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885CCB" w14:textId="77777777" w:rsidR="00CB23AD" w:rsidRPr="00CB23AD" w:rsidRDefault="00CB23AD" w:rsidP="00CB23AD">
      <w:pPr>
        <w:keepNext/>
        <w:spacing w:after="120" w:line="240" w:lineRule="auto"/>
        <w:jc w:val="center"/>
        <w:outlineLvl w:val="0"/>
        <w:rPr>
          <w:rFonts w:ascii="Arial" w:eastAsia="Times New Roman" w:hAnsi="Arial"/>
          <w:b/>
          <w:sz w:val="32"/>
          <w:szCs w:val="16"/>
          <w:lang w:val="la-Latn" w:eastAsia="it-IT"/>
        </w:rPr>
      </w:pPr>
      <w:bookmarkStart w:id="0" w:name="_Toc57388259"/>
      <w:bookmarkStart w:id="1" w:name="_Toc57388258"/>
      <w:bookmarkStart w:id="2" w:name="_Toc178430791"/>
      <w:bookmarkStart w:id="3" w:name="_Toc178544584"/>
      <w:bookmarkEnd w:id="0"/>
      <w:bookmarkEnd w:id="1"/>
      <w:r w:rsidRPr="00CB23AD">
        <w:rPr>
          <w:rFonts w:ascii="Arial" w:eastAsia="Times New Roman" w:hAnsi="Arial"/>
          <w:b/>
          <w:sz w:val="32"/>
          <w:szCs w:val="16"/>
          <w:lang w:val="la-Latn" w:eastAsia="it-IT"/>
        </w:rPr>
        <w:t>CUR CREDO: IUDICÁRE VIVOS ET MÓRTUOS</w:t>
      </w:r>
      <w:bookmarkEnd w:id="2"/>
      <w:bookmarkEnd w:id="3"/>
    </w:p>
    <w:p w14:paraId="085C9FC2" w14:textId="77777777" w:rsidR="00CB23AD" w:rsidRPr="00CB23AD" w:rsidRDefault="00CB23AD" w:rsidP="00CB23AD">
      <w:pPr>
        <w:spacing w:after="120" w:line="240" w:lineRule="auto"/>
        <w:jc w:val="center"/>
        <w:rPr>
          <w:rFonts w:ascii="Arial" w:eastAsia="Times New Roman" w:hAnsi="Arial"/>
          <w:b/>
          <w:bCs/>
          <w:sz w:val="28"/>
          <w:lang w:val="la-Latn" w:eastAsia="it-IT"/>
        </w:rPr>
      </w:pPr>
      <w:bookmarkStart w:id="4" w:name="_Hlk177635325"/>
    </w:p>
    <w:p w14:paraId="646977F1" w14:textId="77777777" w:rsidR="00CB23AD" w:rsidRPr="00CB23AD" w:rsidRDefault="00CB23AD" w:rsidP="00CB23AD">
      <w:pPr>
        <w:spacing w:after="120" w:line="240" w:lineRule="auto"/>
        <w:jc w:val="center"/>
        <w:rPr>
          <w:rFonts w:ascii="Arial" w:eastAsia="Times New Roman" w:hAnsi="Arial"/>
          <w:b/>
          <w:bCs/>
          <w:sz w:val="28"/>
          <w:lang w:val="la-Latn" w:eastAsia="it-IT"/>
        </w:rPr>
      </w:pPr>
      <w:r w:rsidRPr="00CB23AD">
        <w:rPr>
          <w:rFonts w:ascii="Arial" w:eastAsia="Times New Roman" w:hAnsi="Arial"/>
          <w:b/>
          <w:bCs/>
          <w:sz w:val="28"/>
          <w:lang w:val="la-Latn" w:eastAsia="it-IT"/>
        </w:rPr>
        <w:t>et íterum ventúrus est cum glória, iudicáre vivos et</w:t>
      </w:r>
    </w:p>
    <w:p w14:paraId="3D2B47AC" w14:textId="77777777" w:rsidR="00CB23AD" w:rsidRPr="00CB23AD" w:rsidRDefault="00CB23AD" w:rsidP="00CB23AD">
      <w:pPr>
        <w:spacing w:after="120" w:line="240" w:lineRule="auto"/>
        <w:jc w:val="center"/>
        <w:rPr>
          <w:rFonts w:ascii="Arial" w:eastAsia="Times New Roman" w:hAnsi="Arial"/>
          <w:b/>
          <w:bCs/>
          <w:sz w:val="28"/>
          <w:lang w:val="la-Latn" w:eastAsia="it-IT"/>
        </w:rPr>
      </w:pPr>
      <w:r w:rsidRPr="00CB23AD">
        <w:rPr>
          <w:rFonts w:ascii="Arial" w:eastAsia="Times New Roman" w:hAnsi="Arial"/>
          <w:b/>
          <w:bCs/>
          <w:sz w:val="28"/>
          <w:lang w:val="la-Latn" w:eastAsia="it-IT"/>
        </w:rPr>
        <w:t>mórtuos,</w:t>
      </w:r>
    </w:p>
    <w:p w14:paraId="40695346" w14:textId="77777777" w:rsidR="00CB23AD" w:rsidRPr="00CB23AD" w:rsidRDefault="00CB23AD" w:rsidP="00CB23AD">
      <w:pPr>
        <w:spacing w:after="120" w:line="240" w:lineRule="auto"/>
        <w:jc w:val="center"/>
        <w:rPr>
          <w:rFonts w:ascii="Greek" w:eastAsia="Times New Roman" w:hAnsi="Greek" w:cs="Arial"/>
          <w:b/>
          <w:bCs/>
          <w:i/>
          <w:iCs/>
          <w:sz w:val="28"/>
          <w:szCs w:val="28"/>
          <w:lang w:val="la-Latn" w:eastAsia="it-IT"/>
        </w:rPr>
      </w:pPr>
      <w:r w:rsidRPr="00CB23AD">
        <w:rPr>
          <w:rFonts w:ascii="Cambria" w:eastAsia="Times New Roman" w:hAnsi="Cambria" w:cs="Cambria"/>
          <w:b/>
          <w:bCs/>
          <w:i/>
          <w:iCs/>
          <w:sz w:val="28"/>
          <w:szCs w:val="28"/>
          <w:lang w:val="la-Latn" w:eastAsia="it-IT"/>
        </w:rPr>
        <w:t>Καὶ</w:t>
      </w:r>
      <w:r w:rsidRPr="00CB23AD">
        <w:rPr>
          <w:rFonts w:ascii="Greek" w:eastAsia="Times New Roman" w:hAnsi="Greek" w:cs="Arial"/>
          <w:b/>
          <w:bCs/>
          <w:i/>
          <w:iCs/>
          <w:sz w:val="28"/>
          <w:szCs w:val="28"/>
          <w:lang w:val="la-Latn" w:eastAsia="it-IT"/>
        </w:rPr>
        <w:t xml:space="preserve"> </w:t>
      </w:r>
      <w:r w:rsidRPr="00CB23AD">
        <w:rPr>
          <w:rFonts w:ascii="Cambria" w:eastAsia="Times New Roman" w:hAnsi="Cambria" w:cs="Cambria"/>
          <w:b/>
          <w:bCs/>
          <w:i/>
          <w:iCs/>
          <w:sz w:val="28"/>
          <w:szCs w:val="28"/>
          <w:lang w:val="la-Latn" w:eastAsia="it-IT"/>
        </w:rPr>
        <w:t>πάλιν</w:t>
      </w:r>
      <w:r w:rsidRPr="00CB23AD">
        <w:rPr>
          <w:rFonts w:ascii="Greek" w:eastAsia="Times New Roman" w:hAnsi="Greek" w:cs="Arial"/>
          <w:b/>
          <w:bCs/>
          <w:i/>
          <w:iCs/>
          <w:sz w:val="28"/>
          <w:szCs w:val="28"/>
          <w:lang w:val="la-Latn" w:eastAsia="it-IT"/>
        </w:rPr>
        <w:t xml:space="preserve"> </w:t>
      </w:r>
      <w:r w:rsidRPr="00CB23AD">
        <w:rPr>
          <w:rFonts w:ascii="Times New Roman" w:eastAsia="Times New Roman" w:hAnsi="Times New Roman"/>
          <w:b/>
          <w:bCs/>
          <w:i/>
          <w:iCs/>
          <w:sz w:val="28"/>
          <w:szCs w:val="28"/>
          <w:lang w:val="la-Latn" w:eastAsia="it-IT"/>
        </w:rPr>
        <w:t>ἐρχόμενον</w:t>
      </w:r>
      <w:r w:rsidRPr="00CB23AD">
        <w:rPr>
          <w:rFonts w:ascii="Greek" w:eastAsia="Times New Roman" w:hAnsi="Greek" w:cs="Arial"/>
          <w:b/>
          <w:bCs/>
          <w:i/>
          <w:iCs/>
          <w:sz w:val="28"/>
          <w:szCs w:val="28"/>
          <w:lang w:val="la-Latn" w:eastAsia="it-IT"/>
        </w:rPr>
        <w:t xml:space="preserve"> </w:t>
      </w:r>
      <w:r w:rsidRPr="00CB23AD">
        <w:rPr>
          <w:rFonts w:ascii="Cambria" w:eastAsia="Times New Roman" w:hAnsi="Cambria" w:cs="Cambria"/>
          <w:b/>
          <w:bCs/>
          <w:i/>
          <w:iCs/>
          <w:sz w:val="28"/>
          <w:szCs w:val="28"/>
          <w:lang w:val="la-Latn" w:eastAsia="it-IT"/>
        </w:rPr>
        <w:t>μετὰ</w:t>
      </w:r>
      <w:r w:rsidRPr="00CB23AD">
        <w:rPr>
          <w:rFonts w:ascii="Greek" w:eastAsia="Times New Roman" w:hAnsi="Greek" w:cs="Arial"/>
          <w:b/>
          <w:bCs/>
          <w:i/>
          <w:iCs/>
          <w:sz w:val="28"/>
          <w:szCs w:val="28"/>
          <w:lang w:val="la-Latn" w:eastAsia="it-IT"/>
        </w:rPr>
        <w:t xml:space="preserve"> </w:t>
      </w:r>
      <w:r w:rsidRPr="00CB23AD">
        <w:rPr>
          <w:rFonts w:ascii="Cambria" w:eastAsia="Times New Roman" w:hAnsi="Cambria" w:cs="Cambria"/>
          <w:b/>
          <w:bCs/>
          <w:i/>
          <w:iCs/>
          <w:sz w:val="28"/>
          <w:szCs w:val="28"/>
          <w:lang w:val="la-Latn" w:eastAsia="it-IT"/>
        </w:rPr>
        <w:t>δόξης</w:t>
      </w:r>
      <w:r w:rsidRPr="00CB23AD">
        <w:rPr>
          <w:rFonts w:ascii="Greek" w:eastAsia="Times New Roman" w:hAnsi="Greek" w:cs="Arial"/>
          <w:b/>
          <w:bCs/>
          <w:i/>
          <w:iCs/>
          <w:sz w:val="28"/>
          <w:szCs w:val="28"/>
          <w:lang w:val="la-Latn" w:eastAsia="it-IT"/>
        </w:rPr>
        <w:t xml:space="preserve"> </w:t>
      </w:r>
      <w:r w:rsidRPr="00CB23AD">
        <w:rPr>
          <w:rFonts w:ascii="Cambria" w:eastAsia="Times New Roman" w:hAnsi="Cambria" w:cs="Cambria"/>
          <w:b/>
          <w:bCs/>
          <w:i/>
          <w:iCs/>
          <w:sz w:val="28"/>
          <w:szCs w:val="28"/>
          <w:lang w:val="la-Latn" w:eastAsia="it-IT"/>
        </w:rPr>
        <w:t>κρῖναι</w:t>
      </w:r>
      <w:r w:rsidRPr="00CB23AD">
        <w:rPr>
          <w:rFonts w:ascii="Greek" w:eastAsia="Times New Roman" w:hAnsi="Greek" w:cs="Arial"/>
          <w:b/>
          <w:bCs/>
          <w:i/>
          <w:iCs/>
          <w:sz w:val="28"/>
          <w:szCs w:val="28"/>
          <w:lang w:val="la-Latn" w:eastAsia="it-IT"/>
        </w:rPr>
        <w:t xml:space="preserve"> </w:t>
      </w:r>
      <w:r w:rsidRPr="00CB23AD">
        <w:rPr>
          <w:rFonts w:ascii="Cambria" w:eastAsia="Times New Roman" w:hAnsi="Cambria" w:cs="Cambria"/>
          <w:b/>
          <w:bCs/>
          <w:i/>
          <w:iCs/>
          <w:sz w:val="28"/>
          <w:szCs w:val="28"/>
          <w:lang w:val="la-Latn" w:eastAsia="it-IT"/>
        </w:rPr>
        <w:t>ζῶντας</w:t>
      </w:r>
      <w:r w:rsidRPr="00CB23AD">
        <w:rPr>
          <w:rFonts w:ascii="Greek" w:eastAsia="Times New Roman" w:hAnsi="Greek" w:cs="Arial"/>
          <w:b/>
          <w:bCs/>
          <w:i/>
          <w:iCs/>
          <w:sz w:val="28"/>
          <w:szCs w:val="28"/>
          <w:lang w:val="la-Latn" w:eastAsia="it-IT"/>
        </w:rPr>
        <w:t xml:space="preserve"> </w:t>
      </w:r>
      <w:r w:rsidRPr="00CB23AD">
        <w:rPr>
          <w:rFonts w:ascii="Cambria" w:eastAsia="Times New Roman" w:hAnsi="Cambria" w:cs="Cambria"/>
          <w:b/>
          <w:bCs/>
          <w:i/>
          <w:iCs/>
          <w:sz w:val="28"/>
          <w:szCs w:val="28"/>
          <w:lang w:val="la-Latn" w:eastAsia="it-IT"/>
        </w:rPr>
        <w:t>καὶ</w:t>
      </w:r>
      <w:r w:rsidRPr="00CB23AD">
        <w:rPr>
          <w:rFonts w:ascii="Greek" w:eastAsia="Times New Roman" w:hAnsi="Greek" w:cs="Arial"/>
          <w:b/>
          <w:bCs/>
          <w:i/>
          <w:iCs/>
          <w:sz w:val="28"/>
          <w:szCs w:val="28"/>
          <w:lang w:val="la-Latn" w:eastAsia="it-IT"/>
        </w:rPr>
        <w:t xml:space="preserve"> </w:t>
      </w:r>
      <w:r w:rsidRPr="00CB23AD">
        <w:rPr>
          <w:rFonts w:ascii="Cambria" w:eastAsia="Times New Roman" w:hAnsi="Cambria" w:cs="Cambria"/>
          <w:b/>
          <w:bCs/>
          <w:i/>
          <w:iCs/>
          <w:sz w:val="28"/>
          <w:szCs w:val="28"/>
          <w:lang w:val="la-Latn" w:eastAsia="it-IT"/>
        </w:rPr>
        <w:t>νεκρούς</w:t>
      </w:r>
      <w:r w:rsidRPr="00CB23AD">
        <w:rPr>
          <w:rFonts w:ascii="Greek" w:eastAsia="Times New Roman" w:hAnsi="Greek" w:cs="Arial"/>
          <w:b/>
          <w:bCs/>
          <w:i/>
          <w:iCs/>
          <w:sz w:val="28"/>
          <w:szCs w:val="28"/>
          <w:lang w:val="la-Latn" w:eastAsia="it-IT"/>
        </w:rPr>
        <w:t>,</w:t>
      </w:r>
    </w:p>
    <w:bookmarkEnd w:id="4"/>
    <w:p w14:paraId="28785124"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p>
    <w:p w14:paraId="2ACD9B23" w14:textId="77777777" w:rsidR="00CB23AD" w:rsidRPr="00CB23AD" w:rsidRDefault="00CB23AD" w:rsidP="00CB23AD">
      <w:pPr>
        <w:keepNext/>
        <w:spacing w:after="120" w:line="240" w:lineRule="auto"/>
        <w:jc w:val="center"/>
        <w:outlineLvl w:val="0"/>
        <w:rPr>
          <w:rFonts w:ascii="Arial" w:eastAsia="Times New Roman" w:hAnsi="Arial"/>
          <w:b/>
          <w:sz w:val="32"/>
          <w:szCs w:val="16"/>
          <w:lang w:eastAsia="it-IT"/>
        </w:rPr>
      </w:pPr>
      <w:bookmarkStart w:id="5" w:name="_Toc178430792"/>
      <w:bookmarkStart w:id="6" w:name="_Toc178544585"/>
      <w:r w:rsidRPr="00CB23AD">
        <w:rPr>
          <w:rFonts w:ascii="Arial" w:eastAsia="Times New Roman" w:hAnsi="Arial"/>
          <w:b/>
          <w:sz w:val="32"/>
          <w:szCs w:val="16"/>
          <w:lang w:eastAsia="it-IT"/>
        </w:rPr>
        <w:t>PREMESSA</w:t>
      </w:r>
      <w:bookmarkEnd w:id="5"/>
      <w:bookmarkEnd w:id="6"/>
    </w:p>
    <w:p w14:paraId="2CC54503" w14:textId="77777777" w:rsidR="00CB23AD" w:rsidRPr="00CB23AD" w:rsidRDefault="00CB23AD" w:rsidP="00CB23AD">
      <w:pPr>
        <w:spacing w:after="120" w:line="240" w:lineRule="auto"/>
        <w:jc w:val="both"/>
        <w:rPr>
          <w:rFonts w:ascii="Arial" w:eastAsia="Times New Roman" w:hAnsi="Arial" w:cs="Arial"/>
          <w:sz w:val="24"/>
          <w:szCs w:val="24"/>
          <w:lang w:val="la-Latn" w:eastAsia="it-IT"/>
        </w:rPr>
      </w:pPr>
      <w:r w:rsidRPr="00CB23AD">
        <w:rPr>
          <w:rFonts w:ascii="Arial" w:eastAsia="Times New Roman" w:hAnsi="Arial" w:cs="Arial"/>
          <w:sz w:val="24"/>
          <w:szCs w:val="24"/>
          <w:lang w:val="la-Latn" w:eastAsia="it-IT"/>
        </w:rPr>
        <w:t xml:space="preserve">Questo articolo della nostra fede lo presenteremo attravero tre differenti commenti sui Capitoli XXIV e XXV del Vangelo secondo Matteo. Aggiungeremo altri due differeenti commenti sui Capitoli XX, XXI e XXII dell’apocalisse di San Giovanni Apostolo. In più premetteremo una riflessione sulla fede e le false sicurezze e concluderemo con una seconda riflessione sulla fede inquinata dalla non fede. Termiremo con dieci Appendici sul Signore nostro, dalle quali si evincerà che il Signore nostro Dio e Cristo Gesù non sono solo il Giudice il giorno della Parusia o al momento della morte di ogni singolo uomo. Loro oggi sono il Giudce che giudica tutta la storia. Dal Padre tutta la storia e l’eternità sono state poste nella mani dell’Agnello Immolato. È Lui che apre i sigilli del libro sigillato con sette sigilli giudicando con giudizio inapellabile. </w:t>
      </w:r>
    </w:p>
    <w:p w14:paraId="26F55FE1"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p>
    <w:p w14:paraId="2E6C01C6" w14:textId="77777777" w:rsidR="00CB23AD" w:rsidRPr="00CB23AD" w:rsidRDefault="00CB23AD" w:rsidP="00CB23AD">
      <w:pPr>
        <w:keepNext/>
        <w:spacing w:after="120" w:line="240" w:lineRule="auto"/>
        <w:outlineLvl w:val="2"/>
        <w:rPr>
          <w:rFonts w:ascii="Arial" w:eastAsia="Times New Roman" w:hAnsi="Arial"/>
          <w:b/>
          <w:sz w:val="28"/>
          <w:szCs w:val="20"/>
          <w:lang w:val="la-Latn" w:eastAsia="it-IT"/>
        </w:rPr>
      </w:pPr>
      <w:bookmarkStart w:id="7" w:name="_Toc133933306"/>
      <w:bookmarkStart w:id="8" w:name="_Toc134609705"/>
      <w:bookmarkStart w:id="9" w:name="_Toc178430793"/>
      <w:bookmarkStart w:id="10" w:name="_Toc178544586"/>
      <w:r w:rsidRPr="00CB23AD">
        <w:rPr>
          <w:rFonts w:ascii="Arial" w:eastAsia="Times New Roman" w:hAnsi="Arial"/>
          <w:b/>
          <w:sz w:val="28"/>
          <w:szCs w:val="20"/>
          <w:lang w:val="la-Latn" w:eastAsia="it-IT"/>
        </w:rPr>
        <w:t>FEDE E FALSE SICUREZZE</w:t>
      </w:r>
      <w:bookmarkEnd w:id="7"/>
      <w:bookmarkEnd w:id="8"/>
      <w:bookmarkEnd w:id="9"/>
      <w:bookmarkEnd w:id="10"/>
    </w:p>
    <w:p w14:paraId="008CC3E7" w14:textId="77777777" w:rsidR="00CB23AD" w:rsidRPr="00CB23AD" w:rsidRDefault="00CB23AD" w:rsidP="00CB23AD">
      <w:pPr>
        <w:spacing w:after="120" w:line="240" w:lineRule="auto"/>
        <w:jc w:val="both"/>
        <w:rPr>
          <w:rFonts w:ascii="Arial" w:hAnsi="Arial" w:cs="Arial"/>
          <w:sz w:val="24"/>
          <w:szCs w:val="24"/>
          <w:lang w:eastAsia="it-IT"/>
        </w:rPr>
      </w:pPr>
      <w:r w:rsidRPr="00CB23AD">
        <w:rPr>
          <w:rFonts w:ascii="Arial" w:hAnsi="Arial" w:cs="Arial"/>
          <w:sz w:val="24"/>
          <w:szCs w:val="24"/>
          <w:lang w:eastAsia="it-IT"/>
        </w:rPr>
        <w:t>Alcune riflessioni preliminari potranno aiutarci affinché anche noi ci liberiamo dalle illusioni di camminare verso il cielo, mentre il nostro viaggio è orientato verso la perdizione eterna. Si cammina verso il cielo abbandonando tutte le falsi sicurezze e sono tutte false sicurezze credere di essere salvati rimanendo fuori da una perenne, costante, senza interruzione a tutta la Parola del Signore.</w:t>
      </w:r>
    </w:p>
    <w:p w14:paraId="33442686" w14:textId="77777777" w:rsidR="00CB23AD" w:rsidRPr="00CB23AD" w:rsidRDefault="00CB23AD" w:rsidP="00CB23AD">
      <w:pPr>
        <w:spacing w:after="120" w:line="240" w:lineRule="auto"/>
        <w:jc w:val="both"/>
        <w:rPr>
          <w:rFonts w:ascii="Arial" w:eastAsia="Times New Roman" w:hAnsi="Arial"/>
          <w:sz w:val="24"/>
          <w:szCs w:val="20"/>
          <w:lang w:eastAsia="it-IT"/>
        </w:rPr>
      </w:pPr>
      <w:bookmarkStart w:id="11" w:name="_Toc382755341"/>
      <w:bookmarkStart w:id="12" w:name="_Toc428810172"/>
      <w:bookmarkStart w:id="13" w:name="_Toc430013249"/>
      <w:bookmarkStart w:id="14" w:name="_Toc430013716"/>
      <w:bookmarkStart w:id="15" w:name="_Toc430014675"/>
      <w:bookmarkStart w:id="16" w:name="_Toc430015195"/>
      <w:bookmarkStart w:id="17" w:name="_Toc430339198"/>
      <w:bookmarkStart w:id="18" w:name="_Toc430534103"/>
      <w:bookmarkStart w:id="19" w:name="_Toc56317482"/>
      <w:bookmarkStart w:id="20" w:name="_Toc62173138"/>
      <w:r w:rsidRPr="00CB23AD">
        <w:rPr>
          <w:rFonts w:ascii="Arial" w:eastAsia="Times New Roman" w:hAnsi="Arial" w:cs="Arial"/>
          <w:b/>
          <w:bCs/>
          <w:sz w:val="24"/>
          <w:szCs w:val="24"/>
          <w:lang w:eastAsia="it-IT"/>
        </w:rPr>
        <w:t>Profetateci illusioni</w:t>
      </w:r>
      <w:bookmarkEnd w:id="11"/>
      <w:bookmarkEnd w:id="12"/>
      <w:bookmarkEnd w:id="13"/>
      <w:bookmarkEnd w:id="14"/>
      <w:bookmarkEnd w:id="15"/>
      <w:bookmarkEnd w:id="16"/>
      <w:bookmarkEnd w:id="17"/>
      <w:bookmarkEnd w:id="18"/>
      <w:bookmarkEnd w:id="19"/>
      <w:bookmarkEnd w:id="20"/>
      <w:r w:rsidRPr="00CB23AD">
        <w:rPr>
          <w:rFonts w:ascii="Arial" w:eastAsia="Times New Roman" w:hAnsi="Arial" w:cs="Arial"/>
          <w:b/>
          <w:bCs/>
          <w:sz w:val="24"/>
          <w:szCs w:val="24"/>
          <w:lang w:eastAsia="it-IT"/>
        </w:rPr>
        <w:t xml:space="preserve">. </w:t>
      </w:r>
      <w:r w:rsidRPr="00CB23AD">
        <w:rPr>
          <w:rFonts w:ascii="Arial" w:eastAsia="Times New Roman" w:hAnsi="Arial"/>
          <w:i/>
          <w:iCs/>
          <w:sz w:val="24"/>
          <w:szCs w:val="20"/>
          <w:lang w:eastAsia="it-IT"/>
        </w:rPr>
        <w:t>“Su vieni, scrivi questo su una a tavoletta davanti a loro incidila sopra un documento perché resti per il futuro in testimonianza perenne. Poiché questo è un popolo ribelle, sono figli bugiardi, figli che non vogliono ascoltare la legge del Signore. Essi dicono ai veggenti: Non abbiate visioni e ai profeti: Non fateci profezie sincere, e diteci cose piacevoli, profetateci illusioni! Scostatevi dalla retta via, uscite dal sentiero, toglieteci dalla vista il Santo di Israele » (Is 30,8-11).</w:t>
      </w:r>
      <w:r w:rsidRPr="00CB23AD">
        <w:rPr>
          <w:rFonts w:ascii="Arial" w:eastAsia="Times New Roman" w:hAnsi="Arial"/>
          <w:sz w:val="24"/>
          <w:szCs w:val="20"/>
          <w:lang w:eastAsia="it-IT"/>
        </w:rPr>
        <w:t xml:space="preserve"> Il profeta è l’inviato del Signore, il suo messaggero per ricondurre l’uomo alla santità attraverso il ricordo della legge dell’alleanza; per dire la volontà di Dio mentre il popolo percorre altre vie e altri sentieri, mentre altri uomini, attribuendosi mansioni e poteri divini, proclamano la loro volontà come volontà di Dio i loro pensieri le loro idee il loro modo di essere come verità eterna scritta nel loro cuore e nella loro mente con il dito del Signore.</w:t>
      </w:r>
    </w:p>
    <w:p w14:paraId="58869F99"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C’è il vero profeta ma ci sono anche i falsi; c’è Chi dice la volontà di Dio e Chi la propria. Discernere i veri profeti dai falsi, non è soltanto obbligo di santità è necessità di salvezza. Camminerà sulla via di Dio Chi avrà saputo separare la verità dall’errore, la menzogna dalla luce, il dio umano dal Dio divino, l’effimero o </w:t>
      </w:r>
      <w:r w:rsidRPr="00CB23AD">
        <w:rPr>
          <w:rFonts w:ascii="Arial" w:eastAsia="Times New Roman" w:hAnsi="Arial"/>
          <w:sz w:val="24"/>
          <w:szCs w:val="20"/>
          <w:lang w:eastAsia="it-IT"/>
        </w:rPr>
        <w:lastRenderedPageBreak/>
        <w:t>dall’eterno, la grazia dal peccato, il puramente umano dal soprannaturale e dalla manifestazione reale di Dio. Distinguere il vero dal falso profeta è arte delicatissima che si apprende dalla conoscenza Piena della luce radiosa della fede contenuta nella Parola della Scrittura insegnata infallibilmente e secondo verità dalla Chiesa.</w:t>
      </w:r>
    </w:p>
    <w:p w14:paraId="3FA58969"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Oggi la fede vive un momento assai difficile e la teologia è fortemente tentata a divenire elucubrazione della mente, idea della terra, problematicità esasperante e deviante dal retto sentiero della rivelazione. Anche la predicazione a volte viene privata dei contenuti essenziali del dogma Cristiano. Senza la netta distinzione tra bene e male accomunando vero e falso prendendo in blocco l’uno e l’altro, formulando giudizi aprioristici e pilotati a rigettare il soprannaturale certamente non si favorisce il discernimento della verità. Rifiutare il bene per principio didattico e per insegnamento impedisce la nascita della fede. Chiudere gli occhi al sano discernimento non aiuta la crescita nella verità. L’uomo ha assunto un primato nefasto sulla rivelazione e la sua visione del mondo e di Dio è divenuta norma e criterio di bene e di santità, di giustizia di verità. È rivelazione quanto l’io pensa; è errore quanto non si confà al suo modo di essere di vedere di giudicare. Il soggettivismo nella conoscenza è la morte della verità di Dio di quella rivelazione che è prima di noi che ci è stata annunziata, che ci sovrasta come il cielo sovrasta la terra, che non proviene da noi. Dio è la verità e la verità si è consegnata ai figli degli uomini per la loro salvezza. Il soggettivismo è il veleno della fede.</w:t>
      </w:r>
    </w:p>
    <w:p w14:paraId="4C95549D"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La propria idea, divenuta metro e misura del vero e del bene genera nel cuore la ricerca affannosa di una « verità » con</w:t>
      </w:r>
      <w:r w:rsidRPr="00CB23AD">
        <w:rPr>
          <w:rFonts w:ascii="Arial" w:eastAsia="Times New Roman" w:hAnsi="Arial"/>
          <w:sz w:val="24"/>
          <w:szCs w:val="20"/>
          <w:lang w:eastAsia="it-IT"/>
        </w:rPr>
        <w:softHyphen/>
        <w:t>sona alla mente umana; accelera anche incrementa il pullulare di tanti fenomeni anormali, paranormali, magici, e anche preternaturali, superstiziosi. L’uomo si pasce di menzogna e di tenebre, ma accetta e vive della fede quanto non impegna il suo cammino di santità; celebra i sacramenti come atti di pura religiosità; vive una vita priva di contenuti autentici di morale e di osservanza dei comandamenti e delle beatitudini; nutre il suo sentimento, la sua sensibilità, la sua ansia e paura di episodi «misterici». Solo marginalmente si lascia toccare dalla verità di Dio e di Cristo, che è obbedienza, legge, comandamenti, vangelo, cammino di santità nella giustizia, dono dello Spirito, che crea dentro di noi un cuore puro, Ci infonde la grazia e la capacità di compiere il bene, per vivere la nostra relazione filiale fino alla morte e alla morte di croce.</w:t>
      </w:r>
    </w:p>
    <w:p w14:paraId="17DBF237"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La religione della croce è sostituita dal culto delle visioni, dei fenomeni mistici e paramistici, normali e paranormali della veggenza e paraveggenza; L’appagamento sensibile abolisce la vita del rinnegamento di se stessi, sotto il peso quotidiano della croce. Miracolismo, sensualismo, curiosità, esaltazione, estasi, infatuazione, liberazione dalla santità e dalla giustizia favoriscono lo spiritualismo, ma non la spiritualità vera ed autentica, secondo Dio. E così si va, si viene, si corre, si rincorre, si è alla ricerca spasmodica del nuovo, del nuovissimo, del sensazionale, dello straordinario, di ciò che offre sgravi da obblighi morali e da esigenze evangeliche. Forme tutte che hanno un solo fine: togliere dalla nostra vista il Santo di Israele. La religione della santità diviene religione dell’inconversione, del rimanere nel peccato, del rinnegamento della Nuova ed Eterna Alleanza.</w:t>
      </w:r>
    </w:p>
    <w:p w14:paraId="6BE7E006"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lastRenderedPageBreak/>
        <w:t>La storia di Cristo è il parametro di ogni vera rivelazione. Quando il Signore realmente si manifesta, subito si scatena durissima la lotta tra bene e male, tra Dio e il principe di questo secolo, tra santità e peccato; lotta fino all’ultimo sangue, fino alla croce, fin nel sepolcro, che viene sigillato, temendo che i! Deposto dalla croce possa mettere in pericolo e in discussione la vittoria del male sul bene. La lotta tra peccato e grazia, tra disobbedienza  e obbedienza, tra verità e menzogna è il segno della vera manifestazione di Dio; perché Dio, se viene, quando viene, viene solo per ricordarci che Lui è il Signore da adorare, da obbedire, da ascoltare con tutto il cuore, da amare con tutta l’anima e con tutto noi stessi. Lui non viene per legittimare il nostro peccato, per appagare la nostra curiosità, per esaltare il nostro Spirito.</w:t>
      </w:r>
    </w:p>
    <w:p w14:paraId="398A414A"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Nelle false visioni manca il cammino nella santità, si giustifica e si patina di verità soprannaturale il peccato. Si dice all’uomo ciò che vuole sentire, vedere, ascoltare! L’uomo invita i falsi profeti ed anche i veri a dirgli ciò che il suo cuore desidera. Il vero profeta dice solo la verità divina, altrimenti tace; il falso acconsente e proferisce parole umane, di consolazione, che non commuovono il cuore né lo riempiono di verità, che certamente creano la confusione e l’illusione. Il falso profeta si imbratta dei peccati altrui, di quei peccati che non solo egli  non ha smascherato, ma che ha favorito attraverso la sua falsità e la sua menzogna.</w:t>
      </w:r>
    </w:p>
    <w:p w14:paraId="07F77825"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Egli ha consolato, ma non secondo Dio; ha parlato, ma non ha detto parole di Dio, non ha proferito verità eterne. Quando la visione si trasforma in autonomia e indipendenza dalla Chiesa, allora essa è anche satanica. Il Signore Dio ha costituito la sua Chiesa depositaria della sua verità celeste e non ci può essere né profezia, né visione, né rivelazione che possa essere vissuta in modo autonomo e indipendente dalla Chiesa di Cristo e dalle sue colonne della verità di Cristo: il Papa e i Vescovi in comunione con il Papa.</w:t>
      </w:r>
    </w:p>
    <w:p w14:paraId="3BC8E920"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Ogni verità suscitata dallo Spirito deve essere in per</w:t>
      </w:r>
      <w:r w:rsidRPr="00CB23AD">
        <w:rPr>
          <w:rFonts w:ascii="Arial" w:eastAsia="Times New Roman" w:hAnsi="Arial"/>
          <w:sz w:val="24"/>
          <w:szCs w:val="20"/>
          <w:lang w:eastAsia="it-IT"/>
        </w:rPr>
        <w:softHyphen/>
        <w:t>fetta sintonia con l’Altra Verità, deve essere la stessa Veri</w:t>
      </w:r>
      <w:r w:rsidRPr="00CB23AD">
        <w:rPr>
          <w:rFonts w:ascii="Arial" w:eastAsia="Times New Roman" w:hAnsi="Arial"/>
          <w:sz w:val="24"/>
          <w:szCs w:val="20"/>
          <w:lang w:eastAsia="it-IT"/>
        </w:rPr>
        <w:softHyphen/>
        <w:t xml:space="preserve">tà, quella che muove </w:t>
      </w:r>
      <w:smartTag w:uri="urn:schemas-microsoft-com:office:smarttags" w:element="PersonName">
        <w:smartTagPr>
          <w:attr w:name="ProductID" w:val="la Chiesa"/>
        </w:smartTagPr>
        <w:r w:rsidRPr="00CB23AD">
          <w:rPr>
            <w:rFonts w:ascii="Arial" w:eastAsia="Times New Roman" w:hAnsi="Arial"/>
            <w:sz w:val="24"/>
            <w:szCs w:val="20"/>
            <w:lang w:eastAsia="it-IT"/>
          </w:rPr>
          <w:t>la Chiesa</w:t>
        </w:r>
      </w:smartTag>
      <w:r w:rsidRPr="00CB23AD">
        <w:rPr>
          <w:rFonts w:ascii="Arial" w:eastAsia="Times New Roman" w:hAnsi="Arial"/>
          <w:sz w:val="24"/>
          <w:szCs w:val="20"/>
          <w:lang w:eastAsia="it-IT"/>
        </w:rPr>
        <w:t xml:space="preserve"> verso il Regno Eterno di Dio. Noi vogliamo vigilare, essere attenti è per noi criterio unico di ogni autentica manifestazione divina; è la verità nella santità; è il cammino verso la speranza eterna nella fedeltà alla parola della salvezza, magistralmente insegnata dalla Chiesa e vissu</w:t>
      </w:r>
      <w:r w:rsidRPr="00CB23AD">
        <w:rPr>
          <w:rFonts w:ascii="Arial" w:eastAsia="Times New Roman" w:hAnsi="Arial"/>
          <w:sz w:val="24"/>
          <w:szCs w:val="20"/>
          <w:lang w:eastAsia="it-IT"/>
        </w:rPr>
        <w:softHyphen/>
        <w:t>ta nell’Unico corpo del Signore Gesù. Distaccarsi da questo criterio è già essere nell’errore e nella menzogna, qualsiasi cosa si faccia, si veda, si dica. Non è il dire, né il vedere, né l’ascoltare il criterio della verità: è la santità nella verità dell’esistenza, nella volontà del rinnegamento e della croce. Non si vede come possa essere detta vera una visione, quando il cammino della santità non è richiesto e il peccato taciuto e ovattato di tanta religiosità, di tanta devozione.</w:t>
      </w:r>
    </w:p>
    <w:p w14:paraId="25A4479E"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Il futuro della fede non sarà facile: essa è vita nella croce, nella persecuzione, nel rinnegamento, nella verità di Cristo, nel culto in Spirito e verità. Ormai l’uomo si sta costruendo una via autonoma, indipendente, extraecclesiale, asacramentale, contro il vangelo, contro </w:t>
      </w:r>
      <w:smartTag w:uri="urn:schemas-microsoft-com:office:smarttags" w:element="PersonName">
        <w:smartTagPr>
          <w:attr w:name="ProductID" w:val="la Chiesa. Usa"/>
        </w:smartTagPr>
        <w:r w:rsidRPr="00CB23AD">
          <w:rPr>
            <w:rFonts w:ascii="Arial" w:eastAsia="Times New Roman" w:hAnsi="Arial"/>
            <w:sz w:val="24"/>
            <w:szCs w:val="20"/>
            <w:lang w:eastAsia="it-IT"/>
          </w:rPr>
          <w:t>la Chiesa. Usa</w:t>
        </w:r>
      </w:smartTag>
      <w:r w:rsidRPr="00CB23AD">
        <w:rPr>
          <w:rFonts w:ascii="Arial" w:eastAsia="Times New Roman" w:hAnsi="Arial"/>
          <w:sz w:val="24"/>
          <w:szCs w:val="20"/>
          <w:lang w:eastAsia="it-IT"/>
        </w:rPr>
        <w:t xml:space="preserve"> il vangelo, </w:t>
      </w:r>
      <w:smartTag w:uri="urn:schemas-microsoft-com:office:smarttags" w:element="PersonName">
        <w:smartTagPr>
          <w:attr w:name="ProductID" w:val="la Chiesa"/>
        </w:smartTagPr>
        <w:r w:rsidRPr="00CB23AD">
          <w:rPr>
            <w:rFonts w:ascii="Arial" w:eastAsia="Times New Roman" w:hAnsi="Arial"/>
            <w:sz w:val="24"/>
            <w:szCs w:val="20"/>
            <w:lang w:eastAsia="it-IT"/>
          </w:rPr>
          <w:t>la Chiesa</w:t>
        </w:r>
      </w:smartTag>
      <w:r w:rsidRPr="00CB23AD">
        <w:rPr>
          <w:rFonts w:ascii="Arial" w:eastAsia="Times New Roman" w:hAnsi="Arial"/>
          <w:sz w:val="24"/>
          <w:szCs w:val="20"/>
          <w:lang w:eastAsia="it-IT"/>
        </w:rPr>
        <w:t xml:space="preserve"> e i sacra</w:t>
      </w:r>
      <w:r w:rsidRPr="00CB23AD">
        <w:rPr>
          <w:rFonts w:ascii="Arial" w:eastAsia="Times New Roman" w:hAnsi="Arial"/>
          <w:sz w:val="24"/>
          <w:szCs w:val="20"/>
          <w:lang w:eastAsia="it-IT"/>
        </w:rPr>
        <w:softHyphen/>
        <w:t>menti, ma solo per convenienza umana, non per profondo convincimento e per fede sincera, interiore, retta. Il peccato sembra avvolgerci tutti nella sua spirale di morte. Non crediamo più nella parola di Cristo, ma abbiamo bisogno di religiosità, di  tanta religiosità; abbiamo bisogno di giustificare il nostro mi</w:t>
      </w:r>
      <w:r w:rsidRPr="00CB23AD">
        <w:rPr>
          <w:rFonts w:ascii="Arial" w:eastAsia="Times New Roman" w:hAnsi="Arial"/>
          <w:sz w:val="24"/>
          <w:szCs w:val="20"/>
          <w:lang w:eastAsia="it-IT"/>
        </w:rPr>
        <w:softHyphen/>
        <w:t xml:space="preserve">sfatto, la nostra </w:t>
      </w:r>
      <w:r w:rsidRPr="00CB23AD">
        <w:rPr>
          <w:rFonts w:ascii="Arial" w:eastAsia="Times New Roman" w:hAnsi="Arial"/>
          <w:sz w:val="24"/>
          <w:szCs w:val="20"/>
          <w:lang w:eastAsia="it-IT"/>
        </w:rPr>
        <w:lastRenderedPageBreak/>
        <w:t>trasgressione e per questo abbiamo bisogno di tanti falsi profeti, di intonacatori di mota.</w:t>
      </w:r>
    </w:p>
    <w:p w14:paraId="2A5C4DD1"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i/>
          <w:iCs/>
          <w:sz w:val="24"/>
          <w:szCs w:val="20"/>
          <w:lang w:eastAsia="it-IT"/>
        </w:rPr>
        <w:t>« Guai ai profeti stolti, che seguono il loro Spirito senza avere avuto visioni. Come sciacalli tra le macerie, tali sono i tuoi profeti, Israele. Voi non siete saliti sulle brecce e non avete co</w:t>
      </w:r>
      <w:r w:rsidRPr="00CB23AD">
        <w:rPr>
          <w:rFonts w:ascii="Arial" w:eastAsia="Times New Roman" w:hAnsi="Arial"/>
          <w:i/>
          <w:iCs/>
          <w:sz w:val="24"/>
          <w:szCs w:val="20"/>
          <w:lang w:eastAsia="it-IT"/>
        </w:rPr>
        <w:softHyphen/>
        <w:t>struito alcun baluardo in difesa degli Israeliti, perché potessero resistere al combattimento nel giorno del Signore. Hanno avuto visioni false, vaticini menzogneri coloro che dicono: Oracolo del Signore, mentre il Signore non li ha inviati. Eppure confi</w:t>
      </w:r>
      <w:r w:rsidRPr="00CB23AD">
        <w:rPr>
          <w:rFonts w:ascii="Arial" w:eastAsia="Times New Roman" w:hAnsi="Arial"/>
          <w:i/>
          <w:iCs/>
          <w:sz w:val="24"/>
          <w:szCs w:val="20"/>
          <w:lang w:eastAsia="it-IT"/>
        </w:rPr>
        <w:softHyphen/>
        <w:t>dano che si avveri la loro parola. Voi mi avete disonorato presso il mio popolo per qualche manciata d’orzo e per un tozzo di pane, facendo morire Chi non doveva morire e facendo vivere Chi non doveva vivere, ingannando il mio popolo che crede alle menzogne. Voi avete rattristato con menzogna il cuore del giusto, mentre lo non l’avevo rattristato e avete rafforzato il malvagio perché non desistesse dalla sua vita malvagia e vivesse » (Cfr. Ez 13,1-23).</w:t>
      </w:r>
      <w:r w:rsidRPr="00CB23AD">
        <w:rPr>
          <w:rFonts w:ascii="Arial" w:eastAsia="Times New Roman" w:hAnsi="Arial"/>
          <w:sz w:val="24"/>
          <w:szCs w:val="20"/>
          <w:lang w:eastAsia="it-IT"/>
        </w:rPr>
        <w:t xml:space="preserve"> Che il Signore ci confermi nella sua verità e Maria Santissima, Regina dei profeti, ci ottenga la grazia di essere veri ado</w:t>
      </w:r>
      <w:r w:rsidRPr="00CB23AD">
        <w:rPr>
          <w:rFonts w:ascii="Arial" w:eastAsia="Times New Roman" w:hAnsi="Arial"/>
          <w:sz w:val="24"/>
          <w:szCs w:val="20"/>
          <w:lang w:eastAsia="it-IT"/>
        </w:rPr>
        <w:softHyphen/>
        <w:t>ratori di Dio, come Ella lo fu, nell’obbedienza e nella santità.</w:t>
      </w:r>
    </w:p>
    <w:p w14:paraId="32222777" w14:textId="77777777" w:rsidR="00CB23AD" w:rsidRPr="00CB23AD" w:rsidRDefault="00CB23AD" w:rsidP="00CB23AD">
      <w:pPr>
        <w:spacing w:after="120" w:line="240" w:lineRule="auto"/>
        <w:jc w:val="both"/>
        <w:rPr>
          <w:rFonts w:ascii="Arial" w:eastAsia="Times New Roman" w:hAnsi="Arial"/>
          <w:sz w:val="24"/>
          <w:szCs w:val="24"/>
          <w:lang w:eastAsia="it-IT"/>
        </w:rPr>
      </w:pPr>
      <w:bookmarkStart w:id="21" w:name="_Toc62174411"/>
      <w:r w:rsidRPr="00CB23AD">
        <w:rPr>
          <w:rFonts w:ascii="Arial" w:eastAsia="Times New Roman" w:hAnsi="Arial"/>
          <w:b/>
          <w:bCs/>
          <w:spacing w:val="-2"/>
          <w:sz w:val="24"/>
          <w:szCs w:val="20"/>
          <w:lang w:eastAsia="it-IT"/>
        </w:rPr>
        <w:t xml:space="preserve">Per ascoltare </w:t>
      </w:r>
      <w:smartTag w:uri="urn:schemas-microsoft-com:office:smarttags" w:element="PersonName">
        <w:smartTagPr>
          <w:attr w:name="ProductID" w:val="La Parola"/>
        </w:smartTagPr>
        <w:r w:rsidRPr="00CB23AD">
          <w:rPr>
            <w:rFonts w:ascii="Arial" w:eastAsia="Times New Roman" w:hAnsi="Arial"/>
            <w:b/>
            <w:bCs/>
            <w:spacing w:val="-2"/>
            <w:sz w:val="24"/>
            <w:szCs w:val="20"/>
            <w:lang w:eastAsia="it-IT"/>
          </w:rPr>
          <w:t>la Parola</w:t>
        </w:r>
      </w:smartTag>
      <w:r w:rsidRPr="00CB23AD">
        <w:rPr>
          <w:rFonts w:ascii="Arial" w:eastAsia="Times New Roman" w:hAnsi="Arial"/>
          <w:b/>
          <w:bCs/>
          <w:spacing w:val="-2"/>
          <w:sz w:val="24"/>
          <w:szCs w:val="20"/>
          <w:lang w:eastAsia="it-IT"/>
        </w:rPr>
        <w:t xml:space="preserve"> di Dio</w:t>
      </w:r>
      <w:bookmarkEnd w:id="21"/>
      <w:r w:rsidRPr="00CB23AD">
        <w:rPr>
          <w:rFonts w:ascii="Arial" w:eastAsia="Times New Roman" w:hAnsi="Arial"/>
          <w:b/>
          <w:bCs/>
          <w:spacing w:val="-2"/>
          <w:sz w:val="24"/>
          <w:szCs w:val="20"/>
          <w:lang w:eastAsia="it-IT"/>
        </w:rPr>
        <w:t xml:space="preserve">. </w:t>
      </w:r>
      <w:r w:rsidRPr="00CB23AD">
        <w:rPr>
          <w:rFonts w:ascii="Arial" w:eastAsia="Times New Roman" w:hAnsi="Arial"/>
          <w:sz w:val="24"/>
          <w:szCs w:val="24"/>
          <w:lang w:eastAsia="it-IT"/>
        </w:rPr>
        <w:t xml:space="preserve">Oggi siamo posti dinanzi ad una sconcertante verità: “La folla faceva ressa attorno a Gesù per ascoltare la parola di Dio”. Chiediamoci: perché dai farisei e dagli scribi la gente fuggiva via e non ascoltava il loro insegnamento, mentre da Gesù corrono e con  gioia l’ascoltano, senza mai stancarsi? La risposta è ovvia: Gesù diceva </w:t>
      </w:r>
      <w:smartTag w:uri="urn:schemas-microsoft-com:office:smarttags" w:element="PersonName">
        <w:smartTagPr>
          <w:attr w:name="ProductID" w:val="La Parola"/>
        </w:smartTagPr>
        <w:r w:rsidRPr="00CB23AD">
          <w:rPr>
            <w:rFonts w:ascii="Arial" w:eastAsia="Times New Roman" w:hAnsi="Arial"/>
            <w:sz w:val="24"/>
            <w:szCs w:val="24"/>
            <w:lang w:eastAsia="it-IT"/>
          </w:rPr>
          <w:t>la Parola</w:t>
        </w:r>
      </w:smartTag>
      <w:r w:rsidRPr="00CB23AD">
        <w:rPr>
          <w:rFonts w:ascii="Arial" w:eastAsia="Times New Roman" w:hAnsi="Arial"/>
          <w:sz w:val="24"/>
          <w:szCs w:val="24"/>
          <w:lang w:eastAsia="it-IT"/>
        </w:rPr>
        <w:t xml:space="preserve"> di Dio, parlava dal cuore del Padre, rivelava alla gente la sua misericordia, il suo perdono, la sua paternità ricca di ogni attenzione di salvezza e di redenzione. Egli mostrava all’uomo il Padre nella sua infinita bontà. Gli altri mostravano invece solo il loro cuore, chiuso a Dio e all’uomo, privo della verità di Dio e dell’uomo, assai lontano dal vero amore e da quella carità che si fa immolazione per i fratelli.</w:t>
      </w:r>
    </w:p>
    <w:p w14:paraId="6350C038"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 xml:space="preserve">Anche noi, presbiteri e fedeli laici, se vogliamo che l’altro ci ascolti, dobbiamo partire dal cuore di Dio, che è nel cuore di Cristo Gesù, che si fa nostro cuore. Se il cuore di Cristo è nel nostro, anche noi verremo ascoltati, non perché parliamo noi, ma perché l’altro sente il cuore di Cristo in noi che parla al suo cuore. Il mistero dell’evangelizzazione risiede tutto in questa verità. </w:t>
      </w:r>
    </w:p>
    <w:p w14:paraId="2BEB02D4"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 xml:space="preserve">Oggi è l’epoca della torre di Babele. Gli uomini non si comprendono più. Ognuno parla all’altro, all’altro dice e riferisce, dall’altro vuole e desidera, all’altro impone e propone. Ma l’altro non c’è, è assente, lontano; è sordo, muto, cieco, non ascolta e non risponde. Ma noi abbiamo la presunzione di dire, scrivere, pubblicizzare, propagandare, imporre, costringere l’altro a piegarsi alla nostra volontà. Ci illudiamo che le nostre chiacchiere lo possano piegare.  </w:t>
      </w:r>
    </w:p>
    <w:p w14:paraId="71D85ABA"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 xml:space="preserve">Gesù ci insegna invece che l’altro si può solamente attrarre e lo si attrae in un solo modo: dall’alto della nostra santità, dal profondo della nostra moralità, dall’abisso della nostra immersione in Dio. L’altro viene attratto solo da Cristo Gesù e dal suo cuore. Dove Gesù vive e il suo cuore batte, lì c’è attrazione; dove invece Cristo Gesù non vive e il suo cuore è spento, lì c’è fuga, allontanamento, costrizione, imposizione ma senza alcun frutto. Se la santità, che è vita del cuore di Gesù nel nostro, è la sola sorgente del vero ascolto, nessuno , inviato da Dio per proclamare la sua Parola, può esimersi dal crescere in essa, che è elevazione </w:t>
      </w:r>
      <w:r w:rsidRPr="00CB23AD">
        <w:rPr>
          <w:rFonts w:ascii="Arial" w:eastAsia="Times New Roman" w:hAnsi="Arial"/>
          <w:sz w:val="24"/>
          <w:szCs w:val="24"/>
          <w:lang w:eastAsia="it-IT"/>
        </w:rPr>
        <w:lastRenderedPageBreak/>
        <w:t xml:space="preserve">in sapienza e grazia, in verità e giustizia, in amore e in misericordia, in obbedienza e pietà. </w:t>
      </w:r>
    </w:p>
    <w:p w14:paraId="141D7800"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 xml:space="preserve">Oggi c’è un gravissimo errore che si deve denunciare. Molti pensano che lo strumento sia inutile, non necessario, non indispensabile, lo si pensa anche neutro quanto all’evangelizzazione. È come se si facesse un salto: Dio – uomo, senza l’uomo. Sono infatti molti quelli che pensano che il mediatore deve solo dare </w:t>
      </w:r>
      <w:smartTag w:uri="urn:schemas-microsoft-com:office:smarttags" w:element="PersonName">
        <w:smartTagPr>
          <w:attr w:name="ProductID" w:val="la Parola. Lui"/>
        </w:smartTagPr>
        <w:r w:rsidRPr="00CB23AD">
          <w:rPr>
            <w:rFonts w:ascii="Arial" w:eastAsia="Times New Roman" w:hAnsi="Arial"/>
            <w:sz w:val="24"/>
            <w:szCs w:val="24"/>
            <w:lang w:eastAsia="it-IT"/>
          </w:rPr>
          <w:t>la Parola. Lui</w:t>
        </w:r>
      </w:smartTag>
      <w:r w:rsidRPr="00CB23AD">
        <w:rPr>
          <w:rFonts w:ascii="Arial" w:eastAsia="Times New Roman" w:hAnsi="Arial"/>
          <w:sz w:val="24"/>
          <w:szCs w:val="24"/>
          <w:lang w:eastAsia="it-IT"/>
        </w:rPr>
        <w:t xml:space="preserve"> dona </w:t>
      </w:r>
      <w:smartTag w:uri="urn:schemas-microsoft-com:office:smarttags" w:element="PersonName">
        <w:smartTagPr>
          <w:attr w:name="ProductID" w:val="La Parola"/>
        </w:smartTagPr>
        <w:r w:rsidRPr="00CB23AD">
          <w:rPr>
            <w:rFonts w:ascii="Arial" w:eastAsia="Times New Roman" w:hAnsi="Arial"/>
            <w:sz w:val="24"/>
            <w:szCs w:val="24"/>
            <w:lang w:eastAsia="it-IT"/>
          </w:rPr>
          <w:t>la Parola</w:t>
        </w:r>
      </w:smartTag>
      <w:r w:rsidRPr="00CB23AD">
        <w:rPr>
          <w:rFonts w:ascii="Arial" w:eastAsia="Times New Roman" w:hAnsi="Arial"/>
          <w:sz w:val="24"/>
          <w:szCs w:val="24"/>
          <w:lang w:eastAsia="it-IT"/>
        </w:rPr>
        <w:t xml:space="preserve"> e tutto si compie.</w:t>
      </w:r>
    </w:p>
    <w:p w14:paraId="4991572A"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 xml:space="preserve">L’evangelizzatore non è chiamato a dare </w:t>
      </w:r>
      <w:smartTag w:uri="urn:schemas-microsoft-com:office:smarttags" w:element="PersonName">
        <w:smartTagPr>
          <w:attr w:name="ProductID" w:val="La Parola"/>
        </w:smartTagPr>
        <w:r w:rsidRPr="00CB23AD">
          <w:rPr>
            <w:rFonts w:ascii="Arial" w:eastAsia="Times New Roman" w:hAnsi="Arial"/>
            <w:sz w:val="24"/>
            <w:szCs w:val="24"/>
            <w:lang w:eastAsia="it-IT"/>
          </w:rPr>
          <w:t>la Parola</w:t>
        </w:r>
      </w:smartTag>
      <w:r w:rsidRPr="00CB23AD">
        <w:rPr>
          <w:rFonts w:ascii="Arial" w:eastAsia="Times New Roman" w:hAnsi="Arial"/>
          <w:sz w:val="24"/>
          <w:szCs w:val="24"/>
          <w:lang w:eastAsia="it-IT"/>
        </w:rPr>
        <w:t xml:space="preserve"> di Dio, è chiamato a farsi lui stesso Parola, vita, cuore, volontà, pensiero, santità, visibilità perfetta dello stesso Dio. Cristo attraeva a sé. Solo attraendo a sé, si può attrarre al Dio con il quale ci si è quasi immedesimati. Se uno è persona repellente, se allontana da sé, se appena l’altro lo vede cambia strada e fugge via, se per evitare di incontrarlo  si eclissa, come potrà costui evangelizzare il cuore del fratello se il fratello si allontana da lui a causa della sua mancata santità?  </w:t>
      </w:r>
    </w:p>
    <w:p w14:paraId="67C9C4D1"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 xml:space="preserve">Se l’altro mantiene con l’evangelizzatore solo rapporti di pura formalità, perché costretto per istituzione o per ministero, come potrà esservi comunione della Parola se non vi è comunione delle persone? L’evangelizzatore ogni giorno deve porre la sua coscienza dinanzi a Dio e chiedere a Lui che gliela sveli nella sua verità, falsità, insicurezza, incertezza, bontà, cattiveria, malvagità, superficialità, incongruenza, illusione, vanità. </w:t>
      </w:r>
    </w:p>
    <w:p w14:paraId="4290689B"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 xml:space="preserve">Solo se l’evangelizzatore avrà la luce vera della sua coscienza, potrà apportare quelle modifiche e ristrutturazioni necessarie perché il cuore di Cristo possa abitare e trasformarsi nel suo stesso cuore. Se noi allarghiamo gli angusti spazi di esso – questo può avvenire solo attraverso una più robusta e consistente santità – allora il cuore di Cristo comincia a battere nel nostro e a poco a poco si sostituirà ad esso. L’altro vedrà che è il cuore di Cristo a parlare in noi e anche attorno a noi farà ressa per ascoltare </w:t>
      </w:r>
      <w:smartTag w:uri="urn:schemas-microsoft-com:office:smarttags" w:element="PersonName">
        <w:smartTagPr>
          <w:attr w:name="ProductID" w:val="La Parola"/>
        </w:smartTagPr>
        <w:r w:rsidRPr="00CB23AD">
          <w:rPr>
            <w:rFonts w:ascii="Arial" w:eastAsia="Times New Roman" w:hAnsi="Arial"/>
            <w:sz w:val="24"/>
            <w:szCs w:val="24"/>
            <w:lang w:eastAsia="it-IT"/>
          </w:rPr>
          <w:t>la Parola</w:t>
        </w:r>
      </w:smartTag>
      <w:r w:rsidRPr="00CB23AD">
        <w:rPr>
          <w:rFonts w:ascii="Arial" w:eastAsia="Times New Roman" w:hAnsi="Arial"/>
          <w:sz w:val="24"/>
          <w:szCs w:val="24"/>
          <w:lang w:eastAsia="it-IT"/>
        </w:rPr>
        <w:t xml:space="preserve"> di Dio.</w:t>
      </w:r>
    </w:p>
    <w:p w14:paraId="3909E49E"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 xml:space="preserve">È facile sapere se il cuore di Cristo vive in noi: basta osservare le relazioni con i fratelli. Se siamo acidi, aspri, violenti, falsi, bugiardi, millantatori, invidiosi, superbi, arroganti, legalisti, senza misericordia e comprensione, senza un briciolo di pietà, senza alcuna considerazione per il momento particolare in cui versa una persona, se non siamo capaci di scusare il peccato del fratello, di pregare per lui, di convertirlo con il nostro amore e la più squisita delle carità, se per un nonnulla insorgiamo, ci ribelliamo, lo maltrattiamo, lo insultiamo, lo denigriamo, lo  giudichiamo, lo priviamo dinanzi agli altri della sua dignità con le nostre grida, allora è segno che il cuore di Cristo Gesù non vive in noi. Mai potremo fare opera di evangelizzazione. Abbiamo con il nostro comportamento ucciso l’uomo da evangelizzare. Ucciderlo è assai facile. Risuscitarlo diviene impossibile. Chi uccide mai potrà risuscitare. Prima occorre che si lasci lui stesso risuscitare da Cristo Gesù e ricomporre nel suo cuore e nella sua mente, nelle sue parole e nelle sue opere. Vergine Maria, Madre della Redenzione, ottienici dallo Spirito Santo la grazia di comprendere che è solo il cuore di Cristo che attrae ed è solo la sua Parola che conquista i cuori. Fa’ che Cristo viva in noi e così anche la sua Parola sarà sulle nostre labbra. È questa la sola via per compiere quella nuova evangelizzazione che il mondo attende e che noi siamo chiamati a dargli. </w:t>
      </w:r>
    </w:p>
    <w:p w14:paraId="4B9440DD" w14:textId="77777777" w:rsidR="00CB23AD" w:rsidRPr="00CB23AD" w:rsidRDefault="00CB23AD" w:rsidP="00CB23AD">
      <w:pPr>
        <w:spacing w:after="120" w:line="240" w:lineRule="auto"/>
        <w:jc w:val="both"/>
        <w:rPr>
          <w:rFonts w:ascii="Arial" w:eastAsia="Times New Roman" w:hAnsi="Arial"/>
          <w:sz w:val="24"/>
          <w:szCs w:val="20"/>
          <w:lang w:eastAsia="it-IT"/>
        </w:rPr>
      </w:pPr>
      <w:bookmarkStart w:id="22" w:name="_Toc338715816"/>
      <w:bookmarkStart w:id="23" w:name="_Toc429118476"/>
      <w:bookmarkStart w:id="24" w:name="_Toc429118617"/>
      <w:bookmarkStart w:id="25" w:name="_Toc429118949"/>
      <w:bookmarkStart w:id="26" w:name="_Toc430013380"/>
      <w:bookmarkStart w:id="27" w:name="_Toc430013844"/>
      <w:bookmarkStart w:id="28" w:name="_Toc430014801"/>
      <w:bookmarkStart w:id="29" w:name="_Toc430015322"/>
      <w:bookmarkStart w:id="30" w:name="_Toc430339428"/>
      <w:bookmarkStart w:id="31" w:name="_Toc434569823"/>
      <w:bookmarkStart w:id="32" w:name="_Toc435720413"/>
      <w:bookmarkStart w:id="33" w:name="_Toc56404788"/>
      <w:bookmarkStart w:id="34" w:name="_Toc62176902"/>
      <w:r w:rsidRPr="00CB23AD">
        <w:rPr>
          <w:rFonts w:ascii="Arial" w:eastAsia="Times New Roman" w:hAnsi="Arial"/>
          <w:b/>
          <w:bCs/>
          <w:iCs/>
          <w:kern w:val="28"/>
          <w:sz w:val="24"/>
          <w:szCs w:val="20"/>
          <w:lang w:eastAsia="it-IT"/>
        </w:rPr>
        <w:lastRenderedPageBreak/>
        <w:t>Tu sei il Signore, il solo Dio</w:t>
      </w:r>
      <w:bookmarkEnd w:id="22"/>
      <w:bookmarkEnd w:id="23"/>
      <w:bookmarkEnd w:id="24"/>
      <w:bookmarkEnd w:id="25"/>
      <w:bookmarkEnd w:id="26"/>
      <w:bookmarkEnd w:id="27"/>
      <w:bookmarkEnd w:id="28"/>
      <w:bookmarkEnd w:id="29"/>
      <w:bookmarkEnd w:id="30"/>
      <w:bookmarkEnd w:id="31"/>
      <w:bookmarkEnd w:id="32"/>
      <w:bookmarkEnd w:id="33"/>
      <w:bookmarkEnd w:id="34"/>
      <w:r w:rsidRPr="00CB23AD">
        <w:rPr>
          <w:rFonts w:ascii="Arial" w:eastAsia="Times New Roman" w:hAnsi="Arial"/>
          <w:b/>
          <w:bCs/>
          <w:iCs/>
          <w:kern w:val="28"/>
          <w:sz w:val="24"/>
          <w:szCs w:val="20"/>
          <w:lang w:eastAsia="it-IT"/>
        </w:rPr>
        <w:t xml:space="preserve">. </w:t>
      </w:r>
      <w:r w:rsidRPr="00CB23AD">
        <w:rPr>
          <w:rFonts w:ascii="Arial" w:eastAsia="Times New Roman" w:hAnsi="Arial"/>
          <w:sz w:val="24"/>
          <w:szCs w:val="20"/>
          <w:lang w:eastAsia="it-IT"/>
        </w:rPr>
        <w:t>È contro la fede separare l'uomo da Dio, la terra dal cie</w:t>
      </w:r>
      <w:r w:rsidRPr="00CB23AD">
        <w:rPr>
          <w:rFonts w:ascii="Arial" w:eastAsia="Times New Roman" w:hAnsi="Arial"/>
          <w:sz w:val="24"/>
          <w:szCs w:val="20"/>
          <w:lang w:eastAsia="it-IT"/>
        </w:rPr>
        <w:softHyphen/>
        <w:t>lo, lo spirito dal corpo, la storia dall'eternità, il finito dall'infinito, l'anima dalla materia, donando a queste due realtà vita autonoma, separata, da separare sempre in ogni ambito e luogo.  È contro la verità rivelata quando l'uomo  pretende schia</w:t>
      </w:r>
      <w:r w:rsidRPr="00CB23AD">
        <w:rPr>
          <w:rFonts w:ascii="Arial" w:eastAsia="Times New Roman" w:hAnsi="Arial"/>
          <w:sz w:val="24"/>
          <w:szCs w:val="20"/>
          <w:lang w:eastAsia="it-IT"/>
        </w:rPr>
        <w:softHyphen/>
        <w:t>vizzare il suo Dio e asservirlo ai suoi pensieri, idee, de</w:t>
      </w:r>
      <w:r w:rsidRPr="00CB23AD">
        <w:rPr>
          <w:rFonts w:ascii="Arial" w:eastAsia="Times New Roman" w:hAnsi="Arial"/>
          <w:sz w:val="24"/>
          <w:szCs w:val="20"/>
          <w:lang w:eastAsia="it-IT"/>
        </w:rPr>
        <w:softHyphen/>
        <w:t>cisioni, bisogni e necessità. Nella non-fede avviene come una divisione nella personalità, ma essa è soltanto a livello periferico, poiché in profondi</w:t>
      </w:r>
      <w:r w:rsidRPr="00CB23AD">
        <w:rPr>
          <w:rFonts w:ascii="Arial" w:eastAsia="Times New Roman" w:hAnsi="Arial"/>
          <w:sz w:val="24"/>
          <w:szCs w:val="20"/>
          <w:lang w:eastAsia="it-IT"/>
        </w:rPr>
        <w:softHyphen/>
        <w:t xml:space="preserve">tà la scissione non può esistere, poiché nell'uomo che già la concepisce anche mentalmente e la giustifica nei pensieri come possibile, come via ordinaria per la conduzione della propria vita, in quest'uomo più potente del bene è il male, più attraente del cielo è la terra. </w:t>
      </w:r>
    </w:p>
    <w:p w14:paraId="1189325C"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Nell'ateismo o c'era la professione esplicita della negazio</w:t>
      </w:r>
      <w:r w:rsidRPr="00CB23AD">
        <w:rPr>
          <w:rFonts w:ascii="Arial" w:eastAsia="Times New Roman" w:hAnsi="Arial"/>
          <w:sz w:val="24"/>
          <w:szCs w:val="20"/>
          <w:lang w:eastAsia="it-IT"/>
        </w:rPr>
        <w:softHyphen/>
        <w:t>ne di Dio, o si viveva come se Dio non esistesse. La non-fede ha  superato anche questo limite, divenendo processo di piena irrazionalità, creando tutto un mondo illogico e an</w:t>
      </w:r>
      <w:r w:rsidRPr="00CB23AD">
        <w:rPr>
          <w:rFonts w:ascii="Arial" w:eastAsia="Times New Roman" w:hAnsi="Arial"/>
          <w:sz w:val="24"/>
          <w:szCs w:val="20"/>
          <w:lang w:eastAsia="it-IT"/>
        </w:rPr>
        <w:softHyphen/>
        <w:t>tiumano, poiché l'uomo si dichiara cosa tra le cose, oggetto tra gli oggetti, e come tale si comprende, si governa, si programma, tanto da considerarsi merce tra le merci, al pun</w:t>
      </w:r>
      <w:r w:rsidRPr="00CB23AD">
        <w:rPr>
          <w:rFonts w:ascii="Arial" w:eastAsia="Times New Roman" w:hAnsi="Arial"/>
          <w:sz w:val="24"/>
          <w:szCs w:val="20"/>
          <w:lang w:eastAsia="it-IT"/>
        </w:rPr>
        <w:softHyphen/>
        <w:t>to che non riesce a comprendersi se non in questo rapporto cosale con l'universo creato. Ciò che prima dai molti veniva percepito come follia, insi</w:t>
      </w:r>
      <w:r w:rsidRPr="00CB23AD">
        <w:rPr>
          <w:rFonts w:ascii="Arial" w:eastAsia="Times New Roman" w:hAnsi="Arial"/>
          <w:sz w:val="24"/>
          <w:szCs w:val="20"/>
          <w:lang w:eastAsia="it-IT"/>
        </w:rPr>
        <w:softHyphen/>
        <w:t>pienza, stoltezza, forse anche pazzia, oggi invece è visto come normalità, espressione vera ed autentica dell'essere dell'uomo. La non-fede ormai sembra divenire la religione cosmica, la religione dei tempi nuovi. In questa totale as</w:t>
      </w:r>
      <w:r w:rsidRPr="00CB23AD">
        <w:rPr>
          <w:rFonts w:ascii="Arial" w:eastAsia="Times New Roman" w:hAnsi="Arial"/>
          <w:sz w:val="24"/>
          <w:szCs w:val="20"/>
          <w:lang w:eastAsia="it-IT"/>
        </w:rPr>
        <w:softHyphen/>
        <w:t xml:space="preserve">senza di Dio, diventa inconcepibile il grido della fede e della sua verità sull'uomo. </w:t>
      </w:r>
    </w:p>
    <w:p w14:paraId="575D9F41"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La non-fede pone fuori della Chiesa con lo spirito e con l'anima; pone anche fuori dell'umanità, poiché fa divenire l'uomo un oggetto a servizio delle cose e dalle cose schia</w:t>
      </w:r>
      <w:r w:rsidRPr="00CB23AD">
        <w:rPr>
          <w:rFonts w:ascii="Arial" w:eastAsia="Times New Roman" w:hAnsi="Arial"/>
          <w:sz w:val="24"/>
          <w:szCs w:val="20"/>
          <w:lang w:eastAsia="it-IT"/>
        </w:rPr>
        <w:softHyphen/>
        <w:t>vizzato. Per l'uomo-cosa le cose sono il suo dio, esse gli danno la vita, esse anche lo uccidono. Nella non-fede c'è anche la moralità, ma è una moralità vo</w:t>
      </w:r>
      <w:r w:rsidRPr="00CB23AD">
        <w:rPr>
          <w:rFonts w:ascii="Arial" w:eastAsia="Times New Roman" w:hAnsi="Arial"/>
          <w:sz w:val="24"/>
          <w:szCs w:val="20"/>
          <w:lang w:eastAsia="it-IT"/>
        </w:rPr>
        <w:softHyphen/>
        <w:t xml:space="preserve">luta dall'uomo e alla quale Dio deve prestare il suo aiuto infinito, onnipotente, di grazia e di miracolo perché ciò che vuole l'uomo si compia sempre. </w:t>
      </w:r>
    </w:p>
    <w:p w14:paraId="3DB3646B"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Non è facile entrare con la fede in chi ha già operato nel suo cuore un simile procedimento. I rapporti possono essere solo di pura formalità, a distanza, senza annunzio di veri</w:t>
      </w:r>
      <w:r w:rsidRPr="00CB23AD">
        <w:rPr>
          <w:rFonts w:ascii="Arial" w:eastAsia="Times New Roman" w:hAnsi="Arial"/>
          <w:sz w:val="24"/>
          <w:szCs w:val="20"/>
          <w:lang w:eastAsia="it-IT"/>
        </w:rPr>
        <w:softHyphen/>
        <w:t>tà. È infatti presupposto della non-fede che Dio non possa manifestare qualche Signoria sull'uomo e sulla sua vita, un qualche progetto in ordine al suo presente e al suo futuro. E così si va avanti, si procede, si consumano i giorni nel</w:t>
      </w:r>
      <w:r w:rsidRPr="00CB23AD">
        <w:rPr>
          <w:rFonts w:ascii="Arial" w:eastAsia="Times New Roman" w:hAnsi="Arial"/>
          <w:sz w:val="24"/>
          <w:szCs w:val="20"/>
          <w:lang w:eastAsia="it-IT"/>
        </w:rPr>
        <w:softHyphen/>
        <w:t>l'illusione di credere, mentre in verità già da lungo tempo siamo caduti dalla fede nel Dio Signore della nostra vita, dal Dio salvatore potente, che chiama l'uomo a instaurare con lui un dialogo di ascolto, perché si ritorni nella vita e la vita è solo nell'obbedienza alla sua santa volontà.</w:t>
      </w:r>
    </w:p>
    <w:p w14:paraId="2620349D"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Lo sbocco di tutto questo è in quell'idolatria religiosa, dove sembra che si adori il Signore e lo si serva, mentre in realtà altro non si fa che servire e adorare se stessi. Dio non è più il Signore dell'uomo, perché l'uomo si è fatto dio di se stesso e delle cose e le cose sono divenute dio per l'uomo. Da esse dipende, per esse vive e muore. Dalla non-fede è difficile rientrare nella retta fede per autocon</w:t>
      </w:r>
      <w:r w:rsidRPr="00CB23AD">
        <w:rPr>
          <w:rFonts w:ascii="Arial" w:eastAsia="Times New Roman" w:hAnsi="Arial"/>
          <w:sz w:val="24"/>
          <w:szCs w:val="20"/>
          <w:lang w:eastAsia="it-IT"/>
        </w:rPr>
        <w:softHyphen/>
        <w:t xml:space="preserve">vincimento, per riflessione e meditazione. </w:t>
      </w:r>
    </w:p>
    <w:p w14:paraId="3C8F3969"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La mente, ormai incapace di pensare secondo verità, viziata e corrotta, dominata da una volontà indomita che si rifiuta e si ostina, anzi si ribella alla stessa idea del Dio Signo</w:t>
      </w:r>
      <w:r w:rsidRPr="00CB23AD">
        <w:rPr>
          <w:rFonts w:ascii="Arial" w:eastAsia="Times New Roman" w:hAnsi="Arial"/>
          <w:sz w:val="24"/>
          <w:szCs w:val="20"/>
          <w:lang w:eastAsia="it-IT"/>
        </w:rPr>
        <w:softHyphen/>
        <w:t xml:space="preserve">re, è incarcerata nei propri pensieri, da essi è resa come inabile alla </w:t>
      </w:r>
      <w:r w:rsidRPr="00CB23AD">
        <w:rPr>
          <w:rFonts w:ascii="Arial" w:eastAsia="Times New Roman" w:hAnsi="Arial"/>
          <w:sz w:val="24"/>
          <w:szCs w:val="20"/>
          <w:lang w:eastAsia="it-IT"/>
        </w:rPr>
        <w:lastRenderedPageBreak/>
        <w:t>riflessione e alla meditazione. L'aiuto può venire solo dall'esterno e Dio interviene per altre due vie, potenti, misteriose, capaci di travolgere un intero sistema di sabbia sul quale la nostra vita è co</w:t>
      </w:r>
      <w:r w:rsidRPr="00CB23AD">
        <w:rPr>
          <w:rFonts w:ascii="Arial" w:eastAsia="Times New Roman" w:hAnsi="Arial"/>
          <w:sz w:val="24"/>
          <w:szCs w:val="20"/>
          <w:lang w:eastAsia="it-IT"/>
        </w:rPr>
        <w:softHyphen/>
        <w:t>struita. Queste sue due vie sono la grazia e la profezia. Tutte le grandi conversioni della storia sono dovute alla grazia, ma anche alla preghiera potente che da ogni parte del mondo si eleva incessante nel corpo e dal corpo di Gesù fino a raggiungere il cuore di Dio, sì da commuoverlo e far</w:t>
      </w:r>
      <w:r w:rsidRPr="00CB23AD">
        <w:rPr>
          <w:rFonts w:ascii="Arial" w:eastAsia="Times New Roman" w:hAnsi="Arial"/>
          <w:sz w:val="24"/>
          <w:szCs w:val="20"/>
          <w:lang w:eastAsia="it-IT"/>
        </w:rPr>
        <w:softHyphen/>
        <w:t xml:space="preserve">lo intervenire. </w:t>
      </w:r>
    </w:p>
    <w:p w14:paraId="5D9A4AD5"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Ma la preghiera per essere vera, per essere ascoltata, deve essere fatta in santità, in comunione, avendo tutti un cuor solo: il cuore di Cristo, attraverso il cuore di Maria, per mezzo del cuore della Chiesa. La preghiera è l'arma della Chiesa, solo con essa può vince</w:t>
      </w:r>
      <w:r w:rsidRPr="00CB23AD">
        <w:rPr>
          <w:rFonts w:ascii="Arial" w:eastAsia="Times New Roman" w:hAnsi="Arial"/>
          <w:sz w:val="24"/>
          <w:szCs w:val="20"/>
          <w:lang w:eastAsia="it-IT"/>
        </w:rPr>
        <w:softHyphen/>
        <w:t>re la sua battaglia contro il male che vuole uccidere l'uma</w:t>
      </w:r>
      <w:r w:rsidRPr="00CB23AD">
        <w:rPr>
          <w:rFonts w:ascii="Arial" w:eastAsia="Times New Roman" w:hAnsi="Arial"/>
          <w:sz w:val="24"/>
          <w:szCs w:val="20"/>
          <w:lang w:eastAsia="it-IT"/>
        </w:rPr>
        <w:softHyphen/>
        <w:t xml:space="preserve">nità. Ma la preghiera deve essere dei santi nella santa Chiesa, con Maria Santissima, per Cristo, con Cristo ed in Cristo, il Santo ed il Giusto, per mezzo dello Spirito di Dio, Datore della Vita. </w:t>
      </w:r>
    </w:p>
    <w:p w14:paraId="0335B77B"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Assieme alla preghiera deve esserci poi la profezia, la pro</w:t>
      </w:r>
      <w:r w:rsidRPr="00CB23AD">
        <w:rPr>
          <w:rFonts w:ascii="Arial" w:eastAsia="Times New Roman" w:hAnsi="Arial"/>
          <w:sz w:val="24"/>
          <w:szCs w:val="20"/>
          <w:lang w:eastAsia="it-IT"/>
        </w:rPr>
        <w:softHyphen/>
        <w:t>clamazione della verità. Profezia e grazia hanno la forza di condurre l'uomo sulla via del cielo. Ecco le armi della Chiesa. La verità del mondo è nella verità della Chiesa, la salvezza dell'uomo è nella santità della Chiesa. Il mondo ci inter</w:t>
      </w:r>
      <w:r w:rsidRPr="00CB23AD">
        <w:rPr>
          <w:rFonts w:ascii="Arial" w:eastAsia="Times New Roman" w:hAnsi="Arial"/>
          <w:sz w:val="24"/>
          <w:szCs w:val="20"/>
          <w:lang w:eastAsia="it-IT"/>
        </w:rPr>
        <w:softHyphen/>
        <w:t>pella e ci chiama alla santità, alla verità. Non possiamo non rispondere a questa sua chiamata, a questo grido accora</w:t>
      </w:r>
      <w:r w:rsidRPr="00CB23AD">
        <w:rPr>
          <w:rFonts w:ascii="Arial" w:eastAsia="Times New Roman" w:hAnsi="Arial"/>
          <w:sz w:val="24"/>
          <w:szCs w:val="20"/>
          <w:lang w:eastAsia="it-IT"/>
        </w:rPr>
        <w:softHyphen/>
        <w:t xml:space="preserve">to verso di noi. </w:t>
      </w:r>
    </w:p>
    <w:p w14:paraId="3ECCA4F4"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Madre di Dio, Vergine e Madre tutta santa, da' un sussulto al nostro cuore, fallo svegliare dal suo torpore, aiutalo a risuscitare dall'apatia ed anche dall'ignavia nella quale è caduto, fallo vivere solo per il Signore. Il mondo ha bisogno di ogni cuore cristiano perché percepi</w:t>
      </w:r>
      <w:r w:rsidRPr="00CB23AD">
        <w:rPr>
          <w:rFonts w:ascii="Arial" w:eastAsia="Times New Roman" w:hAnsi="Arial"/>
          <w:sz w:val="24"/>
          <w:szCs w:val="20"/>
          <w:lang w:eastAsia="it-IT"/>
        </w:rPr>
        <w:softHyphen/>
        <w:t>sca e senta cos'è la verità di Dio, cos'è la sua grazia e la sua salvezza. Assieme al cuore illumina anche il nostro spi</w:t>
      </w:r>
      <w:r w:rsidRPr="00CB23AD">
        <w:rPr>
          <w:rFonts w:ascii="Arial" w:eastAsia="Times New Roman" w:hAnsi="Arial"/>
          <w:sz w:val="24"/>
          <w:szCs w:val="20"/>
          <w:lang w:eastAsia="it-IT"/>
        </w:rPr>
        <w:softHyphen/>
        <w:t>rito e fortifica il nostro corpo, perché non si lascino con</w:t>
      </w:r>
      <w:r w:rsidRPr="00CB23AD">
        <w:rPr>
          <w:rFonts w:ascii="Arial" w:eastAsia="Times New Roman" w:hAnsi="Arial"/>
          <w:sz w:val="24"/>
          <w:szCs w:val="20"/>
          <w:lang w:eastAsia="it-IT"/>
        </w:rPr>
        <w:softHyphen/>
        <w:t>quistare dalle tentazioni del mondo. Madre di Dio, fatti voce della nostra voce presso il Tuo Figlio Gesù, perché Lui ottenga tanta grazia presso il Pa</w:t>
      </w:r>
      <w:r w:rsidRPr="00CB23AD">
        <w:rPr>
          <w:rFonts w:ascii="Arial" w:eastAsia="Times New Roman" w:hAnsi="Arial"/>
          <w:sz w:val="24"/>
          <w:szCs w:val="20"/>
          <w:lang w:eastAsia="it-IT"/>
        </w:rPr>
        <w:softHyphen/>
        <w:t>dre, quanta ne è necessaria per il grande miracolo della conversione del mondo. Che lui regni per la fede nei nostri cuori e per la nostra santità e verità nel mondo intero. Esaudisci, o Madre, la nostra preghiera.</w:t>
      </w:r>
    </w:p>
    <w:p w14:paraId="4BE0F21E" w14:textId="77777777" w:rsidR="00CB23AD" w:rsidRPr="00CB23AD" w:rsidRDefault="00CB23AD" w:rsidP="00CB23AD">
      <w:pPr>
        <w:spacing w:after="120" w:line="240" w:lineRule="auto"/>
        <w:jc w:val="both"/>
        <w:rPr>
          <w:rFonts w:ascii="Arial" w:eastAsia="Times New Roman" w:hAnsi="Arial"/>
          <w:sz w:val="24"/>
          <w:szCs w:val="20"/>
          <w:lang w:eastAsia="it-IT"/>
        </w:rPr>
      </w:pPr>
      <w:bookmarkStart w:id="35" w:name="_Toc338715852"/>
      <w:bookmarkStart w:id="36" w:name="_Toc429118512"/>
      <w:bookmarkStart w:id="37" w:name="_Toc429118653"/>
      <w:bookmarkStart w:id="38" w:name="_Toc429118985"/>
      <w:bookmarkStart w:id="39" w:name="_Toc430013416"/>
      <w:bookmarkStart w:id="40" w:name="_Toc430013880"/>
      <w:bookmarkStart w:id="41" w:name="_Toc430014837"/>
      <w:bookmarkStart w:id="42" w:name="_Toc430015358"/>
      <w:bookmarkStart w:id="43" w:name="_Toc430339464"/>
      <w:bookmarkStart w:id="44" w:name="_Toc434569859"/>
      <w:bookmarkStart w:id="45" w:name="_Toc435720449"/>
      <w:bookmarkStart w:id="46" w:name="_Toc56404824"/>
      <w:bookmarkStart w:id="47" w:name="_Toc62176938"/>
      <w:r w:rsidRPr="00CB23AD">
        <w:rPr>
          <w:rFonts w:ascii="Arial" w:eastAsia="Times New Roman" w:hAnsi="Arial"/>
          <w:b/>
          <w:iCs/>
          <w:kern w:val="28"/>
          <w:sz w:val="24"/>
          <w:szCs w:val="20"/>
          <w:lang w:eastAsia="it-IT"/>
        </w:rPr>
        <w:t>Senza illusioni</w:t>
      </w:r>
      <w:bookmarkEnd w:id="35"/>
      <w:bookmarkEnd w:id="36"/>
      <w:bookmarkEnd w:id="37"/>
      <w:bookmarkEnd w:id="38"/>
      <w:bookmarkEnd w:id="39"/>
      <w:bookmarkEnd w:id="40"/>
      <w:bookmarkEnd w:id="41"/>
      <w:bookmarkEnd w:id="42"/>
      <w:bookmarkEnd w:id="43"/>
      <w:bookmarkEnd w:id="44"/>
      <w:bookmarkEnd w:id="45"/>
      <w:bookmarkEnd w:id="46"/>
      <w:bookmarkEnd w:id="47"/>
      <w:r w:rsidRPr="00CB23AD">
        <w:rPr>
          <w:rFonts w:ascii="Arial" w:eastAsia="Times New Roman" w:hAnsi="Arial"/>
          <w:b/>
          <w:iCs/>
          <w:kern w:val="28"/>
          <w:sz w:val="24"/>
          <w:szCs w:val="20"/>
          <w:lang w:eastAsia="it-IT"/>
        </w:rPr>
        <w:t xml:space="preserve">. </w:t>
      </w:r>
      <w:r w:rsidRPr="00CB23AD">
        <w:rPr>
          <w:rFonts w:ascii="Arial" w:eastAsia="Times New Roman" w:hAnsi="Arial"/>
          <w:sz w:val="24"/>
          <w:szCs w:val="20"/>
          <w:lang w:eastAsia="it-IT"/>
        </w:rPr>
        <w:t>Il processo di redenzione e di santificazione passa attra</w:t>
      </w:r>
      <w:r w:rsidRPr="00CB23AD">
        <w:rPr>
          <w:rFonts w:ascii="Arial" w:eastAsia="Times New Roman" w:hAnsi="Arial"/>
          <w:sz w:val="24"/>
          <w:szCs w:val="20"/>
          <w:lang w:eastAsia="it-IT"/>
        </w:rPr>
        <w:softHyphen/>
        <w:t>verso la volontà; questa, a sua volta, per agire secondo la sua natura, per operare il bene, deve fondarsi su una cono</w:t>
      </w:r>
      <w:r w:rsidRPr="00CB23AD">
        <w:rPr>
          <w:rFonts w:ascii="Arial" w:eastAsia="Times New Roman" w:hAnsi="Arial"/>
          <w:sz w:val="24"/>
          <w:szCs w:val="20"/>
          <w:lang w:eastAsia="it-IT"/>
        </w:rPr>
        <w:softHyphen/>
        <w:t>scenza piena, totale ed esaustiva della verità divina. Cristo Gesù conosce interamente ciò che il Padre suo celeste vuole; lo accoglie e si dispone ad andare incontro anche alla morte e alla morte di croce, pregando intensamente per</w:t>
      </w:r>
      <w:r w:rsidRPr="00CB23AD">
        <w:rPr>
          <w:rFonts w:ascii="Arial" w:eastAsia="Times New Roman" w:hAnsi="Arial"/>
          <w:sz w:val="24"/>
          <w:szCs w:val="20"/>
          <w:lang w:eastAsia="it-IT"/>
        </w:rPr>
        <w:softHyphen/>
        <w:t xml:space="preserve">ché nulla di quanto gli è stato comandato venga trascurato, omesso, tralasciato. Questo compimento merita la nostra giustificazione, il dono della grazia che ci salva. </w:t>
      </w:r>
    </w:p>
    <w:p w14:paraId="0FB552B3"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Nello stesso tempo Egli è stato inviato per darci anche la verità, per rivelare tutto ciò che il Padre ci chiede perché rientriamo in possesso del dono della vita eterna. C'è quindi una missione che è per la sua Persona, ed una che è in relazione a noi.  Personalmente Egli deve dimorare nella verità, al fine di potere introdurre il suo corpo e la sua anima nel regno dei cieli; da questa missione compiuta fino alla perfezione vie</w:t>
      </w:r>
      <w:r w:rsidRPr="00CB23AD">
        <w:rPr>
          <w:rFonts w:ascii="Arial" w:eastAsia="Times New Roman" w:hAnsi="Arial"/>
          <w:sz w:val="24"/>
          <w:szCs w:val="20"/>
          <w:lang w:eastAsia="it-IT"/>
        </w:rPr>
        <w:softHyphen/>
        <w:t xml:space="preserve">ne prodotto il frutto della salvezza per l'intera umanità; in più, a noi deve manifestare tutta la volontà del Padre.  Anche questo </w:t>
      </w:r>
      <w:r w:rsidRPr="00CB23AD">
        <w:rPr>
          <w:rFonts w:ascii="Arial" w:eastAsia="Times New Roman" w:hAnsi="Arial"/>
          <w:sz w:val="24"/>
          <w:szCs w:val="20"/>
          <w:lang w:eastAsia="it-IT"/>
        </w:rPr>
        <w:lastRenderedPageBreak/>
        <w:t xml:space="preserve">ministero Egli compie secondo ogni perfezione possibile alla natura umana, che è in lui somma e sovrana. La verità ascoltata ed accolta è il terreno sul quale cresce l'albero della santificazione e della salvezza eterna. Quanto è avvenuto in Cristo deve realizzarsi nel cristiano, il quale è chiamato, secondo il suo particolare ministero e carisma, a dire tutta la verità di Dio all'uomo, ma anche a farla, compiendola nella sua persona. Dicendola dona la luce della conversione, facendola aumenta il tesoro della grazia che per Cristo con Cristo e in Cristo si riversa sull'intera umanità e l'aiuta nella sua crescita spirituale. </w:t>
      </w:r>
    </w:p>
    <w:p w14:paraId="3A3262C9"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Conosciuta la volontà della salvezza, attraverso il ministe</w:t>
      </w:r>
      <w:r w:rsidRPr="00CB23AD">
        <w:rPr>
          <w:rFonts w:ascii="Arial" w:eastAsia="Times New Roman" w:hAnsi="Arial"/>
          <w:sz w:val="24"/>
          <w:szCs w:val="20"/>
          <w:lang w:eastAsia="it-IT"/>
        </w:rPr>
        <w:softHyphen/>
        <w:t>ro sacro della predicazione, chi l'accoglie entra nella vi</w:t>
      </w:r>
      <w:r w:rsidRPr="00CB23AD">
        <w:rPr>
          <w:rFonts w:ascii="Arial" w:eastAsia="Times New Roman" w:hAnsi="Arial"/>
          <w:sz w:val="24"/>
          <w:szCs w:val="20"/>
          <w:lang w:eastAsia="it-IT"/>
        </w:rPr>
        <w:softHyphen/>
        <w:t>ta, chi la rifiuta rimane nella morte, nella quale già si trova. Per noi la conoscenza della divina volontà non è per via immediata, Dio-uomo; generalmente è per via mediata: uomo di Dio-uomo; se il cristiano mediatore strumentale aggiunge, o toglie, allarga o accorcia la parola, la interpreta male, in modo erroneo, fino a dirla nella totale falsità, egli rende nullo il legame di salvezza tra la volontà di Dio e la no</w:t>
      </w:r>
      <w:r w:rsidRPr="00CB23AD">
        <w:rPr>
          <w:rFonts w:ascii="Arial" w:eastAsia="Times New Roman" w:hAnsi="Arial"/>
          <w:sz w:val="24"/>
          <w:szCs w:val="20"/>
          <w:lang w:eastAsia="it-IT"/>
        </w:rPr>
        <w:softHyphen/>
        <w:t xml:space="preserve">stra. </w:t>
      </w:r>
    </w:p>
    <w:p w14:paraId="3A0496FB"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Chi ascolta una verità contraffatta è già posto nell'impos</w:t>
      </w:r>
      <w:r w:rsidRPr="00CB23AD">
        <w:rPr>
          <w:rFonts w:ascii="Arial" w:eastAsia="Times New Roman" w:hAnsi="Arial"/>
          <w:sz w:val="24"/>
          <w:szCs w:val="20"/>
          <w:lang w:eastAsia="it-IT"/>
        </w:rPr>
        <w:softHyphen/>
        <w:t>sibilità di compiere il comando del Signore. Anche se riceve la grazia, questa non potrà fruttificare perché è un albero innestato sulla menzogna, sulla falsità, sulla non conoscen</w:t>
      </w:r>
      <w:r w:rsidRPr="00CB23AD">
        <w:rPr>
          <w:rFonts w:ascii="Arial" w:eastAsia="Times New Roman" w:hAnsi="Arial"/>
          <w:sz w:val="24"/>
          <w:szCs w:val="20"/>
          <w:lang w:eastAsia="it-IT"/>
        </w:rPr>
        <w:softHyphen/>
        <w:t>za del deposito della fede. Chi non rimane fedele nella scienza e nell'intelligenza dei divini misteri ed ogni giorno non ne verifica la perfetta conformità ad essi, diviene e si trasforma in un falso mis</w:t>
      </w:r>
      <w:r w:rsidRPr="00CB23AD">
        <w:rPr>
          <w:rFonts w:ascii="Arial" w:eastAsia="Times New Roman" w:hAnsi="Arial"/>
          <w:sz w:val="24"/>
          <w:szCs w:val="20"/>
          <w:lang w:eastAsia="it-IT"/>
        </w:rPr>
        <w:softHyphen/>
        <w:t>sionario, in un evangelista senza il Vangelo, in un annun</w:t>
      </w:r>
      <w:r w:rsidRPr="00CB23AD">
        <w:rPr>
          <w:rFonts w:ascii="Arial" w:eastAsia="Times New Roman" w:hAnsi="Arial"/>
          <w:sz w:val="24"/>
          <w:szCs w:val="20"/>
          <w:lang w:eastAsia="it-IT"/>
        </w:rPr>
        <w:softHyphen/>
        <w:t xml:space="preserve">ciatore di una volontà che non è quella di Dio. </w:t>
      </w:r>
    </w:p>
    <w:p w14:paraId="5D20EC7B"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Chi non dice tutta la parola della salvezza chiude le porte del regno e impedisce l'accesso alle sorgenti delle acque della vita. L'evangelizzazione si gioca in chi la dice, non in chi l'a</w:t>
      </w:r>
      <w:r w:rsidRPr="00CB23AD">
        <w:rPr>
          <w:rFonts w:ascii="Arial" w:eastAsia="Times New Roman" w:hAnsi="Arial"/>
          <w:sz w:val="24"/>
          <w:szCs w:val="20"/>
          <w:lang w:eastAsia="it-IT"/>
        </w:rPr>
        <w:softHyphen/>
        <w:t>scolta; se fallisce l'inviato, perché non la dice, chi l'a</w:t>
      </w:r>
      <w:r w:rsidRPr="00CB23AD">
        <w:rPr>
          <w:rFonts w:ascii="Arial" w:eastAsia="Times New Roman" w:hAnsi="Arial"/>
          <w:sz w:val="24"/>
          <w:szCs w:val="20"/>
          <w:lang w:eastAsia="it-IT"/>
        </w:rPr>
        <w:softHyphen/>
        <w:t>scolta, non potrà mai entrare in comunione con Dio, non po</w:t>
      </w:r>
      <w:r w:rsidRPr="00CB23AD">
        <w:rPr>
          <w:rFonts w:ascii="Arial" w:eastAsia="Times New Roman" w:hAnsi="Arial"/>
          <w:sz w:val="24"/>
          <w:szCs w:val="20"/>
          <w:lang w:eastAsia="it-IT"/>
        </w:rPr>
        <w:softHyphen/>
        <w:t>trà intraprendere il cammino della conversione e della fede al Vangelo. Nessuno potrà mai credere ad un Vangelo non predicato, acco</w:t>
      </w:r>
      <w:r w:rsidRPr="00CB23AD">
        <w:rPr>
          <w:rFonts w:ascii="Arial" w:eastAsia="Times New Roman" w:hAnsi="Arial"/>
          <w:sz w:val="24"/>
          <w:szCs w:val="20"/>
          <w:lang w:eastAsia="it-IT"/>
        </w:rPr>
        <w:softHyphen/>
        <w:t>modato, tagliato, trasformato.</w:t>
      </w:r>
    </w:p>
    <w:p w14:paraId="531D0798"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L'obbligo del missionario è quello del rimanere nella veri</w:t>
      </w:r>
      <w:r w:rsidRPr="00CB23AD">
        <w:rPr>
          <w:rFonts w:ascii="Arial" w:eastAsia="Times New Roman" w:hAnsi="Arial"/>
          <w:sz w:val="24"/>
          <w:szCs w:val="20"/>
          <w:lang w:eastAsia="it-IT"/>
        </w:rPr>
        <w:softHyphen/>
        <w:t>tà, di crescere in essa, allargandone la comprensione, ma anche di far sviluppare in lui tutta la potenzialità della grazia divina. C'è quindi un mistero di conoscenza e un altro di grazia nei quali il mediatore strumentale deve perennemente abitare, fissare la sua dimora in modo dinamico, operativo, di svi</w:t>
      </w:r>
      <w:r w:rsidRPr="00CB23AD">
        <w:rPr>
          <w:rFonts w:ascii="Arial" w:eastAsia="Times New Roman" w:hAnsi="Arial"/>
          <w:sz w:val="24"/>
          <w:szCs w:val="20"/>
          <w:lang w:eastAsia="it-IT"/>
        </w:rPr>
        <w:softHyphen/>
        <w:t xml:space="preserve">luppo. </w:t>
      </w:r>
    </w:p>
    <w:p w14:paraId="1BB9350D"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Chi ha ricevuto la parola del Signore deve perseverare in essa; il suo compimento è alla fine di essa, non al princi</w:t>
      </w:r>
      <w:r w:rsidRPr="00CB23AD">
        <w:rPr>
          <w:rFonts w:ascii="Arial" w:eastAsia="Times New Roman" w:hAnsi="Arial"/>
          <w:sz w:val="24"/>
          <w:szCs w:val="20"/>
          <w:lang w:eastAsia="it-IT"/>
        </w:rPr>
        <w:softHyphen/>
        <w:t>pio. È difficile oggi la perseveranza cristiana e lo è per due motivi. Perché non ci sono più certezze di fede; la parola si è come sbriciolata, frantumata; della parola vengono det</w:t>
      </w:r>
      <w:r w:rsidRPr="00CB23AD">
        <w:rPr>
          <w:rFonts w:ascii="Arial" w:eastAsia="Times New Roman" w:hAnsi="Arial"/>
          <w:sz w:val="24"/>
          <w:szCs w:val="20"/>
          <w:lang w:eastAsia="it-IT"/>
        </w:rPr>
        <w:softHyphen/>
        <w:t>te frasi, concetti, idee, ma quasi mai viene rivelato in essa il disegno di Dio, la sua volontà in ordine alla santi</w:t>
      </w:r>
      <w:r w:rsidRPr="00CB23AD">
        <w:rPr>
          <w:rFonts w:ascii="Arial" w:eastAsia="Times New Roman" w:hAnsi="Arial"/>
          <w:sz w:val="24"/>
          <w:szCs w:val="20"/>
          <w:lang w:eastAsia="it-IT"/>
        </w:rPr>
        <w:softHyphen/>
        <w:t xml:space="preserve">ficazione dell'uomo. </w:t>
      </w:r>
    </w:p>
    <w:p w14:paraId="2B34FD9B"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Chi cammina senza luce è destinato a perire; non potrà pro</w:t>
      </w:r>
      <w:r w:rsidRPr="00CB23AD">
        <w:rPr>
          <w:rFonts w:ascii="Arial" w:eastAsia="Times New Roman" w:hAnsi="Arial"/>
          <w:sz w:val="24"/>
          <w:szCs w:val="20"/>
          <w:lang w:eastAsia="it-IT"/>
        </w:rPr>
        <w:softHyphen/>
        <w:t>seguire il cammino perché non lo conosce; pur volendo, non può compierlo; dovrà abbandonare la corsa. I frutti del suo smarrimento sono l'assenza di una moralità certa, e quel lassismo spirituale che genera lo scompiglio etico. Quando non si manifesta la sana dottrina, non si dice la vera ed autentica parola di Cristo, la predicazione si tra</w:t>
      </w:r>
      <w:r w:rsidRPr="00CB23AD">
        <w:rPr>
          <w:rFonts w:ascii="Arial" w:eastAsia="Times New Roman" w:hAnsi="Arial"/>
          <w:sz w:val="24"/>
          <w:szCs w:val="20"/>
          <w:lang w:eastAsia="it-IT"/>
        </w:rPr>
        <w:softHyphen/>
        <w:t>sforma in una licenza a peccare, a commettere colpa su col</w:t>
      </w:r>
      <w:r w:rsidRPr="00CB23AD">
        <w:rPr>
          <w:rFonts w:ascii="Arial" w:eastAsia="Times New Roman" w:hAnsi="Arial"/>
          <w:sz w:val="24"/>
          <w:szCs w:val="20"/>
          <w:lang w:eastAsia="it-IT"/>
        </w:rPr>
        <w:softHyphen/>
        <w:t xml:space="preserve">pa. </w:t>
      </w:r>
    </w:p>
    <w:p w14:paraId="2AF1DA88"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lastRenderedPageBreak/>
        <w:t>Quando la volontà dell'uomo prende il posto della volontà di Dio fino ad oscurarla del tutto, presentandola però come divina verità, si arriva all'impostura. Il cristianesimo conosce questo peccato più di ogni altra religione, poiché è facile alla mente liberarsi della pura verità del Vangelo, spegnere la sacra rivelazione ed accendere nel proprio cuore i desideri della carne, facendoli passare per volontà san</w:t>
      </w:r>
      <w:r w:rsidRPr="00CB23AD">
        <w:rPr>
          <w:rFonts w:ascii="Arial" w:eastAsia="Times New Roman" w:hAnsi="Arial"/>
          <w:sz w:val="24"/>
          <w:szCs w:val="20"/>
          <w:lang w:eastAsia="it-IT"/>
        </w:rPr>
        <w:softHyphen/>
        <w:t xml:space="preserve">tissima del Signore Dio. </w:t>
      </w:r>
    </w:p>
    <w:p w14:paraId="1B59683A"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Madre tutta santa, Donna che hai saputo perseverare fin sot</w:t>
      </w:r>
      <w:r w:rsidRPr="00CB23AD">
        <w:rPr>
          <w:rFonts w:ascii="Arial" w:eastAsia="Times New Roman" w:hAnsi="Arial"/>
          <w:sz w:val="24"/>
          <w:szCs w:val="20"/>
          <w:lang w:eastAsia="it-IT"/>
        </w:rPr>
        <w:softHyphen/>
        <w:t>to la croce del tuo Figlio Gesù, nel giorno oscuro del dolo</w:t>
      </w:r>
      <w:r w:rsidRPr="00CB23AD">
        <w:rPr>
          <w:rFonts w:ascii="Arial" w:eastAsia="Times New Roman" w:hAnsi="Arial"/>
          <w:sz w:val="24"/>
          <w:szCs w:val="20"/>
          <w:lang w:eastAsia="it-IT"/>
        </w:rPr>
        <w:softHyphen/>
        <w:t>re e della sofferenza, ottienici dal cielo luce e saggezza di verità, fuoco di amore e di carità, certezza e sicurezza nello spirito, perché mai ci lasciamo ingannare dal nemico dell'uomo. Tu che hai schiacciato la testa del serpente tentatore e lo hai vinto con la tua integra e totale obbedienza, dal cielo volgi lo sguardo misericordioso su di noi in queste ore di caligine spirituale. Fa' che ci possiamo reimmergere nella conoscenza della volontà di Dio per compierla interamente, come tu, o Madre, lo hai fatto sacrificando te stessa, la</w:t>
      </w:r>
      <w:r w:rsidRPr="00CB23AD">
        <w:rPr>
          <w:rFonts w:ascii="Arial" w:eastAsia="Times New Roman" w:hAnsi="Arial"/>
          <w:sz w:val="24"/>
          <w:szCs w:val="20"/>
          <w:lang w:eastAsia="it-IT"/>
        </w:rPr>
        <w:softHyphen/>
        <w:t>sciando che la spada del dolore e della sofferenza ti tra</w:t>
      </w:r>
      <w:r w:rsidRPr="00CB23AD">
        <w:rPr>
          <w:rFonts w:ascii="Arial" w:eastAsia="Times New Roman" w:hAnsi="Arial"/>
          <w:sz w:val="24"/>
          <w:szCs w:val="20"/>
          <w:lang w:eastAsia="it-IT"/>
        </w:rPr>
        <w:softHyphen/>
        <w:t xml:space="preserve">figgesse l'anima. </w:t>
      </w:r>
    </w:p>
    <w:p w14:paraId="50004439" w14:textId="77777777" w:rsidR="00CB23AD" w:rsidRPr="00CB23AD" w:rsidRDefault="00CB23AD" w:rsidP="00CB23AD">
      <w:pPr>
        <w:spacing w:after="120" w:line="240" w:lineRule="auto"/>
        <w:jc w:val="both"/>
        <w:rPr>
          <w:rFonts w:ascii="Arial" w:eastAsia="Times New Roman" w:hAnsi="Arial"/>
          <w:b/>
          <w:bCs/>
          <w:iCs/>
          <w:kern w:val="28"/>
          <w:sz w:val="24"/>
          <w:szCs w:val="20"/>
          <w:lang w:eastAsia="it-IT"/>
        </w:rPr>
      </w:pPr>
      <w:bookmarkStart w:id="48" w:name="_Toc339154814"/>
      <w:bookmarkStart w:id="49" w:name="_Toc429126367"/>
      <w:bookmarkStart w:id="50" w:name="_Toc430013457"/>
      <w:bookmarkStart w:id="51" w:name="_Toc430013917"/>
      <w:bookmarkStart w:id="52" w:name="_Toc430014874"/>
      <w:bookmarkStart w:id="53" w:name="_Toc430015395"/>
      <w:bookmarkStart w:id="54" w:name="_Toc430339501"/>
      <w:bookmarkStart w:id="55" w:name="_Toc434569896"/>
      <w:bookmarkStart w:id="56" w:name="_Toc435720486"/>
      <w:bookmarkStart w:id="57" w:name="_Toc56404861"/>
      <w:bookmarkStart w:id="58" w:name="_Toc62176975"/>
      <w:r w:rsidRPr="00CB23AD">
        <w:rPr>
          <w:rFonts w:ascii="Arial" w:eastAsia="Times New Roman" w:hAnsi="Arial"/>
          <w:b/>
          <w:bCs/>
          <w:iCs/>
          <w:kern w:val="28"/>
          <w:sz w:val="24"/>
          <w:szCs w:val="20"/>
          <w:lang w:eastAsia="it-IT"/>
        </w:rPr>
        <w:t>Voi innalzerete il vostro canto</w:t>
      </w:r>
      <w:bookmarkEnd w:id="48"/>
      <w:bookmarkEnd w:id="49"/>
      <w:bookmarkEnd w:id="50"/>
      <w:bookmarkEnd w:id="51"/>
      <w:bookmarkEnd w:id="52"/>
      <w:bookmarkEnd w:id="53"/>
      <w:bookmarkEnd w:id="54"/>
      <w:bookmarkEnd w:id="55"/>
      <w:bookmarkEnd w:id="56"/>
      <w:bookmarkEnd w:id="57"/>
      <w:bookmarkEnd w:id="58"/>
    </w:p>
    <w:p w14:paraId="35461FAA"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Israele non ascolta il suo Dio, non vive più con lui quell'alleanza di obbedienza e di amore. Il Signore glielo manifesta per oracolo profetico: </w:t>
      </w:r>
      <w:r w:rsidRPr="00CB23AD">
        <w:rPr>
          <w:rFonts w:ascii="Arial" w:eastAsia="Times New Roman" w:hAnsi="Arial"/>
          <w:i/>
          <w:iCs/>
          <w:sz w:val="24"/>
          <w:szCs w:val="20"/>
          <w:lang w:eastAsia="it-IT"/>
        </w:rPr>
        <w:t>"Guai a voi, figli ribelli, che fate progetti da me non suggeriti, vi legate con alleanze che io non ho ispirato, così da aggiungere peccato a peccato" (Is 30,1).</w:t>
      </w:r>
      <w:r w:rsidRPr="00CB23AD">
        <w:rPr>
          <w:rFonts w:ascii="Arial" w:eastAsia="Times New Roman" w:hAnsi="Arial"/>
          <w:sz w:val="24"/>
          <w:szCs w:val="20"/>
          <w:lang w:eastAsia="it-IT"/>
        </w:rPr>
        <w:t xml:space="preserve"> Gli ricorda anche la sua cattiva volontà:</w:t>
      </w:r>
      <w:r w:rsidRPr="00CB23AD">
        <w:rPr>
          <w:rFonts w:ascii="Arial" w:eastAsia="Times New Roman" w:hAnsi="Arial"/>
          <w:i/>
          <w:iCs/>
          <w:sz w:val="24"/>
          <w:szCs w:val="20"/>
          <w:lang w:eastAsia="it-IT"/>
        </w:rPr>
        <w:t xml:space="preserve"> "Questo è un popolo ribelle, sono figli bugiardi, figli che non vogliono ascoltare la legge del Signore" (Is 30,9).</w:t>
      </w:r>
      <w:r w:rsidRPr="00CB23AD">
        <w:rPr>
          <w:rFonts w:ascii="Arial" w:eastAsia="Times New Roman" w:hAnsi="Arial"/>
          <w:sz w:val="24"/>
          <w:szCs w:val="20"/>
          <w:lang w:eastAsia="it-IT"/>
        </w:rPr>
        <w:t xml:space="preserve">  Israele sarà salvato da un intervento liberatore del Signore:</w:t>
      </w:r>
      <w:r w:rsidRPr="00CB23AD">
        <w:rPr>
          <w:rFonts w:ascii="Arial" w:eastAsia="Times New Roman" w:hAnsi="Arial"/>
          <w:i/>
          <w:iCs/>
          <w:sz w:val="24"/>
          <w:szCs w:val="20"/>
          <w:lang w:eastAsia="it-IT"/>
        </w:rPr>
        <w:t xml:space="preserve"> "Voi innalzerete il vostro canto come nella notte in cui si celebra una festa; avrete la gioia nel cuore come chi parte al suono del flauto, per recarsi al monte del Signore, alla Roccia di Israele. Il Signore farà udire la sua voce maestosa e mostrerà come colpisce il suo braccio con ira ardente, in mezzo a un fuoco divorante, tra nembi, tempesta e grandine furiosa" (Cfr. Is 30,27-33).</w:t>
      </w:r>
      <w:r w:rsidRPr="00CB23AD">
        <w:rPr>
          <w:rFonts w:ascii="Arial" w:eastAsia="Times New Roman" w:hAnsi="Arial"/>
          <w:sz w:val="24"/>
          <w:szCs w:val="20"/>
          <w:lang w:eastAsia="it-IT"/>
        </w:rPr>
        <w:t xml:space="preserve"> Il buio morale è il frutto di una caligine veritativa, dogmatica, circa Dio e l'essenza stessa dell'alleanza giurata. In questi momenti il Signore interviene, e attraverso uomini particolari, da lui scelti, fa risuonare nel mondo il suo canto di verità, di amore, di misericordia, di giustizia, di salvezza e di redenzione. Il canto dell'uomo deve essere il canto di Dio e della sua verità, quindi profetico, di rivelazione; è l'annunzio di cosa il Signore sta per fare, cosa vuole operare in questo giorno particolare della storia. </w:t>
      </w:r>
    </w:p>
    <w:p w14:paraId="5E39983E"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Da Isaia possiamo rilevare gli errori che sono di opposizione alla verità, sono di ieri, di oggi e di sempre, ma soprattutto sono del popolo dell'alleanza: </w:t>
      </w:r>
      <w:r w:rsidRPr="00CB23AD">
        <w:rPr>
          <w:rFonts w:ascii="Arial" w:eastAsia="Times New Roman" w:hAnsi="Arial"/>
          <w:i/>
          <w:iCs/>
          <w:sz w:val="24"/>
          <w:szCs w:val="20"/>
          <w:lang w:eastAsia="it-IT"/>
        </w:rPr>
        <w:t>"Essi dicono ai veggenti: "Non abbiate visioni" e ai profeti: "Non fateci profezie sincere, diteci cose piacevoli, profetateci illusioni! Scostatevi dalla retta via, uscite dal sentiero, toglieteci dalla vista il Santo di Israele" (Is 30,10 s.).</w:t>
      </w:r>
      <w:r w:rsidRPr="00CB23AD">
        <w:rPr>
          <w:rFonts w:ascii="Arial" w:eastAsia="Times New Roman" w:hAnsi="Arial"/>
          <w:sz w:val="24"/>
          <w:szCs w:val="20"/>
          <w:lang w:eastAsia="it-IT"/>
        </w:rPr>
        <w:t xml:space="preserve">  La fede è trascendenza, apertura al divino, accoglienza di una volontà superiore, che è libera, autonoma, indipendente, sovrana, che domanda ed esige l'obbedienza della creatura fino al dono totale di sé. L'uomo invece vuole essere padrone della sua storia, delle sue decisioni, dei suoi progetti, delle sue alleanze. È confermata inoltre la volontà di rimanere nelle tenebre, chiedendo di ascoltare ciò che è secondo i desideri della carne e non secondo la volontà dello Spirito; è richiesto al profeta di non essere più tramite diretto della verità del Padre celeste.</w:t>
      </w:r>
    </w:p>
    <w:p w14:paraId="62927A68"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lastRenderedPageBreak/>
        <w:t>C'è anche il  desiderio di essere ingannati, affinché ci si consolidi nella via del tradimento e del rinnegamento della parola della salvezza. Il profeta parla con la sua vita e non solo con la sua bocca. Al fine di farlo tacere per sempre gli viene chiesto di deviare, di lasciare la retta via, di abbandonare operativamente quella conformità del suo cuore alla parola di Dio. È invitato a immergersi anche lui nel male. Viene qui manifestata la volontà di oscuramento di ogni fonte di verità. Un profeta che non vive quanto dice, è un profeta non credibile, la sua parola non è più verità, è semplicemente una idea, un concetto, una elaborazione scientifica, ma non è più incisiva per la trasformazione dei cuori.</w:t>
      </w:r>
    </w:p>
    <w:p w14:paraId="286ED999"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È deleterio per il profeta - ogni cristiano lo è per via sacramentale, per battesimo e per configurazione a Cristo - quando non vive secondo la verità professata; si infiacchisce, diventa come Sansone, al quale la forza era venuta meno, dopo che aveva trasgredito il comando di non farsi tagliare i capelli. Nel mentre pensava di poter ancora una volta sconfiggere i filistei, questi gli piombarono addosso, lo incatenarono, lo accecarono, lo costrinsero a girare la màcina nella prigione della loro città. Così è un profeta che lascia il retto sentiero, che abbandona la via della fedeltà all'alleanza, è un Sansone senza energia divina, debole, fiacco, prigioniero, cieco, costretto a servire il male, incatenato al suo peccato e alla sua tracotanza. L'opposizione non è al profeta, di lui nessuno si interesserebbe, se non fosse quel tramite diretto di Dio, se dietro di lui non si vedesse il Santo di Israele. E poiché l'uomo ha deciso di vivere senza Dio, deve abolire dalla sua storia tutti quelli che in qualche modo glielo ricordano a parole e con le opere, con i fatti e secondo verità. </w:t>
      </w:r>
    </w:p>
    <w:p w14:paraId="3F9E990D"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L'invito al canto e alla gioia trova il motivo vero nell'onnipotenza di Dio che nuovamente interviene nella storia e mostra i suoi prodigi per la liberazione del suo popolo. Il profeta dice cosa la gente pensa di Dio; ma anche e soprattutto cosa pensa Dio della gente e lo dice mentre la profezia vera, autentica, quella che discende dal cielo, che è dono dell'Onnipotente non è riconosciuta come divina e trascendente manifestazione del Signore. Mentre essa viene osteggiata, dichiarata contraria alla fede e alla retta religiosità del popolo, proprio attraverso di essa il Signore rivela la sua volontà di salvezza e di grazia. Così in Isaia.</w:t>
      </w:r>
    </w:p>
    <w:p w14:paraId="426252BA"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Madre di Dio, intercedi; liberaci da ogni finzione di ricerca del bene. Il vero bene, quello divino e celeste, è nella Parola del tuo Figlio Gesù. Ma il mondo la sua Parola l'ha dimenticata, trascurata, alterata, trasformata. Come il giorno della Pentecoste, quando con potenza di vento e con forza di tuono lo Spirito Santo si è abbattuto sulla casa dove gli Apostoli stavano riuniti e tu, lì presente, lo invocavi con la tua preghiera, così anche oggi intercedi presso di Lui, perché rimanga su di noi la potenza e la forza della sua profezia; ne ha bisogno l'uomo per essere ricondotto nella verità della salvezza. Regina dei profeti, convincici che la gente parla male di Gesù, perché noi lo presentiamo male, perché non diciamo più tutta intera la sua Parola. Converti i nostri cuori, purifica le nostre labbra, confermaci nello Spirito di verità per il tuo amore e la tua grande misericordia.</w:t>
      </w:r>
    </w:p>
    <w:p w14:paraId="510C7C97"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b/>
          <w:bCs/>
          <w:sz w:val="24"/>
          <w:szCs w:val="20"/>
          <w:lang w:eastAsia="it-IT"/>
        </w:rPr>
        <w:t xml:space="preserve">La sola via della salvezza.  </w:t>
      </w:r>
      <w:r w:rsidRPr="00CB23AD">
        <w:rPr>
          <w:rFonts w:ascii="Arial" w:eastAsia="Times New Roman" w:hAnsi="Arial"/>
          <w:sz w:val="24"/>
          <w:szCs w:val="20"/>
          <w:lang w:eastAsia="it-IT"/>
        </w:rPr>
        <w:t xml:space="preserve">Nel discorso della montagna il Signore Gesù aveva già avvisato i suoi discepoli e le folle a non farsi illusioni. La via che conduce al paradiso è la sua Parola; la porta stretta che apre sull’eternità beata è il Vangelo osservato in ogni sua verità. </w:t>
      </w:r>
      <w:r w:rsidRPr="00CB23AD">
        <w:rPr>
          <w:rFonts w:ascii="Arial" w:eastAsia="Times New Roman" w:hAnsi="Arial"/>
          <w:i/>
          <w:sz w:val="24"/>
          <w:szCs w:val="20"/>
          <w:lang w:eastAsia="it-IT"/>
        </w:rPr>
        <w:t xml:space="preserve">“Se la vostra giustizia non supererà quella degli </w:t>
      </w:r>
      <w:r w:rsidRPr="00CB23AD">
        <w:rPr>
          <w:rFonts w:ascii="Arial" w:eastAsia="Times New Roman" w:hAnsi="Arial"/>
          <w:i/>
          <w:sz w:val="24"/>
          <w:szCs w:val="20"/>
          <w:lang w:eastAsia="it-IT"/>
        </w:rPr>
        <w:lastRenderedPageBreak/>
        <w:t xml:space="preserve">scribi e dei farisei, non entrerete nel regno dei cieli” (Mt 5,20). “Entrate per la porta stretta, perché larga è la porta e spaziosa la via che conduce alla perdizione, e molti sono quelli che entrano per essa; quanto stretta invece è la porta e angusta la via che conduce alla vita e quanto pochi sono quelli che la trovano” (Mt 7,13-14). </w:t>
      </w:r>
      <w:r w:rsidRPr="00CB23AD">
        <w:rPr>
          <w:rFonts w:ascii="Arial" w:eastAsia="Times New Roman" w:hAnsi="Arial"/>
          <w:sz w:val="24"/>
          <w:szCs w:val="20"/>
          <w:lang w:eastAsia="it-IT"/>
        </w:rPr>
        <w:t xml:space="preserve">Gesù non inganna i suoi ascoltatori, né permette che si ingannino, o si confondano. Egli non lascia spazio ad interpretazioni o comprensioni diverse dalla verità chiara, nitida, pura che le sue parole contengono, esprimono, manifestano in tutta semplicità: </w:t>
      </w:r>
      <w:r w:rsidRPr="00CB23AD">
        <w:rPr>
          <w:rFonts w:ascii="Arial" w:eastAsia="Times New Roman" w:hAnsi="Arial"/>
          <w:i/>
          <w:sz w:val="24"/>
          <w:szCs w:val="20"/>
          <w:lang w:eastAsia="it-IT"/>
        </w:rPr>
        <w:t xml:space="preserve">“Non chiunque mi dice: Signore, Signore, entrerà nel regno dei cieli, ma colui che fa la volontà del Padre mio che è nei cieli. Molti mi diranno in quel giorno: Signore, Signore, non abbiamo noi profetato nel tuo nome e cacciato demoni nel tuo nome e compiuto molti miracoli nel tuo nome? Io però dichiarerò loro: Non vi ho mai conosciuti; allontanatevi da me, voi operatori di iniquità” (Mt 7,21-23). </w:t>
      </w:r>
    </w:p>
    <w:p w14:paraId="67149095"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Nell’istruzione agli Apostoli, prima di inviarli in missione, Gesù rivela la stessa verità: </w:t>
      </w:r>
      <w:r w:rsidRPr="00CB23AD">
        <w:rPr>
          <w:rFonts w:ascii="Arial" w:eastAsia="Times New Roman" w:hAnsi="Arial"/>
          <w:i/>
          <w:sz w:val="24"/>
          <w:szCs w:val="20"/>
          <w:lang w:eastAsia="it-IT"/>
        </w:rPr>
        <w:t xml:space="preserve">“Chi mi riconoscerà davanti agli uomini, anch’io lo riconoscerò davanti al Padre mio che è nei cieli; chi invece mi rinnegherà davanti agli uomini, anch’io lo rinnegherò davanti al Padre mio che è nei cieli” </w:t>
      </w:r>
      <w:r w:rsidRPr="00CB23AD">
        <w:rPr>
          <w:rFonts w:ascii="Arial" w:eastAsia="Times New Roman" w:hAnsi="Arial"/>
          <w:sz w:val="24"/>
          <w:szCs w:val="20"/>
          <w:lang w:eastAsia="it-IT"/>
        </w:rPr>
        <w:t xml:space="preserve">(Mt 10,32-33). Anche queste sono parole luminose, evidenti in sé. In nessun modo possono essere contraffatte dalla falsità di pensieri umani. Nessuna interpretazione potrà mai alterare la santità della verità in esse contenuta. </w:t>
      </w:r>
    </w:p>
    <w:p w14:paraId="1AFB9B44"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Nella parabola della zizzania e della rete gettata nel mare Gesù vi ritorna ancora, senza nulla aggiungere o togliere a quanto aveva già insegnato: </w:t>
      </w:r>
      <w:r w:rsidRPr="00CB23AD">
        <w:rPr>
          <w:rFonts w:ascii="Arial" w:eastAsia="Times New Roman" w:hAnsi="Arial"/>
          <w:i/>
          <w:sz w:val="24"/>
          <w:szCs w:val="20"/>
          <w:lang w:eastAsia="it-IT"/>
        </w:rPr>
        <w:t xml:space="preserve">“Il Figlio dell’uomo manderà i suoi angeli, i quali raccoglieranno dal suo regno tutti gli scandali e tutti gli operatori di iniquità e li getteranno nella fornace ardente dove sarà pianto e stridore di denti. Allora i giusti risplenderanno come il sole nel regno del Padre loro. Chi ha orecchi intenda!” </w:t>
      </w:r>
      <w:r w:rsidRPr="00CB23AD">
        <w:rPr>
          <w:rFonts w:ascii="Arial" w:eastAsia="Times New Roman" w:hAnsi="Arial"/>
          <w:sz w:val="24"/>
          <w:szCs w:val="20"/>
          <w:lang w:eastAsia="it-IT"/>
        </w:rPr>
        <w:t xml:space="preserve">(Mt 13,41-43). </w:t>
      </w:r>
      <w:r w:rsidRPr="00CB23AD">
        <w:rPr>
          <w:rFonts w:ascii="Arial" w:eastAsia="Times New Roman" w:hAnsi="Arial"/>
          <w:i/>
          <w:sz w:val="24"/>
          <w:szCs w:val="20"/>
          <w:lang w:eastAsia="it-IT"/>
        </w:rPr>
        <w:t xml:space="preserve">“Così sarà alla fine del mondo. Verranno gli angeli e separeranno i cattivi dai buoni e li getteranno nella fornace ardente, dove sarà pianto e stridore di denti” </w:t>
      </w:r>
      <w:r w:rsidRPr="00CB23AD">
        <w:rPr>
          <w:rFonts w:ascii="Arial" w:eastAsia="Times New Roman" w:hAnsi="Arial"/>
          <w:sz w:val="24"/>
          <w:szCs w:val="20"/>
          <w:lang w:eastAsia="it-IT"/>
        </w:rPr>
        <w:t xml:space="preserve">(Mt 13,49-50). Queste sono solo alcune tra le parole di Gesù che svelano il mistero del regno di Dio. Tutto il Vangelo è attraversato da questa verità. Anzi è da affermare che il Vangelo è dato, annunziato, proclamato, perché l’uomo, osservandolo, sfugga alla pesante eredità del peccato che lo attende.  </w:t>
      </w:r>
    </w:p>
    <w:p w14:paraId="41805233"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Con il capitolo 25 termina l’insegnamento alle folle di Gesù. Finisce con due parabole e con il racconto del giudizio finale che hanno come unico scopo quello di avvisare ogni uomo, ove ce ne fosse ancora bisogno, a non pensare mai che </w:t>
      </w:r>
      <w:smartTag w:uri="urn:schemas-microsoft-com:office:smarttags" w:element="PersonName">
        <w:smartTagPr>
          <w:attr w:name="ProductID" w:val="La Parola"/>
        </w:smartTagPr>
        <w:r w:rsidRPr="00CB23AD">
          <w:rPr>
            <w:rFonts w:ascii="Arial" w:eastAsia="Times New Roman" w:hAnsi="Arial"/>
            <w:sz w:val="24"/>
            <w:szCs w:val="20"/>
            <w:lang w:eastAsia="it-IT"/>
          </w:rPr>
          <w:t>la Parola</w:t>
        </w:r>
      </w:smartTag>
      <w:r w:rsidRPr="00CB23AD">
        <w:rPr>
          <w:rFonts w:ascii="Arial" w:eastAsia="Times New Roman" w:hAnsi="Arial"/>
          <w:sz w:val="24"/>
          <w:szCs w:val="20"/>
          <w:lang w:eastAsia="it-IT"/>
        </w:rPr>
        <w:t xml:space="preserve"> ascoltata e non vissuta conduca alla vita eterna. Il Figlio dell’uomo riconoscerà come suoi discepoli e introdurrà nel regno dei cieli solo coloro che si presenteranno dinanzi a Lui, al momento della morte, vestiti con l’abito del Vangelo osservato, realizzato, compiuto. Per tutti gli altri non ci sarà spazio nel suo cielo.</w:t>
      </w:r>
    </w:p>
    <w:p w14:paraId="72DE47D7"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La parabola di oggi narra di dieci vergini che, prese le loro lampade, vanno incontro allo sposo. Cinque di esse sono sagge e prendono con sé anche l’olio. Cinque sono stolte e neanche pensano di portare con sé l’olio. Lo sposo tarda a venire e loro si addormentano. Verso mezzanotte lo sposo arriva. Tutte vanno a preparare la loro lampada. Le sagge possono perché hanno l’olio, le stolte non possono perché ne sono prive. Cosa fanno? Lo chiedono alle sagge. Queste </w:t>
      </w:r>
      <w:r w:rsidRPr="00CB23AD">
        <w:rPr>
          <w:rFonts w:ascii="Arial" w:eastAsia="Times New Roman" w:hAnsi="Arial"/>
          <w:sz w:val="24"/>
          <w:szCs w:val="20"/>
          <w:lang w:eastAsia="it-IT"/>
        </w:rPr>
        <w:lastRenderedPageBreak/>
        <w:t xml:space="preserve">rispondono loro che se lo avessero diviso, non sarebbe bastato né alle une e né alle altre. L’unica soluzione è quella di andare dai venditori a comprarlo. Mentre vanno in cerca di olio, arriva lo sposo. Le sagge entrano, la porta viene chiusa. </w:t>
      </w:r>
    </w:p>
    <w:p w14:paraId="5476F0BA"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L’insegnamento di Cristo Gesù è inequivocabile: </w:t>
      </w:r>
      <w:r w:rsidRPr="00CB23AD">
        <w:rPr>
          <w:rFonts w:ascii="Arial" w:eastAsia="Times New Roman" w:hAnsi="Arial"/>
          <w:i/>
          <w:sz w:val="24"/>
          <w:szCs w:val="20"/>
          <w:lang w:eastAsia="it-IT"/>
        </w:rPr>
        <w:t>“Più tardi arrivarono anche le altre vergini e incominciarono a dire: Signore, signore, aprici!. Ma egli rispose: In verità vi dico: non vi conosco. Vegliate dunque, perché non conoscete né il giorno né l’ora”</w:t>
      </w:r>
      <w:r w:rsidRPr="00CB23AD">
        <w:rPr>
          <w:rFonts w:ascii="Arial" w:eastAsia="Times New Roman" w:hAnsi="Arial"/>
          <w:sz w:val="24"/>
          <w:szCs w:val="20"/>
          <w:lang w:eastAsia="it-IT"/>
        </w:rPr>
        <w:t xml:space="preserve"> (cfr. Mt 25, 1-13).  Il saggio è colui che costruisce il suo futuro eterno sulla Parola di Cristo Gesù, osservata anche nei più piccoli precetti. Lui vive con una sola verità nel cuore: è il Vangelo compiuto in ogni sua prescrizione che innalza verso la gloria eterna e per questo mette ogni impegno affinché nessuna norma venga trasgredita. Lo stolto invece è colui che, illudendosi e ingannandosi, pensa che è possibile andare in paradiso non osservando il Vangelo. Lui è convinto di accedervi con il pentimento senza la conversione, con la fede senza le opere della fede. La lampada è la fede. L’olio sono le opere in conformità alla Parola; sono la fruttificazione della Parola che è stata seminata nel nostro cuore. Senza le opere la fede è morta; senza la carità che anima la nostra vita, la lampada è spenta.  Vergine Maria, Madre della Redenzione, Tu sei beata perché hai creduto nell’adempimento delle parole del Signore. Sei benedetta nei secoli eterni perché Ti sei consegnata tutta al servizio della Parola Eterna, del Verbo che nel Tuo seno si è fatto carne. Una grazia Ti chiediamo: convinci i nostri cuori ad accogliere la verità del Tuo Divin Figlio, senza la quale è impossibile piacere a Dio. Ognuno di noi, per Tua intercessione, creda che la via del paradiso è proprio </w:t>
      </w:r>
      <w:smartTag w:uri="urn:schemas-microsoft-com:office:smarttags" w:element="PersonName">
        <w:smartTagPr>
          <w:attr w:name="ProductID" w:val="La Parola"/>
        </w:smartTagPr>
        <w:r w:rsidRPr="00CB23AD">
          <w:rPr>
            <w:rFonts w:ascii="Arial" w:eastAsia="Times New Roman" w:hAnsi="Arial"/>
            <w:sz w:val="24"/>
            <w:szCs w:val="20"/>
            <w:lang w:eastAsia="it-IT"/>
          </w:rPr>
          <w:t>la Parola</w:t>
        </w:r>
      </w:smartTag>
      <w:r w:rsidRPr="00CB23AD">
        <w:rPr>
          <w:rFonts w:ascii="Arial" w:eastAsia="Times New Roman" w:hAnsi="Arial"/>
          <w:sz w:val="24"/>
          <w:szCs w:val="20"/>
          <w:lang w:eastAsia="it-IT"/>
        </w:rPr>
        <w:t xml:space="preserve"> di Cristo Gesù che il mondo oggi ha dimenticato. </w:t>
      </w:r>
    </w:p>
    <w:p w14:paraId="71FDDF84" w14:textId="77777777" w:rsidR="00CB23AD" w:rsidRPr="00CB23AD" w:rsidRDefault="00CB23AD" w:rsidP="00CB23AD">
      <w:pPr>
        <w:spacing w:after="120" w:line="240" w:lineRule="auto"/>
        <w:jc w:val="both"/>
        <w:rPr>
          <w:rFonts w:ascii="Arial" w:hAnsi="Arial" w:cs="Arial"/>
          <w:sz w:val="24"/>
          <w:szCs w:val="24"/>
          <w:lang w:eastAsia="it-IT"/>
        </w:rPr>
      </w:pPr>
      <w:bookmarkStart w:id="59" w:name="_Toc62176707"/>
      <w:r w:rsidRPr="00CB23AD">
        <w:rPr>
          <w:rFonts w:ascii="Arial" w:hAnsi="Arial" w:cs="Arial"/>
          <w:b/>
          <w:bCs/>
          <w:sz w:val="24"/>
          <w:szCs w:val="24"/>
          <w:lang w:eastAsia="it-IT"/>
        </w:rPr>
        <w:t>Davanti al Figlio dell’uomo</w:t>
      </w:r>
      <w:bookmarkEnd w:id="59"/>
      <w:r w:rsidRPr="00CB23AD">
        <w:rPr>
          <w:rFonts w:ascii="Arial" w:hAnsi="Arial" w:cs="Arial"/>
          <w:b/>
          <w:bCs/>
          <w:sz w:val="24"/>
          <w:szCs w:val="24"/>
          <w:lang w:eastAsia="it-IT"/>
        </w:rPr>
        <w:t>.</w:t>
      </w:r>
      <w:r w:rsidRPr="00CB23AD">
        <w:rPr>
          <w:rFonts w:ascii="Arial" w:hAnsi="Arial" w:cs="Arial"/>
          <w:sz w:val="24"/>
          <w:szCs w:val="24"/>
          <w:lang w:eastAsia="it-IT"/>
        </w:rPr>
        <w:t xml:space="preserve"> La Chiesa, nostra madre e maestra nella verità di Cristo Gesù, dispensatrice del Vangelo della grazia e delle misericordia del Padre, amministratrice dei misteri della salvezza, nel suo grande amore verso gli uomini, oggi ricorda loro che il mondo presente sarà sconvolto e che alla fine della storia tutti ci dovremo presentare dinanzi al Figlio dell’uomo per essere giudicati secondo le nostre opere, sia in bene che in male.</w:t>
      </w:r>
    </w:p>
    <w:p w14:paraId="3374C3E3"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Attendiamo l’avvento dei nuovi cieli e della nuova terra: </w:t>
      </w:r>
      <w:r w:rsidRPr="00CB23AD">
        <w:rPr>
          <w:rFonts w:ascii="Arial" w:eastAsia="Times New Roman" w:hAnsi="Arial"/>
          <w:i/>
          <w:sz w:val="24"/>
          <w:szCs w:val="20"/>
          <w:lang w:eastAsia="it-IT"/>
        </w:rPr>
        <w:t>“Vi saranno segni nel sole, nella luna e nelle stelle, e sulla terra angoscia di popoli in ansia per il fragore del mare e dei flutti, mentre gli uomini moriranno per la paura e per l'attesa di ciò che dovrà accadere sulla terra. Le potenze dei cieli infatti saranno sconvolte”</w:t>
      </w:r>
      <w:r w:rsidRPr="00CB23AD">
        <w:rPr>
          <w:rFonts w:ascii="Arial" w:eastAsia="Times New Roman" w:hAnsi="Arial"/>
          <w:sz w:val="24"/>
          <w:szCs w:val="20"/>
          <w:lang w:eastAsia="it-IT"/>
        </w:rPr>
        <w:t xml:space="preserve"> (Lc 21,25-26). Sappiamo che il Figlio dell’uomo verrà per il giudizio. Dinanzi a Lui si dovranno presentare tutte le genti e ogni ginocchio si dovrà piegare: </w:t>
      </w:r>
      <w:r w:rsidRPr="00CB23AD">
        <w:rPr>
          <w:rFonts w:ascii="Arial" w:eastAsia="Times New Roman" w:hAnsi="Arial"/>
          <w:i/>
          <w:sz w:val="24"/>
          <w:szCs w:val="20"/>
          <w:lang w:eastAsia="it-IT"/>
        </w:rPr>
        <w:t xml:space="preserve">“Allora vedranno il Figlio dell'uomo venire su una nube con potenza e gloria grande. Quando cominceranno ad accadere queste cose, alzatevi e levate il capo, perché la vostra liberazione è vicina” </w:t>
      </w:r>
      <w:r w:rsidRPr="00CB23AD">
        <w:rPr>
          <w:rFonts w:ascii="Arial" w:eastAsia="Times New Roman" w:hAnsi="Arial"/>
          <w:sz w:val="24"/>
          <w:szCs w:val="20"/>
          <w:lang w:eastAsia="it-IT"/>
        </w:rPr>
        <w:t xml:space="preserve">(Lc 21.27-28). </w:t>
      </w:r>
    </w:p>
    <w:p w14:paraId="218BBBE6"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Sapendo questo, dobbiamo attendere il Signore in pienezza di giustizia e verità, di carità e misericordia, di libertà da ogni peccato, in assenza da ogni vizio, con cuore puro e mani innocenti, con pensieri santi, scevri da invidia, gelosia, concupiscenza, superbia, avarizia e ogni altra cosa che inquina la nostra anima e la rende responsabile dinanzi al Signore che viene. Se noi credessimo veramente che di tutto, anche dei più piccoli gesti, atti, decisioni, di ogni progetto, pensiero, idea, immaginazione, relazione, ministero, carisma, dono, di ogni esercizio della nostra potestà, anche della potestà di grazia e di verità, dovremo </w:t>
      </w:r>
      <w:r w:rsidRPr="00CB23AD">
        <w:rPr>
          <w:rFonts w:ascii="Arial" w:eastAsia="Times New Roman" w:hAnsi="Arial"/>
          <w:sz w:val="24"/>
          <w:szCs w:val="20"/>
          <w:lang w:eastAsia="it-IT"/>
        </w:rPr>
        <w:lastRenderedPageBreak/>
        <w:t>rendere conto nel giorno della morte e poi al momento del giudizio finale, di certo vivremmo una vita differente.  Solo credendo con verità piena in ogni Parola di Gesù Signore è possibile cambiare vita, divenire poveri in spirito, miti, misericordiosi, puri di cuore, affamati e assetati della giustizia, operatori di pace, afflitti, perseguitati per causa del Vangelo e del nome di Cristo Gesù.</w:t>
      </w:r>
    </w:p>
    <w:p w14:paraId="08B437A1"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Quando ci dimentichiamo che il Signore sta per venire – nessuno conosce il giorno, l’ora, l’attimo della propria morte – è allora che ci abbandoniamo al peccato, al sopruso, ad ogni genere di trasgressione della Legge del Signore. Quando cadiamo dalla fede nel giudizio imminente del Signore – per coscienza o per incoscienza, perché tentiamo gli altri o perché ci lasciamo tentare – è allora che ci prendiamo ogni autonomia dalla volontà di Dio e pensiamo che forza, autorità, volontà, ministero, potestà, ufficio, scienza, tecnica, violenza, siano l’unica nostra regola di giustizia.</w:t>
      </w:r>
    </w:p>
    <w:p w14:paraId="04C6E380"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Tutti i mali del mondo sono mali di non fede. Tutte le ingiustizie che si compiono sono a motivo dell’assenza nel nostro cuore della vera parola di Dio. Tutti i torti ai danni dei fratelli, dal più piccolo al più grande, sono frutto in noi della non attesa di Cristo Gesù che viene per giudicare i vivi e i morti. Gesù ci mette in guardia: dobbiamo rendere conto nel giorno del giudizio anche della più piccola parola vana uscita dalla nostra bocca. Figuriamoci poi di ogni calunnia, menzogna, falsità, arroganza, prepotenza, cattiva valutazione, errato discernimento, distorta lettura della storia e degli eventi, incapacità di vedere negli altri la presenza di Dio che opera per la nostra salvezza eterna. </w:t>
      </w:r>
    </w:p>
    <w:p w14:paraId="5D1247F7"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La nostra anima è perennemente in pericolo di dannazione eterna. Gesù ci avvisa, mettendoci in guardia: </w:t>
      </w:r>
      <w:r w:rsidRPr="00CB23AD">
        <w:rPr>
          <w:rFonts w:ascii="Arial" w:eastAsia="Times New Roman" w:hAnsi="Arial"/>
          <w:i/>
          <w:sz w:val="24"/>
          <w:szCs w:val="20"/>
          <w:lang w:eastAsia="it-IT"/>
        </w:rPr>
        <w:t>“State bene attenti che i vostri cuori non si appesantiscano in dissipazioni, ubriachezze e affanni della vita e che quel giorno non vi piombi addosso improvviso; come un laccio esso si abbatterà sopra tutti coloro che abitano sulla faccia di tutta la terra. Vegliate e pregate in ogni momento, perché abbiate la forza di sfuggire a tutto ciò che deve accadere, e di comparire davanti al Figlio dell'uomo”</w:t>
      </w:r>
      <w:r w:rsidRPr="00CB23AD">
        <w:rPr>
          <w:rFonts w:ascii="Arial" w:eastAsia="Times New Roman" w:hAnsi="Arial"/>
          <w:sz w:val="24"/>
          <w:szCs w:val="20"/>
          <w:lang w:eastAsia="it-IT"/>
        </w:rPr>
        <w:t xml:space="preserve"> (Lc 31,34-36).</w:t>
      </w:r>
    </w:p>
    <w:p w14:paraId="215FBDDA"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Gesù è Dio, di Dio è il suo Figlio Unigenito, Egli è nel seno del Padre, del Padre conosce la verità e ce la rivela. Egli vede l’inferno, la sua eternità, vede i diavoli in esso già precipitati e le anime che giorno per giorno vi precipitano e vuole che noi non andiamo a finire in quel luogo di tormento e di morte eterna. Vuole realmente che noi non ci danniamo e per questo non solo ha sigillato la sua verità con la morte in croce, sulla stessa croce per noi è  morto perché il Padre non solo ci desse la grazia del pentimento per il perdono dei peccati, ma anche inviasse su di noi il suo Santo Spirito perché noi non peccassimo mai più in eterno; osservassimo la sua Parola per tutti i giorni della nostra vita.</w:t>
      </w:r>
    </w:p>
    <w:p w14:paraId="710315FB"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L’illusione di una salvezza senza l’osservanza del Vangelo, la presunzione che le porte del paradiso sono aperte per tutti mentre quelle dell’inferno sono state chiuse, indipendentemente dalla fede e dalla non fede, dalla giustizia e dall’ingiustizia, dalla vita nel Vangelo e da quella senza Vangelo e contro di esso, conferisce ad ogni uomo il diritto di fare ciò che vuole, anche di commettere i più efferati e atroci delitti, le più sofisticate ingiustizie.</w:t>
      </w:r>
    </w:p>
    <w:p w14:paraId="1E6F2A75"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lastRenderedPageBreak/>
        <w:t xml:space="preserve">Vergine Maria, Madre della Redenzione, aiuta noi, tuoi figli, a mettere nel cuore </w:t>
      </w:r>
      <w:smartTag w:uri="urn:schemas-microsoft-com:office:smarttags" w:element="PersonName">
        <w:smartTagPr>
          <w:attr w:name="ProductID" w:val="La Parola"/>
        </w:smartTagPr>
        <w:r w:rsidRPr="00CB23AD">
          <w:rPr>
            <w:rFonts w:ascii="Arial" w:eastAsia="Times New Roman" w:hAnsi="Arial"/>
            <w:sz w:val="24"/>
            <w:szCs w:val="20"/>
            <w:lang w:eastAsia="it-IT"/>
          </w:rPr>
          <w:t>la Parola</w:t>
        </w:r>
      </w:smartTag>
      <w:r w:rsidRPr="00CB23AD">
        <w:rPr>
          <w:rFonts w:ascii="Arial" w:eastAsia="Times New Roman" w:hAnsi="Arial"/>
          <w:sz w:val="24"/>
          <w:szCs w:val="20"/>
          <w:lang w:eastAsia="it-IT"/>
        </w:rPr>
        <w:t xml:space="preserve"> di Gesù Cristo nostro Signore. Fa’ che la custodiamo, come Tu l’hai custodita per tutti i giorni della tua vita. Convincici che Gesù si attende in un solo modo: con la lampada accesa della Parola di Dio, il cui olio è il sacrificio, la consacrazione, il dono di tutta la nostra vita al Padre nostro celeste, perché con la forza del suo Santo Spirito, solo la sua volontà si compia e mai la nostra, solo i suoi pensieri governino il mondo e mai i nostri. Per la tua presenza ai piedi della Croce sostieni, o Madre, il nostro cammino verso il Cielo.</w:t>
      </w:r>
    </w:p>
    <w:p w14:paraId="29BC901D" w14:textId="77777777" w:rsidR="00CB23AD" w:rsidRPr="00CB23AD" w:rsidRDefault="00CB23AD" w:rsidP="00CB23AD">
      <w:pPr>
        <w:spacing w:after="120" w:line="240" w:lineRule="auto"/>
        <w:jc w:val="both"/>
        <w:rPr>
          <w:rFonts w:ascii="Arial" w:eastAsia="Times New Roman" w:hAnsi="Arial"/>
          <w:sz w:val="24"/>
          <w:szCs w:val="24"/>
          <w:lang w:eastAsia="it-IT"/>
        </w:rPr>
      </w:pPr>
      <w:bookmarkStart w:id="60" w:name="_Toc62176787"/>
      <w:r w:rsidRPr="00CB23AD">
        <w:rPr>
          <w:rFonts w:ascii="Arial" w:eastAsia="Times New Roman" w:hAnsi="Arial"/>
          <w:b/>
          <w:bCs/>
          <w:sz w:val="24"/>
          <w:szCs w:val="32"/>
          <w:lang w:eastAsia="it-IT"/>
        </w:rPr>
        <w:t>Non chiunque mi dice: Signore, Signore</w:t>
      </w:r>
      <w:bookmarkEnd w:id="60"/>
      <w:r w:rsidRPr="00CB23AD">
        <w:rPr>
          <w:rFonts w:ascii="Arial" w:eastAsia="Times New Roman" w:hAnsi="Arial"/>
          <w:b/>
          <w:bCs/>
          <w:sz w:val="24"/>
          <w:szCs w:val="32"/>
          <w:lang w:eastAsia="it-IT"/>
        </w:rPr>
        <w:t xml:space="preserve">. </w:t>
      </w:r>
      <w:r w:rsidRPr="00CB23AD">
        <w:rPr>
          <w:rFonts w:ascii="Arial" w:eastAsia="Times New Roman" w:hAnsi="Arial"/>
          <w:sz w:val="24"/>
          <w:szCs w:val="24"/>
          <w:lang w:eastAsia="it-IT"/>
        </w:rPr>
        <w:t>Sul monte Gesù ha dato la nuova Legge per la nuova ed eterna Alleanza. È questa la porta stretta per chi vuole entrare nel Regno dei cieli, per chi desidera essere oggi suo discepolo e domani erede con Lui della vita eterna.  Questa nuova Legge termina con un serio avvertimento per tutti coloro che l’hanno ascoltata ieri, l’ascoltano oggi, l’ascolteranno lungo tutto il corso dei secoli. Nessuno deve farsi illusione che ci siano vie facili per essere di Cristo Gesù. Nessuno deve immaginare di sostituire questa via:</w:t>
      </w:r>
      <w:r w:rsidRPr="00CB23AD">
        <w:rPr>
          <w:rFonts w:ascii="Arial" w:eastAsia="Times New Roman" w:hAnsi="Arial"/>
          <w:i/>
          <w:sz w:val="24"/>
          <w:szCs w:val="24"/>
          <w:lang w:eastAsia="it-IT"/>
        </w:rPr>
        <w:t xml:space="preserve"> “Non chiunque mi dice: Signore, Signore, entrerà nel regno dei cieli, ma colui che fa la volontà del Padre mio che è nei cieli”</w:t>
      </w:r>
      <w:r w:rsidRPr="00CB23AD">
        <w:rPr>
          <w:rFonts w:ascii="Arial" w:eastAsia="Times New Roman" w:hAnsi="Arial"/>
          <w:sz w:val="24"/>
          <w:szCs w:val="24"/>
          <w:lang w:eastAsia="it-IT"/>
        </w:rPr>
        <w:t xml:space="preserve">.  Nell’eternità con Dio non si entra dicendo parole, invocazioni, ostentando lunghe o corte preghiere, celebrando riti solenni ed interminabili, partecipando a questa o a quell’altra funzione. Tutte queste cose, in sé buone, se fatte a misura d’uomo, sono di aiuto a che si viva il Vangelo, non lo sostituiscono. Sorreggono la porta, ma non sono la via. Ci sono altre vie, all’infuori di questa unica e sola? Dalle parole successive di Gesù ogni altra viene esclusa: </w:t>
      </w:r>
      <w:r w:rsidRPr="00CB23AD">
        <w:rPr>
          <w:rFonts w:ascii="Arial" w:eastAsia="Times New Roman" w:hAnsi="Arial"/>
          <w:i/>
          <w:sz w:val="24"/>
          <w:szCs w:val="24"/>
          <w:lang w:eastAsia="it-IT"/>
        </w:rPr>
        <w:t>“Molti mi diranno in quel giorno: Signore, Signore, non abbiamo noi profetato nel tuo nome e cacciato demòni nel tuo nome e compiuto molti miracoli nel tuo nome? Io però dichiarerò loro: Non vi ho mai conosciuti; allontanatevi da me, voi operatori di iniquità”</w:t>
      </w:r>
      <w:r w:rsidRPr="00CB23AD">
        <w:rPr>
          <w:rFonts w:ascii="Arial" w:eastAsia="Times New Roman" w:hAnsi="Arial"/>
          <w:sz w:val="24"/>
          <w:szCs w:val="24"/>
          <w:lang w:eastAsia="it-IT"/>
        </w:rPr>
        <w:t xml:space="preserve">. Anche queste cose, buone in sé, utili agli altri, servono al Regno, ma non sostituiscono la porta per entrare in esso. Con queste cose si può indicare agli altri la via del Cielo, ma esse non sono la nuova ed eterna Alleanza. </w:t>
      </w:r>
    </w:p>
    <w:p w14:paraId="41F1788F"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 xml:space="preserve">Gesù non conosce chi fa queste cose. Addirittura chiama quanti le fanno: </w:t>
      </w:r>
      <w:r w:rsidRPr="00CB23AD">
        <w:rPr>
          <w:rFonts w:ascii="Arial" w:eastAsia="Times New Roman" w:hAnsi="Arial"/>
          <w:i/>
          <w:sz w:val="24"/>
          <w:szCs w:val="24"/>
          <w:lang w:eastAsia="it-IT"/>
        </w:rPr>
        <w:t>“Operatori di iniquità”</w:t>
      </w:r>
      <w:r w:rsidRPr="00CB23AD">
        <w:rPr>
          <w:rFonts w:ascii="Arial" w:eastAsia="Times New Roman" w:hAnsi="Arial"/>
          <w:sz w:val="24"/>
          <w:szCs w:val="24"/>
          <w:lang w:eastAsia="it-IT"/>
        </w:rPr>
        <w:t>. Costoro si illudono ed illudono il mondo intero, che viene indotto a pensare che per essere di Cristo Gesù la legge morale non serve. Basta fare delle cose esterne, qualcosa per gli altri e si è già in Paradiso. Entra in Paradiso chi vive secondo la nuova Legge. Abiterà nella casa eterna di Dio chi osserva il Vangelo. Occorre la fede nella Parola di Gesù per avere la vita eterna. Eredita il Regno dei cieli l’uomo nuovo ed è nuovo chiunque si sarà lasciato trasformare dalla nuova Legge del Signore. È uomo nuovo il povero in spirito, il misericordioso, il mite, l’operatore di pace, il puro di cuore, l’affamato e l’assetato di giustizia, il perseguitato per la giustizia e per Cristo Gesù, l’afflitto. Tutti costoro entreranno nel Regno dei cieli, per tutti gli altri la porta sarà chiusa per sempre.</w:t>
      </w:r>
    </w:p>
    <w:p w14:paraId="67AADF7D"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 xml:space="preserve">C’è una identità assoluta tra la volontà del Padre e quella di Gesù. Lo attesta la parabola che segue: </w:t>
      </w:r>
      <w:r w:rsidRPr="00CB23AD">
        <w:rPr>
          <w:rFonts w:ascii="Arial" w:eastAsia="Times New Roman" w:hAnsi="Arial"/>
          <w:i/>
          <w:sz w:val="24"/>
          <w:szCs w:val="24"/>
          <w:lang w:eastAsia="it-IT"/>
        </w:rPr>
        <w:t>“Perciò chiunque ascolta queste mie parole e le mette in pratica, è simile a un uomo saggio che ha costruito la sua casa sulla roccia. Cadde la pioggia, strariparono i fiumi, soffiarono i venti e si abbatterono su quella casa, ed essa non cadde, perché era fondata sopra la roccia”</w:t>
      </w:r>
      <w:r w:rsidRPr="00CB23AD">
        <w:rPr>
          <w:rFonts w:ascii="Arial" w:eastAsia="Times New Roman" w:hAnsi="Arial"/>
          <w:sz w:val="24"/>
          <w:szCs w:val="24"/>
          <w:lang w:eastAsia="it-IT"/>
        </w:rPr>
        <w:t xml:space="preserve">. Chi è l’uomo saggio? Chi ascolta le parole di Gesù e le mette in pratica. Chi fa la volontà del Padre celeste, manifestata ed espressa pienamente, completamente dalle parole </w:t>
      </w:r>
      <w:r w:rsidRPr="00CB23AD">
        <w:rPr>
          <w:rFonts w:ascii="Arial" w:eastAsia="Times New Roman" w:hAnsi="Arial"/>
          <w:sz w:val="24"/>
          <w:szCs w:val="24"/>
          <w:lang w:eastAsia="it-IT"/>
        </w:rPr>
        <w:lastRenderedPageBreak/>
        <w:t xml:space="preserve">proferite da Cristo Signore. La casa costruita sul Vangelo rimarrà stabile per sempre. Neanche l’uragano della morte o di una qualsiasi altra tentazione potrà mai distruggerla. Essa è costruita sulla solidità eterna. </w:t>
      </w:r>
    </w:p>
    <w:p w14:paraId="214C9A93"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 xml:space="preserve">Chi è l’uomo stolto, insensato? La risposta di Gesù anche questa volta è chiara, nitida: </w:t>
      </w:r>
      <w:r w:rsidRPr="00CB23AD">
        <w:rPr>
          <w:rFonts w:ascii="Arial" w:eastAsia="Times New Roman" w:hAnsi="Arial"/>
          <w:i/>
          <w:sz w:val="24"/>
          <w:szCs w:val="24"/>
          <w:lang w:eastAsia="it-IT"/>
        </w:rPr>
        <w:t>“Chiunque ascolta queste mie parole e non le mette in pratica, è simile a un uomo stolto che ha costruito la sua casa sulla sabbia. Cadde la pioggia, strariparono i fiumi, soffiarono i venti e si abbatterono su quella casa, ed essa cadde, e la sua rovina fu grande” (Cfr. Mt 7,21-27)</w:t>
      </w:r>
      <w:r w:rsidRPr="00CB23AD">
        <w:rPr>
          <w:rFonts w:ascii="Arial" w:eastAsia="Times New Roman" w:hAnsi="Arial"/>
          <w:sz w:val="24"/>
          <w:szCs w:val="24"/>
          <w:lang w:eastAsia="it-IT"/>
        </w:rPr>
        <w:t xml:space="preserve">. La casa è la vita dell’uomo. Se questa non viene edificata sulla Parola di Gesù, se cioè la sua Parola non viene trasformata in nostro corpo e in nostro sangue, noi lavoriamo solo per la nostra rovina, nel tempo e nell’eternità.  Non c’è alcuna stabilità terrena ed eterna per chi fabbrica sulla sabbia dei pensieri umani. Infiniti sono gli uomini che innalzano il loro edificio su questa sabbia; che vivono di illusione per il tempo e per l’eternità; che sostituiscono </w:t>
      </w:r>
      <w:smartTag w:uri="urn:schemas-microsoft-com:office:smarttags" w:element="PersonName">
        <w:smartTagPr>
          <w:attr w:name="ProductID" w:val="La Parola"/>
        </w:smartTagPr>
        <w:r w:rsidRPr="00CB23AD">
          <w:rPr>
            <w:rFonts w:ascii="Arial" w:eastAsia="Times New Roman" w:hAnsi="Arial"/>
            <w:sz w:val="24"/>
            <w:szCs w:val="24"/>
            <w:lang w:eastAsia="it-IT"/>
          </w:rPr>
          <w:t>la Parola</w:t>
        </w:r>
      </w:smartTag>
      <w:r w:rsidRPr="00CB23AD">
        <w:rPr>
          <w:rFonts w:ascii="Arial" w:eastAsia="Times New Roman" w:hAnsi="Arial"/>
          <w:sz w:val="24"/>
          <w:szCs w:val="24"/>
          <w:lang w:eastAsia="it-IT"/>
        </w:rPr>
        <w:t xml:space="preserve"> di Gesù con altre parole, attribuendole anche a Dio. Tra la volontà del Padre celeste e </w:t>
      </w:r>
      <w:smartTag w:uri="urn:schemas-microsoft-com:office:smarttags" w:element="PersonName">
        <w:smartTagPr>
          <w:attr w:name="ProductID" w:val="La Parola"/>
        </w:smartTagPr>
        <w:r w:rsidRPr="00CB23AD">
          <w:rPr>
            <w:rFonts w:ascii="Arial" w:eastAsia="Times New Roman" w:hAnsi="Arial"/>
            <w:sz w:val="24"/>
            <w:szCs w:val="24"/>
            <w:lang w:eastAsia="it-IT"/>
          </w:rPr>
          <w:t>la Parola</w:t>
        </w:r>
      </w:smartTag>
      <w:r w:rsidRPr="00CB23AD">
        <w:rPr>
          <w:rFonts w:ascii="Arial" w:eastAsia="Times New Roman" w:hAnsi="Arial"/>
          <w:sz w:val="24"/>
          <w:szCs w:val="24"/>
          <w:lang w:eastAsia="it-IT"/>
        </w:rPr>
        <w:t xml:space="preserve"> di Gesù c’è uguaglianza perfetta. </w:t>
      </w:r>
      <w:smartTag w:uri="urn:schemas-microsoft-com:office:smarttags" w:element="PersonName">
        <w:smartTagPr>
          <w:attr w:name="ProductID" w:val="La Parola"/>
        </w:smartTagPr>
        <w:r w:rsidRPr="00CB23AD">
          <w:rPr>
            <w:rFonts w:ascii="Arial" w:eastAsia="Times New Roman" w:hAnsi="Arial"/>
            <w:sz w:val="24"/>
            <w:szCs w:val="24"/>
            <w:lang w:eastAsia="it-IT"/>
          </w:rPr>
          <w:t>La Parola</w:t>
        </w:r>
      </w:smartTag>
      <w:r w:rsidRPr="00CB23AD">
        <w:rPr>
          <w:rFonts w:ascii="Arial" w:eastAsia="Times New Roman" w:hAnsi="Arial"/>
          <w:sz w:val="24"/>
          <w:szCs w:val="24"/>
          <w:lang w:eastAsia="it-IT"/>
        </w:rPr>
        <w:t xml:space="preserve"> di Gesù è la volontà del Padre. La volontà del Padre è </w:t>
      </w:r>
      <w:smartTag w:uri="urn:schemas-microsoft-com:office:smarttags" w:element="PersonName">
        <w:smartTagPr>
          <w:attr w:name="ProductID" w:val="La Parola"/>
        </w:smartTagPr>
        <w:r w:rsidRPr="00CB23AD">
          <w:rPr>
            <w:rFonts w:ascii="Arial" w:eastAsia="Times New Roman" w:hAnsi="Arial"/>
            <w:sz w:val="24"/>
            <w:szCs w:val="24"/>
            <w:lang w:eastAsia="it-IT"/>
          </w:rPr>
          <w:t>la Parola</w:t>
        </w:r>
      </w:smartTag>
      <w:r w:rsidRPr="00CB23AD">
        <w:rPr>
          <w:rFonts w:ascii="Arial" w:eastAsia="Times New Roman" w:hAnsi="Arial"/>
          <w:sz w:val="24"/>
          <w:szCs w:val="24"/>
          <w:lang w:eastAsia="it-IT"/>
        </w:rPr>
        <w:t xml:space="preserve"> di Gesù. Chi vuole conoscere la volontà del Padre ha una sola via da percorrere: conoscere </w:t>
      </w:r>
      <w:smartTag w:uri="urn:schemas-microsoft-com:office:smarttags" w:element="PersonName">
        <w:smartTagPr>
          <w:attr w:name="ProductID" w:val="La Parola"/>
        </w:smartTagPr>
        <w:r w:rsidRPr="00CB23AD">
          <w:rPr>
            <w:rFonts w:ascii="Arial" w:eastAsia="Times New Roman" w:hAnsi="Arial"/>
            <w:sz w:val="24"/>
            <w:szCs w:val="24"/>
            <w:lang w:eastAsia="it-IT"/>
          </w:rPr>
          <w:t>la Parola</w:t>
        </w:r>
      </w:smartTag>
      <w:r w:rsidRPr="00CB23AD">
        <w:rPr>
          <w:rFonts w:ascii="Arial" w:eastAsia="Times New Roman" w:hAnsi="Arial"/>
          <w:sz w:val="24"/>
          <w:szCs w:val="24"/>
          <w:lang w:eastAsia="it-IT"/>
        </w:rPr>
        <w:t xml:space="preserve"> di Gesù. Chi vuole fare la volontà del Padre deve vivere interamente tutta </w:t>
      </w:r>
      <w:smartTag w:uri="urn:schemas-microsoft-com:office:smarttags" w:element="PersonName">
        <w:smartTagPr>
          <w:attr w:name="ProductID" w:val="La Parola"/>
        </w:smartTagPr>
        <w:r w:rsidRPr="00CB23AD">
          <w:rPr>
            <w:rFonts w:ascii="Arial" w:eastAsia="Times New Roman" w:hAnsi="Arial"/>
            <w:sz w:val="24"/>
            <w:szCs w:val="24"/>
            <w:lang w:eastAsia="it-IT"/>
          </w:rPr>
          <w:t>la Parola</w:t>
        </w:r>
      </w:smartTag>
      <w:r w:rsidRPr="00CB23AD">
        <w:rPr>
          <w:rFonts w:ascii="Arial" w:eastAsia="Times New Roman" w:hAnsi="Arial"/>
          <w:sz w:val="24"/>
          <w:szCs w:val="24"/>
          <w:lang w:eastAsia="it-IT"/>
        </w:rPr>
        <w:t xml:space="preserve"> di Cristo Signore. Se usciamo da questa identità, cadiamo nel relativismo della conoscenza di Dio ed ognuno, anche un bambino, potrà sempre dire di avere una conoscenza diversa della volontà di Dio. </w:t>
      </w:r>
    </w:p>
    <w:p w14:paraId="12D2BCEA"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sz w:val="24"/>
          <w:szCs w:val="24"/>
          <w:lang w:eastAsia="it-IT"/>
        </w:rPr>
        <w:t xml:space="preserve">L’unicità di Cristo esige l’unicità di Dio. All’unicità di Dio si deve sempre giungere attraverso l’unicità della volontà di Cristo Gesù. Un solo Dio, una sola volontà. Un solo Dio una sola Legge. Un solo Dio una sola via di obbedienza. Questa sola via, sola legge, sola volontà è il Vangelo. </w:t>
      </w:r>
      <w:r w:rsidRPr="00CB23AD">
        <w:rPr>
          <w:rFonts w:ascii="Arial" w:eastAsia="Times New Roman" w:hAnsi="Arial" w:cs="Arial"/>
          <w:sz w:val="24"/>
          <w:szCs w:val="24"/>
          <w:lang w:eastAsia="it-IT"/>
        </w:rPr>
        <w:t xml:space="preserve">Ascoltare il Vangelo però non basta. Una volta ascoltato, va anche vissuto. La via per il Paradiso è la nuova Legge ascoltata per intero e per intero messa in pratica.  Vergine Maria, Madre della Redenzione, concedici la grazia di vivere senza l’illusione di pensarci uomini saggi, mentre in verità siamo solo dei miseri stolti che ingannano se stessi. Facci persone dall’osservanza perfetta di ogni Parola della nuova Legge. Vogliamo entrare nel Regno dei cieli e vivere con Te per l’eternità. Questa grazia ottienici, o Madre tutta consacrata all’osservanza della Parola di Dio, tutta dedita a fare sempre </w:t>
      </w:r>
      <w:smartTag w:uri="urn:schemas-microsoft-com:office:smarttags" w:element="PersonName">
        <w:smartTagPr>
          <w:attr w:name="ProductID" w:val="la Sua"/>
        </w:smartTagPr>
        <w:r w:rsidRPr="00CB23AD">
          <w:rPr>
            <w:rFonts w:ascii="Arial" w:eastAsia="Times New Roman" w:hAnsi="Arial" w:cs="Arial"/>
            <w:sz w:val="24"/>
            <w:szCs w:val="24"/>
            <w:lang w:eastAsia="it-IT"/>
          </w:rPr>
          <w:t>la Sua</w:t>
        </w:r>
      </w:smartTag>
      <w:r w:rsidRPr="00CB23AD">
        <w:rPr>
          <w:rFonts w:ascii="Arial" w:eastAsia="Times New Roman" w:hAnsi="Arial" w:cs="Arial"/>
          <w:sz w:val="24"/>
          <w:szCs w:val="24"/>
          <w:lang w:eastAsia="it-IT"/>
        </w:rPr>
        <w:t xml:space="preserve"> volontà per tutti i giorni della Tua vita. </w:t>
      </w:r>
    </w:p>
    <w:p w14:paraId="39A629BC"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La salvezza è nella Parola. Chi rimane nella Parola sarà salvato. Chi non cammina nella Parola, sempre dovrà essere invitato a convertirsi e far sì che la Parola sia il solo suo quotidiano pane spirituale con il quale nutrirsi. Ecco il solenne ammonimento dell’Apostolo Paolo. </w:t>
      </w:r>
    </w:p>
    <w:p w14:paraId="369BEB23" w14:textId="77777777" w:rsidR="00CB23AD" w:rsidRPr="00CB23AD" w:rsidRDefault="00CB23AD" w:rsidP="00CB23AD">
      <w:pPr>
        <w:spacing w:after="120"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t xml:space="preserve">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Cristo. Ma la maggior parte di loro non fu gradita a Dio e perciò furono sterminati nel deserto. Ciò avvenne come esempio per noi, perché non desiderassimo cose cattive, come essi le desiderarono. Non diventate idolatri come alcuni di loro, secondo quanto sta scritto: Il popolo sedette a mangiare e a bere e poi si alzò per divertirsi. Non abbandoniamoci all’impurità, </w:t>
      </w:r>
      <w:r w:rsidRPr="00CB23AD">
        <w:rPr>
          <w:rFonts w:ascii="Arial" w:eastAsia="Times New Roman" w:hAnsi="Arial" w:cs="Arial"/>
          <w:i/>
          <w:iCs/>
          <w:sz w:val="24"/>
          <w:szCs w:val="24"/>
          <w:lang w:eastAsia="it-IT"/>
        </w:rPr>
        <w:lastRenderedPageBreak/>
        <w:t>come si abbandonarono alcuni di loro e in un solo giorno ne caddero ventitremila. Non mettiamo alla prova il Signore, come lo misero alla prova alcuni di loro, e caddero vittime dei serpenti.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tentati oltre le vostre forze ma, insieme con la tentazione, vi darà anche il modo di uscirne per poterla sostenere (1Cor 10,1-13).</w:t>
      </w:r>
    </w:p>
    <w:p w14:paraId="16986F64"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Chi può cadere nell’illusione e nella falsa sicurezza di essere già salvato, mentre in realtà è uscito dall’obbedienza alla Parola ed è sulla via della perdizione? Tutti. Ascoltiamo l’Apostolo Paolo. Lui parte dalla Storia dei padri. </w:t>
      </w:r>
    </w:p>
    <w:p w14:paraId="70F6025A"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b/>
          <w:sz w:val="24"/>
          <w:szCs w:val="24"/>
          <w:lang w:eastAsia="it-IT"/>
        </w:rPr>
        <w:t xml:space="preserve">Non voglio infatti che ignoriate, fratelli, che i nostri padri furono tutti sotto la nube, tutti attraversarono il mare… </w:t>
      </w:r>
      <w:r w:rsidRPr="00CB23AD">
        <w:rPr>
          <w:rFonts w:ascii="Arial" w:eastAsia="Times New Roman" w:hAnsi="Arial"/>
          <w:sz w:val="24"/>
          <w:szCs w:val="24"/>
          <w:lang w:eastAsia="it-IT"/>
        </w:rPr>
        <w:t xml:space="preserve">San Paolo legge la storia del suo popolo, dei suoi padri. In questa storia emerge una verità che viene da lui assunta per ammonire non solo i Corinzi, ma anche ogni altro discepolo di Gesù. Vale anche per gli apostoli e per ogni altro. Prima verità: tutti furono liberati dalla schiavitù e tutti passarono il mare a piedi asciutti. Tutti videro la straordinaria potenza con la quale il Signore ha agito in loro favore. Sono stati eventi unici nella loro storia. Nessun altro li ha vissuti. </w:t>
      </w:r>
    </w:p>
    <w:p w14:paraId="28C52B49" w14:textId="77777777" w:rsidR="00CB23AD" w:rsidRPr="00CB23AD" w:rsidRDefault="00CB23AD" w:rsidP="00CB23AD">
      <w:pPr>
        <w:spacing w:after="120" w:line="240" w:lineRule="auto"/>
        <w:jc w:val="both"/>
        <w:rPr>
          <w:rFonts w:ascii="Arial" w:eastAsia="Times New Roman" w:hAnsi="Arial"/>
          <w:i/>
          <w:iCs/>
          <w:sz w:val="24"/>
          <w:szCs w:val="24"/>
          <w:lang w:eastAsia="it-IT"/>
        </w:rPr>
      </w:pPr>
      <w:r w:rsidRPr="00CB23AD">
        <w:rPr>
          <w:rFonts w:ascii="Arial" w:eastAsia="Times New Roman" w:hAnsi="Arial"/>
          <w:i/>
          <w:iCs/>
          <w:sz w:val="24"/>
          <w:szCs w:val="24"/>
          <w:lang w:eastAsia="it-IT"/>
        </w:rPr>
        <w:t>Il Signore disse a Mosè: «Comanda agli Israeliti che tornino indietro e si accampino davanti a Pi-Achiròt, tra Migdol e il mare, davanti a Baal Sefòn; di fronte a quel luogo vi accamperete presso il mare. Il faraone penserà degli Israeliti: “Vanno errando nella regione; il deserto li ha bloccati!”. Io renderò ostinato il cuore del faraone, ed egli li inseguirà; io dimostrerò la mia gloria contro il faraone e tutto il suo esercito, così gli Egiziani sapranno che io sono il Signore!». Ed essi fecero così. Quando fu riferito al re d’Egitto che il popolo era fuggito, il cuore del faraone e dei suoi ministri si rivolse contro il popolo. Dissero: «Che cosa abbiamo fatto, lasciando che Israele si sottraesse al nostro servizio?». Attaccò allora il cocchio e prese con sé i suoi soldati. Prese seicento carri scelti e tutti i carri d’Egitto con i combattenti sopra ciascuno di essi. Il Signore rese ostinato il cuore del faraone, re d’Egitto, il quale inseguì gli Israeliti mentre gli Israeliti uscivano a mano alzata. Gli Egiziani li inseguirono e li raggiunsero, mentre essi stavano accampati presso il mare; tutti i cavalli e i carri del faraone, i suoi cavalieri e il suo esercito erano presso Pi-Achiròt, davanti a Baal Sefòn.</w:t>
      </w:r>
    </w:p>
    <w:p w14:paraId="2F1A5B46" w14:textId="77777777" w:rsidR="00CB23AD" w:rsidRPr="00CB23AD" w:rsidRDefault="00CB23AD" w:rsidP="00CB23AD">
      <w:pPr>
        <w:spacing w:after="120" w:line="240" w:lineRule="auto"/>
        <w:jc w:val="both"/>
        <w:rPr>
          <w:rFonts w:ascii="Arial" w:eastAsia="Times New Roman" w:hAnsi="Arial"/>
          <w:i/>
          <w:iCs/>
          <w:sz w:val="24"/>
          <w:szCs w:val="24"/>
          <w:lang w:eastAsia="it-IT"/>
        </w:rPr>
      </w:pPr>
      <w:r w:rsidRPr="00CB23AD">
        <w:rPr>
          <w:rFonts w:ascii="Arial" w:eastAsia="Times New Roman" w:hAnsi="Arial"/>
          <w:i/>
          <w:iCs/>
          <w:sz w:val="24"/>
          <w:szCs w:val="24"/>
          <w:lang w:eastAsia="it-IT"/>
        </w:rPr>
        <w:t xml:space="preserve">Quando il faraone fu vicino, gli Israeliti alzarono gli occhi: ecco, gli Egiziani marciavano dietro di loro! Allora gli Israeliti ebbero grande paura e gridarono al Signore. E dissero a Mosè: «È forse perché non c’erano sepolcri in Egitto che ci hai portati a morire nel deserto? Che cosa ci hai fatto, portandoci fuori dall’Egitto? Non ti dicevamo in Egitto: “Lasciaci stare e serviremo gli Egiziani, perché è meglio per noi servire l’Egitto che morire nel deserto”?». Mosè rispose: «Non abbiate paura! Siate forti e vedrete la salvezza del Signore, il quale oggi agirà per voi; perché gli Egiziani che voi oggi vedete, non li rivedrete mai più! Il Signore combatterà per voi, e voi starete tranquilli». Il Signore disse a Mosè: «Perché gridi verso di me? Ordina agli Israeliti di riprendere il cammino. Tu intanto alza il </w:t>
      </w:r>
      <w:r w:rsidRPr="00CB23AD">
        <w:rPr>
          <w:rFonts w:ascii="Arial" w:eastAsia="Times New Roman" w:hAnsi="Arial"/>
          <w:i/>
          <w:iCs/>
          <w:sz w:val="24"/>
          <w:szCs w:val="24"/>
          <w:lang w:eastAsia="it-IT"/>
        </w:rPr>
        <w:lastRenderedPageBreak/>
        <w:t>bastone, stendi la mano sul mare e dividilo, perché gli Israeliti entrino nel mare all’asciutto. Ecco, io rendo ostinato il cuore degli Egiziani, così che entrino dietro di loro e io dimostri la mia gloria sul faraone e tutto il suo esercito, sui suoi carri e sui suoi cavalieri. Gli Egiziani sapranno che io sono il Signore, quando dimostrerò la mia gloria contro il faraone, i suoi carri e i suoi cavalieri».</w:t>
      </w:r>
    </w:p>
    <w:p w14:paraId="212C5869" w14:textId="77777777" w:rsidR="00CB23AD" w:rsidRPr="00CB23AD" w:rsidRDefault="00CB23AD" w:rsidP="00CB23AD">
      <w:pPr>
        <w:spacing w:after="120" w:line="240" w:lineRule="auto"/>
        <w:jc w:val="both"/>
        <w:rPr>
          <w:rFonts w:ascii="Arial" w:eastAsia="Times New Roman" w:hAnsi="Arial"/>
          <w:i/>
          <w:iCs/>
          <w:sz w:val="24"/>
          <w:szCs w:val="24"/>
          <w:lang w:eastAsia="it-IT"/>
        </w:rPr>
      </w:pPr>
      <w:r w:rsidRPr="00CB23AD">
        <w:rPr>
          <w:rFonts w:ascii="Arial" w:eastAsia="Times New Roman" w:hAnsi="Arial"/>
          <w:i/>
          <w:iCs/>
          <w:sz w:val="24"/>
          <w:szCs w:val="24"/>
          <w:lang w:eastAsia="it-IT"/>
        </w:rPr>
        <w:t>L’angelo di Dio, che precedeva l’accampamento d’Israele, cambiò posto e passò indietro. Anche la colonna di nube si mosse e dal davanti passò dietro. Andò a porsi tra l’accampamento degli Egiziani e quello d’Israele. La nube era tenebrosa per gli uni, mentre per gli altri illuminava la notte; così gli uni non poterono avvicinarsi agli altri durante tutta la notte.</w:t>
      </w:r>
    </w:p>
    <w:p w14:paraId="3D486EAA" w14:textId="77777777" w:rsidR="00CB23AD" w:rsidRPr="00CB23AD" w:rsidRDefault="00CB23AD" w:rsidP="00CB23AD">
      <w:pPr>
        <w:spacing w:after="120" w:line="240" w:lineRule="auto"/>
        <w:jc w:val="both"/>
        <w:rPr>
          <w:rFonts w:ascii="Arial" w:eastAsia="Times New Roman" w:hAnsi="Arial"/>
          <w:i/>
          <w:iCs/>
          <w:sz w:val="24"/>
          <w:szCs w:val="24"/>
          <w:lang w:eastAsia="it-IT"/>
        </w:rPr>
      </w:pPr>
      <w:r w:rsidRPr="00CB23AD">
        <w:rPr>
          <w:rFonts w:ascii="Arial" w:eastAsia="Times New Roman" w:hAnsi="Arial"/>
          <w:i/>
          <w:iCs/>
          <w:sz w:val="24"/>
          <w:szCs w:val="24"/>
          <w:lang w:eastAsia="it-IT"/>
        </w:rPr>
        <w:t>Allora Mosè stese la mano sul mare. E il Signore durante tutta la notte risospinse il mare con un forte vento d’oriente, rendendolo asciutto; le acque si divisero. Gli Israeliti entrarono nel mare sull’asciutto, mentre le acque erano per loro un muro a destra e a sinistra. Gli Egiziani li inseguirono, e tutti i cavalli del faraone, i suoi carri e i suoi cavalieri entrarono dietro di loro in mezzo al mare. Ma alla veglia del mattino il Signore, dalla colonna di fuoco e di nube, gettò uno sguardo sul campo degli Egiziani e lo mise in rotta. Frenò le ruote dei loro carri, così che a stento riuscivano a spingerle. Allora gli Egiziani dissero: «Fuggiamo di fronte a Israele, perché il Signore combatte per loro contro gli Egiziani!».</w:t>
      </w:r>
    </w:p>
    <w:p w14:paraId="1ECA4447" w14:textId="77777777" w:rsidR="00CB23AD" w:rsidRPr="00CB23AD" w:rsidRDefault="00CB23AD" w:rsidP="00CB23AD">
      <w:pPr>
        <w:spacing w:after="120" w:line="240" w:lineRule="auto"/>
        <w:jc w:val="both"/>
        <w:rPr>
          <w:rFonts w:ascii="Arial" w:eastAsia="Times New Roman" w:hAnsi="Arial"/>
          <w:i/>
          <w:iCs/>
          <w:sz w:val="24"/>
          <w:szCs w:val="24"/>
          <w:lang w:eastAsia="it-IT"/>
        </w:rPr>
      </w:pPr>
      <w:r w:rsidRPr="00CB23AD">
        <w:rPr>
          <w:rFonts w:ascii="Arial" w:eastAsia="Times New Roman" w:hAnsi="Arial"/>
          <w:i/>
          <w:iCs/>
          <w:sz w:val="24"/>
          <w:szCs w:val="24"/>
          <w:lang w:eastAsia="it-IT"/>
        </w:rPr>
        <w:t>Il Signore disse a Mosè: «Stendi la mano sul mare: le acque si riversino sugli Egiziani, sui loro carri e i loro cavalieri». Mosè stese la mano sul mare e il mare, sul far del mattino, tornò al suo livello consueto, mentre gli Egiziani, fuggendo, gli si dirigevano contro. Il Signore li travolse così in mezzo al mare. Le acque ritornarono e sommersero i carri e i cavalieri di tutto l’esercito del faraone, che erano entrati nel mare dietro a Israele: non ne scampò neppure uno. Invece gli Israeliti avevano camminato sull’asciutto in mezzo al mare, mentre le acque erano per loro un muro a destra e a sinistra. In quel giorno il Signore salvò Israele dalla mano degli Egiziani, e Israele vide gli Egiziani morti sulla riva del mare; Israele vide la mano potente con la quale il Signore aveva agito contro l’Egitto, e il popolo temette il Signore e credette in lui e in Mosè suo servo (Es 14,1-31).</w:t>
      </w:r>
    </w:p>
    <w:p w14:paraId="50AA2D6F"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 xml:space="preserve">Da questo grande prodigio e da tutti gli altri, il popolo pervenne alla fede in Dio e nel suo servo Mosè. Ma quanto durò questa fede? Fino alla prima difficoltà. Alla prima difficoltà si cominciò a mormorare di Mosè e del Dio Liberatore. </w:t>
      </w:r>
    </w:p>
    <w:p w14:paraId="2B9DECC4"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b/>
          <w:sz w:val="24"/>
          <w:szCs w:val="24"/>
          <w:lang w:eastAsia="it-IT"/>
        </w:rPr>
        <w:t xml:space="preserve">Tutti furono battezzati in rapporto a Mosè nella nube e nel mare… </w:t>
      </w:r>
      <w:r w:rsidRPr="00CB23AD">
        <w:rPr>
          <w:rFonts w:ascii="Arial" w:eastAsia="Times New Roman" w:hAnsi="Arial"/>
          <w:sz w:val="24"/>
          <w:szCs w:val="24"/>
          <w:lang w:eastAsia="it-IT"/>
        </w:rPr>
        <w:t>Per San Paolo il passaggio del mare è vera liberazione dalla schiavitù e quindi paragonabile al battesimo. Vi è però una differenza sostanziale tra il sacramento e il passaggio attraverso il mare del popolo di Dio. L’attraversamento del mare libera dalla schiavitù degli uomini, ma non libera dalla schiavitù del peccato. Chi esce dall’Egitto e chi si introduce nel deserto è lo stesso uomo. La sua natura è quello, non è stata modificata. Mentre il battesimo non è solo liberazione dal regno del principe del mondo, è anche vera rigenerazione, rinascita, incorporazione in Cristo, partecipazione della divina natura. Muore l’uomo vecchio, risorge in Cristo l’uomo nuovo.</w:t>
      </w:r>
    </w:p>
    <w:p w14:paraId="6490F531"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lastRenderedPageBreak/>
        <w:t>Anche la nube durante il giorno e la colonna di fuoco indicava a tutti il cammino da seguire. I benefici, le grazie, le misericordie del Signore erano per tutti. Nessuno fu privato di una sola grazia, un solo beneficio, un solo aiuto.</w:t>
      </w:r>
    </w:p>
    <w:p w14:paraId="281B3869" w14:textId="77777777" w:rsidR="00CB23AD" w:rsidRPr="00CB23AD" w:rsidRDefault="00CB23AD" w:rsidP="00CB23AD">
      <w:pPr>
        <w:spacing w:after="120" w:line="240" w:lineRule="auto"/>
        <w:jc w:val="both"/>
        <w:rPr>
          <w:rFonts w:ascii="Arial" w:eastAsia="Times New Roman" w:hAnsi="Arial"/>
          <w:i/>
          <w:iCs/>
          <w:sz w:val="24"/>
          <w:szCs w:val="24"/>
          <w:lang w:eastAsia="it-IT"/>
        </w:rPr>
      </w:pPr>
      <w:r w:rsidRPr="00CB23AD">
        <w:rPr>
          <w:rFonts w:ascii="Arial" w:eastAsia="Times New Roman" w:hAnsi="Arial"/>
          <w:i/>
          <w:iCs/>
          <w:sz w:val="24"/>
          <w:szCs w:val="24"/>
          <w:lang w:eastAsia="it-IT"/>
        </w:rPr>
        <w:t>Rendete grazie al Signore perché è buono, perché il suo amore è per sempre. Rendete grazie al Dio degli dèi, perché il suo amore è per sempre. Rendete grazie al Signore dei signori, perché il suo amore è per sempre. Lui solo ha compiuto grandi meraviglie, perché il suo amore è per sempre. Ha creato i cieli con sapienza, perché il suo amore è per sempre. Ha disteso la terra sulle acque, perché il suo amore è per sempre. Ha fatto le grandi luci, perché il suo amore è per sempre. Il sole, per governare il giorno, perché il suo amore è per sempre. La luna e le stelle, per governare la notte, perché il suo amore è per sempre. Colpì l’Egitto nei suoi primogeniti, perché il suo amore è per sempre. Da quella terra fece uscire Israele, perché il suo amore è per sempre. Con mano potente e braccio teso, perché il suo amore è per sempre. Divise il Mar Rosso in due parti, perché il suo amore è per sempre.</w:t>
      </w:r>
    </w:p>
    <w:p w14:paraId="374FE54B" w14:textId="77777777" w:rsidR="00CB23AD" w:rsidRPr="00CB23AD" w:rsidRDefault="00CB23AD" w:rsidP="00CB23AD">
      <w:pPr>
        <w:spacing w:after="120" w:line="240" w:lineRule="auto"/>
        <w:jc w:val="both"/>
        <w:rPr>
          <w:rFonts w:ascii="Arial" w:eastAsia="Times New Roman" w:hAnsi="Arial"/>
          <w:i/>
          <w:iCs/>
          <w:sz w:val="24"/>
          <w:szCs w:val="24"/>
          <w:lang w:eastAsia="it-IT"/>
        </w:rPr>
      </w:pPr>
      <w:r w:rsidRPr="00CB23AD">
        <w:rPr>
          <w:rFonts w:ascii="Arial" w:eastAsia="Times New Roman" w:hAnsi="Arial"/>
          <w:i/>
          <w:iCs/>
          <w:sz w:val="24"/>
          <w:szCs w:val="24"/>
          <w:lang w:eastAsia="it-IT"/>
        </w:rPr>
        <w:t xml:space="preserve">In mezzo fece passare Israele, perché il suo amore è per sempre. Vi travolse il faraone e il suo esercito, perché il suo amore è per sempre. Guidò il suo popolo nel deserto, perché il suo amore è per sempre. Colpì grandi sovrani, perché il suo amore è per sempre. Uccise sovrani potenti, perché il suo amore è per sempre. Sicon, re degli Amorrei, perché il suo amore è per sempre. Og, re di Basan, perché il suo amore è per sempre. Diede in eredità la loro terra, perché il suo amore è per sempre. In eredità a Israele suo servo, perché il suo amore è per sempre. Nella nostra umiliazione si è ricordato di noi, perché il suo amore è per sempre. Ci ha liberati dai nostri avversari, perché il suo amore è per sempre. Egli dà il cibo a ogni vivente, perché il suo amore è per sempre. Rendete grazie al Dio del cielo, perché il suo amore è per sempre (Sal 136 (135) 1-26). </w:t>
      </w:r>
    </w:p>
    <w:p w14:paraId="0F1C3D39"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 xml:space="preserve">Nessuno è stato escluso dal godere i frutti della bontà del Signore verso il suo popolo. Tutti hanno ricevuto i medesimi benefici. Per tutti Dio ha manifestato la sua grande misericordia. Questa è verità storica. Verità di fatto, di opera. </w:t>
      </w:r>
    </w:p>
    <w:p w14:paraId="4965786B"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b/>
          <w:sz w:val="24"/>
          <w:szCs w:val="24"/>
          <w:lang w:eastAsia="it-IT"/>
        </w:rPr>
        <w:t xml:space="preserve">Tutti mangiarono lo stesso cibo spirituale. </w:t>
      </w:r>
      <w:r w:rsidRPr="00CB23AD">
        <w:rPr>
          <w:rFonts w:ascii="Arial" w:eastAsia="Times New Roman" w:hAnsi="Arial"/>
          <w:sz w:val="24"/>
          <w:szCs w:val="24"/>
          <w:lang w:eastAsia="it-IT"/>
        </w:rPr>
        <w:t xml:space="preserve">Lo stesso cibo spirituale è la manna, vera figura dell’Eucaristia. Tra la figura e la realtà ci è una eternità di differenza. La manna cade dal cielo. Gesù viene dal cielo. La manna era materia. Cristo Gesù è il Dio incarnato. Differenza divina. </w:t>
      </w:r>
    </w:p>
    <w:p w14:paraId="54C96A00" w14:textId="77777777" w:rsidR="00CB23AD" w:rsidRPr="00CB23AD" w:rsidRDefault="00CB23AD" w:rsidP="00CB23AD">
      <w:pPr>
        <w:spacing w:after="120" w:line="240" w:lineRule="auto"/>
        <w:jc w:val="both"/>
        <w:rPr>
          <w:rFonts w:ascii="Arial" w:eastAsia="Times New Roman" w:hAnsi="Arial"/>
          <w:i/>
          <w:iCs/>
          <w:sz w:val="24"/>
          <w:szCs w:val="24"/>
          <w:lang w:eastAsia="it-IT"/>
        </w:rPr>
      </w:pPr>
      <w:r w:rsidRPr="00CB23AD">
        <w:rPr>
          <w:rFonts w:ascii="Arial" w:eastAsia="Times New Roman" w:hAnsi="Arial"/>
          <w:i/>
          <w:iCs/>
          <w:sz w:val="24"/>
          <w:szCs w:val="24"/>
          <w:lang w:eastAsia="it-IT"/>
        </w:rPr>
        <w:t>Levarono le tende da Elìm e tutta la comunità degli Israeliti arrivò al deserto di Sin, che si trova tra Elìm e il Sinai, il quindici del secondo mese dopo la loro uscita dalla terra d’Egitto. Nel deserto tutta la comunità degli Israeliti mormorò contro Mosè e contro Aronne. Gli Israeliti dissero loro: «Fossimo morti per mano del Signore nella terra d’Egitto, quando eravamo seduti presso la pentola della carne, mangiando pane a sazietà! Invece ci avete fatto uscire in questo deserto per far morire di fame tutta questa moltitudine». Allora il Signore disse a Mosè: «Ecco, io sto per far piovere pane dal cielo per voi: il popolo uscirà a raccoglierne ogni giorno la razione di un giorno, perché io lo metta alla prova, per vedere se cammina o no secondo la mia legge. Ma il sesto giorno, quando prepareranno quello che dovranno portare a casa, sarà il doppio di ciò che avranno raccolto ogni altro giorno».</w:t>
      </w:r>
    </w:p>
    <w:p w14:paraId="4DF466A1" w14:textId="77777777" w:rsidR="00CB23AD" w:rsidRPr="00CB23AD" w:rsidRDefault="00CB23AD" w:rsidP="00CB23AD">
      <w:pPr>
        <w:spacing w:after="120" w:line="240" w:lineRule="auto"/>
        <w:jc w:val="both"/>
        <w:rPr>
          <w:rFonts w:ascii="Arial" w:eastAsia="Times New Roman" w:hAnsi="Arial"/>
          <w:i/>
          <w:iCs/>
          <w:sz w:val="24"/>
          <w:szCs w:val="24"/>
          <w:lang w:eastAsia="it-IT"/>
        </w:rPr>
      </w:pPr>
      <w:r w:rsidRPr="00CB23AD">
        <w:rPr>
          <w:rFonts w:ascii="Arial" w:eastAsia="Times New Roman" w:hAnsi="Arial"/>
          <w:i/>
          <w:iCs/>
          <w:sz w:val="24"/>
          <w:szCs w:val="24"/>
          <w:lang w:eastAsia="it-IT"/>
        </w:rPr>
        <w:lastRenderedPageBreak/>
        <w:t>Mosè e Aronne dissero a tutti gli Israeliti: «Questa sera saprete che il Signore vi ha fatto uscire dalla terra d’Egitto e domani mattina vedrete la gloria del Signore, poiché egli ha inteso le vostre mormorazioni contro di lui. Noi infatti che cosa siamo, perché mormoriate contro di noi?». Mosè disse: «Quando il Signore vi darà alla sera la carne da mangiare e alla mattina il pane a sazietà, sarà perché il Signore ha inteso le mormorazioni con le quali mormorate contro di lui. Noi infatti che cosa siamo? Non contro di noi vanno le vostre mormorazioni, ma contro il Signore».</w:t>
      </w:r>
    </w:p>
    <w:p w14:paraId="34120628" w14:textId="77777777" w:rsidR="00CB23AD" w:rsidRPr="00CB23AD" w:rsidRDefault="00CB23AD" w:rsidP="00CB23AD">
      <w:pPr>
        <w:spacing w:after="120" w:line="240" w:lineRule="auto"/>
        <w:jc w:val="both"/>
        <w:rPr>
          <w:rFonts w:ascii="Arial" w:eastAsia="Times New Roman" w:hAnsi="Arial"/>
          <w:i/>
          <w:iCs/>
          <w:sz w:val="24"/>
          <w:szCs w:val="24"/>
          <w:lang w:eastAsia="it-IT"/>
        </w:rPr>
      </w:pPr>
      <w:r w:rsidRPr="00CB23AD">
        <w:rPr>
          <w:rFonts w:ascii="Arial" w:eastAsia="Times New Roman" w:hAnsi="Arial"/>
          <w:i/>
          <w:iCs/>
          <w:sz w:val="24"/>
          <w:szCs w:val="24"/>
          <w:lang w:eastAsia="it-IT"/>
        </w:rPr>
        <w:t>Mosè disse ad Aronne: «Da’ questo comando a tutta la comunità degli Israeliti: “Avvicinatevi alla presenza del Signore, perché egli ha inteso le vostre mormorazioni!”». Ora, mentre Aronne parlava a tutta la comunità degli Israeliti, essi si voltarono verso il deserto: ed ecco, la gloria del Signore si manifestò attraverso la nube. Il Signore disse a Mosè: «Ho inteso la mormorazione degli Israeliti. Parla loro così: “Al tramonto mangerete carne e alla mattina vi sazierete di pane; saprete che io sono il Signore, vostro Dio”». La sera le quaglie salirono e coprirono l’accampamento; al mattino c’era uno strato di rugiada intorno all’accampamento. Quando lo strato di rugiada svanì, ecco, sulla superficie del deserto c’era una cosa fine e granulosa, minuta come è la brina sulla terra. Gli Israeliti la videro e si dissero l’un l’altro: «Che cos’è?», perché non sapevano che cosa fosse. Mosè disse loro: «È il pane che il Signore vi ha dato in cibo. Ecco che cosa comanda il Signore: “Raccoglietene quanto ciascuno può mangiarne, un omer a testa, secondo il numero delle persone che sono con voi. Ne prenderete ciascuno per quelli della propria tenda”». Così fecero gli Israeliti. Ne raccolsero chi molto, chi poco. Si misurò con l’omer: colui che ne aveva preso di più, non ne aveva di troppo; colui che ne aveva preso di meno, non ne mancava. Avevano raccolto secondo quanto ciascuno poteva mangiarne. Mosè disse loro: «Nessuno ne faccia avanzare fino al mattino». Essi non obbedirono a Mosè e alcuni ne conservarono fino al mattino; ma vi si generarono vermi e imputridì. Mosè si irritò contro di loro. Essi dunque ne raccoglievano ogni mattina secondo quanto ciascuno mangiava; quando il sole cominciava a scaldare, si scioglieva.</w:t>
      </w:r>
    </w:p>
    <w:p w14:paraId="3282F3F0" w14:textId="77777777" w:rsidR="00CB23AD" w:rsidRPr="00CB23AD" w:rsidRDefault="00CB23AD" w:rsidP="00CB23AD">
      <w:pPr>
        <w:spacing w:after="120" w:line="240" w:lineRule="auto"/>
        <w:jc w:val="both"/>
        <w:rPr>
          <w:rFonts w:ascii="Arial" w:eastAsia="Times New Roman" w:hAnsi="Arial"/>
          <w:i/>
          <w:iCs/>
          <w:sz w:val="24"/>
          <w:szCs w:val="24"/>
          <w:lang w:eastAsia="it-IT"/>
        </w:rPr>
      </w:pPr>
      <w:r w:rsidRPr="00CB23AD">
        <w:rPr>
          <w:rFonts w:ascii="Arial" w:eastAsia="Times New Roman" w:hAnsi="Arial"/>
          <w:i/>
          <w:iCs/>
          <w:sz w:val="24"/>
          <w:szCs w:val="24"/>
          <w:lang w:eastAsia="it-IT"/>
        </w:rPr>
        <w:t>Quando venne il sesto giorno essi raccolsero il doppio di quel pane, due omer a testa. Allora tutti i capi della comunità vennero a informare Mosè. Egli disse loro: «È appunto ciò che ha detto il Signore: “Domani è sabato, riposo assoluto consacrato al Signore. Ciò che avete da cuocere, cuocetelo; ciò che avete da bollire, bollitelo; quanto avanza, tenetelo in serbo fino a domani mattina”». Essi lo misero in serbo fino al mattino, come aveva ordinato Mosè, e non imputridì, né vi si trovarono vermi. Disse Mosè: «Mangiatelo oggi, perché è sabato in onore del Signore: oggi non ne troverete nella campagna. Sei giorni lo raccoglierete, ma il settimo giorno è sabato: non ve ne sarà». Nel settimo giorno alcuni del popolo uscirono per raccoglierne, ma non ne trovarono. Disse allora il Signore a Mosè: «Fino a quando rifiuterete di osservare i miei ordini e le mie leggi? Vedete che il Signore vi ha dato il sabato! Per questo egli vi dà al sesto giorno il pane per due giorni. Restate ciascuno al proprio posto! Nel settimo giorno nessuno esca dal luogo dove si trova». Il popolo dunque riposò nel settimo giorno.</w:t>
      </w:r>
    </w:p>
    <w:p w14:paraId="64D51BFF" w14:textId="77777777" w:rsidR="00CB23AD" w:rsidRPr="00CB23AD" w:rsidRDefault="00CB23AD" w:rsidP="00CB23AD">
      <w:pPr>
        <w:spacing w:after="120" w:line="240" w:lineRule="auto"/>
        <w:jc w:val="both"/>
        <w:rPr>
          <w:rFonts w:ascii="Arial" w:eastAsia="Times New Roman" w:hAnsi="Arial"/>
          <w:i/>
          <w:iCs/>
          <w:sz w:val="24"/>
          <w:szCs w:val="24"/>
          <w:lang w:eastAsia="it-IT"/>
        </w:rPr>
      </w:pPr>
      <w:r w:rsidRPr="00CB23AD">
        <w:rPr>
          <w:rFonts w:ascii="Arial" w:eastAsia="Times New Roman" w:hAnsi="Arial"/>
          <w:i/>
          <w:iCs/>
          <w:sz w:val="24"/>
          <w:szCs w:val="24"/>
          <w:lang w:eastAsia="it-IT"/>
        </w:rPr>
        <w:t xml:space="preserve">La casa d’Israele lo chiamò manna. Era simile al seme del coriandolo e bianco; aveva il sapore di una focaccia con miele. Mosè disse: «Questo ha ordinato il Signore: “Riempitene un omer e conservatelo per i vostri discendenti, perché </w:t>
      </w:r>
      <w:r w:rsidRPr="00CB23AD">
        <w:rPr>
          <w:rFonts w:ascii="Arial" w:eastAsia="Times New Roman" w:hAnsi="Arial"/>
          <w:i/>
          <w:iCs/>
          <w:sz w:val="24"/>
          <w:szCs w:val="24"/>
          <w:lang w:eastAsia="it-IT"/>
        </w:rPr>
        <w:lastRenderedPageBreak/>
        <w:t xml:space="preserve">vedano il pane che vi ho dato da mangiare nel deserto, quando vi ho fatto uscire dalla terra d’Egitto”». Mosè disse quindi ad Aronne: «Prendi un’urna e mettici un omer completo di manna; deponila davanti al Signore e conservala per i vostri discendenti». Secondo quanto il Signore aveva ordinato a Mosè, Aronne la depose per conservarla davanti alla Testimonianza. Gli Israeliti mangiarono la manna per quarant’anni, fino al loro arrivo in una terra abitata: mangiarono la manna finché non furono arrivati ai confini della terra di Canaan. L’omer è la decima parte dell’efa (Es 16,1-26). </w:t>
      </w:r>
    </w:p>
    <w:p w14:paraId="5E9FEF5C"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b/>
          <w:sz w:val="24"/>
          <w:szCs w:val="24"/>
          <w:lang w:eastAsia="it-IT"/>
        </w:rPr>
        <w:t xml:space="preserve">Tutti bevvero la stessa bevanda spirituale: bevevano infatti da una roccia spirituale che li accompagnava, e quella roccia era il Cristo. </w:t>
      </w:r>
      <w:r w:rsidRPr="00CB23AD">
        <w:rPr>
          <w:rFonts w:ascii="Arial" w:eastAsia="Times New Roman" w:hAnsi="Arial"/>
          <w:sz w:val="24"/>
          <w:szCs w:val="24"/>
          <w:lang w:eastAsia="it-IT"/>
        </w:rPr>
        <w:t xml:space="preserve">Anche la roccia dalla quale sgorga l’acqua che dissetava il popolo di Dio nel deserto è figura di Cristo. Dalla roccia veniva acqua naturale. Dalla roccia che è Cristo sgorga lo Spirito Santo, che è Dio, con il quale l’uomo disseta ogni sete. </w:t>
      </w:r>
    </w:p>
    <w:p w14:paraId="38AE8193" w14:textId="77777777" w:rsidR="00CB23AD" w:rsidRPr="00CB23AD" w:rsidRDefault="00CB23AD" w:rsidP="00CB23AD">
      <w:pPr>
        <w:spacing w:after="120" w:line="240" w:lineRule="auto"/>
        <w:jc w:val="both"/>
        <w:rPr>
          <w:rFonts w:ascii="Arial" w:eastAsia="Times New Roman" w:hAnsi="Arial"/>
          <w:i/>
          <w:iCs/>
          <w:sz w:val="24"/>
          <w:szCs w:val="24"/>
          <w:lang w:eastAsia="it-IT"/>
        </w:rPr>
      </w:pPr>
      <w:r w:rsidRPr="00CB23AD">
        <w:rPr>
          <w:rFonts w:ascii="Arial" w:eastAsia="Times New Roman" w:hAnsi="Arial"/>
          <w:i/>
          <w:iCs/>
          <w:sz w:val="24"/>
          <w:szCs w:val="24"/>
          <w:lang w:eastAsia="it-IT"/>
        </w:rPr>
        <w:t xml:space="preserve">Tutta la comunità degli Israeliti levò le tende dal deserto di Sin, camminando di tappa in tappa, secondo l’ordine del Signore, e si accampò a Refidìm. Ma non c’era acqua da bere per il popolo. Il popolo protestò contro Mosè: «Dateci acqua da bere!». Mosè disse loro: «Perché protestate con me? Perché mettete alla prova il Signore?». In quel luogo il popolo soffriva la sete per mancanza di acqua; il popolo mormorò contro Mosè e disse: «Perché ci hai fatto salire dall’Egitto per far morire di sete noi, i nostri figli e il nostro bestiame?». </w:t>
      </w:r>
    </w:p>
    <w:p w14:paraId="19ADC67C" w14:textId="77777777" w:rsidR="00CB23AD" w:rsidRPr="00CB23AD" w:rsidRDefault="00CB23AD" w:rsidP="00CB23AD">
      <w:pPr>
        <w:spacing w:after="120" w:line="240" w:lineRule="auto"/>
        <w:jc w:val="both"/>
        <w:rPr>
          <w:rFonts w:ascii="Arial" w:eastAsia="Times New Roman" w:hAnsi="Arial"/>
          <w:i/>
          <w:iCs/>
          <w:sz w:val="24"/>
          <w:szCs w:val="24"/>
          <w:lang w:eastAsia="it-IT"/>
        </w:rPr>
      </w:pPr>
      <w:r w:rsidRPr="00CB23AD">
        <w:rPr>
          <w:rFonts w:ascii="Arial" w:eastAsia="Times New Roman" w:hAnsi="Arial"/>
          <w:i/>
          <w:iCs/>
          <w:sz w:val="24"/>
          <w:szCs w:val="24"/>
          <w:lang w:eastAsia="it-IT"/>
        </w:rPr>
        <w:t>Allora Mosè gridò al Signore, dicendo: «Che cosa farò io per questo popolo? Ancora un poco e mi lapideranno!». Il Signore disse a Mosè: «Passa davanti al popolo e prendi con te alcuni anziani d’Israele. Prendi in mano il bastone con cui hai percosso il Nilo, e va’! Ecco, io starò davanti a te là sulla roccia, sull’Oreb; tu batterai sulla roccia: ne uscirà acqua e il popolo berrà». Mosè fece così, sotto gli occhi degli anziani d’Israele. E chiamò quel luogo Massa e Merìba, a causa della protesta degli Israeliti e perché misero alla prova il Signore, dicendo: «Il Signore è in mezzo a noi sì o no?» (Es 17,1-7).</w:t>
      </w:r>
    </w:p>
    <w:p w14:paraId="3AA453F8" w14:textId="77777777" w:rsidR="00CB23AD" w:rsidRPr="00CB23AD" w:rsidRDefault="00CB23AD" w:rsidP="00CB23AD">
      <w:pPr>
        <w:spacing w:after="120" w:line="240" w:lineRule="auto"/>
        <w:jc w:val="both"/>
        <w:rPr>
          <w:rFonts w:ascii="Arial" w:eastAsia="Times New Roman" w:hAnsi="Arial"/>
          <w:i/>
          <w:iCs/>
          <w:sz w:val="24"/>
          <w:szCs w:val="24"/>
          <w:lang w:eastAsia="it-IT"/>
        </w:rPr>
      </w:pPr>
      <w:r w:rsidRPr="00CB23AD">
        <w:rPr>
          <w:rFonts w:ascii="Arial" w:eastAsia="Times New Roman" w:hAnsi="Arial"/>
          <w:i/>
          <w:iCs/>
          <w:sz w:val="24"/>
          <w:szCs w:val="24"/>
          <w:lang w:eastAsia="it-IT"/>
        </w:rPr>
        <w:t>Ora tutta la comunità degli Israeliti arrivò al deserto di Sin il primo mese, e il popolo si fermò a Kades. Qui morì e fu sepolta Maria. Mancava l’acqua per la comunità: ci fu un assembramento contro Mosè e contro Aronne. Il popolo ebbe una lite con Mosè, dicendo: «Magari fossimo morti quando morirono i nostri fratelli davanti al Signore! Perché avete condotto l’assemblea del Signore in questo deserto per far morire noi e il nostro bestiame? E perché ci avete fatto uscire dall’Egitto per condurci in questo luogo inospitale? Non è un luogo dove si possa seminare, non ci sono fichi, non vigne, non melograni, e non c’è acqua da bere».</w:t>
      </w:r>
    </w:p>
    <w:p w14:paraId="4D363187" w14:textId="77777777" w:rsidR="00CB23AD" w:rsidRPr="00CB23AD" w:rsidRDefault="00CB23AD" w:rsidP="00CB23AD">
      <w:pPr>
        <w:spacing w:after="120" w:line="240" w:lineRule="auto"/>
        <w:jc w:val="both"/>
        <w:rPr>
          <w:rFonts w:ascii="Arial" w:eastAsia="Times New Roman" w:hAnsi="Arial"/>
          <w:i/>
          <w:iCs/>
          <w:sz w:val="24"/>
          <w:szCs w:val="24"/>
          <w:lang w:eastAsia="it-IT"/>
        </w:rPr>
      </w:pPr>
      <w:r w:rsidRPr="00CB23AD">
        <w:rPr>
          <w:rFonts w:ascii="Arial" w:eastAsia="Times New Roman" w:hAnsi="Arial"/>
          <w:i/>
          <w:iCs/>
          <w:sz w:val="24"/>
          <w:szCs w:val="24"/>
          <w:lang w:eastAsia="it-IT"/>
        </w:rPr>
        <w:t xml:space="preserve">Allora Mosè e Aronne si allontanarono dall’assemblea per recarsi all’ingresso della tenda del convegno; si prostrarono con la faccia a terra e la gloria del Signore apparve loro. Il Signore parlò a Mosè dicendo: Prendi il bastone; tu e tuo fratello Aronne convocate la comunità e parlate alla roccia sotto i loro occhi, ed essa darà la sua acqua; tu farai uscire per loro l’acqua dalla roccia e darai da bere alla comunità e al loro bestiame». Mosè dunque prese il bastone che era davanti al Signore, come il Signore gli aveva ordinato. </w:t>
      </w:r>
    </w:p>
    <w:p w14:paraId="3316D91E" w14:textId="77777777" w:rsidR="00CB23AD" w:rsidRPr="00CB23AD" w:rsidRDefault="00CB23AD" w:rsidP="00CB23AD">
      <w:pPr>
        <w:spacing w:after="120" w:line="240" w:lineRule="auto"/>
        <w:jc w:val="both"/>
        <w:rPr>
          <w:rFonts w:ascii="Arial" w:eastAsia="Times New Roman" w:hAnsi="Arial"/>
          <w:i/>
          <w:iCs/>
          <w:sz w:val="24"/>
          <w:szCs w:val="24"/>
          <w:lang w:eastAsia="it-IT"/>
        </w:rPr>
      </w:pPr>
      <w:r w:rsidRPr="00CB23AD">
        <w:rPr>
          <w:rFonts w:ascii="Arial" w:eastAsia="Times New Roman" w:hAnsi="Arial"/>
          <w:i/>
          <w:iCs/>
          <w:sz w:val="24"/>
          <w:szCs w:val="24"/>
          <w:lang w:eastAsia="it-IT"/>
        </w:rPr>
        <w:lastRenderedPageBreak/>
        <w:t>Mosè e Aronne radunarono l’assemblea davanti alla roccia e Mosè disse loro: «Ascoltate, o ribelli: vi faremo noi forse uscire acqua da questa roccia?». Mosè alzò la mano, percosse la roccia con il bastone due volte e ne uscì acqua in abbondanza; ne bevvero la comunità e il bestiame. Ma il Signore disse a Mosè e ad Aronne: «Poiché non avete creduto in me, in modo che manifestassi la mia santità agli occhi degli Israeliti, voi non introdurrete quest’assemblea nella terra che io le do». Queste sono le acque di Merìba, dove gli Israeliti litigarono con il Signore e dove egli si dimostrò santo in mezzo a loro.</w:t>
      </w:r>
    </w:p>
    <w:p w14:paraId="0E941BE8" w14:textId="77777777" w:rsidR="00CB23AD" w:rsidRPr="00CB23AD" w:rsidRDefault="00CB23AD" w:rsidP="00CB23AD">
      <w:pPr>
        <w:spacing w:after="120" w:line="240" w:lineRule="auto"/>
        <w:jc w:val="both"/>
        <w:rPr>
          <w:rFonts w:ascii="Arial" w:eastAsia="Times New Roman" w:hAnsi="Arial"/>
          <w:i/>
          <w:iCs/>
          <w:sz w:val="24"/>
          <w:szCs w:val="24"/>
          <w:lang w:eastAsia="it-IT"/>
        </w:rPr>
      </w:pPr>
      <w:r w:rsidRPr="00CB23AD">
        <w:rPr>
          <w:rFonts w:ascii="Arial" w:eastAsia="Times New Roman" w:hAnsi="Arial"/>
          <w:i/>
          <w:iCs/>
          <w:sz w:val="24"/>
          <w:szCs w:val="24"/>
          <w:lang w:eastAsia="it-IT"/>
        </w:rPr>
        <w:t>Mosè mandò da Kades messaggeri al re di Edom, per dirgli: «Così dice Israele, tuo fratello: “Tu conosci tutte le tribolazioni che ci hanno colpito. I nostri padri scesero in Egitto e noi in Egitto dimorammo per lungo tempo e gli Egiziani maltrattarono noi e i nostri padri. Noi gridammo al Signore ed egli udì la nostra voce e mandò un angelo e ci fece uscire dall’Egitto; eccoci ora a Kades, città al confine del tuo territorio. Permettici di passare per il tuo territorio. Non passeremo per campi né per vigne e non berremo l’acqua dei pozzi; seguiremo la via Regia, non devieremo né a destra né a sinistra, finché non avremo attraversato il tuo territorio”». Ma Edom gli rispose: «Tu non passerai da me; altrimenti uscirò contro di te con la spada». Gli Israeliti gli dissero: «Passeremo per la strada maestra; se noi e il nostro bestiame berremo la tua acqua, te la pagheremo: lasciaci soltanto transitare a piedi». Ma quegli rispose: «Non passerai!». Edom mosse contro Israele con molta gente e con mano potente. Così Edom rifiutò a Israele il transito nel suo territorio e Israele si tenne lontano da lui.</w:t>
      </w:r>
    </w:p>
    <w:p w14:paraId="62FF5C1C" w14:textId="77777777" w:rsidR="00CB23AD" w:rsidRPr="00CB23AD" w:rsidRDefault="00CB23AD" w:rsidP="00CB23AD">
      <w:pPr>
        <w:spacing w:after="120" w:line="240" w:lineRule="auto"/>
        <w:jc w:val="both"/>
        <w:rPr>
          <w:rFonts w:ascii="Arial" w:eastAsia="Times New Roman" w:hAnsi="Arial"/>
          <w:i/>
          <w:iCs/>
          <w:sz w:val="24"/>
          <w:szCs w:val="24"/>
          <w:lang w:eastAsia="it-IT"/>
        </w:rPr>
      </w:pPr>
      <w:r w:rsidRPr="00CB23AD">
        <w:rPr>
          <w:rFonts w:ascii="Arial" w:eastAsia="Times New Roman" w:hAnsi="Arial"/>
          <w:i/>
          <w:iCs/>
          <w:sz w:val="24"/>
          <w:szCs w:val="24"/>
          <w:lang w:eastAsia="it-IT"/>
        </w:rPr>
        <w:t xml:space="preserve">Tutta la comunità degli Israeliti levò l’accampamento da Kades e arrivò al monte Or. Il Signore disse a Mosè e ad Aronne al monte Or, sui confini del territorio di Edom: «Aronne sta per essere riunito ai suoi padri e non entrerà nella terra che ho dato agli Israeliti, perché siete stati ribelli al mio ordine alle acque di Merìba. Prendi Aronne e suo figlio Eleàzaro e falli salire sul monte Or. Spoglia Aronne delle sue vesti e rivestine suo figlio Eleàzaro. Là Aronne sarà riunito ai suoi padri e morirà». Mosè fece come il Signore aveva ordinato ed essi salirono sul monte Or, sotto gli occhi di tutta la comunità. Mosè spogliò Aronne delle sue vesti e ne rivestì Eleàzaro suo figlio. Là Aronne morì, sulla cima del monte. Poi Mosè ed Eleàzaro scesero dal monte. Tutta la comunità vide che Aronne era spirato e tutta la casa d’Israele lo pianse per trenta giorni (Num 20,1-29). </w:t>
      </w:r>
    </w:p>
    <w:p w14:paraId="797D8D4A"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Tutto nella Scrittura Antica è figura di Cristo Gesù. La figura rimane però su un piano naturale. La realtà si innalza su un piano divino, di trascendenza, di realtà eterne, soprannaturali. Dalla terra si passa al cielo e dalla materia a Dio. In Cristo, per Cristo, con Cristo, realmente, veramente, sostanzialmente l’uomo si nutre e si disseta del Padre e del Figlio e dello Spirito Santo. Veramente, sostanzialmente tutto Dio diviene sua vita. Questa è la realtà di Cristo Gesù.</w:t>
      </w:r>
    </w:p>
    <w:p w14:paraId="60A23808"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 xml:space="preserve">È cosa giusta che si abbia chiara la sostanziale differenza tra la manna e l’Eucaristia, così come è giusto che si faccia la differenza tra qualsiasi pasto preso in comunione tra gli uomini e l’Eucaristia. Affermare che un pasto tra figli della stessa tribù o della stessa famiglia è uguale all’Eucaristia, è peccato contro la realtà dell’Eucaristia. </w:t>
      </w:r>
    </w:p>
    <w:p w14:paraId="4A4C7754"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 xml:space="preserve">Il pane rimane sempre pane, qualsiasi significato gli si voglia conferire. L’Eucaristia rimane sempre Eucaristia. Essa non è pane. Essa è la carne e il </w:t>
      </w:r>
      <w:r w:rsidRPr="00CB23AD">
        <w:rPr>
          <w:rFonts w:ascii="Arial" w:eastAsia="Times New Roman" w:hAnsi="Arial"/>
          <w:sz w:val="24"/>
          <w:szCs w:val="24"/>
          <w:lang w:eastAsia="it-IT"/>
        </w:rPr>
        <w:lastRenderedPageBreak/>
        <w:t>sangue di Cristo dato a noi perché possiamo raggiungere la perfetta conformazione a Gesù Signore. Non è solo differenza di sostanza. È anche differenza di fine. La differenza di fine è nella differenza di sostanza. Se neghiamo la differenza di sostanza, neghiamo anche la differenza che vi è tra la materia e Dio, tra la materia e il Corpo e il Sangue di Gesù Signore.</w:t>
      </w:r>
    </w:p>
    <w:p w14:paraId="728AA4FC"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b/>
          <w:sz w:val="24"/>
          <w:szCs w:val="24"/>
          <w:lang w:eastAsia="it-IT"/>
        </w:rPr>
        <w:t xml:space="preserve">Ma la maggior parte di loro non fu gradita a Dio e perciò furono sterminati nel deserto. </w:t>
      </w:r>
      <w:r w:rsidRPr="00CB23AD">
        <w:rPr>
          <w:rFonts w:ascii="Arial" w:eastAsia="Times New Roman" w:hAnsi="Arial"/>
          <w:sz w:val="24"/>
          <w:szCs w:val="24"/>
          <w:lang w:eastAsia="it-IT"/>
        </w:rPr>
        <w:t xml:space="preserve">Tutti hanno attraversato il Mare, ma non tutti hanno attraversato il Giordano, sono entrati cioè nella Terra Promessa. </w:t>
      </w:r>
      <w:r w:rsidRPr="00CB23AD">
        <w:rPr>
          <w:rFonts w:ascii="Arial" w:eastAsia="Times New Roman" w:hAnsi="Arial"/>
          <w:i/>
          <w:iCs/>
          <w:sz w:val="24"/>
          <w:szCs w:val="24"/>
          <w:lang w:eastAsia="it-IT"/>
        </w:rPr>
        <w:t>Ma la maggior parte di loro non fu gradita a Dio e perciò furono sterminati nel deserto</w:t>
      </w:r>
      <w:r w:rsidRPr="00CB23AD">
        <w:rPr>
          <w:rFonts w:ascii="Arial" w:eastAsia="Times New Roman" w:hAnsi="Arial"/>
          <w:sz w:val="24"/>
          <w:szCs w:val="24"/>
          <w:lang w:eastAsia="it-IT"/>
        </w:rPr>
        <w:t>. Perché non fu gradita la maggior parte del popolo? Perché non ha creduto nel Signore. Ha guardato ognuno se stesso e non Dio ed è stato anche motivo di non fede per gli altri. La non fede degli uni è stata morte per la fede degli altri.</w:t>
      </w:r>
    </w:p>
    <w:p w14:paraId="4BE83EB9"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 xml:space="preserve">Sempre è necessario prestare attenzione che la non fede di uno non si trasformi in morte per la fede degli altri. A volte basta una sola persona per far morire tutta la fede che è nel cuore di un intero popolo. Una sola persona basta. La storia ci attesta che sono bastate dieci persone per far morire la fede in Dio di tutto il popolo del Signore. Giosuè e Caleb, dalla fede purissima nel loro Dio, non riuscirono a impedire che tutto il popolo perdesse la fede nel Signore. </w:t>
      </w:r>
    </w:p>
    <w:p w14:paraId="27BB1DB2" w14:textId="77777777" w:rsidR="00CB23AD" w:rsidRPr="00CB23AD" w:rsidRDefault="00CB23AD" w:rsidP="00CB23AD">
      <w:pPr>
        <w:spacing w:after="120" w:line="240" w:lineRule="auto"/>
        <w:jc w:val="both"/>
        <w:rPr>
          <w:rFonts w:ascii="Arial" w:eastAsia="Times New Roman" w:hAnsi="Arial"/>
          <w:i/>
          <w:iCs/>
          <w:sz w:val="24"/>
          <w:szCs w:val="24"/>
          <w:lang w:eastAsia="it-IT"/>
        </w:rPr>
      </w:pPr>
      <w:r w:rsidRPr="00CB23AD">
        <w:rPr>
          <w:rFonts w:ascii="Arial" w:eastAsia="Times New Roman" w:hAnsi="Arial"/>
          <w:i/>
          <w:iCs/>
          <w:sz w:val="24"/>
          <w:szCs w:val="24"/>
          <w:lang w:eastAsia="it-IT"/>
        </w:rPr>
        <w:t>Il Signore parlò a Mosè e disse: «Manda uomini a esplorare la terra di Canaan che sto per dare agli Israeliti. Manderete un uomo per ogni tribù dei suoi padri: tutti siano prìncipi fra loro». Mosè li mandò dal deserto di Paran, secondo il comando del Signore; quegli uomini erano tutti capi degli Israeliti. Questi erano i loro nomi: per la tribù di Ruben, Sammùa figlio di Zaccur; per la tribù di Simeone, Safat figlio di Orì; per la tribù di Giuda, Caleb figlio di Iefunnè; per la tribù di Ìssacar, Igal figlio di Giuseppe; per la tribù di Èfraim, Osea figlio di Nun; per la tribù di Beniamino, Paltì figlio di Rafu; per la tribù di Zàbulon, Gaddièl figlio di Sodì; per la tribù di Giuseppe, cioè per la tribù di Manasse, Gaddì figlio di Susì; per la tribù di Dan, Ammièl figlio di Ghemallì; per la tribù di Aser, Setur figlio di Michele; per la tribù di Nèftali, Nacbì figlio di Vofsì; per la tribù di Gad, Gheuèl figlio di Machì. Questi sono i nomi degli uomini che Mosè mandò a esplorare la terra. Mosè diede a Osea, figlio di Nun, il nome di Giosuè.</w:t>
      </w:r>
    </w:p>
    <w:p w14:paraId="506EEB03" w14:textId="77777777" w:rsidR="00CB23AD" w:rsidRPr="00CB23AD" w:rsidRDefault="00CB23AD" w:rsidP="00CB23AD">
      <w:pPr>
        <w:spacing w:after="120" w:line="240" w:lineRule="auto"/>
        <w:jc w:val="both"/>
        <w:rPr>
          <w:rFonts w:ascii="Arial" w:eastAsia="Times New Roman" w:hAnsi="Arial"/>
          <w:i/>
          <w:iCs/>
          <w:sz w:val="24"/>
          <w:szCs w:val="24"/>
          <w:lang w:eastAsia="it-IT"/>
        </w:rPr>
      </w:pPr>
      <w:r w:rsidRPr="00CB23AD">
        <w:rPr>
          <w:rFonts w:ascii="Arial" w:eastAsia="Times New Roman" w:hAnsi="Arial"/>
          <w:i/>
          <w:iCs/>
          <w:sz w:val="24"/>
          <w:szCs w:val="24"/>
          <w:lang w:eastAsia="it-IT"/>
        </w:rPr>
        <w:t>Mosè dunque li mandò a esplorare la terra di Canaan e disse loro: «Salite attraverso il Negheb; poi salirete alla regione montana e osserverete che terra sia, che popolo l’abiti, se forte o debole, se scarso o numeroso; come sia la regione che esso abita, se buona o cattiva, e come siano le città dove abita, se siano accampamenti o luoghi fortificati; come sia il terreno, se grasso o magro, se vi siano alberi o no. Siate coraggiosi e prendete dei frutti del luogo». Erano i giorni delle primizie dell’uva. Salirono dunque ed esplorarono la terra dal deserto di Sin fino a Recob, all’ingresso di Camat. Salirono attraverso il Negheb e arrivarono fino a Ebron, dove erano Achimàn, Sesài e Talmài, discendenti di Anak. Ebron era stata edificata sette anni prima di Tanis d’Egitto. Giunsero fino alla valle di Escol e là tagliarono un tralcio con un grappolo d’uva, che portarono in due con una stanga, e presero anche melagrane e fichi. Quel luogo fu chiamato valle di Escol a causa del grappolo d’uva che gli Israeliti vi avevano tagliato.</w:t>
      </w:r>
    </w:p>
    <w:p w14:paraId="4A3AB884" w14:textId="77777777" w:rsidR="00CB23AD" w:rsidRPr="00CB23AD" w:rsidRDefault="00CB23AD" w:rsidP="00CB23AD">
      <w:pPr>
        <w:spacing w:after="120" w:line="240" w:lineRule="auto"/>
        <w:jc w:val="both"/>
        <w:rPr>
          <w:rFonts w:ascii="Arial" w:eastAsia="Times New Roman" w:hAnsi="Arial"/>
          <w:i/>
          <w:iCs/>
          <w:sz w:val="24"/>
          <w:szCs w:val="24"/>
          <w:lang w:eastAsia="it-IT"/>
        </w:rPr>
      </w:pPr>
      <w:r w:rsidRPr="00CB23AD">
        <w:rPr>
          <w:rFonts w:ascii="Arial" w:eastAsia="Times New Roman" w:hAnsi="Arial"/>
          <w:i/>
          <w:iCs/>
          <w:sz w:val="24"/>
          <w:szCs w:val="24"/>
          <w:lang w:eastAsia="it-IT"/>
        </w:rPr>
        <w:t xml:space="preserve">Al termine di quaranta giorni tornarono dall’esplorazione della terra e andarono da Mosè e Aronne e da tutta la comunità degli Israeliti nel deserto di Paran, verso </w:t>
      </w:r>
      <w:r w:rsidRPr="00CB23AD">
        <w:rPr>
          <w:rFonts w:ascii="Arial" w:eastAsia="Times New Roman" w:hAnsi="Arial"/>
          <w:i/>
          <w:iCs/>
          <w:sz w:val="24"/>
          <w:szCs w:val="24"/>
          <w:lang w:eastAsia="it-IT"/>
        </w:rPr>
        <w:lastRenderedPageBreak/>
        <w:t xml:space="preserve">Kades; riferirono ogni cosa a loro e a tutta la comunità e mostrarono loro i frutti della terra. Raccontarono: «Siamo andati nella terra alla quale tu ci avevi mandato; vi scorrono davvero latte e miele e questi sono i suoi frutti. Ma il popolo che abita quella terra è potente, le città sono fortificate e assai grandi e vi abbiamo anche visto i discendenti di Anak. Gli Amaleciti abitano la regione del Negheb; gli Ittiti, i Gebusei e gli Amorrei le montagne; i Cananei abitano presso il mare e lungo la riva del Giordano». Caleb fece tacere il popolo davanti a Mosè e disse: «Dobbiamo salire e conquistarla, perché certo vi riusciremo». Ma gli uomini che vi erano andati con lui dissero: «Non riusciremo ad andare contro questo popolo, perché è più forte di noi». E diffusero tra gli Israeliti il discredito sulla terra che avevano esplorato, dicendo: «La terra che abbiamo attraversato per esplorarla è una terra che divora i suoi abitanti; tutto il popolo che vi abbiamo visto è gente di alta statura. Vi abbiamo visto i giganti, discendenti di Anak, della razza dei giganti, di fronte ai quali ci sembrava di essere come locuste, e così dovevamo sembrare a loro» (Num 13,1-33). </w:t>
      </w:r>
    </w:p>
    <w:p w14:paraId="49C58568" w14:textId="77777777" w:rsidR="00CB23AD" w:rsidRPr="00CB23AD" w:rsidRDefault="00CB23AD" w:rsidP="00CB23AD">
      <w:pPr>
        <w:spacing w:after="120" w:line="240" w:lineRule="auto"/>
        <w:jc w:val="both"/>
        <w:rPr>
          <w:rFonts w:ascii="Arial" w:eastAsia="Times New Roman" w:hAnsi="Arial"/>
          <w:i/>
          <w:iCs/>
          <w:sz w:val="24"/>
          <w:szCs w:val="24"/>
          <w:lang w:eastAsia="it-IT"/>
        </w:rPr>
      </w:pPr>
      <w:r w:rsidRPr="00CB23AD">
        <w:rPr>
          <w:rFonts w:ascii="Arial" w:eastAsia="Times New Roman" w:hAnsi="Arial"/>
          <w:i/>
          <w:iCs/>
          <w:sz w:val="24"/>
          <w:szCs w:val="24"/>
          <w:lang w:eastAsia="it-IT"/>
        </w:rPr>
        <w:t>Allora tutta la comunità alzò la voce e diede in alte grida; quella notte il popolo pianse. Tutti gli Israeliti mormorarono contro Mosè e contro Aronne e tutta la comunità disse loro: «Fossimo morti in terra d’Egitto o fossimo morti in questo deserto! E perché il Signore ci fa entrare in questa terra per cadere di spada? Le nostre mogli e i nostri bambini saranno preda. Non sarebbe meglio per noi tornare in Egitto?». Si dissero l’un l’altro: «Su, diamoci un capo e torniamo in Egitto». Allora Mosè e Aronne si prostrarono con la faccia a terra dinanzi a tutta l’assemblea della comunità degli Israeliti. Giosuè, figlio di Nun, e Caleb, figlio di Iefunnè, che erano stati tra gli esploratori della terra, si stracciarono le vesti e dissero a tutta la comunità degli Israeliti: «La terra che abbiamo attraversato per esplorarla è una terra molto, molto buona. Se il Signore ci sarà favorevole, ci introdurrà in quella terra e ce la darà: è una terra dove scorrono latte e miele. Soltanto, non vi ribellate al Signore e non abbiate paura del popolo della terra, perché ne faremo un boccone; la loro difesa li ha abbandonati, mentre il Signore è con noi. Non ne abbiate paura». Allora tutta la comunità parlò di lapidarli; ma la gloria del Signore apparve sulla tenda del convegno a tutti gli Israeliti. Il Signore disse a Mosè: «Fino a quando mi tratterà senza rispetto questo popolo? E fino a quando non crederanno in me, dopo tutti i segni che ho compiuto in mezzo a loro? Io lo colpirò con la peste e lo escluderò dall’eredità, ma farò di te una nazione più grande e più potente di lui».</w:t>
      </w:r>
    </w:p>
    <w:p w14:paraId="399BBE60" w14:textId="77777777" w:rsidR="00CB23AD" w:rsidRPr="00CB23AD" w:rsidRDefault="00CB23AD" w:rsidP="00CB23AD">
      <w:pPr>
        <w:spacing w:after="120" w:line="240" w:lineRule="auto"/>
        <w:jc w:val="both"/>
        <w:rPr>
          <w:rFonts w:ascii="Arial" w:eastAsia="Times New Roman" w:hAnsi="Arial"/>
          <w:i/>
          <w:iCs/>
          <w:sz w:val="24"/>
          <w:szCs w:val="24"/>
          <w:lang w:eastAsia="it-IT"/>
        </w:rPr>
      </w:pPr>
      <w:r w:rsidRPr="00CB23AD">
        <w:rPr>
          <w:rFonts w:ascii="Arial" w:eastAsia="Times New Roman" w:hAnsi="Arial"/>
          <w:i/>
          <w:iCs/>
          <w:sz w:val="24"/>
          <w:szCs w:val="24"/>
          <w:lang w:eastAsia="it-IT"/>
        </w:rPr>
        <w:t xml:space="preserve">Mosè disse al Signore: «Gli Egiziani hanno saputo che tu hai fatto uscire di là questo popolo con la tua potenza e lo hanno detto agli abitanti di questa terra. Essi hanno udito che tu, Signore, sei in mezzo a questo popolo, che tu, Signore, ti mostri loro faccia a faccia, che la tua nube si ferma sopra di loro e che cammini davanti a loro di giorno in una colonna di nube e di notte in una colonna di fuoco. Ora, se fai perire questo popolo come un solo uomo, le nazioni che hanno udito la tua fama, diranno: “Siccome il Signore non riusciva a condurre questo popolo nella terra che aveva giurato di dargli, li ha massacrati nel deserto”. Ora si mostri grande la potenza del mio Signore, secondo quello che hai detto: “Il Signore è lento all’ira e grande nell’amore, perdona la colpa e la ribellione, ma non lascia senza punizione; castiga la colpa dei padri nei figli fino alla terza e alla quarta generazione”. Perdona, ti prego, la colpa di questo popolo, secondo la grandezza </w:t>
      </w:r>
      <w:r w:rsidRPr="00CB23AD">
        <w:rPr>
          <w:rFonts w:ascii="Arial" w:eastAsia="Times New Roman" w:hAnsi="Arial"/>
          <w:i/>
          <w:iCs/>
          <w:sz w:val="24"/>
          <w:szCs w:val="24"/>
          <w:lang w:eastAsia="it-IT"/>
        </w:rPr>
        <w:lastRenderedPageBreak/>
        <w:t>del tuo amore, così come hai perdonato a questo popolo dall’Egitto fin qui». Il Signore disse: «Io perdono come tu hai chiesto; ma, come è vero che io vivo e che la gloria del Signore riempirà tutta la terra, tutti gli uomini che hanno visto la mia gloria e i segni compiuti da me in Egitto e nel deserto e tuttavia mi hanno messo alla prova già dieci volte e non hanno dato ascolto alla mia voce, certo non vedranno la terra che ho giurato di dare ai loro padri, e tutti quelli che mi trattano senza rispetto non la vedranno. Ma il mio servo Caleb, che è stato animato da un altro spirito e mi ha seguito fedelmente, io lo introdurrò nella terra dove già è stato; la sua stirpe la possederà. Gli Amaleciti e i Cananei abitano nella valle; domani incamminatevi e tornate indietro verso il deserto, in direzione del Mar Rosso».</w:t>
      </w:r>
    </w:p>
    <w:p w14:paraId="26E32951" w14:textId="77777777" w:rsidR="00CB23AD" w:rsidRPr="00CB23AD" w:rsidRDefault="00CB23AD" w:rsidP="00CB23AD">
      <w:pPr>
        <w:spacing w:after="120" w:line="240" w:lineRule="auto"/>
        <w:jc w:val="both"/>
        <w:rPr>
          <w:rFonts w:ascii="Arial" w:eastAsia="Times New Roman" w:hAnsi="Arial"/>
          <w:b/>
          <w:sz w:val="24"/>
          <w:szCs w:val="24"/>
          <w:lang w:eastAsia="it-IT"/>
        </w:rPr>
      </w:pPr>
      <w:r w:rsidRPr="00CB23AD">
        <w:rPr>
          <w:rFonts w:ascii="Arial" w:eastAsia="Times New Roman" w:hAnsi="Arial"/>
          <w:i/>
          <w:iCs/>
          <w:sz w:val="24"/>
          <w:szCs w:val="24"/>
          <w:lang w:eastAsia="it-IT"/>
        </w:rPr>
        <w:t xml:space="preserve">Il Signore parlò a Mosè e ad Aronne e disse: «Fino a quando sopporterò questa comunità malvagia che mormora contro di me? Ho udito le mormorazioni degli Israeliti contro di me. Riferisci loro: “Come è vero che io vivo, oracolo del Signore, così come avete parlato alle mie orecchie io farò a voi! I vostri cadaveri cadranno in questo deserto. Nessun censito tra voi, di quanti siete stati registrati dai venti anni in su e avete mormorato contro di me, potrà entrare nella terra nella quale ho giurato a mano alzata di farvi abitare, a eccezione di Caleb, figlio di Iefunnè, e di Giosuè, figlio di Nun. Proprio i vostri bambini, dei quali avete detto che sarebbero diventati una preda di guerra, quelli ve li farò entrare; essi conosceranno la terra che voi avete rifiutato. Quanto a voi, i vostri cadaveri cadranno in questo deserto. I vostri figli saranno nomadi nel deserto per quarant’anni e porteranno il peso delle vostre infedeltà, finché i vostri cadaveri siano tutti quanti nel deserto. Secondo il numero dei giorni che avete impiegato per esplorare la terra, quaranta giorni, per ogni giorno un anno, porterete le vostre colpe per quarant’anni e saprete che cosa comporta ribellarsi a me”. Io, il Signore, ho parlato. Così agirò con tutta questa comunità malvagia, con coloro che si sono coalizzati contro di me: in questo deserto saranno annientati e qui moriranno». Gli uomini che Mosè aveva mandato a esplorare la terra e che, tornati, avevano fatto mormorare tutta la comunità contro di lui, diffondendo il discredito sulla terra, quegli uomini che avevano propagato cattive voci su quella terra morirono per un flagello, davanti al Signore. Di quegli uomini che erano andati a esplorare la terra sopravvissero Giosuè, figlio di Nun, e Caleb, figlio di Iefunnè. Mosè riferì quelle parole a tutti gli Israeliti e il popolo ne fu molto afflitto. Si alzarono di buon mattino per salire sulla cima del monte, dicendo: «Eccoci pronti a salire verso il luogo a proposito del quale il Signore ha detto che noi abbiamo peccato». Ma Mosè disse: «Perché trasgredite l’ordine del Signore? La cosa non vi riuscirà. Non salite, perché il Signore non è in mezzo a voi; altrimenti sarete sconfitti dai vostri nemici! Infatti di fronte a voi stanno gli Amaleciti e i Cananei e voi cadrete di spada, perché avete abbandonato il Signore e il Signore non sarà con voi». Si ostinarono a salire verso la cima del monte, ma l’arca dell’alleanza del Signore e Mosè non si mossero dall’accampamento. Allora gli Amaleciti e i Cananei che abitavano su quel monte discesero e li percossero e li fecero a pezzi fino a Corma (Num 14,1-45). </w:t>
      </w:r>
    </w:p>
    <w:p w14:paraId="73B4C3FE"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 xml:space="preserve">Ecco quanto è grande la potenza del male. Dieci persone hanno fatto morire la fede nel Signore che aveva operato prodigi, in tutto il popolo che era stato spettatore della grande onnipotenza con la quale il loro Dio aveva agito. Questo </w:t>
      </w:r>
      <w:r w:rsidRPr="00CB23AD">
        <w:rPr>
          <w:rFonts w:ascii="Arial" w:eastAsia="Times New Roman" w:hAnsi="Arial"/>
          <w:sz w:val="24"/>
          <w:szCs w:val="24"/>
          <w:lang w:eastAsia="it-IT"/>
        </w:rPr>
        <w:lastRenderedPageBreak/>
        <w:t>deve essere per noi di grave ammonimento. Anche noi, ognuno di noi, potrebbe essere causa per la perdita della fede in molti altri cuori. Lucifero trascinò un terzo di Angeli nella sua superbia. Eva sedusse Adamo.</w:t>
      </w:r>
    </w:p>
    <w:p w14:paraId="78CFD09F"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Al tempo di Gesù, scribi, farei, sadducei, capi dei sacerdoti, anziani del popolo condussero alla non fede il popolo del Signore. Per la loro non fede in Cristo Gesù Gerusalemme fu distrutta e il popolo disperso tra le nazioni. Grande è la responsabilità di ogni uomo. Per la sua fede nasce la fede in molti. Per la sua non fede muore la fede in molti. Per la fede di Paolo molti vengono alla fede. La storia ne è testimone: fede da fede, non fede da non fede.</w:t>
      </w:r>
    </w:p>
    <w:p w14:paraId="57834C96"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b/>
          <w:sz w:val="24"/>
          <w:szCs w:val="24"/>
          <w:lang w:eastAsia="it-IT"/>
        </w:rPr>
        <w:t xml:space="preserve">Ciò avvenne come esempio per noi, perché non desiderassimo cose cattive, come essi le desiderarono. </w:t>
      </w:r>
      <w:r w:rsidRPr="00CB23AD">
        <w:rPr>
          <w:rFonts w:ascii="Arial" w:eastAsia="Times New Roman" w:hAnsi="Arial"/>
          <w:sz w:val="24"/>
          <w:szCs w:val="24"/>
          <w:lang w:eastAsia="it-IT"/>
        </w:rPr>
        <w:t xml:space="preserve">Quanto è avvenuto nel popolo del Signore è un segno per ogni altro uomo. </w:t>
      </w:r>
      <w:r w:rsidRPr="00CB23AD">
        <w:rPr>
          <w:rFonts w:ascii="Arial" w:eastAsia="Times New Roman" w:hAnsi="Arial"/>
          <w:i/>
          <w:iCs/>
          <w:sz w:val="24"/>
          <w:szCs w:val="24"/>
          <w:lang w:eastAsia="it-IT"/>
        </w:rPr>
        <w:t>Ciò avvenne come esempio per noi, perché non desiderassimo cose cattive, come essi le desiderarono</w:t>
      </w:r>
      <w:r w:rsidRPr="00CB23AD">
        <w:rPr>
          <w:rFonts w:ascii="Arial" w:eastAsia="Times New Roman" w:hAnsi="Arial"/>
          <w:sz w:val="24"/>
          <w:szCs w:val="24"/>
          <w:lang w:eastAsia="it-IT"/>
        </w:rPr>
        <w:t>. Il cammino nel deserto è un continuo desiderare.  Cosa manca a questo popolo? La sapienza, la saggezza, l’intelligenza dell’adattamento al momento che si sta vivendo. Il volersi porre ad ogni costo fuori della storia che si vive. Il desiderare un’altra storia.</w:t>
      </w:r>
    </w:p>
    <w:p w14:paraId="631DF4D3" w14:textId="77777777" w:rsidR="00CB23AD" w:rsidRPr="00CB23AD" w:rsidRDefault="00CB23AD" w:rsidP="00CB23AD">
      <w:pPr>
        <w:spacing w:after="120" w:line="240" w:lineRule="auto"/>
        <w:jc w:val="both"/>
        <w:rPr>
          <w:rFonts w:ascii="Arial" w:eastAsia="Times New Roman" w:hAnsi="Arial"/>
          <w:i/>
          <w:iCs/>
          <w:sz w:val="24"/>
          <w:szCs w:val="24"/>
          <w:lang w:eastAsia="it-IT"/>
        </w:rPr>
      </w:pPr>
      <w:r w:rsidRPr="00CB23AD">
        <w:rPr>
          <w:rFonts w:ascii="Arial" w:eastAsia="Times New Roman" w:hAnsi="Arial"/>
          <w:i/>
          <w:iCs/>
          <w:sz w:val="24"/>
          <w:szCs w:val="24"/>
          <w:lang w:eastAsia="it-IT"/>
        </w:rPr>
        <w:t xml:space="preserve">Ora il popolo cominciò a lamentarsi aspramente agli orecchi del Signore. Li udì il Signore e la sua ira si accese: il fuoco del Signore divampò in mezzo a loro e divorò un’estremità dell’accampamento. Il popolo gridò a Mosè; Mosè pregò il Signore e il fuoco si spense. Quel luogo fu chiamato Taberà, perché il fuoco del Signore era divampato fra loro. </w:t>
      </w:r>
    </w:p>
    <w:p w14:paraId="0F4636CB" w14:textId="77777777" w:rsidR="00CB23AD" w:rsidRPr="00CB23AD" w:rsidRDefault="00CB23AD" w:rsidP="00CB23AD">
      <w:pPr>
        <w:spacing w:after="120" w:line="240" w:lineRule="auto"/>
        <w:jc w:val="both"/>
        <w:rPr>
          <w:rFonts w:ascii="Arial" w:eastAsia="Times New Roman" w:hAnsi="Arial"/>
          <w:i/>
          <w:iCs/>
          <w:sz w:val="24"/>
          <w:szCs w:val="24"/>
          <w:lang w:eastAsia="it-IT"/>
        </w:rPr>
      </w:pPr>
      <w:r w:rsidRPr="00CB23AD">
        <w:rPr>
          <w:rFonts w:ascii="Arial" w:eastAsia="Times New Roman" w:hAnsi="Arial"/>
          <w:i/>
          <w:iCs/>
          <w:sz w:val="24"/>
          <w:szCs w:val="24"/>
          <w:lang w:eastAsia="it-IT"/>
        </w:rPr>
        <w:t xml:space="preserve">La gente raccogliticcia, in mezzo a loro, fu presa da grande bramosia, e anche gli Israeliti ripresero a piangere e dissero: «Chi ci darà carne da mangiare? Ci ricordiamo dei pesci che mangiavamo in Egitto gratuitamente, dei cetrioli, dei cocomeri, dei porri, delle cipolle e dell’aglio. Ora la nostra gola inaridisce; non c’è più nulla, i nostri occhi non vedono altro che questa manna».  </w:t>
      </w:r>
    </w:p>
    <w:p w14:paraId="13B0D20E" w14:textId="77777777" w:rsidR="00CB23AD" w:rsidRPr="00CB23AD" w:rsidRDefault="00CB23AD" w:rsidP="00CB23AD">
      <w:pPr>
        <w:spacing w:after="120" w:line="240" w:lineRule="auto"/>
        <w:jc w:val="both"/>
        <w:rPr>
          <w:rFonts w:ascii="Arial" w:eastAsia="Times New Roman" w:hAnsi="Arial"/>
          <w:i/>
          <w:iCs/>
          <w:sz w:val="24"/>
          <w:szCs w:val="24"/>
          <w:lang w:eastAsia="it-IT"/>
        </w:rPr>
      </w:pPr>
      <w:r w:rsidRPr="00CB23AD">
        <w:rPr>
          <w:rFonts w:ascii="Arial" w:eastAsia="Times New Roman" w:hAnsi="Arial"/>
          <w:i/>
          <w:iCs/>
          <w:sz w:val="24"/>
          <w:szCs w:val="24"/>
          <w:lang w:eastAsia="it-IT"/>
        </w:rPr>
        <w:t>La manna era come il seme di coriandolo e aveva l’aspetto della resina odorosa. Il popolo andava attorno a raccoglierla, poi la riduceva in farina con la màcina o la pestava nel mortaio, la faceva cuocere nelle pentole o ne faceva focacce; aveva il sapore di pasta con l’olio. Quando di notte cadeva la rugiada sull’accampamento, cadeva anche la manna.</w:t>
      </w:r>
    </w:p>
    <w:p w14:paraId="0177216E" w14:textId="77777777" w:rsidR="00CB23AD" w:rsidRPr="00CB23AD" w:rsidRDefault="00CB23AD" w:rsidP="00CB23AD">
      <w:pPr>
        <w:spacing w:after="120" w:line="240" w:lineRule="auto"/>
        <w:jc w:val="both"/>
        <w:rPr>
          <w:rFonts w:ascii="Arial" w:eastAsia="Times New Roman" w:hAnsi="Arial"/>
          <w:i/>
          <w:iCs/>
          <w:sz w:val="24"/>
          <w:szCs w:val="24"/>
          <w:lang w:eastAsia="it-IT"/>
        </w:rPr>
      </w:pPr>
      <w:r w:rsidRPr="00CB23AD">
        <w:rPr>
          <w:rFonts w:ascii="Arial" w:eastAsia="Times New Roman" w:hAnsi="Arial"/>
          <w:i/>
          <w:iCs/>
          <w:sz w:val="24"/>
          <w:szCs w:val="24"/>
          <w:lang w:eastAsia="it-IT"/>
        </w:rPr>
        <w:t>Mosè udì il popolo che piangeva in tutte le famiglie, ognuno all’ingresso della propria tenda; l’ira del Signore si accese e la cosa dispiacque agli occhi di Mosè. Mosè disse al Signore: «Perché hai fatto del male al tuo servo? Perché non ho trovato grazia ai tuoi occhi, al punto di impormi il peso di tutto questo popolo? L’ho forse concepito io tutto questo popolo? O l’ho forse messo al mondo io perché tu mi dica: “Portalo in grembo”, come la nutrice porta il lattante, fino al suolo che tu hai promesso con giuramento ai suoi padri? Da dove prenderò la carne da dare a tutto questo popolo? Essi infatti si lamentano dietro a me, dicendo: “Dacci da mangiare carne!”. Non posso io da solo portare il peso di tutto questo popolo; è troppo pesante per me. Se mi devi trattare così, fammi morire piuttosto, fammi morire, se ho trovato grazia ai tuoi occhi; che io non veda più la mia sventura!».</w:t>
      </w:r>
    </w:p>
    <w:p w14:paraId="524A313B" w14:textId="77777777" w:rsidR="00CB23AD" w:rsidRPr="00CB23AD" w:rsidRDefault="00CB23AD" w:rsidP="00CB23AD">
      <w:pPr>
        <w:spacing w:after="120" w:line="240" w:lineRule="auto"/>
        <w:jc w:val="both"/>
        <w:rPr>
          <w:rFonts w:ascii="Arial" w:eastAsia="Times New Roman" w:hAnsi="Arial"/>
          <w:i/>
          <w:iCs/>
          <w:sz w:val="24"/>
          <w:szCs w:val="24"/>
          <w:lang w:eastAsia="it-IT"/>
        </w:rPr>
      </w:pPr>
      <w:r w:rsidRPr="00CB23AD">
        <w:rPr>
          <w:rFonts w:ascii="Arial" w:eastAsia="Times New Roman" w:hAnsi="Arial"/>
          <w:i/>
          <w:iCs/>
          <w:sz w:val="24"/>
          <w:szCs w:val="24"/>
          <w:lang w:eastAsia="it-IT"/>
        </w:rPr>
        <w:t xml:space="preserve">Il Signore disse a Mosè: «Radunami settanta uomini tra gli anziani d’Israele, conosciuti da te come anziani del popolo e come loro scribi, conducili alla tenda </w:t>
      </w:r>
      <w:r w:rsidRPr="00CB23AD">
        <w:rPr>
          <w:rFonts w:ascii="Arial" w:eastAsia="Times New Roman" w:hAnsi="Arial"/>
          <w:i/>
          <w:iCs/>
          <w:sz w:val="24"/>
          <w:szCs w:val="24"/>
          <w:lang w:eastAsia="it-IT"/>
        </w:rPr>
        <w:lastRenderedPageBreak/>
        <w:t>del convegno; vi si presentino con te. Io scenderò e lì parlerò con te; toglierò dello spirito che è su di te e lo porrò su di loro, e porteranno insieme a te il carico del popolo e tu non lo porterai più da solo.</w:t>
      </w:r>
    </w:p>
    <w:p w14:paraId="034F8E16" w14:textId="77777777" w:rsidR="00CB23AD" w:rsidRPr="00CB23AD" w:rsidRDefault="00CB23AD" w:rsidP="00CB23AD">
      <w:pPr>
        <w:spacing w:after="120" w:line="240" w:lineRule="auto"/>
        <w:jc w:val="both"/>
        <w:rPr>
          <w:rFonts w:ascii="Arial" w:eastAsia="Times New Roman" w:hAnsi="Arial"/>
          <w:i/>
          <w:iCs/>
          <w:sz w:val="24"/>
          <w:szCs w:val="24"/>
          <w:lang w:eastAsia="it-IT"/>
        </w:rPr>
      </w:pPr>
      <w:r w:rsidRPr="00CB23AD">
        <w:rPr>
          <w:rFonts w:ascii="Arial" w:eastAsia="Times New Roman" w:hAnsi="Arial"/>
          <w:i/>
          <w:iCs/>
          <w:sz w:val="24"/>
          <w:szCs w:val="24"/>
          <w:lang w:eastAsia="it-IT"/>
        </w:rPr>
        <w:t xml:space="preserve">Dirai al popolo: “Santificatevi per domani e mangerete carne, perché avete pianto agli orecchi del Signore, dicendo: Chi ci darà da mangiare carne? Stavamo così bene in Egitto! Ebbene, il Signore vi darà carne e voi ne mangerete. Ne mangerete non per un giorno, non per due giorni, non per cinque giorni, non per dieci giorni, non per venti giorni, ma per un mese intero, finché vi esca dalle narici e vi venga a nausea, perché avete respinto il Signore che è in mezzo a voi e avete pianto davanti a lui, dicendo: Perché siamo usciti dall’Egitto?”». </w:t>
      </w:r>
    </w:p>
    <w:p w14:paraId="1E0AA548" w14:textId="77777777" w:rsidR="00CB23AD" w:rsidRPr="00CB23AD" w:rsidRDefault="00CB23AD" w:rsidP="00CB23AD">
      <w:pPr>
        <w:spacing w:after="120" w:line="240" w:lineRule="auto"/>
        <w:jc w:val="both"/>
        <w:rPr>
          <w:rFonts w:ascii="Arial" w:eastAsia="Times New Roman" w:hAnsi="Arial"/>
          <w:i/>
          <w:iCs/>
          <w:sz w:val="24"/>
          <w:szCs w:val="24"/>
          <w:lang w:eastAsia="it-IT"/>
        </w:rPr>
      </w:pPr>
      <w:r w:rsidRPr="00CB23AD">
        <w:rPr>
          <w:rFonts w:ascii="Arial" w:eastAsia="Times New Roman" w:hAnsi="Arial"/>
          <w:i/>
          <w:iCs/>
          <w:sz w:val="24"/>
          <w:szCs w:val="24"/>
          <w:lang w:eastAsia="it-IT"/>
        </w:rPr>
        <w:t>Mosè disse: «Questo popolo, in mezzo al quale mi trovo, conta seicentomila adulti e tu dici: “Io darò loro la carne e ne mangeranno per un mese intero!”. Si sgozzeranno per loro greggi e armenti in modo che ne abbiano abbastanza? O si raduneranno per loro tutti i pesci del mare, in modo che ne abbiano abbastanza?». Il Signore rispose a Mosè: «Il braccio del Signore è forse raccorciato? Ora vedrai se ti accadrà o no quello che ti ho detto».</w:t>
      </w:r>
    </w:p>
    <w:p w14:paraId="197372FC" w14:textId="77777777" w:rsidR="00CB23AD" w:rsidRPr="00CB23AD" w:rsidRDefault="00CB23AD" w:rsidP="00CB23AD">
      <w:pPr>
        <w:spacing w:after="120" w:line="240" w:lineRule="auto"/>
        <w:jc w:val="both"/>
        <w:rPr>
          <w:rFonts w:ascii="Arial" w:eastAsia="Times New Roman" w:hAnsi="Arial"/>
          <w:i/>
          <w:iCs/>
          <w:sz w:val="24"/>
          <w:szCs w:val="24"/>
          <w:lang w:eastAsia="it-IT"/>
        </w:rPr>
      </w:pPr>
      <w:r w:rsidRPr="00CB23AD">
        <w:rPr>
          <w:rFonts w:ascii="Arial" w:eastAsia="Times New Roman" w:hAnsi="Arial"/>
          <w:i/>
          <w:iCs/>
          <w:sz w:val="24"/>
          <w:szCs w:val="24"/>
          <w:lang w:eastAsia="it-IT"/>
        </w:rPr>
        <w:t>Mosè dunque uscì e riferì al popolo le parole del Signore; radunò settanta uomini tra gli anziani del popolo e li fece stare intorno alla tenda. Allora il Signore scese nella nube e gli parlò: tolse parte dello spirito che era su di lui e lo pose sopra i settanta uomini anziani; quando lo spirito si fu posato su di loro, quelli profetizzarono, ma non lo fecero più in seguito. Ma erano rimasti due uomini nell’accampamento, uno chiamato Eldad e l’altro Medad. E lo spirito si posò su di loro; erano fra gli iscritti, ma non erano usciti per andare alla tenda. Si misero a profetizzare nell’accampamento. Un giovane corse ad annunciarlo a Mosè e disse: «Eldad e Medad profetizzano nell’accampamento». Giosuè, figlio di Nun, servitore di Mosè fin dalla sua adolescenza, prese la parola e disse: «Mosè, mio signore, impediscili!». Ma Mosè gli disse: «Sei tu geloso per me? Fossero tutti profeti nel popolo del Signore e volesse il Signore porre su di loro il suo spirito!». E Mosè si ritirò nell’accampamento, insieme con gli anziani d’Israele.</w:t>
      </w:r>
    </w:p>
    <w:p w14:paraId="7D0EDE06" w14:textId="77777777" w:rsidR="00CB23AD" w:rsidRPr="00CB23AD" w:rsidRDefault="00CB23AD" w:rsidP="00CB23AD">
      <w:pPr>
        <w:spacing w:after="120" w:line="240" w:lineRule="auto"/>
        <w:jc w:val="both"/>
        <w:rPr>
          <w:rFonts w:ascii="Arial" w:eastAsia="Times New Roman" w:hAnsi="Arial"/>
          <w:i/>
          <w:iCs/>
          <w:sz w:val="24"/>
          <w:szCs w:val="24"/>
          <w:lang w:eastAsia="it-IT"/>
        </w:rPr>
      </w:pPr>
      <w:r w:rsidRPr="00CB23AD">
        <w:rPr>
          <w:rFonts w:ascii="Arial" w:eastAsia="Times New Roman" w:hAnsi="Arial"/>
          <w:i/>
          <w:iCs/>
          <w:sz w:val="24"/>
          <w:szCs w:val="24"/>
          <w:lang w:eastAsia="it-IT"/>
        </w:rPr>
        <w:t xml:space="preserve">Un vento si alzò per volere del Signore e portò quaglie dal mare e le fece cadere sull’accampamento, per la lunghezza di circa una giornata di cammino da un lato e una giornata di cammino dall’altro, intorno all’accampamento, e a un’altezza di circa due cubiti sulla superficie del suolo. Il popolo si alzò e tutto quel giorno e tutta la notte e tutto il giorno dopo raccolse le quaglie. Chi ne raccolse meno ne ebbe dieci homer; le distesero per loro intorno all’accampamento. La carne era ancora fra i loro denti e non era ancora stata masticata, quando l’ira del Signore si accese contro il popolo e il Signore percosse il popolo con una gravissima piaga. Quel luogo fu chiamato Kibrot-Taavà, perché là seppellirono il popolo che si era abbandonato all’ingordigia. Da Kibrot-Taavà il popolo partì per Caseròt e a Caseròt fece sosta (Num 11,1-25). </w:t>
      </w:r>
    </w:p>
    <w:p w14:paraId="3E687A06"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 xml:space="preserve">Non vi è tentazione più forte di questa: volere vivere una storia diversa da quella nella quale il Signore ci ha posto, ci pone. Cristo Gesù è venuto per insegnarci come si vive ogni storia, anche la storia della sua crocifissione. La fede in Cristo Gesù non solo ci chiede di vivere la nostra storia così come essa ci è stata donata, ma anche ci chiede di essere di aiuto perché ogni altro uomo possa vivere con dignità la sua storia di miseria e di povertà. Quando nel cuore regna </w:t>
      </w:r>
      <w:r w:rsidRPr="00CB23AD">
        <w:rPr>
          <w:rFonts w:ascii="Arial" w:eastAsia="Times New Roman" w:hAnsi="Arial"/>
          <w:sz w:val="24"/>
          <w:szCs w:val="24"/>
          <w:lang w:eastAsia="it-IT"/>
        </w:rPr>
        <w:lastRenderedPageBreak/>
        <w:t xml:space="preserve">la vera fede nel nostro Dio come il solo Signore della nostra vita, allora ogni storia si accoglie e si vive con piena obbedienza alla sua volontà, così come essa è manifestata nella sua Parola. </w:t>
      </w:r>
    </w:p>
    <w:p w14:paraId="491E1D1C"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Nessuno può insegnare a vivere la propria storia se lui stesso cade nella tentazione di volere ad ogni costo un’altra storia, diversa da quella che gli è stata data. I comandamenti sono la Legge per rimanere nella propria storia. Ognuno può migliorare la sua storia, a condizione che rimanga ancorato nei Dieci Comandamenti. Anche il cristiano può migliorare la sua storia, a condizione che sia e rimanga sempre piantato nel Discorso della Montagna. Cambiare storia uscendo dai Comandamenti o dal Discorso della Montagna è tentazione. Chi cade nella tentazione esce dalla volontà di Dio ed entra nella conduzione dai suoi istinti che sono di vizio e di peccato.</w:t>
      </w:r>
    </w:p>
    <w:p w14:paraId="234F885A"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b/>
          <w:sz w:val="24"/>
          <w:szCs w:val="24"/>
          <w:lang w:eastAsia="it-IT"/>
        </w:rPr>
        <w:t xml:space="preserve">Non diventate idolatri come alcuni di loro, secondo quanto sta scritto: </w:t>
      </w:r>
      <w:r w:rsidRPr="00CB23AD">
        <w:rPr>
          <w:rFonts w:ascii="Arial" w:eastAsia="Times New Roman" w:hAnsi="Arial"/>
          <w:b/>
          <w:i/>
          <w:sz w:val="24"/>
          <w:szCs w:val="24"/>
          <w:lang w:eastAsia="it-IT"/>
        </w:rPr>
        <w:t>Il popolo sedette a mangiare e a bere e poi si alzò per divertirsi</w:t>
      </w:r>
      <w:r w:rsidRPr="00CB23AD">
        <w:rPr>
          <w:rFonts w:ascii="Arial" w:eastAsia="Times New Roman" w:hAnsi="Arial"/>
          <w:b/>
          <w:sz w:val="24"/>
          <w:szCs w:val="24"/>
          <w:lang w:eastAsia="it-IT"/>
        </w:rPr>
        <w:t xml:space="preserve">. </w:t>
      </w:r>
      <w:r w:rsidRPr="00CB23AD">
        <w:rPr>
          <w:rFonts w:ascii="Arial" w:eastAsia="Times New Roman" w:hAnsi="Arial"/>
          <w:sz w:val="24"/>
          <w:szCs w:val="24"/>
          <w:lang w:eastAsia="it-IT"/>
        </w:rPr>
        <w:t>Sappiamo che il popolo del Signore cadde nel gravissimo peccato di idolatria con la costruzione del vitello d’oro. In verità la responsabilità è del popolo, ma molto di più è di Aronne che ha acconsentito la costruzione del vitello d’oro. Ieri come oggi molta idolatria nel popolo è anche e soprattutto il frutto di coloro che devono vigilare e non vigilano, educare e non educano, insegnare e non insegnano, mostrare fermezza e invece si rivelano assai deboli.</w:t>
      </w:r>
    </w:p>
    <w:p w14:paraId="3D2E9B9E" w14:textId="77777777" w:rsidR="00CB23AD" w:rsidRPr="00CB23AD" w:rsidRDefault="00CB23AD" w:rsidP="00CB23AD">
      <w:pPr>
        <w:spacing w:after="120" w:line="240" w:lineRule="auto"/>
        <w:jc w:val="both"/>
        <w:rPr>
          <w:rFonts w:ascii="Arial" w:eastAsia="Times New Roman" w:hAnsi="Arial"/>
          <w:i/>
          <w:iCs/>
          <w:sz w:val="24"/>
          <w:szCs w:val="24"/>
          <w:lang w:eastAsia="it-IT"/>
        </w:rPr>
      </w:pPr>
      <w:r w:rsidRPr="00CB23AD">
        <w:rPr>
          <w:rFonts w:ascii="Arial" w:eastAsia="Times New Roman" w:hAnsi="Arial"/>
          <w:i/>
          <w:iCs/>
          <w:sz w:val="24"/>
          <w:szCs w:val="24"/>
          <w:lang w:eastAsia="it-IT"/>
        </w:rPr>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4014DBB5" w14:textId="77777777" w:rsidR="00CB23AD" w:rsidRPr="00CB23AD" w:rsidRDefault="00CB23AD" w:rsidP="00CB23AD">
      <w:pPr>
        <w:spacing w:after="120" w:line="240" w:lineRule="auto"/>
        <w:jc w:val="both"/>
        <w:rPr>
          <w:rFonts w:ascii="Arial" w:eastAsia="Times New Roman" w:hAnsi="Arial"/>
          <w:i/>
          <w:iCs/>
          <w:sz w:val="24"/>
          <w:szCs w:val="24"/>
          <w:lang w:eastAsia="it-IT"/>
        </w:rPr>
      </w:pPr>
      <w:r w:rsidRPr="00CB23AD">
        <w:rPr>
          <w:rFonts w:ascii="Arial" w:eastAsia="Times New Roman" w:hAnsi="Arial"/>
          <w:i/>
          <w:iCs/>
          <w:sz w:val="24"/>
          <w:szCs w:val="24"/>
          <w:lang w:eastAsia="it-IT"/>
        </w:rPr>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14:paraId="7B3D8A63" w14:textId="77777777" w:rsidR="00CB23AD" w:rsidRPr="00CB23AD" w:rsidRDefault="00CB23AD" w:rsidP="00CB23AD">
      <w:pPr>
        <w:spacing w:after="120" w:line="240" w:lineRule="auto"/>
        <w:jc w:val="both"/>
        <w:rPr>
          <w:rFonts w:ascii="Arial" w:eastAsia="Times New Roman" w:hAnsi="Arial"/>
          <w:i/>
          <w:iCs/>
          <w:sz w:val="24"/>
          <w:szCs w:val="24"/>
          <w:lang w:eastAsia="it-IT"/>
        </w:rPr>
      </w:pPr>
      <w:r w:rsidRPr="00CB23AD">
        <w:rPr>
          <w:rFonts w:ascii="Arial" w:eastAsia="Times New Roman" w:hAnsi="Arial"/>
          <w:i/>
          <w:iCs/>
          <w:sz w:val="24"/>
          <w:szCs w:val="24"/>
          <w:lang w:eastAsia="it-IT"/>
        </w:rPr>
        <w:t xml:space="preserve">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w:t>
      </w:r>
      <w:r w:rsidRPr="00CB23AD">
        <w:rPr>
          <w:rFonts w:ascii="Arial" w:eastAsia="Times New Roman" w:hAnsi="Arial"/>
          <w:i/>
          <w:iCs/>
          <w:sz w:val="24"/>
          <w:szCs w:val="24"/>
          <w:lang w:eastAsia="it-IT"/>
        </w:rPr>
        <w:lastRenderedPageBreak/>
        <w:t>stesso e hai detto: “Renderò la vostra posterità numerosa come le stelle del cielo, e tutta questa terra, di cui ho parlato, la darò ai tuoi discendenti e la possederanno per sempre”». Il Signore si pentì del male che aveva minacciato di fare al suo popolo.</w:t>
      </w:r>
    </w:p>
    <w:p w14:paraId="02F2FDCA" w14:textId="77777777" w:rsidR="00CB23AD" w:rsidRPr="00CB23AD" w:rsidRDefault="00CB23AD" w:rsidP="00CB23AD">
      <w:pPr>
        <w:spacing w:after="120" w:line="240" w:lineRule="auto"/>
        <w:jc w:val="both"/>
        <w:rPr>
          <w:rFonts w:ascii="Arial" w:eastAsia="Times New Roman" w:hAnsi="Arial"/>
          <w:i/>
          <w:iCs/>
          <w:sz w:val="24"/>
          <w:szCs w:val="24"/>
          <w:lang w:eastAsia="it-IT"/>
        </w:rPr>
      </w:pPr>
      <w:r w:rsidRPr="00CB23AD">
        <w:rPr>
          <w:rFonts w:ascii="Arial" w:eastAsia="Times New Roman" w:hAnsi="Arial"/>
          <w:i/>
          <w:iCs/>
          <w:sz w:val="24"/>
          <w:szCs w:val="24"/>
          <w:lang w:eastAsia="it-IT"/>
        </w:rPr>
        <w:t>Mosè si voltò e scese dal monte con in mano le due tavole della Testimonianza, tavole scritte sui due lati, da una parte e dall’altra. Le tavole erano opera di Dio, la scrittura era scrittura di Dio, scolpita sulle tavole. Giosuè sentì il rumore del popolo che urlava e disse a Mosè: «C’è rumore di battaglia nell’accampamento». Ma rispose Mosè: «Non è il grido di chi canta: “Vittoria!”. Non è il grido di chi canta: “Disfatta!”. Il grido di chi canta a due cori io sento». 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3EFEF1BE" w14:textId="77777777" w:rsidR="00CB23AD" w:rsidRPr="00CB23AD" w:rsidRDefault="00CB23AD" w:rsidP="00CB23AD">
      <w:pPr>
        <w:spacing w:after="120" w:line="240" w:lineRule="auto"/>
        <w:jc w:val="both"/>
        <w:rPr>
          <w:rFonts w:ascii="Arial" w:eastAsia="Times New Roman" w:hAnsi="Arial"/>
          <w:i/>
          <w:iCs/>
          <w:sz w:val="24"/>
          <w:szCs w:val="24"/>
          <w:lang w:eastAsia="it-IT"/>
        </w:rPr>
      </w:pPr>
      <w:r w:rsidRPr="00CB23AD">
        <w:rPr>
          <w:rFonts w:ascii="Arial" w:eastAsia="Times New Roman" w:hAnsi="Arial"/>
          <w:i/>
          <w:iCs/>
          <w:sz w:val="24"/>
          <w:szCs w:val="24"/>
          <w:lang w:eastAsia="it-IT"/>
        </w:rPr>
        <w:t>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w:t>
      </w:r>
    </w:p>
    <w:p w14:paraId="558CEB2E" w14:textId="77777777" w:rsidR="00CB23AD" w:rsidRPr="00CB23AD" w:rsidRDefault="00CB23AD" w:rsidP="00CB23AD">
      <w:pPr>
        <w:spacing w:after="120" w:line="240" w:lineRule="auto"/>
        <w:jc w:val="both"/>
        <w:rPr>
          <w:rFonts w:ascii="Arial" w:eastAsia="Times New Roman" w:hAnsi="Arial"/>
          <w:i/>
          <w:iCs/>
          <w:sz w:val="24"/>
          <w:szCs w:val="24"/>
          <w:lang w:eastAsia="it-IT"/>
        </w:rPr>
      </w:pPr>
      <w:r w:rsidRPr="00CB23AD">
        <w:rPr>
          <w:rFonts w:ascii="Arial" w:eastAsia="Times New Roman" w:hAnsi="Arial"/>
          <w:i/>
          <w:iCs/>
          <w:sz w:val="24"/>
          <w:szCs w:val="24"/>
          <w:lang w:eastAsia="it-IT"/>
        </w:rPr>
        <w:t xml:space="preserve">Mosè vide che il popolo non aveva più freno, perché Aronne gli aveva tolto ogni freno, così da farne oggetto di derisione per i loro avversari. Mosè si pose alla porta dell’accampamento e disse: «Chi sta con il Signore, venga da me!». Gli si raccolsero intorno tutti i figli di Levi. 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 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 </w:t>
      </w:r>
    </w:p>
    <w:p w14:paraId="1A27166F" w14:textId="77777777" w:rsidR="00CB23AD" w:rsidRPr="00CB23AD" w:rsidRDefault="00CB23AD" w:rsidP="00CB23AD">
      <w:pPr>
        <w:spacing w:after="120" w:line="240" w:lineRule="auto"/>
        <w:jc w:val="both"/>
        <w:rPr>
          <w:rFonts w:ascii="Arial" w:eastAsia="Times New Roman" w:hAnsi="Arial"/>
          <w:i/>
          <w:iCs/>
          <w:sz w:val="24"/>
          <w:szCs w:val="24"/>
          <w:lang w:eastAsia="it-IT"/>
        </w:rPr>
      </w:pPr>
      <w:r w:rsidRPr="00CB23AD">
        <w:rPr>
          <w:rFonts w:ascii="Arial" w:eastAsia="Times New Roman" w:hAnsi="Arial"/>
          <w:i/>
          <w:iCs/>
          <w:sz w:val="24"/>
          <w:szCs w:val="24"/>
          <w:lang w:eastAsia="it-IT"/>
        </w:rPr>
        <w:t>Il Signore disse a Mosè: «Io cancellerò dal mio libro colui che ha peccato contro di me. Ora va’, conduci il popolo là dove io ti ho detto. Ecco, il mio angelo ti precederà; nel giorno della mia visita li punirò per il loro peccato». Il Signore colpì il popolo, perché aveva fatto il vitello fabbricato da Aronne (Es 32,1-34).</w:t>
      </w:r>
    </w:p>
    <w:p w14:paraId="6894682E"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Quando si perde la fede nei Comandamenti, si lascia spazio alla concupiscenza perché divori il nostro corpo e alla lussuria di trionfare. La Parola del Signore era stata chiara per tutto il popolo. Si doveva stare lontano dai popoli pagani. Essendo questi idolatri e immorali, avrebbero condotto tutto il popolo – cosa che poi nella storia è avvenuto – nell’idolatria e nell’immoralità. L’esemplarità della pena non deve terrorizzare alcuno. Se si perde la fede, tutto si perde.</w:t>
      </w:r>
    </w:p>
    <w:p w14:paraId="206D8DF8"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lastRenderedPageBreak/>
        <w:t>Oggi il cristiano ha perso proprio questa fermezza nel dichiarare idolatria l’idolatria e immoralità l’immoralità. Anzi tutto sta divenendo indifferente. È questa la confusione che sta governando oggi le comunità ecclesiali.</w:t>
      </w:r>
    </w:p>
    <w:p w14:paraId="25EC3418" w14:textId="77777777" w:rsidR="00CB23AD" w:rsidRPr="00CB23AD" w:rsidRDefault="00CB23AD" w:rsidP="00CB23AD">
      <w:pPr>
        <w:spacing w:after="120" w:line="240" w:lineRule="auto"/>
        <w:jc w:val="both"/>
        <w:rPr>
          <w:rFonts w:ascii="Arial" w:eastAsia="Times New Roman" w:hAnsi="Arial"/>
          <w:i/>
          <w:iCs/>
          <w:sz w:val="24"/>
          <w:szCs w:val="24"/>
          <w:lang w:eastAsia="it-IT"/>
        </w:rPr>
      </w:pPr>
      <w:r w:rsidRPr="00CB23AD">
        <w:rPr>
          <w:rFonts w:ascii="Arial" w:eastAsia="Times New Roman" w:hAnsi="Arial"/>
          <w:i/>
          <w:iCs/>
          <w:sz w:val="24"/>
          <w:szCs w:val="24"/>
          <w:lang w:eastAsia="it-IT"/>
        </w:rPr>
        <w:t>Israele si stabilì a Sittìm e il popolo cominciò a fornicare con le figlie di Moab. Esse invitarono il popolo ai sacrifici offerti ai loro dèi; il popolo mangiò e si prostrò davanti ai loro dèi. Israele aderì a Baal Peor e l’ira del Signore si accese contro Israele. Il Signore disse a Mosè: «Prendi tutti i capi del popolo e fa’ appendere al palo costoro, davanti al Signore, in faccia al sole, e si allontanerà l’ira ardente del Signore da Israele». Mosè disse ai giudici d’Israele: «Ognuno di voi uccida dei suoi uomini coloro che hanno aderito a Baal Peor».</w:t>
      </w:r>
    </w:p>
    <w:p w14:paraId="71973DC1" w14:textId="77777777" w:rsidR="00CB23AD" w:rsidRPr="00CB23AD" w:rsidRDefault="00CB23AD" w:rsidP="00CB23AD">
      <w:pPr>
        <w:spacing w:after="120" w:line="240" w:lineRule="auto"/>
        <w:jc w:val="both"/>
        <w:rPr>
          <w:rFonts w:ascii="Arial" w:eastAsia="Times New Roman" w:hAnsi="Arial"/>
          <w:i/>
          <w:iCs/>
          <w:sz w:val="24"/>
          <w:szCs w:val="24"/>
          <w:lang w:eastAsia="it-IT"/>
        </w:rPr>
      </w:pPr>
      <w:r w:rsidRPr="00CB23AD">
        <w:rPr>
          <w:rFonts w:ascii="Arial" w:eastAsia="Times New Roman" w:hAnsi="Arial"/>
          <w:i/>
          <w:iCs/>
          <w:sz w:val="24"/>
          <w:szCs w:val="24"/>
          <w:lang w:eastAsia="it-IT"/>
        </w:rPr>
        <w:t>Uno degli Israeliti venne e condusse ai suoi fratelli una donna madianita, sotto gli occhi di Mosè e di tutta la comunità degli Israeliti, mentre essi stavano piangendo all’ingresso della tenda del convegno. Vedendo ciò, Fineès, figlio di Eleàzaro, figlio del sacerdote Aronne, si alzò in mezzo alla comunità, prese in mano una lancia, seguì quell’uomo di Israele nell’alcova e li trafisse tutti e due, l’uomo d’Israele e la donna, nel basso ventre. E il flagello si allontanò dagli Israeliti. Quelli che morirono per il flagello furono ventiquattromila.</w:t>
      </w:r>
    </w:p>
    <w:p w14:paraId="5229086D" w14:textId="77777777" w:rsidR="00CB23AD" w:rsidRPr="00CB23AD" w:rsidRDefault="00CB23AD" w:rsidP="00CB23AD">
      <w:pPr>
        <w:spacing w:after="120" w:line="240" w:lineRule="auto"/>
        <w:jc w:val="both"/>
        <w:rPr>
          <w:rFonts w:ascii="Arial" w:eastAsia="Times New Roman" w:hAnsi="Arial"/>
          <w:i/>
          <w:iCs/>
          <w:sz w:val="24"/>
          <w:szCs w:val="24"/>
          <w:lang w:eastAsia="it-IT"/>
        </w:rPr>
      </w:pPr>
      <w:r w:rsidRPr="00CB23AD">
        <w:rPr>
          <w:rFonts w:ascii="Arial" w:eastAsia="Times New Roman" w:hAnsi="Arial"/>
          <w:i/>
          <w:iCs/>
          <w:sz w:val="24"/>
          <w:szCs w:val="24"/>
          <w:lang w:eastAsia="it-IT"/>
        </w:rPr>
        <w:t xml:space="preserve">Il Signore parlò a Mosè e disse: «Fineès, figlio di Eleàzaro, figlio del sacerdote Aronne, ha allontanato la mia collera dagli Israeliti, mostrando la mia stessa gelosia in mezzo a loro, e io nella mia gelosia non ho sterminato gli Israeliti. Perciò digli che io stabilisco con lui la mia alleanza di pace; essa sarà per lui e per la sua discendenza dopo di lui un’alleanza di perenne sacerdozio, perché egli ha avuto zelo per il suo Dio e ha compiuto il rito espiatorio per gli Israeliti».  L’uomo d’Israele, ucciso con la Madianita, si chiamava Zimrì, figlio di Salu, principe di un casato paterno dei Simeoniti. La donna uccisa, la Madianita, si chiamava Cozbì, figlia di Sur, capo della gente di un casato in Madian. Il Signore parlò a Mosè e disse: «Trattate i Madianiti da nemici e uccideteli, poiché essi sono stati nemici per voi con le astuzie che hanno usato con voi nella vicenda di Peor e di Cozbì, figlia di un principe di Madian, loro sorella, che è stata uccisa il giorno del flagello causato per il fatto di Peor» (Num 25,1-18). </w:t>
      </w:r>
    </w:p>
    <w:p w14:paraId="0B352C6C"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Se i discepoli di Gesù avessero un po’ di fermezza nella difesa della fede, molti non cadrebbero nell’idolatria e nell’immoralità. Al cristiano oggi occorre la forza di San Michele Arcangelo. La sua fermezza salvò due terzi di Angeli. Il cristianesimo delle origini rimase cristianesimo per la fermezza dell’Apostolo Paolo e degli altri Apostoli. Se essi si fossero rivelati e mostrati deboli, le eresie e le falsità lo avrebbero inghiottito. Questa forza manca oggi al cristiano.</w:t>
      </w:r>
    </w:p>
    <w:p w14:paraId="11F5D127"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b/>
          <w:sz w:val="24"/>
          <w:szCs w:val="24"/>
          <w:lang w:eastAsia="it-IT"/>
        </w:rPr>
        <w:t xml:space="preserve">Non abbandoniamoci all’impurità, come si abbandonarono alcuni di loro e in un solo giorno ne caddero ventitremila. </w:t>
      </w:r>
      <w:r w:rsidRPr="00CB23AD">
        <w:rPr>
          <w:rFonts w:ascii="Arial" w:eastAsia="Times New Roman" w:hAnsi="Arial"/>
          <w:sz w:val="24"/>
          <w:szCs w:val="24"/>
          <w:lang w:eastAsia="it-IT"/>
        </w:rPr>
        <w:t>Abbandonarsi all’impurità significa che la carne governa tutta la nostra vita. Significa che siamo senza lo Spirito Santo e di conseguenza produciamo frutti di male e non di bene. L’impurità è via per la nostra morte oggi e nell’eternità. Quando ci si consegna all’impurità, non solo il corpo viene consegnato alla morte, ma anche l’anima e lo spirito. Dall’impurità si precipita in ogni altra immoralità. L’idolatria separa sempre dalla vera vita. Ogni uomo è chiamato a sottomettere corpo, anima, spirito, alla sua verità di origine e di fine. Tutto è dalla volontà e dalla razionalità. Quando si cade nell’idolatria si perde volontà e razionalità, si è governati dalle passioni.</w:t>
      </w:r>
    </w:p>
    <w:p w14:paraId="1E657533" w14:textId="77777777" w:rsidR="00CB23AD" w:rsidRPr="00CB23AD" w:rsidRDefault="00CB23AD" w:rsidP="00CB23AD">
      <w:pPr>
        <w:spacing w:after="120" w:line="240" w:lineRule="auto"/>
        <w:jc w:val="both"/>
        <w:rPr>
          <w:rFonts w:ascii="Arial" w:eastAsia="Times New Roman" w:hAnsi="Arial"/>
          <w:i/>
          <w:iCs/>
          <w:sz w:val="24"/>
          <w:szCs w:val="24"/>
          <w:lang w:eastAsia="it-IT"/>
        </w:rPr>
      </w:pPr>
      <w:r w:rsidRPr="00CB23AD">
        <w:rPr>
          <w:rFonts w:ascii="Arial" w:eastAsia="Times New Roman" w:hAnsi="Arial"/>
          <w:i/>
          <w:iCs/>
          <w:sz w:val="24"/>
          <w:szCs w:val="24"/>
          <w:lang w:eastAsia="it-IT"/>
        </w:rPr>
        <w:lastRenderedPageBreak/>
        <w:t>Dopo il flagello il Signore parlò a Mosè e ad Eleàzaro, figlio del sacerdote Aronne, e disse: «Fate il computo di tutta la comunità degli Israeliti, dai vent’anni in su, suddivisi secondo i loro casati paterni, di quanti in Israele possono andare in guerra». Mosè e il sacerdote Eleàzaro dissero loro nelle steppe di Moab presso il Giordano di Gerico: «Si faccia il censimento dai vent’anni in su, secondo quanto il Signore aveva ordinato a Mosè e agli Israeliti, usciti dalla terra d’Egitto».</w:t>
      </w:r>
    </w:p>
    <w:p w14:paraId="354DE990" w14:textId="77777777" w:rsidR="00CB23AD" w:rsidRPr="00CB23AD" w:rsidRDefault="00CB23AD" w:rsidP="00CB23AD">
      <w:pPr>
        <w:spacing w:after="120" w:line="240" w:lineRule="auto"/>
        <w:jc w:val="both"/>
        <w:rPr>
          <w:rFonts w:ascii="Arial" w:eastAsia="Times New Roman" w:hAnsi="Arial"/>
          <w:i/>
          <w:iCs/>
          <w:sz w:val="24"/>
          <w:szCs w:val="24"/>
          <w:lang w:eastAsia="it-IT"/>
        </w:rPr>
      </w:pPr>
      <w:r w:rsidRPr="00CB23AD">
        <w:rPr>
          <w:rFonts w:ascii="Arial" w:eastAsia="Times New Roman" w:hAnsi="Arial"/>
          <w:i/>
          <w:iCs/>
          <w:sz w:val="24"/>
          <w:szCs w:val="24"/>
          <w:lang w:eastAsia="it-IT"/>
        </w:rPr>
        <w:t>Ruben, primogenito d’Israele. Figli di Ruben: da Enoc discende la famiglia degli Enochiti; da Pallu discende la famiglia dei Palluiti; da Chesron discende la famiglia dei Chezroniti; da Carmì discende la famiglia dei Carmiti. Tali sono le famiglie dei Rubeniti: quelli che furono registrati erano quarantatremila settecento trenta. Figli di Pallu: Eliàb. Figli di Eliàb: Nemuel, Datan e Abiràm. Questi sono quel Datan e quell’Abiràm, membri del consiglio, che si ribellarono contro Mosè e contro Aronne con la gente di Core, quando questa si era ribellata contro il Signore; la terra spalancò la bocca e li inghiottì insieme con Core, quando quella gente perì e il fuoco divorò duecentocinquanta uomini, che servirono d’esempio. Ma i figli di Core non perirono.</w:t>
      </w:r>
    </w:p>
    <w:p w14:paraId="09061075" w14:textId="77777777" w:rsidR="00CB23AD" w:rsidRPr="00CB23AD" w:rsidRDefault="00CB23AD" w:rsidP="00CB23AD">
      <w:pPr>
        <w:spacing w:after="120" w:line="240" w:lineRule="auto"/>
        <w:jc w:val="both"/>
        <w:rPr>
          <w:rFonts w:ascii="Arial" w:eastAsia="Times New Roman" w:hAnsi="Arial"/>
          <w:i/>
          <w:iCs/>
          <w:sz w:val="24"/>
          <w:szCs w:val="24"/>
          <w:lang w:eastAsia="it-IT"/>
        </w:rPr>
      </w:pPr>
      <w:r w:rsidRPr="00CB23AD">
        <w:rPr>
          <w:rFonts w:ascii="Arial" w:eastAsia="Times New Roman" w:hAnsi="Arial"/>
          <w:i/>
          <w:iCs/>
          <w:sz w:val="24"/>
          <w:szCs w:val="24"/>
          <w:lang w:eastAsia="it-IT"/>
        </w:rPr>
        <w:t>Figli di Simeone, secondo le loro famiglie: da Nemuel discende la famiglia dei Nemueliti; da Iamin la famiglia degli Iaminiti; da Iachin la famiglia degli Iachiniti; da Zerach la famiglia degli Zerachiti; da Saul la famiglia dei Sauliti. Tali sono le famiglie dei Simeoniti. Ne furono registrati ventiduemila duecento.</w:t>
      </w:r>
    </w:p>
    <w:p w14:paraId="48B2157F" w14:textId="77777777" w:rsidR="00CB23AD" w:rsidRPr="00CB23AD" w:rsidRDefault="00CB23AD" w:rsidP="00CB23AD">
      <w:pPr>
        <w:spacing w:after="120" w:line="240" w:lineRule="auto"/>
        <w:jc w:val="both"/>
        <w:rPr>
          <w:rFonts w:ascii="Arial" w:eastAsia="Times New Roman" w:hAnsi="Arial"/>
          <w:i/>
          <w:iCs/>
          <w:sz w:val="24"/>
          <w:szCs w:val="24"/>
          <w:lang w:eastAsia="it-IT"/>
        </w:rPr>
      </w:pPr>
      <w:r w:rsidRPr="00CB23AD">
        <w:rPr>
          <w:rFonts w:ascii="Arial" w:eastAsia="Times New Roman" w:hAnsi="Arial"/>
          <w:i/>
          <w:iCs/>
          <w:sz w:val="24"/>
          <w:szCs w:val="24"/>
          <w:lang w:eastAsia="it-IT"/>
        </w:rPr>
        <w:t>Figli di Gad, secondo le loro famiglie: da Sefon discende la famiglia dei Sefoniti; da Agghì la famiglia degli Agghiti; da Sunì la famiglia dei Suniti; da Ozni la famiglia degli Ozniti; da Erì la famiglia degli Eriti; da Arod la famiglia degli Aroditi; da Arelì la famiglia degli Areliti. Tali sono le famiglie dei figli di Gad. Ne furono registrati quarantamila cinquecento.</w:t>
      </w:r>
    </w:p>
    <w:p w14:paraId="72EF7D6E" w14:textId="77777777" w:rsidR="00CB23AD" w:rsidRPr="00CB23AD" w:rsidRDefault="00CB23AD" w:rsidP="00CB23AD">
      <w:pPr>
        <w:spacing w:after="120" w:line="240" w:lineRule="auto"/>
        <w:jc w:val="both"/>
        <w:rPr>
          <w:rFonts w:ascii="Arial" w:eastAsia="Times New Roman" w:hAnsi="Arial"/>
          <w:i/>
          <w:iCs/>
          <w:sz w:val="24"/>
          <w:szCs w:val="24"/>
          <w:lang w:eastAsia="it-IT"/>
        </w:rPr>
      </w:pPr>
      <w:r w:rsidRPr="00CB23AD">
        <w:rPr>
          <w:rFonts w:ascii="Arial" w:eastAsia="Times New Roman" w:hAnsi="Arial"/>
          <w:i/>
          <w:iCs/>
          <w:sz w:val="24"/>
          <w:szCs w:val="24"/>
          <w:lang w:eastAsia="it-IT"/>
        </w:rPr>
        <w:t>Figli di Giuda: Er e Onan; ma Er e Onan morirono nella terra di Canaan. I figli di Giuda, secondo le loro famiglie, furono: da Sela discende la famiglia dei Selaniti; da Peres la famiglia dei Persiti; da Zerach la famiglia degli Zerachiti. I figli di Peres furono: da Chesron discende la famiglia dei Chezroniti; da Camul discende la famiglia dei Amuliti. Tali sono le famiglie di Giuda. Ne furono registrati settantaseimilacinquecento.</w:t>
      </w:r>
    </w:p>
    <w:p w14:paraId="68ABCC0F" w14:textId="77777777" w:rsidR="00CB23AD" w:rsidRPr="00CB23AD" w:rsidRDefault="00CB23AD" w:rsidP="00CB23AD">
      <w:pPr>
        <w:spacing w:after="120" w:line="240" w:lineRule="auto"/>
        <w:jc w:val="both"/>
        <w:rPr>
          <w:rFonts w:ascii="Arial" w:eastAsia="Times New Roman" w:hAnsi="Arial"/>
          <w:i/>
          <w:iCs/>
          <w:sz w:val="24"/>
          <w:szCs w:val="24"/>
          <w:lang w:eastAsia="it-IT"/>
        </w:rPr>
      </w:pPr>
      <w:r w:rsidRPr="00CB23AD">
        <w:rPr>
          <w:rFonts w:ascii="Arial" w:eastAsia="Times New Roman" w:hAnsi="Arial"/>
          <w:i/>
          <w:iCs/>
          <w:sz w:val="24"/>
          <w:szCs w:val="24"/>
          <w:lang w:eastAsia="it-IT"/>
        </w:rPr>
        <w:t>Figli di Ìssacar, secondo le loro famiglie: da Tola discende la famiglia dei Tolaiti; da Puva la famiglia dei Puviti; da Iasub la famiglia degli Iasubiti; da Simron la famiglia dei Simroniti. Tali sono le famiglie di Ìssacar. Ne furono registrati sessantaquattromilatrecento.</w:t>
      </w:r>
    </w:p>
    <w:p w14:paraId="21C05942" w14:textId="77777777" w:rsidR="00CB23AD" w:rsidRPr="00CB23AD" w:rsidRDefault="00CB23AD" w:rsidP="00CB23AD">
      <w:pPr>
        <w:spacing w:after="120" w:line="240" w:lineRule="auto"/>
        <w:jc w:val="both"/>
        <w:rPr>
          <w:rFonts w:ascii="Arial" w:eastAsia="Times New Roman" w:hAnsi="Arial"/>
          <w:i/>
          <w:iCs/>
          <w:sz w:val="24"/>
          <w:szCs w:val="24"/>
          <w:lang w:eastAsia="it-IT"/>
        </w:rPr>
      </w:pPr>
      <w:r w:rsidRPr="00CB23AD">
        <w:rPr>
          <w:rFonts w:ascii="Arial" w:eastAsia="Times New Roman" w:hAnsi="Arial"/>
          <w:i/>
          <w:iCs/>
          <w:sz w:val="24"/>
          <w:szCs w:val="24"/>
          <w:lang w:eastAsia="it-IT"/>
        </w:rPr>
        <w:t>Figli di Zàbulon, secondo le loro famiglie: da Sered discende la famiglia dei Serediti; da Elon la famiglia degli Eloniti; da Iacleèl la famiglia degli Iacleeliti. Tali sono le famiglie degli Zabuloniti. Ne furono registrati sessantamilacinquecento.</w:t>
      </w:r>
    </w:p>
    <w:p w14:paraId="6B2CEB7A" w14:textId="77777777" w:rsidR="00CB23AD" w:rsidRPr="00CB23AD" w:rsidRDefault="00CB23AD" w:rsidP="00CB23AD">
      <w:pPr>
        <w:spacing w:after="120" w:line="240" w:lineRule="auto"/>
        <w:jc w:val="both"/>
        <w:rPr>
          <w:rFonts w:ascii="Arial" w:eastAsia="Times New Roman" w:hAnsi="Arial"/>
          <w:i/>
          <w:iCs/>
          <w:sz w:val="24"/>
          <w:szCs w:val="24"/>
          <w:lang w:eastAsia="it-IT"/>
        </w:rPr>
      </w:pPr>
      <w:r w:rsidRPr="00CB23AD">
        <w:rPr>
          <w:rFonts w:ascii="Arial" w:eastAsia="Times New Roman" w:hAnsi="Arial"/>
          <w:i/>
          <w:iCs/>
          <w:sz w:val="24"/>
          <w:szCs w:val="24"/>
          <w:lang w:eastAsia="it-IT"/>
        </w:rPr>
        <w:t xml:space="preserve">Figli di Giuseppe, secondo le loro famiglie: Manasse ed Èfraim. Figli di Manasse: da Machir discende la famiglia dei Machiriti. Machir generò Gàlaad. Da Gàlaad discende la famiglia dei Galaaditi. Questi sono i figli di Gàlaad: da Iezer discende la famiglia degli Iezeriti; da Chelek discende la famiglia dei Cheleciti; da Asrièl discende la famiglia degli Asrieliti; da Sichem discende la famiglia dei Sichemiti; da Semidà discende la famiglia dei Semidaiti; da Chefer discende la famiglia dei Cheferiti. Ora Selofcàd, figlio di Chefer, non ebbe maschi ma soltanto figlie, e le </w:t>
      </w:r>
      <w:r w:rsidRPr="00CB23AD">
        <w:rPr>
          <w:rFonts w:ascii="Arial" w:eastAsia="Times New Roman" w:hAnsi="Arial"/>
          <w:i/>
          <w:iCs/>
          <w:sz w:val="24"/>
          <w:szCs w:val="24"/>
          <w:lang w:eastAsia="it-IT"/>
        </w:rPr>
        <w:lastRenderedPageBreak/>
        <w:t>figlie di Selofcàd si chiamarono Macla, Noa, Cogla, Milca e Tirsa. Tali sono le famiglie di Manasse. Ne furono registrati cinquantaduemilasettecento.</w:t>
      </w:r>
    </w:p>
    <w:p w14:paraId="3552917F" w14:textId="77777777" w:rsidR="00CB23AD" w:rsidRPr="00CB23AD" w:rsidRDefault="00CB23AD" w:rsidP="00CB23AD">
      <w:pPr>
        <w:spacing w:after="120" w:line="240" w:lineRule="auto"/>
        <w:jc w:val="both"/>
        <w:rPr>
          <w:rFonts w:ascii="Arial" w:eastAsia="Times New Roman" w:hAnsi="Arial"/>
          <w:i/>
          <w:iCs/>
          <w:sz w:val="24"/>
          <w:szCs w:val="24"/>
          <w:lang w:eastAsia="it-IT"/>
        </w:rPr>
      </w:pPr>
      <w:r w:rsidRPr="00CB23AD">
        <w:rPr>
          <w:rFonts w:ascii="Arial" w:eastAsia="Times New Roman" w:hAnsi="Arial"/>
          <w:i/>
          <w:iCs/>
          <w:sz w:val="24"/>
          <w:szCs w:val="24"/>
          <w:lang w:eastAsia="it-IT"/>
        </w:rPr>
        <w:t>Questi sono i figli di Èfraim, secondo le loro famiglie: da Sutèlach discende la famiglia dei Sutalchiti; da Becher la famiglia dei Becheriti; da Tacan la famiglia dei Tacaniti. Questi sono i figli di Sutèlach: da Eran discende la famiglia degli Eraniti. Tali sono le famiglie dei figli di Èfraim. Ne furono registrati trentaduemilacinquecento. Questi sono i figli di Giuseppe, secondo le loro famiglie.</w:t>
      </w:r>
    </w:p>
    <w:p w14:paraId="3BA47773" w14:textId="77777777" w:rsidR="00CB23AD" w:rsidRPr="00CB23AD" w:rsidRDefault="00CB23AD" w:rsidP="00CB23AD">
      <w:pPr>
        <w:spacing w:after="120" w:line="240" w:lineRule="auto"/>
        <w:jc w:val="both"/>
        <w:rPr>
          <w:rFonts w:ascii="Arial" w:eastAsia="Times New Roman" w:hAnsi="Arial"/>
          <w:i/>
          <w:iCs/>
          <w:sz w:val="24"/>
          <w:szCs w:val="24"/>
          <w:lang w:eastAsia="it-IT"/>
        </w:rPr>
      </w:pPr>
      <w:r w:rsidRPr="00CB23AD">
        <w:rPr>
          <w:rFonts w:ascii="Arial" w:eastAsia="Times New Roman" w:hAnsi="Arial"/>
          <w:i/>
          <w:iCs/>
          <w:sz w:val="24"/>
          <w:szCs w:val="24"/>
          <w:lang w:eastAsia="it-IT"/>
        </w:rPr>
        <w:t>Figli di Beniamino, secondo le loro famiglie: da Bela discende la famiglia dei Belaiti; da Asbel discende la famiglia degli Asbeliti; da Achiràm discende la famiglia degli Achiramiti; da Sufam discende la famiglia dei Sufamiti; da Cufam discende la famiglia dei Cufamiti. I figli di Bela furono Ard e Naamàn; da Ard discende la famiglia degli Arditi; da Naamàn discende la famiglia dei Naamiti. Tali sono i figli di Beniamino, secondo le loro famiglie. Ne furono registrati quarantacinquemilaseicento.</w:t>
      </w:r>
    </w:p>
    <w:p w14:paraId="2F87471A" w14:textId="77777777" w:rsidR="00CB23AD" w:rsidRPr="00CB23AD" w:rsidRDefault="00CB23AD" w:rsidP="00CB23AD">
      <w:pPr>
        <w:spacing w:after="120" w:line="240" w:lineRule="auto"/>
        <w:jc w:val="both"/>
        <w:rPr>
          <w:rFonts w:ascii="Arial" w:eastAsia="Times New Roman" w:hAnsi="Arial"/>
          <w:i/>
          <w:iCs/>
          <w:sz w:val="24"/>
          <w:szCs w:val="24"/>
          <w:lang w:eastAsia="it-IT"/>
        </w:rPr>
      </w:pPr>
      <w:r w:rsidRPr="00CB23AD">
        <w:rPr>
          <w:rFonts w:ascii="Arial" w:eastAsia="Times New Roman" w:hAnsi="Arial"/>
          <w:i/>
          <w:iCs/>
          <w:sz w:val="24"/>
          <w:szCs w:val="24"/>
          <w:lang w:eastAsia="it-IT"/>
        </w:rPr>
        <w:t>Questi sono i figli di Dan, secondo le loro famiglie: da Sucam discende la famiglia dei Sucamiti. Sono queste le famiglie di Dan, secondo le loro famiglie. Totale per le famiglie dei Sucamiti: ne furono registrati sessantaquattromilaquattrocento.</w:t>
      </w:r>
    </w:p>
    <w:p w14:paraId="73BF7F7E" w14:textId="77777777" w:rsidR="00CB23AD" w:rsidRPr="00CB23AD" w:rsidRDefault="00CB23AD" w:rsidP="00CB23AD">
      <w:pPr>
        <w:spacing w:after="120" w:line="240" w:lineRule="auto"/>
        <w:jc w:val="both"/>
        <w:rPr>
          <w:rFonts w:ascii="Arial" w:eastAsia="Times New Roman" w:hAnsi="Arial"/>
          <w:i/>
          <w:iCs/>
          <w:sz w:val="24"/>
          <w:szCs w:val="24"/>
          <w:lang w:eastAsia="it-IT"/>
        </w:rPr>
      </w:pPr>
      <w:r w:rsidRPr="00CB23AD">
        <w:rPr>
          <w:rFonts w:ascii="Arial" w:eastAsia="Times New Roman" w:hAnsi="Arial"/>
          <w:i/>
          <w:iCs/>
          <w:sz w:val="24"/>
          <w:szCs w:val="24"/>
          <w:lang w:eastAsia="it-IT"/>
        </w:rPr>
        <w:t>Figli di Aser, secondo le loro famiglie: da Imna discende la famiglia degli Imniti; da Isvì la famiglia degli Isviti; da Berià la famiglia dei Beriiti. Dai figli di Berià discendono: da Cheber discende la famiglia dei Cheberiti; da Malchièl discende la famiglia dei Malchieliti. La figlia di Aser si chiamava Serach. Tali sono le famiglie dei figli di Aser. Ne furono registrati cinquantatremilaquattrocento.</w:t>
      </w:r>
    </w:p>
    <w:p w14:paraId="148AF6D1" w14:textId="77777777" w:rsidR="00CB23AD" w:rsidRPr="00CB23AD" w:rsidRDefault="00CB23AD" w:rsidP="00CB23AD">
      <w:pPr>
        <w:spacing w:after="120" w:line="240" w:lineRule="auto"/>
        <w:jc w:val="both"/>
        <w:rPr>
          <w:rFonts w:ascii="Arial" w:eastAsia="Times New Roman" w:hAnsi="Arial"/>
          <w:i/>
          <w:iCs/>
          <w:sz w:val="24"/>
          <w:szCs w:val="24"/>
          <w:lang w:eastAsia="it-IT"/>
        </w:rPr>
      </w:pPr>
      <w:r w:rsidRPr="00CB23AD">
        <w:rPr>
          <w:rFonts w:ascii="Arial" w:eastAsia="Times New Roman" w:hAnsi="Arial"/>
          <w:i/>
          <w:iCs/>
          <w:sz w:val="24"/>
          <w:szCs w:val="24"/>
          <w:lang w:eastAsia="it-IT"/>
        </w:rPr>
        <w:t>Figli di Nèftali, secondo le loro famiglie: da Iacseèl discende la famiglia degli Iacseeliti; da Gunì la famiglia dei Guniti; da Ieser la famiglia degli Ieseriti; da Sillem la famiglia dei Sillemiti. Tali sono le famiglie di Nèftali, secondo le loro famiglie. Ne furono registrati quarantacinquemila quattrocento. Questi sono gli Israeliti che furono registrati: seicentunmila settecentotrenta.</w:t>
      </w:r>
    </w:p>
    <w:p w14:paraId="322B7516" w14:textId="77777777" w:rsidR="00CB23AD" w:rsidRPr="00CB23AD" w:rsidRDefault="00CB23AD" w:rsidP="00CB23AD">
      <w:pPr>
        <w:spacing w:after="120" w:line="240" w:lineRule="auto"/>
        <w:jc w:val="both"/>
        <w:rPr>
          <w:rFonts w:ascii="Arial" w:eastAsia="Times New Roman" w:hAnsi="Arial"/>
          <w:i/>
          <w:iCs/>
          <w:sz w:val="24"/>
          <w:szCs w:val="24"/>
          <w:lang w:eastAsia="it-IT"/>
        </w:rPr>
      </w:pPr>
      <w:r w:rsidRPr="00CB23AD">
        <w:rPr>
          <w:rFonts w:ascii="Arial" w:eastAsia="Times New Roman" w:hAnsi="Arial"/>
          <w:i/>
          <w:iCs/>
          <w:sz w:val="24"/>
          <w:szCs w:val="24"/>
          <w:lang w:eastAsia="it-IT"/>
        </w:rPr>
        <w:t>Il Signore parlò a Mosè dicendo: «Tra costoro la terra sarà divisa in eredità, secondo il numero delle persone. A chi è numeroso darai numerosa eredità e a chi è piccolo darai piccola eredità; a ciascuno sarà data la sua eredità secondo il numero dei suoi censiti. La terra sarà divisa per sorteggio; essi riceveranno la rispettiva proprietà secondo i nomi delle loro tribù paterne. La ripartizione delle proprietà sarà gettata a sorte per tutte le tribù, grandi o piccole».</w:t>
      </w:r>
    </w:p>
    <w:p w14:paraId="48379992" w14:textId="77777777" w:rsidR="00CB23AD" w:rsidRPr="00CB23AD" w:rsidRDefault="00CB23AD" w:rsidP="00CB23AD">
      <w:pPr>
        <w:spacing w:after="120" w:line="240" w:lineRule="auto"/>
        <w:jc w:val="both"/>
        <w:rPr>
          <w:rFonts w:ascii="Arial" w:eastAsia="Times New Roman" w:hAnsi="Arial"/>
          <w:i/>
          <w:iCs/>
          <w:sz w:val="24"/>
          <w:szCs w:val="24"/>
          <w:lang w:eastAsia="it-IT"/>
        </w:rPr>
      </w:pPr>
      <w:r w:rsidRPr="00CB23AD">
        <w:rPr>
          <w:rFonts w:ascii="Arial" w:eastAsia="Times New Roman" w:hAnsi="Arial"/>
          <w:i/>
          <w:iCs/>
          <w:sz w:val="24"/>
          <w:szCs w:val="24"/>
          <w:lang w:eastAsia="it-IT"/>
        </w:rPr>
        <w:t>Questi sono i leviti dei quali si fece il censimento, secondo le loro famiglie: da Gherson discende la famiglia dei Ghersoniti; da Keat la famiglia dei Keatiti; da Merarì la famiglia dei Merariti.</w:t>
      </w:r>
    </w:p>
    <w:p w14:paraId="180B41F2" w14:textId="77777777" w:rsidR="00CB23AD" w:rsidRPr="00CB23AD" w:rsidRDefault="00CB23AD" w:rsidP="00CB23AD">
      <w:pPr>
        <w:spacing w:after="120" w:line="240" w:lineRule="auto"/>
        <w:jc w:val="both"/>
        <w:rPr>
          <w:rFonts w:ascii="Arial" w:eastAsia="Times New Roman" w:hAnsi="Arial"/>
          <w:i/>
          <w:iCs/>
          <w:sz w:val="24"/>
          <w:szCs w:val="24"/>
          <w:lang w:eastAsia="it-IT"/>
        </w:rPr>
      </w:pPr>
      <w:r w:rsidRPr="00CB23AD">
        <w:rPr>
          <w:rFonts w:ascii="Arial" w:eastAsia="Times New Roman" w:hAnsi="Arial"/>
          <w:i/>
          <w:iCs/>
          <w:sz w:val="24"/>
          <w:szCs w:val="24"/>
          <w:lang w:eastAsia="it-IT"/>
        </w:rPr>
        <w:t>Queste sono le famiglie di Levi: la famiglia dei Libniti, la famiglia degli Ebroniti, la famiglia dei Macliti, la famiglia dei Musiti, la famiglia dei Coriti. Keat generò Amram. La moglie di Amram si chiamava Iochebed, figlia di Levi, che nacque a Levi in Egitto; essa partorì ad Amram Aronne, Mosè e Maria loro sorella. Ad Aronne nacquero Nadab e Abiu, Eleàzaro e Itamàr. Ora Nadab e Abiu morirono quando presentarono al Signore un fuoco illegittimo. I censiti furono ventitremila: tutti maschi, dall’età di un mese in su. Essi non furono compresi nel censimento degli Israeliti perché non fu data loro alcuna proprietà tra gli Israeliti.</w:t>
      </w:r>
    </w:p>
    <w:p w14:paraId="02ED9478" w14:textId="77777777" w:rsidR="00CB23AD" w:rsidRPr="00CB23AD" w:rsidRDefault="00CB23AD" w:rsidP="00CB23AD">
      <w:pPr>
        <w:spacing w:after="120" w:line="240" w:lineRule="auto"/>
        <w:jc w:val="both"/>
        <w:rPr>
          <w:rFonts w:ascii="Arial" w:eastAsia="Times New Roman" w:hAnsi="Arial"/>
          <w:b/>
          <w:sz w:val="24"/>
          <w:szCs w:val="24"/>
          <w:lang w:eastAsia="it-IT"/>
        </w:rPr>
      </w:pPr>
      <w:r w:rsidRPr="00CB23AD">
        <w:rPr>
          <w:rFonts w:ascii="Arial" w:eastAsia="Times New Roman" w:hAnsi="Arial"/>
          <w:i/>
          <w:iCs/>
          <w:sz w:val="24"/>
          <w:szCs w:val="24"/>
          <w:lang w:eastAsia="it-IT"/>
        </w:rPr>
        <w:lastRenderedPageBreak/>
        <w:t>Questi sono i censiti da Mosè e dal sacerdote Eleàzaro, i quali fecero il censimento degli Israeliti nelle steppe di Moab presso il Giordano di Gerico. Fra questi non vi era alcuno di quegli Israeliti dei quali Mosè e il sacerdote Aronne avevano fatto il censimento nel deserto del Sinai, perché il Signore aveva detto di loro: «Dovranno morire nel deserto!». E non ne rimase neppure uno, eccetto Caleb, figlio di Iefunnè, e Giosuè, figlio di Nun (Num 26,1-65).</w:t>
      </w:r>
    </w:p>
    <w:p w14:paraId="6F6571DE"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Quando una persona vede che il suo corpo lentamente sta scivolando verso l’impurità, è il segno che si sta distaccando dalla sorgente della sua vita. È necessario ritornare con immediatezza in Cristo e nello Spirito Santo. Cristo Gesù e lo Spirito del Signore sono il “buon terreno” nel quale l’albero della nostra vita cresce e si innalza verso la piena verità del suo essere e del suo operare. Ci si distacca da Cristo e dallo Spirito, l’albero muore nei peccati.</w:t>
      </w:r>
    </w:p>
    <w:p w14:paraId="21CE4D49"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 xml:space="preserve">Non c’è bisogno di altissimi ragionamenti di fede, filosofia, antropologia, psicologie varie per comprendere questa verità. È sufficiente che noi osserviamo la storia. Essa ogni giorno ci dice che l’impurità uccide la società. Oggi l’impurità è divenuta così violenta, prepotente, arrogante da giungere a distruggere la stessa sorgente della vita umana. Anche la natura dell’uomo, portatrice e rivelatrice del mistero del suo Dio, è divorata dall’impurità. </w:t>
      </w:r>
    </w:p>
    <w:p w14:paraId="0277A8D7"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Nulla più è conservato nella purezza della sua verità di natura. L’impurità ha oscurato mente, cuore, anima, spirito, razionalità, intelligenza. Ormai chi governa l’uomo è il suo istinto di peccato, di male, di ingiustizia, falsità, morte.</w:t>
      </w:r>
    </w:p>
    <w:p w14:paraId="4394DFE0"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b/>
          <w:sz w:val="24"/>
          <w:szCs w:val="24"/>
          <w:lang w:eastAsia="it-IT"/>
        </w:rPr>
        <w:t xml:space="preserve">Non mettiamo alla prova il Signore, come lo misero alla prova alcuni di loro, e caddero vittime dei serpenti. </w:t>
      </w:r>
      <w:r w:rsidRPr="00CB23AD">
        <w:rPr>
          <w:rFonts w:ascii="Arial" w:eastAsia="Times New Roman" w:hAnsi="Arial"/>
          <w:sz w:val="24"/>
          <w:szCs w:val="24"/>
          <w:lang w:eastAsia="it-IT"/>
        </w:rPr>
        <w:t>Quando si mette alla prova il Signore? Quando noi decidiamo la vita dalla nostra stoltezza, insipienza, peccato, falsità, menzogna, vizio e poi vogliamo che il Signore ripari tutti i nostri errori. Dio sempre lavora dalla sapienza. La vita dell’uomo deve svolgersi nell’obbedienza alla Parola. Non è Dio che deve obbedire all’uomo. È sempre l’uomo che deve obbedire a Dio. Tentiamo il Signore quando vogliamo che Lui obbedisca al nostro peccato. Oggi la nostra idolatria si è così capillarizzata nella nostra società da trasformare ogni nostra parola in tentazione del Signore. A volte anche con la preghiera mettiamo alla prova il Signore. Chiediamo obbedienza ai nostri vizi.</w:t>
      </w:r>
    </w:p>
    <w:p w14:paraId="415D6ED1" w14:textId="77777777" w:rsidR="00CB23AD" w:rsidRPr="00CB23AD" w:rsidRDefault="00CB23AD" w:rsidP="00CB23AD">
      <w:pPr>
        <w:spacing w:after="120" w:line="240" w:lineRule="auto"/>
        <w:jc w:val="both"/>
        <w:rPr>
          <w:rFonts w:ascii="Arial" w:eastAsia="Times New Roman" w:hAnsi="Arial"/>
          <w:i/>
          <w:iCs/>
          <w:sz w:val="24"/>
          <w:szCs w:val="24"/>
          <w:lang w:eastAsia="it-IT"/>
        </w:rPr>
      </w:pPr>
      <w:r w:rsidRPr="00CB23AD">
        <w:rPr>
          <w:rFonts w:ascii="Arial" w:eastAsia="Times New Roman" w:hAnsi="Arial"/>
          <w:i/>
          <w:iCs/>
          <w:sz w:val="24"/>
          <w:szCs w:val="24"/>
          <w:lang w:eastAsia="it-IT"/>
        </w:rPr>
        <w:t>Il re cananeo di Arad, che abitava il Negheb, appena seppe che Israele veniva per la via di Atarìm, attaccò battaglia contro Israele e fece alcuni prigionieri. Allora Israele fece un voto al Signore e disse: «Se tu mi consegni nelle mani questo popolo, le loro città saranno da me votate allo sterminio». Il Signore ascoltò la voce d’Israele e gli consegnò nelle mani i Cananei; Israele votò allo sterminio i Cananei e le loro città e quel luogo fu chiamato Corma.</w:t>
      </w:r>
    </w:p>
    <w:p w14:paraId="38711B9F" w14:textId="77777777" w:rsidR="00CB23AD" w:rsidRPr="00CB23AD" w:rsidRDefault="00CB23AD" w:rsidP="00CB23AD">
      <w:pPr>
        <w:spacing w:after="120" w:line="240" w:lineRule="auto"/>
        <w:jc w:val="both"/>
        <w:rPr>
          <w:rFonts w:ascii="Arial" w:eastAsia="Times New Roman" w:hAnsi="Arial"/>
          <w:i/>
          <w:iCs/>
          <w:sz w:val="24"/>
          <w:szCs w:val="24"/>
          <w:lang w:eastAsia="it-IT"/>
        </w:rPr>
      </w:pPr>
      <w:r w:rsidRPr="00CB23AD">
        <w:rPr>
          <w:rFonts w:ascii="Arial" w:eastAsia="Times New Roman" w:hAnsi="Arial"/>
          <w:i/>
          <w:iCs/>
          <w:sz w:val="24"/>
          <w:szCs w:val="24"/>
          <w:lang w:eastAsia="it-IT"/>
        </w:rPr>
        <w:t xml:space="preserve">Gli Israeliti si mossero dal monte Or per la via del Mar Rosso, per aggirare il territorio di Edom. Ma il popolo non sopportò il viaggio. Il popolo disse contro Dio e contro Mosè: «Perché ci avete fatto salire dall’Egitto per farci morire in questo deserto? Perché qui non c’è né pane né acqua e siamo nauseati di questo cibo così leggero». Allora il Signore mandò fra il popolo serpenti brucianti i quali mordevano la gente, e un gran numero d’Israeliti morì. Il popolo venne da Mosè e disse: «Abbiamo peccato, perché abbiamo parlato contro il Signore e contro di te; supplica il Signore che allontani da noi questi serpenti». Mosè pregò per il </w:t>
      </w:r>
      <w:r w:rsidRPr="00CB23AD">
        <w:rPr>
          <w:rFonts w:ascii="Arial" w:eastAsia="Times New Roman" w:hAnsi="Arial"/>
          <w:i/>
          <w:iCs/>
          <w:sz w:val="24"/>
          <w:szCs w:val="24"/>
          <w:lang w:eastAsia="it-IT"/>
        </w:rPr>
        <w:lastRenderedPageBreak/>
        <w:t xml:space="preserve">popolo. Il Signore disse a Mosè: «Fatti un serpente e mettilo sopra un’asta; chiunque sarà stato morso e lo guarderà, resterà in vita». Mosè allora fece un serpente di bronzo e lo mise sopra l’asta; quando un serpente aveva morso qualcuno, se questi guardava il serpente di bronzo, restava in vita (Num 21.1-9). </w:t>
      </w:r>
    </w:p>
    <w:p w14:paraId="663D787A"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Il Signore è il Signore. Quando non si tenta il Signore? Quando si vive nell’obbedienza alla sua Parla. Quando si accoglie la storia che lui ci ha dato. Quando sappiamo stare sulla croce sulla quale siamo posti. Non si tenta il Signore quando dimoriamo nella Parola, nella grazia, nella verità, nelle virtù, nell’obbedienza alla sua volontà. Se entriamo nel peccato, sempre si cade anche nella tentazione del nostro Dio.</w:t>
      </w:r>
    </w:p>
    <w:p w14:paraId="5F43D8BA"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Urge formare la coscienza del credenti in Cristo. Oggi c’è uso delle parole della fede, ma non c’è fede. C’è tentazione del Signore ma non adorazione. C’è sfruttamento della Croce di Cristo. C’è un uso peccaminoso. È necessario che il credente in Cristo sia formato a rimanere come Cristo sulla sua croce, per amore, per obbedienza, per desiderio di imitazione del suo Maestro. Senza formazione vera, non c’è cristiano vero, non c’è religione vera.</w:t>
      </w:r>
    </w:p>
    <w:p w14:paraId="48DE53CD" w14:textId="77777777" w:rsidR="00CB23AD" w:rsidRPr="00CB23AD" w:rsidRDefault="00CB23AD" w:rsidP="00CB23AD">
      <w:pPr>
        <w:spacing w:after="120" w:line="240" w:lineRule="auto"/>
        <w:jc w:val="both"/>
        <w:rPr>
          <w:rFonts w:ascii="Arial" w:eastAsia="Times New Roman" w:hAnsi="Arial"/>
          <w:spacing w:val="-2"/>
          <w:sz w:val="24"/>
          <w:szCs w:val="24"/>
          <w:lang w:eastAsia="it-IT"/>
        </w:rPr>
      </w:pPr>
      <w:r w:rsidRPr="00CB23AD">
        <w:rPr>
          <w:rFonts w:ascii="Arial" w:eastAsia="Times New Roman" w:hAnsi="Arial"/>
          <w:b/>
          <w:sz w:val="24"/>
          <w:szCs w:val="24"/>
          <w:lang w:eastAsia="it-IT"/>
        </w:rPr>
        <w:t xml:space="preserve">Non mormorate, come mormorarono alcuni di loro, e caddero vittime dello sterminatore. </w:t>
      </w:r>
      <w:r w:rsidRPr="00CB23AD">
        <w:rPr>
          <w:rFonts w:ascii="Arial" w:eastAsia="Times New Roman" w:hAnsi="Arial"/>
          <w:sz w:val="24"/>
          <w:szCs w:val="24"/>
          <w:lang w:eastAsia="it-IT"/>
        </w:rPr>
        <w:t xml:space="preserve">La mormorazione è una parola di lamento, opposizione, contrapposizione alla Parola e alle diposizioni date dal Signore per il nostro più grande bene. Dio, Sommo ed Eterno bene, dona Parole e disposizioni di sommo bene. </w:t>
      </w:r>
      <w:r w:rsidRPr="00CB23AD">
        <w:rPr>
          <w:rFonts w:ascii="Arial" w:eastAsia="Times New Roman" w:hAnsi="Arial"/>
          <w:spacing w:val="-2"/>
          <w:sz w:val="24"/>
          <w:szCs w:val="24"/>
          <w:lang w:eastAsia="it-IT"/>
        </w:rPr>
        <w:t xml:space="preserve">L’uomo però vede dalla sua carne, dalla sua carne pensa, dalla sua carne valuta </w:t>
      </w:r>
      <w:r w:rsidRPr="00CB23AD">
        <w:rPr>
          <w:rFonts w:ascii="Arial" w:eastAsia="Times New Roman" w:hAnsi="Arial"/>
          <w:sz w:val="24"/>
          <w:szCs w:val="24"/>
          <w:lang w:eastAsia="it-IT"/>
        </w:rPr>
        <w:t>ogni cosa e si erge a giudice delle Parole e delle decisioni del Signore</w:t>
      </w:r>
      <w:r w:rsidRPr="00CB23AD">
        <w:rPr>
          <w:rFonts w:ascii="Arial" w:eastAsia="Times New Roman" w:hAnsi="Arial"/>
          <w:spacing w:val="-2"/>
          <w:sz w:val="24"/>
          <w:szCs w:val="24"/>
          <w:lang w:eastAsia="it-IT"/>
        </w:rPr>
        <w:t xml:space="preserve">, </w:t>
      </w:r>
      <w:r w:rsidRPr="00CB23AD">
        <w:rPr>
          <w:rFonts w:ascii="Arial" w:eastAsia="Times New Roman" w:hAnsi="Arial"/>
          <w:sz w:val="24"/>
          <w:szCs w:val="24"/>
          <w:lang w:eastAsia="it-IT"/>
        </w:rPr>
        <w:t>prese in suo favore, per il suo più grande bene. È questo un vero atto di stoltezza.</w:t>
      </w:r>
    </w:p>
    <w:p w14:paraId="1441BF75"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 xml:space="preserve">Si vuole spegnere con la luce di un cerino la luce eterna del Signore. Con la mente dell’uomo si vuole oscurare la mente di Dio. Con la sapienza che viene dalla carne si vuole dichiarare nulla la sapienza eterna del nostro Dio. È questo il grande peccato della mormorazione. Il Signore decide di liberare il suo popolo dalla schiavitù d’Egitto e persone disoneste tentano il popolo perché ritorni in Egitto. Il Signore pone a capo del suo popolo Mosè. Lui è il Signore. Gli uomini stolti, mossi dalla loro superbia, stoltezza, insipienza, rifiutano quanto Dio ha disposto, deciso e congiurano contro i disegni eterni del loro Dio. Poi però viene il tempo in cui il Signore decide di porre fine ad ogni parola stolta. </w:t>
      </w:r>
    </w:p>
    <w:p w14:paraId="395AB921" w14:textId="77777777" w:rsidR="00CB23AD" w:rsidRPr="00CB23AD" w:rsidRDefault="00CB23AD" w:rsidP="00CB23AD">
      <w:pPr>
        <w:spacing w:after="120" w:line="240" w:lineRule="auto"/>
        <w:jc w:val="both"/>
        <w:rPr>
          <w:rFonts w:ascii="Arial" w:eastAsia="Times New Roman" w:hAnsi="Arial"/>
          <w:i/>
          <w:iCs/>
          <w:sz w:val="24"/>
          <w:szCs w:val="24"/>
          <w:lang w:eastAsia="it-IT"/>
        </w:rPr>
      </w:pPr>
      <w:r w:rsidRPr="00CB23AD">
        <w:rPr>
          <w:rFonts w:ascii="Arial" w:eastAsia="Times New Roman" w:hAnsi="Arial"/>
          <w:i/>
          <w:iCs/>
          <w:sz w:val="24"/>
          <w:szCs w:val="24"/>
          <w:lang w:eastAsia="it-IT"/>
        </w:rPr>
        <w:t>Ora Core, figlio di Isar, figlio di Keat, figlio di Levi, con Datan e Abiràm, figli di Eliàb, e On, figlio di Pelet, figli di Ruben, presero altra gente e insorsero contro Mosè, con duecentocinquanta uomini tra gli Israeliti, prìncipi della comunità, membri del consiglio, uomini stimati; si radunarono contro Mosè e contro Aronne e dissero loro: «Basta con voi! Tutta la comunità, tutti sono santi e il Signore è in mezzo a loro; perché dunque vi innalzate sopra l’assemblea del Signore?».</w:t>
      </w:r>
    </w:p>
    <w:p w14:paraId="687D07B8" w14:textId="77777777" w:rsidR="00CB23AD" w:rsidRPr="00CB23AD" w:rsidRDefault="00CB23AD" w:rsidP="00CB23AD">
      <w:pPr>
        <w:spacing w:after="120" w:line="240" w:lineRule="auto"/>
        <w:jc w:val="both"/>
        <w:rPr>
          <w:rFonts w:ascii="Arial" w:eastAsia="Times New Roman" w:hAnsi="Arial"/>
          <w:i/>
          <w:iCs/>
          <w:sz w:val="24"/>
          <w:szCs w:val="24"/>
          <w:lang w:eastAsia="it-IT"/>
        </w:rPr>
      </w:pPr>
      <w:r w:rsidRPr="00CB23AD">
        <w:rPr>
          <w:rFonts w:ascii="Arial" w:eastAsia="Times New Roman" w:hAnsi="Arial"/>
          <w:i/>
          <w:iCs/>
          <w:sz w:val="24"/>
          <w:szCs w:val="24"/>
          <w:lang w:eastAsia="it-IT"/>
        </w:rPr>
        <w:t xml:space="preserve">Quando Mosè ebbe udito questo, si prostrò con la faccia a terra; poi parlò a Core e a tutta la gente che era con lui, dicendo: «Domani mattina il Signore farà conoscere chi è suo e chi è santo e se lo farà avvicinare: farà avvicinare a sé colui che egli avrà scelto. Fate questo: prendetevi gli incensieri tu, Core, e tutta la gente che è con te; domani vi metterete il fuoco e porrete incenso davanti al Signore; colui che il Signore avrà scelto sarà santo. Basta con voi, figli di Levi!». Mosè disse poi a Core: «Ora ascoltate, figli di Levi! È forse poco per voi che il </w:t>
      </w:r>
      <w:r w:rsidRPr="00CB23AD">
        <w:rPr>
          <w:rFonts w:ascii="Arial" w:eastAsia="Times New Roman" w:hAnsi="Arial"/>
          <w:i/>
          <w:iCs/>
          <w:sz w:val="24"/>
          <w:szCs w:val="24"/>
          <w:lang w:eastAsia="it-IT"/>
        </w:rPr>
        <w:lastRenderedPageBreak/>
        <w:t>Dio d’Israele vi abbia separato dalla comunità d’Israele, facendovi avvicinare a sé per prestare servizio nella Dimora del Signore e stare davanti alla comunità, esercitando per essa il vostro ministero? Egli ha fatto avvicinare a sé te e, con te, tutti i tuoi fratelli, figli di Levi, e ora voi pretendete anche il sacerdozio? Per questo tu e tutta la gente che è con te siete convenuti contro il Signore! E chi è Aronne, perché vi mettiate a mormorare contro di lui?».</w:t>
      </w:r>
    </w:p>
    <w:p w14:paraId="1F9E0ACB" w14:textId="77777777" w:rsidR="00CB23AD" w:rsidRPr="00CB23AD" w:rsidRDefault="00CB23AD" w:rsidP="00CB23AD">
      <w:pPr>
        <w:spacing w:after="120" w:line="240" w:lineRule="auto"/>
        <w:jc w:val="both"/>
        <w:rPr>
          <w:rFonts w:ascii="Arial" w:eastAsia="Times New Roman" w:hAnsi="Arial"/>
          <w:i/>
          <w:iCs/>
          <w:sz w:val="24"/>
          <w:szCs w:val="24"/>
          <w:lang w:eastAsia="it-IT"/>
        </w:rPr>
      </w:pPr>
      <w:r w:rsidRPr="00CB23AD">
        <w:rPr>
          <w:rFonts w:ascii="Arial" w:eastAsia="Times New Roman" w:hAnsi="Arial"/>
          <w:i/>
          <w:iCs/>
          <w:sz w:val="24"/>
          <w:szCs w:val="24"/>
          <w:lang w:eastAsia="it-IT"/>
        </w:rPr>
        <w:t>Mosè mandò a chiamare Datan e Abiràm, figli di Eliàb; ma essi dissero: «Noi non verremo. È troppo poco per te l’averci fatto salire da una terra dove scorrono latte e miele per farci morire nel deserto, perché tu voglia elevarti anche sopra di noi ed erigerti a capo? Non ci hai affatto condotto in una terra dove scorrono latte e miele, né ci hai dato in eredità campi e vigne! Credi tu di poter privare degli occhi questa gente? Noi non verremo». Allora Mosè si adirò molto e disse al Signore: «Non gradire la loro oblazione; io non ho preso da costoro neppure un asino e non ho fatto torto ad alcuno di loro».</w:t>
      </w:r>
    </w:p>
    <w:p w14:paraId="0D10C545" w14:textId="77777777" w:rsidR="00CB23AD" w:rsidRPr="00CB23AD" w:rsidRDefault="00CB23AD" w:rsidP="00CB23AD">
      <w:pPr>
        <w:spacing w:after="120" w:line="240" w:lineRule="auto"/>
        <w:jc w:val="both"/>
        <w:rPr>
          <w:rFonts w:ascii="Arial" w:eastAsia="Times New Roman" w:hAnsi="Arial"/>
          <w:i/>
          <w:iCs/>
          <w:sz w:val="24"/>
          <w:szCs w:val="24"/>
          <w:lang w:eastAsia="it-IT"/>
        </w:rPr>
      </w:pPr>
      <w:r w:rsidRPr="00CB23AD">
        <w:rPr>
          <w:rFonts w:ascii="Arial" w:eastAsia="Times New Roman" w:hAnsi="Arial"/>
          <w:i/>
          <w:iCs/>
          <w:sz w:val="24"/>
          <w:szCs w:val="24"/>
          <w:lang w:eastAsia="it-IT"/>
        </w:rPr>
        <w:t>Mosè disse a Core: «Tu e tutta la tua gente trovatevi domani davanti al Signore: tu e loro con Aronne; ciascuno di voi prenda il suo incensiere, vi metta l’incenso e porti ciascuno il suo incensiere davanti al Signore: duecentocinquanta incensieri. Anche tu e Aronne avrete ciascuno il vostro». Essi dunque presero ciascuno un incensiere, vi misero il fuoco, vi posero l’incenso e si fermarono all’ingresso della tenda del convegno, come pure Mosè e Aronne.</w:t>
      </w:r>
    </w:p>
    <w:p w14:paraId="576CB265" w14:textId="77777777" w:rsidR="00CB23AD" w:rsidRPr="00CB23AD" w:rsidRDefault="00CB23AD" w:rsidP="00CB23AD">
      <w:pPr>
        <w:spacing w:after="120" w:line="240" w:lineRule="auto"/>
        <w:jc w:val="both"/>
        <w:rPr>
          <w:rFonts w:ascii="Arial" w:eastAsia="Times New Roman" w:hAnsi="Arial"/>
          <w:i/>
          <w:iCs/>
          <w:sz w:val="24"/>
          <w:szCs w:val="24"/>
          <w:lang w:eastAsia="it-IT"/>
        </w:rPr>
      </w:pPr>
      <w:r w:rsidRPr="00CB23AD">
        <w:rPr>
          <w:rFonts w:ascii="Arial" w:eastAsia="Times New Roman" w:hAnsi="Arial"/>
          <w:i/>
          <w:iCs/>
          <w:sz w:val="24"/>
          <w:szCs w:val="24"/>
          <w:lang w:eastAsia="it-IT"/>
        </w:rPr>
        <w:t>Core convocò contro di loro tutta la comunità all’ingresso della tenda del convegno. E la gloria del Signore apparve a tutta la comunità. Il Signore parlò a Mosè e ad Aronne dicendo: «Allontanatevi da questa comunità e io li consumerò in un istante». Essi si prostrarono con la faccia a terra, e dissero: «Dio, Dio degli spiriti di ogni essere vivente! Un uomo solo ha peccato, e vorresti adirarti contro tutta la comunità?». Il Signore parlò a Mosè dicendo: «Parla alla comunità e ordinale: “Ritiratevi dalle vicinanze della dimora di Core, Datan e Abiràm”».</w:t>
      </w:r>
    </w:p>
    <w:p w14:paraId="0004ADBA" w14:textId="77777777" w:rsidR="00CB23AD" w:rsidRPr="00CB23AD" w:rsidRDefault="00CB23AD" w:rsidP="00CB23AD">
      <w:pPr>
        <w:spacing w:after="120" w:line="240" w:lineRule="auto"/>
        <w:jc w:val="both"/>
        <w:rPr>
          <w:rFonts w:ascii="Arial" w:eastAsia="Times New Roman" w:hAnsi="Arial"/>
          <w:i/>
          <w:iCs/>
          <w:sz w:val="24"/>
          <w:szCs w:val="24"/>
          <w:lang w:eastAsia="it-IT"/>
        </w:rPr>
      </w:pPr>
      <w:r w:rsidRPr="00CB23AD">
        <w:rPr>
          <w:rFonts w:ascii="Arial" w:eastAsia="Times New Roman" w:hAnsi="Arial"/>
          <w:i/>
          <w:iCs/>
          <w:sz w:val="24"/>
          <w:szCs w:val="24"/>
          <w:lang w:eastAsia="it-IT"/>
        </w:rPr>
        <w:t>Mosè si alzò e andò verso Datan e Abiràm; gli anziani d’Israele lo seguirono. Egli parlò alla comunità dicendo: «Allontanatevi dalle tende di questi uomini malvagi e non toccate nulla di quanto loro appartiene, perché non periate a causa di tutti i loro peccati». Così quelli si ritirarono dal luogo dove stavano Core, Datan e Abiràm. Datan e Abiràm uscirono e si fermarono all’ingresso delle loro tende con le mogli, i figli e i bambini.</w:t>
      </w:r>
    </w:p>
    <w:p w14:paraId="4E8974AA" w14:textId="77777777" w:rsidR="00CB23AD" w:rsidRPr="00CB23AD" w:rsidRDefault="00CB23AD" w:rsidP="00CB23AD">
      <w:pPr>
        <w:spacing w:after="120" w:line="240" w:lineRule="auto"/>
        <w:jc w:val="both"/>
        <w:rPr>
          <w:rFonts w:ascii="Arial" w:eastAsia="Times New Roman" w:hAnsi="Arial"/>
          <w:i/>
          <w:iCs/>
          <w:sz w:val="24"/>
          <w:szCs w:val="24"/>
          <w:lang w:eastAsia="it-IT"/>
        </w:rPr>
      </w:pPr>
      <w:r w:rsidRPr="00CB23AD">
        <w:rPr>
          <w:rFonts w:ascii="Arial" w:eastAsia="Times New Roman" w:hAnsi="Arial"/>
          <w:i/>
          <w:iCs/>
          <w:sz w:val="24"/>
          <w:szCs w:val="24"/>
          <w:lang w:eastAsia="it-IT"/>
        </w:rPr>
        <w:t>Mosè disse: «Da questo saprete che il Signore mi ha mandato per fare tutte queste opere e che io non ho agito di mia iniziativa. Se questa gente muore come muoiono tutti gli uomini, se la loro sorte è la sorte comune a tutti gli uomini, il Signore non mi ha mandato. Ma se il Signore opera un prodigio, e se la terra spalanca la bocca e li ingoia con quanto appartiene loro, di modo che essi scendano vivi agli inferi, allora saprete che questi uomini hanno disprezzato il Signore». Come egli ebbe finito di pronunciare tutte queste parole, il suolo si squarciò sotto i loro piedi, la terra spalancò la bocca e li inghiottì: essi e le loro famiglie, con tutta la gente che apparteneva a Core e tutti i loro beni. Scesero vivi agli inferi essi e quanto loro apparteneva; la terra li ricoprì ed essi scomparvero dall’assemblea. Tutto Israele che era attorno a loro fuggì alle loro grida, perché dicevano: «La terra non inghiottisca anche noi!».</w:t>
      </w:r>
    </w:p>
    <w:p w14:paraId="0A4D6B2A" w14:textId="77777777" w:rsidR="00CB23AD" w:rsidRPr="00CB23AD" w:rsidRDefault="00CB23AD" w:rsidP="00CB23AD">
      <w:pPr>
        <w:spacing w:after="120" w:line="240" w:lineRule="auto"/>
        <w:jc w:val="both"/>
        <w:rPr>
          <w:rFonts w:ascii="Arial" w:eastAsia="Times New Roman" w:hAnsi="Arial"/>
          <w:i/>
          <w:iCs/>
          <w:sz w:val="24"/>
          <w:szCs w:val="24"/>
          <w:lang w:eastAsia="it-IT"/>
        </w:rPr>
      </w:pPr>
      <w:r w:rsidRPr="00CB23AD">
        <w:rPr>
          <w:rFonts w:ascii="Arial" w:eastAsia="Times New Roman" w:hAnsi="Arial"/>
          <w:i/>
          <w:iCs/>
          <w:sz w:val="24"/>
          <w:szCs w:val="24"/>
          <w:lang w:eastAsia="it-IT"/>
        </w:rPr>
        <w:lastRenderedPageBreak/>
        <w:t xml:space="preserve">Un fuoco uscì dal Signore e divorò i duecentocinquanta uomini che offrivano l’incenso (Num 16,1-35). </w:t>
      </w:r>
    </w:p>
    <w:p w14:paraId="5714DD95" w14:textId="77777777" w:rsidR="00CB23AD" w:rsidRPr="00CB23AD" w:rsidRDefault="00CB23AD" w:rsidP="00CB23AD">
      <w:pPr>
        <w:spacing w:after="120" w:line="240" w:lineRule="auto"/>
        <w:jc w:val="both"/>
        <w:rPr>
          <w:rFonts w:ascii="Arial" w:eastAsia="Times New Roman" w:hAnsi="Arial"/>
          <w:i/>
          <w:iCs/>
          <w:sz w:val="24"/>
          <w:szCs w:val="24"/>
          <w:lang w:eastAsia="it-IT"/>
        </w:rPr>
      </w:pPr>
      <w:r w:rsidRPr="00CB23AD">
        <w:rPr>
          <w:rFonts w:ascii="Arial" w:eastAsia="Times New Roman" w:hAnsi="Arial"/>
          <w:i/>
          <w:iCs/>
          <w:sz w:val="24"/>
          <w:szCs w:val="24"/>
          <w:lang w:eastAsia="it-IT"/>
        </w:rPr>
        <w:t>Il Signore parlò a Mosè e disse: Di’ a Eleàzaro, figlio del sacerdote Aronne, di estrarre gli incensieri dall’incendio e di disperdere lontano il fuoco, perché essi sono sacri. Degli incensieri di quegli uomini, che hanno peccato a prezzo della loro vita, si facciano lamine intrecciate, come rivestimento per l’altare, poiché sono stati offerti davanti al Signore e quindi sono sacri; saranno un segno per gli Israeliti». Il sacerdote Eleàzaro prese gli incensieri di bronzo che gli uomini arsi dal fuoco avevano offerto, e furono ridotti in lamine per rivestirne l’altare, memoriale per gli Israeliti perché nessun profano, che non sia della discendenza di Aronne, si accosti a bruciare incenso davanti al Signore e subisca così la sorte di Core e di quelli che erano con lui. Eleàzaro fece come il Signore gli aveva ordinato per mezzo di Mosè.</w:t>
      </w:r>
    </w:p>
    <w:p w14:paraId="5685873A" w14:textId="77777777" w:rsidR="00CB23AD" w:rsidRPr="00CB23AD" w:rsidRDefault="00CB23AD" w:rsidP="00CB23AD">
      <w:pPr>
        <w:spacing w:after="120" w:line="240" w:lineRule="auto"/>
        <w:jc w:val="both"/>
        <w:rPr>
          <w:rFonts w:ascii="Arial" w:eastAsia="Times New Roman" w:hAnsi="Arial"/>
          <w:i/>
          <w:iCs/>
          <w:sz w:val="24"/>
          <w:szCs w:val="24"/>
          <w:lang w:eastAsia="it-IT"/>
        </w:rPr>
      </w:pPr>
      <w:r w:rsidRPr="00CB23AD">
        <w:rPr>
          <w:rFonts w:ascii="Arial" w:eastAsia="Times New Roman" w:hAnsi="Arial"/>
          <w:i/>
          <w:iCs/>
          <w:sz w:val="24"/>
          <w:szCs w:val="24"/>
          <w:lang w:eastAsia="it-IT"/>
        </w:rPr>
        <w:t>L’indomani tutta la comunità degli Israeliti mormorò contro Mosè e Aronne dicendo: «Voi avete fatto morire il popolo del Signore». Mentre la comunità si radunava contro Mosè e contro Aronne, gli Israeliti si volsero verso la tenda del convegno; ed ecco la nube la ricoprì e apparve la gloria del Signore. Mosè e Aronne vennero davanti alla tenda del convegno. Il Signore parlò a Mosè e disse: «Allontanatevi da questa comunità e io li consumerò in un istante». Ma essi si prostrarono con la faccia a terra. Mosè disse ad Aronne: «Prendi l’incensiere, mettici il fuoco preso dall’altare, ponici sopra l’incenso, portalo in fretta in mezzo alla comunità e compi il rito espiatorio per loro; poiché l’ira del Signore è divampata, il flagello è già cominciato». Aronne prese quel che Mosè aveva detto, corse in mezzo all’assemblea; ecco, il flagello era già cominciato in mezzo al popolo. Mise l’incenso nel braciere e compì il rito espiatorio per il popolo. Si fermò tra i morti e i vivi, e il flagello si arrestò. Quelli che morirono per il flagello furono quattordicimilasettecento, oltre ai morti per il fatto di Core. Aronne tornò da Mosè, all’ingresso della tenda del convegno: il flagello si era arrestato.</w:t>
      </w:r>
    </w:p>
    <w:p w14:paraId="5BA19DB3" w14:textId="77777777" w:rsidR="00CB23AD" w:rsidRPr="00CB23AD" w:rsidRDefault="00CB23AD" w:rsidP="00CB23AD">
      <w:pPr>
        <w:spacing w:after="120" w:line="240" w:lineRule="auto"/>
        <w:jc w:val="both"/>
        <w:rPr>
          <w:rFonts w:ascii="Arial" w:eastAsia="Times New Roman" w:hAnsi="Arial"/>
          <w:i/>
          <w:iCs/>
          <w:sz w:val="24"/>
          <w:szCs w:val="24"/>
          <w:lang w:eastAsia="it-IT"/>
        </w:rPr>
      </w:pPr>
      <w:r w:rsidRPr="00CB23AD">
        <w:rPr>
          <w:rFonts w:ascii="Arial" w:eastAsia="Times New Roman" w:hAnsi="Arial"/>
          <w:i/>
          <w:iCs/>
          <w:sz w:val="24"/>
          <w:szCs w:val="24"/>
          <w:lang w:eastAsia="it-IT"/>
        </w:rPr>
        <w:t>Il Signore parlò a Mosè e disse: «Parla agli Israeliti e prendi da loro dei bastoni, uno per ogni loro casato paterno: cioè dodici bastoni da parte di tutti i loro prìncipi secondo i loro casati paterni; scriverai il nome di ognuno sul suo bastone, scriverai il nome di Aronne sul bastone di Levi, poiché ci sarà un bastone per ogni capo dei loro casati paterni. Riporrai quei bastoni nella tenda del convegno, davanti alla Testimonianza, dove io vi do convegno. L’uomo che io avrò scelto sarà quello il cui bastone fiorirà e così farò cessare davanti a me le mormorazioni che gli Israeliti fanno contro di voi».</w:t>
      </w:r>
    </w:p>
    <w:p w14:paraId="622BCFDD" w14:textId="77777777" w:rsidR="00CB23AD" w:rsidRPr="00CB23AD" w:rsidRDefault="00CB23AD" w:rsidP="00CB23AD">
      <w:pPr>
        <w:spacing w:after="120" w:line="240" w:lineRule="auto"/>
        <w:jc w:val="both"/>
        <w:rPr>
          <w:rFonts w:ascii="Arial" w:eastAsia="Times New Roman" w:hAnsi="Arial"/>
          <w:i/>
          <w:iCs/>
          <w:sz w:val="24"/>
          <w:szCs w:val="24"/>
          <w:lang w:eastAsia="it-IT"/>
        </w:rPr>
      </w:pPr>
      <w:r w:rsidRPr="00CB23AD">
        <w:rPr>
          <w:rFonts w:ascii="Arial" w:eastAsia="Times New Roman" w:hAnsi="Arial"/>
          <w:i/>
          <w:iCs/>
          <w:sz w:val="24"/>
          <w:szCs w:val="24"/>
          <w:lang w:eastAsia="it-IT"/>
        </w:rPr>
        <w:t>Mosè parlò agli Israeliti, e tutti i loro prìncipi gli diedero un bastone: un bastone per ciascun principe, secondo i loro casati paterni, cioè dodici bastoni; il bastone di Aronne era in mezzo ai loro bastoni. Mosè ripose quei bastoni davanti al Signore nella tenda della Testimonianza. L’indomani Mosè entrò nella tenda della Testimonianza ed ecco, il bastone di Aronne per il casato di Levi era fiorito: aveva prodotto germogli, aveva fatto sbocciare fiori e maturato mandorle. Allora Mosè tolse tutti i bastoni dalla presenza del Signore e li portò a tutti gli Israeliti; essi li videro e presero ciascuno il proprio bastone.</w:t>
      </w:r>
    </w:p>
    <w:p w14:paraId="45D24A72" w14:textId="77777777" w:rsidR="00CB23AD" w:rsidRPr="00CB23AD" w:rsidRDefault="00CB23AD" w:rsidP="00CB23AD">
      <w:pPr>
        <w:spacing w:after="120" w:line="240" w:lineRule="auto"/>
        <w:jc w:val="both"/>
        <w:rPr>
          <w:rFonts w:ascii="Arial" w:eastAsia="Times New Roman" w:hAnsi="Arial"/>
          <w:i/>
          <w:iCs/>
          <w:sz w:val="24"/>
          <w:szCs w:val="24"/>
          <w:lang w:eastAsia="it-IT"/>
        </w:rPr>
      </w:pPr>
      <w:r w:rsidRPr="00CB23AD">
        <w:rPr>
          <w:rFonts w:ascii="Arial" w:eastAsia="Times New Roman" w:hAnsi="Arial"/>
          <w:i/>
          <w:iCs/>
          <w:sz w:val="24"/>
          <w:szCs w:val="24"/>
          <w:lang w:eastAsia="it-IT"/>
        </w:rPr>
        <w:t xml:space="preserve">Il Signore disse a Mosè: «Riporta il bastone di Aronne davanti alla Testimonianza, perché sia conservato come un segno per i ribelli e si ponga fine alle loro </w:t>
      </w:r>
      <w:r w:rsidRPr="00CB23AD">
        <w:rPr>
          <w:rFonts w:ascii="Arial" w:eastAsia="Times New Roman" w:hAnsi="Arial"/>
          <w:i/>
          <w:iCs/>
          <w:sz w:val="24"/>
          <w:szCs w:val="24"/>
          <w:lang w:eastAsia="it-IT"/>
        </w:rPr>
        <w:lastRenderedPageBreak/>
        <w:t>mormorazioni contro di me ed essi non ne muoiano». Mosè fece come il Signore gli aveva comandato.</w:t>
      </w:r>
    </w:p>
    <w:p w14:paraId="2F7EC63D" w14:textId="77777777" w:rsidR="00CB23AD" w:rsidRPr="00CB23AD" w:rsidRDefault="00CB23AD" w:rsidP="00CB23AD">
      <w:pPr>
        <w:spacing w:after="120" w:line="240" w:lineRule="auto"/>
        <w:jc w:val="both"/>
        <w:rPr>
          <w:rFonts w:ascii="Arial" w:eastAsia="Times New Roman" w:hAnsi="Arial"/>
          <w:i/>
          <w:iCs/>
          <w:sz w:val="24"/>
          <w:szCs w:val="24"/>
          <w:lang w:eastAsia="it-IT"/>
        </w:rPr>
      </w:pPr>
      <w:r w:rsidRPr="00CB23AD">
        <w:rPr>
          <w:rFonts w:ascii="Arial" w:eastAsia="Times New Roman" w:hAnsi="Arial"/>
          <w:i/>
          <w:iCs/>
          <w:sz w:val="24"/>
          <w:szCs w:val="24"/>
          <w:lang w:eastAsia="it-IT"/>
        </w:rPr>
        <w:t xml:space="preserve">Gli Israeliti dissero a Mosè: «Ecco, moriamo, siamo perduti, siamo tutti perduti! Chiunque si accosta alla Dimora del Signore muore; dovremo morire tutti?» (Num 17,1-28). </w:t>
      </w:r>
    </w:p>
    <w:p w14:paraId="2D87EF4C"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Il Signore dona il tempo all’uomo perché si converta e ritorni nella giustizia e nella pace, ritorni cioè nell’accoglienza della sua Parola e di ogni sua disposizione in ordine al più grande bene per il suo popolo. Si deve stare però attenti che il tempo per la conversione non è eterno. Quando esso scade, allora in un istante ci si trova dinanzi al Signore per il giudizio, giudizio che potrà essere anche nel tempo e non solo nell’eternità.</w:t>
      </w:r>
    </w:p>
    <w:p w14:paraId="52F407FB"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Oggi è questa verità che manca nel cuore degli uomini. Non si crede più che il Signore è il Signore e Lui sempre potrà intervenire nella nostra vita. Quando interviene nel tempo è sempre in vista della nostra conversione.  Se invece decide che il tempo è finito, allora è per la nostra dannazione eterna. Ecco perché si deve attendere il giorno del Signore con timore e rispetto. La Parola di Dio infallibilmente si compie. Mai una sua Parola è caduta a vuoto.</w:t>
      </w:r>
    </w:p>
    <w:p w14:paraId="76E30C0F"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b/>
          <w:sz w:val="24"/>
          <w:szCs w:val="24"/>
          <w:lang w:eastAsia="it-IT"/>
        </w:rPr>
        <w:t xml:space="preserve">Tutte queste cose però accaddero a loro come esempio, e sono state scritte per nostro ammonimento, di noi per i quali è arrivata la fine dei tempi. </w:t>
      </w:r>
      <w:r w:rsidRPr="00CB23AD">
        <w:rPr>
          <w:rFonts w:ascii="Arial" w:eastAsia="Times New Roman" w:hAnsi="Arial"/>
          <w:sz w:val="24"/>
          <w:szCs w:val="24"/>
          <w:lang w:eastAsia="it-IT"/>
        </w:rPr>
        <w:t xml:space="preserve">Ecco ora l’applicazione che l’Apostolo compie a partire da questa storia. </w:t>
      </w:r>
      <w:r w:rsidRPr="00CB23AD">
        <w:rPr>
          <w:rFonts w:ascii="Arial" w:eastAsia="Times New Roman" w:hAnsi="Arial"/>
          <w:i/>
          <w:iCs/>
          <w:sz w:val="24"/>
          <w:szCs w:val="24"/>
          <w:lang w:eastAsia="it-IT"/>
        </w:rPr>
        <w:t>Tutte queste cose però accaddero a loro come esempio, e sono state scritte per nostro ammonimento, di noi per i quali è arrivata la fine dei tempi</w:t>
      </w:r>
      <w:r w:rsidRPr="00CB23AD">
        <w:rPr>
          <w:rFonts w:ascii="Arial" w:eastAsia="Times New Roman" w:hAnsi="Arial"/>
          <w:sz w:val="24"/>
          <w:szCs w:val="24"/>
          <w:lang w:eastAsia="it-IT"/>
        </w:rPr>
        <w:t>. Di chi si compiace il Signore? Di chi abita nella sua Parola, ascolta la sua voce, obbedisce ai suoi volere, percorre la strada che gli è stata indicata, non si allontana dai suoi Comandamenti, mette in pratica le sue Leggi. Questa regola è universale. Si ascolta Dio, si è graditi a Dio. Non si ascolta Dio, non si è graditi a Dio. Se la maggior parte di loro a Lui non fu gradita e per la non fede e la disobbedienza morì nel deserto, potrà compiacersi di noi?</w:t>
      </w:r>
    </w:p>
    <w:p w14:paraId="7F52A085"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Si compiacerà di noi, se non li imiteremo nella loro disobbedienza, impurità, mormorazione, allontanamento dai Comandi datici, se ascolteremo la voce del Figlio suo e faremo del Vangelo la sola Legge della nostra vita.  Perché San Paolo dice che è arrivata la fine dei tempi? Nella Chiesa delle origini si credeva che Gesù dovesse ritornare da un momento all’altro. Ma la fine dei tempi è un concetto teologico più che escatologico.</w:t>
      </w:r>
    </w:p>
    <w:p w14:paraId="1FE4FEF0"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Significa che il compimento del tempo è avvenuto con la gloriosa risurrezione di Gesù. Ora tutto è stato donato. Nulla è più da attendere. Si tratta di mettere ogni obbedienza perché i beni della salvezza possano essere nostri. Il Dio di ieri è il Dio di oggi. Il Signore di ieri è il Signore di oggi. Il Giusto Giudice di ieri è il Giusto Giudice di oggi. Ieri non si è compiaciuto di chi si è posto fuori dalla sua Parola. Oggi non si compiace di quanti si pongono fuori dalla Parola.</w:t>
      </w:r>
    </w:p>
    <w:p w14:paraId="2F14F0F7"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b/>
          <w:sz w:val="24"/>
          <w:szCs w:val="24"/>
          <w:lang w:eastAsia="it-IT"/>
        </w:rPr>
        <w:t xml:space="preserve">Quindi, chi crede di stare in piedi, guardi di non cadere. </w:t>
      </w:r>
      <w:r w:rsidRPr="00CB23AD">
        <w:rPr>
          <w:rFonts w:ascii="Arial" w:eastAsia="Times New Roman" w:hAnsi="Arial"/>
          <w:sz w:val="24"/>
          <w:szCs w:val="24"/>
          <w:lang w:eastAsia="it-IT"/>
        </w:rPr>
        <w:t xml:space="preserve">Ecco la conclusione dell’ammonimento dell’Apostolo: </w:t>
      </w:r>
      <w:r w:rsidRPr="00CB23AD">
        <w:rPr>
          <w:rFonts w:ascii="Arial" w:eastAsia="Times New Roman" w:hAnsi="Arial"/>
          <w:i/>
          <w:iCs/>
          <w:sz w:val="24"/>
          <w:szCs w:val="24"/>
          <w:lang w:eastAsia="it-IT"/>
        </w:rPr>
        <w:t>Quindi, chi crede di stare in piedi, guardi di non cadere</w:t>
      </w:r>
      <w:r w:rsidRPr="00CB23AD">
        <w:rPr>
          <w:rFonts w:ascii="Arial" w:eastAsia="Times New Roman" w:hAnsi="Arial"/>
          <w:sz w:val="24"/>
          <w:szCs w:val="24"/>
          <w:lang w:eastAsia="it-IT"/>
        </w:rPr>
        <w:t xml:space="preserve">. Cadere è facile. Basta lasciare la Parola del Signore. Basta porsi contro di essa o vivere senza di essa. Non è sufficiente la nostra volontà per non cadere. È necessario invece che il cristiano si colmi di ogni forza nello Spirito Santo, </w:t>
      </w:r>
      <w:r w:rsidRPr="00CB23AD">
        <w:rPr>
          <w:rFonts w:ascii="Arial" w:eastAsia="Times New Roman" w:hAnsi="Arial"/>
          <w:sz w:val="24"/>
          <w:szCs w:val="24"/>
          <w:lang w:eastAsia="it-IT"/>
        </w:rPr>
        <w:lastRenderedPageBreak/>
        <w:t>crescendo di fede in fede e camminando nella verità. Chi è debole, facilmente cadrà. Il Signore ai suoi discepoli non ha dato solo i Comandamenti, il Vangelo, la Parola da osservare. Ha dato anche la sua grazia e lo Spirito Santo. Con la grazia e la forza del Signore si può non cadere. Si può resistere sino alla fine.</w:t>
      </w:r>
    </w:p>
    <w:p w14:paraId="516CFAE9"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pacing w:val="-2"/>
          <w:sz w:val="24"/>
          <w:szCs w:val="24"/>
          <w:lang w:eastAsia="it-IT"/>
        </w:rPr>
        <w:t xml:space="preserve">Crescere in grazia e in Spirito Santo è dovere del cristiano. </w:t>
      </w:r>
      <w:r w:rsidRPr="00CB23AD">
        <w:rPr>
          <w:rFonts w:ascii="Arial" w:eastAsia="Times New Roman" w:hAnsi="Arial"/>
          <w:sz w:val="24"/>
          <w:szCs w:val="24"/>
          <w:lang w:eastAsia="it-IT"/>
        </w:rPr>
        <w:t>Se lui non cresce, se lui torna indietro, se lui cade, la responsabilità è tutta sua. Dio ha fatto quanto era in suo potere. In nulla si è risparmiato. Ora spetta al cristiano aggiungere</w:t>
      </w:r>
      <w:r w:rsidRPr="00CB23AD">
        <w:rPr>
          <w:rFonts w:ascii="Arial" w:eastAsia="Times New Roman" w:hAnsi="Arial"/>
          <w:spacing w:val="-2"/>
          <w:sz w:val="24"/>
          <w:szCs w:val="24"/>
          <w:lang w:eastAsia="it-IT"/>
        </w:rPr>
        <w:t xml:space="preserve">. </w:t>
      </w:r>
      <w:r w:rsidRPr="00CB23AD">
        <w:rPr>
          <w:rFonts w:ascii="Arial" w:eastAsia="Times New Roman" w:hAnsi="Arial"/>
          <w:sz w:val="24"/>
          <w:szCs w:val="24"/>
          <w:lang w:eastAsia="it-IT"/>
        </w:rPr>
        <w:t>Perché non si cada nella tentazione, non si abbandoni la via della verità e della giustizia, perché si possa progredire ogni giorno verso Cristo Gesù, sia l’Apostolo Paolo che l’Apostolo Pietro offrono delle regole da osservare.</w:t>
      </w:r>
    </w:p>
    <w:p w14:paraId="5CE2ABE9" w14:textId="77777777" w:rsidR="00CB23AD" w:rsidRPr="00CB23AD" w:rsidRDefault="00CB23AD" w:rsidP="00CB23AD">
      <w:pPr>
        <w:spacing w:after="120" w:line="240" w:lineRule="auto"/>
        <w:jc w:val="both"/>
        <w:rPr>
          <w:rFonts w:ascii="Arial" w:eastAsia="Times New Roman" w:hAnsi="Arial"/>
          <w:i/>
          <w:iCs/>
          <w:sz w:val="24"/>
          <w:szCs w:val="24"/>
          <w:lang w:eastAsia="it-IT"/>
        </w:rPr>
      </w:pPr>
      <w:r w:rsidRPr="00CB23AD">
        <w:rPr>
          <w:rFonts w:ascii="Arial" w:eastAsia="Times New Roman" w:hAnsi="Arial"/>
          <w:i/>
          <w:iCs/>
          <w:sz w:val="24"/>
          <w:szCs w:val="24"/>
          <w:lang w:eastAsia="it-IT"/>
        </w:rPr>
        <w:t>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w:t>
      </w:r>
    </w:p>
    <w:p w14:paraId="7EE9FFBA" w14:textId="77777777" w:rsidR="00CB23AD" w:rsidRPr="00CB23AD" w:rsidRDefault="00CB23AD" w:rsidP="00CB23AD">
      <w:pPr>
        <w:spacing w:after="120" w:line="240" w:lineRule="auto"/>
        <w:jc w:val="both"/>
        <w:rPr>
          <w:rFonts w:ascii="Arial" w:eastAsia="Times New Roman" w:hAnsi="Arial"/>
          <w:i/>
          <w:iCs/>
          <w:sz w:val="24"/>
          <w:szCs w:val="24"/>
          <w:lang w:eastAsia="it-IT"/>
        </w:rPr>
      </w:pPr>
      <w:r w:rsidRPr="00CB23AD">
        <w:rPr>
          <w:rFonts w:ascii="Arial" w:eastAsia="Times New Roman" w:hAnsi="Arial"/>
          <w:i/>
          <w:iCs/>
          <w:sz w:val="24"/>
          <w:szCs w:val="24"/>
          <w:lang w:eastAsia="it-IT"/>
        </w:rPr>
        <w:t xml:space="preserve">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72048CF6" w14:textId="77777777" w:rsidR="00CB23AD" w:rsidRPr="00CB23AD" w:rsidRDefault="00CB23AD" w:rsidP="00CB23AD">
      <w:pPr>
        <w:spacing w:after="120" w:line="240" w:lineRule="auto"/>
        <w:jc w:val="both"/>
        <w:rPr>
          <w:rFonts w:ascii="Arial" w:eastAsia="Times New Roman" w:hAnsi="Arial"/>
          <w:i/>
          <w:iCs/>
          <w:sz w:val="24"/>
          <w:szCs w:val="24"/>
          <w:lang w:eastAsia="it-IT"/>
        </w:rPr>
      </w:pPr>
      <w:r w:rsidRPr="00CB23AD">
        <w:rPr>
          <w:rFonts w:ascii="Arial" w:eastAsia="Times New Roman" w:hAnsi="Arial"/>
          <w:i/>
          <w:iCs/>
          <w:sz w:val="24"/>
          <w:szCs w:val="24"/>
          <w:lang w:eastAsia="it-IT"/>
        </w:rPr>
        <w:t>Simon Pietro, servo e apostolo di Gesù Cristo, a coloro ai quali il nostro Dio e salvatore Gesù Cristo, nella sua giustizia, ha dato il medesimo e prezioso dono della fede: Grazia e pace siano concesse a voi in abbondanza mediante la conoscenza di Dio e di Gesù Signore nostro.</w:t>
      </w:r>
    </w:p>
    <w:p w14:paraId="33A0A617" w14:textId="77777777" w:rsidR="00CB23AD" w:rsidRPr="00CB23AD" w:rsidRDefault="00CB23AD" w:rsidP="00CB23AD">
      <w:pPr>
        <w:spacing w:after="120" w:line="240" w:lineRule="auto"/>
        <w:jc w:val="both"/>
        <w:rPr>
          <w:rFonts w:ascii="Arial" w:eastAsia="Times New Roman" w:hAnsi="Arial"/>
          <w:i/>
          <w:iCs/>
          <w:sz w:val="24"/>
          <w:szCs w:val="24"/>
          <w:lang w:eastAsia="it-IT"/>
        </w:rPr>
      </w:pPr>
      <w:r w:rsidRPr="00CB23AD">
        <w:rPr>
          <w:rFonts w:ascii="Arial" w:eastAsia="Times New Roman" w:hAnsi="Arial"/>
          <w:i/>
          <w:iCs/>
          <w:sz w:val="24"/>
          <w:szCs w:val="24"/>
          <w:lang w:eastAsia="it-IT"/>
        </w:rPr>
        <w:t xml:space="preserve">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w:t>
      </w:r>
    </w:p>
    <w:p w14:paraId="35108969" w14:textId="77777777" w:rsidR="00CB23AD" w:rsidRPr="00CB23AD" w:rsidRDefault="00CB23AD" w:rsidP="00CB23AD">
      <w:pPr>
        <w:spacing w:after="120" w:line="240" w:lineRule="auto"/>
        <w:jc w:val="both"/>
        <w:rPr>
          <w:rFonts w:ascii="Arial" w:eastAsia="Times New Roman" w:hAnsi="Arial"/>
          <w:i/>
          <w:iCs/>
          <w:sz w:val="24"/>
          <w:szCs w:val="24"/>
          <w:lang w:eastAsia="it-IT"/>
        </w:rPr>
      </w:pPr>
      <w:r w:rsidRPr="00CB23AD">
        <w:rPr>
          <w:rFonts w:ascii="Arial" w:eastAsia="Times New Roman" w:hAnsi="Arial"/>
          <w:i/>
          <w:iCs/>
          <w:sz w:val="24"/>
          <w:szCs w:val="24"/>
          <w:lang w:eastAsia="it-IT"/>
        </w:rPr>
        <w:t xml:space="preserve">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w:t>
      </w:r>
      <w:r w:rsidRPr="00CB23AD">
        <w:rPr>
          <w:rFonts w:ascii="Arial" w:eastAsia="Times New Roman" w:hAnsi="Arial"/>
          <w:i/>
          <w:iCs/>
          <w:sz w:val="24"/>
          <w:szCs w:val="24"/>
          <w:lang w:eastAsia="it-IT"/>
        </w:rPr>
        <w:lastRenderedPageBreak/>
        <w:t xml:space="preserve">nostro e salvatore Gesù Cristo. 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Gesù Cristo. E procurerò che anche dopo la mia partenza voi abbiate a ricordarvi di queste cose (2Pt 1,1-15). </w:t>
      </w:r>
    </w:p>
    <w:p w14:paraId="56745ECE"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 xml:space="preserve">Ora sappiamo cosa fare per non cadere. Se cadiamo, cadiamo per nostra colpa. Ci siamo posto fuori dalle regole a noi date per rimanere saldi e ancorati in Cristo, anzi per crescere più speditamente verso di Lui. </w:t>
      </w:r>
    </w:p>
    <w:p w14:paraId="4965E09F"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b/>
          <w:sz w:val="24"/>
          <w:szCs w:val="24"/>
          <w:lang w:eastAsia="it-IT"/>
        </w:rPr>
        <w:t xml:space="preserve">Nessuna tentazione, superiore alle forze umane, vi ha sorpresi; Dio infatti è degno di fede e non permetterà che siate tentati oltre le vostre forze ma, insieme con la tentazione, vi darà anche il modo di uscirne per poterla sostenere. </w:t>
      </w:r>
      <w:r w:rsidRPr="00CB23AD">
        <w:rPr>
          <w:rFonts w:ascii="Arial" w:eastAsia="Times New Roman" w:hAnsi="Arial"/>
          <w:sz w:val="24"/>
          <w:szCs w:val="24"/>
          <w:lang w:eastAsia="it-IT"/>
        </w:rPr>
        <w:t xml:space="preserve">Nessuno è tentato al di sopra delle sue forze. </w:t>
      </w:r>
      <w:r w:rsidRPr="00CB23AD">
        <w:rPr>
          <w:rFonts w:ascii="Arial" w:eastAsia="Times New Roman" w:hAnsi="Arial"/>
          <w:i/>
          <w:iCs/>
          <w:sz w:val="24"/>
          <w:szCs w:val="24"/>
          <w:lang w:eastAsia="it-IT"/>
        </w:rPr>
        <w:t>Nessuna tentazione, superiore alle forze umane, vi ha sorpresi</w:t>
      </w:r>
      <w:r w:rsidRPr="00CB23AD">
        <w:rPr>
          <w:rFonts w:ascii="Arial" w:eastAsia="Times New Roman" w:hAnsi="Arial"/>
          <w:sz w:val="24"/>
          <w:szCs w:val="24"/>
          <w:lang w:eastAsia="it-IT"/>
        </w:rPr>
        <w:t xml:space="preserve">. È verità che va custodita gelosamente nel cuore. Se la tentazione non è superiore alle forze, può essere vinta.  Si deve vincere. </w:t>
      </w:r>
      <w:r w:rsidRPr="00CB23AD">
        <w:rPr>
          <w:rFonts w:ascii="Arial" w:eastAsia="Times New Roman" w:hAnsi="Arial"/>
          <w:i/>
          <w:iCs/>
          <w:sz w:val="24"/>
          <w:szCs w:val="24"/>
          <w:lang w:eastAsia="it-IT"/>
        </w:rPr>
        <w:t>Dio infatti è degno di fede e non permetterà che siate tentati oltre le vostre forze ma, insieme con la tentazione, vi darà anche il modo di uscirne per poterla</w:t>
      </w:r>
      <w:r w:rsidRPr="00CB23AD">
        <w:rPr>
          <w:rFonts w:ascii="Arial" w:eastAsia="Times New Roman" w:hAnsi="Arial"/>
          <w:sz w:val="24"/>
          <w:szCs w:val="24"/>
          <w:lang w:eastAsia="it-IT"/>
        </w:rPr>
        <w:t>. Nessuna grazia è negata. Invece ogni grazia è offerta.</w:t>
      </w:r>
    </w:p>
    <w:p w14:paraId="64672128" w14:textId="77777777" w:rsidR="00CB23AD" w:rsidRPr="00CB23AD" w:rsidRDefault="00CB23AD" w:rsidP="00CB23AD">
      <w:pPr>
        <w:spacing w:after="120" w:line="240" w:lineRule="auto"/>
        <w:jc w:val="both"/>
        <w:rPr>
          <w:rFonts w:ascii="Arial" w:eastAsia="Times New Roman" w:hAnsi="Arial"/>
          <w:i/>
          <w:iCs/>
          <w:sz w:val="24"/>
          <w:szCs w:val="24"/>
          <w:lang w:eastAsia="it-IT"/>
        </w:rPr>
      </w:pPr>
      <w:r w:rsidRPr="00CB23AD">
        <w:rPr>
          <w:rFonts w:ascii="Arial" w:eastAsia="Times New Roman" w:hAnsi="Arial"/>
          <w:i/>
          <w:iCs/>
          <w:sz w:val="24"/>
          <w:szCs w:val="24"/>
          <w:lang w:eastAsia="it-IT"/>
        </w:rPr>
        <w:t>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3,31-36).</w:t>
      </w:r>
    </w:p>
    <w:p w14:paraId="636FDCDC" w14:textId="77777777" w:rsidR="00CB23AD" w:rsidRPr="00CB23AD" w:rsidRDefault="00CB23AD" w:rsidP="00CB23AD">
      <w:pPr>
        <w:spacing w:after="120" w:line="240" w:lineRule="auto"/>
        <w:jc w:val="both"/>
        <w:rPr>
          <w:rFonts w:ascii="Arial" w:eastAsia="Times New Roman" w:hAnsi="Arial"/>
          <w:i/>
          <w:iCs/>
          <w:sz w:val="24"/>
          <w:szCs w:val="24"/>
          <w:lang w:eastAsia="it-IT"/>
        </w:rPr>
      </w:pPr>
      <w:r w:rsidRPr="00CB23AD">
        <w:rPr>
          <w:rFonts w:ascii="Arial" w:eastAsia="Times New Roman" w:hAnsi="Arial"/>
          <w:i/>
          <w:iCs/>
          <w:sz w:val="24"/>
          <w:szCs w:val="24"/>
          <w:lang w:eastAsia="it-IT"/>
        </w:rPr>
        <w:t xml:space="preserve">Per questo, affinché io non monti in superbia, è stata data alla mia carne una spina, un inviato di Satana per percuotermi, perché io non monti in superbia. A causa di questo per tre volte ho pregato il Signore che l’allontanasse da me. Ed egli mi ha detto: «Ti basta la mia grazia; la forza infatti si manifesta pienamente nella debolezza». Mi vanterò quindi ben volentieri delle mie debolezze, perché dimori in me la potenza di Cristo. Perciò mi compiaccio nelle mie debolezze, negli oltraggi, nelle difficoltà, nelle persecuzioni, nelle angosce sofferte per Cristo: infatti quando sono debole, è allora che sono forte (2Cor 12,7-10). </w:t>
      </w:r>
    </w:p>
    <w:p w14:paraId="5578E240" w14:textId="77777777" w:rsidR="00CB23AD" w:rsidRPr="00CB23AD" w:rsidRDefault="00CB23AD" w:rsidP="00CB23AD">
      <w:pPr>
        <w:spacing w:after="120" w:line="240" w:lineRule="auto"/>
        <w:jc w:val="both"/>
        <w:rPr>
          <w:rFonts w:ascii="Arial" w:eastAsia="Times New Roman" w:hAnsi="Arial"/>
          <w:i/>
          <w:iCs/>
          <w:sz w:val="24"/>
          <w:szCs w:val="24"/>
          <w:lang w:eastAsia="it-IT"/>
        </w:rPr>
      </w:pPr>
      <w:r w:rsidRPr="00CB23AD">
        <w:rPr>
          <w:rFonts w:ascii="Arial" w:eastAsia="Times New Roman" w:hAnsi="Arial"/>
          <w:i/>
          <w:iCs/>
          <w:sz w:val="24"/>
          <w:szCs w:val="24"/>
          <w:lang w:eastAsia="it-IT"/>
        </w:rPr>
        <w:t>Beato l’uomo che resiste alla tentazione perché, dopo averla superata, riceverà la corona della vita, che il Signore ha promesso a quelli che lo amano.</w:t>
      </w:r>
    </w:p>
    <w:p w14:paraId="198C9488" w14:textId="77777777" w:rsidR="00CB23AD" w:rsidRPr="00CB23AD" w:rsidRDefault="00CB23AD" w:rsidP="00CB23AD">
      <w:pPr>
        <w:spacing w:after="120" w:line="240" w:lineRule="auto"/>
        <w:jc w:val="both"/>
        <w:rPr>
          <w:rFonts w:ascii="Arial" w:eastAsia="Times New Roman" w:hAnsi="Arial"/>
          <w:i/>
          <w:iCs/>
          <w:sz w:val="24"/>
          <w:szCs w:val="24"/>
          <w:lang w:eastAsia="it-IT"/>
        </w:rPr>
      </w:pPr>
      <w:r w:rsidRPr="00CB23AD">
        <w:rPr>
          <w:rFonts w:ascii="Arial" w:eastAsia="Times New Roman" w:hAnsi="Arial"/>
          <w:i/>
          <w:iCs/>
          <w:sz w:val="24"/>
          <w:szCs w:val="24"/>
          <w:lang w:eastAsia="it-IT"/>
        </w:rPr>
        <w:t xml:space="preserve">Nessuno, quando è tentato, dica: «Sono tentato da Dio»; perché Dio non può essere tentato al male ed egli non tenta nessuno. Ciascuno piuttosto è tentato dalle proprie passioni, che lo attraggono e lo seducono; poi le passioni concepiscono e generano il peccato, e il peccato, una volta commesso, produce la morte (Gc 1,12-14). </w:t>
      </w:r>
    </w:p>
    <w:p w14:paraId="412AF2BC"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Il Signore dona lo Spirito Sanza misura, la grazia senza misera, ogni aiuto celeste senza misura. Chi cade in tentazione, vi cade perché si è separato dalla sorgente della grazia e della verità. Vi cade per propria colpa. È verità.</w:t>
      </w:r>
    </w:p>
    <w:p w14:paraId="27AEDB28"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lastRenderedPageBreak/>
        <w:t>Si cade per non fede nella Parola del Signore, la sola vera Parola che esiste nell’universo. Quando vi è difformità in poco o in molto dalla Parola del Signore, si è già in tentazione o caduti in essa. La fede nella Parola salva sempre.</w:t>
      </w:r>
    </w:p>
    <w:p w14:paraId="7A1A6498"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Gesù non cadde in tentazione perché ha sempre creduto nella Parola del Padre suo. Mai si è lasciato sedurre dalla parola del diavolo, il quale si serviva spesso anche della parola della Scrittura, ma estrapolata dal suo contesto di verità.</w:t>
      </w:r>
    </w:p>
    <w:p w14:paraId="61921DF8"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 xml:space="preserve">Possiamo rimanere nella Parola a condizione però che crediamo che essa è la sola via che dona salvezza, salvezza sulla terra e salvezza nei cieli santi, salvezza nel tempo e salvezza nell’eternità. Quando in noi muore questa fede, è allora che ci abbandoniamo ad ogni illusione e ad ogni falsa sicurezza. Pensiamo di camminare nella vita, mentre siamo avvolti dalla morte. Ci pensiamo nella luce, mentre siamo nelle tenebre. È questa la stoltezza dell’uomo: non credere in ogni Parola che è uscita dalla bocca di Dio e di Cristo Gesù, secondo la purissima verità alla quale giorno dopo giorno conduce lo Spirito Santo. </w:t>
      </w:r>
    </w:p>
    <w:p w14:paraId="3D948B96" w14:textId="77777777" w:rsidR="00CB23AD" w:rsidRPr="00CB23AD" w:rsidRDefault="00CB23AD" w:rsidP="00CB23AD">
      <w:pPr>
        <w:spacing w:after="120" w:line="240" w:lineRule="auto"/>
        <w:jc w:val="both"/>
        <w:rPr>
          <w:rFonts w:ascii="Arial" w:eastAsia="Times New Roman" w:hAnsi="Arial"/>
          <w:sz w:val="24"/>
          <w:szCs w:val="24"/>
          <w:lang w:eastAsia="it-IT"/>
        </w:rPr>
      </w:pPr>
    </w:p>
    <w:p w14:paraId="06BBC0D4" w14:textId="77777777" w:rsidR="00CB23AD" w:rsidRPr="00CB23AD" w:rsidRDefault="00CB23AD" w:rsidP="00CB23AD">
      <w:pPr>
        <w:keepNext/>
        <w:spacing w:after="120" w:line="240" w:lineRule="auto"/>
        <w:jc w:val="center"/>
        <w:outlineLvl w:val="0"/>
        <w:rPr>
          <w:rFonts w:ascii="Arial" w:eastAsia="Times New Roman" w:hAnsi="Arial"/>
          <w:b/>
          <w:sz w:val="32"/>
          <w:szCs w:val="16"/>
          <w:lang w:eastAsia="it-IT"/>
        </w:rPr>
      </w:pPr>
      <w:bookmarkStart w:id="61" w:name="_Toc62152106"/>
      <w:bookmarkStart w:id="62" w:name="_Toc178430794"/>
      <w:bookmarkStart w:id="63" w:name="_Toc178544587"/>
      <w:r w:rsidRPr="00CB23AD">
        <w:rPr>
          <w:rFonts w:ascii="Arial" w:eastAsia="Times New Roman" w:hAnsi="Arial"/>
          <w:b/>
          <w:sz w:val="32"/>
          <w:szCs w:val="16"/>
          <w:lang w:eastAsia="it-IT"/>
        </w:rPr>
        <w:t>VANGELO SECONDO MATTEO CAPITOLI XXIV</w:t>
      </w:r>
      <w:bookmarkEnd w:id="61"/>
      <w:r w:rsidRPr="00CB23AD">
        <w:rPr>
          <w:rFonts w:ascii="Arial" w:eastAsia="Times New Roman" w:hAnsi="Arial"/>
          <w:b/>
          <w:sz w:val="32"/>
          <w:szCs w:val="16"/>
          <w:lang w:eastAsia="it-IT"/>
        </w:rPr>
        <w:t xml:space="preserve"> E XXV</w:t>
      </w:r>
      <w:bookmarkEnd w:id="62"/>
      <w:bookmarkEnd w:id="63"/>
    </w:p>
    <w:p w14:paraId="6BE1357E" w14:textId="77777777" w:rsidR="00CB23AD" w:rsidRPr="00CB23AD" w:rsidRDefault="00CB23AD" w:rsidP="00CB23AD">
      <w:pPr>
        <w:spacing w:after="0" w:line="240" w:lineRule="auto"/>
        <w:rPr>
          <w:rFonts w:ascii="Times New Roman" w:eastAsia="Times New Roman" w:hAnsi="Times New Roman"/>
          <w:sz w:val="20"/>
          <w:szCs w:val="20"/>
          <w:lang w:eastAsia="it-IT"/>
        </w:rPr>
      </w:pPr>
    </w:p>
    <w:p w14:paraId="39CE109E" w14:textId="77777777" w:rsidR="00CB23AD" w:rsidRPr="00CB23AD" w:rsidRDefault="00CB23AD" w:rsidP="00CB23AD">
      <w:pPr>
        <w:keepNext/>
        <w:spacing w:after="120" w:line="240" w:lineRule="auto"/>
        <w:jc w:val="center"/>
        <w:outlineLvl w:val="0"/>
        <w:rPr>
          <w:rFonts w:ascii="Arial" w:eastAsia="Times New Roman" w:hAnsi="Arial"/>
          <w:b/>
          <w:sz w:val="32"/>
          <w:szCs w:val="16"/>
          <w:lang w:val="la-Latn" w:eastAsia="it-IT"/>
        </w:rPr>
      </w:pPr>
      <w:bookmarkStart w:id="64" w:name="_Toc178430795"/>
      <w:bookmarkStart w:id="65" w:name="_Toc178544588"/>
      <w:r w:rsidRPr="00CB23AD">
        <w:rPr>
          <w:rFonts w:ascii="Arial" w:eastAsia="Times New Roman" w:hAnsi="Arial"/>
          <w:b/>
          <w:sz w:val="32"/>
          <w:szCs w:val="16"/>
          <w:lang w:val="la-Latn" w:eastAsia="it-IT"/>
        </w:rPr>
        <w:t>PRIMO COMMENTO</w:t>
      </w:r>
      <w:bookmarkEnd w:id="64"/>
      <w:bookmarkEnd w:id="65"/>
    </w:p>
    <w:p w14:paraId="31606254"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p>
    <w:p w14:paraId="59A8FDB1" w14:textId="77777777" w:rsidR="00CB23AD" w:rsidRPr="00CB23AD" w:rsidRDefault="00CB23AD" w:rsidP="00CB23AD">
      <w:pPr>
        <w:spacing w:before="120" w:after="120" w:line="240" w:lineRule="auto"/>
        <w:jc w:val="both"/>
        <w:rPr>
          <w:rFonts w:ascii="Arial" w:eastAsia="Times New Roman" w:hAnsi="Arial"/>
          <w:sz w:val="24"/>
          <w:szCs w:val="20"/>
          <w:lang w:eastAsia="it-IT"/>
        </w:rPr>
      </w:pPr>
    </w:p>
    <w:p w14:paraId="43194C96" w14:textId="77777777" w:rsidR="00CB23AD" w:rsidRPr="00CB23AD" w:rsidRDefault="00CB23AD" w:rsidP="00CB23AD">
      <w:pPr>
        <w:keepNext/>
        <w:spacing w:after="120" w:line="240" w:lineRule="auto"/>
        <w:outlineLvl w:val="2"/>
        <w:rPr>
          <w:rFonts w:ascii="Arial" w:eastAsia="Times New Roman" w:hAnsi="Arial"/>
          <w:b/>
          <w:sz w:val="28"/>
          <w:szCs w:val="20"/>
          <w:lang w:val="la-Latn" w:eastAsia="it-IT"/>
        </w:rPr>
      </w:pPr>
      <w:bookmarkStart w:id="66" w:name="_Toc62152107"/>
      <w:bookmarkStart w:id="67" w:name="_Toc178430796"/>
      <w:bookmarkStart w:id="68" w:name="_Toc178544589"/>
      <w:r w:rsidRPr="00CB23AD">
        <w:rPr>
          <w:rFonts w:ascii="Arial" w:eastAsia="Times New Roman" w:hAnsi="Arial"/>
          <w:b/>
          <w:sz w:val="28"/>
          <w:szCs w:val="20"/>
          <w:lang w:val="la-Latn" w:eastAsia="it-IT"/>
        </w:rPr>
        <w:t>LA DOMANDA DEI DISCEPOLI</w:t>
      </w:r>
      <w:bookmarkEnd w:id="66"/>
      <w:bookmarkEnd w:id="67"/>
      <w:bookmarkEnd w:id="68"/>
    </w:p>
    <w:p w14:paraId="3C9BF5CD" w14:textId="77777777" w:rsidR="00CB23AD" w:rsidRPr="00CB23AD" w:rsidRDefault="00CB23AD" w:rsidP="00CB23AD">
      <w:pPr>
        <w:spacing w:before="120"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Mentre Gesù, uscito dal tempio, se ne andava, gli si avvicinarono i suoi discepoli per fargli osservare le costruzioni del tempio.</w:t>
      </w:r>
    </w:p>
    <w:p w14:paraId="4631951C" w14:textId="77777777" w:rsidR="00CB23AD" w:rsidRPr="00CB23AD" w:rsidRDefault="00CB23AD" w:rsidP="00CB23AD">
      <w:pPr>
        <w:spacing w:before="120"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Il tempio di Gerusalemme era struttura assai imponente che affascinava e attirava l’ammirazione dei visitatori. Era il tempio la loro storia, la loro tradizione, il centro della loro unità. Era il simbolo di Israele, il quale tutto si riconosceva nel tempio.</w:t>
      </w:r>
    </w:p>
    <w:p w14:paraId="773232A1" w14:textId="77777777" w:rsidR="00CB23AD" w:rsidRPr="00CB23AD" w:rsidRDefault="00CB23AD" w:rsidP="00CB23AD">
      <w:pPr>
        <w:spacing w:before="120"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Gesù disse loro: “Vedete tutte queste cose? In verità vi dico, non resterà qui pietra su pietra che non venga diroccata”.</w:t>
      </w:r>
    </w:p>
    <w:p w14:paraId="5BCD3410" w14:textId="77777777" w:rsidR="00CB23AD" w:rsidRPr="00CB23AD" w:rsidRDefault="00CB23AD" w:rsidP="00CB23AD">
      <w:pPr>
        <w:spacing w:before="120"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Ebbene di questo simbolo e di questo centro di unità civile e religiosa Gesù preannuncia la fine, la distruzione. Anche questa parola profetica di Gesù è un segno: finisce un mondo ne comincia un altro; l’Antico Testamento è come un fiume che si riversa nel mare del Nuovo; se si riversa diventa esso stesso mare, se non si riversa diventa acqua paludosa stagnante, un acquitrino infetto. Il mare è il suo naturale sbocco e per questo deve finire, finisce, finirà.</w:t>
      </w:r>
    </w:p>
    <w:p w14:paraId="6A53211A" w14:textId="77777777" w:rsidR="00CB23AD" w:rsidRPr="00CB23AD" w:rsidRDefault="00CB23AD" w:rsidP="00CB23AD">
      <w:pPr>
        <w:spacing w:before="120"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Sedutosi poi sul monte degli Ulivi, i suoi discepoli gli si avvicinarono e, in disparte, gli dissero: “Dicci quando accadranno queste cose, e quale sarà il segno della tua venuta e della fine del mondo”.</w:t>
      </w:r>
    </w:p>
    <w:p w14:paraId="1229D3BD" w14:textId="77777777" w:rsidR="00CB23AD" w:rsidRPr="00CB23AD" w:rsidRDefault="00CB23AD" w:rsidP="00CB23AD">
      <w:pPr>
        <w:spacing w:before="120"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I discepoli vogliono sapere quando verrà il momento della distruzione; la loro domanda riguarda pertanto principalmente il tempo e la stessa Gerusalemme.</w:t>
      </w:r>
    </w:p>
    <w:p w14:paraId="69ACC5B6" w14:textId="77777777" w:rsidR="00CB23AD" w:rsidRPr="00CB23AD" w:rsidRDefault="00CB23AD" w:rsidP="00CB23AD">
      <w:pPr>
        <w:spacing w:before="120" w:after="120" w:line="240" w:lineRule="auto"/>
        <w:jc w:val="both"/>
        <w:rPr>
          <w:rFonts w:ascii="Arial" w:eastAsia="Times New Roman" w:hAnsi="Arial"/>
          <w:sz w:val="24"/>
          <w:szCs w:val="20"/>
          <w:lang w:eastAsia="it-IT"/>
        </w:rPr>
      </w:pPr>
    </w:p>
    <w:p w14:paraId="2429BEF8" w14:textId="77777777" w:rsidR="00CB23AD" w:rsidRPr="00CB23AD" w:rsidRDefault="00CB23AD" w:rsidP="00CB23AD">
      <w:pPr>
        <w:keepNext/>
        <w:spacing w:after="120" w:line="240" w:lineRule="auto"/>
        <w:outlineLvl w:val="2"/>
        <w:rPr>
          <w:rFonts w:ascii="Arial" w:eastAsia="Times New Roman" w:hAnsi="Arial"/>
          <w:b/>
          <w:sz w:val="28"/>
          <w:szCs w:val="20"/>
          <w:lang w:val="la-Latn" w:eastAsia="it-IT"/>
        </w:rPr>
      </w:pPr>
      <w:bookmarkStart w:id="69" w:name="_Toc62152108"/>
      <w:bookmarkStart w:id="70" w:name="_Toc178430797"/>
      <w:bookmarkStart w:id="71" w:name="_Toc178544590"/>
      <w:r w:rsidRPr="00CB23AD">
        <w:rPr>
          <w:rFonts w:ascii="Arial" w:eastAsia="Times New Roman" w:hAnsi="Arial"/>
          <w:b/>
          <w:sz w:val="28"/>
          <w:szCs w:val="20"/>
          <w:lang w:val="la-Latn" w:eastAsia="it-IT"/>
        </w:rPr>
        <w:lastRenderedPageBreak/>
        <w:t>L’INIZIO DELLE SOFFERENZE</w:t>
      </w:r>
      <w:bookmarkEnd w:id="69"/>
      <w:bookmarkEnd w:id="70"/>
      <w:bookmarkEnd w:id="71"/>
    </w:p>
    <w:p w14:paraId="7090007D" w14:textId="77777777" w:rsidR="00CB23AD" w:rsidRPr="00CB23AD" w:rsidRDefault="00CB23AD" w:rsidP="00CB23AD">
      <w:pPr>
        <w:spacing w:before="120"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Gesù rispose: “Guardate che nessuno vi inganni; molti verranno nel mio nome, dicendo: Io sono il Cristo, e trarranno molti in inganno.</w:t>
      </w:r>
    </w:p>
    <w:p w14:paraId="5F6FB7CA" w14:textId="77777777" w:rsidR="00CB23AD" w:rsidRPr="00CB23AD" w:rsidRDefault="00CB23AD" w:rsidP="00CB23AD">
      <w:pPr>
        <w:spacing w:before="120"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Il discorso di Gesù è assai preciso, anzi delicato. Il “Cristo” di cui egli parla è il Messia, il Figlio di Davide secondo l’interpretazione e la mentalità comune. Secondo questa mentalità il Messia avrebbe dovuto operare la liberazione della Palestina dalla dominazione romana. Non c’è nessun altro Cristo, all’infuori di lui; quanti usurperanno questo nome, lo faranno falsamente, con effetti nefasti nel popolo, poiché molti saranno attratti dalla sua persona.</w:t>
      </w:r>
    </w:p>
    <w:p w14:paraId="5BEAAE4D" w14:textId="77777777" w:rsidR="00CB23AD" w:rsidRPr="00CB23AD" w:rsidRDefault="00CB23AD" w:rsidP="00CB23AD">
      <w:pPr>
        <w:spacing w:before="120"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In senso politico molti si faranno passare per messia; è un inganno. I discepoli ormai lo sanno, la loro fede potrà restare salda ed ancorata all’unico Cristo, al vero Messia, al Signore e al Redentore dell’uomo.</w:t>
      </w:r>
    </w:p>
    <w:p w14:paraId="552DABB8" w14:textId="77777777" w:rsidR="00CB23AD" w:rsidRPr="00CB23AD" w:rsidRDefault="00CB23AD" w:rsidP="00CB23AD">
      <w:pPr>
        <w:spacing w:before="120"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Sentirete poi parlare di guerre e di rumori di guerre.</w:t>
      </w:r>
    </w:p>
    <w:p w14:paraId="54219353" w14:textId="77777777" w:rsidR="00CB23AD" w:rsidRPr="00CB23AD" w:rsidRDefault="00CB23AD" w:rsidP="00CB23AD">
      <w:pPr>
        <w:spacing w:before="120"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Viene descritta qui la vita reale del mondo: esso è pervaso di guerre e da venti di guerra, da rumori di distruzione e di catastrofe. Finché vivrà l’uomo con il cuore impuro ci sarà spargimento di sangue attorno a lui per causa sua. La storia è questa ed è immutabile per cattiva volontà dell’uomo.</w:t>
      </w:r>
    </w:p>
    <w:p w14:paraId="271DBD0F" w14:textId="77777777" w:rsidR="00CB23AD" w:rsidRPr="00CB23AD" w:rsidRDefault="00CB23AD" w:rsidP="00CB23AD">
      <w:pPr>
        <w:spacing w:before="120"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Guardate di non allarmarvi: è necessario che tutto questo avvenga, ma non è ancora la fine. </w:t>
      </w:r>
    </w:p>
    <w:p w14:paraId="3AEA9D20" w14:textId="77777777" w:rsidR="00CB23AD" w:rsidRPr="00CB23AD" w:rsidRDefault="00CB23AD" w:rsidP="00CB23AD">
      <w:pPr>
        <w:spacing w:before="120"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Una guerra non è la fine del mondo, non è la fine di Gerusalemme. Non si prendano quindi le guerre come segno della fine del mondo; le si prendano invece come segno della malvagità dell’uomo e del putridume e dell’incirconcisione del suo cuore.</w:t>
      </w:r>
    </w:p>
    <w:p w14:paraId="559AA2B3" w14:textId="77777777" w:rsidR="00CB23AD" w:rsidRPr="00CB23AD" w:rsidRDefault="00CB23AD" w:rsidP="00CB23AD">
      <w:pPr>
        <w:spacing w:before="120"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Si solleverà popolo contro popolo e regno contro regno;</w:t>
      </w:r>
    </w:p>
    <w:p w14:paraId="28609135" w14:textId="77777777" w:rsidR="00CB23AD" w:rsidRPr="00CB23AD" w:rsidRDefault="00CB23AD" w:rsidP="00CB23AD">
      <w:pPr>
        <w:spacing w:before="120"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La situazione politica sarà sempre più o meno di belligeranza, sarà conflittuale e questo fino alla fine del mondo. La storia remota, recente, assai recente testimonia la verità della parola di Gesù. Non c’è giorno che i popoli non si muovano l’uno contro l’altro.</w:t>
      </w:r>
    </w:p>
    <w:p w14:paraId="1BAF727A" w14:textId="77777777" w:rsidR="00CB23AD" w:rsidRPr="00CB23AD" w:rsidRDefault="00CB23AD" w:rsidP="00CB23AD">
      <w:pPr>
        <w:spacing w:before="120"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e vi saranno carestie e terremoti in vari luoghi;</w:t>
      </w:r>
    </w:p>
    <w:p w14:paraId="34C76C17" w14:textId="77777777" w:rsidR="00CB23AD" w:rsidRPr="00CB23AD" w:rsidRDefault="00CB23AD" w:rsidP="00CB23AD">
      <w:pPr>
        <w:spacing w:before="120"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Anche la natura non starà a guardare; il cielo e la terra, ciò che è sopra il cielo e sotto terra è in continua evoluzione, in movimento; da ciò le carestie (quando il cielo si ferma) e i terremoti (quando invece la terra si muove). Anche questa è storia dell’umanità. </w:t>
      </w:r>
    </w:p>
    <w:p w14:paraId="618A89EB" w14:textId="77777777" w:rsidR="00CB23AD" w:rsidRPr="00CB23AD" w:rsidRDefault="00CB23AD" w:rsidP="00CB23AD">
      <w:pPr>
        <w:spacing w:before="120"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L’uomo vorrebbe vivere in un paradiso terrestre; esso non esiste su questa terra; da esso siamo stati scacciati; alla sua porta è stato posto il cherubino dalla spada con la fiamma di fuoco per impedire l’accesso a chiunque volesse ritornare.</w:t>
      </w:r>
    </w:p>
    <w:p w14:paraId="1AD9D4DD" w14:textId="77777777" w:rsidR="00CB23AD" w:rsidRPr="00CB23AD" w:rsidRDefault="00CB23AD" w:rsidP="00CB23AD">
      <w:pPr>
        <w:spacing w:before="120"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La terra è pertanto il deserto da attraversare per il raggiungimento del regno dei cieli. In tutte queste cose noi dobbiamo essere più che vincitori, poiché noi siamo sorretti e spinti dall’amore del Signore.</w:t>
      </w:r>
    </w:p>
    <w:p w14:paraId="31C7E99E" w14:textId="77777777" w:rsidR="00CB23AD" w:rsidRPr="00CB23AD" w:rsidRDefault="00CB23AD" w:rsidP="00CB23AD">
      <w:pPr>
        <w:spacing w:before="120"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ma tutto questo è solo l’inizio dei dolori.</w:t>
      </w:r>
    </w:p>
    <w:p w14:paraId="5D5A293D" w14:textId="77777777" w:rsidR="00CB23AD" w:rsidRPr="00CB23AD" w:rsidRDefault="00CB23AD" w:rsidP="00CB23AD">
      <w:pPr>
        <w:spacing w:before="120"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lastRenderedPageBreak/>
        <w:t>Ma questo non è che l’inizio, perché è tutto fuori di noi, anche se avviene attorno a noi. La frase che segue ne spiega il perché è solo l’inizio. Infatti:</w:t>
      </w:r>
    </w:p>
    <w:p w14:paraId="66ECF701" w14:textId="77777777" w:rsidR="00CB23AD" w:rsidRPr="00CB23AD" w:rsidRDefault="00CB23AD" w:rsidP="00CB23AD">
      <w:pPr>
        <w:spacing w:before="120"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Allora vi consegneranno ai supplizi e vi uccideranno, e sarete odiati da tutti i popoli a causa del mio nome.</w:t>
      </w:r>
    </w:p>
    <w:p w14:paraId="2BCCC625" w14:textId="77777777" w:rsidR="00CB23AD" w:rsidRPr="00CB23AD" w:rsidRDefault="00CB23AD" w:rsidP="00CB23AD">
      <w:pPr>
        <w:spacing w:before="120"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Il male che era al di fuori o attorno, ora diventa dentro di noi, si fa in noi, sul nostro corpo e sul nostro spirito. A causa della fede si scatenerà la persecuzione che sarà violenta, dura, aspra: essa va dal supplizio alla morte; per chi resta invita si trasforma in odio profondo, in odio generale. Come se per il cristiano non ci fosse posto nella storia. Il mondo rigetta il cristiano, ha paura di lui e per questo vuole toglierlo di mezzo. La sorte di Gesù diviene sorte dei discepoli.</w:t>
      </w:r>
    </w:p>
    <w:p w14:paraId="69DA38AE" w14:textId="77777777" w:rsidR="00CB23AD" w:rsidRPr="00CB23AD" w:rsidRDefault="00CB23AD" w:rsidP="00CB23AD">
      <w:pPr>
        <w:spacing w:before="120"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Molti ne resteranno scandalizzati, ed essi si tradiranno e odieranno a vicenda.</w:t>
      </w:r>
    </w:p>
    <w:p w14:paraId="73BD50BC" w14:textId="77777777" w:rsidR="00CB23AD" w:rsidRPr="00CB23AD" w:rsidRDefault="00CB23AD" w:rsidP="00CB23AD">
      <w:pPr>
        <w:spacing w:before="120"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Quando la fede in Gesù non trova la sua ragion d’essere e il principio di sussistenza nel cambiamento della mente e del cuore; quando la nostra adesione al Signore della storia non cresce attraverso un cammino sulle vie della perfezione, progredendo di grazia in grazia e di verità in verità, al momento della prova e della persecuzione difficilmente si resta in piedi. Si è come un fuscello sbattuto dal vento, come alberi senza radici, come navi senza timone; si è preda dello scandalo, si abbandona il campo di Dio, si entra nel regno del mondo.</w:t>
      </w:r>
    </w:p>
    <w:p w14:paraId="40CF4138" w14:textId="77777777" w:rsidR="00CB23AD" w:rsidRPr="00CB23AD" w:rsidRDefault="00CB23AD" w:rsidP="00CB23AD">
      <w:pPr>
        <w:spacing w:before="120"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In più non avendo la forza della carità che li spinge a compiere il bene, quanti vengono meno nella fede si combattono l’un l’altro e questo combattimento si trasforma in tradimento e in odio. Anche questa è profezia di Gesù, parola di verità. Chi ritorna nel male diventa operatore di male e non riconosce più nessuno; poiché il male ha questa caratteristica: esso non conosce se non il male e non compie se non il male. Dal male non può nascere il bene, mai. Nel male la persona serve finché serve al male; quando essa non serve più al male, non serve neanche più come persona. La logica di certi delitti orrendi e atroci del male con il male è da ricercare nella natura dello stesso male.</w:t>
      </w:r>
    </w:p>
    <w:p w14:paraId="6A05E42C" w14:textId="77777777" w:rsidR="00CB23AD" w:rsidRPr="00CB23AD" w:rsidRDefault="00CB23AD" w:rsidP="00CB23AD">
      <w:pPr>
        <w:spacing w:before="120"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Sorgeranno molti falsi profeti e inganneranno molti;</w:t>
      </w:r>
    </w:p>
    <w:p w14:paraId="7F0F5C39" w14:textId="77777777" w:rsidR="00CB23AD" w:rsidRPr="00CB23AD" w:rsidRDefault="00CB23AD" w:rsidP="00CB23AD">
      <w:pPr>
        <w:spacing w:before="120"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Perché il male trionfi e si espanda verranno in suo aiuto anche i falsi profeti, molti falsi profeti, i quali con le loro falsità e menzogne riusciranno ad ingannare molta gente. Anche questa è storia dell’umanità. Tuttavia dai falsi profeti ci si può guardare a condizione che ci si vesta della verità come di un manto e da essa ci si lasci avvolgere. I trucchi e le astuzie della falsa profezia sono molteplici; all’uomo di Dio il dovere e l’obbligo di non cadere nella rete di questi operatori di iniquità.</w:t>
      </w:r>
    </w:p>
    <w:p w14:paraId="0B51FAA9" w14:textId="77777777" w:rsidR="00CB23AD" w:rsidRPr="00CB23AD" w:rsidRDefault="00CB23AD" w:rsidP="00CB23AD">
      <w:pPr>
        <w:spacing w:before="120"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per il dilagare dell’iniquità, l’amore di molti si raffredderà.</w:t>
      </w:r>
    </w:p>
    <w:p w14:paraId="6309D3EC" w14:textId="77777777" w:rsidR="00CB23AD" w:rsidRPr="00CB23AD" w:rsidRDefault="00CB23AD" w:rsidP="00CB23AD">
      <w:pPr>
        <w:spacing w:before="120"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Ancora un’altra profezia: l’iniquità dilagherà in certi momenti della storia ed essa avrà come frutto un raffreddamento dell’amore in molti cristiani. Per rimanere sempre zelanti nella carità e ferventi nell’osservanza dei comandamenti occorre che il cristiano si ancori alla preghiera ed imiti il suo Maestro in quella preghiera intensa che egli elevò al Padre suo nell’orto degli ulivi; attraverso questa via è possibile rimanere e crescere nell’amore.</w:t>
      </w:r>
    </w:p>
    <w:p w14:paraId="0B13FD39" w14:textId="77777777" w:rsidR="00CB23AD" w:rsidRPr="00CB23AD" w:rsidRDefault="00CB23AD" w:rsidP="00CB23AD">
      <w:pPr>
        <w:spacing w:before="120"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Ma chi persevererà sino alla fine, sarà salvato.</w:t>
      </w:r>
    </w:p>
    <w:p w14:paraId="18E62A2F" w14:textId="77777777" w:rsidR="00CB23AD" w:rsidRPr="00CB23AD" w:rsidRDefault="00CB23AD" w:rsidP="00CB23AD">
      <w:pPr>
        <w:spacing w:before="120"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lastRenderedPageBreak/>
        <w:t>La salvezza è solo nella perseveranza: perseveranza nella verità e nell’amore, nella fede e nella carità.</w:t>
      </w:r>
    </w:p>
    <w:p w14:paraId="50ED0293" w14:textId="77777777" w:rsidR="00CB23AD" w:rsidRPr="00CB23AD" w:rsidRDefault="00CB23AD" w:rsidP="00CB23AD">
      <w:pPr>
        <w:spacing w:before="120"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Frattanto questo vangelo del regno sarà annunziato in tutto il mondo, perché ne sia resa testimonianza a tutte le genti; e allora verrà la fine.</w:t>
      </w:r>
    </w:p>
    <w:p w14:paraId="2F888F67" w14:textId="77777777" w:rsidR="00CB23AD" w:rsidRPr="00CB23AD" w:rsidRDefault="00CB23AD" w:rsidP="00CB23AD">
      <w:pPr>
        <w:spacing w:before="120"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La storia è il tempo della predicazione del vangelo in tutto il mondo; essa è anche il tempo del rendimento della testimonianza a Cristo e alla sua croce. Dopo che il disegno di salvezza si sarà compiuto, e quando sarà compiuto lo sa solo il Padre che è nei cieli, solo allora avverrà la fine del mondo.</w:t>
      </w:r>
    </w:p>
    <w:p w14:paraId="24F23FA1" w14:textId="77777777" w:rsidR="00CB23AD" w:rsidRPr="00CB23AD" w:rsidRDefault="00CB23AD" w:rsidP="00CB23AD">
      <w:pPr>
        <w:spacing w:before="120" w:after="120" w:line="240" w:lineRule="auto"/>
        <w:jc w:val="both"/>
        <w:rPr>
          <w:rFonts w:ascii="Arial" w:eastAsia="Times New Roman" w:hAnsi="Arial"/>
          <w:sz w:val="24"/>
          <w:szCs w:val="20"/>
          <w:lang w:eastAsia="it-IT"/>
        </w:rPr>
      </w:pPr>
    </w:p>
    <w:p w14:paraId="7C7FDBD3" w14:textId="77777777" w:rsidR="00CB23AD" w:rsidRPr="00CB23AD" w:rsidRDefault="00CB23AD" w:rsidP="00CB23AD">
      <w:pPr>
        <w:keepNext/>
        <w:spacing w:after="120" w:line="240" w:lineRule="auto"/>
        <w:outlineLvl w:val="2"/>
        <w:rPr>
          <w:rFonts w:ascii="Arial" w:eastAsia="Times New Roman" w:hAnsi="Arial"/>
          <w:b/>
          <w:sz w:val="28"/>
          <w:szCs w:val="20"/>
          <w:lang w:val="la-Latn" w:eastAsia="it-IT"/>
        </w:rPr>
      </w:pPr>
      <w:bookmarkStart w:id="72" w:name="_Toc62152109"/>
      <w:bookmarkStart w:id="73" w:name="_Toc178430798"/>
      <w:bookmarkStart w:id="74" w:name="_Toc178544591"/>
      <w:r w:rsidRPr="00CB23AD">
        <w:rPr>
          <w:rFonts w:ascii="Arial" w:eastAsia="Times New Roman" w:hAnsi="Arial"/>
          <w:b/>
          <w:sz w:val="28"/>
          <w:szCs w:val="20"/>
          <w:lang w:val="la-Latn" w:eastAsia="it-IT"/>
        </w:rPr>
        <w:t>IL SEGNO DECISIVO</w:t>
      </w:r>
      <w:bookmarkEnd w:id="72"/>
      <w:bookmarkEnd w:id="73"/>
      <w:bookmarkEnd w:id="74"/>
    </w:p>
    <w:p w14:paraId="502133C6" w14:textId="77777777" w:rsidR="00CB23AD" w:rsidRPr="00CB23AD" w:rsidRDefault="00CB23AD" w:rsidP="00CB23AD">
      <w:pPr>
        <w:spacing w:before="120"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Quando dunque vedrete l’abominio della desolazione, di cui parlò il profeta Daniele, stare nel luogo santo - chi legge comprenda -, allora quelli che sono in Giudea fuggano ai monti, chi si trova sulla terrazza non scenda a prendere la roba di casa, e chi si trova nel campo non torni indietro a prendersi il mantello.</w:t>
      </w:r>
    </w:p>
    <w:p w14:paraId="24CC122A" w14:textId="77777777" w:rsidR="00CB23AD" w:rsidRPr="00CB23AD" w:rsidRDefault="00CB23AD" w:rsidP="00CB23AD">
      <w:pPr>
        <w:spacing w:before="120"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In questo brano non si parla della fine del mondo; è annunziata la fine di Gerusalemme. L’abominio è l’idolatria che entra nel tempio.</w:t>
      </w:r>
    </w:p>
    <w:p w14:paraId="43E1A9ED" w14:textId="77777777" w:rsidR="00CB23AD" w:rsidRPr="00CB23AD" w:rsidRDefault="00CB23AD" w:rsidP="00CB23AD">
      <w:pPr>
        <w:spacing w:before="120"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La fuga da Gerusalemme è l’unica via di salvezza. Questo significa che la distruzione è decisa con decisione certa.</w:t>
      </w:r>
    </w:p>
    <w:p w14:paraId="4340CCAD" w14:textId="77777777" w:rsidR="00CB23AD" w:rsidRPr="00CB23AD" w:rsidRDefault="00CB23AD" w:rsidP="00CB23AD">
      <w:pPr>
        <w:spacing w:before="120"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Guai alle donne incinte e a quelle che allatteranno in quei giorni.</w:t>
      </w:r>
    </w:p>
    <w:p w14:paraId="27F8F20C" w14:textId="77777777" w:rsidR="00CB23AD" w:rsidRPr="00CB23AD" w:rsidRDefault="00CB23AD" w:rsidP="00CB23AD">
      <w:pPr>
        <w:spacing w:before="120"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E’ una difficoltà naturale alla fuga; quindi potranno essere preda del nemico.</w:t>
      </w:r>
    </w:p>
    <w:p w14:paraId="146A911A" w14:textId="77777777" w:rsidR="00CB23AD" w:rsidRPr="00CB23AD" w:rsidRDefault="00CB23AD" w:rsidP="00CB23AD">
      <w:pPr>
        <w:spacing w:before="120"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Pregate perché la vostra fuga non accada d’inverno o di sabato.</w:t>
      </w:r>
    </w:p>
    <w:p w14:paraId="574D44A5" w14:textId="77777777" w:rsidR="00CB23AD" w:rsidRPr="00CB23AD" w:rsidRDefault="00CB23AD" w:rsidP="00CB23AD">
      <w:pPr>
        <w:spacing w:before="120"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D’inverno a causa dei rigori del freddo e della penuria di cibo; di sabato, perché secondo la legge era vietato fare viaggi e lunghi percorsi (non oltre il Km)</w:t>
      </w:r>
    </w:p>
    <w:p w14:paraId="4A4F629B" w14:textId="77777777" w:rsidR="00CB23AD" w:rsidRPr="00CB23AD" w:rsidRDefault="00CB23AD" w:rsidP="00CB23AD">
      <w:pPr>
        <w:spacing w:before="120"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Poiché vi sarà allora una tribolazione grande, quale mai avvenne dall’inizio del mondo fino a ora, né mai più ci sarà.</w:t>
      </w:r>
    </w:p>
    <w:p w14:paraId="6286A707" w14:textId="77777777" w:rsidR="00CB23AD" w:rsidRPr="00CB23AD" w:rsidRDefault="00CB23AD" w:rsidP="00CB23AD">
      <w:pPr>
        <w:spacing w:before="120"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La tribolazione è grande perché si tratta di una svolta epocale: crolla un mondo, una storia, una tradizione, una ritualità. Sarà distrutta la gloria di un popolo e con essa lo stesso popolo, il quale non sarà più il popolo di Dio. </w:t>
      </w:r>
    </w:p>
    <w:p w14:paraId="62C2A5C3" w14:textId="77777777" w:rsidR="00CB23AD" w:rsidRPr="00CB23AD" w:rsidRDefault="00CB23AD" w:rsidP="00CB23AD">
      <w:pPr>
        <w:spacing w:before="120"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E se quei giorni non fossero abbreviati, nessun vivente si salverebbe; ma a causa degli eletti quei giorni saranno abbreviati.</w:t>
      </w:r>
    </w:p>
    <w:p w14:paraId="605E0B18" w14:textId="77777777" w:rsidR="00CB23AD" w:rsidRPr="00CB23AD" w:rsidRDefault="00CB23AD" w:rsidP="00CB23AD">
      <w:pPr>
        <w:spacing w:before="120"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La distruzione di Gerusalemme diviene in questo versetto anche segno e simbolo della distruzione del mondo e della sua drammaticità.</w:t>
      </w:r>
    </w:p>
    <w:p w14:paraId="12DC8F15" w14:textId="77777777" w:rsidR="00CB23AD" w:rsidRPr="00CB23AD" w:rsidRDefault="00CB23AD" w:rsidP="00CB23AD">
      <w:pPr>
        <w:spacing w:before="120" w:after="120" w:line="240" w:lineRule="auto"/>
        <w:jc w:val="both"/>
        <w:rPr>
          <w:rFonts w:ascii="Arial" w:eastAsia="Times New Roman" w:hAnsi="Arial"/>
          <w:sz w:val="24"/>
          <w:szCs w:val="20"/>
          <w:lang w:eastAsia="it-IT"/>
        </w:rPr>
      </w:pPr>
    </w:p>
    <w:p w14:paraId="3269D9AB" w14:textId="77777777" w:rsidR="00CB23AD" w:rsidRPr="00CB23AD" w:rsidRDefault="00CB23AD" w:rsidP="00CB23AD">
      <w:pPr>
        <w:keepNext/>
        <w:spacing w:after="120" w:line="240" w:lineRule="auto"/>
        <w:outlineLvl w:val="2"/>
        <w:rPr>
          <w:rFonts w:ascii="Arial" w:eastAsia="Times New Roman" w:hAnsi="Arial"/>
          <w:b/>
          <w:bCs/>
          <w:sz w:val="28"/>
          <w:szCs w:val="20"/>
          <w:lang w:val="la-Latn" w:eastAsia="it-IT"/>
        </w:rPr>
      </w:pPr>
      <w:bookmarkStart w:id="75" w:name="_Toc62152110"/>
      <w:bookmarkStart w:id="76" w:name="_Toc178430799"/>
      <w:bookmarkStart w:id="77" w:name="_Toc178544592"/>
      <w:r w:rsidRPr="00CB23AD">
        <w:rPr>
          <w:rFonts w:ascii="Arial" w:eastAsia="Times New Roman" w:hAnsi="Arial"/>
          <w:b/>
          <w:bCs/>
          <w:sz w:val="28"/>
          <w:szCs w:val="20"/>
          <w:lang w:val="la-Latn" w:eastAsia="it-IT"/>
        </w:rPr>
        <w:t>I FALSI CRISTI</w:t>
      </w:r>
      <w:bookmarkEnd w:id="75"/>
      <w:bookmarkEnd w:id="76"/>
      <w:bookmarkEnd w:id="77"/>
    </w:p>
    <w:p w14:paraId="21D04213" w14:textId="77777777" w:rsidR="00CB23AD" w:rsidRPr="00CB23AD" w:rsidRDefault="00CB23AD" w:rsidP="00CB23AD">
      <w:pPr>
        <w:spacing w:before="120"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Allora se qualcuno vi dirà: Ecco, il Cristo è qui, o: E’ là, non ci credete.</w:t>
      </w:r>
    </w:p>
    <w:p w14:paraId="4D839B48" w14:textId="77777777" w:rsidR="00CB23AD" w:rsidRPr="00CB23AD" w:rsidRDefault="00CB23AD" w:rsidP="00CB23AD">
      <w:pPr>
        <w:spacing w:before="120"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In momenti difficile è facile approfittare; qualcuno si farà passare anche per Messia. Spetta ai cristiani non lasciarsi traviare; c’è un solo Cristo ed è Gesù di Nazaret. Questa fede dovranno sempre conservare i credenti.</w:t>
      </w:r>
    </w:p>
    <w:p w14:paraId="4CE904D4" w14:textId="77777777" w:rsidR="00CB23AD" w:rsidRPr="00CB23AD" w:rsidRDefault="00CB23AD" w:rsidP="00CB23AD">
      <w:pPr>
        <w:spacing w:before="120"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lastRenderedPageBreak/>
        <w:t>Sorgeranno infatti falsi cristi e falsi profeti e faranno grandi portenti e miracoli, così da indurre in errore, se possibile, anche gli eletti.</w:t>
      </w:r>
    </w:p>
    <w:p w14:paraId="226B1388" w14:textId="77777777" w:rsidR="00CB23AD" w:rsidRPr="00CB23AD" w:rsidRDefault="00CB23AD" w:rsidP="00CB23AD">
      <w:pPr>
        <w:spacing w:before="120"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Essi non dovranno lasciarsi trarre in inganno né da portenti e né da miracoli, né da parole diverse da quelle contenute nel Vangelo. Ognuno potrebbe essere indotto in errore; anche gli eletti potrebbero essere attratti dalla falsità di questi imbroglioni approfittatori. Gli eletti non cadranno se sapranno essere saldamente ancorati in Dio, nel suo amore e nella sua verità.</w:t>
      </w:r>
    </w:p>
    <w:p w14:paraId="00D90C12" w14:textId="77777777" w:rsidR="00CB23AD" w:rsidRPr="00CB23AD" w:rsidRDefault="00CB23AD" w:rsidP="00CB23AD">
      <w:pPr>
        <w:spacing w:before="120"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Ecco, io ve l’ho predetto.</w:t>
      </w:r>
    </w:p>
    <w:p w14:paraId="21B0C2D7" w14:textId="77777777" w:rsidR="00CB23AD" w:rsidRPr="00CB23AD" w:rsidRDefault="00CB23AD" w:rsidP="00CB23AD">
      <w:pPr>
        <w:spacing w:before="120"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Quanto Gesù dice è verità, profezia, parola certa e sicura. Bisogna non dimenticare nell’ora della prova questo preannunzio.</w:t>
      </w:r>
    </w:p>
    <w:p w14:paraId="152F83B5" w14:textId="77777777" w:rsidR="00CB23AD" w:rsidRPr="00CB23AD" w:rsidRDefault="00CB23AD" w:rsidP="00CB23AD">
      <w:pPr>
        <w:spacing w:before="120"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Se dunque vi diranno: Ecco, è nel deserto, non ci andate, o: E’ in casa, non ci credete.</w:t>
      </w:r>
    </w:p>
    <w:p w14:paraId="5ADC6E50" w14:textId="77777777" w:rsidR="00CB23AD" w:rsidRPr="00CB23AD" w:rsidRDefault="00CB23AD" w:rsidP="00CB23AD">
      <w:pPr>
        <w:spacing w:before="120"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Non bisogna né andare dietro fisicamente, né tanto meno credere alle loro parole. Il cuore si potrebbe inquinare se non ci si tiene lontano, assai lontano con il corpo e con lo spirito.</w:t>
      </w:r>
    </w:p>
    <w:p w14:paraId="5580D40E" w14:textId="77777777" w:rsidR="00CB23AD" w:rsidRPr="00CB23AD" w:rsidRDefault="00CB23AD" w:rsidP="00CB23AD">
      <w:pPr>
        <w:spacing w:before="120"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Come la folgore viene da oriente e brilla fino a occidente, così sarà la venuta del Figlio dell’uomo.</w:t>
      </w:r>
    </w:p>
    <w:p w14:paraId="4A540F47" w14:textId="77777777" w:rsidR="00CB23AD" w:rsidRPr="00CB23AD" w:rsidRDefault="00CB23AD" w:rsidP="00CB23AD">
      <w:pPr>
        <w:spacing w:before="120"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La venuta del Figlio dell’uomo sarà repentina, improvvisa, subitanea; essa si compirà in un istante.</w:t>
      </w:r>
    </w:p>
    <w:p w14:paraId="15DAE9BE" w14:textId="77777777" w:rsidR="00CB23AD" w:rsidRPr="00CB23AD" w:rsidRDefault="00CB23AD" w:rsidP="00CB23AD">
      <w:pPr>
        <w:spacing w:before="120"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Dovunque sarà il cadavere, ivi si raduneranno gli avvoltoi.</w:t>
      </w:r>
    </w:p>
    <w:p w14:paraId="0A45D46D" w14:textId="77777777" w:rsidR="00CB23AD" w:rsidRPr="00CB23AD" w:rsidRDefault="00CB23AD" w:rsidP="00CB23AD">
      <w:pPr>
        <w:spacing w:before="120"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Ma essa sarà anche sicura, certa; come è sicuro e certo che l’avvoltoio cerca la carogna, o il cadavere. Trattasi di una certezza infallibile. Verrà.</w:t>
      </w:r>
    </w:p>
    <w:p w14:paraId="33F30821" w14:textId="77777777" w:rsidR="00CB23AD" w:rsidRPr="00CB23AD" w:rsidRDefault="00CB23AD" w:rsidP="00CB23AD">
      <w:pPr>
        <w:spacing w:before="120" w:after="120" w:line="240" w:lineRule="auto"/>
        <w:jc w:val="both"/>
        <w:rPr>
          <w:rFonts w:ascii="Arial" w:eastAsia="Times New Roman" w:hAnsi="Arial"/>
          <w:sz w:val="24"/>
          <w:szCs w:val="20"/>
          <w:lang w:eastAsia="it-IT"/>
        </w:rPr>
      </w:pPr>
    </w:p>
    <w:p w14:paraId="0D8BAC1D" w14:textId="77777777" w:rsidR="00CB23AD" w:rsidRPr="00CB23AD" w:rsidRDefault="00CB23AD" w:rsidP="00CB23AD">
      <w:pPr>
        <w:keepNext/>
        <w:spacing w:after="120" w:line="240" w:lineRule="auto"/>
        <w:outlineLvl w:val="2"/>
        <w:rPr>
          <w:rFonts w:ascii="Arial" w:eastAsia="Times New Roman" w:hAnsi="Arial"/>
          <w:b/>
          <w:sz w:val="28"/>
          <w:szCs w:val="20"/>
          <w:lang w:val="la-Latn" w:eastAsia="it-IT"/>
        </w:rPr>
      </w:pPr>
      <w:bookmarkStart w:id="78" w:name="_Toc62152111"/>
      <w:bookmarkStart w:id="79" w:name="_Toc178430800"/>
      <w:bookmarkStart w:id="80" w:name="_Toc178544593"/>
      <w:smartTag w:uri="urn:schemas-microsoft-com:office:smarttags" w:element="PersonName">
        <w:smartTagPr>
          <w:attr w:name="ProductID" w:val="LA PARUSIA"/>
        </w:smartTagPr>
        <w:r w:rsidRPr="00CB23AD">
          <w:rPr>
            <w:rFonts w:ascii="Arial" w:eastAsia="Times New Roman" w:hAnsi="Arial"/>
            <w:b/>
            <w:sz w:val="28"/>
            <w:szCs w:val="20"/>
            <w:lang w:val="la-Latn" w:eastAsia="it-IT"/>
          </w:rPr>
          <w:t>LA PARUSIA</w:t>
        </w:r>
      </w:smartTag>
      <w:bookmarkEnd w:id="78"/>
      <w:bookmarkEnd w:id="79"/>
      <w:bookmarkEnd w:id="80"/>
    </w:p>
    <w:p w14:paraId="42568B02" w14:textId="77777777" w:rsidR="00CB23AD" w:rsidRPr="00CB23AD" w:rsidRDefault="00CB23AD" w:rsidP="00CB23AD">
      <w:pPr>
        <w:spacing w:before="120"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Subito dopo la tribolazione di quei giorni, il sole si oscurerà, la luna non darà più la sua luce, gli astri cadranno dal cielo e le potenze dei cieli saranno sconvolte.</w:t>
      </w:r>
    </w:p>
    <w:p w14:paraId="0D1FA798" w14:textId="77777777" w:rsidR="00CB23AD" w:rsidRPr="00CB23AD" w:rsidRDefault="00CB23AD" w:rsidP="00CB23AD">
      <w:pPr>
        <w:spacing w:before="120"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E’ il tipico linguaggio apocalittico che fu già di Isaia e che manifesta uno sconvolgimento universale. Quanto è vecchio dovrà lasciare il posto al nuovo. Ma come in realtà questo avverrà nessuno lo sa; altro è il linguaggio figurato, simbolico, altro è la realtà, il fatto storico in se stesso. Il genere apocalittico è immaginifico, espressivo, evocativo di un mistero che sorpassa infinitamente di più la realtà stessa e le modalità della storia.</w:t>
      </w:r>
    </w:p>
    <w:p w14:paraId="126D19DC" w14:textId="77777777" w:rsidR="00CB23AD" w:rsidRPr="00CB23AD" w:rsidRDefault="00CB23AD" w:rsidP="00CB23AD">
      <w:pPr>
        <w:spacing w:before="120"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Allora comparirà nel cielo il segno del Figlio dell’uomo</w:t>
      </w:r>
    </w:p>
    <w:p w14:paraId="7E85C3C4" w14:textId="77777777" w:rsidR="00CB23AD" w:rsidRPr="00CB23AD" w:rsidRDefault="00CB23AD" w:rsidP="00CB23AD">
      <w:pPr>
        <w:spacing w:before="120"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Il Figlio dell’uomo verrà allora nel segno della sua umanità, quindi della sua umiliazione: la croce sarà il vessillo alzato sulle nazioni.</w:t>
      </w:r>
    </w:p>
    <w:p w14:paraId="6CB434E8" w14:textId="77777777" w:rsidR="00CB23AD" w:rsidRPr="00CB23AD" w:rsidRDefault="00CB23AD" w:rsidP="00CB23AD">
      <w:pPr>
        <w:spacing w:before="120"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e allora si batteranno il petto tutte le tribù della terra,</w:t>
      </w:r>
    </w:p>
    <w:p w14:paraId="585E881D" w14:textId="77777777" w:rsidR="00CB23AD" w:rsidRPr="00CB23AD" w:rsidRDefault="00CB23AD" w:rsidP="00CB23AD">
      <w:pPr>
        <w:spacing w:before="120"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Ogni uomo vedrà se stesso, il suo bene ed il suo male, la sua fede e la sua incredulità; si vedrà così come esso realmente è dinanzi al Signore. La coscienza di ognuno con tutte le sue responsabilità sarà messa a nudo davanti al Signore</w:t>
      </w:r>
    </w:p>
    <w:p w14:paraId="3D98A6AA" w14:textId="77777777" w:rsidR="00CB23AD" w:rsidRPr="00CB23AD" w:rsidRDefault="00CB23AD" w:rsidP="00CB23AD">
      <w:pPr>
        <w:spacing w:before="120"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lastRenderedPageBreak/>
        <w:t>e vedranno il Figlio dell’uomo venire sopra le nubi del cielo con grande potenza e gloria.</w:t>
      </w:r>
    </w:p>
    <w:p w14:paraId="243E9157" w14:textId="77777777" w:rsidR="00CB23AD" w:rsidRPr="00CB23AD" w:rsidRDefault="00CB23AD" w:rsidP="00CB23AD">
      <w:pPr>
        <w:spacing w:before="120"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La croce è solo il segno che precede; dietro seguirà il Signore nella sua onnipotenza di forza e di gloria, in tutto il suo splendore, con la sua divina autorità di giudice universale.</w:t>
      </w:r>
    </w:p>
    <w:p w14:paraId="0F5A7852" w14:textId="77777777" w:rsidR="00CB23AD" w:rsidRPr="00CB23AD" w:rsidRDefault="00CB23AD" w:rsidP="00CB23AD">
      <w:pPr>
        <w:spacing w:before="120"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Egli manderà i suoi angeli con una grande tromba e raduneranno tutti i suoi eletti dai quattro venti, da un estremo all’altro dei cieli.</w:t>
      </w:r>
    </w:p>
    <w:p w14:paraId="1CC6A0BB" w14:textId="77777777" w:rsidR="00CB23AD" w:rsidRPr="00CB23AD" w:rsidRDefault="00CB23AD" w:rsidP="00CB23AD">
      <w:pPr>
        <w:spacing w:before="120"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Tutti gli uomini, di tutti i tempi si raduneranno dinanzi a lui. E’ questa l’ora della verità, contro ogni ambiguità, ipocrisia, falsità, malvagità, inganno, sopruso ed ogni altro genere di male. Ognuno porterà se stesso e il peso del suo male o del suo bene.</w:t>
      </w:r>
    </w:p>
    <w:p w14:paraId="0B10EF97" w14:textId="77777777" w:rsidR="00CB23AD" w:rsidRPr="00CB23AD" w:rsidRDefault="00CB23AD" w:rsidP="00CB23AD">
      <w:pPr>
        <w:spacing w:before="120" w:after="120" w:line="240" w:lineRule="auto"/>
        <w:jc w:val="both"/>
        <w:rPr>
          <w:rFonts w:ascii="Arial" w:eastAsia="Times New Roman" w:hAnsi="Arial"/>
          <w:sz w:val="24"/>
          <w:szCs w:val="20"/>
          <w:lang w:eastAsia="it-IT"/>
        </w:rPr>
      </w:pPr>
    </w:p>
    <w:p w14:paraId="23C43C8A" w14:textId="77777777" w:rsidR="00CB23AD" w:rsidRPr="00CB23AD" w:rsidRDefault="00CB23AD" w:rsidP="00CB23AD">
      <w:pPr>
        <w:keepNext/>
        <w:spacing w:after="120" w:line="240" w:lineRule="auto"/>
        <w:outlineLvl w:val="2"/>
        <w:rPr>
          <w:rFonts w:ascii="Arial" w:eastAsia="Times New Roman" w:hAnsi="Arial"/>
          <w:b/>
          <w:sz w:val="28"/>
          <w:szCs w:val="20"/>
          <w:lang w:val="la-Latn" w:eastAsia="it-IT"/>
        </w:rPr>
      </w:pPr>
      <w:bookmarkStart w:id="81" w:name="_Toc62152112"/>
      <w:bookmarkStart w:id="82" w:name="_Toc178430801"/>
      <w:bookmarkStart w:id="83" w:name="_Toc178544594"/>
      <w:r w:rsidRPr="00CB23AD">
        <w:rPr>
          <w:rFonts w:ascii="Arial" w:eastAsia="Times New Roman" w:hAnsi="Arial"/>
          <w:b/>
          <w:sz w:val="28"/>
          <w:szCs w:val="20"/>
          <w:lang w:val="la-Latn" w:eastAsia="it-IT"/>
        </w:rPr>
        <w:t>IMMINENZA DEL TEMPO E INCERTEZZA DELL’ORA</w:t>
      </w:r>
      <w:bookmarkEnd w:id="81"/>
      <w:bookmarkEnd w:id="82"/>
      <w:bookmarkEnd w:id="83"/>
    </w:p>
    <w:p w14:paraId="3A5334F4" w14:textId="77777777" w:rsidR="00CB23AD" w:rsidRPr="00CB23AD" w:rsidRDefault="00CB23AD" w:rsidP="00CB23AD">
      <w:pPr>
        <w:spacing w:before="120"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Dal fico poi imparate la parabola: quando ormai il suo ramo diventa tenero e spuntano le foglie, sapete che l’estate è vicina.</w:t>
      </w:r>
    </w:p>
    <w:p w14:paraId="25233EAC" w14:textId="77777777" w:rsidR="00CB23AD" w:rsidRPr="00CB23AD" w:rsidRDefault="00CB23AD" w:rsidP="00CB23AD">
      <w:pPr>
        <w:spacing w:before="120"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Gesù si serve di immagini comuni per far comprendere la verità esterna ed immutabile. C’è una consequenzialità nell’ordine delle cose: il fico mette foglie perché l’estate è già vicina; esso la sente e per questo germoglia.</w:t>
      </w:r>
    </w:p>
    <w:p w14:paraId="542811A4" w14:textId="77777777" w:rsidR="00CB23AD" w:rsidRPr="00CB23AD" w:rsidRDefault="00CB23AD" w:rsidP="00CB23AD">
      <w:pPr>
        <w:spacing w:before="120"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Così anche voi, quando vedrete tutte queste cose, sappiate che Egli è proprio alle porte.</w:t>
      </w:r>
    </w:p>
    <w:p w14:paraId="2039B385" w14:textId="77777777" w:rsidR="00CB23AD" w:rsidRPr="00CB23AD" w:rsidRDefault="00CB23AD" w:rsidP="00CB23AD">
      <w:pPr>
        <w:spacing w:before="120"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Quando apparirà il segno del figlio dell’uomo, allora anche Gesù è vicino; Il suo segno annunzia la sua venuta la quale è così certa come è certa l’estate dopo che il fico ha messo le foglie. </w:t>
      </w:r>
    </w:p>
    <w:p w14:paraId="60A8C138" w14:textId="77777777" w:rsidR="00CB23AD" w:rsidRPr="00CB23AD" w:rsidRDefault="00CB23AD" w:rsidP="00CB23AD">
      <w:pPr>
        <w:spacing w:before="120"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In verità  vi dico: non passerà questa generazione prima che tutto questo accada.</w:t>
      </w:r>
    </w:p>
    <w:p w14:paraId="45095B42" w14:textId="77777777" w:rsidR="00CB23AD" w:rsidRPr="00CB23AD" w:rsidRDefault="00CB23AD" w:rsidP="00CB23AD">
      <w:pPr>
        <w:spacing w:before="120"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In questo versetto si tratta della distruzione di Gerusalemme, non della fine del mondo. Il tempo di una generazione è di 40 anni. Gesù è morto verso l’anno 33, più 40 della generazione, = 73 circa, corrispondente al tempo della distruzione di Gerusalemme (71 circa).</w:t>
      </w:r>
    </w:p>
    <w:p w14:paraId="12FECB9F" w14:textId="77777777" w:rsidR="00CB23AD" w:rsidRPr="00CB23AD" w:rsidRDefault="00CB23AD" w:rsidP="00CB23AD">
      <w:pPr>
        <w:spacing w:before="120"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Il cielo e la terra passeranno, ma le mie parole non passeranno.</w:t>
      </w:r>
    </w:p>
    <w:p w14:paraId="53D641AA" w14:textId="77777777" w:rsidR="00CB23AD" w:rsidRPr="00CB23AD" w:rsidRDefault="00CB23AD" w:rsidP="00CB23AD">
      <w:pPr>
        <w:spacing w:before="120"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Ancora una volta viene ribadita la certezza del compimento della profezia. E’ più sicuro che passi il cielo che non le parole di Gesù, le quali a suo tempo si compiranno con divina infallibilità.</w:t>
      </w:r>
    </w:p>
    <w:p w14:paraId="5DA20BB8" w14:textId="77777777" w:rsidR="00CB23AD" w:rsidRPr="00CB23AD" w:rsidRDefault="00CB23AD" w:rsidP="00CB23AD">
      <w:pPr>
        <w:spacing w:before="120"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Quanto a quel giorno e a quell’ora, però, nessuno lo sa, neanche gli angeli del cielo e neppure il Figlio, ma solo il Padre.</w:t>
      </w:r>
    </w:p>
    <w:p w14:paraId="2CA88070" w14:textId="77777777" w:rsidR="00CB23AD" w:rsidRPr="00CB23AD" w:rsidRDefault="00CB23AD" w:rsidP="00CB23AD">
      <w:pPr>
        <w:spacing w:before="120"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E’ il segreto dei segreti; è il segreto riservato al Padre. Tutto il cielo è muto dinanzi a quest’ultimo evento.</w:t>
      </w:r>
    </w:p>
    <w:p w14:paraId="5754266C" w14:textId="77777777" w:rsidR="00CB23AD" w:rsidRPr="00CB23AD" w:rsidRDefault="00CB23AD" w:rsidP="00CB23AD">
      <w:pPr>
        <w:spacing w:before="120"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Il perché di questa segretezza è facile da comprendersi: l’uomo deve impegnare tutto se stesso ed ogni attimo alla costruzione della storia e del tempo che Dio gli ha affidato. Neanche un minuto o un secondo deve viverlo non santamente, non fedelmente, non pienamente. Sarebbe la rinunzia all’umanità e alla sua </w:t>
      </w:r>
      <w:r w:rsidRPr="00CB23AD">
        <w:rPr>
          <w:rFonts w:ascii="Arial" w:eastAsia="Times New Roman" w:hAnsi="Arial"/>
          <w:sz w:val="24"/>
          <w:szCs w:val="20"/>
          <w:lang w:eastAsia="it-IT"/>
        </w:rPr>
        <w:lastRenderedPageBreak/>
        <w:t>responsabilità in ordine alla creazione (si pensi per un attimo ai disordini della comunità di Corinzi per una attesa imminente della fine del mondo: si era caduti nel caos sociale).</w:t>
      </w:r>
    </w:p>
    <w:p w14:paraId="5252DFFD" w14:textId="77777777" w:rsidR="00CB23AD" w:rsidRPr="00CB23AD" w:rsidRDefault="00CB23AD" w:rsidP="00CB23AD">
      <w:pPr>
        <w:spacing w:before="120"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Sono pertanto falsi quanti in qualsiasi modo affermano di conoscere il giorno e l’ora della fine del mondo. Costoro sono impostori, bugiardi, mentitori per gli altri, ma non per se stessi, poiché sperano di trarne un qualche beneficio e vantaggio dallo spargimento di tali falsità, o dicerie. Purtroppo il mondo sovente crede a tanto inganno. Da qui l’urgenza di una sana educazione nella verità del vangelo e nelle sue certezze infallibili.</w:t>
      </w:r>
    </w:p>
    <w:p w14:paraId="5067D62F" w14:textId="77777777" w:rsidR="00CB23AD" w:rsidRPr="00CB23AD" w:rsidRDefault="00CB23AD" w:rsidP="00CB23AD">
      <w:pPr>
        <w:spacing w:before="120" w:after="120" w:line="240" w:lineRule="auto"/>
        <w:jc w:val="both"/>
        <w:rPr>
          <w:rFonts w:ascii="Arial" w:eastAsia="Times New Roman" w:hAnsi="Arial"/>
          <w:sz w:val="24"/>
          <w:szCs w:val="20"/>
          <w:lang w:eastAsia="it-IT"/>
        </w:rPr>
      </w:pPr>
    </w:p>
    <w:p w14:paraId="3A90AAC8" w14:textId="77777777" w:rsidR="00CB23AD" w:rsidRPr="00CB23AD" w:rsidRDefault="00CB23AD" w:rsidP="00CB23AD">
      <w:pPr>
        <w:keepNext/>
        <w:spacing w:after="120" w:line="240" w:lineRule="auto"/>
        <w:outlineLvl w:val="2"/>
        <w:rPr>
          <w:rFonts w:ascii="Arial" w:eastAsia="Times New Roman" w:hAnsi="Arial"/>
          <w:b/>
          <w:sz w:val="28"/>
          <w:szCs w:val="20"/>
          <w:lang w:val="la-Latn" w:eastAsia="it-IT"/>
        </w:rPr>
      </w:pPr>
      <w:bookmarkStart w:id="84" w:name="_Toc62152113"/>
      <w:bookmarkStart w:id="85" w:name="_Toc178430802"/>
      <w:bookmarkStart w:id="86" w:name="_Toc178544595"/>
      <w:r w:rsidRPr="00CB23AD">
        <w:rPr>
          <w:rFonts w:ascii="Arial" w:eastAsia="Times New Roman" w:hAnsi="Arial"/>
          <w:b/>
          <w:sz w:val="28"/>
          <w:szCs w:val="20"/>
          <w:lang w:val="la-Latn" w:eastAsia="it-IT"/>
        </w:rPr>
        <w:t>COME IL DILUVIO</w:t>
      </w:r>
      <w:bookmarkEnd w:id="84"/>
      <w:bookmarkEnd w:id="85"/>
      <w:bookmarkEnd w:id="86"/>
    </w:p>
    <w:p w14:paraId="5AF48F19" w14:textId="77777777" w:rsidR="00CB23AD" w:rsidRPr="00CB23AD" w:rsidRDefault="00CB23AD" w:rsidP="00CB23AD">
      <w:pPr>
        <w:spacing w:before="120"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Come fu ai giorni di Noè, così sarà la venuta del Figlio dell’uomo.</w:t>
      </w:r>
    </w:p>
    <w:p w14:paraId="7322A71E" w14:textId="77777777" w:rsidR="00CB23AD" w:rsidRPr="00CB23AD" w:rsidRDefault="00CB23AD" w:rsidP="00CB23AD">
      <w:pPr>
        <w:spacing w:before="120"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I tempi che precedettero il diluvio diventano un segno anche per i giorni che precederanno la venuta del Figlio dell’uomo.</w:t>
      </w:r>
    </w:p>
    <w:p w14:paraId="13721F77" w14:textId="77777777" w:rsidR="00CB23AD" w:rsidRPr="00CB23AD" w:rsidRDefault="00CB23AD" w:rsidP="00CB23AD">
      <w:pPr>
        <w:spacing w:before="120"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Infatti, come nei giorni che precedettero il diluvio mangiavano e bevevano, prendevano moglie e marito, fino a quando Noè entrò nell’arca, e non si accorsero di nulla finché venne il diluvio e inghiottì tutti, così sarà anche alla venuta del Figlio dell’uomo.</w:t>
      </w:r>
    </w:p>
    <w:p w14:paraId="1C2DCB8F" w14:textId="77777777" w:rsidR="00CB23AD" w:rsidRPr="00CB23AD" w:rsidRDefault="00CB23AD" w:rsidP="00CB23AD">
      <w:pPr>
        <w:spacing w:before="120"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L’uomo non vigila, non attende, non immagina ciò che sta per accadere. Vive in uno stato di quasi incoscienza, come se nulla dovesse precipitarsi su di lui. La non preparazione caratterizza gli uomini dinanzi alla morte; nessuno si accorge di essa prima che essa arrivi e dopo che è arrivata nessuno può più fare qualcosa.</w:t>
      </w:r>
    </w:p>
    <w:p w14:paraId="23E6F0B0" w14:textId="77777777" w:rsidR="00CB23AD" w:rsidRPr="00CB23AD" w:rsidRDefault="00CB23AD" w:rsidP="00CB23AD">
      <w:pPr>
        <w:spacing w:before="120"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Allora due uomini saranno nel campo: uno sarà preso e l’altro lasciato. Due donne macineranno alla mola: una sarà presa e l’altra lasciata.</w:t>
      </w:r>
    </w:p>
    <w:p w14:paraId="6DAC4B34" w14:textId="77777777" w:rsidR="00CB23AD" w:rsidRPr="00CB23AD" w:rsidRDefault="00CB23AD" w:rsidP="00CB23AD">
      <w:pPr>
        <w:spacing w:before="120"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Non è ancora la fine del mondo; si parla della fine dell’uomo, o di più uomini a causa di eventi catastrofici, prodotti o dall’uomo, o dalla natura. Gesù vuole insegnarci che anche in questi eventi la morte non è per tutti; c’è chi muore e c’è chi vive, e tuttavia nessuno sa chi vive e chi muore; per questo è necessario porsi in stato di vigilanza.</w:t>
      </w:r>
    </w:p>
    <w:p w14:paraId="05CDFDBC" w14:textId="77777777" w:rsidR="00CB23AD" w:rsidRPr="00CB23AD" w:rsidRDefault="00CB23AD" w:rsidP="00CB23AD">
      <w:pPr>
        <w:spacing w:before="120" w:after="120" w:line="240" w:lineRule="auto"/>
        <w:jc w:val="both"/>
        <w:rPr>
          <w:rFonts w:ascii="Arial" w:eastAsia="Times New Roman" w:hAnsi="Arial"/>
          <w:sz w:val="24"/>
          <w:szCs w:val="20"/>
          <w:lang w:eastAsia="it-IT"/>
        </w:rPr>
      </w:pPr>
    </w:p>
    <w:p w14:paraId="4A8BC1E1" w14:textId="77777777" w:rsidR="00CB23AD" w:rsidRPr="00CB23AD" w:rsidRDefault="00CB23AD" w:rsidP="00CB23AD">
      <w:pPr>
        <w:keepNext/>
        <w:spacing w:after="120" w:line="240" w:lineRule="auto"/>
        <w:outlineLvl w:val="2"/>
        <w:rPr>
          <w:rFonts w:ascii="Arial" w:eastAsia="Times New Roman" w:hAnsi="Arial"/>
          <w:b/>
          <w:sz w:val="28"/>
          <w:szCs w:val="20"/>
          <w:lang w:val="la-Latn" w:eastAsia="it-IT"/>
        </w:rPr>
      </w:pPr>
      <w:bookmarkStart w:id="87" w:name="_Toc62152114"/>
      <w:bookmarkStart w:id="88" w:name="_Toc178430803"/>
      <w:bookmarkStart w:id="89" w:name="_Toc178544596"/>
      <w:r w:rsidRPr="00CB23AD">
        <w:rPr>
          <w:rFonts w:ascii="Arial" w:eastAsia="Times New Roman" w:hAnsi="Arial"/>
          <w:b/>
          <w:sz w:val="28"/>
          <w:szCs w:val="20"/>
          <w:lang w:val="la-Latn" w:eastAsia="it-IT"/>
        </w:rPr>
        <w:t>COME IL LADRO</w:t>
      </w:r>
      <w:bookmarkEnd w:id="87"/>
      <w:bookmarkEnd w:id="88"/>
      <w:bookmarkEnd w:id="89"/>
    </w:p>
    <w:p w14:paraId="6E99B17F" w14:textId="77777777" w:rsidR="00CB23AD" w:rsidRPr="00CB23AD" w:rsidRDefault="00CB23AD" w:rsidP="00CB23AD">
      <w:pPr>
        <w:spacing w:before="120"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Vegliate dunque, perché non sapete in quale giorno il Signore vostro verrà.</w:t>
      </w:r>
    </w:p>
    <w:p w14:paraId="193B5065" w14:textId="77777777" w:rsidR="00CB23AD" w:rsidRPr="00CB23AD" w:rsidRDefault="00CB23AD" w:rsidP="00CB23AD">
      <w:pPr>
        <w:spacing w:before="120"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La non conoscenza dell’ora deve porre il cristiano in perenne stato di attesa; deve vivere attendendo la morte, vivendo ed operando nella santità e sempre nello stato di grazia; mai egli deve vivere con il peccato mortale nell’anima; se la morte lo cogliesse in simile condizione spirituale, sarebbe per lui la morte eterna.</w:t>
      </w:r>
    </w:p>
    <w:p w14:paraId="138804E4" w14:textId="77777777" w:rsidR="00CB23AD" w:rsidRPr="00CB23AD" w:rsidRDefault="00CB23AD" w:rsidP="00CB23AD">
      <w:pPr>
        <w:spacing w:before="120"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Questo considerate: se il padrone di casa sapesse in quale ora della notte viene il ladro, veglierebbe e non si lascerebbe scassinare la casa.</w:t>
      </w:r>
    </w:p>
    <w:p w14:paraId="64305C44" w14:textId="77777777" w:rsidR="00CB23AD" w:rsidRPr="00CB23AD" w:rsidRDefault="00CB23AD" w:rsidP="00CB23AD">
      <w:pPr>
        <w:spacing w:before="120"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La morte è come un ladro; il padrone non sa quando il ladro viene e tuttavia non può vivere aspettando il ladro; l’uomo invece pur non sapendo quando la morte </w:t>
      </w:r>
      <w:r w:rsidRPr="00CB23AD">
        <w:rPr>
          <w:rFonts w:ascii="Arial" w:eastAsia="Times New Roman" w:hAnsi="Arial"/>
          <w:sz w:val="24"/>
          <w:szCs w:val="20"/>
          <w:lang w:eastAsia="it-IT"/>
        </w:rPr>
        <w:lastRenderedPageBreak/>
        <w:t>verrà, deve vivere aspettando sempre il suo arrivo. Si vive aspettando crescendo nella grazia e nella santità; aumentando nella carità, nella fede, nella speranza.</w:t>
      </w:r>
    </w:p>
    <w:p w14:paraId="2E509ACF" w14:textId="77777777" w:rsidR="00CB23AD" w:rsidRPr="00CB23AD" w:rsidRDefault="00CB23AD" w:rsidP="00CB23AD">
      <w:pPr>
        <w:spacing w:before="120"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Perciò anche voi state pronti, perché nell’ora che non immaginate, il Figlio dell’uomo verrà.</w:t>
      </w:r>
    </w:p>
    <w:p w14:paraId="654FC592" w14:textId="77777777" w:rsidR="00CB23AD" w:rsidRPr="00CB23AD" w:rsidRDefault="00CB23AD" w:rsidP="00CB23AD">
      <w:pPr>
        <w:spacing w:before="120"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Se l’uomo attraverso i suoi molteplici mezzi di investigazione e di confronto volesse solamente pensare ad un momento preciso della sua morte, neanche questo sarebbe possibile. L’ora della nostra morte va oltre l’immaginazione personale, oltre l’immaginazione umana. E’ un evento avvolto dalla totale imprevedibilità. Ecco perché ci è raccomandato di tenerci pronti, anzi di stare pronti. La parola di Gesù è ammonimento, avvertimento, certezza, rivelazione, verità che ogni giorno la storia conferma.</w:t>
      </w:r>
    </w:p>
    <w:p w14:paraId="405B7218" w14:textId="77777777" w:rsidR="00CB23AD" w:rsidRPr="00CB23AD" w:rsidRDefault="00CB23AD" w:rsidP="00CB23AD">
      <w:pPr>
        <w:spacing w:before="120" w:after="120" w:line="240" w:lineRule="auto"/>
        <w:jc w:val="both"/>
        <w:rPr>
          <w:rFonts w:ascii="Arial" w:eastAsia="Times New Roman" w:hAnsi="Arial"/>
          <w:sz w:val="24"/>
          <w:szCs w:val="20"/>
          <w:lang w:eastAsia="it-IT"/>
        </w:rPr>
      </w:pPr>
    </w:p>
    <w:p w14:paraId="0F34C675" w14:textId="77777777" w:rsidR="00CB23AD" w:rsidRPr="00CB23AD" w:rsidRDefault="00CB23AD" w:rsidP="00CB23AD">
      <w:pPr>
        <w:keepNext/>
        <w:spacing w:after="120" w:line="240" w:lineRule="auto"/>
        <w:outlineLvl w:val="2"/>
        <w:rPr>
          <w:rFonts w:ascii="Arial" w:eastAsia="Times New Roman" w:hAnsi="Arial"/>
          <w:b/>
          <w:sz w:val="28"/>
          <w:szCs w:val="20"/>
          <w:lang w:val="la-Latn" w:eastAsia="it-IT"/>
        </w:rPr>
      </w:pPr>
      <w:bookmarkStart w:id="90" w:name="_Toc62152115"/>
      <w:bookmarkStart w:id="91" w:name="_Toc178430804"/>
      <w:bookmarkStart w:id="92" w:name="_Toc178544597"/>
      <w:r w:rsidRPr="00CB23AD">
        <w:rPr>
          <w:rFonts w:ascii="Arial" w:eastAsia="Times New Roman" w:hAnsi="Arial"/>
          <w:b/>
          <w:sz w:val="28"/>
          <w:szCs w:val="20"/>
          <w:lang w:val="la-Latn" w:eastAsia="it-IT"/>
        </w:rPr>
        <w:t>IL SERVO FIDATO</w:t>
      </w:r>
      <w:bookmarkEnd w:id="90"/>
      <w:bookmarkEnd w:id="91"/>
      <w:bookmarkEnd w:id="92"/>
    </w:p>
    <w:p w14:paraId="76AE31C5" w14:textId="77777777" w:rsidR="00CB23AD" w:rsidRPr="00CB23AD" w:rsidRDefault="00CB23AD" w:rsidP="00CB23AD">
      <w:pPr>
        <w:spacing w:before="120"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Qual è dunque il servo fidato e prudente che il padrone ha preposto ai suoi domestici con l’incarico di dar loro il cibo in tempo dovuto?</w:t>
      </w:r>
    </w:p>
    <w:p w14:paraId="13B84669" w14:textId="77777777" w:rsidR="00CB23AD" w:rsidRPr="00CB23AD" w:rsidRDefault="00CB23AD" w:rsidP="00CB23AD">
      <w:pPr>
        <w:spacing w:before="120"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Ancora un altro esempio sulla necessità di stare pronti. Noi siamo solo amministratori della nostra vita; dobbiamo amministrarla secondo gli ordini e i comandi del padrone.</w:t>
      </w:r>
    </w:p>
    <w:p w14:paraId="1F71D6BB" w14:textId="77777777" w:rsidR="00CB23AD" w:rsidRPr="00CB23AD" w:rsidRDefault="00CB23AD" w:rsidP="00CB23AD">
      <w:pPr>
        <w:spacing w:before="120"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Beato quel servo che il padrone al suo ritorno troverà ad agire così!</w:t>
      </w:r>
    </w:p>
    <w:p w14:paraId="6D477A54" w14:textId="77777777" w:rsidR="00CB23AD" w:rsidRPr="00CB23AD" w:rsidRDefault="00CB23AD" w:rsidP="00CB23AD">
      <w:pPr>
        <w:spacing w:before="120"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Quando verrà il padrone e troverà che noi stiamo eseguendo i suoi comandi, noi riceveremo la sua benedizione e saremo introdotti nella beatitudine eterna.</w:t>
      </w:r>
    </w:p>
    <w:p w14:paraId="6A2CE3C5" w14:textId="77777777" w:rsidR="00CB23AD" w:rsidRPr="00CB23AD" w:rsidRDefault="00CB23AD" w:rsidP="00CB23AD">
      <w:pPr>
        <w:spacing w:before="120"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In verità vi dico: gli affiderà l’amministrazione di tutti i suoi beni.</w:t>
      </w:r>
    </w:p>
    <w:p w14:paraId="572AF520" w14:textId="77777777" w:rsidR="00CB23AD" w:rsidRPr="00CB23AD" w:rsidRDefault="00CB23AD" w:rsidP="00CB23AD">
      <w:pPr>
        <w:spacing w:before="120"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Il Signore ci renderà partecipi della sua gioia, entreremo nella sua dimora eterna; faremo parte della sua casa, della sua famiglia.</w:t>
      </w:r>
    </w:p>
    <w:p w14:paraId="260AB06E" w14:textId="77777777" w:rsidR="00CB23AD" w:rsidRPr="00CB23AD" w:rsidRDefault="00CB23AD" w:rsidP="00CB23AD">
      <w:pPr>
        <w:spacing w:before="120"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Ma se questo servo malvagio dicesse in cuor suo: Il mio padrone tarda e venire, e cominciasse a percuotere i suoi compagni e a bere e a mangiare con gli ubriaconi, arriverà il padrone quando il servo non se l’aspetta e nell’ora che non sa, lo punirà con rigore e gli infliggerà la sorte che gli ipocriti si meritano:</w:t>
      </w:r>
    </w:p>
    <w:p w14:paraId="031F43B5" w14:textId="77777777" w:rsidR="00CB23AD" w:rsidRPr="00CB23AD" w:rsidRDefault="00CB23AD" w:rsidP="00CB23AD">
      <w:pPr>
        <w:spacing w:before="120"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Se invece il padrone ci troverà fuori posto, lontano dai suoi ordini e dai suoi comandi, per noi non ci sarà possibilità di salvezza. La morte eterna sarà il giusto salario per la nostra scelleratezza.</w:t>
      </w:r>
    </w:p>
    <w:p w14:paraId="61751EC4" w14:textId="77777777" w:rsidR="00CB23AD" w:rsidRPr="00CB23AD" w:rsidRDefault="00CB23AD" w:rsidP="00CB23AD">
      <w:pPr>
        <w:spacing w:before="120"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E’ assai importante notare il motivo della disobbedienza del servo: il motivo è nella non fede e nella illusione sul ritardo del padrone. Il ritardo lo stabilisce la mente, non essendoci alcuna data prefissata, predeterminata. Il Padrone ha dato solo degli ordini, il servo deve eseguirli; lui non li esegue per cattivo ragionamento: sicuramente il padrone starà fuori per lungo tempo. Ma questo è la mente a pensarlo; la storia non dice questo, né mai potrà dircelo... L’uomo così si inganna, ma è un inganno da lui voluto, da lui perpetrato a sue proprie spese.</w:t>
      </w:r>
    </w:p>
    <w:p w14:paraId="652A1EE5" w14:textId="77777777" w:rsidR="00CB23AD" w:rsidRPr="00CB23AD" w:rsidRDefault="00CB23AD" w:rsidP="00CB23AD">
      <w:pPr>
        <w:spacing w:before="120"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e la sarà pianto e stridore di denti.</w:t>
      </w:r>
    </w:p>
    <w:p w14:paraId="1BF011EF" w14:textId="77777777" w:rsidR="00CB23AD" w:rsidRPr="00CB23AD" w:rsidRDefault="00CB23AD" w:rsidP="00CB23AD">
      <w:pPr>
        <w:spacing w:before="120"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lastRenderedPageBreak/>
        <w:t>Le spese sono poi eterne; non entrerà nella casa di Dio; sarà tolto fuori; la pena sarà dolore indicibile ed eterno.</w:t>
      </w:r>
    </w:p>
    <w:p w14:paraId="63ECB006" w14:textId="77777777" w:rsidR="00CB23AD" w:rsidRPr="00CB23AD" w:rsidRDefault="00CB23AD" w:rsidP="00CB23AD">
      <w:pPr>
        <w:spacing w:before="120"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Considerare la fine e meditare su di essa è motivo di conversione, di pentimento, di ritorno alla casa del Padre. Questo è però impossibile non credendo più vera questa parola di Gesù. In fondo oggi c’è una crisi di fede che coinvolge tutta la persone e le sue molteplici relazioni.</w:t>
      </w:r>
    </w:p>
    <w:p w14:paraId="0A29CAD9" w14:textId="77777777" w:rsidR="00CB23AD" w:rsidRPr="00CB23AD" w:rsidRDefault="00CB23AD" w:rsidP="00CB23AD">
      <w:pPr>
        <w:spacing w:before="120"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Non si crede più in Dio Padre Signore, Provvidenza, Giudice dell’uomo. Non si crede in Cristo morto per i nostri peccati, risuscitato per la nostra giustificazione. L’uomo ha abolito il peccato, avendo abolito la parola e i comandamenti.</w:t>
      </w:r>
    </w:p>
    <w:p w14:paraId="00579332" w14:textId="77777777" w:rsidR="00CB23AD" w:rsidRPr="00CB23AD" w:rsidRDefault="00CB23AD" w:rsidP="00CB23AD">
      <w:pPr>
        <w:spacing w:before="120"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Non si crede nello Spirito il solo datore della vita dello spirito, dell’anima e del corpo. Non si crede neanche nella Chiesa, dispensatrice dei divini misteri, datrice della Verità di Cristo e della Grazia dello Spirito.</w:t>
      </w:r>
    </w:p>
    <w:p w14:paraId="3AB686A8" w14:textId="77777777" w:rsidR="00CB23AD" w:rsidRPr="00CB23AD" w:rsidRDefault="00CB23AD" w:rsidP="00CB23AD">
      <w:pPr>
        <w:spacing w:before="120"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Non si crede più neanche nella vocazione all’eternità, alla trascendenza. E’ un’epoca oscura la nostra, fatta di tenebre e di non fede. Tutta questa oscurità morale è giustificata da una mente che ha ridotto a vanità la parola del Signore.</w:t>
      </w:r>
    </w:p>
    <w:p w14:paraId="0758BC4B" w14:textId="77777777" w:rsidR="00CB23AD" w:rsidRPr="00CB23AD" w:rsidRDefault="00CB23AD" w:rsidP="00CB23AD">
      <w:pPr>
        <w:spacing w:before="120"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Ognuno per conto suo si scrive e si riscrive il suo “vangelo”, la sua norma di vita e di morte e su questo personalissimo vangelo fonda la sua esistenza. Poiché ognuno ha un suo vangelo, la nostra epoca sta nuovamente ponendo mano alla costruzione della Torre di Babele. Che il Signore abbia pietà di noi e dal cielo mandi ancora il suo Santo Spirito per la nostra conversione.</w:t>
      </w:r>
    </w:p>
    <w:p w14:paraId="723C4244" w14:textId="77777777" w:rsidR="00CB23AD" w:rsidRPr="00CB23AD" w:rsidRDefault="00CB23AD" w:rsidP="00CB23AD">
      <w:pPr>
        <w:spacing w:before="120" w:after="120" w:line="240" w:lineRule="auto"/>
        <w:jc w:val="both"/>
        <w:rPr>
          <w:rFonts w:ascii="Arial" w:eastAsia="Times New Roman" w:hAnsi="Arial"/>
          <w:sz w:val="24"/>
          <w:szCs w:val="20"/>
          <w:lang w:eastAsia="it-IT"/>
        </w:rPr>
      </w:pPr>
    </w:p>
    <w:p w14:paraId="0CC70D50" w14:textId="77777777" w:rsidR="00CB23AD" w:rsidRPr="00CB23AD" w:rsidRDefault="00CB23AD" w:rsidP="00CB23AD">
      <w:pPr>
        <w:keepNext/>
        <w:spacing w:after="120" w:line="240" w:lineRule="auto"/>
        <w:outlineLvl w:val="2"/>
        <w:rPr>
          <w:rFonts w:ascii="Arial" w:eastAsia="Times New Roman" w:hAnsi="Arial"/>
          <w:b/>
          <w:sz w:val="28"/>
          <w:szCs w:val="20"/>
          <w:lang w:val="la-Latn" w:eastAsia="it-IT"/>
        </w:rPr>
      </w:pPr>
      <w:bookmarkStart w:id="93" w:name="_Toc62152117"/>
      <w:bookmarkStart w:id="94" w:name="_Toc178430805"/>
      <w:bookmarkStart w:id="95" w:name="_Hlk178354233"/>
      <w:bookmarkStart w:id="96" w:name="_Toc178544598"/>
      <w:r w:rsidRPr="00CB23AD">
        <w:rPr>
          <w:rFonts w:ascii="Arial" w:eastAsia="Times New Roman" w:hAnsi="Arial"/>
          <w:b/>
          <w:sz w:val="28"/>
          <w:szCs w:val="20"/>
          <w:lang w:val="la-Latn" w:eastAsia="it-IT"/>
        </w:rPr>
        <w:t>LE DIECI VERGINI</w:t>
      </w:r>
      <w:bookmarkEnd w:id="93"/>
      <w:bookmarkEnd w:id="94"/>
      <w:bookmarkEnd w:id="96"/>
    </w:p>
    <w:bookmarkEnd w:id="95"/>
    <w:p w14:paraId="4B566B09" w14:textId="77777777" w:rsidR="00CB23AD" w:rsidRPr="00CB23AD" w:rsidRDefault="00CB23AD" w:rsidP="00CB23AD">
      <w:pPr>
        <w:spacing w:before="120"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L’argomento del giudizio finale è talmente importante che ad esso viene dedicato un intero capitolo. E’ questo il capitolo della responsabilità. Alla fine della vita l’uomo comparirà dinanzi al Signore e a lui renderà conto di quanto ha fatto sulla terra in bene e in male. Le tre parabole contengono ciascuna un particolare aspetto della nostra personale responsabilità dinanzi a Dio.</w:t>
      </w:r>
    </w:p>
    <w:p w14:paraId="4D552238" w14:textId="77777777" w:rsidR="00CB23AD" w:rsidRPr="00CB23AD" w:rsidRDefault="00CB23AD" w:rsidP="00CB23AD">
      <w:pPr>
        <w:spacing w:before="120"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Il regno dei cieli è simile a dieci vergini che, prese le loro lampade, uscirono incontro allo sposo.</w:t>
      </w:r>
    </w:p>
    <w:p w14:paraId="560E920A" w14:textId="77777777" w:rsidR="00CB23AD" w:rsidRPr="00CB23AD" w:rsidRDefault="00CB23AD" w:rsidP="00CB23AD">
      <w:pPr>
        <w:spacing w:before="120"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La vita eterna è qui paragonata ad un invito alle nozze del figlio del re. Bisogna andare incontro allo sposo. Ma come?</w:t>
      </w:r>
    </w:p>
    <w:p w14:paraId="08055F5B" w14:textId="77777777" w:rsidR="00CB23AD" w:rsidRPr="00CB23AD" w:rsidRDefault="00CB23AD" w:rsidP="00CB23AD">
      <w:pPr>
        <w:spacing w:before="120"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Cinque di esse erano stolte e cinque sagge; le stolte presero le lampade, ma non presero con sé olio; le sagge invece, insieme alle lampade, presero anche dell’olio in piccoli vasi.</w:t>
      </w:r>
    </w:p>
    <w:p w14:paraId="5127D1BE" w14:textId="77777777" w:rsidR="00CB23AD" w:rsidRPr="00CB23AD" w:rsidRDefault="00CB23AD" w:rsidP="00CB23AD">
      <w:pPr>
        <w:spacing w:before="120"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Con le lampade accese si attende lo sposo. Le lampade si accendono se c’è in esse anche l’olio. Ora alcuni hanno lampada e olio; altre invece solo la lampada senza olio; c’è chi vive saggiamente e chi vive stoltamente; nella saggezza si fa l’olio, nella stoltezza nulla matura per il regno.</w:t>
      </w:r>
    </w:p>
    <w:p w14:paraId="7FA63BE3" w14:textId="77777777" w:rsidR="00CB23AD" w:rsidRPr="00CB23AD" w:rsidRDefault="00CB23AD" w:rsidP="00CB23AD">
      <w:pPr>
        <w:spacing w:before="120"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Poiché lo sposo tardava, si assopirono tutte e dormirono.</w:t>
      </w:r>
    </w:p>
    <w:p w14:paraId="275479D0" w14:textId="77777777" w:rsidR="00CB23AD" w:rsidRPr="00CB23AD" w:rsidRDefault="00CB23AD" w:rsidP="00CB23AD">
      <w:pPr>
        <w:spacing w:before="120"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Bisogna andare incontro allo sposo; ma questi tarda; l’attesa è lunga. In questa attesa ci si dimentica del fine della nostra vita che è quello appunto di attendere lo sposo ben preparati.</w:t>
      </w:r>
    </w:p>
    <w:p w14:paraId="6ED1EE43" w14:textId="77777777" w:rsidR="00CB23AD" w:rsidRPr="00CB23AD" w:rsidRDefault="00CB23AD" w:rsidP="00CB23AD">
      <w:pPr>
        <w:spacing w:before="120"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lastRenderedPageBreak/>
        <w:t>A mezzanotte si levò un grido: Ecco lo sposo, andategli incontro!</w:t>
      </w:r>
    </w:p>
    <w:p w14:paraId="06AE680B" w14:textId="77777777" w:rsidR="00CB23AD" w:rsidRPr="00CB23AD" w:rsidRDefault="00CB23AD" w:rsidP="00CB23AD">
      <w:pPr>
        <w:spacing w:before="120"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L’ora è assai tarda, è mezzanotte, bisogna fare in fretta, lo sposo sta arrivando.</w:t>
      </w:r>
    </w:p>
    <w:p w14:paraId="6BDA3075" w14:textId="77777777" w:rsidR="00CB23AD" w:rsidRPr="00CB23AD" w:rsidRDefault="00CB23AD" w:rsidP="00CB23AD">
      <w:pPr>
        <w:spacing w:before="120"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Allora tutte quelle vergini si destarono e prepararono le loro lampade.</w:t>
      </w:r>
    </w:p>
    <w:p w14:paraId="2C81D6C4" w14:textId="77777777" w:rsidR="00CB23AD" w:rsidRPr="00CB23AD" w:rsidRDefault="00CB23AD" w:rsidP="00CB23AD">
      <w:pPr>
        <w:spacing w:before="120"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Urge preparare le lampade, accenderle.</w:t>
      </w:r>
    </w:p>
    <w:p w14:paraId="0C18E42A" w14:textId="77777777" w:rsidR="00CB23AD" w:rsidRPr="00CB23AD" w:rsidRDefault="00CB23AD" w:rsidP="00CB23AD">
      <w:pPr>
        <w:spacing w:before="120"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E lo stolte dissero alle sagge: Dateci del vostro olio, perché le nostre lampade si spengono.</w:t>
      </w:r>
    </w:p>
    <w:p w14:paraId="31F5D342" w14:textId="77777777" w:rsidR="00CB23AD" w:rsidRPr="00CB23AD" w:rsidRDefault="00CB23AD" w:rsidP="00CB23AD">
      <w:pPr>
        <w:spacing w:before="120"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Ma alcune non hanno l’olio; si sono dimenticate di prenderlo con sé; cosa fare? Non resta che chiederlo a coloro che ne posseggono.</w:t>
      </w:r>
    </w:p>
    <w:p w14:paraId="3EB66710" w14:textId="77777777" w:rsidR="00CB23AD" w:rsidRPr="00CB23AD" w:rsidRDefault="00CB23AD" w:rsidP="00CB23AD">
      <w:pPr>
        <w:spacing w:before="120"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Ma le sagge risposero: No, che non abbia a mancare per noi e per voi; andate piuttosto dai venditori e compratevene.</w:t>
      </w:r>
    </w:p>
    <w:p w14:paraId="769CB3B7" w14:textId="77777777" w:rsidR="00CB23AD" w:rsidRPr="00CB23AD" w:rsidRDefault="00CB23AD" w:rsidP="00CB23AD">
      <w:pPr>
        <w:spacing w:before="120"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Ma l’olio non si presta, non si può dare; il frutto è della persona; l’opera appartiene a chi la fa, non è cedibile per la salvezza eterna; è cedibile per la conversione: infatti ognuno può dare i suoi meriti per la conversione, sempre però in Cristo e nella libertà del Padre dei cieli che dona la sua grazia secondo disegni imperscrutabili.</w:t>
      </w:r>
    </w:p>
    <w:p w14:paraId="74A76AB0" w14:textId="77777777" w:rsidR="00CB23AD" w:rsidRPr="00CB23AD" w:rsidRDefault="00CB23AD" w:rsidP="00CB23AD">
      <w:pPr>
        <w:spacing w:before="120"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Ora, mentre quelle andavano per comprare l’olio, arrivò lo sposo e le vergini che erano pronte entrarono con lui alle nozze, e la porta fu chiusa.</w:t>
      </w:r>
    </w:p>
    <w:p w14:paraId="55B4E1D7" w14:textId="77777777" w:rsidR="00CB23AD" w:rsidRPr="00CB23AD" w:rsidRDefault="00CB23AD" w:rsidP="00CB23AD">
      <w:pPr>
        <w:spacing w:before="120"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Ma ora non è più il tempo della fruttificazione. E’ la vita il tempo delle opere; non il momento della morte; questo momento è solo per raccogliere ciò che si è seminato in modo da poterlo portare con sé nel regno eterno.</w:t>
      </w:r>
    </w:p>
    <w:p w14:paraId="1748D158" w14:textId="77777777" w:rsidR="00CB23AD" w:rsidRPr="00CB23AD" w:rsidRDefault="00CB23AD" w:rsidP="00CB23AD">
      <w:pPr>
        <w:spacing w:before="120"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Più tardi arrivarono anche le altre vergini e incominciarono a dire: Signore, signore, aprici!</w:t>
      </w:r>
    </w:p>
    <w:p w14:paraId="5F93E772" w14:textId="77777777" w:rsidR="00CB23AD" w:rsidRPr="00CB23AD" w:rsidRDefault="00CB23AD" w:rsidP="00CB23AD">
      <w:pPr>
        <w:spacing w:before="120"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Quando scade il tempo la porta si chiude; il momento della morte sigilla lo stato dell’uomo e lo eternizza in bene, ed anche in male. L’uomo vorrebbe poter ritornare indietro, vorrebbe bussare alle porta della vita. Ma la risposta è dura, assai dura.</w:t>
      </w:r>
    </w:p>
    <w:p w14:paraId="4822EF62" w14:textId="77777777" w:rsidR="00CB23AD" w:rsidRPr="00CB23AD" w:rsidRDefault="00CB23AD" w:rsidP="00CB23AD">
      <w:pPr>
        <w:spacing w:before="120"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Ma egli rispose: In verità vi dico: non vi conosco.</w:t>
      </w:r>
    </w:p>
    <w:p w14:paraId="7F465CD0" w14:textId="77777777" w:rsidR="00CB23AD" w:rsidRPr="00CB23AD" w:rsidRDefault="00CB23AD" w:rsidP="00CB23AD">
      <w:pPr>
        <w:spacing w:before="120"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E’ parola che toglie il fiato: non vi conosco. Non è conosciuto da Gesù chi in vita non ha voluto conoscere Gesù dinanzi agli uomini, chi si è vergognato di lui dinanzi al mondo.</w:t>
      </w:r>
    </w:p>
    <w:p w14:paraId="49638C13" w14:textId="77777777" w:rsidR="00CB23AD" w:rsidRPr="00CB23AD" w:rsidRDefault="00CB23AD" w:rsidP="00CB23AD">
      <w:pPr>
        <w:spacing w:before="120"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E’ la vergogna eterna; è la parola che sancisce la nostra morte eterna nell’inferno.</w:t>
      </w:r>
    </w:p>
    <w:p w14:paraId="0B01A021" w14:textId="77777777" w:rsidR="00CB23AD" w:rsidRPr="00CB23AD" w:rsidRDefault="00CB23AD" w:rsidP="00CB23AD">
      <w:pPr>
        <w:spacing w:before="120"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Vegliate dunque, perché non sapete né il giorno né l’ora.</w:t>
      </w:r>
    </w:p>
    <w:p w14:paraId="5868C2B1" w14:textId="77777777" w:rsidR="00CB23AD" w:rsidRPr="00CB23AD" w:rsidRDefault="00CB23AD" w:rsidP="00CB23AD">
      <w:pPr>
        <w:spacing w:before="120"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Ancora una volta l’ammonimento a vigilare a motivo della non conoscenza dell’ora. La parola è assai semplice nella struttura e nel significato: l’olio sono le nostre opere buone che devono ardere nella nostra vita terrena; le opere buone sono la nostra luce e noi siamo luce del mondo. Essere cristiani senza luce è non essere cristiani; Gesù non ci riconosce come appartenenti a lui. E se lui non ci riconosce neanche il Padre ci riconosce. La non conoscenza da parte di Dio è condanna per sempre nel fuoco dell’inferno.</w:t>
      </w:r>
    </w:p>
    <w:p w14:paraId="4601DCB0" w14:textId="77777777" w:rsidR="00CB23AD" w:rsidRPr="00CB23AD" w:rsidRDefault="00CB23AD" w:rsidP="00CB23AD">
      <w:pPr>
        <w:spacing w:before="120" w:after="120" w:line="240" w:lineRule="auto"/>
        <w:jc w:val="both"/>
        <w:rPr>
          <w:rFonts w:ascii="Arial" w:eastAsia="Times New Roman" w:hAnsi="Arial"/>
          <w:sz w:val="24"/>
          <w:szCs w:val="20"/>
          <w:lang w:eastAsia="it-IT"/>
        </w:rPr>
      </w:pPr>
    </w:p>
    <w:p w14:paraId="507C245A" w14:textId="77777777" w:rsidR="00CB23AD" w:rsidRPr="00CB23AD" w:rsidRDefault="00CB23AD" w:rsidP="00CB23AD">
      <w:pPr>
        <w:keepNext/>
        <w:spacing w:after="120" w:line="240" w:lineRule="auto"/>
        <w:outlineLvl w:val="2"/>
        <w:rPr>
          <w:rFonts w:ascii="Arial" w:eastAsia="Times New Roman" w:hAnsi="Arial"/>
          <w:b/>
          <w:sz w:val="28"/>
          <w:szCs w:val="20"/>
          <w:lang w:val="la-Latn" w:eastAsia="it-IT"/>
        </w:rPr>
      </w:pPr>
      <w:bookmarkStart w:id="97" w:name="_Toc62152118"/>
      <w:bookmarkStart w:id="98" w:name="_Toc178430806"/>
      <w:bookmarkStart w:id="99" w:name="_Toc178544599"/>
      <w:r w:rsidRPr="00CB23AD">
        <w:rPr>
          <w:rFonts w:ascii="Arial" w:eastAsia="Times New Roman" w:hAnsi="Arial"/>
          <w:b/>
          <w:sz w:val="28"/>
          <w:szCs w:val="20"/>
          <w:lang w:val="la-Latn" w:eastAsia="it-IT"/>
        </w:rPr>
        <w:lastRenderedPageBreak/>
        <w:t>I TALENTI</w:t>
      </w:r>
      <w:bookmarkEnd w:id="97"/>
      <w:bookmarkEnd w:id="98"/>
      <w:bookmarkEnd w:id="99"/>
    </w:p>
    <w:p w14:paraId="458B776C" w14:textId="77777777" w:rsidR="00CB23AD" w:rsidRPr="00CB23AD" w:rsidRDefault="00CB23AD" w:rsidP="00CB23AD">
      <w:pPr>
        <w:spacing w:before="120"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Avverrà come di un uomo che, partendo per un viaggio, chiamò i suoi servi e consegnò loro i suoi beni.</w:t>
      </w:r>
    </w:p>
    <w:p w14:paraId="12714533" w14:textId="77777777" w:rsidR="00CB23AD" w:rsidRPr="00CB23AD" w:rsidRDefault="00CB23AD" w:rsidP="00CB23AD">
      <w:pPr>
        <w:spacing w:before="120"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Questa parabola invece contiene un altro grandissimo insegnamento: la fruttificazione deve essere proporzionata ai bene ricevuti, ai doni elargitici dal Padre celeste. E’ questa la parabola della differenziazione delle opere e della loro diversa quantificazione.</w:t>
      </w:r>
    </w:p>
    <w:p w14:paraId="1E787CA3" w14:textId="77777777" w:rsidR="00CB23AD" w:rsidRPr="00CB23AD" w:rsidRDefault="00CB23AD" w:rsidP="00CB23AD">
      <w:pPr>
        <w:spacing w:before="120"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A uno diede cinque talenti, a un altro due, a un altro uno.</w:t>
      </w:r>
    </w:p>
    <w:p w14:paraId="0F523B28" w14:textId="77777777" w:rsidR="00CB23AD" w:rsidRPr="00CB23AD" w:rsidRDefault="00CB23AD" w:rsidP="00CB23AD">
      <w:pPr>
        <w:spacing w:before="120"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Infatti i talenti ricevuti da ognuno non sono gli stessi; la quantità è diversa.</w:t>
      </w:r>
    </w:p>
    <w:p w14:paraId="60B41B03" w14:textId="77777777" w:rsidR="00CB23AD" w:rsidRPr="00CB23AD" w:rsidRDefault="00CB23AD" w:rsidP="00CB23AD">
      <w:pPr>
        <w:spacing w:before="120"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Colui che aveva ricevuto cinque talenti, andò subito a impiegarli e ne guadagnò altri cinque. Così anche quello che ne aveva ricevuti due, ne guadagnò altri due.</w:t>
      </w:r>
    </w:p>
    <w:p w14:paraId="787D25BE" w14:textId="77777777" w:rsidR="00CB23AD" w:rsidRPr="00CB23AD" w:rsidRDefault="00CB23AD" w:rsidP="00CB23AD">
      <w:pPr>
        <w:spacing w:before="120"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C’è tuttavia una proporzione in ordine ai talenti ricevuti, c’è una fruttificazione giusta: 5+5, 2+2. La quantità è diversa, il rapporto produttivo è uguale.</w:t>
      </w:r>
    </w:p>
    <w:p w14:paraId="741DDA30" w14:textId="77777777" w:rsidR="00CB23AD" w:rsidRPr="00CB23AD" w:rsidRDefault="00CB23AD" w:rsidP="00CB23AD">
      <w:pPr>
        <w:spacing w:before="120"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Colui invece che aveva ricevuto un solo talento, andò a fare una buca</w:t>
      </w:r>
    </w:p>
    <w:p w14:paraId="3848607E" w14:textId="77777777" w:rsidR="00CB23AD" w:rsidRPr="00CB23AD" w:rsidRDefault="00CB23AD" w:rsidP="00CB23AD">
      <w:pPr>
        <w:spacing w:before="120"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Chi invece non fruttifica è colui che ha ricevuto un solo talento. Costui proprio non ne vuole sapere.</w:t>
      </w:r>
    </w:p>
    <w:p w14:paraId="4BAAA1C2" w14:textId="77777777" w:rsidR="00CB23AD" w:rsidRPr="00CB23AD" w:rsidRDefault="00CB23AD" w:rsidP="00CB23AD">
      <w:pPr>
        <w:spacing w:before="120"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Dopo molto tempo il padrone di quei servi tornò, e volle regolare i conti con loro.</w:t>
      </w:r>
    </w:p>
    <w:p w14:paraId="6C0C5D1A" w14:textId="77777777" w:rsidR="00CB23AD" w:rsidRPr="00CB23AD" w:rsidRDefault="00CB23AD" w:rsidP="00CB23AD">
      <w:pPr>
        <w:spacing w:before="120"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L’ora del rendimento dei conti viene per tutti. Anche questa è verità infallibile, principio eterno della nostra fede.</w:t>
      </w:r>
    </w:p>
    <w:p w14:paraId="315C8F2E" w14:textId="77777777" w:rsidR="00CB23AD" w:rsidRPr="00CB23AD" w:rsidRDefault="00CB23AD" w:rsidP="00CB23AD">
      <w:pPr>
        <w:spacing w:before="120"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Colui che aveva ricevuto cinque talenti, ne presentò altri cinque, dicendo: Signore, mi hai consegnato cinque talenti; ecco ne ho guadagnati altri cinque.</w:t>
      </w:r>
    </w:p>
    <w:p w14:paraId="46ED9E5E" w14:textId="77777777" w:rsidR="00CB23AD" w:rsidRPr="00CB23AD" w:rsidRDefault="00CB23AD" w:rsidP="00CB23AD">
      <w:pPr>
        <w:spacing w:before="120"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Ognuno è chiamato a rendere ragione al padrone del suo operato.</w:t>
      </w:r>
    </w:p>
    <w:p w14:paraId="24E16101" w14:textId="77777777" w:rsidR="00CB23AD" w:rsidRPr="00CB23AD" w:rsidRDefault="00CB23AD" w:rsidP="00CB23AD">
      <w:pPr>
        <w:spacing w:before="120"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Bene, servo buono e fedele, gli disse il suo padrone, sei stato fedele nel poco, ti darò autorità su molto; prendi parte alla gioia del tuo padrone.</w:t>
      </w:r>
    </w:p>
    <w:p w14:paraId="75532991" w14:textId="77777777" w:rsidR="00CB23AD" w:rsidRPr="00CB23AD" w:rsidRDefault="00CB23AD" w:rsidP="00CB23AD">
      <w:pPr>
        <w:spacing w:before="120"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Il padre riscontra la bontà dell’opera e accoglie l’opera nella sua gioia. La gioia è quelle eterna della visione beatifica.</w:t>
      </w:r>
    </w:p>
    <w:p w14:paraId="126EA773" w14:textId="77777777" w:rsidR="00CB23AD" w:rsidRPr="00CB23AD" w:rsidRDefault="00CB23AD" w:rsidP="00CB23AD">
      <w:pPr>
        <w:spacing w:before="120"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Presentatosi poi colui che aveva ricevuto due talenti, disse: Signore, mi hai consegnato due talenti; vedi, ne ho guadagnato altri due. Bene, servo buono e fedele, gli rispose il padrone, sei stato fedele nel poco, ti darò autorità su molto; prendi parte alla gioia del tuo padrone.</w:t>
      </w:r>
    </w:p>
    <w:p w14:paraId="3A1A9F59" w14:textId="77777777" w:rsidR="00CB23AD" w:rsidRPr="00CB23AD" w:rsidRDefault="00CB23AD" w:rsidP="00CB23AD">
      <w:pPr>
        <w:spacing w:before="120"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Per il secondo vale quanto è stato detto per il primo.</w:t>
      </w:r>
    </w:p>
    <w:p w14:paraId="2A5FF87E" w14:textId="77777777" w:rsidR="00CB23AD" w:rsidRPr="00CB23AD" w:rsidRDefault="00CB23AD" w:rsidP="00CB23AD">
      <w:pPr>
        <w:spacing w:before="120"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Venuto infine colui che aveva ricevuto un solo talento, disse: Signore, so che sei un uomo duro, che mieti dove non hai seminato e raccogli dove non hai sparso, per paura andai a nascondere il tuo talento sotterra; ecco qui il tuo.</w:t>
      </w:r>
    </w:p>
    <w:p w14:paraId="3ECCC779" w14:textId="77777777" w:rsidR="00CB23AD" w:rsidRPr="00CB23AD" w:rsidRDefault="00CB23AD" w:rsidP="00CB23AD">
      <w:pPr>
        <w:spacing w:before="120"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Appare evidente che questa è una giustificazione di scusa, senza alcuna motivazione né nella coscienza, né nell’intelligenza o razionalità, né tanto meno </w:t>
      </w:r>
      <w:r w:rsidRPr="00CB23AD">
        <w:rPr>
          <w:rFonts w:ascii="Arial" w:eastAsia="Times New Roman" w:hAnsi="Arial"/>
          <w:sz w:val="24"/>
          <w:szCs w:val="20"/>
          <w:lang w:eastAsia="it-IT"/>
        </w:rPr>
        <w:lastRenderedPageBreak/>
        <w:t>per quanto attiene al cuore. Infatti c’è una certezza nello spirito: il padrone è assai esigente. E’ questa certezza che lo rende colpevole. Lui sa, ma non opera; si scusa, ma la scusa è irragionevole, contro la sua stessa ragione.</w:t>
      </w:r>
    </w:p>
    <w:p w14:paraId="510D54A8" w14:textId="77777777" w:rsidR="00CB23AD" w:rsidRPr="00CB23AD" w:rsidRDefault="00CB23AD" w:rsidP="00CB23AD">
      <w:pPr>
        <w:spacing w:before="120"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Il padrone gli rispose: Servo malvagio e infingardo, sapevi che mieto dove non ho seminato e raccolgo dove non ho sparso; avresti dovuto affidare il mio denaro ai banchieri e così, ritornando, avrei ritirato il mio con l’interesse.</w:t>
      </w:r>
    </w:p>
    <w:p w14:paraId="077599DC" w14:textId="77777777" w:rsidR="00CB23AD" w:rsidRPr="00CB23AD" w:rsidRDefault="00CB23AD" w:rsidP="00CB23AD">
      <w:pPr>
        <w:spacing w:before="120"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E’ svelato il vero motivo della non fruttificazione. Il servo è malvagio e infingardo; pensa male di Dio, pensa di poterlo ingannare adducendo scuse, e per questo si abbandona all’ozio e all’inerzia, alla passività anche della mente, la quale altro non sa inventare se non di sotterrare in denaro in attesa del ritorno del padrone.</w:t>
      </w:r>
    </w:p>
    <w:p w14:paraId="459C44D2" w14:textId="77777777" w:rsidR="00CB23AD" w:rsidRPr="00CB23AD" w:rsidRDefault="00CB23AD" w:rsidP="00CB23AD">
      <w:pPr>
        <w:spacing w:before="120"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Notare che il servo è infingardo perché malvagio; il peccato di ozio è nella mente. Se non si toglie la malvagità della mente, l’uomo sarà sempre portato a vivere lontano dalle proprie responsabilità. Da qui la necessità di fare luce, di portare chiarezza alle menti, di donare saggezza e intelligenza soprannaturale; l’opera prima della Chiesa, l’opera essenziale e necessaria è l’illuminazione dell’uomo attraverso la proclamazione della parola del salvezza. Senza la fede nella parola, l’uomo resta malvagio, pensa cose malvagie e le opera, anche attraverso il gravissimo peccato di omissione. Oggi l’omissione è il peccato più grave.</w:t>
      </w:r>
    </w:p>
    <w:p w14:paraId="1708F319" w14:textId="77777777" w:rsidR="00CB23AD" w:rsidRPr="00CB23AD" w:rsidRDefault="00CB23AD" w:rsidP="00CB23AD">
      <w:pPr>
        <w:spacing w:before="120"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Toglietegli dunque il talento, e datelo a chi ha dieci talenti. Perché a chiunque ha sarà dato e sarà nell’abbondanza; ma a chi non ha sarà tolto anche quello che ha.</w:t>
      </w:r>
    </w:p>
    <w:p w14:paraId="4D62D282" w14:textId="77777777" w:rsidR="00CB23AD" w:rsidRPr="00CB23AD" w:rsidRDefault="00CB23AD" w:rsidP="00CB23AD">
      <w:pPr>
        <w:spacing w:before="120"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Il malvagio e l’infingardo è privato di ogni bene naturale e soprannaturale, dello spirito, dell’anima e dello stesso corpo. Se ne deve andare al luogo di perdizione nudo, senza alcun bene; d’ora in poi sarà avvolto dalla morte per sempre e la morte è carenza di ogni bene naturale, spirituale, soprannaturale. Nella morte eterna c’è solo male e c’è solo il male.</w:t>
      </w:r>
    </w:p>
    <w:p w14:paraId="6332A98E" w14:textId="77777777" w:rsidR="00CB23AD" w:rsidRPr="00CB23AD" w:rsidRDefault="00CB23AD" w:rsidP="00CB23AD">
      <w:pPr>
        <w:spacing w:before="120"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E il servo fannullone gettatelo fuori nelle tenebre; là sarà pianto e stridore di denti.</w:t>
      </w:r>
    </w:p>
    <w:p w14:paraId="299F8EBE" w14:textId="77777777" w:rsidR="00CB23AD" w:rsidRPr="00CB23AD" w:rsidRDefault="00CB23AD" w:rsidP="00CB23AD">
      <w:pPr>
        <w:spacing w:before="120"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E’ questa la sorte riservata ai malvagi di mente e di cuore. Ma di questa sorte è responsabile solo la nostra mente e il nostro cuore. Nessun altro.</w:t>
      </w:r>
    </w:p>
    <w:p w14:paraId="6933E6EA" w14:textId="77777777" w:rsidR="00CB23AD" w:rsidRPr="00CB23AD" w:rsidRDefault="00CB23AD" w:rsidP="00CB23AD">
      <w:pPr>
        <w:spacing w:before="120" w:after="120" w:line="240" w:lineRule="auto"/>
        <w:jc w:val="both"/>
        <w:rPr>
          <w:rFonts w:ascii="Arial" w:eastAsia="Times New Roman" w:hAnsi="Arial"/>
          <w:sz w:val="24"/>
          <w:szCs w:val="20"/>
          <w:lang w:eastAsia="it-IT"/>
        </w:rPr>
      </w:pPr>
    </w:p>
    <w:p w14:paraId="072E7B53" w14:textId="77777777" w:rsidR="00CB23AD" w:rsidRPr="00CB23AD" w:rsidRDefault="00CB23AD" w:rsidP="00CB23AD">
      <w:pPr>
        <w:keepNext/>
        <w:spacing w:after="120" w:line="240" w:lineRule="auto"/>
        <w:outlineLvl w:val="2"/>
        <w:rPr>
          <w:rFonts w:ascii="Arial" w:eastAsia="Times New Roman" w:hAnsi="Arial"/>
          <w:b/>
          <w:sz w:val="28"/>
          <w:szCs w:val="20"/>
          <w:lang w:val="la-Latn" w:eastAsia="it-IT"/>
        </w:rPr>
      </w:pPr>
      <w:bookmarkStart w:id="100" w:name="_Toc62152119"/>
      <w:bookmarkStart w:id="101" w:name="_Toc178430807"/>
      <w:bookmarkStart w:id="102" w:name="_Toc178544600"/>
      <w:r w:rsidRPr="00CB23AD">
        <w:rPr>
          <w:rFonts w:ascii="Arial" w:eastAsia="Times New Roman" w:hAnsi="Arial"/>
          <w:b/>
          <w:sz w:val="28"/>
          <w:szCs w:val="20"/>
          <w:lang w:val="la-Latn" w:eastAsia="it-IT"/>
        </w:rPr>
        <w:t>IL GIUDIZIO FINALE</w:t>
      </w:r>
      <w:bookmarkEnd w:id="100"/>
      <w:bookmarkEnd w:id="101"/>
      <w:bookmarkEnd w:id="102"/>
    </w:p>
    <w:p w14:paraId="1D3DCA3D" w14:textId="77777777" w:rsidR="00CB23AD" w:rsidRPr="00CB23AD" w:rsidRDefault="00CB23AD" w:rsidP="00CB23AD">
      <w:pPr>
        <w:spacing w:before="120"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Quando il Figlio dell’uomo verrà nella sua gloria con tutti i suoi angeli, si siederà sul trono della sua gloria. E saranno riunite davanti a lui tutte le genti, ed egli separerà gli uni dagli altri, come il pastore separa le pecore dai capri, e porrà le pecore alla sua destra e i capri alla sinistra.</w:t>
      </w:r>
    </w:p>
    <w:p w14:paraId="66844AA5" w14:textId="77777777" w:rsidR="00CB23AD" w:rsidRPr="00CB23AD" w:rsidRDefault="00CB23AD" w:rsidP="00CB23AD">
      <w:pPr>
        <w:spacing w:before="120"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E’ immagine grandiosa e nello stesso tempo terrificante di quanto avverrà alla fine del mondo. Ogni uomo credente o non credente, buono o cattivo, sarà convocato dinanzi al Figlio dell’uomo per essere giudicato. Questo giudizio evidenzia un’altra verità. Questa volta è la regola d’oro il metro di valutazione della coscienza di ciascuno.</w:t>
      </w:r>
    </w:p>
    <w:p w14:paraId="7C307687" w14:textId="77777777" w:rsidR="00CB23AD" w:rsidRPr="00CB23AD" w:rsidRDefault="00CB23AD" w:rsidP="00CB23AD">
      <w:pPr>
        <w:spacing w:before="120"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lastRenderedPageBreak/>
        <w:t>Allora il re dirà a quelli che stanno alla sua destra: Venite, benedetti del Padre mio, ricevete in eredità il regno preparato per voi fin dalla fondazione del mondo.</w:t>
      </w:r>
    </w:p>
    <w:p w14:paraId="6A400A08" w14:textId="77777777" w:rsidR="00CB23AD" w:rsidRPr="00CB23AD" w:rsidRDefault="00CB23AD" w:rsidP="00CB23AD">
      <w:pPr>
        <w:spacing w:before="120"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Il regno dei cieli è dato ai buoni; il motivo è assai semplice:</w:t>
      </w:r>
    </w:p>
    <w:p w14:paraId="35CDD1D0" w14:textId="77777777" w:rsidR="00CB23AD" w:rsidRPr="00CB23AD" w:rsidRDefault="00CB23AD" w:rsidP="00CB23AD">
      <w:pPr>
        <w:spacing w:before="120"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Perché io ho avuto fame e mi avete dato da mangiare, ho avuto sete e mi avete dato da bere; ero forestiero e mi avete ospitato, nudo e mi avete vestito, malato e mi avete visitato, carcerato e siete venuti a trovarmi.</w:t>
      </w:r>
    </w:p>
    <w:p w14:paraId="33F6EA89" w14:textId="77777777" w:rsidR="00CB23AD" w:rsidRPr="00CB23AD" w:rsidRDefault="00CB23AD" w:rsidP="00CB23AD">
      <w:pPr>
        <w:spacing w:before="120"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Costoro hanno vissuto la legge della misericordia e della compassione. Il loro cuore è stato largamente generoso. Ciò che però colpisce è che l’opera pur essendo stata fatta all’uomo, è detta essere stata fatta a Gesù.</w:t>
      </w:r>
    </w:p>
    <w:p w14:paraId="229058AC" w14:textId="77777777" w:rsidR="00CB23AD" w:rsidRPr="00CB23AD" w:rsidRDefault="00CB23AD" w:rsidP="00CB23AD">
      <w:pPr>
        <w:spacing w:before="120"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Allora i giusti gli risponderanno: Signore, quando mai ti abbiamo veduto affamato e ti abbiamo dato da mangiare, assetato e ti abbiamo dato da bere? Quando ti abbiamo visto forestiero e ti abbiamo ospitato, o nudo e ti abbiamo vestito? E quando ti abbiamo visto ammalato o in carcere e siamo venuti a visitarti?</w:t>
      </w:r>
    </w:p>
    <w:p w14:paraId="16A67C3A" w14:textId="77777777" w:rsidR="00CB23AD" w:rsidRPr="00CB23AD" w:rsidRDefault="00CB23AD" w:rsidP="00CB23AD">
      <w:pPr>
        <w:spacing w:before="120"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I giusti non comprendono è chiedono spiegazione, vogliono sapere.</w:t>
      </w:r>
    </w:p>
    <w:p w14:paraId="0BF88A53" w14:textId="77777777" w:rsidR="00CB23AD" w:rsidRPr="00CB23AD" w:rsidRDefault="00CB23AD" w:rsidP="00CB23AD">
      <w:pPr>
        <w:spacing w:before="120"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Rispondendo, il re dirà loro: In verità vi dico: ogni volta che avete fatto queste cose a uno solo di questi miei fratelli più piccoli, l’avete fatto a me.</w:t>
      </w:r>
    </w:p>
    <w:p w14:paraId="58DF500B" w14:textId="77777777" w:rsidR="00CB23AD" w:rsidRPr="00CB23AD" w:rsidRDefault="00CB23AD" w:rsidP="00CB23AD">
      <w:pPr>
        <w:spacing w:before="120"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Gesù proclama di essersi identificato con l’uomo povero e bisognoso. Lui è il povero e il bisognoso della storia.</w:t>
      </w:r>
    </w:p>
    <w:p w14:paraId="0A0E9130" w14:textId="77777777" w:rsidR="00CB23AD" w:rsidRPr="00CB23AD" w:rsidRDefault="00CB23AD" w:rsidP="00CB23AD">
      <w:pPr>
        <w:spacing w:before="120"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Poi dirà anche a quelli alla sua sinistra: Via, lontano da me, maledetti, nel fuoco eterno, preparato per il diavolo e per i suoi angeli. Perché ho avuto fame e non mi avete dato da mangiare; ho avuto sete e non mi avete dato da bere; ero forestiero e non mi avete ospitato, nudo e non mi avete vestito, malato e in carcere e non mi avete visitato.</w:t>
      </w:r>
    </w:p>
    <w:p w14:paraId="6BE49415" w14:textId="77777777" w:rsidR="00CB23AD" w:rsidRPr="00CB23AD" w:rsidRDefault="00CB23AD" w:rsidP="00CB23AD">
      <w:pPr>
        <w:spacing w:before="120"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Il motivo della condanna è lo stesso: Cristo non è stato soccorso, non si ha avuto pietà di lui.</w:t>
      </w:r>
    </w:p>
    <w:p w14:paraId="3B11EBEE" w14:textId="77777777" w:rsidR="00CB23AD" w:rsidRPr="00CB23AD" w:rsidRDefault="00CB23AD" w:rsidP="00CB23AD">
      <w:pPr>
        <w:spacing w:before="120"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Anch’essi allora risponderanno: Signore, quando mai ti abbiamo visto affamato o assetato o forestiero o nudo o malato o in carcere e non ti abbiamo assistito?</w:t>
      </w:r>
    </w:p>
    <w:p w14:paraId="3994DE81" w14:textId="77777777" w:rsidR="00CB23AD" w:rsidRPr="00CB23AD" w:rsidRDefault="00CB23AD" w:rsidP="00CB23AD">
      <w:pPr>
        <w:spacing w:before="120"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Anche i reprobi chiedono spiegazione, vogliono sapere quando e perché non lo hanno soccorso.</w:t>
      </w:r>
    </w:p>
    <w:p w14:paraId="1F28DAEC" w14:textId="77777777" w:rsidR="00CB23AD" w:rsidRPr="00CB23AD" w:rsidRDefault="00CB23AD" w:rsidP="00CB23AD">
      <w:pPr>
        <w:spacing w:before="120"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Ma egli risponderà: In verità vi dico: ogni volta che non avete fatto queste cose a uno di questi miei fratelli più piccoli, non l’avete fatto a me.</w:t>
      </w:r>
    </w:p>
    <w:p w14:paraId="7D636453" w14:textId="77777777" w:rsidR="00CB23AD" w:rsidRPr="00CB23AD" w:rsidRDefault="00CB23AD" w:rsidP="00CB23AD">
      <w:pPr>
        <w:spacing w:before="120"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La risposta è la stessa data ai giusti. Egli si è identificato con chi versa in stato di particolare bisogno. Egli è il bisognoso che segue i nostri passi, posto sulla nostra strada, che attende che noi lo vediamo e lo soccorriamo.</w:t>
      </w:r>
    </w:p>
    <w:p w14:paraId="690CC720" w14:textId="77777777" w:rsidR="00CB23AD" w:rsidRPr="00CB23AD" w:rsidRDefault="00CB23AD" w:rsidP="00CB23AD">
      <w:pPr>
        <w:spacing w:before="120"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E se ne andranno, questi al supplizio eterno, e i giusti alla vita eterna”.</w:t>
      </w:r>
    </w:p>
    <w:p w14:paraId="2A4003F2" w14:textId="77777777" w:rsidR="00CB23AD" w:rsidRPr="00CB23AD" w:rsidRDefault="00CB23AD" w:rsidP="00CB23AD">
      <w:pPr>
        <w:spacing w:before="120"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La separazione è eterna, per sempre, irreversibile. Non c’è palingenesi, non c’è inferno temporaneo.</w:t>
      </w:r>
    </w:p>
    <w:p w14:paraId="74E43546" w14:textId="77777777" w:rsidR="00CB23AD" w:rsidRPr="00CB23AD" w:rsidRDefault="00CB23AD" w:rsidP="00CB23AD">
      <w:pPr>
        <w:spacing w:before="120"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lastRenderedPageBreak/>
        <w:t>Cosa ci insegna questo racconto in particolare. Mentre il primo poneva l’accento sulla necessità di fare il bene ed il secondo sulla responsabilità in base ai doni ricevuti, il terzo ci dice che il bene si fa solo a Cristo e Cristo ce lo ricompensa.</w:t>
      </w:r>
    </w:p>
    <w:p w14:paraId="71DCC0E1" w14:textId="77777777" w:rsidR="00CB23AD" w:rsidRPr="00CB23AD" w:rsidRDefault="00CB23AD" w:rsidP="00CB23AD">
      <w:pPr>
        <w:spacing w:before="120"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Ma Cristo non viene nella sua persona, non sta nelle Chiesa o nei luoghi di culto, non è neanche nel tabernacolo che vuole essere riconosciuto perché gli si faccia lì del bene. Cristo è nelle strade, per le piazze, per i vicoli; Cristo è nelle carceri, è senza tetto, senza acqua, senza pane. Ognuno che è in questa condizione è Cristo; l’occhio della fede ce lo fa riconoscere, la mano della carità ce lo fa soccorre, la larghezza del nostro cuore ci detterà la misura e la capacità del soccorso. Se saremo giudicati sull’opera buona, perché allora c’è bisogno di preghiera, di parola, di sacramenti e di altro?</w:t>
      </w:r>
    </w:p>
    <w:p w14:paraId="3CE05AB8" w14:textId="77777777" w:rsidR="00CB23AD" w:rsidRPr="00CB23AD" w:rsidRDefault="00CB23AD" w:rsidP="00CB23AD">
      <w:pPr>
        <w:spacing w:before="120"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Perché la parola ci fa vedere il bisognoso, la preghiera predispone il cuore all’aiuto concreto, i sacramenti cambiano il cuore e lo rendono capace di amare. I mezzi sono necessari al fine. Qui Cristo pone l’accento sul fine, che è il soccorso e l’aiuto, la misericordia e la compassione; altrove pone l’accento sui mezzi, i quali sono necessari perché si raggiunga il fine. Tuttavia è assai evidente che c’è una salvezza legata all’opera buona e chiunque opera il bene, indistintamente, chiunque ha compassione del misero e del povero, troverà misericordia presso il Signore, il quale saprà trovare vie e forme per una salvezza anche esplicita in Cristo e nella confessione del suo Santo nome.</w:t>
      </w:r>
    </w:p>
    <w:p w14:paraId="06051CBD" w14:textId="77777777" w:rsidR="00CB23AD" w:rsidRPr="00CB23AD" w:rsidRDefault="00CB23AD" w:rsidP="00CB23AD">
      <w:pPr>
        <w:spacing w:before="120"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Cornelio (Atti 10) è l’esempio di quanto il Signore opera verso coloro che temono Dio, lo servono con preghiere e con opere di misericordia. L’elemosina resta pertanto la via della salvezza eterna, ma essa non può essere fatta se non da un cuore di carne e questo cuore di carne è opera della grazia e dell’azione anche invisibile dello Spirito. Anche se poi si richiede, qualora venga conosciuto Cristo attraverso la predicazione del vangelo, che l’azione invisibile dello Spirito si faccia visibile attraverso la professione della fede e la rinascita da acqua e da Spirito Santo nel Battesimo e poi si rafforzi attraverso gli altri sacramenti della salvezza.</w:t>
      </w:r>
    </w:p>
    <w:p w14:paraId="0D2C349D" w14:textId="77777777" w:rsidR="00CB23AD" w:rsidRPr="00CB23AD" w:rsidRDefault="00CB23AD" w:rsidP="00CB23AD">
      <w:pPr>
        <w:spacing w:after="120" w:line="240" w:lineRule="auto"/>
        <w:jc w:val="both"/>
        <w:rPr>
          <w:rFonts w:ascii="Arial" w:eastAsia="Times New Roman" w:hAnsi="Arial" w:cs="Arial"/>
          <w:i/>
          <w:iCs/>
          <w:sz w:val="24"/>
          <w:szCs w:val="24"/>
          <w:lang w:eastAsia="it-IT"/>
        </w:rPr>
      </w:pPr>
    </w:p>
    <w:p w14:paraId="73EB161E" w14:textId="77777777" w:rsidR="00CB23AD" w:rsidRPr="00CB23AD" w:rsidRDefault="00CB23AD" w:rsidP="00CB23AD">
      <w:pPr>
        <w:keepNext/>
        <w:spacing w:after="120" w:line="240" w:lineRule="auto"/>
        <w:jc w:val="center"/>
        <w:outlineLvl w:val="0"/>
        <w:rPr>
          <w:rFonts w:ascii="Arial" w:eastAsia="Times New Roman" w:hAnsi="Arial"/>
          <w:b/>
          <w:sz w:val="32"/>
          <w:szCs w:val="16"/>
          <w:lang w:eastAsia="it-IT"/>
        </w:rPr>
      </w:pPr>
      <w:bookmarkStart w:id="103" w:name="_Toc178430808"/>
      <w:bookmarkStart w:id="104" w:name="_Hlk178354289"/>
      <w:bookmarkStart w:id="105" w:name="_Toc178544601"/>
      <w:r w:rsidRPr="00CB23AD">
        <w:rPr>
          <w:rFonts w:ascii="Arial" w:eastAsia="Times New Roman" w:hAnsi="Arial"/>
          <w:b/>
          <w:sz w:val="32"/>
          <w:szCs w:val="16"/>
          <w:lang w:eastAsia="it-IT"/>
        </w:rPr>
        <w:t>SECONDO COMMENTO</w:t>
      </w:r>
      <w:bookmarkEnd w:id="103"/>
      <w:bookmarkEnd w:id="105"/>
    </w:p>
    <w:p w14:paraId="1CBC67C0" w14:textId="77777777" w:rsidR="00CB23AD" w:rsidRPr="00CB23AD" w:rsidRDefault="00CB23AD" w:rsidP="00CB23AD">
      <w:pPr>
        <w:spacing w:after="0" w:line="240" w:lineRule="auto"/>
        <w:rPr>
          <w:rFonts w:ascii="Times New Roman" w:eastAsia="Times New Roman" w:hAnsi="Times New Roman"/>
          <w:sz w:val="20"/>
          <w:szCs w:val="20"/>
          <w:lang w:eastAsia="it-IT"/>
        </w:rPr>
      </w:pPr>
    </w:p>
    <w:p w14:paraId="02E4E521" w14:textId="77777777" w:rsidR="00CB23AD" w:rsidRPr="00CB23AD" w:rsidRDefault="00CB23AD" w:rsidP="00CB23AD">
      <w:pPr>
        <w:keepNext/>
        <w:spacing w:after="120" w:line="240" w:lineRule="auto"/>
        <w:outlineLvl w:val="2"/>
        <w:rPr>
          <w:rFonts w:ascii="Arial" w:eastAsia="Times New Roman" w:hAnsi="Arial"/>
          <w:b/>
          <w:sz w:val="28"/>
          <w:szCs w:val="20"/>
          <w:lang w:val="la-Latn" w:eastAsia="it-IT"/>
        </w:rPr>
      </w:pPr>
      <w:bookmarkStart w:id="106" w:name="_Toc174611787"/>
      <w:bookmarkStart w:id="107" w:name="_Toc62151176"/>
      <w:bookmarkStart w:id="108" w:name="_Toc178430809"/>
      <w:bookmarkStart w:id="109" w:name="_Toc178544602"/>
      <w:bookmarkEnd w:id="104"/>
      <w:r w:rsidRPr="00CB23AD">
        <w:rPr>
          <w:rFonts w:ascii="Arial" w:eastAsia="Times New Roman" w:hAnsi="Arial"/>
          <w:b/>
          <w:sz w:val="28"/>
          <w:szCs w:val="20"/>
          <w:lang w:val="la-Latn" w:eastAsia="it-IT"/>
        </w:rPr>
        <w:t>PREDIZIONE SUGLI ULTIMI TEMPI</w:t>
      </w:r>
      <w:bookmarkEnd w:id="106"/>
      <w:bookmarkEnd w:id="107"/>
      <w:bookmarkEnd w:id="108"/>
      <w:bookmarkEnd w:id="109"/>
      <w:r w:rsidRPr="00CB23AD">
        <w:rPr>
          <w:rFonts w:ascii="Arial" w:eastAsia="Times New Roman" w:hAnsi="Arial"/>
          <w:b/>
          <w:sz w:val="28"/>
          <w:szCs w:val="20"/>
          <w:lang w:val="la-Latn" w:eastAsia="it-IT"/>
        </w:rPr>
        <w:t xml:space="preserve"> </w:t>
      </w:r>
    </w:p>
    <w:p w14:paraId="2236D531"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Mentre Gesù, uscito dal tempio, se ne andava, gli si avvicinarono i suoi discepoli per fargli osservare le costruzioni del tempio. </w:t>
      </w:r>
    </w:p>
    <w:p w14:paraId="2C9D871B"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Gesù è appena uscito dal tempio. Sta andando via. Ignoriamo dove fosse diretto. Sappiamo che sta abbandonando il tempio. Dai successivi racconti apprendiamo che questa è l’ultima volta in cui Gesù è entrato nel tempio. Si compiono le parole appena pronunciate: </w:t>
      </w:r>
      <w:r w:rsidRPr="00CB23AD">
        <w:rPr>
          <w:rFonts w:ascii="Arial" w:eastAsia="Times New Roman" w:hAnsi="Arial"/>
          <w:i/>
          <w:sz w:val="24"/>
          <w:szCs w:val="20"/>
          <w:lang w:eastAsia="it-IT"/>
        </w:rPr>
        <w:t>“Ecco: la vostra casa vi sarà lasciata deserta!”</w:t>
      </w:r>
      <w:r w:rsidRPr="00CB23AD">
        <w:rPr>
          <w:rFonts w:ascii="Arial" w:eastAsia="Times New Roman" w:hAnsi="Arial"/>
          <w:sz w:val="24"/>
          <w:szCs w:val="20"/>
          <w:lang w:eastAsia="it-IT"/>
        </w:rPr>
        <w:t xml:space="preserve"> (Mt 23,38). </w:t>
      </w:r>
    </w:p>
    <w:p w14:paraId="3254DA2C"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I discepoli gli fanno osservare le costruzioni della Casa di Dio che erano veramente imponenti. San Luca, nel suo Vangelo, parla di belle pietre e di doni votivi:</w:t>
      </w:r>
    </w:p>
    <w:p w14:paraId="7C4288C5"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lastRenderedPageBreak/>
        <w:t xml:space="preserve">Mentre alcuni parlavano del tempio e delle belle pietre e dei doni votivi che lo adornavano, disse: Verranno giorni in cui, di tutto quello che ammirate, non resterà pietra su pietra che non venga distrutta". (Lc 21,5-6). </w:t>
      </w:r>
    </w:p>
    <w:p w14:paraId="1F85F603"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Il tempio di Gerusalemme era oggetto di vera ammirazione.</w:t>
      </w:r>
    </w:p>
    <w:p w14:paraId="713BA216"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Gesù disse loro: Vedete tutte queste cose? In verità vi dico, non resterà qui pietra su pietra che non venga diroccata. </w:t>
      </w:r>
    </w:p>
    <w:p w14:paraId="17C60D65"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Di questa magnifica costruzione, di queste belle pietre, di ogni altra cosa che suscitava stupore, meraviglia, ammirazione, cosa afferma Gesù? </w:t>
      </w:r>
      <w:r w:rsidRPr="00CB23AD">
        <w:rPr>
          <w:rFonts w:ascii="Arial" w:eastAsia="Times New Roman" w:hAnsi="Arial"/>
          <w:i/>
          <w:sz w:val="24"/>
          <w:szCs w:val="20"/>
          <w:lang w:eastAsia="it-IT"/>
        </w:rPr>
        <w:t>“Non resterà pietra su pietra che non venga distrutta”</w:t>
      </w:r>
      <w:r w:rsidRPr="00CB23AD">
        <w:rPr>
          <w:rFonts w:ascii="Arial" w:eastAsia="Times New Roman" w:hAnsi="Arial"/>
          <w:sz w:val="24"/>
          <w:szCs w:val="20"/>
          <w:lang w:eastAsia="it-IT"/>
        </w:rPr>
        <w:t>. Questo tempio sarà raso al suolo.</w:t>
      </w:r>
    </w:p>
    <w:p w14:paraId="23FCA8A5"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Sul tempio e sulla sua distruzione nel Secondo Libro dei Maccabei c’è una affermazione che dovrebbe farci riflettere e molto:</w:t>
      </w:r>
    </w:p>
    <w:p w14:paraId="2EDE8A53"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In questo periodo di tempo Antioco organizzò la seconda spedizione in Egitto. Sopra tutta la città per circa quaranta giorni apparivano cavalieri che correvano per l'aria con vesti d'oro, armati di lance roteanti e di spade sguainate, e schiere di cavalieri disposti a battaglia e attacchi e scontri vicendevoli e trambusto di scudi e selve di aste e lanci di frecce e bagliori di bardature d'oro e corazze d'ogni specie. Per questo tutti pregarono che l'apparizione fosse di buon augurio. Essendosi diffusa la falsa notizia che Antioco era passato all'altra vita, Giasone, prendendo con sé non meno di mille uomini, sferrò un assalto alla città. Si accese la lotta sulle mura e, quando la città era ormai presa, Menelao si rifugiò nell'acropoli. </w:t>
      </w:r>
    </w:p>
    <w:p w14:paraId="2A6D5776"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Giasone fece strage dei propri concittadini senza pietà, non comprendendo che un successo contro i propri connazionali era il massimo insuccesso, e credendo di riportare trofei sui nemici e non sulla propria gente. Non riuscì però ad impadronirsi del potere e alla fine, conscio della vergogna del tradimento, corse di nuovo a rifugiarsi nell'Ammanìtide. Da ultimo incontrò una pessima sorte. Imprigionato presso Areta, re degli Arabi, fuggendo poi di città in città, perseguitato da tutti e odiato come traditore delle leggi, riguardato con orrore come carnefice della patria e dei concittadini, fu spinto in Egitto; colui che aveva mandato in esilio numerosi figli della sua patria morì presso gli Spartani, fra i quali si era ridotto quasi a cercare riparo in nome della comunanza di stirpe. E ancora, colui che aveva lasciato insepolta una moltitudine di gente, finì non pianto da alcuno, privo di esequie ed escluso dal sepolcro dei suoi padri. </w:t>
      </w:r>
    </w:p>
    <w:p w14:paraId="3FC12462"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Quando il re venne a conoscenza di questi fatti, concluse che la Giudea stava ribellandosi. Perciò tornando dall'Egitto, furioso come una belva, prese la città con le armi e diede ordine ai soldati di colpire senza risparmio quanti capitavano e di uccidere quelli che si rifugiavano nelle case. Vi fu massacro di giovani e di vecchi, sterminio di uomini, di donne e di fanciulli, stragi di fanciulle e di bambini. Ottantamila in quei tre giorni furono spacciati, quarantamila nel corso della lotta e in numero non inferiore agli uccisi furono quelli venduti schiavi. </w:t>
      </w:r>
    </w:p>
    <w:p w14:paraId="6F9D8742"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Non sazio di questo, Antioco osò entrare nel tempio più santo di tutta la terra, avendo a guida quel Menelao che si era fatto traditore delle leggi e della patria, e afferrò con empie mani gli arredi sacri; quanto dagli altri re era stato deposto per l'abbellimento e lo splendore del luogo e per segno d'onore, egli lo saccheggiò con le sue mani sacrileghe. </w:t>
      </w:r>
    </w:p>
    <w:p w14:paraId="095AF002"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lastRenderedPageBreak/>
        <w:t xml:space="preserve">Antioco si inorgoglì, non comprendendo che il Signore si era sdegnato per breve tempo a causa dei peccati degli abitanti della città e per questo quel luogo era stato abbandonato. </w:t>
      </w:r>
    </w:p>
    <w:p w14:paraId="00B6281D"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Se il popolo non si fosse trovato implicato in molti peccati, come era avvenuto per Eliodòro, mandato dal re Seleuco a ispezionare la camera del tesoro, anche costui al suo ingresso sarebbe stato colpito da flagelli e sarebbe stato distolto dalla sua audacia. </w:t>
      </w:r>
    </w:p>
    <w:p w14:paraId="672D9A87"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Ma il Signore aveva eletto non già il popolo a causa di quel luogo, ma quel luogo a causa del popolo. Perciò anche il luogo, dopo essere stato coinvolto nelle sventure piombate sul popolo, da ultimo ne condivise i benefici; esso, che per l'ira dell'Onnipotente aveva sperimentato l'abbandono, per la riconciliazione del grande Sovrano fu ripristinato in tutta la sua gloria. </w:t>
      </w:r>
    </w:p>
    <w:p w14:paraId="5B8E1D83"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Antioco dunque portando via dal tempio milleottocento talenti d'argento, fece ritorno in fretta ad Antiochia, convinto nella sua superbia di aver reso navigabile la terra e transitabile il mare, per effetto del suo orgoglio. Egli lasciò sovrintendenti per opprimere la nazione: in Gerusalemme Filippo, frigio di stirpe, ma nei modi più barbaro di chi l'aveva nominato; sul Garizìm Andronìco; oltre a loro Menelao, il quale più degli altri era altezzoso con i concittadini, nutrendo una ostilità dichiarata contro i Giudei. </w:t>
      </w:r>
    </w:p>
    <w:p w14:paraId="760F022E"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Mandò poi il misarca Apollonio con un esercito di ventiduemila uomini, e con l'ordine di uccidere quanti erano in età adulta e di vendere le donne e i fanciulli. Costui, giunto a Gerusalemme e fingendo intenzioni pacifiche, si tenne quieto fino al giorno sacro del sabato. Allora sorpresi i Giudei in riposo, comandò ai suoi una parata militare e trucidò quanti uscivano per assistere alla festa; poi, scorrendo con gli armati per la città, mise a morte un gran numero di persone. </w:t>
      </w:r>
    </w:p>
    <w:p w14:paraId="38D38583"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Ma Giuda, chiamato anche Maccabeo, che faceva parte di un gruppo di dieci, si ritirò nel deserto, vivendo tra le montagne alla maniera delle fiere insieme a quelli che erano con lui; e vivevano cibandosi di alimenti erbacei, per non contrarre contaminazione. (2Mac 5,1-27). </w:t>
      </w:r>
    </w:p>
    <w:p w14:paraId="25B5D486"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Con Cristo Gesù finisce l’Antica Alleanza, finisce l’Antico Popolo di Dio, finisce l’Antico Tempio di Dio.  Non c’è alcuna ragione che resti in piedi il Tempio di Dio, quando Dio ha abbandonato il suo Tempio.  Dio è divinamente, eternamente vero. Mai Egli potrà convivere con l’iniquità, la menzogna, la falsità, l’ambiguità.</w:t>
      </w:r>
    </w:p>
    <w:p w14:paraId="4BA6DBAA"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Sarebbe stata un’ambiguità storica lasciare il Tempio in vita come illusione perenne di una sua presenza. Quando il Signore non è stato più in mezzo al suo popolo, sempre il suo Tempio è stato distrutto:</w:t>
      </w:r>
    </w:p>
    <w:p w14:paraId="5B45F16E"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Ecco la distruzione del Tempio di Dio narrata dal Secondo Libro delle Cronache:</w:t>
      </w:r>
    </w:p>
    <w:p w14:paraId="254BFFA6"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Il popolo del paese prese Ioacàz figlio di Giosia e lo proclamò re, al posto del padre, in Gerusalemme. Quando Ioacàz divenne re, aveva ventitré anni; regnò tre mesi in Gerusalemme. Lo spodestò in Gerusalemme il re d'Egitto, che impose al paese un'indennità di cento talenti d'argento e di un talento d'oro. Il re d'Egitto nominò re su Giuda e Gerusalemme il fratello Eliakìm, cambiandogli il nome in Ioiakìm. Quanto al fratello di Ioacàz, Necao lo prese e lo deportò in Egitto. </w:t>
      </w:r>
    </w:p>
    <w:p w14:paraId="6F9B525A"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lastRenderedPageBreak/>
        <w:t xml:space="preserve">Quando Ioiakìm divenne re, aveva venticinque anni; regnò undici anni in Gerusalemme. Egli fece ciò che è male agli occhi del Signore suo Dio. Contro di lui marciò Nabucodònosor re di Babilonia, che lo legò con catene di bronzo per deportarlo in Babilonia. </w:t>
      </w:r>
    </w:p>
    <w:p w14:paraId="34B338BD"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Nabucodònosor portò in Babilonia parte degli oggetti del tempio, che depose in Babilonia nella sua reggia. Le altre gesta di Ioiakìm, gli abomini da lui commessi e le colpe che risultarono sul suo conto, ecco sono descritti nel libro dei re di Israele e di Giuda. Al suo posto divenne re suo figlio Ioiachìn. Quando Ioiachìn divenne re, aveva diciotto anni; regnò tre mesi e dieci giorni in Gerusalemme. Egli fece ciò che è male agli occhi del Signore. </w:t>
      </w:r>
    </w:p>
    <w:p w14:paraId="5A946FD1"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All’inizio del nuovo anno il re Nabucodònosor mandò a imprigionarlo per deportarlo in Babilonia con gli oggetti più preziosi del tempio. Egli nominò re su Giuda e Gerusalemme il fratello di suo padre Sedecìa. </w:t>
      </w:r>
    </w:p>
    <w:p w14:paraId="0B9297DF"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Quando Sedecìa divenne re, aveva ventun anni; regnò undici anni in Gerusalemme. Egli fece ciò che è male agli occhi del Signore suo Dio. Non si umiliò davanti al profeta Geremia che gli parlava a nome del Signore. Si ribellò anche al re Nabucodònosor, che gli aveva fatto giurare fedeltà in nome di Dio. Egli si ostinò e decise fermamente in cuor suo di non far ritorno al Signore Dio di Israele. Anche tutti i capi di Giuda, i sacerdoti e il popolo moltiplicarono le loro infedeltà, imitando in tutto gli abomini degli altri popoli, e contaminarono il tempio, che il Signore si era consacrato in Gerusalemme. </w:t>
      </w:r>
    </w:p>
    <w:p w14:paraId="11D8EB8E"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Il Signore Dio dei loro padri mandò premurosamente e incessantemente i suoi messaggeri ad ammonirli, perché amava il suo popolo e la sua dimora. Ma essi si beffarono dei messaggeri di Dio, disprezzarono le sue parole e schernirono i suoi profeti al punto che l'ira del Signore contro il suo popolo raggiunse il culmine, senza più rimedio. </w:t>
      </w:r>
    </w:p>
    <w:p w14:paraId="49D15A23"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Allora il Signore fece marciare contro di loro il re dei Caldei, che uccise di spada i loro uomini migliori nel santuario, senza pietà per i giovani, per le fanciulle, per gli anziani e per le persone canute. Il Signore mise tutti nelle sue mani. Quegli portò in Babilonia tutti gli oggetti del tempio, grandi e piccoli, i tesori del tempio e i tesori del re e dei suoi ufficiali. Quindi incendiarono il tempio, demolirono le mura di Gerusalemme e diedero alle fiamme tutti i suoi palazzi e distrussero tutte le sue case più eleganti. </w:t>
      </w:r>
    </w:p>
    <w:p w14:paraId="7F7BC95A"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Il re deportò in Babilonia gli scampati alla spada, che divennero schiavi suoi e dei suoi figli fino all'avvento del regno persiano, attuandosi così la parola del Signore, predetta per bocca di Geremia: "Finché il paese non abbia scontato i suoi sabati, esso riposerà per tutto il tempo nella desolazione fino al compiersi di settanta anni". </w:t>
      </w:r>
    </w:p>
    <w:p w14:paraId="4AE87D54"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Nell’anno primo di Ciro, re di Persia, a compimento della parola del Signore predetta per bocca di Geremia, il Signore suscitò lo spirito di Ciro re di Persia, che fece proclamare per tutto il regno, a voce e per iscritto: "Dice Ciro re di Persia: Il Signore, Dio dei cieli, mi ha consegnato tutti i regni della terra. Egli mi ha comandato di costruirgli un tempio in Gerusalemme, che è in Giuda. Chiunque di voi appartiene al suo popolo, il suo Dio sia con lui e parta!". (2Cro 36,1-23). </w:t>
      </w:r>
    </w:p>
    <w:p w14:paraId="541CCE44"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Invece il profeta Geremia così parla della distruzione del Tempio:</w:t>
      </w:r>
    </w:p>
    <w:p w14:paraId="7021DCDE"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lastRenderedPageBreak/>
        <w:t xml:space="preserve">Sedecìa aveva ventun anni quando divenne re e regnò undici anni a Gerusalemme; sua madre si chiamava Camutàl figlia di Geremia ed era di Libna. Egli fece ciò che dispiace al Signore, proprio come aveva fatto Ioiakim. </w:t>
      </w:r>
    </w:p>
    <w:p w14:paraId="5E232C81"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Ma, a causa dell'ira del Signore, in Gerusalemme e in Giuda le cose arrivarono a tal punto che il Signore li scacciò dalla sua presenza. Sedecìa si era ribellato al re di Babilonia. Allora nel decimo mese dell'anno nono del suo regno, il dieci del mese, venne Nabucodònosor re di Babilonia con tutto l'esercito contro Gerusalemme. Costoro si accamparono intorno ad essa e costruirono attorno opere d'assedio. La città rimase assediata fino all'undecimo anno del re Sedecìa. </w:t>
      </w:r>
    </w:p>
    <w:p w14:paraId="066F3472"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Nel quarto mese, il nove del mese, mentre la fame dominava nella città e non c'era più pane per la popolazione, fu aperta una breccia nella città. Allora tutti i soldati fuggirono, uscendo dalla città di notte per la via della porta fra le due mura, che era presso il giardino del re e, mentre i Caldei erano intorno alla città, presero la via dell'Araba. </w:t>
      </w:r>
    </w:p>
    <w:p w14:paraId="733BBC3F"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Le truppe dei Caldei però inseguirono il re e raggiunsero Sedecìa nelle steppe di Gerico; allora tutto il suo esercito lo abbandonò e si disperse. Il re fu catturato e condotto a Ribla nel paese di Camat presso il re di Babilonia che pronunziò la sentenza contro di lui. Il re di Babilonia fece sgozzare i figli di Sedecìa sotto i suoi occhi e fece sgozzare anche tutti i capi di Giuda in Ribla; cavò gli occhi a Sedecìa e lo fece legare con catene e condurre a Babilonia, dove lo tenne in carcere fino alla sua morte. </w:t>
      </w:r>
    </w:p>
    <w:p w14:paraId="55B1BDFD"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Nel quinto mese, il dieci del mese, essendo l'anno decimonono del regno di Nabucodònosor re di Babilonia, Nabuzaradàn, capo delle guardie, che prestava servizio alla presenza del re di Babilonia, entrò a Gerusalemme. Egli incendiò il tempio del Signore e la reggia e tutte le case di Gerusalemme, diede alle fiamme anche tutte le case dei nobili. </w:t>
      </w:r>
    </w:p>
    <w:p w14:paraId="1ED26B8D"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Tutto l'esercito dei Caldei, che era con il capo delle guardie, demolì tutte le mura intorno a Gerusalemme. Il resto del popolo che era stato lasciato in città, i disertori che erano passati al re di Babilonia e quanti eran rimasti degli artigiani, Nabuzaradàn, capo delle guardie, li deportò: dei più poveri del paese Nabuzaradàn, capo delle guardie ne lasciò una parte come vignaioli e come campagnoli. I Caldei fecero a pezzi le colonne di bronzo che erano nel tempio, le basi a ruote e il mare di bronzo che era nel tempio e ne portarono tutto il bronzo in Babilonia. </w:t>
      </w:r>
    </w:p>
    <w:p w14:paraId="0974D57F"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Essi presero ancora le caldaie, le palette, i coltelli, i bacini per l'aspersione, le coppe e tutti gli arredi di bronzo che servivano al culto. Il capo delle guardie prese ancora i bicchieri, i bracieri, i bacini, le caldaie, i candelabri, le coppe e i calici, quanto era d'oro e d'argento. Quanto alle due colonne, all'unico mare, ai dodici buoi di bronzo che erano sotto di esso e alle basi a ruote, cose che aveva fatto il re Salomone per il tempio del Signore, non si poteva calcolare quale fosse il peso del bronzo di tutti questi arredi. </w:t>
      </w:r>
    </w:p>
    <w:p w14:paraId="622F115F"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Delle colonne poi una sola era alta diciotto cubiti e ci voleva un filo di dodici cubiti per misurarne la circonferenza; il suo spessore era di quattro dita, essendo vuota nell'interno. Su di essa c'era un capitello di bronzo e l'altezza di un capitello era di cinque cubiti; tutto intorno al capitello c'erano un reticolato per lato e </w:t>
      </w:r>
      <w:r w:rsidRPr="00CB23AD">
        <w:rPr>
          <w:rFonts w:ascii="Arial" w:eastAsia="Times New Roman" w:hAnsi="Arial"/>
          <w:i/>
          <w:sz w:val="24"/>
          <w:szCs w:val="20"/>
          <w:lang w:eastAsia="it-IT"/>
        </w:rPr>
        <w:lastRenderedPageBreak/>
        <w:t xml:space="preserve">melagrane, il tutto di bronzo; così era anche l'altra colonna. Le melagrane erano novantasei; tutte le melagrane intorno al reticolato ammontavano a cento. </w:t>
      </w:r>
    </w:p>
    <w:p w14:paraId="42BA581B"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Il capo delle guardie fece prigioniero Seraia, sacerdote capo, e il secondo sacerdote Sofonia insieme con tre custodi della soglia. Dalla città egli fece prigionieri un funzionario, che era a capo dei soldati, e sette uomini fra i più familiari del re, i quali furono trovati in città, e l'aiutante del capo dell'esercito che arruolava la gente del paese, e sessanta uomini della gente del paese, che furono trovati nella città. </w:t>
      </w:r>
    </w:p>
    <w:p w14:paraId="01D2E18C"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Nabuzaradàn, capo delle guardie, li prese e li condusse presso il re di Babilonia, a Ribla. Il re di Babilonia li fece percuotere e uccidere a Ribla, nel paese di Camat. Così fu deportato Giuda dal suo paese. Questa è la gente che Nabucodònosor deportò: nell'anno settimo tremila ventitré Giudei; nell’anno decimo ottavo di Nabucodònosor furono deportati da Gerusalemme ottocento trentadue persone; nell’anno ventitreesimo di Nabucodònosor, Nabuzaradàn capo delle guardie deportò settecento quarantacinque Giudei: in tutto quattromila seicento persone. </w:t>
      </w:r>
    </w:p>
    <w:p w14:paraId="12237441"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Ora, nell'anno trentasettesimo della deportazione di Ioiachìn re di Giuda, nel decimosecondo mese, il venticinque del mese, Evil-Merodàc re di Babilonia, nell'anno della sua ascesa al regno, fece grazia a Ioiachìn re di Giuda e lo fece uscire dalla prigione. Gli parlò con benevolenza e pose il seggio di lui al di sopra dei seggi dei re che si trovavano con lui a Babilonia. Gli cambiò le vesti da prigioniero e Ioiachìn mangiò sempre il cibo alla presenza di lui per tutti i giorni della sua vita. Il suo sostentamento, come sostentamento abituale, gli era fornito dal re di Babilonia ogni giorno, fino al giorno della sua morte, per tutto il tempo della sua vita. (Ger 52,1-34). </w:t>
      </w:r>
    </w:p>
    <w:p w14:paraId="752FA486"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La distruzione del Tempio di Gerusalemme è da collocarsi nel cuore del mistero della salvezza. Non è un evento puramente storico.  Esso è un evento misterico, metastorico. Esso è un evento e un simbolo.  È quanto insegna lo stesso Dio al suo popolo per mezzo del Profeta Geremia:</w:t>
      </w:r>
    </w:p>
    <w:p w14:paraId="3FC7A164"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Così disse il Signore a Geremia: "Va’ a comprarti una brocca di terracotta; prendi alcuni anziani del popolo e alcuni sacerdoti con te ed esci nella valle di Ben-Innon, che è all'ingresso della Porta dei cocci. Là proclamerai le parole che io ti dirò. </w:t>
      </w:r>
    </w:p>
    <w:p w14:paraId="688744C7"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Riferirai: Ascoltate la parola del Signore, o re di Giuda e abitanti di Gerusalemme. Così dice il Signore degli eserciti, Dio di Israele: Ecco io manderò su questo luogo una sventura tale che risuonerà negli orecchi di chiunque la udrà, poiché mi hanno abbandonato e hanno destinato ad altro questo luogo per sacrificarvi ad altri dei, che né essi né i loro padri né i re di Giuda conoscevano. Essi hanno riempito questo luogo di sangue innocente; hanno edificato alture a Baal per bruciare nel fuoco i loro figli come olocausti a Baal. Questo io non ho comandato, non ne ho mai parlato, non mi è mai venuto in mente. </w:t>
      </w:r>
    </w:p>
    <w:p w14:paraId="28668320"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Perciò, ecco, verranno giorni - dice il Signore - nei quali questo luogo non si chiamerà più Tofet e valle di Ben-Innon, ma piuttosto valle della Strage. Io renderò vani i piani di Giuda e di Gerusalemme in questo luogo. Li farò cadere di spada davanti ai loro nemici e per mezzo di coloro che attentano alla loro vita e darò i loro cadaveri in pasto agli uccelli dell'aria e alle bestie selvatiche. Ridurrò </w:t>
      </w:r>
      <w:r w:rsidRPr="00CB23AD">
        <w:rPr>
          <w:rFonts w:ascii="Arial" w:eastAsia="Times New Roman" w:hAnsi="Arial"/>
          <w:i/>
          <w:sz w:val="24"/>
          <w:szCs w:val="20"/>
          <w:lang w:eastAsia="it-IT"/>
        </w:rPr>
        <w:lastRenderedPageBreak/>
        <w:t xml:space="preserve">questa città a una desolazione e a oggetto di scherno; quanti le passeranno vicino resteranno stupiti e fischieranno davanti a tutte le sue ferite. Farò loro mangiare la carne dei figli e la carne delle figlie; si divoreranno tra di loro durante l'assedio e l'angoscia in cui li stringeranno i nemici e quanti attentano alla loro vita. </w:t>
      </w:r>
    </w:p>
    <w:p w14:paraId="7FC12DA0"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Tu poi, spezzerai la brocca sotto gli occhi degli uomini che saranno venuti con te e riferirai loro: Così dice il Signore degli eserciti: Spezzerò questo popolo e questa città, così come si spezza un vaso di terracotta, che non si può più accomodare. Allora si seppellirà perfino in Tofet, perché non ci sarà più spazio per seppellire. Così farò - dice il Signore - riguardo a questo luogo e ai suoi abitanti, rendendo questa città come Tofet. </w:t>
      </w:r>
    </w:p>
    <w:p w14:paraId="31004C83"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Le case di Gerusalemme e le case dei re di Giuda saranno impure come il luogo di Tofet; cioè tutte le case, sui tetti delle quali essi bruciavano incenso a tutta la milizia del cielo e facevano libazioni ad altri dei". </w:t>
      </w:r>
    </w:p>
    <w:p w14:paraId="7383FAF4"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Quando Geremia tornò da Tofet dove il Signore lo aveva mandato a profetizzare, si fermò nell'atrio del tempio del Signore e disse a tutto il popolo: "Dice il Signore degli eserciti, Dio di Israele: Ecco io manderò su questa città e su tutte le sue borgate tutto il male che le ho preannunziato, perché essi si sono intestarditi, rifiutandosi di ascoltare le mie parole". (Ger 19,1-15). </w:t>
      </w:r>
    </w:p>
    <w:p w14:paraId="293F59C7"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Se leggiamo il Capitolo 28° del Libro del Deuteronomio, comprenderemo assai bene </w:t>
      </w:r>
      <w:smartTag w:uri="urn:schemas-microsoft-com:office:smarttags" w:element="PersonName">
        <w:smartTagPr>
          <w:attr w:name="ProductID" w:val="la Rivelazione"/>
        </w:smartTagPr>
        <w:r w:rsidRPr="00CB23AD">
          <w:rPr>
            <w:rFonts w:ascii="Arial" w:eastAsia="Times New Roman" w:hAnsi="Arial"/>
            <w:sz w:val="24"/>
            <w:szCs w:val="20"/>
            <w:lang w:eastAsia="it-IT"/>
          </w:rPr>
          <w:t>la Rivelazione</w:t>
        </w:r>
      </w:smartTag>
      <w:r w:rsidRPr="00CB23AD">
        <w:rPr>
          <w:rFonts w:ascii="Arial" w:eastAsia="Times New Roman" w:hAnsi="Arial"/>
          <w:sz w:val="24"/>
          <w:szCs w:val="20"/>
          <w:lang w:eastAsia="it-IT"/>
        </w:rPr>
        <w:t xml:space="preserve"> di Dio: </w:t>
      </w:r>
    </w:p>
    <w:p w14:paraId="7E63F9EF"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Se tu obbedirai fedelmente alla voce del Signore tuo Dio, preoccupandoti di mettere in pratica tutti i suoi comandi che io ti prescrivo, il Signore tuo Dio ti metterà sopra tutte le nazioni della terra; perché tu avrai ascoltato la voce del Signore tuo Dio, verranno su di te e ti raggiungeranno tutte queste benedizioni: Sarai benedetto nella città e benedetto nella campagna. Benedetto sarà il frutto del tuo seno, il frutto del tuo suolo e il frutto del tuo bestiame; benedetti i parti delle tue vacche e i nati delle tue pecore. </w:t>
      </w:r>
    </w:p>
    <w:p w14:paraId="5C785370"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Benedette saranno la tua cesta e la tua madia. Sarai benedetto quando entri e benedetto quando esci. Il Signore lascerà sconfiggere davanti a te i tuoi nemici, che insorgeranno contro di te: per una sola via verranno contro di te e per sette vie fuggiranno davanti a te. Il Signore ordinerà alla benedizione di essere con te nei tuoi granai e in tutto ciò a cui metterai mano; ti benedirà nel paese che il Signore tuo Dio sta per darti. </w:t>
      </w:r>
    </w:p>
    <w:p w14:paraId="0F25D538"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Il Signore ti renderà popolo a lui consacrato, come ti ha giurato, se osserverai i comandi del Signore tuo Dio e se camminerai per le sue vie; tutti i popoli della terra vedranno che porti il nome del Signore e ti temeranno. Il Signore tuo Dio ti concederà abbondanza di beni, quanto al frutto del tuo grembo, al frutto del tuo bestiame e al frutto del tuo suolo, nel paese che il Signore ha giurato ai tuoi padri di darti. </w:t>
      </w:r>
    </w:p>
    <w:p w14:paraId="39717D8A"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Il Signore aprirà per te il suo benefico tesoro, il cielo, per dare alla tua terra la pioggia a suo tempo e per benedire tutto il lavoro delle tue mani; così presterai a molte nazioni, mentre tu non domanderai prestiti. Il Signore ti metterà in testa e non in coda e sarai sempre in alto e mai in basso, se obbedirai ai comandi del Signore tuo Dio, che oggi io ti prescrivo, perché tu li osservi e li metta in pratica, </w:t>
      </w:r>
      <w:r w:rsidRPr="00CB23AD">
        <w:rPr>
          <w:rFonts w:ascii="Arial" w:eastAsia="Times New Roman" w:hAnsi="Arial"/>
          <w:i/>
          <w:sz w:val="24"/>
          <w:szCs w:val="20"/>
          <w:lang w:eastAsia="it-IT"/>
        </w:rPr>
        <w:lastRenderedPageBreak/>
        <w:t xml:space="preserve">e se non devierai né a destra né a sinistra da alcuna delle cose che oggi vi comando, per seguire altri dei e servirli. </w:t>
      </w:r>
    </w:p>
    <w:p w14:paraId="51E9F9D0"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Ma se non obbedirai alla voce del Signore tuo Dio, se non cercherai di eseguire tutti i suoi comandi e tutte le sue leggi che oggi io ti prescrivo, verranno su di te e ti raggiungeranno tutte queste maledizioni: sarai maledetto nella città e maledetto nella campagna. </w:t>
      </w:r>
    </w:p>
    <w:p w14:paraId="182182DF"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Maledette saranno la tua cesta e la tua madia. Maledetto sarà il frutto del tuo seno e il frutto del tuo suolo; maledetti i parti delle tue vacche e i nati delle tue pecore. Maledetto sarai quando entri e maledetto quando esci. Il Signore lancerà contro di te la maledizione, la costernazione e la minaccia in ogni lavoro a cui metterai mano, finché tu sia distrutto e perisca rapidamente a causa delle tue azioni malvagie per avermi abbandonato. </w:t>
      </w:r>
    </w:p>
    <w:p w14:paraId="58A6647A"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Il Signore ti farà attaccare la peste, finché essa non ti abbia eliminato dal paese, di cui stai per entrare a prender possesso. Il Signore ti colpirà con la consunzione, con la febbre, con l'infiammazione, con l'arsura, con la siccità, il carbonchio e la ruggine, che ti perseguiteranno finché tu non sia perito. Il cielo sarà di rame sopra il tuo capo e la terra sotto di te sarà di ferro. Il Signore darà come pioggia al tuo paese sabbia e polvere, che scenderanno dal cielo su di te finché tu sia distrutto. </w:t>
      </w:r>
    </w:p>
    <w:p w14:paraId="02697065"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Il Signore ti farà sconfiggere dai tuoi nemici: per una sola via andrai contro di loro e per sette vie fuggirai davanti a loro; diventerai oggetto di orrore per tutti i regni della terra. Il tuo cadavere diventerà pasto di tutti gli uccelli del cielo e delle bestie selvatiche e nessuno li scaccerà. Il Signore ti colpirà con le ulcere d'Egitto, con bubboni, scabbia e prurigine, da cui non potrai guarire. Il Signore ti colpirà di delirio, di cecità e di pazzia, così che andrai brancolando in pieno giorno come il cieco brancola nel buio. Non riuscirai nelle tue imprese, sarai ogni giorno oppresso e spogliato e nessuno ti aiuterà. </w:t>
      </w:r>
    </w:p>
    <w:p w14:paraId="22097E87"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Ti fidanzerai con una donna, un altro la praticherà; costruirai una casa, ma non vi abiterai; pianterai una vigna e non ne potrai cogliere i primi frutti. Il tuo bue sarà ammazzato sotto i tuoi occhi e tu non ne mangerai; il tuo asino ti sarà portato via in tua presenza e non tornerà più a te; il tuo gregge sarà dato ai tuoi nemici e nessuno ti aiuterà. I tuoi figli e le tue figlie saranno consegnati a un popolo straniero, mentre i tuoi occhi vedranno e languiranno di pianto per loro ogni giorno, ma niente potrà fare la tua mano. </w:t>
      </w:r>
    </w:p>
    <w:p w14:paraId="6147BE7C"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Un popolo, che tu non conosci, mangerà il frutto della tua terra e di tutta la tua fatica; sarai oppresso e schiacciato ogni giorno; diventerai pazzo per ciò che i tuoi occhi dovranno vedere. Il Signore ti colpirà alle ginocchia e alle cosce con una ulcera maligna, della quale non potrai guarire; ti colpirà dalla pianta dei piedi alla sommità del capo. Il Signore deporterà te e il re, che ti sarai costituito, in una nazione che né tu né i padri tuoi avete conosciuto; là servirai dèi stranieri, dei di legno e di pietra; diventerai oggetto di stupore, di motteggio e di scherno per tutti i popoli fra i quali il Signore ti avrà condotto. </w:t>
      </w:r>
    </w:p>
    <w:p w14:paraId="186389CB"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Porterai molta semente al campo e raccoglierai poco, perché la locusta la divorerà. Pianterai vigne e le coltiverai, ma non berrai vino né coglierai uva, perché il verme le roderà. Avrai oliveti in tutto il tuo territorio, ma non ti ungerai di olio, perché le tue olive cadranno immature. Genererai figli e figlie, ma non </w:t>
      </w:r>
      <w:r w:rsidRPr="00CB23AD">
        <w:rPr>
          <w:rFonts w:ascii="Arial" w:eastAsia="Times New Roman" w:hAnsi="Arial"/>
          <w:i/>
          <w:sz w:val="24"/>
          <w:szCs w:val="20"/>
          <w:lang w:eastAsia="it-IT"/>
        </w:rPr>
        <w:lastRenderedPageBreak/>
        <w:t xml:space="preserve">saranno tuoi, perché andranno in prigionia. Tutti i tuoi alberi e il frutto del tuo suolo saranno preda di un esercito d'insetti. </w:t>
      </w:r>
    </w:p>
    <w:p w14:paraId="3DA9F60E"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Il forestiero che sarà in mezzo a te si innalzerà sempre più sopra di te e tu scenderai sempre più in basso. Egli presterà a te e tu non presterai a lui; egli sarà in testa e tu in coda. Tutte queste maledizioni verranno su di te, ti perseguiteranno e ti raggiungeranno, finché tu sia distrutto, perché non avrai obbedito alla voce del Signore tuo Dio, osservando i comandi e le leggi che egli ti ha dato. Esse per te e per la tua discendenza saranno sempre un segno e un prodigio. </w:t>
      </w:r>
    </w:p>
    <w:p w14:paraId="3C51519A"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Non avendo servito il Signore tuo Dio con gioia e di buon cuore in mezzo all'abbondanza di ogni cosa, servirai i tuoi nemici, che il Signore manderà contro di te, in mezzo alla fame, alla sete, alla nudità e alla mancanza di ogni cosa; essi ti metteranno un giogo di ferro sul collo, finché ti abbiano distrutto. Il Signore solleverà contro di te da lontano, dalle estremità della terra, una nazione che si slancia a volo come aquila: una nazione della quale non capirai la lingua, una nazione dall'aspetto feroce, che non avrà riguardo al vecchio né avrà compassione del fanciullo; che mangerà il frutto del tuo bestiame e il frutto del tuo suolo, finché tu sia distrutto, e non ti lascerà alcun residuo di frumento, di mosto, di olio, dei parti delle tue vacche e dei nati delle tue pecore, finché ti avrà fatto perire. </w:t>
      </w:r>
    </w:p>
    <w:p w14:paraId="16B4449C"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Ti assedierà in tutte le tue città, finché in tutto il tuo paese cadano le mura alte e forti, nelle quali avrai riposto la fiducia. Ti assedierà in tutte le tue città, in tutto il paese che il Signore tuo Dio ti avrà dato. Durante l'assedio e l'angoscia alla quale ti ridurrà il tuo nemico, mangerai il frutto delle tue viscere, le carni dei tuoi figli e delle tue figlie, che il Signore tuo Dio ti avrà dato. L’uomo più raffinato tra di voi e più delicato guarderà di malocchio il suo fratello e la sua stessa sposa e il resto dei suoi figli che ancora sopravvivono, per non dare ad alcuno di loro le carni dei suoi figli delle quali si ciberà; perché non gli sarà rimasto più nulla durante l'assedio e l'angoscia alla quale i nemici ti avranno ridotto entro tutte le tue città. La donna più raffinata e delicata tra di voi, che per delicatezza e raffinatezza non si sarebbe provata a posare in terra la pianta del piede, guarderà di malocchio il proprio marito, il figlio e la figlia e si ciberà di nascosto di quanto esce dai suoi fianchi e dei bambini che deve ancora partorire, mancando di tutto durante l'assedio e l'angoscia alla quale i nemici ti avranno ridotto entro tutte le tue città. </w:t>
      </w:r>
    </w:p>
    <w:p w14:paraId="1CB8C8F9"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Se non cercherai di eseguire tutte le parole di questa legge, scritte in questo libro, avendo timore di questo nome glorioso e terribile del Signore tuo Dio, allora il Signore colpirà te e i tuoi discendenti con flagelli prodigiosi: flagelli grandi e duraturi, malattie maligne e ostinate. </w:t>
      </w:r>
    </w:p>
    <w:p w14:paraId="7802CA0D"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Farà tornare su di te le infermità dell'Egitto, delle quali tu avevi paura, e si attaccheranno a te. Anche ogni altra malattia e ogni flagello, che non sta scritto nel libro di questa legge, il Signore manderà contro di te, finché tu non sia distrutto. Voi rimarrete in pochi uomini, dopo essere stati numerosi come le stelle del cielo, perché non avrai obbedito alla voce del Signore tuo Dio. Come il Signore gioiva a vostro riguardo nel beneficarvi e moltiplicarvi, così il Signore gioirà a vostro riguardo nel farvi perire e distruggervi; sarete strappati dal suolo, che vai a prendere in possesso. </w:t>
      </w:r>
    </w:p>
    <w:p w14:paraId="1E0E4D82"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lastRenderedPageBreak/>
        <w:t xml:space="preserve">Il Signore ti disperderà fra tutti i popoli, da un'estremità fino all'altra; là servirai altri dei, che né tu, né i tuoi padri avete conosciuti, dei di legno e di pietra. Fra quelle nazioni non troverai sollievo e non vi sarà luogo di riposo per la pianta dei tuoi piedi; là il Signore ti darà un cuore trepidante, languore di occhi e angoscia di anima. La tua vita ti sarà dinanzi come sospesa a un filo; temerai notte e giorno e non sarai sicuro della tua vita. </w:t>
      </w:r>
    </w:p>
    <w:p w14:paraId="25C04693"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Alla mattina dirai: Se fosse sera! e alla sera dirai: Se fosse mattina!, a causa del timore che ti agiterà il cuore e delle cose che i tuoi occhi vedranno. Il Signore ti farà tornare in Egitto, per mezzo di navi, per una via della quale ti ho detto: Non dovrete più rivederla! e là vi metterete in vendita ai vostri nemici come schiavi e schiave, ma nessuno vi acquisterà". </w:t>
      </w:r>
    </w:p>
    <w:p w14:paraId="5C6040C7"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Queste sono le parole dell'alleanza che il Signore ordinò a Mosè di stabilire con gli Israeliti nel paese di Moab, oltre l'alleanza che aveva stabilito con loro sull'Oreb. (Dt 28,1-69). </w:t>
      </w:r>
    </w:p>
    <w:p w14:paraId="73A20827"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Queste benedizioni e queste maledizioni si trasformeranno in benedizione e in maledizione eterna nell’ultimo giudizio:</w:t>
      </w:r>
    </w:p>
    <w:p w14:paraId="2A1FB5A8"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Quando il Figlio dell'uomo verrà nella sua gloria con tutti i suoi angeli, si siederà sul trono della sua gloria. E saranno riunite davanti a lui tutte le genti, ed egli separerà gli uni dagli altri, come il pastore separa le pecore dai capri, e porrà le pecore alla sua destra e i capri alla sinistra. </w:t>
      </w:r>
    </w:p>
    <w:p w14:paraId="1D88C0AE"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Allora il re dirà a quelli che stanno alla sua destra: Venite, benedetti del Padre mio, ricevete in eredità il regno preparato per voi fin dalla fondazione del mondo. Perché io ho avuto fame e mi avete dato da mangiare, ho avuto sete e mi avete dato da bere; ero forestiero e mi avete ospitato, nudo e mi avete vestito, malato e mi avete visitato, carcerato e siete venuti a trovarmi. </w:t>
      </w:r>
    </w:p>
    <w:p w14:paraId="2254941A"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Allora i giusti gli risponderanno: Signore, quando mai ti abbiamo veduto affamato e ti abbiamo dato da mangiare, assetato e ti abbiamo dato da bere? Quando ti abbiamo visto forestiero e ti abbiamo ospitato, o nudo e ti abbiamo vestito? E quando ti abbiamo visto ammalato o in carcere e siamo venuti a visitarti? Rispondendo, il re dirà loro: In verità vi dico: ogni volta che avete fatto queste cose a uno solo di questi miei fratelli più piccoli, l'avete fatto a me. </w:t>
      </w:r>
    </w:p>
    <w:p w14:paraId="21C26876"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Poi dirà a quelli posti alla sua sinistra: Via, lontano da me, maledetti, nel fuoco eterno, preparato per il diavolo e per i suoi angeli. Perché ho avuto fame e non mi avete dato da mangiare; ho avuto sete e non mi avete dato da bere; ero forestiero e non mi avete ospitato, nudo e non mi avete vestito, malato e in carcere e non mi avete visitato. </w:t>
      </w:r>
    </w:p>
    <w:p w14:paraId="3A2E477E"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Anch’essi allora risponderanno: Signore, quando mai ti abbiamo visto affamato o assetato o forestiero o nudo o malato o in carcere e non ti abbiamo assistito? Ma egli risponderà: In verità vi dico: ogni volta che non avete fatto queste cose a uno di questi miei fratelli più piccoli, non l'avete fatto a me. E se ne andranno, questi al supplizio eterno, e i giusti alla vita eterna". (Mt 25,31-46). </w:t>
      </w:r>
    </w:p>
    <w:p w14:paraId="1C797156"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La distruzione del Tempio di Gerusalemme è grazia di salvezza, è offerta di redenzione, è segno dato perché il popolo creda nella verità di Gesù.</w:t>
      </w:r>
    </w:p>
    <w:p w14:paraId="79FDAB6F"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lastRenderedPageBreak/>
        <w:t>Come Geremia, come Ezechiele, come ogni altro vero Profeta dell’Antico Testamento, anche Gesù ha profetizzato sul Tempio e su Gerusalemme.</w:t>
      </w:r>
    </w:p>
    <w:p w14:paraId="13A6AE33"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La sua Parola si è puntualmente compiuta. Lui è vero Profeta del Dio vivente. Lui del Dio vivente è il Profeta. Se è il Profeta, è il profeta in ogni sua Parola. È il Profeta anche nella testimonianza resa a Caifa e ad Anna. È il Profeta ed è anche il Figlio Unigenito del Padre. La distruzione del Tempio è il segno ultimo dato da Dio al suo popolo per la sua conversione.</w:t>
      </w:r>
    </w:p>
    <w:p w14:paraId="7C758B27"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La conversione passa ora per una sola via: attraverso la fede nella Persona e nelle Parole di Cristo Gesù.  Non c’è conversione per il popolo se non a Cristo e alla sua Parola, alla sua Persona e all’intera sua vita di morte e di risurrezione. </w:t>
      </w:r>
    </w:p>
    <w:p w14:paraId="446852F3"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Il dato storico che il Tempio non sia stato mai più ricostruito è il segno che il popolo ancora non si è convertito. È però anche il segno della verità di Cristo Gesù.  Quando il velo sarà tolto dagli occhi del popolo, allora l’intero popolo saprà che Gesù è la Discendenza di Abramo e il Frutto benedetto nel quale è ogni benedizione. </w:t>
      </w:r>
    </w:p>
    <w:p w14:paraId="714310D0"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Cominciamo forse di nuovo a raccomandare noi stessi? O forse abbiamo bisogno, come altri, di lettere di raccomandazione per voi o da parte vostra? La nostra lettera siete voi, lettera scritta nei nostri cuori, conosciuta e letta da tutti gli uomini. È noto infatti che voi siete una lettera di Cristo composta da noi, scritta non con inchiostro, ma con lo Spirito del Dio vivente, non su tavole di pietra, ma sulle tavole di carne dei vostri cuori. </w:t>
      </w:r>
    </w:p>
    <w:p w14:paraId="34E8E1EA"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Questa è la fiducia che abbiamo per mezzo di Cristo, davanti a Dio. Non però che da noi stessi siamo capaci di pensare qualcosa come proveniente da noi, ma la nostra capacità viene da Dio, che ci ha resi ministri adatti di una Nuova Alleanza, non della lettera ma dello Spirito; perché la lettera uccide, lo Spirito dà vita. </w:t>
      </w:r>
    </w:p>
    <w:p w14:paraId="652FACA4"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Se il ministero della morte, inciso in lettere su pietre, fu circonfuso di gloria, al punto che i figli d'Israele non potevano fissare il volto di Mosè a causa dello splendore pure effimero del suo volto, quanto più sarà glorioso il ministero dello Spirito? Se già il ministero della condanna fu glorioso, molto di più abbonda di gloria il ministero della giustizia. </w:t>
      </w:r>
    </w:p>
    <w:p w14:paraId="70FEF939"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Anzi sotto quest'aspetto, quello che era glorioso non lo è più a confronto della sovreminente gloria della Nuova Alleanza. Se dunque ciò che era effimero fu glorioso, molto più lo sarà ciò che è duraturo. Forti di tale speranza, ci comportiamo con molta franchezza e non facciamo come Mosè che poneva un velo sul suo volto, perché i figli di Israele non vedessero la fine di ciò che era solo effimero. </w:t>
      </w:r>
    </w:p>
    <w:p w14:paraId="00AC0442"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Ma le loro menti furono accecate; infatti fino ad oggi quel medesimo velo rimane, non rimosso, alla lettura dell'Antico Testamento, perché è in Cristo che esso viene eliminato. Fino ad oggi, quando si legge Mosè, un velo è steso sul loro cuore; ma quando ci sarà la conversione al Signore, quel velo sarà tolto. Il Signore è lo Spirito e dove c'è lo Spirito del Signore c'è libertà. </w:t>
      </w:r>
    </w:p>
    <w:p w14:paraId="622C17E3"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lastRenderedPageBreak/>
        <w:t xml:space="preserve">E noi tutti, a viso scoperto, riflettendo come in uno specchio la gloria del Signore, veniamo trasformati in quella medesima immagine, di gloria in gloria, secondo l'azione dello Spirito del Signore. (2Cor 3,1-18). </w:t>
      </w:r>
    </w:p>
    <w:p w14:paraId="509D5D58"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Quando questo velo sarà rimosso – e potrà essere rimosso anche per la nostra preghiera – allora Cristo sarà contemplato come il Profeta e il Salvatore del mondo. </w:t>
      </w:r>
    </w:p>
    <w:p w14:paraId="4012E444"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Sedutosi poi sul monte degli Ulivi, i suoi discepoli gli si avvicinarono e, in disparte, gli dissero: Dicci quando accadranno queste cose, e quale sarà il segno della tua venuta e della fine del mondo. </w:t>
      </w:r>
    </w:p>
    <w:p w14:paraId="2FCBE2BD"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I discepoli credono in ciò che ha detto Gesù. Gerusalemme e il Tempio di sicuro saranno distrutti. Loro ora chiedono a  Gesù due cose ben precise: Quando tutte queste cose avverranno? Quale sarà il segno premonitore? Vedendo quale segno, essi potranno capire che il tempo della distruzione è venuto?</w:t>
      </w:r>
    </w:p>
    <w:p w14:paraId="3BC644ED"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Gesù rispose: Guardate che nessuno vi inganni; </w:t>
      </w:r>
    </w:p>
    <w:p w14:paraId="404F10E3"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La risposta di Gesù è complessa, articolata. Essa si può comprendere leggendo versetto per versetto e cercando in ogni versetto il suo particolare significato, la verità in esso contenuta. Solo alla fine le risposte appariranno chiare, esaurienti. Procediamo di verità in verità:</w:t>
      </w:r>
    </w:p>
    <w:p w14:paraId="3447B7AC"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b/>
          <w:bCs/>
          <w:sz w:val="24"/>
          <w:szCs w:val="20"/>
          <w:lang w:eastAsia="it-IT"/>
        </w:rPr>
        <w:t>Prima verità:</w:t>
      </w:r>
      <w:r w:rsidRPr="00CB23AD">
        <w:rPr>
          <w:rFonts w:ascii="Arial" w:eastAsia="Times New Roman" w:hAnsi="Arial"/>
          <w:sz w:val="24"/>
          <w:szCs w:val="20"/>
          <w:lang w:eastAsia="it-IT"/>
        </w:rPr>
        <w:t xml:space="preserve"> I discepoli sono chiamati alla più grande attenzione. Nessuno di loro è immune dal rischio di venire ingannato. L’inganno è sempre pronto per fare stragi di discepoli del Signore. I discepoli del Signore dovranno stare sempre in guardia, dovranno vigilare, non dovranno lasciarsi prendere nella trappola dell’inganno, così come ha fatto Eva nel Giardino dell’Eden. San Paolo così si esprime dinanzi alla potenza di inganno del maligno:</w:t>
      </w:r>
    </w:p>
    <w:p w14:paraId="3E5E07D8"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Per il resto, attingete forza nel Signore e nel vigore della sua potenza. Rivestitevi dell'armatura di Dio, per poter resistere alle insidie del diavolo. La nostra battaglia infatti non è contro creature fatte di sangue e di carne, ma contro i Principati e le Potestà, contro i dominatori di questo mondo di tenebra, contro gli spiriti del male che abitano nelle regioni celesti. </w:t>
      </w:r>
    </w:p>
    <w:p w14:paraId="385FB273"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Prendete perciò l'armatura di Dio, perché possiate resistere nel giorno malvagio e restare in piedi dopo aver superato tutte le prove. State dunque ben fermi, cinti i fianchi con la verità, rivestiti con la corazza della giustizia, e avendo come calzatura ai piedi lo zelo per propagare il vangelo della pace. Tenete sempre in mano lo scudo della fede, con il quale potrete spegnere tutti i dardi infuocati del maligno; prendete anche l'elmo della salvezza e la spada dello Spirito, cioè la parola di Dio. </w:t>
      </w:r>
    </w:p>
    <w:p w14:paraId="4A4DBC78"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Pregate inoltre incessantemente con ogni sorta di preghiere e di suppliche nello Spirito, vigilando a questo scopo con ogni perseveranza e pregando per tutti i santi, e anche per me, perché quando apro la bocca mi sia data una parola franca, per far conoscere il mistero del vangelo, del quale sono ambasciatore in catene, e io possa annunziarlo con franchezza come è mio dovere.(Ef 6,10-20).</w:t>
      </w:r>
    </w:p>
    <w:p w14:paraId="23442781"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Poiché l’inganno è sempre possibile, la guardia deve essere sempre alta.  Un solo attimo di distrazione e si è già nelle mani della menzogna e della falsità. </w:t>
      </w:r>
    </w:p>
    <w:p w14:paraId="08AC4686"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lastRenderedPageBreak/>
        <w:t xml:space="preserve">molti verranno nel mio nome, dicendo: Io sono il Cristo, e trarranno molti in inganno. </w:t>
      </w:r>
    </w:p>
    <w:p w14:paraId="541A412B"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b/>
          <w:bCs/>
          <w:sz w:val="24"/>
          <w:szCs w:val="20"/>
          <w:lang w:eastAsia="it-IT"/>
        </w:rPr>
        <w:t>Seconda verità</w:t>
      </w:r>
      <w:r w:rsidRPr="00CB23AD">
        <w:rPr>
          <w:rFonts w:ascii="Arial" w:eastAsia="Times New Roman" w:hAnsi="Arial"/>
          <w:sz w:val="24"/>
          <w:szCs w:val="20"/>
          <w:lang w:eastAsia="it-IT"/>
        </w:rPr>
        <w:t xml:space="preserve">: Non ci sarà un altro Cristo, un altro Messia, un altro Redentore, un altro Salvatore. Gesù è il Solo, l’Unico, per sempre, fino alla consumazione dei secoli, in eterno. Chiunque si presenterà ai discepoli con il nome di Messia, o di Salvatore, o di Redentore, o di Cristo costui è semplicemente un falso cristo, un falso messia, un falso salvatore, un falso redentore. Sapendo questo nessuno dovrebbe lasciarsi ingannare. Invece cosa dice Gesù? </w:t>
      </w:r>
    </w:p>
    <w:p w14:paraId="0E42FB32"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b/>
          <w:bCs/>
          <w:sz w:val="24"/>
          <w:szCs w:val="20"/>
          <w:lang w:eastAsia="it-IT"/>
        </w:rPr>
        <w:t>Terza verità:</w:t>
      </w:r>
      <w:r w:rsidRPr="00CB23AD">
        <w:rPr>
          <w:rFonts w:ascii="Arial" w:eastAsia="Times New Roman" w:hAnsi="Arial"/>
          <w:sz w:val="24"/>
          <w:szCs w:val="20"/>
          <w:lang w:eastAsia="it-IT"/>
        </w:rPr>
        <w:t xml:space="preserve"> Molti si lasceranno trarre in inganno. La falsità attrarrà nel suo regno molti.  Dalla storia possiamo dire che ne attira più la falsità che la verità, più la malvagità che l’onesta, più l’inganno che la purezza del cuore.  </w:t>
      </w:r>
    </w:p>
    <w:p w14:paraId="3AAB6835"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Sentirete poi parlare di guerre e di rumori di guerre. Guardate di non allarmarvi; è necessario che tutto questo avvenga, ma non è ancora la fine. </w:t>
      </w:r>
    </w:p>
    <w:p w14:paraId="5CC99830"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b/>
          <w:bCs/>
          <w:sz w:val="24"/>
          <w:szCs w:val="20"/>
          <w:lang w:eastAsia="it-IT"/>
        </w:rPr>
        <w:t>Quarta verità:</w:t>
      </w:r>
      <w:r w:rsidRPr="00CB23AD">
        <w:rPr>
          <w:rFonts w:ascii="Arial" w:eastAsia="Times New Roman" w:hAnsi="Arial"/>
          <w:sz w:val="24"/>
          <w:szCs w:val="20"/>
          <w:lang w:eastAsia="it-IT"/>
        </w:rPr>
        <w:t xml:space="preserve"> Nessuna guerra è segno della fine. Il mondo procederà di guerra in guerra. Ma di nessuna guerra si potrà dire: questa è l’ultima. La guerra avviene necessariamente, per intrinseca necessità a causa del peccato che si annida nel cuore dell’uomo. Dove c’è il peccato lì ci sarà anche la guerra. Ma essa è solamente segno che il cuore dell’uomo non è convertito al suo Signore. Essa è il segno della malvagità con la quale gli uomini nutrono il loro cuore. </w:t>
      </w:r>
    </w:p>
    <w:p w14:paraId="3CE04899"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Si solleverà popolo contro popolo e regno contro regno; vi saranno carestie e terremoti in vari luoghi; </w:t>
      </w:r>
    </w:p>
    <w:p w14:paraId="034DE349"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b/>
          <w:bCs/>
          <w:sz w:val="24"/>
          <w:szCs w:val="20"/>
          <w:lang w:eastAsia="it-IT"/>
        </w:rPr>
        <w:t>Quinta verità</w:t>
      </w:r>
      <w:r w:rsidRPr="00CB23AD">
        <w:rPr>
          <w:rFonts w:ascii="Arial" w:eastAsia="Times New Roman" w:hAnsi="Arial"/>
          <w:sz w:val="24"/>
          <w:szCs w:val="20"/>
          <w:lang w:eastAsia="it-IT"/>
        </w:rPr>
        <w:t>: tutta la terra è in un continuo travaglio di guerre, di rivolte, di rivoluzioni, di carestie, di terremoti. Queste cose avverranno sempre, sino all’avvento dei cieli nuovi e della terra nuova. Non sono però mai segno della fine.</w:t>
      </w:r>
    </w:p>
    <w:p w14:paraId="5E1528DB"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ma tutto questo è solo l'inizio dei dolori. </w:t>
      </w:r>
    </w:p>
    <w:p w14:paraId="6CCD4262"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b/>
          <w:bCs/>
          <w:sz w:val="24"/>
          <w:szCs w:val="20"/>
          <w:lang w:eastAsia="it-IT"/>
        </w:rPr>
        <w:t>Sesta verità</w:t>
      </w:r>
      <w:r w:rsidRPr="00CB23AD">
        <w:rPr>
          <w:rFonts w:ascii="Arial" w:eastAsia="Times New Roman" w:hAnsi="Arial"/>
          <w:sz w:val="24"/>
          <w:szCs w:val="20"/>
          <w:lang w:eastAsia="it-IT"/>
        </w:rPr>
        <w:t xml:space="preserve">: tutta questa vita travagliata è solo l’inizio dei dolori. Il dolore vero è quello eterno, quello che non avrà mai fine. Il dolore vero è la perdizione eterna.  Il dolore vero è l’inferno. Quello sì che è il vero dolore. </w:t>
      </w:r>
    </w:p>
    <w:p w14:paraId="19789EDE"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Allora vi consegneranno ai supplizi e vi uccideranno, e sarete odiati da tutti i popoli a causa del mio nome. </w:t>
      </w:r>
    </w:p>
    <w:p w14:paraId="43736877"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b/>
          <w:bCs/>
          <w:sz w:val="24"/>
          <w:szCs w:val="20"/>
          <w:lang w:eastAsia="it-IT"/>
        </w:rPr>
        <w:t>Settima verità:</w:t>
      </w:r>
      <w:r w:rsidRPr="00CB23AD">
        <w:rPr>
          <w:rFonts w:ascii="Arial" w:eastAsia="Times New Roman" w:hAnsi="Arial"/>
          <w:sz w:val="24"/>
          <w:szCs w:val="20"/>
          <w:lang w:eastAsia="it-IT"/>
        </w:rPr>
        <w:t xml:space="preserve"> Neanche la vita dei discepoli di Gesù sarà senza dolore. Essi saranno consegnati ai supplizi ed uccisi. Essi saranno odiati da tutti a causa del nome di Gesù scritto sulla loro fronte.  Questa storia di dolore accompagnerà sempre la vita dei discepoli del Signore. </w:t>
      </w:r>
    </w:p>
    <w:p w14:paraId="3D7B7173"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]Molti ne resteranno scandalizzati, ed essi si tradiranno e odieranno a vicenda. </w:t>
      </w:r>
    </w:p>
    <w:p w14:paraId="43BC28E9"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b/>
          <w:bCs/>
          <w:sz w:val="24"/>
          <w:szCs w:val="20"/>
          <w:lang w:eastAsia="it-IT"/>
        </w:rPr>
        <w:t>Ottava verità</w:t>
      </w:r>
      <w:r w:rsidRPr="00CB23AD">
        <w:rPr>
          <w:rFonts w:ascii="Arial" w:eastAsia="Times New Roman" w:hAnsi="Arial"/>
          <w:sz w:val="24"/>
          <w:szCs w:val="20"/>
          <w:lang w:eastAsia="it-IT"/>
        </w:rPr>
        <w:t>: La persecuzione sarà motivo di scandalo per molti. Lo scandalo farà sì che si rinneghi la verità della fede e il nome di Cristo Gesù. È questa la vera apostasia. Ma nell’apostasia cosa succederà: molti si tradiranno e si odieranno a vicenda. Quanti retrocedono dalla fede a causa delle persecuzioni non entrano in un paradiso terrestre. Entrano in una arena, in un circo dove ognuno per sopravvivere deve tradire e uccidere il suo proprio fratello. Questa è la sorte di chi rinnega il Signore.</w:t>
      </w:r>
    </w:p>
    <w:p w14:paraId="247A4E35"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lastRenderedPageBreak/>
        <w:t xml:space="preserve">Sorgeranno molti falsi profeti e inganneranno molti; </w:t>
      </w:r>
    </w:p>
    <w:p w14:paraId="03171FC0"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b/>
          <w:bCs/>
          <w:sz w:val="24"/>
          <w:szCs w:val="20"/>
          <w:lang w:eastAsia="it-IT"/>
        </w:rPr>
        <w:t>Nona verità</w:t>
      </w:r>
      <w:r w:rsidRPr="00CB23AD">
        <w:rPr>
          <w:rFonts w:ascii="Arial" w:eastAsia="Times New Roman" w:hAnsi="Arial"/>
          <w:sz w:val="24"/>
          <w:szCs w:val="20"/>
          <w:lang w:eastAsia="it-IT"/>
        </w:rPr>
        <w:t>: lungo tutto il corso della storia molti saranno i falsi profeti. Quale sarà il loro frutto: l’inganno di molti. Non sono pochi quelli che si lasceranno ingannare, sono molti. La falsità appartiene alla strada larga, a quella strada che conduce nella perdizione. Gesù lo ha detto: sono molti coloro che si incamminano per questa strada. La via della salvezza è invece quella stretta e sono sempre pochi coloro che la prendono. Il vero discepolo di Gesù vede tutte le vittime dei falsi profeti e raddoppia la sua guardia per non cadere nello stesso inganno.</w:t>
      </w:r>
    </w:p>
    <w:p w14:paraId="2929A9B8"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per il dilagare dell'iniquità, l'amore di molti si raffredderà. </w:t>
      </w:r>
    </w:p>
    <w:p w14:paraId="3E60CEB0"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b/>
          <w:bCs/>
          <w:sz w:val="24"/>
          <w:szCs w:val="20"/>
          <w:lang w:eastAsia="it-IT"/>
        </w:rPr>
        <w:t>Decima verità</w:t>
      </w:r>
      <w:r w:rsidRPr="00CB23AD">
        <w:rPr>
          <w:rFonts w:ascii="Arial" w:eastAsia="Times New Roman" w:hAnsi="Arial"/>
          <w:sz w:val="24"/>
          <w:szCs w:val="20"/>
          <w:lang w:eastAsia="it-IT"/>
        </w:rPr>
        <w:t>: I falsi profeti altro non fanno che far aumentare l’iniquità sulla terra. Questa dilagherà per causa loro. Cosa produce il dilagare dell’iniquità? Il raffreddamento dell’amore di molti. Se l’amore si raffredda, la fede si raffredda, la speranza si raffredda, la sequela di Cristo Gesù si raffredda.</w:t>
      </w:r>
    </w:p>
    <w:p w14:paraId="22E6146D"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Raffreddandosi l’amore, è facile cadere nell’inganno dei falsi profeti. Se il discepolo di Gesù vorrà salvarsi dal cadere nell’inganno una cosa sola dovrà sempre fare: crescere sempre più nell’amore per il suo Maestro e Signore. Più forte è l’amore per Gesù, più lontano è il pericolo di cadere nell’inganno dei falsi profeti.  L’iniquità potrà anche dilagare, ma chi è forte nell’amore, sarà sempre immune dai suoi danni. </w:t>
      </w:r>
    </w:p>
    <w:p w14:paraId="6FAA4EF2"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Ma chi persevererà sino alla fine, sarà salvato. </w:t>
      </w:r>
    </w:p>
    <w:p w14:paraId="73A38057"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b/>
          <w:bCs/>
          <w:sz w:val="24"/>
          <w:szCs w:val="20"/>
          <w:lang w:eastAsia="it-IT"/>
        </w:rPr>
        <w:t>Undicesima verità:</w:t>
      </w:r>
      <w:r w:rsidRPr="00CB23AD">
        <w:rPr>
          <w:rFonts w:ascii="Arial" w:eastAsia="Times New Roman" w:hAnsi="Arial"/>
          <w:sz w:val="24"/>
          <w:szCs w:val="20"/>
          <w:lang w:eastAsia="it-IT"/>
        </w:rPr>
        <w:t xml:space="preserve"> la salvezza è nella perseveranza sino alla fine. Non basta aver iniziato. Non è sufficiente aver continuato per un certo tempo. Non basta neanche aver maturato un certo numero di anni di cammino. La salvezza è solo di chi persevera sino alla fine. Fino all’ultimo respiro c’è sempre la possibilità di non perseverare. Non c’è salvezza. Non si è stati perseveranti sino alla fine. </w:t>
      </w:r>
    </w:p>
    <w:p w14:paraId="627F6F22"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Frattanto questo vangelo del regno sarà annunziato in tutto il mondo, perché ne sia resa testimonianza a tutte le genti; e allora verrà la fine. </w:t>
      </w:r>
    </w:p>
    <w:p w14:paraId="4DD749FC"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b/>
          <w:bCs/>
          <w:sz w:val="24"/>
          <w:szCs w:val="20"/>
          <w:lang w:eastAsia="it-IT"/>
        </w:rPr>
        <w:t>Dodicesima verità:</w:t>
      </w:r>
      <w:r w:rsidRPr="00CB23AD">
        <w:rPr>
          <w:rFonts w:ascii="Arial" w:eastAsia="Times New Roman" w:hAnsi="Arial"/>
          <w:sz w:val="24"/>
          <w:szCs w:val="20"/>
          <w:lang w:eastAsia="it-IT"/>
        </w:rPr>
        <w:t xml:space="preserve"> Mentre tutte queste cose avverranno, il Vangelo cammina sulla terra. Esso sarà annunziato in tutto il mondo. Tutte le genti verranno a conoscenza del Vangelo di Cristo Gesù. Ad ogni uomo sarà offerta la via della vera salvezza. </w:t>
      </w:r>
    </w:p>
    <w:p w14:paraId="573E3232"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b/>
          <w:bCs/>
          <w:sz w:val="24"/>
          <w:szCs w:val="20"/>
          <w:lang w:eastAsia="it-IT"/>
        </w:rPr>
        <w:t>Tredicesima verità:</w:t>
      </w:r>
      <w:r w:rsidRPr="00CB23AD">
        <w:rPr>
          <w:rFonts w:ascii="Arial" w:eastAsia="Times New Roman" w:hAnsi="Arial"/>
          <w:sz w:val="24"/>
          <w:szCs w:val="20"/>
          <w:lang w:eastAsia="it-IT"/>
        </w:rPr>
        <w:t xml:space="preserve"> allora verrà la fine. Domanda: ma quando il Vangelo sarà annunziato a tutte le genti? Come dovrà essere annunziato a tutte le genti? Poiché a queste domande è impossibile rispondere, è anche impossibile conoscere quando verrà la fine del mondo.</w:t>
      </w:r>
    </w:p>
    <w:p w14:paraId="0818865A"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Dalla lettura della storia della fede e della non fede, della verità e della falsità è impossibile stabilire quando verrà la fine del mondo. Gesù però ci ha detto con chiarezza cosa avverrà nella storia in questo lungo tempo prima della fine del mondo. Questo è importante, vitale per ogni uomo. È vitale e importante perché ogni discepolo di Gesù sa cosa lo attende: l’inganno, la persecuzione, la falsa profezia, l’odio, i supplizi, la morte. La sua salvezza è nella perseveranza sino alla fine. Anche quanti abbandoneranno la via della vita sanno da che cosa saranno attesi: dal tradimento e dall’odio vicendevole.</w:t>
      </w:r>
    </w:p>
    <w:p w14:paraId="2FE6EA89"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lastRenderedPageBreak/>
        <w:t xml:space="preserve">Tradendo e rinnegando il Signore non vanno in un mondo di bene. Essi vanno nel mondo del male anche fisico. Ma è un male fisico che non produce salvezza. È un male fisico che conduce alla perdizione eterna. La salvezza è solo Cristo e nella perseveranza sino alla fine. </w:t>
      </w:r>
    </w:p>
    <w:p w14:paraId="48C05A51"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1655B962" w14:textId="77777777" w:rsidR="00CB23AD" w:rsidRPr="00CB23AD" w:rsidRDefault="00CB23AD" w:rsidP="00CB23AD">
      <w:pPr>
        <w:keepNext/>
        <w:spacing w:after="120" w:line="240" w:lineRule="auto"/>
        <w:outlineLvl w:val="2"/>
        <w:rPr>
          <w:rFonts w:ascii="Arial" w:eastAsia="Times New Roman" w:hAnsi="Arial"/>
          <w:b/>
          <w:sz w:val="28"/>
          <w:szCs w:val="20"/>
          <w:lang w:val="la-Latn" w:eastAsia="it-IT"/>
        </w:rPr>
      </w:pPr>
      <w:bookmarkStart w:id="110" w:name="_Toc174611788"/>
      <w:bookmarkStart w:id="111" w:name="_Toc62151177"/>
      <w:bookmarkStart w:id="112" w:name="_Toc178430810"/>
      <w:bookmarkStart w:id="113" w:name="_Toc178544603"/>
      <w:r w:rsidRPr="00CB23AD">
        <w:rPr>
          <w:rFonts w:ascii="Arial" w:eastAsia="Times New Roman" w:hAnsi="Arial"/>
          <w:b/>
          <w:sz w:val="28"/>
          <w:szCs w:val="20"/>
          <w:lang w:val="la-Latn" w:eastAsia="it-IT"/>
        </w:rPr>
        <w:t>DISTRUZIONE DI GERUSALEMME</w:t>
      </w:r>
      <w:bookmarkEnd w:id="110"/>
      <w:bookmarkEnd w:id="111"/>
      <w:bookmarkEnd w:id="112"/>
      <w:bookmarkEnd w:id="113"/>
    </w:p>
    <w:p w14:paraId="71B5A3EA"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Quando dunque vedrete l'abominio della desolazione, di cui parlò il profeta Daniele, stare nel luogo santo chi legge comprenda , </w:t>
      </w:r>
    </w:p>
    <w:p w14:paraId="605E3481"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b/>
          <w:bCs/>
          <w:sz w:val="24"/>
          <w:szCs w:val="20"/>
          <w:lang w:eastAsia="it-IT"/>
        </w:rPr>
        <w:t>Quattordicesima Verità:</w:t>
      </w:r>
      <w:r w:rsidRPr="00CB23AD">
        <w:rPr>
          <w:rFonts w:ascii="Arial" w:eastAsia="Times New Roman" w:hAnsi="Arial"/>
          <w:sz w:val="24"/>
          <w:szCs w:val="20"/>
          <w:lang w:eastAsia="it-IT"/>
        </w:rPr>
        <w:t xml:space="preserve"> Ora Gesù dona un segno che precede la distruzione di Gerusalemme. Questo è tratto dal profeta Daniele:</w:t>
      </w:r>
    </w:p>
    <w:p w14:paraId="1911134E"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Nell’anno primo di Dario figlio di Serse, della progenie dei Medi, il quale era stato costituito re sopra il regno dei Caldei, nel primo anno del suo regno, io Daniele tentavo di comprendere nei libri il numero degli anni di cui il Signore aveva parlato al profeta Geremia e nei quali si dovevano compiere le desolazioni di Gerusalemme, cioè settant'anni. </w:t>
      </w:r>
    </w:p>
    <w:p w14:paraId="3F1E5407"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Mi rivolsi al Signore Dio per pregarlo e supplicarlo con il digiuno, veste di sacco e cenere e feci la mia preghiera e la mia confessione al Signore mio Dio: "Signore Dio, grande e tremendo, che sei fedele all'alleanza e benevolo verso coloro che ti amano e osservano i tuoi comandamenti, abbiamo peccato e abbiamo operato da malvagi e da empi, siamo stati ribelli, ci siamo allontanati dai tuoi comandamenti e dalle tue leggi! Non abbiamo obbedito ai tuoi servi, i profeti, i quali hanno in tuo nome parlato ai nostri re, ai nostri prìncipi, ai nostri padri e a tutto il popolo del paese. </w:t>
      </w:r>
    </w:p>
    <w:p w14:paraId="098A6F55"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A te conviene la giustizia, o Signore, a noi la vergogna sul volto, come avviene ancor oggi per gli uomini di Giuda, per gli abitanti di Gerusalemme e per tutto Israele, vicini e lontani, in tutti i paesi dove tu li hai dispersi per i misfatti che hanno commesso contro di te. Signore, la vergogna sul volto a noi, ai nostri re, ai nostri prìncipi, ai nostri padri, perché abbiamo peccato contro di te; al Signore Dio nostro la misericordia e il perdono, perché ci siamo ribellati contro di lui, non abbiamo ascoltato la voce del Signore Dio nostro, né seguito quelle leggi che egli ci aveva date per mezzo dei suoi servi, i profeti. </w:t>
      </w:r>
    </w:p>
    <w:p w14:paraId="1EDDBABE"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Tutto Israele ha trasgredito la tua legge, s'è allontanato per non ascoltare la tua voce; così si è riversata su di noi l'esecrazione scritta nella legge di Mosè, servo di Dio, perché abbiamo peccato contro di lui. Egli ha messo in atto quelle parole che aveva pronunziate contro di noi e i nostri governanti, mandando su di noi un male così grande quale mai, sotto il cielo, era venuto a Gerusalemme. </w:t>
      </w:r>
    </w:p>
    <w:p w14:paraId="3B51BA9B"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Tutto questo male è venuto su di noi, proprio come sta scritto nella legge di Mosè. Tuttavia noi non abbiamo supplicato il Signore Dio nostro, convertendoci dalle nostre iniquità e seguendo la tua verità. Il Signore ha vegliato sopra questo male, l'ha mandato su di noi, poiché il Signore Dio nostro è giusto in tutte le cose che fa, mentre noi non abbiamo ascoltato la sua voce. </w:t>
      </w:r>
    </w:p>
    <w:p w14:paraId="49708CE6"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Signore Dio nostro, che hai fatto uscire il tuo popolo dall'Egitto con mano forte e ti sei fatto un nome, come è oggi, noi abbiamo peccato, abbiamo agito da empi. Signore, secondo la tua misericordia, si plachi la tua ira e il tuo sdegno verso </w:t>
      </w:r>
      <w:r w:rsidRPr="00CB23AD">
        <w:rPr>
          <w:rFonts w:ascii="Arial" w:eastAsia="Times New Roman" w:hAnsi="Arial"/>
          <w:i/>
          <w:sz w:val="24"/>
          <w:szCs w:val="20"/>
          <w:lang w:eastAsia="it-IT"/>
        </w:rPr>
        <w:lastRenderedPageBreak/>
        <w:t xml:space="preserve">Gerusalemme, tua città, verso il tuo monte santo, poiché per i nostri peccati e per l'iniquità dei nostri padri Gerusalemme e il tuo popolo sono oggetto di vituperio presso quanti ci stanno intorno. </w:t>
      </w:r>
    </w:p>
    <w:p w14:paraId="7DDA1D0E"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Ora ascolta, Dio nostro, la preghiera del tuo servo e le sue suppliche e per amor tuo, o Signore, fa' risplendere il tuo volto sopra il tuo santuario, che è desolato. Porgi l'orecchio, mio Dio, e ascolta: apri gli occhi e guarda le nostre desolazioni e la città sulla quale è stato invocato il tuo nome! Non presentiamo le nostre suppliche davanti a te, basate sulla nostra giustizia, ma sulla tua grande misericordia. Signore, ascolta; Signore, perdona; Signore, guarda e agisci senza indugio, per amore di te stesso, mio Dio, poiché il tuo nome è stato invocato sulla tua città e sul tuo popolo". </w:t>
      </w:r>
    </w:p>
    <w:p w14:paraId="3399A98F"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Mentre io stavo ancora parlando e pregavo e confessavo il mio peccato e quello del mio popolo Israele e presentavo la supplica al Signore Dio mio per il monte santo del mio Dio, mentre dunque parlavo e pregavo, Gabriele, che io avevo visto prima in visione, volò veloce verso di me: era l'ora dell'offerta della sera. Egli mi rivolse questo discorso: "Daniele, sono venuto per istruirti e farti comprendere. </w:t>
      </w:r>
    </w:p>
    <w:p w14:paraId="290A9603"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Fin dall'inizio delle tue suppliche è uscita una parola e io sono venuto per annunziartela, poiché tu sei un uomo prediletto. Ora sta’ attento alla parola e comprendi la visione: Settanta settimane sono fissate per il tuo popolo e per la tua santa città per mettere fine all'empietà, mettere i sigilli ai peccati, espiare l'iniquità, portare una giustizia eterna, suggellare visione e profezia e ungere il Santo dei santi. </w:t>
      </w:r>
    </w:p>
    <w:p w14:paraId="1629BA5F"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Sappi e intendi bene, da quando uscì la parola sul ritorno e la ricostruzione di Gerusalemme fino a un principe consacrato, vi saranno sette settimane. Durante sessantadue settimane saranno restaurati, riedificati piazze e fossati, e ciò in tempi angosciosi. </w:t>
      </w:r>
    </w:p>
    <w:p w14:paraId="59DF9AB6"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Dopo sessantadue settimane, un consacrato sarà soppresso senza colpa in lui; il popolo di un principe che verrà distruggerà la città e il santuario; la sua fine sarà un'inondazione e, fino alla fine, guerra e desolazioni decretate. </w:t>
      </w:r>
    </w:p>
    <w:p w14:paraId="723F2DE7"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Egli stringerà una forte alleanza con molti per una settimana e, nello spazio di metà settimana, farà cessare il sacrificio e l'offerta; sull'ala del tempio porrà l'abominio della desolazione e ciò sarà sino alla fine, fino al termine segnato sul devastatore". (Dn 9,1-27). </w:t>
      </w:r>
    </w:p>
    <w:p w14:paraId="7CD0E56F"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Per comprendere così questo abominio della desolazione dobbiamo leggere il Secondo Libro dei Maccabei:</w:t>
      </w:r>
    </w:p>
    <w:p w14:paraId="74FED087"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Non molto tempo dopo, il re inviò un vecchio ateniese per costringere i Giudei ad allontanarsi dalle patrie leggi e a non governarsi più secondo le leggi divine, inoltre per profanare il tempio di Gerusalemme e dedicare questo a Giove Olimpio e quello sul Garizìm invece a Giove Ospitale, come si confaceva agli abitanti del luogo. </w:t>
      </w:r>
    </w:p>
    <w:p w14:paraId="6E92B8F6"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Grave e intollerabile per tutti era il dilagare del male. Il tempio infatti fu pieno di dissolutezze e gozzoviglie da parte dei pagani, che gavazzavano con le prostitute ed entro i sacri portici si univano a donne e vi introducevano le cose più sconvenienti. L’altare era colmo di cose detestabili, vietate dalle leggi. Non era </w:t>
      </w:r>
      <w:r w:rsidRPr="00CB23AD">
        <w:rPr>
          <w:rFonts w:ascii="Arial" w:eastAsia="Times New Roman" w:hAnsi="Arial"/>
          <w:i/>
          <w:sz w:val="24"/>
          <w:szCs w:val="20"/>
          <w:lang w:eastAsia="it-IT"/>
        </w:rPr>
        <w:lastRenderedPageBreak/>
        <w:t xml:space="preserve">più possibile né osservare il sabato, né celebrare le feste tradizionali, né fare aperta professione di giudaismo. </w:t>
      </w:r>
    </w:p>
    <w:p w14:paraId="0DCEA131"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Si era trascinati con aspra violenza ogni mese nel giorno natalizio del re ad assistere al sacrificio; quando ricorrevano le feste dionisiache, si era costretti a sfilare coronati di edera in onore di Dioniso. Fu emanato poi un decreto diretto alle vicine città ellenistiche, per iniziativa dei cittadini di Tolemàide, perché anch'esse seguissero le stesse disposizioni contro i Giudei, li costringessero a mangiare le carni dei sacrifici e mettessero a morte quanti non accettavano di partecipare alle usanze greche. Si poteva allora capire quale tribolazione incombesse. </w:t>
      </w:r>
    </w:p>
    <w:p w14:paraId="4B0A96F6"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Furono denunziate, per esempio, due donne che avevano circonciso i figli: appesero i loro bambini alle loro mammelle e dopo averle condotte in giro pubblicamente per la città, le precipitarono dalle mura. Altri che si erano raccolti insieme nelle vicine caverne per celebrare il sabato, denunciati a Filippo, vi furono bruciati dentro, perché essi avevano riluttanza a difendersi per il rispetto a quel giorno santissimo. Io prego coloro che avranno in mano questo libro di non turbarsi per queste disgrazie e di considerare che i castighi non vengono per la distruzione ma per la correzione del nostro popolo. E veramente il fatto che agli empi è data libertà per poco tempo, e subito incappano nei castighi, è segno di grande benevolenza. Poiché il Signore non si propone di agire con noi come fa con gli altri popoli, attendendo pazientemente il tempo di punirli, quando siano giunti al colmo dei loro peccati; e questo per non dovere alla fine punirci quando fossimo giunti all'estremo delle nostre colpe. </w:t>
      </w:r>
    </w:p>
    <w:p w14:paraId="704E441D"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Perciò egli non ci toglie mai la sua misericordia, ma, correggendoci con le sventure, non abbandona il suo popolo. Questo sia detto come verità da ricordare. Dopo questa breve parentesi torniamo alla narrazione. Un tale Eleàzaro, uno degli scribi più stimati, uomo già avanti negli anni e molto dignitoso nell'aspetto della persona, veniva costretto ad aprire la bocca e ad ingoiare carne suina. Ma egli, preferendo una morte gloriosa a una vita ignominiosa, s'incamminò volontariamente al supplizio, sputando il boccone e comportandosi come conviene a coloro che sono pronti ad allontanarsi da quanto non è lecito gustare per brama di sopravvivere. Quelli che erano incaricati dell'illecito banchetto sacrificale, in nome della familiarità di antica data che avevano con quest'uomo, lo tirarono in disparte e lo pregarono di prendere la carne di cui era lecito cibarsi, preparata da lui stesso, e fingere di mangiare la porzione delle carni sacrificate imposta dal re, perché, agendo a questo modo, avrebbe sfuggito la morte e approfittato di questo atto di clemenza in nome dell'antica amicizia che aveva con loro. Ma egli, facendo un nobile ragionamento, degno della sua età e del prestigio della vecchiaia a cui si aggiungeva la veneranda canizie, e della condotta irreprensibile tenuta fin da fanciullo, e degno specialmente delle sante leggi stabilite da Dio, rispose subito dicendo che lo mandassero alla morte. "Non è affatto degno della nostra età fingere, con il pericolo che molti giovani, pensando che a novant'anni Eleàzaro sia passato agli usi stranieri, a loro volta, per colpa della mia finzione, durante pochi e brevissimi giorni di vita, si perdano per causa mia e io procuri così disonore e macchia alla mia vecchiaia. Infatti anche se ora mi sottraessi al castigo degli uomini, non potrei sfuggire né da vivo né da morto alle mani dell'Onnipotente. </w:t>
      </w:r>
    </w:p>
    <w:p w14:paraId="05980A32"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lastRenderedPageBreak/>
        <w:t xml:space="preserve">Perciò, abbandonando ora da forte questa vita, mi mostrerò degno della mia età e lascerò ai giovani nobile esempio, perché sappiano affrontare la morte prontamente e generosamente per le sante e venerande leggi". Dette queste parole, si avviò prontamente al supplizio. Quelli che ve lo trascinavano, cambiarono la benevolenza di poco prima in avversione, ritenendo a loro parere che le parole da lui prima pronunziate fossero una pazzia. </w:t>
      </w:r>
    </w:p>
    <w:p w14:paraId="34CBC4CE"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Mentre stava per morire sotto i colpi, disse tra i gemiti: "Il Signore, cui appartiene la sacra scienza, sa bene che, potendo sfuggire alla morte, soffro nel corpo atroci dolori sotto i flagelli, ma nell'anima sopporto volentieri tutto questo per il timore di lui". In tal modo egli morì, lasciando non solo ai giovani ma anche alla grande maggioranza del popolo, la sua morte come esempio di generosità e ricordo di fortezza. (2Mac 6,1-31). </w:t>
      </w:r>
    </w:p>
    <w:p w14:paraId="0849E5DC"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Qual è questo segno? È la profanazione del tempio da parte dei Romani. Quando i Romani occuperanno il Tempio è il segno che è venuta la fine di Gerusalemme. La catastrofe allora sarà generale. Come ci si può salvare dalla sicura morte?</w:t>
      </w:r>
    </w:p>
    <w:p w14:paraId="1603E64B"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allora quelli che sono in Giudea fuggano ai monti, chi si trova sulla terrazza non scenda a prendere la roba di casa, e chi si trova nel campo non torni indietro a prendersi il mantello. </w:t>
      </w:r>
    </w:p>
    <w:p w14:paraId="2EA675A8"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b/>
          <w:bCs/>
          <w:sz w:val="24"/>
          <w:szCs w:val="20"/>
          <w:lang w:eastAsia="it-IT"/>
        </w:rPr>
        <w:t>Quindicesima Verità</w:t>
      </w:r>
      <w:r w:rsidRPr="00CB23AD">
        <w:rPr>
          <w:rFonts w:ascii="Arial" w:eastAsia="Times New Roman" w:hAnsi="Arial"/>
          <w:sz w:val="24"/>
          <w:szCs w:val="20"/>
          <w:lang w:eastAsia="it-IT"/>
        </w:rPr>
        <w:t xml:space="preserve">: La salvezza è una sola: la fuga da Gerusalemme.  Fuggire, fuggire, fuggire abbandonando ogni cosa. In quel giorno solo ad una cosa si può e si deve pensare: a salvare la propria vita. Per salvare la propria vita tutto il resto lo si deve considerare perduto. Il solo pensiero di volere salvare qualcosa è esporre la propria vita a sicura morte. Tanto grande è la sciagura che si abbatterà sopra Gerusalemme e il suo Tempio. </w:t>
      </w:r>
    </w:p>
    <w:p w14:paraId="42FC8087"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Guai alle donne incinte e a quelle che allatteranno in quei giorni. </w:t>
      </w:r>
    </w:p>
    <w:p w14:paraId="6BDB945B"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b/>
          <w:bCs/>
          <w:sz w:val="24"/>
          <w:szCs w:val="20"/>
          <w:lang w:eastAsia="it-IT"/>
        </w:rPr>
        <w:t>Sedicesima Verità</w:t>
      </w:r>
      <w:r w:rsidRPr="00CB23AD">
        <w:rPr>
          <w:rFonts w:ascii="Arial" w:eastAsia="Times New Roman" w:hAnsi="Arial"/>
          <w:sz w:val="24"/>
          <w:szCs w:val="20"/>
          <w:lang w:eastAsia="it-IT"/>
        </w:rPr>
        <w:t>: Queste donne sono ritardate nella fuga. Essendo ritardate, il rischio di morire è molto alto. Per loro di sicuro non ci sarà scampo.</w:t>
      </w:r>
    </w:p>
    <w:p w14:paraId="61D754AD"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Pregate perché la vostra fuga non accada d'inverno o di sabato. </w:t>
      </w:r>
    </w:p>
    <w:p w14:paraId="1CD86729"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b/>
          <w:bCs/>
          <w:sz w:val="24"/>
          <w:szCs w:val="20"/>
          <w:lang w:eastAsia="it-IT"/>
        </w:rPr>
        <w:t>Diciassettesima Verità:</w:t>
      </w:r>
      <w:r w:rsidRPr="00CB23AD">
        <w:rPr>
          <w:rFonts w:ascii="Arial" w:eastAsia="Times New Roman" w:hAnsi="Arial"/>
          <w:sz w:val="24"/>
          <w:szCs w:val="20"/>
          <w:lang w:eastAsia="it-IT"/>
        </w:rPr>
        <w:t xml:space="preserve"> Non accada di invero a motivo dei rigori del freddo e della difficoltà a trovare del cibo. Si potrebbe fuggire anche da Gerusalemme, ma non per questo si metterebbe in salvo la propria vita. Di sabato il cammino consentito ad un pio osservante della Legge era veramente poco. Con i duemila passi prescritti dalla legge rabbinica non si andava assai lontano. Per tutti la morte sarebbe stata più che sicura e certa.</w:t>
      </w:r>
    </w:p>
    <w:p w14:paraId="34FA6277"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Poiché vi sarà allora una tribolazione grande, quale mai avvenne dall'inizio del mondo fino a ora, né mai più ci sarà. </w:t>
      </w:r>
    </w:p>
    <w:p w14:paraId="04A04F84"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b/>
          <w:bCs/>
          <w:sz w:val="24"/>
          <w:szCs w:val="20"/>
          <w:lang w:eastAsia="it-IT"/>
        </w:rPr>
        <w:t>Diciottesima Verità</w:t>
      </w:r>
      <w:r w:rsidRPr="00CB23AD">
        <w:rPr>
          <w:rFonts w:ascii="Arial" w:eastAsia="Times New Roman" w:hAnsi="Arial"/>
          <w:sz w:val="24"/>
          <w:szCs w:val="20"/>
          <w:lang w:eastAsia="it-IT"/>
        </w:rPr>
        <w:t>: La distruzione di Gerusalemme sarà qualcosa di spaventosamente terrificante. Questa stessa frase il Libro del Profeta Daniele la dice per significare ciò che avverrà alla fine del mondo.</w:t>
      </w:r>
    </w:p>
    <w:p w14:paraId="15173E18"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Or in quel tempo sorgerà Michele, il gran principe, che vigila sui figli del tuo popolo. Vi sarà un tempo di angoscia, come non c'era mai stato dal sorgere delle nazioni fino a quel tempo; in quel tempo sarà salvato il tuo popolo, chiunque si troverà scritto nel libro. </w:t>
      </w:r>
    </w:p>
    <w:p w14:paraId="37B5C89B"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lastRenderedPageBreak/>
        <w:t xml:space="preserve">Molti di quelli che dormono nella polvere della terra si risveglieranno: gli uni alla vita eterna e gli altri alla vergogna e per l'infamia eterna. I saggi risplenderanno come lo splendore del firmamento; coloro che avranno indotto molti alla giustizia risplenderanno come le stelle per sempre. </w:t>
      </w:r>
    </w:p>
    <w:p w14:paraId="53DDAA64"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Ora tu, Daniele, chiudi queste parole e sigilla questo libro, fino al tempo della fine: allora molti lo scorreranno e la loro conoscenza sarà accresciuta". Io, Daniele, stavo guardando ed ecco altri due che stavano in piedi, uno di qua sulla sponda del fiume, l'altro di là sull'altra sponda. </w:t>
      </w:r>
    </w:p>
    <w:p w14:paraId="79DE8E20"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Uno disse all'uomo vestito di lino, che era sulle acque del fiume: "Quando si compiranno queste cose meravigliose?". Udii l'uomo vestito di lino, che era sulle acque del fiume, il quale, alzate la destra e la sinistra al cielo, giurò per colui che vive in eterno che tutte queste cose si sarebbero compiute fra un tempo, tempi e la metà di un tempo, quando sarebbe finito colui che dissipa le forze del popolo santo. Io udii bene, ma non compresi, e dissi: "Mio Signore, quale sarà la fine di queste cose?". </w:t>
      </w:r>
    </w:p>
    <w:p w14:paraId="69FF4C9F"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Egli mi rispose: "Va’, Daniele, queste parole sono nascoste e sigillate fino al tempo della fine. Molti saranno purificati, resi candidi, integri, ma gli empi agiranno empiamente: nessuno degli empi intenderà queste cose, ma i saggi le intenderanno. </w:t>
      </w:r>
    </w:p>
    <w:p w14:paraId="022B584A"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Ora, dal tempo in cui sarà abolito il sacrificio quotidiano e sarà eretto l'abominio della desolazione, ci saranno milleduecentonovanta giorni. Beato chi aspetterà con pazienza e giungerà a milletrecentotrentacinque giorni. Tu, va’ pure alla tua fine e riposa: ti alzerai per la tua sorte alla fine dei giorni".  (Dn 12,1-13). </w:t>
      </w:r>
    </w:p>
    <w:p w14:paraId="53E6D145"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Gesù invece la applica alla fine di Gerusalemme. Perché? Perché la fine di Gerusalemme è l’esempio esatto di come avverrà la fine del mondo. Così anche la fine di questo mondo, del mondo che ruotava intorno a Gerusalemme, è considerata come immagine, segno, figura della fine del mondo. Tanto grandi saranno le atrocità, la mancanza di ogni compassione, la crudeltà dei devastatori. </w:t>
      </w:r>
    </w:p>
    <w:p w14:paraId="58F71B5C"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E se quei giorni non fossero abbreviati, nessun vivente si salverebbe; ma a causa degli eletti quei giorni saranno abbreviati. </w:t>
      </w:r>
    </w:p>
    <w:p w14:paraId="1AE17A5B"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b/>
          <w:bCs/>
          <w:sz w:val="24"/>
          <w:szCs w:val="20"/>
          <w:lang w:eastAsia="it-IT"/>
        </w:rPr>
        <w:t>Diciannovesima Verità</w:t>
      </w:r>
      <w:r w:rsidRPr="00CB23AD">
        <w:rPr>
          <w:rFonts w:ascii="Arial" w:eastAsia="Times New Roman" w:hAnsi="Arial"/>
          <w:sz w:val="24"/>
          <w:szCs w:val="20"/>
          <w:lang w:eastAsia="it-IT"/>
        </w:rPr>
        <w:t>: La furia devastatrice, annientatrice è così grande da non lasciare nessuno in vita. Però sempre il Signore ha pietà dei suoi eletti e per amore loro abbrevia quei giorni e dona possibilità a molti di potersi salvare. Questo amore il Signore lo aveva già manifestato nel caso di Sodoma e Gomorra. Per pochi eletti il Signore era ben disposto a non distruggere le città peccatrici.</w:t>
      </w:r>
    </w:p>
    <w:p w14:paraId="571FB80B"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Quegli uomini si alzarono e andarono a contemplare Sòdoma dall'alto, mentre Abramo li accompagnava per congedarli. Il Signore diceva: "Devo io tener nascosto ad Abramo quello che sto per fare, mentre Abramo dovrà diventare una nazione grande e potente e in lui si diranno benedette tutte le nazioni della terra? Infatti io l'ho scelto, perché egli obblighi i suoi figli e la sua famiglia dopo di lui ad osservare la via del Signore e ad agire con giustizia e diritto, perché il Signore realizzi per Abramo quanto gli ha promesso". </w:t>
      </w:r>
    </w:p>
    <w:p w14:paraId="76E466AB"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Disse allora il Signore: "Il grido contro Sòdoma e Gomorra è troppo grande e il loro peccato è molto grave. Voglio scendere a vedere se proprio hanno fatto tutto </w:t>
      </w:r>
      <w:r w:rsidRPr="00CB23AD">
        <w:rPr>
          <w:rFonts w:ascii="Arial" w:eastAsia="Times New Roman" w:hAnsi="Arial"/>
          <w:i/>
          <w:sz w:val="24"/>
          <w:szCs w:val="20"/>
          <w:lang w:eastAsia="it-IT"/>
        </w:rPr>
        <w:lastRenderedPageBreak/>
        <w:t xml:space="preserve">il male di cui è giunto il grido fino a me; lo voglio sapere!". Quegli uomini partirono e andarono verso Sòdoma, mentre Abramo stava ancora davanti al Signore. Abramo gli si avvicinò e gli disse: "Davvero sterminerai il giusto con l'empio? Forse vi sono cinquanta giusti nella città: davvero li vuoi sopprimere? E non perdonerai a quel luogo per riguardo ai cinquanta giusti che vi si trovano? Lungi da te il far morire il giusto con l'empio, così che il giusto sia trattato come l'empio; lungi da te! Forse il giudice di tutta la terra non praticherà la giustizia?". Rispose il Signore: "Se a Sòdoma troverò cinquanta giusti nell'ambito della città, per riguardo a loro perdonerò a tutta la città". </w:t>
      </w:r>
    </w:p>
    <w:p w14:paraId="3343A4CF"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Abramo riprese e disse: "Vedi come ardisco parlare al mio Signore, io che sono polvere e cenere... Forse ai cinquanta giusti ne mancheranno cinque; per questi cinque distruggerai tutta la città?". Rispose: "Non la distruggerò, se ve ne trovo quarantacinque". Abramo riprese ancora a parlargli e disse: "Forse là se ne troveranno quaranta". Rispose: "Non lo farò, per riguardo a quei quaranta". Riprese: "Non si adiri il mio Signore, se parlo ancora: forse là se ne troveranno trenta". Rispose: "Non lo farò, se ve ne troverò trenta". Riprese: "Vedi come ardisco parlare al mio Signore! Forse là se ne troveranno venti". Rispose: "Non la distruggerò per riguardo a quei venti". Riprese: "Non si adiri il mio Signore, se parlo ancora una volta sola; forse là se ne troveranno dieci". Rispose: "Non la distruggerò per riguardo a quei dieci". </w:t>
      </w:r>
    </w:p>
    <w:p w14:paraId="45166840"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E il Signore, come ebbe finito di parlare con Abramo, se ne andò e Abramo ritornò alla sua abitazione. (Gn 18,16-33). </w:t>
      </w:r>
    </w:p>
    <w:p w14:paraId="07AA2AEE"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Il Signore distrusse la città, ma salvò il giusto Lot con la moglie e le due figlie.  Poiché in Gerusalemme ci sono molti eletti, molti discepoli del Signore, quei giorni furono abbreviati e molti si poterono salvare. </w:t>
      </w:r>
    </w:p>
    <w:p w14:paraId="263DB179"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Allora se qualcuno vi dirà: Ecco, il Cristo è qui, o: È là, non ci credete. </w:t>
      </w:r>
    </w:p>
    <w:p w14:paraId="27CE2D99"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b/>
          <w:bCs/>
          <w:sz w:val="24"/>
          <w:szCs w:val="20"/>
          <w:lang w:eastAsia="it-IT"/>
        </w:rPr>
        <w:t>Ventesima Verità</w:t>
      </w:r>
      <w:r w:rsidRPr="00CB23AD">
        <w:rPr>
          <w:rFonts w:ascii="Arial" w:eastAsia="Times New Roman" w:hAnsi="Arial"/>
          <w:sz w:val="24"/>
          <w:szCs w:val="20"/>
          <w:lang w:eastAsia="it-IT"/>
        </w:rPr>
        <w:t xml:space="preserve">: Nella confusione e nella desolazione di un popolo è facile che molti si presentino come salvatori del popolo. Come è facile che qualcuno si presenti come il Messia di Dio. Qualcuno potrebbe credere in questa falsità e farsi annunciatore o testimone di essa, dicendo che il Cristo è qui o che è là.  È questa storia quotidiana. </w:t>
      </w:r>
    </w:p>
    <w:p w14:paraId="2BB81ABA"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Sorgeranno infatti falsi cristi e falsi profeti e faranno grandi portenti e miracoli, così da indurre in errore, se possibile, anche gli eletti. </w:t>
      </w:r>
    </w:p>
    <w:p w14:paraId="50E62ABC"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b/>
          <w:bCs/>
          <w:sz w:val="24"/>
          <w:szCs w:val="20"/>
          <w:lang w:eastAsia="it-IT"/>
        </w:rPr>
        <w:t>Ventunesima Verità:</w:t>
      </w:r>
      <w:r w:rsidRPr="00CB23AD">
        <w:rPr>
          <w:rFonts w:ascii="Arial" w:eastAsia="Times New Roman" w:hAnsi="Arial"/>
          <w:sz w:val="24"/>
          <w:szCs w:val="20"/>
          <w:lang w:eastAsia="it-IT"/>
        </w:rPr>
        <w:t xml:space="preserve"> Nel corso della storia i falsi cristi e i falsi profeti ci saranno sempre. Verità di Dio e falsità o menzogna del principe di questo mondo cammineranno insieme. In più questi falsi cristi e falsi profeti faranno portenti e miracoli così da indurre in errore, se possibile, anche gli eletti.</w:t>
      </w:r>
    </w:p>
    <w:p w14:paraId="29024DFB"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Questa frase di Gesù significa una cosa sola: si salvano da questi falsi cristi e falsi profeti solo coloro che dimorano sotto la perenne luce dello Spirito Santo, nella pienezza della verità di Cristo Gesù, nella grande carità di Dio Padre. </w:t>
      </w:r>
    </w:p>
    <w:p w14:paraId="58766E4C"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Solo chi è avvolto dal manto spirituale di una grande santità non si lascerà travolgere dall’inganno e dalla menzogna dei falsi cristi e dei falsi profeti che si serviranno al fine di ingannare quanto più persone possibili di portenti e di miracoli. Quando sorgeranno questi falsi cristi e falsi profeti – e sorgeranno </w:t>
      </w:r>
      <w:r w:rsidRPr="00CB23AD">
        <w:rPr>
          <w:rFonts w:ascii="Arial" w:eastAsia="Times New Roman" w:hAnsi="Arial"/>
          <w:sz w:val="24"/>
          <w:szCs w:val="20"/>
          <w:lang w:eastAsia="it-IT"/>
        </w:rPr>
        <w:lastRenderedPageBreak/>
        <w:t>sempre nel corso della storia – i tempi saranno veramente duri. Ecco come l’Apocalisse narra di questi tempi:</w:t>
      </w:r>
    </w:p>
    <w:p w14:paraId="52724AD3"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Vidi salire dal mare una bestia che aveva dieci corna e sette teste, sulle corna dieci diademi e su ciascuna testa un titolo blasfemo. La bestia che io vidi era simile a una pantera, con le zampe come quelle di un orso e la bocca come quella di un leone. Il drago le diede la sua forza, il suo trono e la sua potestà grande. Una delle sue teste sembrò colpita a morte, ma la sua piaga mortale fu guarita. Allora la terra intera presa d'ammirazione, andò dietro alla bestia e gli uomini adorarono il drago perché aveva dato il potere alla bestia e adorarono la bestia dicendo: "Chi è simile alla bestia e chi può combattere con essa?". </w:t>
      </w:r>
    </w:p>
    <w:p w14:paraId="05AD6C1A"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Alla bestia fu data una bocca per proferire parole d'orgoglio e bestemmie, con il potere di agire per quarantadue mesi. Essa aprì la bocca per proferire bestemmie contro Dio, per bestemmiare il suo nome e la sua dimora, contro tutti quelli che abitano in cielo. Le fu permesso di far guerra contro i santi e di vincerli; le fu dato potere sopra ogni stirpe, popolo, lingua e nazione. L’adorarono tutti gli abitanti della terra, il cui nome non è scritto fin dalla fondazione del mondo nel libro della vita dell'Agnello immolato. </w:t>
      </w:r>
    </w:p>
    <w:p w14:paraId="6918E70D"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Chi ha orecchi, ascolti: Colui che deve andare in prigionia, andrà in prigionia; colui che deve essere ucciso di spada di spada sia ucciso. In questo sta la costanza e la fede dei santi. </w:t>
      </w:r>
    </w:p>
    <w:p w14:paraId="7B64D41B"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Vidi poi salire dalla terra un'altra bestia, che aveva due corna, simili a quelle di un agnello, che però parlava come un drago. Essa esercita tutto il potere della prima bestia in sua presenza e costringe la terra e i suoi abitanti ad adorare la prima bestia, la cui ferita mortale era guarita. </w:t>
      </w:r>
    </w:p>
    <w:p w14:paraId="662A0FB6"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Operava grandi prodigi, fino a fare scendere fuoco dal cielo sulla terra davanti agli uomini. Per mezzo di questi prodigi, che le era permesso di compiere in presenza della bestia, sedusse gli abitanti della terra dicendo loro di erigere una statua alla bestia che era stata ferita dalla spada ma si era riavuta. </w:t>
      </w:r>
    </w:p>
    <w:p w14:paraId="76A9955A"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Le fu anche concesso di animare la statua della bestia sicché quella statua perfino parlasse e potesse far mettere a morte tutti coloro che non adorassero la statua della bestia. Faceva sì che tutti, piccoli e grandi, ricchi e poveri, liberi e schiavi ricevessero un marchio sulla mano destra e sulla fronte; e che nessuno potesse comprare o vendere senza avere tale marchio, cioè il nome della bestia o il numero del suo nome. Qui sta la sapienza. Chi ha intelligenza calcoli il numero della bestia: essa rappresenta un nome d'uomo. E tal cifra è seicentosessantasei. (Ap 13,1-18). </w:t>
      </w:r>
    </w:p>
    <w:p w14:paraId="62D38E89"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Udii poi una gran voce dal tempio che diceva ai sette angeli: "Andate e versate sulla terra le sette coppe dell'ira di Dio". Partì il primo e versò la sua coppa sopra la terra; e scoppiò una piaga dolorosa e maligna sugli uomini che recavano il marchio della bestia e si prostravano davanti alla sua statua. Il secondo versò la sua coppa nel mare che diventò sangue come quello di un morto e perì ogni essere vivente che si trovava nel mare. Il terzo versò la sua coppa nei fiumi e nelle sorgenti delle acque, e diventarono sangue. </w:t>
      </w:r>
    </w:p>
    <w:p w14:paraId="69100CE3"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Allora udii l'angelo delle acque che diceva: "Sei giusto, tu che sei e che eri, tu, il Santo, poiché così hai giudicato. Essi hanno versato il sangue di santi e di profeti, </w:t>
      </w:r>
      <w:r w:rsidRPr="00CB23AD">
        <w:rPr>
          <w:rFonts w:ascii="Arial" w:eastAsia="Times New Roman" w:hAnsi="Arial"/>
          <w:i/>
          <w:sz w:val="24"/>
          <w:szCs w:val="20"/>
          <w:lang w:eastAsia="it-IT"/>
        </w:rPr>
        <w:lastRenderedPageBreak/>
        <w:t xml:space="preserve">tu hai dato loro sangue da bere: ne sono ben degni!". Udii una voce che veniva dall'altare e diceva: "Sì, Signore, Dio onnipotente; veri e giusti sono i tuoi giudizi!". Il quarto versò la sua coppa sul sole e gli fu concesso di bruciare gli uomini con il fuoco. E gli uomini bruciarono per il terribile calore e bestemmiarono il nome di Dio che ha in suo potere tali flagelli, invece di ravvedersi per rendergli omaggio. </w:t>
      </w:r>
    </w:p>
    <w:p w14:paraId="27CB489E"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Il quinto versò la sua coppa sul trono della bestia e il suo regno fu avvolto dalle tenebre. Gli uomini si mordevano la lingua per il dolore e bestemmiarono il Dio del cielo a causa dei dolori e delle piaghe, invece di pentirsi delle loro azioni. Il sesto versò la sua coppa sopra il gran fiume Eufrate e le sue acque furono prosciugate per preparare il passaggio ai re dell'oriente. </w:t>
      </w:r>
    </w:p>
    <w:p w14:paraId="3CAD9B4F"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Poi dalla bocca del drago e dalla bocca della bestia e dalla bocca del falso profeta vidi uscire tre spiriti immondi, simili a rane: sono infatti spiriti di demòni che operano prodigi e vanno a radunare tutti i re di tutta la terra per la guerra del gran giorno di Dio onnipotente. </w:t>
      </w:r>
    </w:p>
    <w:p w14:paraId="6B2BEB3B"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Ecco, io vengo come un ladro. Beato chi è vigilante e conserva le sue vesti per non andar nudo e lasciar vedere le sue vergogne. E radunarono i re nel luogo che in ebraico si chiama Armaghedòn. Il settimo versò la sua coppa nell'aria e uscì dal tempio, dalla parte del trono, una voce potente che diceva: "E' fatto!". Ne seguirono folgori, clamori e tuoni, accompagnati da un grande terremoto, di cui non vi era mai stato l'uguale da quando gli uomini vivono sopra la terra. </w:t>
      </w:r>
    </w:p>
    <w:p w14:paraId="0EEC25DB"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La grande città si squarciò in tre parti e crollarono le città delle nazioni. Dio si ricordò di Babilonia la grande, per darle da bere la coppa di vino della sua ira ardente. Ogni isola scomparve e i monti si dileguarono. E grandine enorme del peso di mezzo quintale scrosciò dal cielo sopra gli uomini, e gli uomini bestemmiarono Dio a causa del flagello della grandine, poiché era davvero un grande flagello. (Ap 16,1-21). </w:t>
      </w:r>
    </w:p>
    <w:p w14:paraId="1474F9EF"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Dopo ciò, udii come una voce potente di una folla immensa nel cielo che diceva: "Alleluia! Salvezza, gloria e potenza sono del nostro Dio; perché veri e giusti sono i suoi giudizi, egli ha condannato la grande meretrice che corrompeva la terra con la sua prostituzione, vendicando su di lei il sangue dei suoi servi!". E per la seconda volta dissero: "Alleluia! Il suo fumo sale nei secoli dei secoli!". </w:t>
      </w:r>
    </w:p>
    <w:p w14:paraId="66A50237"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Allora i ventiquattro vegliardi e i quattro esseri viventi si prostrarono e adorarono Dio, seduto sul trono, dicendo: "Amen, alleluia". Partì dal trono una voce che diceva: "Lodate il nostro Dio, voi tutti, suoi servi, voi che lo temete, piccoli e grandi!". </w:t>
      </w:r>
    </w:p>
    <w:p w14:paraId="6352E141"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Udii poi come una voce di una immensa folla simile a fragore di grandi acque e a rombo di tuoni possenti, che gridavano: "Alleluia. Ha preso possesso del suo regno il Signore, il nostro Dio, l'Onnipotente. Rallegriamoci ed esultiamo, rendiamo a lui gloria, perché son giunte le nozze dell'Agnello; la sua sposa è pronta, le hanno dato una veste di lino puro splendente". La veste di lino sono le opere giuste dei santi. </w:t>
      </w:r>
    </w:p>
    <w:p w14:paraId="7D985C51"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Allora l'angelo mi disse: "Scrivi: Beati gli invitati al banchetto delle nozze dell'Agnello!". Poi aggiunse: "Queste sono parole veraci di Dio". Allora mi prostrai ai suoi piedi per adorarlo, ma egli mi disse: "Non farlo! Io sono servo come te e i </w:t>
      </w:r>
      <w:r w:rsidRPr="00CB23AD">
        <w:rPr>
          <w:rFonts w:ascii="Arial" w:eastAsia="Times New Roman" w:hAnsi="Arial"/>
          <w:i/>
          <w:sz w:val="24"/>
          <w:szCs w:val="20"/>
          <w:lang w:eastAsia="it-IT"/>
        </w:rPr>
        <w:lastRenderedPageBreak/>
        <w:t xml:space="preserve">tuoi fratelli, che custodiscono la testimonianza di Gesù. E' Dio che devi adorare". La testimonianza di Gesù è lo spirito di profezia. </w:t>
      </w:r>
    </w:p>
    <w:p w14:paraId="591A8A3B"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Poi vidi il cielo aperto, ed ecco un cavallo bianco; colui che lo cavalcava si chiamava "Fedele" e "Verace": egli giudica e combatte con giustizia. I suoi occhi sono come una fiamma di fuoco, ha sul suo capo molti diademi; porta scritto un nome che nessuno conosce all'infuori di lui. E' avvolto in un mantello intriso di sangue e il suo nome è Verbo di Dio. 14Gli eserciti del cielo lo seguono su cavalli bianchi, vestiti di lino bianco e puro. </w:t>
      </w:r>
    </w:p>
    <w:p w14:paraId="6A35EE8B"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Dalla bocca gli esce una spada affilata per colpire con essa le genti. Egli le governerà con scettro di ferro e pigerà nel tino il vino dell'ira furiosa del Dio onnipotente. Un nome porta scritto sul mantello e sul femore: Re dei re e Signore dei signori. Vidi poi un angelo, ritto sul sole, che gridava a gran voce a tutti gli uccelli che volano in mezzo al cielo: "Venite, radunatevi al grande banchetto di Dio. Mangiate le carni dei re, le carni dei capitani, le carni degli eroi, le carni dei cavalli e dei cavalieri e le carni di tutti gli uomini, liberi e schiavi, piccoli e grandi". </w:t>
      </w:r>
    </w:p>
    <w:p w14:paraId="320D4707"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Vidi allora la bestia e i re della terra con i loro eserciti radunati per muover guerra contro colui che era seduto sul cavallo e contro il suo esercito. Ma la bestia fu catturata e con essa il falso profeta che alla sua presenza aveva operato quei portenti con i quali aveva sedotto quanti aveva ricevuto il marchio della bestia e ne avevano adorato la statua. Ambedue furono gettati vivi nello stagno di fuoco, ardente di zolfo. Tutti gli altri furono uccisi dalla spada che usciva di bocca al Cavaliere; e tutti gli uccelli si saziarono delle loro carni. (Ap 19,1-21). </w:t>
      </w:r>
    </w:p>
    <w:p w14:paraId="426AAD09"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È questo il mistero dell’iniquità che accompagnerà sempre la nostra storia.  San Paolo quando parla di questo mistero aggiunge che satana sa mascherarsi da angelo di luce per la rovina dei credenti:</w:t>
      </w:r>
    </w:p>
    <w:p w14:paraId="117D15C7"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Oh se poteste sopportare un po’ di follia da parte mia! Ma, certo, voi mi sopportate. Io provo infatti per voi una specie di gelosia divina, avendovi promessi a un unico sposo, per presentarvi quale vergine casta a Cristo. </w:t>
      </w:r>
    </w:p>
    <w:p w14:paraId="06B92F2A"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Temo però che, come il serpente nella sua malizia sedusse Eva, così i vostri pensieri vengano in qualche modo traviati dalla loro semplicità e purezza nei riguardi di Cristo. </w:t>
      </w:r>
    </w:p>
    <w:p w14:paraId="095316C2"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Se infatti il primo venuto vi predica un Gesù diverso da quello che vi abbiamo predicato noi o se si tratta di ricevere uno spirito diverso da quello che avete ricevuto o un altro vangelo che non avete ancora sentito, voi siete ben disposti ad accettarlo. </w:t>
      </w:r>
    </w:p>
    <w:p w14:paraId="539CC24E"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Ora io ritengo di non essere in nulla inferiore a questi "superapostoli"! E se anche sono un profano nell'arte del parlare, non lo sono però nella dottrina, come vi abbiamo dimostrato in tutto e per tutto davanti a tutti. O forse ho commesso una colpa abbassando me stesso per esaltare voi, quando vi ho annunziato gratuitamente il vangelo di Dio? Ho spogliato altre Chiese accettando da loro il necessario per vivere, allo scopo di servire voi. E trovandomi presso di voi e pur essendo nel bisogno, non sono stato d'aggravio a nessuno, perché alle mie necessità hanno provveduto i fratelli giunti dalla Macedonia. In ogni circostanza ho fatto il possibile per non esservi di aggravio e così farò in avvenire. Com’è vero che c'è la verità di Cristo in me, nessuno mi toglierà questo vanto in terra di </w:t>
      </w:r>
      <w:r w:rsidRPr="00CB23AD">
        <w:rPr>
          <w:rFonts w:ascii="Arial" w:eastAsia="Times New Roman" w:hAnsi="Arial"/>
          <w:i/>
          <w:sz w:val="24"/>
          <w:szCs w:val="20"/>
          <w:lang w:eastAsia="it-IT"/>
        </w:rPr>
        <w:lastRenderedPageBreak/>
        <w:t xml:space="preserve">Acaia! Questo perché? Forse perché non vi amo? Lo sa Dio! Lo faccio invece, e lo farò ancora, per troncare ogni pretesto a quelli che cercano un pretesto per apparire come noi in quello di cui si vantano. </w:t>
      </w:r>
    </w:p>
    <w:p w14:paraId="3FD6FC28"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Questi tali sono falsi apostoli, operai fraudolenti, che si mascherano da apostoli di Cristo. Ciò non fa meraviglia, perché anche satana si maschera da angelo di luce. Non è perciò gran cosa se anche i suoi ministri si mascherano da ministri di giustizia; ma la loro fine sarà secondo le loro opere. </w:t>
      </w:r>
    </w:p>
    <w:p w14:paraId="359471DC"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Lo dico di nuovo: nessuno mi consideri come un pazzo, o se no ritenetemi pure come un pazzo, perché possa anch'io vantarmi un poco. Quello che dico, però, non lo dico secondo il Signore, ma come da stolto, nella fiducia che ho di potermi vantare. Dal momento che molti si vantano da un punto di vista umano, mi vanterò anch'io. Infatti voi, che pur siete saggi, sopportate facilmente gli stolti. </w:t>
      </w:r>
    </w:p>
    <w:p w14:paraId="1AE0CAE8"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In realtà sopportate chi vi riduce in servitù, chi vi divora, chi vi sfrutta, chi è arrogante, chi vi colpisce in faccia. Lo dico con vergogna; come siamo stati deboli! Però in quello in cui qualcuno osa vantarsi, lo dico da stolto,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trentanove colpi; tre volte sono stato battuto con le verghe, una volta sono stato lapidato, tre volte ho fatto naufragio, ho trascorso un giorno e una notte in balìa delle onde. </w:t>
      </w:r>
    </w:p>
    <w:p w14:paraId="3CD4F2C9"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Viaggi innumerevoli, pericoli di fiumi, pericoli di briganti, pericoli dai miei connazionali, pericoli dai pagani, pericoli nella città, pericoli nel deserto, pericoli sul mare, pericoli da parte di falsi fratelli; fatica e travaglio, veglie senza numero, fame e sete, frequenti digiuni, freddo e nudità. E oltre a tutto questo, il mio assillo quotidiano, la preoccupazione per tutte le Chiese. Chi è debole, che anch'io non lo sia? Chi riceve scandalo, che io non ne frema? </w:t>
      </w:r>
    </w:p>
    <w:p w14:paraId="5072CDF4"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Se è necessario vantarsi, mi vanterò di quanto si riferisce alla mia debolezza. Dio e Padre del Signore Gesù, lui che è benedetto nei secoli, sa che non mentisco. A Damasco, il governatore del re Areta montava la guardia alla città dei Damasceni per catturarmi, ma da una finestra fui calato per il muro in una cesta e così sfuggii dalle sue mani. (2Cor 11,1-33). </w:t>
      </w:r>
    </w:p>
    <w:p w14:paraId="5F53E7AD"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Le tenebre possono mascherarsi in luce: ecco fin dove può giungere l’inganno dei falsi cristi e dei falsi profeti. </w:t>
      </w:r>
    </w:p>
    <w:p w14:paraId="30EBB01D"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Ecco, io ve l'ho predetto. </w:t>
      </w:r>
    </w:p>
    <w:p w14:paraId="5CD02153"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b/>
          <w:bCs/>
          <w:sz w:val="24"/>
          <w:szCs w:val="20"/>
          <w:lang w:eastAsia="it-IT"/>
        </w:rPr>
        <w:t>Ventiduesima Verità</w:t>
      </w:r>
      <w:r w:rsidRPr="00CB23AD">
        <w:rPr>
          <w:rFonts w:ascii="Arial" w:eastAsia="Times New Roman" w:hAnsi="Arial"/>
          <w:sz w:val="24"/>
          <w:szCs w:val="20"/>
          <w:lang w:eastAsia="it-IT"/>
        </w:rPr>
        <w:t xml:space="preserve">: Conosciamo la verità della storia. Ad ognuno la responsabilità di non lasciarsi ingannare. Chi si lascerà ingannare lo farà solo a suo danno. Il danno è uno solo: la perdizione eterna se si persevera in esso sino alla fine. </w:t>
      </w:r>
    </w:p>
    <w:p w14:paraId="379B505C"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Se dunque vi diranno: Ecco, è nel deserto, non ci andate; o: È in casa, non ci credete. </w:t>
      </w:r>
    </w:p>
    <w:p w14:paraId="5C669FC7"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b/>
          <w:bCs/>
          <w:sz w:val="24"/>
          <w:szCs w:val="20"/>
          <w:lang w:eastAsia="it-IT"/>
        </w:rPr>
        <w:t>Ventitreesima Verità:</w:t>
      </w:r>
      <w:r w:rsidRPr="00CB23AD">
        <w:rPr>
          <w:rFonts w:ascii="Arial" w:eastAsia="Times New Roman" w:hAnsi="Arial"/>
          <w:sz w:val="24"/>
          <w:szCs w:val="20"/>
          <w:lang w:eastAsia="it-IT"/>
        </w:rPr>
        <w:t xml:space="preserve"> Non verrà un altro vero Messia di Dio nella nostra storia. Non verrà un altro vero Cristo nel corso dei secoli. Il vero Messia e il vero Cristo </w:t>
      </w:r>
      <w:r w:rsidRPr="00CB23AD">
        <w:rPr>
          <w:rFonts w:ascii="Arial" w:eastAsia="Times New Roman" w:hAnsi="Arial"/>
          <w:sz w:val="24"/>
          <w:szCs w:val="20"/>
          <w:lang w:eastAsia="it-IT"/>
        </w:rPr>
        <w:lastRenderedPageBreak/>
        <w:t>è già venuto: è Gesù di Nazaret. Se è già venuto, non dobbiamo prestare alcuna fede a coloro che dicono che il Cristo è qui o là, è nel deserto o è in casa. Sappiamo che ci ingannano.</w:t>
      </w:r>
    </w:p>
    <w:p w14:paraId="680C84A2"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Come la folgore viene da oriente e brilla fino a occidente, così sarà la venuta del Figlio dell'uomo. </w:t>
      </w:r>
    </w:p>
    <w:p w14:paraId="434937E8"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b/>
          <w:bCs/>
          <w:sz w:val="24"/>
          <w:szCs w:val="20"/>
          <w:lang w:eastAsia="it-IT"/>
        </w:rPr>
        <w:t>Ventiquattresima Verità</w:t>
      </w:r>
      <w:r w:rsidRPr="00CB23AD">
        <w:rPr>
          <w:rFonts w:ascii="Arial" w:eastAsia="Times New Roman" w:hAnsi="Arial"/>
          <w:sz w:val="24"/>
          <w:szCs w:val="20"/>
          <w:lang w:eastAsia="it-IT"/>
        </w:rPr>
        <w:t>: Quando verrà allora il Figlio dell’uomo? La risposta è una sola: Quando viene è già venuto. Quando appare è già apparso. La sua venuta è più repentina della folgore. In un istante appare la folgore nel cielo, senza alcun preavviso. In un istante apparirà il Figlio dell’uomo, senza alcun preavviso.</w:t>
      </w:r>
    </w:p>
    <w:p w14:paraId="6AF29F30"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Dovunque sarà il cadavere, ivi si raduneranno gli avvoltoi. </w:t>
      </w:r>
    </w:p>
    <w:p w14:paraId="78D1E174"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b/>
          <w:bCs/>
          <w:sz w:val="24"/>
          <w:szCs w:val="20"/>
          <w:lang w:eastAsia="it-IT"/>
        </w:rPr>
        <w:t>Venticinquesima Verità</w:t>
      </w:r>
      <w:r w:rsidRPr="00CB23AD">
        <w:rPr>
          <w:rFonts w:ascii="Arial" w:eastAsia="Times New Roman" w:hAnsi="Arial"/>
          <w:sz w:val="24"/>
          <w:szCs w:val="20"/>
          <w:lang w:eastAsia="it-IT"/>
        </w:rPr>
        <w:t xml:space="preserve">: Appena apparirà il Figlio dell’uomo subito inizierà il giudizio universale. Come gli avvoltoi si radunano là dove c’è un cadavere, così tutta l’umanità si radunerà dinanzi a Cristo Gesù. Non ci sarà bisogno di avvisi, di chiamate. È un fatto che si compirà in un istante. Appare il Figlio dell’uomo, tutti siamo già dinanzi al suo cospetto. È questo anche il motivo per cui nessuno potrà mai dire: Il Cristo è qui o là, è in casa o nel deserto. Dove è Lui, dinanzi a Lui ci sarà l’umanità intera. </w:t>
      </w:r>
    </w:p>
    <w:p w14:paraId="26C32A6F" w14:textId="77777777" w:rsidR="00CB23AD" w:rsidRPr="00CB23AD" w:rsidRDefault="00CB23AD" w:rsidP="00CB23AD">
      <w:pPr>
        <w:spacing w:after="120" w:line="240" w:lineRule="auto"/>
        <w:jc w:val="both"/>
        <w:rPr>
          <w:rFonts w:ascii="Arial" w:eastAsia="Times New Roman" w:hAnsi="Arial"/>
          <w:sz w:val="24"/>
          <w:szCs w:val="20"/>
          <w:lang w:eastAsia="it-IT"/>
        </w:rPr>
      </w:pPr>
    </w:p>
    <w:p w14:paraId="283FB194" w14:textId="77777777" w:rsidR="00CB23AD" w:rsidRPr="00CB23AD" w:rsidRDefault="00CB23AD" w:rsidP="00CB23AD">
      <w:pPr>
        <w:keepNext/>
        <w:spacing w:after="120" w:line="240" w:lineRule="auto"/>
        <w:outlineLvl w:val="2"/>
        <w:rPr>
          <w:rFonts w:ascii="Arial" w:eastAsia="Times New Roman" w:hAnsi="Arial"/>
          <w:b/>
          <w:sz w:val="28"/>
          <w:szCs w:val="20"/>
          <w:lang w:val="la-Latn" w:eastAsia="it-IT"/>
        </w:rPr>
      </w:pPr>
      <w:bookmarkStart w:id="114" w:name="_Toc174611789"/>
      <w:bookmarkStart w:id="115" w:name="_Toc62151178"/>
      <w:bookmarkStart w:id="116" w:name="_Toc178430811"/>
      <w:bookmarkStart w:id="117" w:name="_Toc178544604"/>
      <w:r w:rsidRPr="00CB23AD">
        <w:rPr>
          <w:rFonts w:ascii="Arial" w:eastAsia="Times New Roman" w:hAnsi="Arial"/>
          <w:b/>
          <w:sz w:val="28"/>
          <w:szCs w:val="20"/>
          <w:lang w:val="la-Latn" w:eastAsia="it-IT"/>
        </w:rPr>
        <w:t>IL RITORNO DI CRISTO</w:t>
      </w:r>
      <w:bookmarkEnd w:id="114"/>
      <w:bookmarkEnd w:id="115"/>
      <w:bookmarkEnd w:id="116"/>
      <w:bookmarkEnd w:id="117"/>
    </w:p>
    <w:p w14:paraId="2E8C38A8"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Subito dopo la tribolazione di quei giorni, il sole si oscurerà, la luna non darà più la sua luce, gli astri cadranno dal cielo e le potenze dei cieli saranno sconvolte. </w:t>
      </w:r>
    </w:p>
    <w:p w14:paraId="54666038"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b/>
          <w:bCs/>
          <w:sz w:val="24"/>
          <w:szCs w:val="20"/>
          <w:lang w:eastAsia="it-IT"/>
        </w:rPr>
        <w:t>Ventiseiesima Verità</w:t>
      </w:r>
      <w:r w:rsidRPr="00CB23AD">
        <w:rPr>
          <w:rFonts w:ascii="Arial" w:eastAsia="Times New Roman" w:hAnsi="Arial"/>
          <w:sz w:val="24"/>
          <w:szCs w:val="20"/>
          <w:lang w:eastAsia="it-IT"/>
        </w:rPr>
        <w:t>: Ignoriamo quale sia la tribolazione di quei giorni. Ci sarà di sicuro una grande tribolazione, ma ne ignoriamo sia il tempo, che la sua reale grandezza. Le immagini che seguono sono secondo il genere letterario apocalittico. Esso ha tinte fortemente suggestive: il sole si oscura, la luna non dona più la sua luce, gli astri cadranno dal cielo, le potenze dei cieli saranno sconvolti. Tutta la creazione è come se ritornasse al suo primo principio, al suo caos originario, prima che il Signore ponesse mano a farla superbamente bella.</w:t>
      </w:r>
    </w:p>
    <w:p w14:paraId="7686205A"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In principio Dio creò il cielo e la terra. La terra era informe e deserta e le tenebre ricoprivano l'abisso e lo spirito di Dio aleggiava sulle acque. </w:t>
      </w:r>
    </w:p>
    <w:p w14:paraId="12941F00"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Dio disse: "Sia la luce!". E la luce fu. Dio vide che la luce era cosa buona e separò la luce dalle tenebre e chiamò la luce giorno e le tenebre notte. E fu sera e fu mattina: primo giorno. </w:t>
      </w:r>
    </w:p>
    <w:p w14:paraId="5775F1AE"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Dio disse: "Sia il firmamento in mezzo alle acque per separare le acque dalle acque". Dio fece il firmamento e separò le acque, che sono sotto il firmamento, dalle acque, che son sopra il firmamento. E così avvenne. Dio chiamò il firmamento cielo. E fu sera e fu mattina: secondo giorno. </w:t>
      </w:r>
    </w:p>
    <w:p w14:paraId="62C58044"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Dio disse: "Le acque che sono sotto il cielo, si raccolgano in un solo luogo e appaia l'asciutto". E così avvenne. Dio chiamò l'asciutto terra e la massa delle acque mare. E Dio vide che era cosa buona. </w:t>
      </w:r>
    </w:p>
    <w:p w14:paraId="4DD6ABA9"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lastRenderedPageBreak/>
        <w:t xml:space="preserve">E Dio disse: "La terra produca germogli, erbe che producono seme e alberi da frutto, che facciano sulla terra frutto con il seme, ciascuno secondo la sua specie". E così avvenne: la terra produsse germogli, erbe che producono seme, ciascuna secondo la propria specie e alberi che fanno ciascuno frutto con il seme, secondo la propria specie. Dio vide che era cosa buona. E fu sera e fu mattina: terzo giorno. </w:t>
      </w:r>
    </w:p>
    <w:p w14:paraId="3F844F02"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Dio disse: "Ci siano luci nel firmamento del cielo, per distinguere il giorno dalla notte; servano da segni per le stagioni, per i giorni e per gli anni e servano da luci nel firmamento del cielo per illuminare la terra". E così avvenne: Dio fece le due luci grandi, la luce maggiore per regolare il giorno e la luce minore per regolare la notte, e le stelle. Dio le pose nel firmamento del cielo per illuminare la terra e per regolare giorno e notte e per separare la luce dalle tenebre. E Dio vide che era cosa buona. E fu sera e fu mattina: quarto giorno. </w:t>
      </w:r>
    </w:p>
    <w:p w14:paraId="51D7C6AF"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E Dio vide che era cosa buona. Dio li benedisse: "Siate fecondi e moltiplicatevi e riempite le acque dei mari; gli uccelli si moltiplichino sulla terra". E fu sera e fu mattina: quinto giorno. Dio disse: "La terra produca esseri viventi secondo la loro specie: bestiame, rettili e bestie selvatiche secondo la loro specie". E così avvenne: Dio fece le bestie selvatiche secondo la loro specie e il bestiame secondo la propria specie e tutti i rettili del suolo secondo la loro specie. E Dio vide che era cosa buona. </w:t>
      </w:r>
    </w:p>
    <w:p w14:paraId="5DEE01F0"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E Dio disse: "Facciamo l'uomo a nostra immagine, a nostra somiglianza, e domini sui pesci del mare e sugli uccelli del cielo, sul bestiame, su tutte le bestie selvatiche e su tutti i rettili che strisciano sulla terra". Dio creò l'uomo a sua immagine; a immagine di Dio lo creò; maschio e femmina li creò. Dido li benedisse e disse loro: "Siate fecondi e moltiplicatevi, riempite la terra; soggiogatela e dominate sui pesci del mare e sugli uccelli del cielo e su ogni essere vivente, che striscia sulla terra". </w:t>
      </w:r>
    </w:p>
    <w:p w14:paraId="0ECD3047"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E Dio disse: "Ecco, io vi do ogni erba che produce seme e che è su tutta la terra e ogni albero in cui è il frutto, che produce seme: saranno il vostro cibo. A tutte le bestie selvatiche, a tutti gli uccelli del cielo e a tutti gli esseri che strisciano sulla terra e nei quali è alito di vita, io do in cibo ogni erba verde". E così avvenne. Dio vide quanto aveva fatto, ed ecco, era cosa molto buona. E fu sera e fu mattina: sesto giorno. (Gn 1,1-31). </w:t>
      </w:r>
    </w:p>
    <w:p w14:paraId="70C1D055"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La creazione perde la sua finalità, la sua bellezza, la sua armonia. È la morte. È la morte universale. Ecco come il profeta Isaia annunzia questi eventi:</w:t>
      </w:r>
    </w:p>
    <w:p w14:paraId="56624417"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Oracolo su Babilonia, ricevuto in visione da Isaia figlio di Amoz. Su un monte brullo issate un segnale, alzate per essi un grido; fate cenni con la mano perché varchino le porte dei principi. Io ho dato un ordine ai miei consacrati; ho chiamato i miei prodi a strumento del mio sdegno, entusiasti della mia grandezza. Rumore di folla sui monti, simile a quello di un popolo immenso. Rumore fragoroso di regni, di nazioni radunate. Il Signore degli eserciti passa in rassegna un esercito di guerra. </w:t>
      </w:r>
    </w:p>
    <w:p w14:paraId="12DAFFE6"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lastRenderedPageBreak/>
        <w:t xml:space="preserve">Vengono da un paese lontano, dall'estremo orizzonte, il Signore e gli strumenti della sua collera, per devastare tutto il paese. Urlate, perché è vicino il giorno del Signore; esso viene come una devastazione da parte dell'Onnipotente. Perciò tutte le braccia sono fiacche, ogni cuore d'uomo viene meno; sono costernati, spasimi e dolori li prendono, si contorcono come una partoriente; ognuno osserva sgomento il suo vicino; i loro volti sono volti di fiamma. Ecco, il giorno del Signore arriva implacabile, con sdegno, ira e furore, per fare della terra un deserto, per sterminare i peccatori. </w:t>
      </w:r>
    </w:p>
    <w:p w14:paraId="7697D05A"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Poiché le stelle del cielo e la costellazione di Orione non daranno più la loro luce; il sole si oscurerà al suo sorgere e la luna non diffonderà la sua luce. Io punirò il mondo per il male, gli empi per la loro iniquità; farò cessare la superbia dei protervi e umilierò l'orgoglio dei tiranni. Renderò l'uomo più raro dell'oro e i mortali più rari dell'oro di Ofir. Allora farò tremare i cieli e la terra si scuoterà dalle fondamenta per lo sdegno del Signore degli eserciti, nel giorno della sua ira ardente. Allora, come una gazzella impaurita e come un gregge che nessuno raduna, ognuno si dirigerà verso il suo popolo, ognuno correrà verso la sua terra. </w:t>
      </w:r>
    </w:p>
    <w:p w14:paraId="3920F692"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Quanti saranno trovati, saranno trafitti, quanti saranno presi, periranno di spada. I loro piccoli saranno sfracellati davanti ai loro occhi; saranno saccheggiate le loro case, disonorate le loro mogli. Ecco, io eccito contro di loro i Medi che non pensano all'argento, né si curano dell'oro. Con i loro archi abbatteranno i giovani, non avranno pietà dei piccoli appena nati, i loro occhi non avranno pietà dei bambini. </w:t>
      </w:r>
    </w:p>
    <w:p w14:paraId="40A00BD7"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Babilonia, perla dei regni, splendore orgoglioso dei Caldei, sarà come Sòdoma e Gomorra sconvolte da Dio. Non sarà abitata mai più né popolata di generazione in generazione. L'Arabo non vi pianterà la sua tenda né i pastori vi faranno sostare i greggi. Ma vi si stabiliranno gli animali del deserto, i gufi riempiranno le loro case, vi faranno dimora gli struzzi, vi danzeranno i sàtiri. Ululeranno le iene nei loro palazzi, gli sciacalli nei loro edifici lussuosi. La sua ora si avvicina, i suoi giorni non saranno prolungati. (Is 13,1-22). </w:t>
      </w:r>
    </w:p>
    <w:p w14:paraId="56F317E9"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E ancora: </w:t>
      </w:r>
    </w:p>
    <w:p w14:paraId="46E9398F"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Avvicinatevi, popoli, per udire, e voi, nazioni, prestate ascolto; ascolti la terra e quanti vi abitano, il mondo e quanto produce! Poiché il Signore è adirato contro tutti i popoli ed è sdegnato contro tutti i loro eserciti; li ha votati allo sterminio, li ha destinati al massacro. </w:t>
      </w:r>
    </w:p>
    <w:p w14:paraId="7C51FCB6"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I loro uccisi sono gettati via, si diffonde il fetore dei loro cadaveri; grondano i monti del loro sangue. </w:t>
      </w:r>
    </w:p>
    <w:p w14:paraId="7058C32E"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Tutta la milizia celeste si dissolve, i cieli si arrotolano come un libro, tutti i loro astri cadono come cade il pampino della vite, come le foglie avvizzite del fico. Poiché nel cielo si è inebriata la spada del Signore, ecco essa si abbatte su Edom, su un popolo che egli ha votato allo sterminio per fare giustizia. La spada del Signore è piena di sangue, è imbrattata di grasso, del sangue di agnelli e di capri, delle viscere grasse dei montoni, perché si compie un sacrificio al Signore in Bozra, una grande ecatombe nel paese di Edom. Cadono bisonti insieme con essi, giovenchi insieme con tori. La loro terra si imbeve di sangue, la polvere si impingua di grasso. </w:t>
      </w:r>
    </w:p>
    <w:p w14:paraId="1844BFAA"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lastRenderedPageBreak/>
        <w:t xml:space="preserve">Poiché è il giorno della vendetta del Signore, l'anno della retribuzione per l'avversario di Sion. I torrenti di quel paese si cambieranno in pece, la sua polvere in zolfo, la sua terra diventerà pece ardente. Non si spegnerà né di giorno né di notte, sempre salirà il suo fumo; per tutte le generazioni resterà deserta, mai più alcuno vi passerà. Ne prenderanno possesso il pellicano e il riccio, il gufo e il corvo vi faranno dimora. Il Signore stenderà su di essa la corda della solitudine e la livella del vuoto. Non ci saranno più i suoi nobili, non si proclameranno più re, tutti i suoi capi saranno ridotti a nulla. </w:t>
      </w:r>
    </w:p>
    <w:p w14:paraId="20798B4A"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Nei suoi palazzi saliranno le spine, ortiche e cardi sulle sue fortezze; diventerà una tana di sciacalli, un recinto per gli struzzi. Gatti selvatici si incontreranno con iene, i satiri si chiameranno l'un l'altro; vi faranno sosta anche le civette e vi troveranno tranquilla dimora. Vi si anniderà il serpente saettone, vi deporrà le uova, le farà dischiudere e raccoglierà i piccoli alla sua ombra; vi si raduneranno anche gli sparvieri, l’uno in cerca dell'altro; nessuno si farà attendere. Cercate nel libro del Signore e leggete: nessuno di essi vi manca, poiché la bocca del Signore lo ha comandato e il suo spirito li raduna. Egli ha distribuito loro la parte in sorte, la sua mano ha diviso loro il paese con tutta esattezza, lo possederanno per sempre, lo abiteranno di generazione in generazione. (Is 34,1-17). </w:t>
      </w:r>
    </w:p>
    <w:p w14:paraId="71E16800"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Come all’inizio della creazione appare il Signore e mette ordine nella sua creazione. Così ora appare il Figlio dell’uomo per mettere ordine nella sua nuova creazione.</w:t>
      </w:r>
    </w:p>
    <w:p w14:paraId="6F5FCB32"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Allora comparirà nel cielo il segno del Figlio dell'uomo e allora si batteranno il petto tutte le tribù della terra, e vedranno il Figlio dell'uomo venire sopra le nubi del cielo con grande potenza e gloria. </w:t>
      </w:r>
    </w:p>
    <w:p w14:paraId="49033F77"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b/>
          <w:bCs/>
          <w:sz w:val="24"/>
          <w:szCs w:val="20"/>
          <w:lang w:eastAsia="it-IT"/>
        </w:rPr>
        <w:t>Ventisettesima Verità</w:t>
      </w:r>
      <w:r w:rsidRPr="00CB23AD">
        <w:rPr>
          <w:rFonts w:ascii="Arial" w:eastAsia="Times New Roman" w:hAnsi="Arial"/>
          <w:sz w:val="24"/>
          <w:szCs w:val="20"/>
          <w:lang w:eastAsia="it-IT"/>
        </w:rPr>
        <w:t xml:space="preserve">: Il segno del Figlio dell’uomo è di sicuro la Croce. Nel cielo prima apparirà la Croce. Tutti la vedranno. Tutti si batteranno il petto. È questo un segno di pentimento, di richiesta di perdono, di invocazione di pietà. È anche un segno di grande timore per quanto sta per accadere. Ecco quanto insegna sia l’Antico Testamento che il Nuovo sul Battersi il petto: </w:t>
      </w:r>
    </w:p>
    <w:p w14:paraId="1CA68D47"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La regina è condotta in esilio, le sue ancelle gemono come con voce di colombe percuotendosi il petto.(Na 2, 8).</w:t>
      </w:r>
    </w:p>
    <w:p w14:paraId="3C86967D"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Allora comparirà nel cielo il segno del Figlio dell'uomo e allora si batteranno il petto tutte le tribù della terra, e vedranno il Figlio dell'uomo venire sopra le nubi del cielo con grande potenza e gloria. (Mt 24, 30).</w:t>
      </w:r>
    </w:p>
    <w:p w14:paraId="12480E02"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Il pubblicano invece, fermatosi a distanza, non osava nemmeno alzare gli occhi al cielo, ma si batteva il petto dicendo: O Dio, abbi pietà di me peccatore.(Lc 18, 13). </w:t>
      </w:r>
    </w:p>
    <w:p w14:paraId="714E18F9"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Lo seguiva una gran folla di popolo e di donne che si battevano il petto e facevano lamenti su di lui.(Lc 23, 27),</w:t>
      </w:r>
    </w:p>
    <w:p w14:paraId="5C20F5C7"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Anche tutte le folle che erano accorse a questo spettacolo, ripensando a quanto era accaduto, se ne tornavano percuotendosi il petto.(Lc 23, 48)</w:t>
      </w:r>
    </w:p>
    <w:p w14:paraId="7781ADBA"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Ecco, viene sulle nubi e ognuno lo vedrà; anche quelli che lo trafissero e tutte le nazioni della terra si batteranno per lui il petto. Sì, Amen !(Ap 1, 7). </w:t>
      </w:r>
    </w:p>
    <w:p w14:paraId="44F2C1FD"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lastRenderedPageBreak/>
        <w:t>Subito dopo apparirà il Figlio dell’uomo venire sopra le nubi del cielo con grande potenza e gloria. Si compie la profezia di Daniele:</w:t>
      </w:r>
    </w:p>
    <w:p w14:paraId="3008E5D8"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Nel primo anno di Baldassàr re di Babilonia, Daniele, mentre era a letto, ebbe un sogno e visioni nella sua mente. Egli scrisse il sogno e ne fece la relazione che dice: Io, Daniele, guardavo nella mia visione notturna ed ecco, i quattro venti del cielo si abbattevano impetuosamente sul Mar Mediterraneo e quattro grandi bestie, differenti l'una dall'altra, salivano dal mare. </w:t>
      </w:r>
    </w:p>
    <w:p w14:paraId="60666EA0"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La prima era simile ad un leone e aveva ali di aquila. Mentre io stavo guardando, le furono tolte le ali e fu sollevata da terra e fatta stare su due piedi come un uomo e le fu dato un cuore d'uomo. </w:t>
      </w:r>
    </w:p>
    <w:p w14:paraId="54AEE430"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Poi ecco una seconda bestia, simile ad un orso, la quale stava alzata da un lato e aveva tre costole in bocca, fra i denti, e le fu detto: "Su, divora molta carne". Mentre stavo guardando, eccone un'altra simile a un leopardo, la quale aveva quattro ali d'uccello sul dorso; quella bestia aveva quattro teste e le fu dato il dominio. Stavo ancora guardando nelle visioni notturne ed ecco una quarta bestia, spaventosa, terribile, d'una forza eccezionale, con denti di ferro; divorava, stritolava e il rimanente se lo metteva sotto i piedi e lo calpestava: era diversa da tutte le altre bestie precedenti e aveva dieci corna. </w:t>
      </w:r>
    </w:p>
    <w:p w14:paraId="5474ED23"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Stavo osservando queste corna, quand'ecco spuntare in mezzo a quelle un altro corno più piccolo, davanti al quale tre delle prime corna furono divelte: vidi che quel corno aveva occhi simili a quelli di un uomo e una bocca che parlava con alterigia. Io continuavo a guardare, quand'ecco furono collocati troni e un vegliardo si assise. La sua veste era candida come la neve e i capelli del suo capo erano candidi come la lana; il suo trono era come vampe di fuoco con le ruote come fuoco ardente. Un fiume di fuoco scendeva dinanzi a lui, mille migliaia lo servivano e diecimila miriadi lo assistevano. La corte sedette e i libri furono aperti. </w:t>
      </w:r>
    </w:p>
    <w:p w14:paraId="24BA408B"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Continuai a guardare a causa delle parole superbe che quel corno proferiva, e vidi che la bestia fu uccisa e il suo corpo distrutto e gettato a bruciare sul fuoco. Alle altre bestie fu tolto il potere e la durata della loro vita fu fissata fino a un termine stabilito. </w:t>
      </w:r>
    </w:p>
    <w:p w14:paraId="184ACC65"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Guardando ancora nelle visioni notturne, ecco apparire, sulle nubi del cielo, uno, simile ad un figlio di uomo; giunse fino al vegliardo e fu presentato a lui, che gli diede potere, gloria e regno; tutti i popoli, nazioni e lingue lo servivano; il suo potere è un potere eterno, che non tramonta mai, e il suo regno è tale che non sarà mai distrutto. </w:t>
      </w:r>
    </w:p>
    <w:p w14:paraId="08900581"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Io, Daniele, mi sentii venir meno le forze, tanto le visioni della mia mente mi avevano turbato; mi accostai ad uno dei vicini e gli domandai il vero significato di tutte queste cose ed egli me ne diede questa spiegazione: "Le quattro grandi bestie rappresentano quattro re, che sorgeranno dalla terra; ma i santi dell'Altissimo riceveranno il regno e lo possederanno per secoli e secoli". </w:t>
      </w:r>
    </w:p>
    <w:p w14:paraId="182FCBEE"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Volli poi sapere la verità intorno alla quarta bestia, che era diversa da tutte le altre e molto terribile, che aveva denti di ferro e artigli di bronzo, che mangiava e stritolava e il rimanente se lo metteva sotto i piedi e lo calpestava; intorno alle dieci corna che aveva sulla testa e intorno a quell'ultimo corno che era spuntato </w:t>
      </w:r>
      <w:r w:rsidRPr="00CB23AD">
        <w:rPr>
          <w:rFonts w:ascii="Arial" w:eastAsia="Times New Roman" w:hAnsi="Arial"/>
          <w:i/>
          <w:sz w:val="24"/>
          <w:szCs w:val="20"/>
          <w:lang w:eastAsia="it-IT"/>
        </w:rPr>
        <w:lastRenderedPageBreak/>
        <w:t xml:space="preserve">e davanti al quale erano cadute tre corna e del perché quel corno aveva occhi e una bocca che parlava con alterigia e appariva maggiore delle altre corna. </w:t>
      </w:r>
    </w:p>
    <w:p w14:paraId="7CAF276C"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Io intanto stavo guardando e quel corno muoveva guerra ai santi e li vinceva, finché venne il vegliardo e fu resa giustizia ai santi dell'Altissimo e giunse il tempo in cui i santi dovevano possedere il regno. Egli dunque mi disse: "La quarta bestia significa che ci sarà sulla terra un quarto regno diverso da tutti gli altri e divorerà tutta la terra, la stritolerà e la calpesterà. Le dieci corna significano che dieci re sorgeranno da quel regno e dopo di loro ne seguirà un altro, diverso dai precedenti: abbatterà tre re e proferirà insulti contro l'Altissimo e distruggerà i santi dell'Altissimo; penserà di mutare i tempi e la legge; i santi gli saranno dati in mano per un tempo, più tempi e la metà di un tempo. </w:t>
      </w:r>
    </w:p>
    <w:p w14:paraId="668862C0"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Si terrà poi il giudizio e gli sarà tolto il potere, quindi verrà sterminato e distrutto completamente. Allora il regno, il potere e la grandezza di tutti i regni che sono sotto il cielo saranno dati al popolo dei santi dell'Altissimo, il cui regno sarà eterno e tutti gli imperi lo serviranno e obbediranno". Qui finisce la relazione. Io, Daniele, rimasi molto turbato nei pensieri, il colore del mio volto si cambiò e conservai tutto questo nel cuore. (Dn 7,1-28). </w:t>
      </w:r>
    </w:p>
    <w:p w14:paraId="19415E28"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Il Messia con </w:t>
      </w:r>
      <w:smartTag w:uri="urn:schemas-microsoft-com:office:smarttags" w:element="PersonName">
        <w:smartTagPr>
          <w:attr w:name="ProductID" w:val="la Croce"/>
        </w:smartTagPr>
        <w:r w:rsidRPr="00CB23AD">
          <w:rPr>
            <w:rFonts w:ascii="Arial" w:eastAsia="Times New Roman" w:hAnsi="Arial"/>
            <w:sz w:val="24"/>
            <w:szCs w:val="20"/>
            <w:lang w:eastAsia="it-IT"/>
          </w:rPr>
          <w:t>la Croce</w:t>
        </w:r>
      </w:smartTag>
      <w:r w:rsidRPr="00CB23AD">
        <w:rPr>
          <w:rFonts w:ascii="Arial" w:eastAsia="Times New Roman" w:hAnsi="Arial"/>
          <w:sz w:val="24"/>
          <w:szCs w:val="20"/>
          <w:lang w:eastAsia="it-IT"/>
        </w:rPr>
        <w:t xml:space="preserve"> che è il suo vessillo, nello splendore della sua gloria, rivestito di maestà e poteri divini, appare sulle nubi del Cielo.</w:t>
      </w:r>
    </w:p>
    <w:p w14:paraId="7BC5E86A"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Egli manderà i suoi angeli con una grande tromba e raduneranno tutti i suoi eletti dai quattro venti, da un estremo all'altro dei cieli. </w:t>
      </w:r>
    </w:p>
    <w:p w14:paraId="72721A13"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b/>
          <w:bCs/>
          <w:sz w:val="24"/>
          <w:szCs w:val="20"/>
          <w:lang w:eastAsia="it-IT"/>
        </w:rPr>
        <w:t>Ventottesima Verità</w:t>
      </w:r>
      <w:r w:rsidRPr="00CB23AD">
        <w:rPr>
          <w:rFonts w:ascii="Arial" w:eastAsia="Times New Roman" w:hAnsi="Arial"/>
          <w:sz w:val="24"/>
          <w:szCs w:val="20"/>
          <w:lang w:eastAsia="it-IT"/>
        </w:rPr>
        <w:t>: Ora il Figlio dell’uomo manda i suoi Angeli a radunare tutti i suoi eletti. Quanti non sono eletti non interessano a Lui. Quanti non sono eletti saranno raccolti dai diavoli e condotti con loro nell’inferno. Il Principe della luce, il Principe dell’eternità, del Cielo, del Paradiso, raccoglie i figli della luce. Il principe delle tenebre, il principe di questo mondo, raccoglie i figli delle tenebre, i figli di questo mondo. La raccolta è universale. O nel Paradiso, o nell’inferno.</w:t>
      </w:r>
    </w:p>
    <w:p w14:paraId="1E5F3694"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Dal fico poi imparate la parabola: quando ormai il suo ramo diventa tenero e spuntano le foglie, sapete che l'estate è vicina. </w:t>
      </w:r>
    </w:p>
    <w:p w14:paraId="45BD7FFE"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b/>
          <w:bCs/>
          <w:sz w:val="24"/>
          <w:szCs w:val="20"/>
          <w:lang w:eastAsia="it-IT"/>
        </w:rPr>
        <w:t>Ventinovesima Verità</w:t>
      </w:r>
      <w:r w:rsidRPr="00CB23AD">
        <w:rPr>
          <w:rFonts w:ascii="Arial" w:eastAsia="Times New Roman" w:hAnsi="Arial"/>
          <w:sz w:val="24"/>
          <w:szCs w:val="20"/>
          <w:lang w:eastAsia="it-IT"/>
        </w:rPr>
        <w:t>: Ora si ritorna nuovamente al discorso sulla fine di Gerusalemme. Gesù non vuole che i suoi discepoli e il mondo intero ignorino quanto sta per accadere alla Città. Anche perché – lo si è già detto – quanto avverrà a Gerusalemme è un segno di quanto avverrà alla fine. È anche un segno della verità di ogni Parola proferita da Gesù Signore. Gesù è il Profeta mandato da Dio ed è proprio essenza di questo Profeta il compimento di ogni sua Parola. Se una sola delle sue Parole non si dovesse compiere, Lui non sarebbe il vero Profeta di Dio.  Quando, osservando un fico, si vede il suo ramo divenire tenero e si nota che stanno già spuntando le foglie, uno sa che l’estate è vicina.</w:t>
      </w:r>
    </w:p>
    <w:p w14:paraId="11E3FDE8"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Così anche voi, quando vedrete tutte queste cose, sappiate che Egli è proprio alle porte. </w:t>
      </w:r>
    </w:p>
    <w:p w14:paraId="72905D75"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Quando Gesù è alle porte? Quando viene per compiere il giudizio su Gerusalemme? Quando si compiono le parole della sua profezia espresse e rivelate proprio in questo capitolo XXIV: </w:t>
      </w:r>
      <w:r w:rsidRPr="00CB23AD">
        <w:rPr>
          <w:rFonts w:ascii="Arial" w:eastAsia="Times New Roman" w:hAnsi="Arial"/>
          <w:i/>
          <w:sz w:val="24"/>
          <w:szCs w:val="20"/>
          <w:lang w:eastAsia="it-IT"/>
        </w:rPr>
        <w:t xml:space="preserve">“Quando dunque vedrete l'abominio della desolazione, di cui parlò il profeta Daniele, stare nel luogo santo - chi legge </w:t>
      </w:r>
      <w:r w:rsidRPr="00CB23AD">
        <w:rPr>
          <w:rFonts w:ascii="Arial" w:eastAsia="Times New Roman" w:hAnsi="Arial"/>
          <w:i/>
          <w:sz w:val="24"/>
          <w:szCs w:val="20"/>
          <w:lang w:eastAsia="it-IT"/>
        </w:rPr>
        <w:lastRenderedPageBreak/>
        <w:t xml:space="preserve">comprenda -, allora quelli che sono in Giudea fuggano ai monti, chi si trova sulla terrazza non scenda a prendere la roba di casa, e chi si trova nel campo non torni indietro a prendersi il mantello. Guai alle donne incinte e a quelle che allatteranno in quei giorni. Pregate perché la vostra fuga non accada d'inverno o di sabato. Poiché vi sarà allora una tribolazione grande, quale mai avvenne dall'inizio del mondo fino a ora, né mai più ci sarà. E se quei giorni non fossero abbreviati, nessun vivente si salverebbe; ma a causa degli eletti quei giorni saranno abbreviati”. </w:t>
      </w:r>
      <w:r w:rsidRPr="00CB23AD">
        <w:rPr>
          <w:rFonts w:ascii="Verdana" w:eastAsia="Times New Roman" w:hAnsi="Verdana"/>
          <w:sz w:val="24"/>
          <w:szCs w:val="20"/>
          <w:lang w:eastAsia="it-IT"/>
        </w:rPr>
        <w:t xml:space="preserve">(Mt 24,15-22). </w:t>
      </w:r>
    </w:p>
    <w:p w14:paraId="275E49D7"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In verità vi dico: non passerà questa generazione prima che tutto questo accada. </w:t>
      </w:r>
    </w:p>
    <w:p w14:paraId="67438C27"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b/>
          <w:bCs/>
          <w:sz w:val="24"/>
          <w:szCs w:val="20"/>
          <w:lang w:eastAsia="it-IT"/>
        </w:rPr>
        <w:t>Trentesima Verità</w:t>
      </w:r>
      <w:r w:rsidRPr="00CB23AD">
        <w:rPr>
          <w:rFonts w:ascii="Arial" w:eastAsia="Times New Roman" w:hAnsi="Arial"/>
          <w:sz w:val="24"/>
          <w:szCs w:val="20"/>
          <w:lang w:eastAsia="it-IT"/>
        </w:rPr>
        <w:t>: Il tempo di una generazione è di circa 40 anni.  Non passeranno quaranta anni e Gerusalemme sarà distrutta.</w:t>
      </w:r>
    </w:p>
    <w:p w14:paraId="2564A636"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Il cielo e la terra passeranno, ma le mie parole non passeranno. </w:t>
      </w:r>
    </w:p>
    <w:p w14:paraId="21492AA1"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b/>
          <w:bCs/>
          <w:sz w:val="24"/>
          <w:szCs w:val="20"/>
          <w:lang w:eastAsia="it-IT"/>
        </w:rPr>
        <w:t>Trentunesima Verità</w:t>
      </w:r>
      <w:r w:rsidRPr="00CB23AD">
        <w:rPr>
          <w:rFonts w:ascii="Arial" w:eastAsia="Times New Roman" w:hAnsi="Arial"/>
          <w:sz w:val="24"/>
          <w:szCs w:val="20"/>
          <w:lang w:eastAsia="it-IT"/>
        </w:rPr>
        <w:t xml:space="preserve">: È certezza, verità assoluta: quanto Gesù ha detto avverrà. Il cielo e la terra passeranno, scompariranno. Le parole di Cristo Gesù rimarranno stabili in eterno.  Per tutta l’eternità sia i giusti che i dannati proclameranno la verità di ogni Parola di Gesù Signore. </w:t>
      </w:r>
    </w:p>
    <w:p w14:paraId="0EF52122"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Quanto a quel giorno e a quell'ora, però, nessuno lo sa, neanche gli angeli del cielo e neppure il Figlio, ma solo il Padre. </w:t>
      </w:r>
    </w:p>
    <w:p w14:paraId="6D04C321"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b/>
          <w:bCs/>
          <w:sz w:val="24"/>
          <w:szCs w:val="20"/>
          <w:lang w:eastAsia="it-IT"/>
        </w:rPr>
        <w:t>Trentaduesima Verità</w:t>
      </w:r>
      <w:r w:rsidRPr="00CB23AD">
        <w:rPr>
          <w:rFonts w:ascii="Arial" w:eastAsia="Times New Roman" w:hAnsi="Arial"/>
          <w:sz w:val="24"/>
          <w:szCs w:val="20"/>
          <w:lang w:eastAsia="it-IT"/>
        </w:rPr>
        <w:t xml:space="preserve">: Qui si ritorna all’ora e al giorno della fine del mondo. Questa ora e questo giorno non sono conoscibili da nessuna creatura esistente nell’universo, sia essa uomo, o angelo. Qualcuno potrebbe obiettare: non li conoscono le creature, li conosce però Cristo Gesù. A me li ha rivelate Gesù Signore. La risposta è una sola: Neanche Cristo Gesù conosce l’ora e il tempo della fine del mondo. Qualcuno potrebbe affermare: A me li ha rivelati il Padre. A costui si risponde con una sola Parola: il Padre non rivela nulla da Sé. Tutto quanto il Padre rivela, lo rivela per mezzo del suo Figlio. Se a Cristo il Padre non ha rivelato l’ora e il giorno della fine del mondo, di certo non li rivelerà a nessun Angelo, a nessun uomo. </w:t>
      </w:r>
    </w:p>
    <w:p w14:paraId="6ABEC884" w14:textId="77777777" w:rsidR="00CB23AD" w:rsidRPr="00CB23AD" w:rsidRDefault="00CB23AD" w:rsidP="00CB23AD">
      <w:pPr>
        <w:keepNext/>
        <w:spacing w:after="120" w:line="240" w:lineRule="auto"/>
        <w:outlineLvl w:val="2"/>
        <w:rPr>
          <w:rFonts w:ascii="Arial" w:eastAsia="Times New Roman" w:hAnsi="Arial"/>
          <w:b/>
          <w:sz w:val="28"/>
          <w:szCs w:val="20"/>
          <w:lang w:val="la-Latn" w:eastAsia="it-IT"/>
        </w:rPr>
      </w:pPr>
      <w:bookmarkStart w:id="118" w:name="_Toc178430812"/>
      <w:bookmarkStart w:id="119" w:name="_Toc178544605"/>
      <w:r w:rsidRPr="00CB23AD">
        <w:rPr>
          <w:rFonts w:ascii="Arial" w:eastAsia="Times New Roman" w:hAnsi="Arial"/>
          <w:b/>
          <w:sz w:val="28"/>
          <w:szCs w:val="20"/>
          <w:lang w:val="la-Latn" w:eastAsia="it-IT"/>
        </w:rPr>
        <w:t>Brevissima nota teologica</w:t>
      </w:r>
      <w:bookmarkEnd w:id="118"/>
      <w:bookmarkEnd w:id="119"/>
    </w:p>
    <w:p w14:paraId="341F4FCA"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Gesù in quanto vero Dio sa quando avverrà la fine del mondo. Lo sa come Dio, non lo sa invece come rivelazione da dare al mondo intero. È questa una parola che il Padre non gli ha comandato di dire. Se gli ha comandato di non dire, è come se Lui non la conoscesse. Non la conosce perché non fa parte dell’obbedienza di rivelazione. Anzi fa proprio parte dell’obbedienza di non rivelazione. Ecco questa verità così come ce la insegna il Vangelo secondo Giovanni:</w:t>
      </w:r>
    </w:p>
    <w:p w14:paraId="3044B813"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Gesù allora gridò a gran voce: "Chi crede in me, non crede in me, ma in colui che mi ha mandato; chi vede me, vede colui che mi ha mandato. Io come luce sono venuto nel mondo, perché chiunque crede in me non rimanga nelle tenebre. </w:t>
      </w:r>
    </w:p>
    <w:p w14:paraId="57567383"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Se qualcuno ascolta le mie parole e non le osserva, io non lo condanno; perché non sono venuto per condannare il mondo, ma per salvare il mondo. Chi mi respinge e non accoglie le mie parole, ha chi lo condanna: la parola che ho annunziato lo condannerà nell'ultimo giorno. </w:t>
      </w:r>
    </w:p>
    <w:p w14:paraId="2A9A54CA"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lastRenderedPageBreak/>
        <w:t xml:space="preserve">Perché io non ho parlato da me, ma il Padre che mi ha mandato, egli stesso mi ha ordinato che cosa devo dire e annunziare. E io so che il suo comandamento è vita eterna. Le cose dunque che io dico, le dico come il Padre le ha dette a me". (Gv 12,44-50). </w:t>
      </w:r>
    </w:p>
    <w:p w14:paraId="7DB387F2"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Il Padre ha ordinato a Gesù cosa dire e annunziare, ma anche cosa non dire e cosa non annunziare.  Gesù è sempre dal Padre, dalla sua volontà, dal suo Comandamento, dalla sua Parola. </w:t>
      </w:r>
    </w:p>
    <w:p w14:paraId="6B734274"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Come fu ai giorni di Noè, così sarà la venuta del Figlio dell'uomo. Infatti, come nei giorni che precedettero il diluvio mangiavano e bevevano, prendevano moglie e marito, fino a quando Noè entrò nell'arca, e non si accorsero di nulla finché venne il diluvio e inghiottì tutti, così sarà anche alla venuta del Figlio dell'uomo. </w:t>
      </w:r>
    </w:p>
    <w:p w14:paraId="3FC93994"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b/>
          <w:bCs/>
          <w:sz w:val="24"/>
          <w:szCs w:val="20"/>
          <w:lang w:eastAsia="it-IT"/>
        </w:rPr>
        <w:t>Trentatreesima Verità</w:t>
      </w:r>
      <w:r w:rsidRPr="00CB23AD">
        <w:rPr>
          <w:rFonts w:ascii="Arial" w:eastAsia="Times New Roman" w:hAnsi="Arial"/>
          <w:sz w:val="24"/>
          <w:szCs w:val="20"/>
          <w:lang w:eastAsia="it-IT"/>
        </w:rPr>
        <w:t>: Siamo nuovamente sulla fine di Gerusalemme, figura e immagine anche della fine del mondo: D’improvviso verrà il Figlio dell’uomo. Da qui la necessità di vigilare. Di non lasciarsi cogliere impreparati.  Ecco cosa avvenne al tempo di Noè:</w:t>
      </w:r>
    </w:p>
    <w:p w14:paraId="25B2A9BA"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Quando gli uomini cominciarono a moltiplicarsi sulla terra e nacquero loro figlie, i figli di Dio videro che le figlie degli uomini erano belle e ne presero per mogli quante ne vollero. </w:t>
      </w:r>
    </w:p>
    <w:p w14:paraId="5225F892"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Allora il Signore disse: "Il mio spirito non resterà sempre nell'uomo, perché egli è carne e la sua vita sarà di centoventi anni". C’erano sulla terra i giganti a quei tempi - e anche dopo - quando i figli di Dio si univano alle figlie degli uomini e queste partorivano loro dei figli: sono questi gli eroi dell'antichità, uomini famosi. Il Signore vide che la malvagità degli uomini era grande sulla terra e che ogni disegno concepito dal loro cuore non era altro che male. </w:t>
      </w:r>
    </w:p>
    <w:p w14:paraId="15BDD521"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E il Signore si pentì di aver fatto l'uomo sulla terra e se ne addolorò in cuor suo. </w:t>
      </w:r>
    </w:p>
    <w:p w14:paraId="2EA60F88"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Il Signore disse: "Sterminerò dalla terra l'uomo che ho creato: con l'uomo anche il bestiame e i rettili e gli uccelli del cielo, perché sono pentito d'averli fatti". </w:t>
      </w:r>
    </w:p>
    <w:p w14:paraId="33AEA541"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Ma Noè trovò grazia agli occhi del Signore. Questa è la storia di Noè. Noè era uomo giusto e integro tra i suoi contemporanei e camminava con Dio. Noè generò tre figli: Sem, Cam, e Iafet. Ma la terra era corrotta davanti a Dio e piena di violenza. Dio guardò la terra ed ecco essa era corrotta, perché ogni uomo aveva pervertito la sua condotta sulla terra. </w:t>
      </w:r>
    </w:p>
    <w:p w14:paraId="4E068814"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Allora Dio disse a Noè: "E' venuta per me la fine di ogni uomo, perché la terra, per causa loro, è piena di violenza; ecco, io li distruggerò insieme con la terra Fatti un'arca di legno di cipresso; dividerai l'arca in scompartimenti e la spalmerai di bitume dentro e fuori. </w:t>
      </w:r>
    </w:p>
    <w:p w14:paraId="6B9F3C75"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Ecco come devi farla: l'arca avrà trecento cubiti di lunghezza, cinquanta di larghezza e trenta di altezza. Farai nell'arca un tetto e a un cubito più sopra la terminerai; da un lato metterai la porta dell'arca. La farai a piani: inferiore, medio e superiore. Ecco io manderò il diluvio, cioè le acque, sulla terra, per distruggere sotto il cielo ogni carne, in cui è alito di vita; quanto è sulla terra perirà. Ma con te io stabilisco la mia alleanza. Entrerai nell'arca tu e con te i tuoi figli, tua moglie e le mogli dei tuoi figli. </w:t>
      </w:r>
    </w:p>
    <w:p w14:paraId="56DF427F"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lastRenderedPageBreak/>
        <w:t xml:space="preserve">Di quanto vive, di ogni carne, introdurrai nell'arca due di ogni specie, per conservarli in vita con te: siano maschio e femmina. Degli uccelli secondo la loro specie, del bestiame secondo la propria specie e di tutti i rettili della terra secondo la loro specie, due d'ognuna verranno con te, per essere conservati in vita. Quanto a te, prenditi ogni sorta di cibo da mangiare e raccoglilo presso di te: sarà di nutrimento per te e per loro". Noè eseguì tutto; come Dio gli aveva comandato, così egli fece. (Gn 6,1-22). </w:t>
      </w:r>
    </w:p>
    <w:p w14:paraId="4E06F4DA"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Il Signore disse a Noè: "Entra nell'arca tu con tutta la tua famiglia, perché ti ho visto giusto dinanzi a me in questa generazione. </w:t>
      </w:r>
    </w:p>
    <w:p w14:paraId="7BEC2C8D"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D’ogni animale mondo prendine con te sette paia, il maschio e la sua femmina; degli animali che non sono mondi un paio, il maschio e la sua femmina. Anche degli uccelli mondi del cielo, sette paia, maschio e femmina, per conservarne in vita la razza su tutta la terra. Perché tra sette giorni farò piovere sulla terra per quaranta giorni e quaranta notti; sterminerò dalla terra ogni essere che ho fatto". Noè fece quanto il Signore gli aveva comandato. </w:t>
      </w:r>
    </w:p>
    <w:p w14:paraId="2E7629DD"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Noè aveva seicento anni, quando venne il diluvio, cioè le acque sulla terra. Noè entrò nell'arca e con lui i suoi figli, sua moglie e le mogli dei suoi figli, per sottrarsi alle acque del diluvio. </w:t>
      </w:r>
    </w:p>
    <w:p w14:paraId="0630DAE1"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Degli animali mondi e di quelli immondi, degli uccelli e di tutti gli esseri che strisciano sul suolo entrarono a due a due con Noè nell'arca, maschio e femmina, come Dio aveva comandato a Noè. Dopo sette giorni, le acque del diluvio furono sopra la terra; nell’anno seicentesimo della vita di Noè, nel secondo mese, il diciassette del mese, proprio in quello stesso giorno, eruppero tutte le sorgenti del grande abisso e le cateratte del cielo si aprirono. Cadde la pioggia sulla terra per quaranta giorni e quaranta notti. In quello stesso giorno entrò nell'arca Noè con i figli Sem, Cam e Iafet, la moglie di Noè, le tre mogli dei suoi tre figli: essi e tutti i viventi secondo la loro specie e tutto il bestiame secondo la sua specie e tutti i rettili che strisciano sulla terra secondo la loro specie, tutti i volatili secondo la loro specie, tutti gli uccelli, tutti gli esseri alati. Vennero dunque a Noè nell'arca, a due a due, di ogni carne in cui è il soffio di vita. Quelli che venivano, maschio e femmina d'ogni carne, entrarono come gli aveva comandato Dio: il Signore chiuse la porta dietro di lui. </w:t>
      </w:r>
    </w:p>
    <w:p w14:paraId="1B49AA2E"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Il diluvio durò sulla terra quaranta giorni: le acque crebbero e sollevarono l'arca che si innalzò sulla terra. Le acque divennero poderose e crebbero molto sopra la terra e l'arca galleggiava sulle acque. Le acque si innalzarono sempre più sopra la terra e coprirono tutti i monti più alti che sono sotto tutto il cielo. Le acque superarono in altezza di quindici cubiti i monti che avevano ricoperto. Perì ogni essere vivente che si muove sulla terra, uccelli, bestiame e fiere e tutti gli esseri che brulicano sulla terra e tutti gli uomini. </w:t>
      </w:r>
    </w:p>
    <w:p w14:paraId="74126247"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Ogni essere che ha un alito di vita nelle narici, cioè quanto era sulla terra asciutta morì. Così fu sterminato ogni essere che era sulla terra: dagli uomini, agli animali domestici, i rettili e gli uccelli del cielo; essi furono sterminati dalla terra e rimase solo Noè e chi stava con lui nell'arca. Le acque restarono alte sopra la terra centocinquanta giorni. (Gn 7,1-24). </w:t>
      </w:r>
    </w:p>
    <w:p w14:paraId="00512725"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lastRenderedPageBreak/>
        <w:t xml:space="preserve">Le cose di Dio avvengono all’improvviso. Tutto è repentino, quando agisce il Signore. In un istante. Non si ha neanche il tempo di dire che è accaduto, che è già passato, avvenuto. L’istante è il segno di Dio.  Dio non ha bisogno di preparazione. Egli viene. Sappiamo quando viene, perché è già venuto. Questa la sua verità.  Nasce per noi l’urgente necessità di vigilare sempre, sempre, sempre. Il Signore, quando verrà, dovrà trovarci pronti. La sua venuta è sempre immediata, improvvisa, all’istante, senza preavviso, quando uno neanche immagina. </w:t>
      </w:r>
    </w:p>
    <w:p w14:paraId="445778E7"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Allora due uomini saranno nel campo: uno sarà preso e l'altro lasciato. Due donne macineranno alla mola: una sarà presa e l'altra lasciata. </w:t>
      </w:r>
    </w:p>
    <w:p w14:paraId="6AC6142D"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b/>
          <w:bCs/>
          <w:sz w:val="24"/>
          <w:szCs w:val="20"/>
          <w:lang w:eastAsia="it-IT"/>
        </w:rPr>
        <w:t>Trentaquattresima Verità</w:t>
      </w:r>
      <w:r w:rsidRPr="00CB23AD">
        <w:rPr>
          <w:rFonts w:ascii="Arial" w:eastAsia="Times New Roman" w:hAnsi="Arial"/>
          <w:sz w:val="24"/>
          <w:szCs w:val="20"/>
          <w:lang w:eastAsia="it-IT"/>
        </w:rPr>
        <w:t>: Quando il Signore verrà per operare il suo giudizio nella storia – non alla fine dei tempi – tutti moriranno, tutti saranno travolti, tutti presi e portati dinanzi al suo tribunale per il giudizio? Anche questo è mistero: nessuno sa chi resta e chi è preso. Nessuno sa chi se ne va e chi invece viene lasciato.  Si badi bene: non si tratta di essere in luoghi diversi, ma nello stesso luogo, nello steso campo, presso la stessa màcina.  Anche questo è il mistero di Dio. Essendo mistero di Dio diviene mistero dell’uomo.</w:t>
      </w:r>
    </w:p>
    <w:p w14:paraId="4C00FDE7"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Vegliate dunque, perché non sapete in quale giorno il Signore vostro verrà. </w:t>
      </w:r>
    </w:p>
    <w:p w14:paraId="5D1974FC"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b/>
          <w:bCs/>
          <w:sz w:val="24"/>
          <w:szCs w:val="20"/>
          <w:lang w:eastAsia="it-IT"/>
        </w:rPr>
        <w:t>Trentacinquesima Verità</w:t>
      </w:r>
      <w:r w:rsidRPr="00CB23AD">
        <w:rPr>
          <w:rFonts w:ascii="Arial" w:eastAsia="Times New Roman" w:hAnsi="Arial"/>
          <w:sz w:val="24"/>
          <w:szCs w:val="20"/>
          <w:lang w:eastAsia="it-IT"/>
        </w:rPr>
        <w:t>: Non sappiamo quando viene il Signore. Quando viene il Signore non sappiamo chi va e chi resta. Poiché nessuno è garantito, tutti dobbiamo vegliare. Vegliare ha un solo significato: essere spiritualmente pronti a partire, a lasciare questa terra, ad entrare nell’eternità. Perché dobbiamo essere pronti? Perché dobbiamo entrare nel Paradiso.</w:t>
      </w:r>
    </w:p>
    <w:p w14:paraId="34A9E13B"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Chi è pronto? Chi vive sempre in grazia di Dio, nella sua Parola, nei Comandamenti, nel suo Vangelo. Chi non vive nella Parola non è pronto. Chi vive nel peccato sa quale sarà la sua fine: la perdizione eterna. </w:t>
      </w:r>
    </w:p>
    <w:p w14:paraId="74326DAC"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Questo considerate: se il padrone di casa sapesse in quale ora della notte viene il ladro, veglierebbe e non si lascerebbe scassinare la casa. </w:t>
      </w:r>
    </w:p>
    <w:p w14:paraId="4DA64623"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Gli esempi che seguono sono esplicativi della verità che il Signore ci ha annunziato sulla necessità di vigilare sempre. La venuta del Signore è simile a quella di un ladro. Il ladro viene per scassinare la nostra casa. La morte viene per scassinare la nostra vita, per portarci nell’inferno eterno. Il padrone di casa non sa quando viene il ladro. Neanche noi sappiamo quando viene la morte.  Il padrone di casa sa che il ladro potrebbe venire, come anche non venire.</w:t>
      </w:r>
    </w:p>
    <w:p w14:paraId="7EDD80DB"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C’è una probabilità anche su mille che mai venga. Noi questa probabilità non l’abbiamo. La nostra probabilità è zero. In ogni istante la morte può venire, viene. Se il padrone di casa sapesse che in una determinata ora della notte venisse il ladro, di certo veglierebbe. Non lo sa e per questo non veglia. Noi lo sappiamo. Verrà a qualsiasi ora. A qualsiasi ora la morte deve trovaci pronti per andare in Paradiso. </w:t>
      </w:r>
    </w:p>
    <w:p w14:paraId="12A55117"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Perciò anche voi state pronti, perché nell'ora che non immaginate, il Figlio dell'uomo verrà. </w:t>
      </w:r>
    </w:p>
    <w:p w14:paraId="6B2498D3"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Dobbiamo essere sempre pronti perché la morte verrà nell’ora in cui noi non immaginiamo. La Parola di Gesù è chiara: se uno volesse calcolare tutte le </w:t>
      </w:r>
      <w:r w:rsidRPr="00CB23AD">
        <w:rPr>
          <w:rFonts w:ascii="Arial" w:eastAsia="Times New Roman" w:hAnsi="Arial"/>
          <w:sz w:val="24"/>
          <w:szCs w:val="20"/>
          <w:lang w:eastAsia="it-IT"/>
        </w:rPr>
        <w:lastRenderedPageBreak/>
        <w:t>probabilità, le modalità, i tempi, i minuti, le circostanze, le situazioni in cui potrebbe avvenire la sua morte, questa è sempre al di là dell’immaginazione di qualsiasi uomo. È questo il grande mistero della venuta del Figlio dell’uomo. Tutto l’uomo può immaginare. Una cosa sola non potrà mai immaginare: la modalità della sua morte.  Non potendola neanche immaginare, deve stare sempre pronto. Ogni istante è quello buono.</w:t>
      </w:r>
    </w:p>
    <w:p w14:paraId="7607BCB4"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Qual è dunque il servo fidato e prudente che il padrone ha preposto ai suoi domestici con l'incarico di dar loro il cibo al tempo dovuto? </w:t>
      </w:r>
    </w:p>
    <w:p w14:paraId="21DF2E84"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Altro esempio sulla non prevedibilità della morte. Ognuno di noi deve essere questo servo fidato e prudente che il padrone ha preposto ai suoi domestici con l’incarico di dar loro il cibo al tempo opportuno. Ognuno di noi ha una missione da compiere, una obbedienza da vivere.</w:t>
      </w:r>
    </w:p>
    <w:p w14:paraId="0A0851CD"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Beato quel servo che il padrone al suo ritorno troverà ad agire così! </w:t>
      </w:r>
    </w:p>
    <w:p w14:paraId="7C36E2C3"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Questo sevo fidato e prudente non sa quando il padrone verrà. Questo servo sa che il padrone è partito, non sa però quando ritornerà, se fra un istante, pochi istanti, qualche ora, qualche giorno, di notte, all’alba, di sera. Questo servo è nella più grande ignoranza sull’ora del ritorno del suo padrone. Viene il padrone nell’ora in cui lui neanche immagina. Se è trovato al suo lavoro, che svolge l’opera che gli è stata comandata, se sta compiendo la sua obbedienza, il servo sarà proclamato beato, è beato per tutta l’eternità. È beato in eterno perché ha compiuto la volontà del suo padrone. </w:t>
      </w:r>
    </w:p>
    <w:p w14:paraId="60A64301"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In verità vi dico: gli affiderà l'amministrazione di tutti i suoi beni. </w:t>
      </w:r>
    </w:p>
    <w:p w14:paraId="65657A6B"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Qual è il premio di questa obbedienza? Il padrone gli affiderà l’amministrazione di tutti i suoi beni. Di questo servo lui si può fidare.  Si può fidare perché è obbediente. Un comando ha ricevuto, un comando ha osservato con scrupolosa puntualità e obbedienza. </w:t>
      </w:r>
    </w:p>
    <w:p w14:paraId="01163AC9"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Ma se questo servo malvagio dicesse in cuor suo: Il mio padrone tarda a venire, </w:t>
      </w:r>
    </w:p>
    <w:p w14:paraId="4CD9D150"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È questo l’errore, padre di tutti gli errori: pensare che il padrone non verrà, che di sicuro ritarderà la sua venuta. Prima il servo era fidato e prudente. Era fidato e prudente perché obbediente alla voce del suo padrone. Ora invece è detto malvagio perché disobbediente alla voce del suo padrone? Perché è disobbediente al suo padrone? Perché nel suo cuore è convinto che il padrone se ne starà per lungo tempo fuori casa. È la convinzione errata, falsata che genera un comportamento errato, falsato. Questa convinzione dobbiamo sradicare dal cuore. Questa convinzione è la causa di molta nostra malvagità.  </w:t>
      </w:r>
    </w:p>
    <w:p w14:paraId="5B3FCEEA" w14:textId="77777777" w:rsidR="00CB23AD" w:rsidRPr="00CB23AD" w:rsidRDefault="00CB23AD" w:rsidP="00CB23AD">
      <w:pPr>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e cominciasse a percuotere i suoi compagni e a bere e a mangiare con gli ubriaconi, </w:t>
      </w:r>
    </w:p>
    <w:p w14:paraId="39F1DF0B"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Questa convinzione porta il servo malvagio ad avere un comportamento crudele e dissoluto. È crudele il suo comportamento perché non ha alcuna pietà verso i servi. Li percuote senza alcuna ragione.  È dissoluto perché si abbandona al molto vino. L’ubriachezza è indegna di un uomo. Essa fa di un uomo un non uomo, perché lo priva del governo della sua volontà e dei pensieri, del cuore e della mente, dello spirito e anche del corpo. </w:t>
      </w:r>
    </w:p>
    <w:p w14:paraId="0F068264"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lastRenderedPageBreak/>
        <w:t xml:space="preserve">arriverà il padrone quando il servo non se l'aspetta e nell'ora che non sa, </w:t>
      </w:r>
    </w:p>
    <w:p w14:paraId="07C4DE32"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Questo servo non ha vigilato. Non è stato obbediente. Si è abbandonato alla crudeltà e alla dissolutezza. Questo servo si è come dimenticato del padrone. Non lo attende più. Invece il padrone arriva proprio nel momento in cui non se l’aspetta e nell’ora che non sa. Il padrone arriva all’improvviso.</w:t>
      </w:r>
    </w:p>
    <w:p w14:paraId="268CC98E"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lo punirà con rigore e gli infliggerà la sorte che gli ipocriti si meritano: e là sarà pianto e stridore di denti. </w:t>
      </w:r>
    </w:p>
    <w:p w14:paraId="021D1891"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Quale sarà la sorte di questo servo malvagio? Sarà punito con rigore. Gli sarà inflitta la sorte che si meritano gli ipocriti. Sarà gettato nella Geenna del fuoco. Di certo non rimarrà nella casa del padrone. È una triste sorte quella che lo attende: il pianto e lo stridore di denti. È questa una immagine dell’inferno.</w:t>
      </w:r>
    </w:p>
    <w:p w14:paraId="31442D32"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È un vero peccato che tutte queste verità annunziate da Cristo Gesù in questo Capitolo XXIV siano state cancellate dalla mente di molti credenti. È una vera disgrazia che tutt’ora, oggi, si cerca con ogni mezzo di cancellare quelle poche tracce che ancora sono rimaste in qualche cuore che crede seriamente in Cristo Gesù e nel suo Vangelo.  La salvezza del mondo è solo nella Parola di Gesù, in tutta la Parola, non in quelle parole che ci fanno comodo.</w:t>
      </w:r>
    </w:p>
    <w:p w14:paraId="1F86ABB0" w14:textId="77777777" w:rsidR="00CB23AD" w:rsidRPr="00CB23AD" w:rsidRDefault="00CB23AD" w:rsidP="00CB23AD">
      <w:pPr>
        <w:spacing w:after="120" w:line="240" w:lineRule="auto"/>
        <w:jc w:val="both"/>
        <w:rPr>
          <w:rFonts w:ascii="Arial" w:eastAsia="Times New Roman" w:hAnsi="Arial"/>
          <w:sz w:val="24"/>
          <w:szCs w:val="20"/>
          <w:lang w:eastAsia="it-IT"/>
        </w:rPr>
      </w:pPr>
    </w:p>
    <w:p w14:paraId="0C754539" w14:textId="77777777" w:rsidR="00CB23AD" w:rsidRPr="00CB23AD" w:rsidRDefault="00CB23AD" w:rsidP="00CB23AD">
      <w:pPr>
        <w:keepNext/>
        <w:spacing w:after="120" w:line="240" w:lineRule="auto"/>
        <w:jc w:val="center"/>
        <w:outlineLvl w:val="0"/>
        <w:rPr>
          <w:rFonts w:ascii="Arial" w:eastAsia="Times New Roman" w:hAnsi="Arial"/>
          <w:b/>
          <w:sz w:val="32"/>
          <w:szCs w:val="16"/>
          <w:lang w:eastAsia="it-IT"/>
        </w:rPr>
      </w:pPr>
      <w:bookmarkStart w:id="120" w:name="_Toc174611792"/>
      <w:bookmarkStart w:id="121" w:name="_Toc62151181"/>
      <w:bookmarkStart w:id="122" w:name="_Toc178430813"/>
      <w:bookmarkStart w:id="123" w:name="_Toc178544606"/>
      <w:r w:rsidRPr="00CB23AD">
        <w:rPr>
          <w:rFonts w:ascii="Arial" w:eastAsia="Times New Roman" w:hAnsi="Arial"/>
          <w:b/>
          <w:sz w:val="32"/>
          <w:szCs w:val="16"/>
          <w:lang w:eastAsia="it-IT"/>
        </w:rPr>
        <w:t>OSSERVAZIONI CONCLUSIVE</w:t>
      </w:r>
      <w:bookmarkEnd w:id="120"/>
      <w:bookmarkEnd w:id="121"/>
      <w:bookmarkEnd w:id="122"/>
      <w:bookmarkEnd w:id="123"/>
    </w:p>
    <w:p w14:paraId="09ED5DB9"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In questo Capitolo XXIV Gesù ci ha rivelato alcune verità fondamentali che è giusto prendere in seria considerazione. Ne va della nostra vita eterna.</w:t>
      </w:r>
    </w:p>
    <w:p w14:paraId="723136A7"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b/>
          <w:bCs/>
          <w:sz w:val="24"/>
          <w:szCs w:val="20"/>
          <w:lang w:eastAsia="it-IT"/>
        </w:rPr>
        <w:t>La profezia sul tempio di Gerusalemme</w:t>
      </w:r>
      <w:r w:rsidRPr="00CB23AD">
        <w:rPr>
          <w:rFonts w:ascii="Arial" w:eastAsia="Times New Roman" w:hAnsi="Arial"/>
          <w:sz w:val="24"/>
          <w:szCs w:val="20"/>
          <w:lang w:eastAsia="it-IT"/>
        </w:rPr>
        <w:t xml:space="preserve">: Vero annunzio profetico, segno della verità dell'invito di Gesù: </w:t>
      </w:r>
      <w:r w:rsidRPr="00CB23AD">
        <w:rPr>
          <w:rFonts w:ascii="Arial" w:eastAsia="Times New Roman" w:hAnsi="Arial"/>
          <w:i/>
          <w:sz w:val="24"/>
          <w:szCs w:val="20"/>
          <w:lang w:eastAsia="it-IT"/>
        </w:rPr>
        <w:t>"Convertitevi e credete al Vangelo"</w:t>
      </w:r>
      <w:r w:rsidRPr="00CB23AD">
        <w:rPr>
          <w:rFonts w:ascii="Arial" w:eastAsia="Times New Roman" w:hAnsi="Arial"/>
          <w:sz w:val="24"/>
          <w:szCs w:val="20"/>
          <w:lang w:eastAsia="it-IT"/>
        </w:rPr>
        <w:t xml:space="preserve">, segno della necessità di passare dall'Antica alla  Nuova Alleanza, stipulata sul suo Sangue versato sulla croce. Ogni qualvolta il tempio è stato distrutto, lo è stato sempre a causa del peccato del popolo. Lo è stato sempre perché il popolo non ha ascoltato la voce dei profeti di Dio che lo invitavano alla conversione, a vivere cioè secondo l'Alleanza stipulata al Sinai. Una volta che il popolo si convertiva, subito dopo il tempio veniva nuovamente ricostruito. È stato sempre così. Sempre dal monte Sinai al monte Calvario Dio ha abitato con il suo popolo. Il popolo peccò, non ha ascoltato la voce del Figlio dell'Altissimo, non si è convertito alla sua Parola, giunse fino ad uccidere il suo Messia, Salvatore, Redentore. A causa di questo peccato il tempio di Gerusalemme è stato distrutto. Non è stato mai più riedificato. Non può essere più riedificato, perché altrimenti sarebbe un falso storico. Sarebbe un segno vano, menzognero. Dio ha una nuova dimora. Questa dimora è Cristo Gesù. Cristo Gesù è il Nuovo Tempio di Dio. Solo in Cristo Dio abita. Solo in Lui bisogna adorarlo. Oggi è il cristiano che vive santamente in Cristo Gesù il vero tempio di Dio in mezzo agli uomini. </w:t>
      </w:r>
    </w:p>
    <w:p w14:paraId="650AAA90"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b/>
          <w:bCs/>
          <w:sz w:val="24"/>
          <w:szCs w:val="20"/>
          <w:lang w:eastAsia="it-IT"/>
        </w:rPr>
        <w:t>L’inganno dei falsi cristi e dei falsi profeti</w:t>
      </w:r>
      <w:r w:rsidRPr="00CB23AD">
        <w:rPr>
          <w:rFonts w:ascii="Arial" w:eastAsia="Times New Roman" w:hAnsi="Arial"/>
          <w:sz w:val="24"/>
          <w:szCs w:val="20"/>
          <w:lang w:eastAsia="it-IT"/>
        </w:rPr>
        <w:t xml:space="preserve">: Lungo tutto il corso della storia saranno molti che si presenteranno al mondo come Messia del Signore e suoi veri profeti. Gesù mette in guardia i suoi discepoli e ogni uomo. Non ci sarà più alcun altro Messia. Messia di Dio è Lui solo e nessun altro. Il Messia è già venuto. Ha operato la redenzione. Ha rivelato tutta la volontà del Padre. Ha portato a compimento </w:t>
      </w:r>
      <w:smartTag w:uri="urn:schemas-microsoft-com:office:smarttags" w:element="PersonName">
        <w:smartTagPr>
          <w:attr w:name="ProductID" w:val="la Legge"/>
        </w:smartTagPr>
        <w:r w:rsidRPr="00CB23AD">
          <w:rPr>
            <w:rFonts w:ascii="Arial" w:eastAsia="Times New Roman" w:hAnsi="Arial"/>
            <w:sz w:val="24"/>
            <w:szCs w:val="20"/>
            <w:lang w:eastAsia="it-IT"/>
          </w:rPr>
          <w:t>la Legge</w:t>
        </w:r>
      </w:smartTag>
      <w:r w:rsidRPr="00CB23AD">
        <w:rPr>
          <w:rFonts w:ascii="Arial" w:eastAsia="Times New Roman" w:hAnsi="Arial"/>
          <w:sz w:val="24"/>
          <w:szCs w:val="20"/>
          <w:lang w:eastAsia="it-IT"/>
        </w:rPr>
        <w:t xml:space="preserve"> e i Profeti. Non ci saranno neanche altri profeti del Dio </w:t>
      </w:r>
      <w:r w:rsidRPr="00CB23AD">
        <w:rPr>
          <w:rFonts w:ascii="Arial" w:eastAsia="Times New Roman" w:hAnsi="Arial"/>
          <w:sz w:val="24"/>
          <w:szCs w:val="20"/>
          <w:lang w:eastAsia="it-IT"/>
        </w:rPr>
        <w:lastRenderedPageBreak/>
        <w:t xml:space="preserve">vivente che vengono per preparare i cuori a ricevere il Messia che sta per venire. Né potranno esserci altri profeti con una parola diversa o difforme da quella proferita da Gesù Signore. </w:t>
      </w:r>
      <w:smartTag w:uri="urn:schemas-microsoft-com:office:smarttags" w:element="PersonName">
        <w:smartTagPr>
          <w:attr w:name="ProductID" w:val="La Parola"/>
        </w:smartTagPr>
        <w:r w:rsidRPr="00CB23AD">
          <w:rPr>
            <w:rFonts w:ascii="Arial" w:eastAsia="Times New Roman" w:hAnsi="Arial"/>
            <w:sz w:val="24"/>
            <w:szCs w:val="20"/>
            <w:lang w:eastAsia="it-IT"/>
          </w:rPr>
          <w:t>La Parola</w:t>
        </w:r>
      </w:smartTag>
      <w:r w:rsidRPr="00CB23AD">
        <w:rPr>
          <w:rFonts w:ascii="Arial" w:eastAsia="Times New Roman" w:hAnsi="Arial"/>
          <w:sz w:val="24"/>
          <w:szCs w:val="20"/>
          <w:lang w:eastAsia="it-IT"/>
        </w:rPr>
        <w:t xml:space="preserve"> è stata detta tutta. La redenzione è stata attuata tutta. Chi vuole la salvezza deve solamente accogliere Cristo Gesù il Nazareno. È questo il solo nome nel quale è stabilito che ogni uomo venga salvato. Nessun altro nome sotto il cielo è dato. </w:t>
      </w:r>
    </w:p>
    <w:p w14:paraId="653E46EE"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b/>
          <w:bCs/>
          <w:sz w:val="24"/>
          <w:szCs w:val="20"/>
          <w:lang w:eastAsia="it-IT"/>
        </w:rPr>
        <w:t>Il ritorno del Figlio dell’uomo</w:t>
      </w:r>
      <w:r w:rsidRPr="00CB23AD">
        <w:rPr>
          <w:rFonts w:ascii="Arial" w:eastAsia="Times New Roman" w:hAnsi="Arial"/>
          <w:sz w:val="24"/>
          <w:szCs w:val="20"/>
          <w:lang w:eastAsia="it-IT"/>
        </w:rPr>
        <w:t xml:space="preserve">: Il Figlio dell'uomo verrà un giorno. Non verrà però sotto le vesti della sua carne mortale. Verrà sulle nubi del cielo per il giudizio. Verrà per portare con Sé nel cielo tutti coloro che hanno creduto nella sua Parola e hanno vissuto secondo i suoi insegnamenti. C'è una differenza eterna tra il giusto e l'ingiusto, tra l'empio e il pio, tra chi è fedele alla sua Parola e chi invece vive come se essa non fosse mai stata data. Ora è il tempo dell'annunzio, della predicazione, della fede. Domani sarà solo il giorno della separazione eterna: buoni e cattivi saranno separati per tutta l'eternità. I buoni andranno con Cristo Gesù. I cattivi seguiranno satana nella sua perdizione eterna. </w:t>
      </w:r>
    </w:p>
    <w:p w14:paraId="2133F287"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b/>
          <w:bCs/>
          <w:sz w:val="24"/>
          <w:szCs w:val="20"/>
          <w:lang w:eastAsia="it-IT"/>
        </w:rPr>
        <w:t>La non conoscibilità del giorno e dell’ora</w:t>
      </w:r>
      <w:r w:rsidRPr="00CB23AD">
        <w:rPr>
          <w:rFonts w:ascii="Arial" w:eastAsia="Times New Roman" w:hAnsi="Arial"/>
          <w:sz w:val="24"/>
          <w:szCs w:val="20"/>
          <w:lang w:eastAsia="it-IT"/>
        </w:rPr>
        <w:t xml:space="preserve">: Il giorno e l'ora della fine del mondo sono inconoscibili. Quando il Figlio dell'uomo apparirà sulle nubi del cielo è già apparso. Non c'è bisogno che uno lo dica all'altro. Tutti lo vedranno nello stesso istante. Tutti saranno in quel momento dinanzi alla sua presenza. Sono falsari della verità e della fede tutti coloro che annunziano con data certa ed anche approssimativa la fine del mondo. Quando il mondo finisce, sarà finito in un attimo senza che nessuno lo possa raccontare a qualche altro. Tutti vedono quel che accade perché è già accaduto. Questa verità deve essere annunziata con estrema chiarezza e con altrettanta convinzione deve stamparsi nel cuore dei discepoli di Gesù. Nessuno ci deve ingannare. Nessuno può ingannarci. Noi conosciamo la verità. Noi sappiamo che neanche quando la fine viene, uno la può raccontare ai suoi fratelli. C'è una contemporaneità che crea solo timore e stupore per essere tutti nello stesso momento dinanzi al Figlio dell'uomo e al suo segno che è </w:t>
      </w:r>
      <w:smartTag w:uri="urn:schemas-microsoft-com:office:smarttags" w:element="PersonName">
        <w:smartTagPr>
          <w:attr w:name="ProductID" w:val="la Croce."/>
        </w:smartTagPr>
        <w:r w:rsidRPr="00CB23AD">
          <w:rPr>
            <w:rFonts w:ascii="Arial" w:eastAsia="Times New Roman" w:hAnsi="Arial"/>
            <w:sz w:val="24"/>
            <w:szCs w:val="20"/>
            <w:lang w:eastAsia="it-IT"/>
          </w:rPr>
          <w:t>la Croce.</w:t>
        </w:r>
      </w:smartTag>
      <w:r w:rsidRPr="00CB23AD">
        <w:rPr>
          <w:rFonts w:ascii="Arial" w:eastAsia="Times New Roman" w:hAnsi="Arial"/>
          <w:sz w:val="24"/>
          <w:szCs w:val="20"/>
          <w:lang w:eastAsia="it-IT"/>
        </w:rPr>
        <w:t xml:space="preserve"> </w:t>
      </w:r>
    </w:p>
    <w:p w14:paraId="60EBE541"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In sintesi:</w:t>
      </w:r>
    </w:p>
    <w:p w14:paraId="54C6E200"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CB23AD">
        <w:rPr>
          <w:rFonts w:ascii="Arial" w:eastAsia="Times New Roman" w:hAnsi="Arial"/>
          <w:bCs/>
          <w:sz w:val="24"/>
          <w:szCs w:val="20"/>
          <w:lang w:eastAsia="it-IT"/>
        </w:rPr>
        <w:t xml:space="preserve">La distruzione del tempio di Gerusalemme: La distruzione del tempio di Gerusalemme è il più grande segno della verità messianica di Gesù Signore. È verità la sua distruzione, infinitamente di più la sua non riedificazione. La non ricostruzione del tempio attesta la verità di Dio che ormai abita solo in Cristo Gesù, in questo Nuovo Tempio che Lui stesso si è costruito, ma non per mano di uomo. Bensì per opera dello Spirito Santo nel seno purissimo della Vergine Maria. </w:t>
      </w:r>
    </w:p>
    <w:p w14:paraId="6CD90FB6"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CB23AD">
        <w:rPr>
          <w:rFonts w:ascii="Arial" w:eastAsia="Times New Roman" w:hAnsi="Arial"/>
          <w:bCs/>
          <w:sz w:val="24"/>
          <w:szCs w:val="20"/>
          <w:lang w:eastAsia="it-IT"/>
        </w:rPr>
        <w:t xml:space="preserve">L’inganno dei falsi cristi: Tutti i "cristi" che appariranno sulla scena della storia saranno tutti falsi. Saranno tutti falsi perché uno solo è il vero Cristo di Dio: Gesù di Nazaret di Galilea, il Figlio di Maria. Sapendo questa verità nessun uomo potrà e dovrà lasciarsi ingannare, neanche dai grandi portenti che costoro potrebbero riuscire anche a fare. Essendo falsa la persona, falsa è anche la sua opera. Falsi sono anche i suoi miracoli, anche se grandi, sbalorditivi, fuori del comune. </w:t>
      </w:r>
    </w:p>
    <w:p w14:paraId="5E3CA0AB"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CB23AD">
        <w:rPr>
          <w:rFonts w:ascii="Arial" w:eastAsia="Times New Roman" w:hAnsi="Arial"/>
          <w:bCs/>
          <w:sz w:val="24"/>
          <w:szCs w:val="20"/>
          <w:lang w:eastAsia="it-IT"/>
        </w:rPr>
        <w:t xml:space="preserve">La difficile storia nel cammino dell’umanità verso la fine: La storia che da Cristo Gesù scorre verso la fine del mondo non è per nulla facile. Essa percorrerà strade </w:t>
      </w:r>
      <w:r w:rsidRPr="00CB23AD">
        <w:rPr>
          <w:rFonts w:ascii="Arial" w:eastAsia="Times New Roman" w:hAnsi="Arial"/>
          <w:bCs/>
          <w:sz w:val="24"/>
          <w:szCs w:val="20"/>
          <w:lang w:eastAsia="it-IT"/>
        </w:rPr>
        <w:lastRenderedPageBreak/>
        <w:t xml:space="preserve">di guerra, di vera inimicizia, di scontro tra popoli e civiltà. Sarà fatta di odio e di stragi, di ingiustizia e di ogni malvagità dell'uomo contro l'uomo e dei popoli contro i popoli. Nessuna guerra però sarà il segno della fine. Ogni guerra è parte di questa storia assai travagliata, martoriata, insanguinata. </w:t>
      </w:r>
    </w:p>
    <w:p w14:paraId="56EC9B28"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CB23AD">
        <w:rPr>
          <w:rFonts w:ascii="Arial" w:eastAsia="Times New Roman" w:hAnsi="Arial"/>
          <w:bCs/>
          <w:sz w:val="24"/>
          <w:szCs w:val="20"/>
          <w:lang w:eastAsia="it-IT"/>
        </w:rPr>
        <w:t xml:space="preserve">Il martirio cristiano: In tutta questa storia di violenza e di sangue nessuno è risparmiato, neanche il discepolo di Cristo Gesù. Anzi proprio costui è perseguitato più di ogni altro. Per lui nessun rifugio è sicuro, neanche le mura domestiche. Anche in mezzo ad esse ci sarà il padre che metterà a morte il figlio e il figlio il padre, il fratello il fratello e l'uno e l'altro quanti sono suoi familiari. Il martirio è la via ordinaria sulla quale dovrà camminare il cristiano nel suo andare incontro a Cristo Signore. </w:t>
      </w:r>
    </w:p>
    <w:p w14:paraId="4E0941F8"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CB23AD">
        <w:rPr>
          <w:rFonts w:ascii="Arial" w:eastAsia="Times New Roman" w:hAnsi="Arial"/>
          <w:bCs/>
          <w:sz w:val="24"/>
          <w:szCs w:val="20"/>
          <w:lang w:eastAsia="it-IT"/>
        </w:rPr>
        <w:t xml:space="preserve">L’amore che si raffredda: È questa la legge dell'amore. Un amore forte fa sì che molti altri amori diventino a loro volta forti, resistenti, capaci di ogni sacrificio. Un amore che si raffredda conduce al raffreddamento e alla morte molti altri amori. Ognuno sa ora cosa deve fare: se vuole che attorno a lui altri amori non si raffreddino, o non muoiano, deve far sì che il suo amore sia forte, anzi fortissimo, sia un amore veramente divino, sia l'amore di Cristo che vive interamente nel suo cuore. </w:t>
      </w:r>
    </w:p>
    <w:p w14:paraId="5434AB46"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CB23AD">
        <w:rPr>
          <w:rFonts w:ascii="Arial" w:eastAsia="Times New Roman" w:hAnsi="Arial"/>
          <w:bCs/>
          <w:sz w:val="24"/>
          <w:szCs w:val="20"/>
          <w:lang w:eastAsia="it-IT"/>
        </w:rPr>
        <w:t xml:space="preserve">L’abominio della desolazione: Il tempio di Gerusalemme era cosa santissima. I pagani non potevano entrare in esso. Il tempio era la Casa di Dio e di nessun altro. L'abominio della desolazione sono le statue degli idoli che vengono collocati in esso. Quando questo avverrà - e non passerà la generazione contemporanea di Gesù (una generazione era a quei tempi di quarant'anni) - è il segno che è venuta anche la sua distruzione. Esso sarà raso al suolo e non resterà pietra su pietra. </w:t>
      </w:r>
    </w:p>
    <w:p w14:paraId="039B70A7"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CB23AD">
        <w:rPr>
          <w:rFonts w:ascii="Arial" w:eastAsia="Times New Roman" w:hAnsi="Arial"/>
          <w:bCs/>
          <w:sz w:val="24"/>
          <w:szCs w:val="20"/>
          <w:lang w:eastAsia="it-IT"/>
        </w:rPr>
        <w:t xml:space="preserve">La fuga come unica via di salvezza: Quando verrà la fine di Gerusalemme la salvezza dei suoi abitanti sarà solo la fuga. Più si fuggirà lontano e più possibilità si avrà di restare in vita. Bisogna scegliere: la vita o tutto il resto. Chi vuole il resto, di sicuro perderà la vita. Chi sceglie la vita, deve lasciare che tutto vada perduto. Nessuno potrà mai pensare di potere avere e vita e cose. O le cose, o la vita. Se però sceglie le cose sappia che perderà anche la vita. La vita è l'unica cosa da scegliere. Chi sceglie le cose, sceglie la morte sicura. </w:t>
      </w:r>
    </w:p>
    <w:p w14:paraId="7D3D706F"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CB23AD">
        <w:rPr>
          <w:rFonts w:ascii="Arial" w:eastAsia="Times New Roman" w:hAnsi="Arial"/>
          <w:bCs/>
          <w:sz w:val="24"/>
          <w:szCs w:val="20"/>
          <w:lang w:eastAsia="it-IT"/>
        </w:rPr>
        <w:t xml:space="preserve">Gli eletti: Gli eletti ottengono da Dio grazia su grazia. La loro fedeltà riversa sulla terra tanta grazia capace di accorciare anche i tempi della desolazione e della catastrofe. È per loro che il Signore accorcerà i giorni della rovina. Del dono di Dio però non saranno solo loro i beneficiari. Molte altre persone godranno di questa grazia e conserveranno la loro vita con un bottino. </w:t>
      </w:r>
    </w:p>
    <w:p w14:paraId="390F5440"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CB23AD">
        <w:rPr>
          <w:rFonts w:ascii="Arial" w:eastAsia="Times New Roman" w:hAnsi="Arial"/>
          <w:bCs/>
          <w:sz w:val="24"/>
          <w:szCs w:val="20"/>
          <w:lang w:eastAsia="it-IT"/>
        </w:rPr>
        <w:t xml:space="preserve">Portenti e miracoli dei falsi e inganno degli eletti: La pericolosità dei falsi profeti è proprio questa: la loro capacità di fare portenti e miracoli è tanto grande da ingannare anche gli eletti di Dio. Qual è allora l'unica arma di difesa che ci consente di non far entrare nella nostra mente e nel nostro cuore l'inganno che essi nascondono sul nostro cammino? Questa difesa è una sola: la perfetta conoscenza della volontà di Dio. La piena obbedienza ad ogni comando del Signore. Così Gesù ha vinto satana. Così noi tutti vinceremo i falsi profeti. Quanti </w:t>
      </w:r>
      <w:r w:rsidRPr="00CB23AD">
        <w:rPr>
          <w:rFonts w:ascii="Arial" w:eastAsia="Times New Roman" w:hAnsi="Arial"/>
          <w:bCs/>
          <w:sz w:val="24"/>
          <w:szCs w:val="20"/>
          <w:lang w:eastAsia="it-IT"/>
        </w:rPr>
        <w:lastRenderedPageBreak/>
        <w:t xml:space="preserve">osservano la Parola del Signore in pienezza di verità e di conoscenza sono protetti dal Signore dal cadere negli inganni molteplici e vari dei falsi profeti. </w:t>
      </w:r>
    </w:p>
    <w:p w14:paraId="1C1FF3E5"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CB23AD">
        <w:rPr>
          <w:rFonts w:ascii="Arial" w:eastAsia="Times New Roman" w:hAnsi="Arial"/>
          <w:bCs/>
          <w:sz w:val="24"/>
          <w:szCs w:val="20"/>
          <w:lang w:eastAsia="it-IT"/>
        </w:rPr>
        <w:t xml:space="preserve">Il Figlio dell’uomo viene come la folgore: È questa una verità così alta e perfetta da non consentire che si introduca in essa alcun errore. Gesù è chiaro: quando il Figlio dell'uomo verrà è già venuto. Tutti lo vedranno allo stesso istante. Nessuno dovrà dire all'altro che sta per venire, o che è già arrivato. Tutti allo stesso istante, tutti nello stesso momento lo vedranno sulle nubi del cielo. Può essere ingannato dalla menzogna solo chi vuole lasciarsi ingannare. Quanti invece credono nella Parola di Cristo Gesù sono immuni da ogni inganno. Costoro sanno che solo la Parola di Gesù è verità. Tutte le altre parole difformi o discordi da questa sono falsità. </w:t>
      </w:r>
    </w:p>
    <w:p w14:paraId="10DC471A"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CB23AD">
        <w:rPr>
          <w:rFonts w:ascii="Arial" w:eastAsia="Times New Roman" w:hAnsi="Arial"/>
          <w:bCs/>
          <w:sz w:val="24"/>
          <w:szCs w:val="20"/>
          <w:lang w:eastAsia="it-IT"/>
        </w:rPr>
        <w:t xml:space="preserve">Cadaveri e avvoltoi. Quando un cadavere giace per terra, tutti gli avvoltoi si radunano sopra di esso. Nessuno avverte un altro. Nessuno fa da sentinella per avvisare gli altri. Lì è il cadavere, lì accorrono loro, tutti in una volta. Così è della venuta del Figlio dell'uomo. Egli viene e tutti saranno in un istante al suo cospetto. Tutti lo vedranno. Questa è purissima verità. </w:t>
      </w:r>
    </w:p>
    <w:p w14:paraId="6DA058AE"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CB23AD">
        <w:rPr>
          <w:rFonts w:ascii="Arial" w:eastAsia="Times New Roman" w:hAnsi="Arial"/>
          <w:bCs/>
          <w:sz w:val="24"/>
          <w:szCs w:val="20"/>
          <w:lang w:eastAsia="it-IT"/>
        </w:rPr>
        <w:t xml:space="preserve">Nel segno dell’apocalisse: Quanto avverrà alla fine del mondo è annunziato con immagini tratte dal genere letterario detto "apocalittico".  Luna, sole, astri, l'intero universo sarà sconvolto. È come se ritornasse all'inizio della sua creazione quando tutto era una massa caotica ed informe. Per volontà di Dio fu data forma all'universo intero. Sempre per volontà di Dio tutto perderà la sua forma ed entrerà nel caos. Ogni elemento sarà per la distruzione degli altri. Questa è la fine del vecchio cielo e della vecchia terra. Cosa avverrà nella storia è difficile poterlo stabilire. Sarà qualcosa di terrificante, ma nessuno sa con esattezza cosa avverrà e come avverrà. Si ignora del tutto il giorno e l'ora in cui tutto questo avverrà. </w:t>
      </w:r>
    </w:p>
    <w:p w14:paraId="3B76F9CE"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CB23AD">
        <w:rPr>
          <w:rFonts w:ascii="Arial" w:eastAsia="Times New Roman" w:hAnsi="Arial"/>
          <w:bCs/>
          <w:sz w:val="24"/>
          <w:szCs w:val="20"/>
          <w:lang w:eastAsia="it-IT"/>
        </w:rPr>
        <w:t xml:space="preserve">Il segno del Figlio dell’uomo: È la croce. È questo il vessillo con il quale Egli si presenterà. Prima si vedrà la croce apparire nel cielo. Tutto il mondo la potrà contemplare, ammirare nella sua divina bellezza di redenzione eterna. Tutto il mondo dovrà sapere cosa ha rifiutato e cosa ha accolto. La croce sarà per tutti il vero segno di contraddizione: sarà per gli uni salvezza, per gli altri rovina eterna. </w:t>
      </w:r>
    </w:p>
    <w:p w14:paraId="5E5A3192"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CB23AD">
        <w:rPr>
          <w:rFonts w:ascii="Arial" w:eastAsia="Times New Roman" w:hAnsi="Arial"/>
          <w:bCs/>
          <w:sz w:val="24"/>
          <w:szCs w:val="20"/>
          <w:lang w:eastAsia="it-IT"/>
        </w:rPr>
        <w:t>Il raduno degli eletti: È detto esplicitamente da Gesù che gli Angeli verranno per radunare i "suoi" eletti, tutti coloro che dovranno andare con Lui in Paradiso. Degli altri il Figlio dell'uomo non se ne interessa. Gli altri appartengono non a Lui, ma al principe di questo mondo. Gli altri, i non eletti, finiranno nella morte eterna.</w:t>
      </w:r>
    </w:p>
    <w:p w14:paraId="452C90CB"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CB23AD">
        <w:rPr>
          <w:rFonts w:ascii="Arial" w:eastAsia="Times New Roman" w:hAnsi="Arial"/>
          <w:bCs/>
          <w:sz w:val="24"/>
          <w:szCs w:val="20"/>
          <w:lang w:eastAsia="it-IT"/>
        </w:rPr>
        <w:t xml:space="preserve">Il compimento certo di ogni Parola Cristo Gesù: Gesù ci ha avvertiti. La sua è purissima, santissima verità. La sua è verità eterna. Ogni parola da Lui proferita si compie con infallibile puntualità ed esattezza. A noi la pazienza di sapere aspettare, attendere. Nell'attesa dobbiamo però vigilare. Si vigila in un solo modo: credendo con sempre più fermo convincimento, con fede sempre più forte che quanto Lui ha detto avverrà. </w:t>
      </w:r>
    </w:p>
    <w:p w14:paraId="59BBA505"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CB23AD">
        <w:rPr>
          <w:rFonts w:ascii="Arial" w:eastAsia="Times New Roman" w:hAnsi="Arial"/>
          <w:bCs/>
          <w:sz w:val="24"/>
          <w:szCs w:val="20"/>
          <w:lang w:eastAsia="it-IT"/>
        </w:rPr>
        <w:t xml:space="preserve">La non conoscenza assoluta del giorno e dell’ora: Gesù lo dice con estrema chiarezza: nessuno conosce l'ora e il giorno delle cose che accadranno sia per rapporto alla distruzione di Gerusalemme che alla fine del mondo. Se nessuno li conosce, nessuno li può preannunziare, profetizzare. Chi li profetizza e chi li dice </w:t>
      </w:r>
      <w:r w:rsidRPr="00CB23AD">
        <w:rPr>
          <w:rFonts w:ascii="Arial" w:eastAsia="Times New Roman" w:hAnsi="Arial"/>
          <w:bCs/>
          <w:sz w:val="24"/>
          <w:szCs w:val="20"/>
          <w:lang w:eastAsia="it-IT"/>
        </w:rPr>
        <w:lastRenderedPageBreak/>
        <w:t xml:space="preserve">attesta dinanzi al mondo intero di essere un bugiardo, un mentitore, un ingannevole predicatore della rivelazione. Chi li dice - giorno ed ora - si dichiara semplicemente un falso testimone della Parola di Gesù. </w:t>
      </w:r>
    </w:p>
    <w:p w14:paraId="0EB69287"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CB23AD">
        <w:rPr>
          <w:rFonts w:ascii="Arial" w:eastAsia="Times New Roman" w:hAnsi="Arial"/>
          <w:bCs/>
          <w:sz w:val="24"/>
          <w:szCs w:val="20"/>
          <w:lang w:eastAsia="it-IT"/>
        </w:rPr>
        <w:t xml:space="preserve">Nel segno del fico: Quanto invece riguarda la fine di Gerusalemme Gesù manifesta al suo popolo tutta la sua misericordia. Dona dei segni premonitori, in modo che tutti coloro che desiderano avere salva la vita, possono porla al sicuro con la fuga. Questo segno è l'addensarsi delle truppe nemiche intorno a Gerusalemme. Quando gli abitanti della Città Santa vedranno che la loro città sta per essere circondata - questo lo si può vedere - allora chi si vuole salvare sa cosa deve fare: fuggire. Altre vie di salvezza non esistono. </w:t>
      </w:r>
    </w:p>
    <w:p w14:paraId="0D1FF321"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CB23AD">
        <w:rPr>
          <w:rFonts w:ascii="Arial" w:eastAsia="Times New Roman" w:hAnsi="Arial"/>
          <w:bCs/>
          <w:sz w:val="24"/>
          <w:szCs w:val="20"/>
          <w:lang w:eastAsia="it-IT"/>
        </w:rPr>
        <w:t xml:space="preserve">Nel segno di Noè: Questo segno manifesta tutta la stoltezza dell'uomo sempre intento ai suoi peccati, mentre si interessa assai poco della sua salvezza. Ci dice anche che quanto promesso da Gesù di certo avverrà. Avverrà come è avvenuto il diluvio annunziato da Dio al tempo di Noè. Chi vuole può mettere in salvo la sua vita. Anche questa è misericordia di Dio. </w:t>
      </w:r>
    </w:p>
    <w:p w14:paraId="1DBEE14D"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CB23AD">
        <w:rPr>
          <w:rFonts w:ascii="Arial" w:eastAsia="Times New Roman" w:hAnsi="Arial"/>
          <w:bCs/>
          <w:sz w:val="24"/>
          <w:szCs w:val="20"/>
          <w:lang w:eastAsia="it-IT"/>
        </w:rPr>
        <w:t xml:space="preserve">Nel segno del padrone di casa: In questo segno è nascosta l'ora della venuta del Figlio dell'uomo. Si sa che verrà, nessuno sa quando verrà. Sapendo che di certo verrà, è giusto che ognuno sia trovato nell'adempimento di ogni comando ricevuto. Chi sarà  trovato a fare la volontà del padrone riceverà onore e riconoscenza eterna. Mentre chi non la compie, vergogna e infamia eterna. </w:t>
      </w:r>
    </w:p>
    <w:p w14:paraId="3ED6162C"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CB23AD">
        <w:rPr>
          <w:rFonts w:ascii="Arial" w:eastAsia="Times New Roman" w:hAnsi="Arial"/>
          <w:bCs/>
          <w:sz w:val="24"/>
          <w:szCs w:val="20"/>
          <w:lang w:eastAsia="it-IT"/>
        </w:rPr>
        <w:t xml:space="preserve">Il servo fidato e prudente: Il servo prudente e fidato, dopo aver ascoltato ogni parola che il padrone gli ha proferito perché l'adempia fedelmente, subito si mette all'opera, per fare ogni cosa secondo gli ordini ricevuti. Questo servo sarà beato per tutta l'eternità. Il padrone lo loderà con lode eterna. Sapeva cosa bisognava fare e lo ha fatto con ammirevole dedizione e vigilanza. </w:t>
      </w:r>
    </w:p>
    <w:p w14:paraId="361D6F99"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CB23AD">
        <w:rPr>
          <w:rFonts w:ascii="Arial" w:eastAsia="Times New Roman" w:hAnsi="Arial"/>
          <w:bCs/>
          <w:sz w:val="24"/>
          <w:szCs w:val="20"/>
          <w:lang w:eastAsia="it-IT"/>
        </w:rPr>
        <w:t xml:space="preserve">Il servo malvagio: È malvagio quel servo che dopo aver ascoltato la volontà del padrone, non solo non la compie, in più si comporta da uomo spietato, senza compassione per i suoi compagni. Li bastona e li percuote. Neanche la sua è però una vita esemplare. Si consegna al molto vino fino ad ubriacarsi. Questo servo malvagio e senza pietà vivrà di infamia eterna. Sarà tolto dalla casa del padrone. </w:t>
      </w:r>
    </w:p>
    <w:p w14:paraId="224F23B7"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CB23AD">
        <w:rPr>
          <w:rFonts w:ascii="Arial" w:eastAsia="Times New Roman" w:hAnsi="Arial"/>
          <w:bCs/>
          <w:sz w:val="24"/>
          <w:szCs w:val="20"/>
          <w:lang w:eastAsia="it-IT"/>
        </w:rPr>
        <w:t xml:space="preserve">La sorte degli infedeli: La sorte degli infedeli è una sola: la perdizione eterna. Non sono infedeli quanti non conoscono ancora la Parola di Gesù. Sono infedeli quanti la conoscono e non la mettono in pratica. La conoscono, ma non la osservano. Vivono senza fedeltà alla Parola della salvezza. </w:t>
      </w:r>
    </w:p>
    <w:p w14:paraId="5119E2DE"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CB23AD">
        <w:rPr>
          <w:rFonts w:ascii="Arial" w:eastAsia="Times New Roman" w:hAnsi="Arial"/>
          <w:bCs/>
          <w:sz w:val="24"/>
          <w:szCs w:val="20"/>
          <w:lang w:eastAsia="it-IT"/>
        </w:rPr>
        <w:t xml:space="preserve">Verità cancellate: Se leggiamo con attenzione questo Capitolo XXIV del Vangelo secondo Matteo scopriamo che vi sono in esso ben 35 verità.  Queste 35 verità che riguardano quasi tutte la nostra sorte eterna, sono state cancellate dalla predicazione cristiana e dal suo insegnamento, anche a livelli alti, quale l'insegnamento della teologia. Sono molti i teologi che non credono più in queste verità e sono altrettanto molti coloro che insegnano l'esatto contrario. Basta pensare alla falsa dottrina: </w:t>
      </w:r>
      <w:r w:rsidRPr="00CB23AD">
        <w:rPr>
          <w:rFonts w:ascii="Arial" w:eastAsia="Times New Roman" w:hAnsi="Arial"/>
          <w:bCs/>
          <w:i/>
          <w:sz w:val="24"/>
          <w:szCs w:val="20"/>
          <w:lang w:eastAsia="it-IT"/>
        </w:rPr>
        <w:t>"Se l'inferno c'è, esso è vuoto"</w:t>
      </w:r>
      <w:r w:rsidRPr="00CB23AD">
        <w:rPr>
          <w:rFonts w:ascii="Arial" w:eastAsia="Times New Roman" w:hAnsi="Arial"/>
          <w:bCs/>
          <w:sz w:val="24"/>
          <w:szCs w:val="20"/>
          <w:lang w:eastAsia="it-IT"/>
        </w:rPr>
        <w:t xml:space="preserve">. </w:t>
      </w:r>
    </w:p>
    <w:p w14:paraId="6921521C"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CB23AD">
        <w:rPr>
          <w:rFonts w:ascii="Arial" w:eastAsia="Times New Roman" w:hAnsi="Arial"/>
          <w:bCs/>
          <w:sz w:val="24"/>
          <w:szCs w:val="20"/>
          <w:lang w:eastAsia="it-IT"/>
        </w:rPr>
        <w:t xml:space="preserve">Verità incancellabili: Queste verità sono invece come l'ossatura di tutta la fede cristiana. Senza queste verità la fede cristiana manca del suo scheletro. Tutto </w:t>
      </w:r>
      <w:r w:rsidRPr="00CB23AD">
        <w:rPr>
          <w:rFonts w:ascii="Arial" w:eastAsia="Times New Roman" w:hAnsi="Arial"/>
          <w:bCs/>
          <w:sz w:val="24"/>
          <w:szCs w:val="20"/>
          <w:lang w:eastAsia="it-IT"/>
        </w:rPr>
        <w:lastRenderedPageBreak/>
        <w:t xml:space="preserve">diviene inutile: i Comandamenti, le Beatitudini, lo stesso bene, la verità, la giustizia, la santità. Tutto si scioglie come neve al sole. </w:t>
      </w:r>
    </w:p>
    <w:p w14:paraId="3E57F8DA"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CB23AD">
        <w:rPr>
          <w:rFonts w:ascii="Arial" w:eastAsia="Times New Roman" w:hAnsi="Arial"/>
          <w:bCs/>
          <w:sz w:val="24"/>
          <w:szCs w:val="20"/>
          <w:lang w:eastAsia="it-IT"/>
        </w:rPr>
        <w:t xml:space="preserve">Vangelo epurato: Oggi si predica il Vangelo, ma esso è come epurato da ogni verità. Lo si annunzia in modo falso e bugiardo. Lo si predica in modo parziale, a convenienza, per alcune frasi, per ciò che interessa a noi. Quasi mai per la vita eterna. Un Vangelo epurato non serve né alla Chiesa, né al mondo. </w:t>
      </w:r>
    </w:p>
    <w:p w14:paraId="4FF2A6A0"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Vergine Maria, Madre della Redenzione, fa' che la nostra predicazione del Vangelo sia vera, pura, santa, sia sempre la trasmissione della Parola e della Verità di Gesù Signore.</w:t>
      </w:r>
    </w:p>
    <w:p w14:paraId="2AEF2364"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Angeli del Cielo sostenete la nostra predicazione con la verità di essa.</w:t>
      </w:r>
    </w:p>
    <w:p w14:paraId="332D6FF2"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Santi di Dio, voi che siete santi proprio perché avete creduto in ogni Parola di Gesù, aiutateci perché la parola della nostra predicazione sia una sola: il Vangelo di Cristo Signore. </w:t>
      </w:r>
    </w:p>
    <w:p w14:paraId="712C6EBA" w14:textId="77777777" w:rsidR="00CB23AD" w:rsidRPr="00CB23AD" w:rsidRDefault="00CB23AD" w:rsidP="00CB23AD">
      <w:pPr>
        <w:spacing w:after="120" w:line="240" w:lineRule="auto"/>
        <w:jc w:val="both"/>
        <w:rPr>
          <w:rFonts w:ascii="Arial" w:eastAsia="Times New Roman" w:hAnsi="Arial"/>
          <w:sz w:val="24"/>
          <w:szCs w:val="20"/>
          <w:lang w:eastAsia="it-IT"/>
        </w:rPr>
      </w:pPr>
    </w:p>
    <w:p w14:paraId="50A0D147" w14:textId="77777777" w:rsidR="00CB23AD" w:rsidRPr="00CB23AD" w:rsidRDefault="00CB23AD" w:rsidP="00CB23AD">
      <w:pPr>
        <w:keepNext/>
        <w:spacing w:after="120" w:line="240" w:lineRule="auto"/>
        <w:outlineLvl w:val="2"/>
        <w:rPr>
          <w:rFonts w:ascii="Arial" w:eastAsia="Times New Roman" w:hAnsi="Arial"/>
          <w:b/>
          <w:sz w:val="28"/>
          <w:szCs w:val="20"/>
          <w:lang w:val="la-Latn" w:eastAsia="it-IT"/>
        </w:rPr>
      </w:pPr>
      <w:bookmarkStart w:id="124" w:name="_Toc174611798"/>
      <w:bookmarkStart w:id="125" w:name="_Toc62151187"/>
      <w:bookmarkStart w:id="126" w:name="_Toc178430814"/>
      <w:bookmarkStart w:id="127" w:name="_Toc178544607"/>
      <w:r w:rsidRPr="00CB23AD">
        <w:rPr>
          <w:rFonts w:ascii="Arial" w:eastAsia="Times New Roman" w:hAnsi="Arial"/>
          <w:b/>
          <w:sz w:val="28"/>
          <w:szCs w:val="20"/>
          <w:lang w:val="la-Latn" w:eastAsia="it-IT"/>
        </w:rPr>
        <w:t>LE VERGINI SAVIE E LE STOLTE</w:t>
      </w:r>
      <w:bookmarkEnd w:id="124"/>
      <w:bookmarkEnd w:id="125"/>
      <w:bookmarkEnd w:id="126"/>
      <w:bookmarkEnd w:id="127"/>
    </w:p>
    <w:p w14:paraId="44896670"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Il regno dei cieli è simile a dieci vergini che, prese le loro lampade, uscirono incontro allo sposo. </w:t>
      </w:r>
    </w:p>
    <w:p w14:paraId="662BA1C3"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L’immagine, o figura del matrimonio è assai ricorrente nella Scrittura. Essa però non è solamente un’immagine. È più che un’immagine. Lo sposalizio è realtà spirituale del grande mistero dell’amore di Dio con l’uomo. Due brani dell’Antico Testamento ci offrono una chiarissima luce su questo mistero. Così parla il Signore per mezzo del Profeta Osea:</w:t>
      </w:r>
    </w:p>
    <w:p w14:paraId="32E9B631"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Parola del Signore rivolta a Osea figlio di Beeri, al tempo di Ozia, di Iotam, di Acaz, di Ezechia, re di Giuda, e al tempo di Geroboamo figlio di Ioas, re d'Israele. </w:t>
      </w:r>
    </w:p>
    <w:p w14:paraId="4AFF5569"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Quando il Signore cominciò a parlare a Osea, gli disse: "Va’, prenditi in moglie una prostituta e abbi figli di prostituzione, poiché il paese non fa che prostituirsi allontanandosi dal Signore". Egli andò a prendere Gomer, figlia di Diblàim: essa concepì e gli partorì un figlio. </w:t>
      </w:r>
    </w:p>
    <w:p w14:paraId="407C6E4B"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E il Signore disse a Osea: "Chiamalo Izreel, perché tra poco vendicherò il sangue di Izreel sulla casa di Ieu e porrò fine al regno della casa d'Israele. In quel giorno io spezzerò l'arco d'Israele nella valle di Izreel". </w:t>
      </w:r>
    </w:p>
    <w:p w14:paraId="00A0023A"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La donna concepì di nuovo e partorì una figlia e il Signore disse a Osea: "Chiamala Non-amata, perché non amerò più la casa d'Israele, non ne avrò più compassione. </w:t>
      </w:r>
    </w:p>
    <w:p w14:paraId="1582096B"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Invece io amerò la casa di Giuda e saranno salvati dal Signore loro Dio; non li salverò con l'arco, con la spada, con la guerra, né con cavalli o cavalieri". Dopo aver divezzato Non-amata, Gomer concepì e partorì un figlio. E il Signore disse a Osea: "Chiamalo Non-mio-popolo, perché voi non siete mio popolo e io non esisto per voi". (Os 1,1-9). </w:t>
      </w:r>
    </w:p>
    <w:p w14:paraId="38B01701"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Il numero degli Israeliti sarà come la sabbia del mare, che non si può misurare né contare. Invece di sentirsi dire: "Non siete mio popolo", saranno chiamati figli del Dio vivente. I figli di Giuda e i figli d'Israele si riuniranno insieme, si daranno </w:t>
      </w:r>
      <w:r w:rsidRPr="00CB23AD">
        <w:rPr>
          <w:rFonts w:ascii="Arial" w:eastAsia="Times New Roman" w:hAnsi="Arial"/>
          <w:i/>
          <w:sz w:val="24"/>
          <w:szCs w:val="20"/>
          <w:lang w:eastAsia="it-IT"/>
        </w:rPr>
        <w:lastRenderedPageBreak/>
        <w:t xml:space="preserve">un unico capo e saliranno dal proprio territorio, perché grande sarà il giorno di Izreel! </w:t>
      </w:r>
    </w:p>
    <w:p w14:paraId="566F4B21"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Dite ai vostri fratelli: "Popolo mio" e alle vostre sorelle: "Amata". Accusate vostra madre, accusatela, perché essa non è più mia moglie e io non sono più suo marito! Si tolga dalla faccia i segni delle sue prostituzioni e i segni del suo adulterio dal suo petto; altrimenti la spoglierò tutta nuda e la renderò come quando nacque e la ridurrò a un deserto, come una terra arida, e la farò morire di sete. I suoi figli non li amerò, perché sono figli di prostituzione. </w:t>
      </w:r>
    </w:p>
    <w:p w14:paraId="06A21758"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La loro madre si è prostituita, la loro genitrice si è coperta di vergogna. Essa ha detto: "Seguirò i miei amanti, che mi danno il mio pane e la mia acqua, la mia lana, il mio lino, il mio olio e le mie bevande". Perciò ecco, ti sbarrerò la strada di spine e ne cingerò il recinto di barriere e non ritroverà i suoi sentieri. Inseguirà i suoi amanti, ma non li raggiungerà, li cercherà senza trovarli. Allora dirà: "Ritornerò al mio marito di prima perché ero più felice di ora". </w:t>
      </w:r>
    </w:p>
    <w:p w14:paraId="13664318"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Non capì che io le davo grano, vino nuovo e olio e le prodigavo l'argento e l'oro che hanno usato per Baal. Perciò anch'io tornerò a riprendere il mio grano, a suo tempo, il mio vino nuovo nella sua stagione; ritirerò la lana e il lino che dovevan coprire le sue nudità. Scoprirò allora le sue vergogne agli occhi dei suoi amanti e nessuno la toglierà dalle mie mani. Farò cessare tutte le sue gioie, le feste, i noviluni, i sabati, tutte le sue solennità. Devasterò le sue viti e i suoi fichi, di cui essa diceva: "Ecco il dono che mi han dato i miei amanti". La ridurrò a una sterpaglia e a un pascolo di animali selvatici. </w:t>
      </w:r>
    </w:p>
    <w:p w14:paraId="5528A511"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Le farò scontare i giorni dei Baal, quando bruciava loro i profumi, si adornava di anelli e di collane e seguiva i suoi amanti mentre dimenticava me! - Oracolo del Signore. Perciò, ecco, la attirerò a me, la condurrò nel deserto e parlerò al suo cuore. Le renderò le sue vigne e trasformerò la valle di Acòr in porta di speranza. Là canterà come nei giorni della sua giovinezza, come quando uscì dal paese d'Egitto. </w:t>
      </w:r>
    </w:p>
    <w:p w14:paraId="1351639B"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E avverrà in quel giorno - oracolo del Signore - mi chiamerai: Marito mio, e non mi chiamerai più: Mio padrone. Le toglierò dalla bocca i nomi dei Baal, che non saranno più ricordati. In quel tempo farò per loro un'alleanza con le bestie della terra e gli uccelli del cielo e con i rettili del suolo; arco e spada e guerra eliminerò dal paese; e li farò riposare tranquilli. </w:t>
      </w:r>
    </w:p>
    <w:p w14:paraId="3466F066"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Ti farò mia sposa per sempre, ti farò mia sposa nella giustizia e nel diritto, nella benevolenza e nell'amore, ti fidanzerò con me nella fedeltà e tu conoscerai il Signore. </w:t>
      </w:r>
    </w:p>
    <w:p w14:paraId="6C2150A5"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E avverrà in quel giorno - oracolo del Signore - io risponderò al cielo ed esso risponderà alla terra; la terra risponderà con il grano, il vino nuovo e l'olio e questi risponderanno a Izreel. Io li seminerò di nuovo per me nel paese e amerò Non-amata; e a Non-mio-popolo dirò: Popolo mio, ed egli mi dirà: Mio Dio. (Os 2,1-25). </w:t>
      </w:r>
    </w:p>
    <w:p w14:paraId="551FB0BE"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Celebre è anche il racconto del Profeta Ezechiele, sempre in riferimento al tema dello sposalizio tra Dio e il suo popolo.</w:t>
      </w:r>
    </w:p>
    <w:p w14:paraId="3BCC4AF5"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lastRenderedPageBreak/>
        <w:t xml:space="preserve">Mi fu rivolta questa parola del Signore: "Figlio dell'uomo, fa' conoscere a Gerusalemme tutti i suoi abomini. Dirai loro: Così dice il Signore Dio a Gerusalemme: Tu sei, per origine e nascita, del paese dei Cananei; tuo padre era Amorreo e tua madre Hittita. </w:t>
      </w:r>
    </w:p>
    <w:p w14:paraId="27645BFE"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Alla tua nascita, quando fosti partorita, non ti fu tagliato l'ombelico e non fosti lavata con l'acqua per purificarti; non ti fecero le frizioni di sale, né fosti avvolta in fasce. Occhio pietoso non si volse su di te per farti una sola di queste cose e usarti compassione, ma come oggetto ripugnante fosti gettata via in piena campagna, il giorno della tua nascita. </w:t>
      </w:r>
    </w:p>
    <w:p w14:paraId="5029E196"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Passai vicino a te e ti vidi mentre ti dibattevi nel sangue e ti dissi: Vivi nel tuo sangue e cresci come l'erba del campo. Crescesti e ti facesti grande e giungesti al fiore della giovinezza: il tuo petto divenne fiorente ed eri giunta ormai alla pubertà; ma eri nuda e scoperta. Passai vicino a te e ti vidi; ecco, la tua età era l'età dell'amore; io stesi il lembo del mio mantello su di te e coprii la tua nudità; giurai alleanza con te, dice il Signore Dio, e divenisti mia. </w:t>
      </w:r>
    </w:p>
    <w:p w14:paraId="71C007D0"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Ti lavai con acqua, ti ripulii del sangue e ti unsi con olio; ti vestii di ricami, ti calzai di pelle di tasso, ti cinsi il capo di bisso e ti ricoprii di seta; ti adornai di gioielli: ti misi braccialetti ai polsi e una collana al collo: misî al tuo naso un anello, orecchini agli orecchi e una splendida corona sul tuo capo. </w:t>
      </w:r>
    </w:p>
    <w:p w14:paraId="6EF8ABF9"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Così fosti adorna d'oro e d'argento; le tue vesti eran di bisso, di seta e ricami; fior di farina e miele e olio furono il tuo cibo; diventasti sempre più bella e giungesti fino ad esser regina. </w:t>
      </w:r>
    </w:p>
    <w:p w14:paraId="54EA6192"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La tua fama si diffuse fra le genti per la tua bellezza, che era perfetta, per la gloria che io avevo posta in te, parola del Signore Dio. </w:t>
      </w:r>
    </w:p>
    <w:p w14:paraId="3EAE1074"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Tu però, infatuata per la tua bellezza e approfittando della tua fama, ti sei prostituita concedendo i tuoi favori ad ogni passante. Prendesti i tuoi abiti per adornare a vari colori le alture su cui ti prostituivi. Con i tuoi splendidi gioielli d'oro e d'argento, che io ti avevo dati, facesti immagini umane e te ne servisti per peccare; poi tu le adornasti con le tue vesti ricamate e davanti a quelle immagini presentasti il mio olio e i miei profumi. Il pane che io ti avevo dato, il fior di farina, l'olio e il miele di cui ti nutrivo ponesti davanti ad esse come offerta di soave odore. Oracolo del Signore Dio. </w:t>
      </w:r>
    </w:p>
    <w:p w14:paraId="36BA19FE"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Prendesti i figli e le figlie che mi avevi generati e li sacrificasti loro in cibo. Erano forse poca cosa le tue infedeltà? Immolasti i miei figli e li offristi a loro, facendoli passare per il fuoco. Fra tutte le tue nefandezze e infedeltà non ti ricordasti del tempo della tua giovinezza, quando eri nuda e ti dibattevi nel sangue! Ora, dopo tutta la tua perversione, guai, guai a te! Oracolo del Signore Dio. In ogni piazza ti sei fabbricata un tempietto e costruita una altura; ad ogni crocicchio ti sei fatta un altare, disonorando la tua bellezza, offrendo il tuo corpo a ogni passante, moltiplicando le tue prostituzioni. Hai concesso i tuoi favori ai figli d'Egitto, tuoi corpulenti vicini, e hai moltiplicato le tue infedeltà per irritarmi. </w:t>
      </w:r>
    </w:p>
    <w:p w14:paraId="1C83F5AD"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Ed ecco io ho steso la mano su di te; ho ridotto il tuo cibo e ti ho abbandonato in potere delle tue nemiche, le figlie dei Filistei, che erano disgustate della tua condotta sfrontata. Non ancora sazia, hai concesso i tuoi favori agli Assiri; ma </w:t>
      </w:r>
      <w:r w:rsidRPr="00CB23AD">
        <w:rPr>
          <w:rFonts w:ascii="Arial" w:eastAsia="Times New Roman" w:hAnsi="Arial"/>
          <w:i/>
          <w:sz w:val="24"/>
          <w:szCs w:val="20"/>
          <w:lang w:eastAsia="it-IT"/>
        </w:rPr>
        <w:lastRenderedPageBreak/>
        <w:t xml:space="preserve">non soddisfatta hai moltiplicato le tue infedeltà nel paese di Canaan, fino nella Caldea: e neppure allora ti sei saziata. </w:t>
      </w:r>
    </w:p>
    <w:p w14:paraId="0D749D81"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Come è stato abbietto il tuo cuore - dice il Signore Dio - facendo tutte queste azioni degne di una spudorata sgualdrina! Quando ti costruivi un postribolo ad ogni crocevia e ti facevi un'altura in ogni piazza, tu non eri come una prostituta in cerca di guadagno, ma come un'adultera che, invece del marito, accoglie gli stranieri! Ad ogni prostituta si dà un compenso, ma tu hai dato il compenso a tutti i tuoi amanti e hai distribuito loro doni perché da ogni parte venissero da te per le tue prostituzioni. </w:t>
      </w:r>
    </w:p>
    <w:p w14:paraId="4DCB256B"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Tu hai fatto il contrario delle altre donne, quando ti prostituivi: nessuno è corso dietro a te, mentre tu hai distribuito doni e non ne hai ricevuti, tanto eri pervertita. Perciò, o prostituta, ascolta la parola del Signore. Così dice il Signore Dio: Per le tue ricchezze sperperate, per la tua nudità scoperta nelle prostituzioni con i tuoi amanti e con tutti i tuoi idoli abominevoli, per il sangue dei tuoi figli che hai offerto a loro, ecco, io adunerò da ogni parte tutti i tuoi amanti con i quali sei stata compiacente, coloro che hai amati insieme con coloro che hai odiati, e scoprirò di fronte a loro la tua nudità perché essi la vedano tutta. Ti infliggerò la condanna delle adultere e delle sanguinarie e riverserò su di te furore e gelosia. </w:t>
      </w:r>
    </w:p>
    <w:p w14:paraId="0567659F"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Ti abbandonerò nelle loro mani e distruggeranno i tuoi postriboli, demoliranno le tue alture; ti spoglieranno delle tue vesti e ti toglieranno i tuoi splendidi ornamenti: ti lasceranno scoperta e nuda. Poi ecciteranno contro di te la folla, ti lapideranno e ti trafiggeranno con la spada. Incendieranno le tue case e sarà fatta giustizia di te sotto gli occhi di numerose donne: ti farò smettere di prostituirti e non distribuirai più doni. Quando avrò saziato il mio sdegno su di te, la mia gelosia si allontanerà da te; mi calmerò e non mi adirerò più. </w:t>
      </w:r>
    </w:p>
    <w:p w14:paraId="6AB23FE1"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Per il fatto che tu non ti sei ricordata del tempo della tua giovinezza e mi hai provocato all'ira con tutte queste cose, ecco anch'io farò ricadere sul tuo capo le tue azioni, parola del Signore Dio; non accumulerai altre scelleratezze oltre tutti gli altri tuoi abomini. Ecco, ogni esperto di proverbi dovrà dire questo proverbio a tuo riguardo: Quale la madre, tale la figlia. Tu sei la degna figlia di tua madre, che ha abbandonato il marito e i suoi figli: tu sei sorella delle tue sorelle, che hanno abbandonato il marito e i loro figli. Vostra madre era una Hittita e vostro padre un Amorreo. </w:t>
      </w:r>
    </w:p>
    <w:p w14:paraId="534980A4"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Tua sorella maggiore è Samaria, che con le sue figlie abita alla tua sinistra; tua sorella più piccola è Sòdoma, che con le sue figlie abita alla tua destra. Tu non soltanto hai seguito la loro condotta e agito secondo i loro costumi abominevoli, ma come se ciò fosse stato troppo poco, ti sei comportata peggio di loro in tutta la tua condotta. Per la mia vita - dice il Signore Dio - tua sorella Sòdoma e le sue figlie non fecero quanto hai fatto tu e le tue figlie! Ecco, questa fu l'iniquità di tua sorella Sòdoma: essa e le sue figlie avevano superbia, ingordigia, ozio indolente, ma non stesero la mano al povero e all'indigente: insuperbirono e commisero ciò che è abominevole dinanzi a me: io le vidi e le eliminai. Samaria non ha peccato la metà di quanto hai peccato tu. Tu hai moltiplicato le tue nefandezze più di loro, le tue sorelle, tanto da farle apparire giuste, con tutte le nefandezze che hai commesse. </w:t>
      </w:r>
    </w:p>
    <w:p w14:paraId="45D8EE9E"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lastRenderedPageBreak/>
        <w:t xml:space="preserve">Devi portare anche tu la tua umiliazione, tu che hai giustificato le tue sorelle. Per i tuoi peccati che superano i loro esse sono più giuste di te: anche tu dunque devi essere svergognata e portare la tua umiliazione, perché hai giustificato le tue sorelle. Ma io cambierò le loro sorti: cambierò le sorti di Sòdoma e delle città dipendenti, cambierò le sorti di Samaria e delle città dipendenti; anche le tue sorti muterò in mezzo a loro, perché tu porti la tua umiliazione e tu senta vergogna di quanto hai fatto per consolarle. </w:t>
      </w:r>
    </w:p>
    <w:p w14:paraId="2E46F17A"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Tua sorella Sòdoma e le città dipendenti torneranno al loro stato di prima; Samaria e le città dipendenti torneranno al loro stato di prima e anche tu e le città dipendenti tornerete allo stato di prima. Eppure tua sorella Sòdoma non era forse sulla tua bocca al tempo del tuo orgoglio, prima che fosse scoperta la tua malvagità? Perché ora tu sei disprezzata dalle figlie di Aram e da tutte le figlie dei Filistei che sono intorno a te, le quali ti dileggiano da ogni parte? Tu stai scontando la tua scelleratezza e i tuoi abomini. Parola del Signore. Poiché, dice il Signore Dio: Io ho ricambiato a te quello che hai fatto tu, che hai disprezzato il giuramento e violato l'alleanza. </w:t>
      </w:r>
    </w:p>
    <w:p w14:paraId="72AA9322"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Anch’io mi ricorderò dell'alleanza conclusa con te al tempo della tua giovinezza e stabilirò con te un'alleanza eterna. Allora ti ricorderai della tua condotta e ne sarai confusa, quando riceverai le tue sorelle maggiori insieme a quelle più piccole e io le darò a te per figlie, ma non in forza della tua alleanza; io ratificherò la mia alleanza con te e tu saprai che io sono il Signore, perché te ne ricordi e ti vergogni e, nella tua confusione, tu non apra più bocca, quando ti avrò perdonato quello che hai fatto. Parola del Signore Dio". (Ez 16,1-63). </w:t>
      </w:r>
    </w:p>
    <w:p w14:paraId="14DB79F0"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È anche questo il motivo per cui l’idolatria ha un nome particolare: prostituzione. Questo primo versetto è assunto da Cristo Gesù dalla vita quotidiana così come si svolgeva a quei tempi. Delle vergini accompagnavano la sposa nella casa dello sposo. Gesù si serve di questa usanza e la pone come sfondo per questa parabola detta delle dieci vergini. </w:t>
      </w:r>
    </w:p>
    <w:p w14:paraId="42E1A5F5"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Cinque di esse erano stolte e cinque sagge; </w:t>
      </w:r>
    </w:p>
    <w:p w14:paraId="65A88390"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Quando nella Scrittura Santa si parla di saggezza si vuole intendere una sola cosa: la perfetta conoscenza e il pieno compimento della volontà di Dio. Perfettamente la si conosce. Pienamente la si realizza. Si è saggi. La saggezza però non viene dall’uomo. Essa viene dal Signore. Da Lui soltanto. Essa è un dono che discende dal cielo. </w:t>
      </w:r>
    </w:p>
    <w:p w14:paraId="0CCC2A2B"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Ogni sapienza viene dal Signore ed è sempre con lui. La sabbia del mare, le gocce della pioggia e i giorni del mondo chi potrà contarli? L’altezza del cielo, l'estensione della terra, la profondità dell'abisso chi potrà esplorarle? Prima di ogni cosa fu creata la sapienza e la saggia prudenza è da sempre. 5A chi fu rivelata la radice della sapienza? Chi conosce i suoi disegni? </w:t>
      </w:r>
    </w:p>
    <w:p w14:paraId="0F7A7AF5"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Uno solo è sapiente, molto terribile, seduto sopra il trono. </w:t>
      </w:r>
    </w:p>
    <w:p w14:paraId="68CBB97B"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Il Signore ha creato la sapienza; l'ha vista e l'ha misurata, l'ha diffusa su tutte le sue opere, su ogni mortale, secondo la sua generosità, la elargì a quanti lo amano. </w:t>
      </w:r>
    </w:p>
    <w:p w14:paraId="6A979187"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lastRenderedPageBreak/>
        <w:t xml:space="preserve">Il timore del Signore è gloria e vanto, gioia e corona di esultanza. Il timore del Signore allieta il cuore e dà contentezza, gioia e lunga vita. Per chi teme il Signore andrà bene alla fine, sarà benedetto nel giorno della sua morte. </w:t>
      </w:r>
    </w:p>
    <w:p w14:paraId="53B6CCD2"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Principio della sapienza è temere il Signore; essa fu creata con i fedeli nel seno materno. Tra gli uomini essa ha posto il nido, fondamento perenne; resterà fedelmente con i loro discendenti. </w:t>
      </w:r>
    </w:p>
    <w:p w14:paraId="26DC79E5"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Pienezza della sapienza è temere il Signore; essa inebria di frutti i propri devoti. Tutta la loro casa riempirà di cose desiderabili, i magazzini dei suoi frutti. </w:t>
      </w:r>
    </w:p>
    <w:p w14:paraId="733D055A"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Corona della sapienza è il timore del Signore; fa fiorire la pace e la salute. Dio ha visto e misurato la sapienza; ha fatto piovere la scienza e il lume dell'intelligenza; ha esaltato la gloria di quanti la possiedono. 1</w:t>
      </w:r>
    </w:p>
    <w:p w14:paraId="0703529F"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Radice della sapienza è temere il Signore; i suoi rami sono lunga vita. La collera ingiusta non si potrà giustificare, poiché il traboccare della sua passione sarà la sua rovina. Il paziente sopporterà per qualche tempo; alla fine sgorgherà la sua gioia; per qualche tempo terrà nascoste le parole e le labbra di molti celebreranno la sua intelligenza. </w:t>
      </w:r>
    </w:p>
    <w:p w14:paraId="25855A3B"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Fra i tesori della sapienza sono le massime istruttive, ma per il peccatore la pietà è un abominio. </w:t>
      </w:r>
    </w:p>
    <w:p w14:paraId="07E35351"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Se desideri la sapienza, osserva i comandamenti; allora il Signore te la concederà. </w:t>
      </w:r>
    </w:p>
    <w:p w14:paraId="370001A6"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Il timore del Signore è sapienza e istruzione, si compiace della fiducia e della mansuetudine. Non essere disobbediente al timore del Signore e non avvicinarti ad esso con doppiezza di cuore. Non essere finto davanti agli uomini e controlla le tue parole. Non esaltarti per non cadere e per non attirarti il disonore; </w:t>
      </w:r>
    </w:p>
    <w:p w14:paraId="164C1220"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il Signore svelerà i tuoi segreti e ti umilierà davanti all'assemblea, perché non hai ricercato il timore del Signore e il tuo cuore è pieno di inganno. (Sir 1,1-29). </w:t>
      </w:r>
    </w:p>
    <w:p w14:paraId="7F6020C6"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Ecco come Baruc ammaestra gli esiliati in Babilonia:</w:t>
      </w:r>
    </w:p>
    <w:p w14:paraId="25D65341"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Signore onnipotente, Dio d'Israele, un'anima angosciata, uno spirito tormentato grida verso di te. Ascolta, Signore, abbi pietà, perché abbiamo peccato contro di te. Tu domini sempre, noi continuamente periamo. Signore onnipotente, Dio d'Israele, ascolta dunque la supplica dei morti d'Israele, dei figli di coloro che hanno peccato contro di te: essi non hanno ascoltato la voce del Signore loro Dio e a noi si sono attaccati questi mali. Non ricordare l'iniquità dei nostri padri, ma ricordati ora della tua potenza e del tuo nome, poiché tu sei il Signore nostro Dio e noi ti loderemo, Signore. Per questo tu hai riempito i nostri cuori del tuo timore perché invocassimo il tuo nome. Noi ti lodiamo ora nell'esilio, poiché abbiamo allontanato dal cuore tutta l'iniquità dei nostri padri, i quali hanno peccato contro di te. </w:t>
      </w:r>
    </w:p>
    <w:p w14:paraId="2A4499E4"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Ecco, siamo ancor oggi esiliati e dispersi, oggetto di obbrobrio, di maledizione e di condanna per tutte le iniquità dei nostri padri, che si sono ribellati al Signore nostro Dio. </w:t>
      </w:r>
    </w:p>
    <w:p w14:paraId="24D078ED"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Ascolta, Israele, i comandamenti della vita, porgi l'orecchio per intender la prudenza. Perché, Israele, perché ti trovi in terra nemica e invecchi in terra </w:t>
      </w:r>
      <w:r w:rsidRPr="00CB23AD">
        <w:rPr>
          <w:rFonts w:ascii="Arial" w:eastAsia="Times New Roman" w:hAnsi="Arial"/>
          <w:i/>
          <w:sz w:val="24"/>
          <w:szCs w:val="20"/>
          <w:lang w:eastAsia="it-IT"/>
        </w:rPr>
        <w:lastRenderedPageBreak/>
        <w:t xml:space="preserve">straniera? Perché ti contamini con i cadaveri e sei annoverato fra coloro che scendono negli inferi? </w:t>
      </w:r>
    </w:p>
    <w:p w14:paraId="6CBBDF4E"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Tu hai abbandonato la fonte della sapienza! Se tu avessi camminato nei sentieri di Dio, saresti vissuto sempre in pace. Impara dov'è la prudenza, dov'è la forza, dov'è l'intelligenza, per comprendere anche dov'è la longevità e la vita, dov'è la luce degli occhi e la pace. Ma chi ha scoperto la sua dimora, chi è penetrato nei suoi forzieri? </w:t>
      </w:r>
    </w:p>
    <w:p w14:paraId="7E72B0EA"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Dove sono i capi delle nazioni, quelli che dominano le belve che sono sulla terra? Coloro che si divertono con gli uccelli del cielo, quelli che ammassano argento e oro, in cui confidano gli uomini, e non pongono fine ai loro possessi? Coloro che lavorano l'argento e lo cesellano senza rivelare il segreto dei loro lavori? Sono scomparsi, sono scesi negli inferi e altri hanno preso il loro posto. </w:t>
      </w:r>
    </w:p>
    <w:p w14:paraId="10F9EB56"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Nuove generazioni hanno visto la luce e sono venute ad abitare il paese, ma non hanno conosciuto la via della sapienza, non hanno appreso i suoi sentieri; neppure i loro figli l'hanno raggiunta, anzi, si sono allontanati dalla sua via. Non se n'è sentito parlare in Canaan, non si è vista in Teman. I figli di Agar, che cercano sapienza terrena, i mercanti di Merra e di Teman, i narratori di favole, i ricercatori dell'intelligenza non hanno conosciuto la via della sapienza, non si son ricordati dei suoi sentieri. </w:t>
      </w:r>
    </w:p>
    <w:p w14:paraId="5EC5EC20"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Israele, quanto è grande la casa di Dio, quanto è vasto il luogo del suo dominio! È grande e non ha fine, è alto e non ha misura! Là nacquero i famosi giganti dei tempi antichi, alti di statura, esperti nella guerra; ma Dio non scelse costoro e non diede loro la via della sapienza: perirono perché non ebbero saggezza, perirono per la loro insipienza. </w:t>
      </w:r>
    </w:p>
    <w:p w14:paraId="6A007611"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Chi è salito al cielo per prenderla e farla scendere dalle nubi? Chi ha attraversato il mare e l'ha trovata e l'ha comprata a prezzo d'oro puro? Nessuno conosce la sua via, nessuno pensa al suo sentiero. Ma colui che sa tutto, la conosce e l'ha scrutata con l'intelligenza. E' lui che nel volger dei tempi ha stabilito la terra e l'ha riempita d'animali; lui che invia la luce ed essa va, che la richiama ed essa obbedisce con tremore. </w:t>
      </w:r>
    </w:p>
    <w:p w14:paraId="2EBE6057"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Le stelle brillano dalle loro vedette e gioiscono; egli le chiama e rispondono: "Eccoci!" e brillano di gioia per colui che le ha create. Egli è il nostro Dio e nessun altro può essergli paragonato. Egli ha scrutato tutta la via della sapienza e ne ha fatto dono a Giacobbe suo servo, a Israele suo diletto. Per questo è apparsa sulla terra e ha vissuto fra gli uomini. (Bar 3,1-38). </w:t>
      </w:r>
    </w:p>
    <w:p w14:paraId="5882AE3D"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Essa è il libro dei decreti di Dio, è la legge che sussiste nei secoli; quanti si attengono ad essa avranno la vita, quanti l'abbandonano moriranno. Ritorna, Giacobbe, e accoglila, cammina allo splendore della sua luce. Non dare ad altri la tua gloria, né i tuoi privilegi a gente straniera. Beati noi, o Israele, perché ciò che piace a Dio ci è stato rivelato. </w:t>
      </w:r>
    </w:p>
    <w:p w14:paraId="286342B0"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Coraggio, popolo mio, tu, resto d'Israele! Siete stati venduti alle genti non per essere annientati, ma perché avete provocato lo sdegno di Dio siete stati consegnati ai nemici. Avete irritato il vostro creatore, sacrificando ai dèmoni e non a Dio. Avete dimenticato chi vi ha allevati, il Dio eterno, avete afflitto colei che vi ha nutriti, Gerusalemme. </w:t>
      </w:r>
    </w:p>
    <w:p w14:paraId="03021C54"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lastRenderedPageBreak/>
        <w:t xml:space="preserve">Essa ha visto piombare su di voi l'ira divina e ha esclamato: Ascoltate, città vicine di Sion, Dio mi ha mandato un grande dolore. Ho visto, infatti, la schiavitù in cui l'Eterno ha condotto i miei figli e le mie figlie. Io li avevo nutriti con gioia e li ho dovuti lasciare con lacrime e gemiti. Nessuno goda di me nel vedermi vedova e desolata; sono abbandonata per i peccati dei miei figli che deviarono dalla legge di Dio, non si curarono dei suoi decreti, non seguirono i suoi comandamenti, non procedettero per i sentieri della dottrina, secondo la sua giustizia. Venite, o città vicine di Sion, considerate la schiavitù in cui l'Eterno ha condotto i miei figli e le mie figlie. </w:t>
      </w:r>
    </w:p>
    <w:p w14:paraId="03057373"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Ha mandato contro di loro un popolo lontano, una gente perversa di lingua straniera, che non ha avuto rispetto dei vecchi, né pietà dei bambini, che ha strappato i cari figli alla vedova e l'ha lasciata sola senza figlie. E io come posso aiutarvi? Chi vi ha afflitto con tanti mali saprà liberarvi dal potere dei vostri nemici. Andate, figli miei, andate, io resto sola. Ho deposto l'abito di pace, ho indossato il cilicio della supplica, griderò all'Eterno per tutti i miei giorni. Coraggio, figli miei, gridate a Dio ed egli vi libererà dall'oppressione e dal potere dei vostri nemici. </w:t>
      </w:r>
    </w:p>
    <w:p w14:paraId="032AA759"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Io, infatti, spero dall'Eterno la vostra salvezza. Una grande gioia mi viene dal Santo, per la misericordia che presto vi giungerà dall'Eterno vostro salvatore. Vi ho visti partire fra gemiti e pianti, ma Dio vi ricondurrà a me con letizia e gioia, per sempre. Come ora le città vicine di Sion hanno visto la vostra schiavitù, così vedranno ben presto la vostra salvezza da parte del vostro Dio; essa verrà a voi con grande gloria e splendore dell'Eterno. </w:t>
      </w:r>
    </w:p>
    <w:p w14:paraId="1662BE06"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Figli, sopportate con pazienza la collera che da Dio è venuta su di voi. Il nemico vi ha perseguitati, ma vedrete ben presto la sua rovina e calcherete il piede sul suo collo. I miei figli tanto delicati hanno dovuto battere aspri sentieri, incalzati come gregge rapito dal nemico. Coraggio, figli, gridate a Dio, poiché si ricorderà di voi colui che vi ha provati. </w:t>
      </w:r>
    </w:p>
    <w:p w14:paraId="65209CF9"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Però, come pensaste di allontanarvi da Dio, così ritornando decuplicate lo zelo per ricercarlo, poiché chi vi ha afflitti con tante calamità vi darà anche, con la salvezza, una gioia perenne. Coraggio, Gerusalemme! Colui che ti ha dato un nome ti consolerà. Maledetti i tuoi oppressori, che hanno goduto della tua caduta; maledette le città in cui sono stati schiavi i tuoi figli, maledetta colei che li ha trattenuti. Come ha gioito per la tua caduta e si è allietata per la tua rovina, così patirà per la sua desolazione. </w:t>
      </w:r>
    </w:p>
    <w:p w14:paraId="2F32E753"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Le toglierò la gioia di essere così popolata, il suo tripudio sarà cambiato in lutto. Un fuoco cadrà su di lei per lunghi giorni per volere dell'Eterno e per molto tempo sarà abitata da demoni. Guarda ad oriente, Gerusalemme, osserva la gioia che ti viene da Dio. Ecco, ritornano i figli che hai visti partire, ritornano insieme riuniti dall'oriente all'occidente, alla parola del Santo, esultanti per la gloria di Dio. (Bar 4,1-37). </w:t>
      </w:r>
    </w:p>
    <w:p w14:paraId="4EE12DDF"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La stoltezza è invece l’esatto contrario della sapienza. Essa consiste nella non conoscenza della volontà di Dio e di conseguenza nella sua non osservanza. La stoltezza di un uomo giunge fino alla negazione dell’esistenza stessa di Dio.  La stoltezza in questo caso si identifica con l’empietà e con l’idolatria. </w:t>
      </w:r>
    </w:p>
    <w:p w14:paraId="2FA9B23C"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lastRenderedPageBreak/>
        <w:t xml:space="preserve">Al maestro del coro. In sordina. Salmo. Di Davide. Loderò il Signore con tutto il cuore e annunzierò tutte le tue meraviglie. Gioisco in te ed esulto, canto inni al tuo nome, o Altissimo. Mentre i miei nemici retrocedono, davanti a te inciampano e periscono, perché hai sostenuto il mio diritto e la mia causa; siedi in trono giudice giusto. Hai minacciato le nazioni, hai sterminato l'empio, il loro nome hai cancellato in eterno, per sempre. Per sempre sono abbattute le fortezze del nemico, è scomparso il ricordo delle città che hai distrutte. </w:t>
      </w:r>
    </w:p>
    <w:p w14:paraId="1C2762B1"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Ma il Signore sta assiso in eterno; erige per il giudizio il suo trono: giudicherà il mondo con giustizia, con rettitudine deciderà le cause dei popoli. Il Signore sarà un riparo per l'oppresso, in tempo di angoscia un rifugio sicuro. Confidino in te quanti conoscono il tuo nome, perché non abbandoni chi ti cerca, Signore. Cantate inni al Signore, che abita in Sion, narrate tra i popoli le sue opere. Vindice del sangue, egli ricorda, non dimentica il grido degli afflitti. </w:t>
      </w:r>
    </w:p>
    <w:p w14:paraId="2E01F14D"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Abbi pietà di me, Signore, vedi la mia miseria, opera dei miei nemici, tu che mi strappi dalle soglie della morte, perché possa annunziare le tue lodi, esultare per la tua salvezza alle porte della città di Sion. Sprofondano i popoli nella fossa che hanno scavata, nella rete che hanno teso si impiglia il loro piede. Il Signore si è manifestato, ha fatto giustizia; l'empio è caduto nella rete, opera delle sue mani. Tornino gli empi negli inferi, tutti i popoli che dimenticano Dio. Perché il povero non sarà dimenticato, la speranza degli afflitti non resterà delusa. </w:t>
      </w:r>
    </w:p>
    <w:p w14:paraId="1B92D803"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Sorgi, Signore, non prevalga l'uomo: davanti a te siano giudicate le genti. Riempile di spavento, Signore, sappiano le genti che sono mortali. Perché, Signore, stai lontano, nel tempo dell'angoscia ti nascondi? Il misero soccombe all'orgoglio dell'empio e cade nelle insidie tramate. L’empio si vanta delle sue brame, l’avaro maledice, disprezza Dio. </w:t>
      </w:r>
    </w:p>
    <w:p w14:paraId="6B75B80A"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L’empio insolente disprezza il Signore: “Dio non se ne cura: Dio non esiste”; questo è il suo pensiero. Le sue imprese riescono sempre. Son troppo in alto per lui i tuoi giudizi: disprezza tutti i suoi avversari. </w:t>
      </w:r>
    </w:p>
    <w:p w14:paraId="1E224661"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Egli pensa: “Non sarò mai scosso, vivrò sempre senza sventure”. Di spergiuri, di frodi e d'inganni ha piena la bocca, sotto la sua lingua sono iniquità e sopruso. Sta in agguato dietro le siepi, dai nascondigli uccide l'innocente. I suoi occhi spiano l'infelice, sta in agguato nell'ombra come un leone nel covo. Sta in agguato per ghermire il misero, ghermisce il misero attirandolo nella rete. Infierisce di colpo sull'oppresso, cadono gl'infelici sotto la sua violenza. </w:t>
      </w:r>
    </w:p>
    <w:p w14:paraId="23F2BCB3"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Egli pensa: “Dio dimentica, nasconde il volto, non vede più nulla!”. </w:t>
      </w:r>
    </w:p>
    <w:p w14:paraId="323DE11E"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Sorgi, Signore, alza la tua mano, non dimenticare i miseri. Perché l'empio disprezza Dio e pensa: “Non ne chiederà conto”? Eppure tu vedi l'affanno e il dolore, tutto tu guardi e prendi nelle tue mani. A te si abbandona il misero, dell’orfano tu sei il sostegno. Spezza il braccio dell'empio e del malvagio; Punisci il suo peccato e più non lo trovi. </w:t>
      </w:r>
    </w:p>
    <w:p w14:paraId="0AF1F752"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Il Signore è re in eterno, per sempre: dalla sua terra sono scomparse le genti. Tu accogli, Signore, il desiderio dei miseri, rafforzi i loro cuori, porgi l'orecchio per far giustizia all'orfano e all'oppresso; e non incuta più terrore l'uomo fatto di terra. (Sal 9,1-39). </w:t>
      </w:r>
    </w:p>
    <w:p w14:paraId="7FA9B9D6"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lastRenderedPageBreak/>
        <w:t>È detto chiaramente che di queste dieci vergini cinque erano sapienti e cinque stolte.</w:t>
      </w:r>
    </w:p>
    <w:p w14:paraId="2D4B37A9"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le stolte presero le lampade, ma non presero con sé olio; </w:t>
      </w:r>
    </w:p>
    <w:p w14:paraId="39A31E0B"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In che cosa consiste esattamente la stoltezza per queste cinque vergini? Nel prendere la lampada, senza però prendere con sé l’olio. La lampada è la Legge del Signore, la sua divina Parola. </w:t>
      </w:r>
      <w:smartTag w:uri="urn:schemas-microsoft-com:office:smarttags" w:element="PersonName">
        <w:smartTagPr>
          <w:attr w:name="ProductID" w:val="La Lampada"/>
        </w:smartTagPr>
        <w:r w:rsidRPr="00CB23AD">
          <w:rPr>
            <w:rFonts w:ascii="Arial" w:eastAsia="Times New Roman" w:hAnsi="Arial"/>
            <w:sz w:val="24"/>
            <w:szCs w:val="20"/>
            <w:lang w:eastAsia="it-IT"/>
          </w:rPr>
          <w:t>La Lampada</w:t>
        </w:r>
      </w:smartTag>
      <w:r w:rsidRPr="00CB23AD">
        <w:rPr>
          <w:rFonts w:ascii="Arial" w:eastAsia="Times New Roman" w:hAnsi="Arial"/>
          <w:sz w:val="24"/>
          <w:szCs w:val="20"/>
          <w:lang w:eastAsia="it-IT"/>
        </w:rPr>
        <w:t xml:space="preserve"> è Dio stesso, che è Luce eterna. La lampada è anche Cristo, luce del mondo, luce vera che viene per illuminare ogni uomo. </w:t>
      </w:r>
    </w:p>
    <w:p w14:paraId="41C4690F"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Tu, Signore, sei luce alla mia lampada; il mio Dio rischiara le mie tenebre. (Sal 17, 29). </w:t>
      </w:r>
    </w:p>
    <w:p w14:paraId="26FF2EDB"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Lampada per i miei passi è la tua parola, luce sul mio cammino. (Sal 118, 105)</w:t>
      </w:r>
    </w:p>
    <w:p w14:paraId="26B54933"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Poiché il comando è una lampada e l'insegnamento una luce e un sentiero di vita le correzioni della disciplina… (Pr 6, 23). </w:t>
      </w:r>
    </w:p>
    <w:p w14:paraId="13C5E180"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C’è da precisare fin da subito che questa parabola non è detta per i pagani. Essa è narrata per tutti i credenti in Dio, siano essi Ebrei, o cristiani, discepoli di Mosè o di Cristo Gesù. Lo si deduce dalla lampada che queste vergini prendono.  Queste vergini hanno la Legge, hanno il Vangelo, conoscono la volontà di Dio. Manca però l’olio, il frutto delle opere, le sole che fanno ardere e brillare la lampada. Questa interpretazione ce la insegna lo stesso San Matteo nel Discorso della Montagna che è paradigmatico di tutto il suo Vangelo.</w:t>
      </w:r>
    </w:p>
    <w:p w14:paraId="2968B947"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Voi siete il sale della terra; ma se il sale perdesse il sapore, con che cosa lo si potrà render salato? A null'altro serve che ad essere gettato via e calpestato dagli uomini. Voi siete la luce del mondo; non può restare nascosta una città collocata sopra un monte, né si accende una lucerna per metterla sotto il moggio, ma sopra il lucerniere perché faccia luce a tutti quelli che sono nella casa. Così risplenda la vostra luce davanti agli uomini, perché vedano le vostre opere buone e rendano gloria al vostro Padre che è nei cieli.(Mt 5,13-16). </w:t>
      </w:r>
    </w:p>
    <w:p w14:paraId="3198A11A"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Entrate per la porta stretta, perché larga è la porta e spaziosa la via che conduce alla perdizione, e molti sono quelli che entrano per essa; quanto stretta invece è la porta e angusta la via che conduce alla vita, e quanto pochi sono quelli che la trovano! </w:t>
      </w:r>
    </w:p>
    <w:p w14:paraId="476920C9"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Guardatevi dai falsi profeti che vengono a voi in veste di pecore, ma dentro son lupi rapaci. Dai loro frutti li riconoscerete. Si raccoglie forse uva dalle spine, o fichi dai rovi? Così ogni albero buono produce frutti buoni e ogni albero cattivo produce frutti cattivi; un albero buono non può produrre frutti cattivi, né un albero cattivo produrre frutti buoni. Ogni albero che non produce frutti buoni viene tagliato e gettato nel fuoco. Dai loro frutti dunque li potrete riconoscere. </w:t>
      </w:r>
    </w:p>
    <w:p w14:paraId="271B9DA8"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Non chiunque mi dice: Signore, Signore, entrerà nel regno dei cieli, ma colui che fa la volontà del Padre mio che è nei cieli. Molti mi diranno in quel giorno: Signore, Signore, non abbiamo noi profetato nel tuo nome e cacciato demòni nel tuo nome e compiuto molti miracoli nel tuo nome? Io però dichiarerò loro: Non vi ho mai conosciuti; allontanatevi da me, voi operatori di iniquità. </w:t>
      </w:r>
    </w:p>
    <w:p w14:paraId="697BF951"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lastRenderedPageBreak/>
        <w:t xml:space="preserve">Perciò chiunque ascolta queste mie parole e le mette in pratica, è simile a un uomo saggio che ha costruito la sua casa sulla roccia. Cadde la pioggia, strariparono i fiumi, soffiarono i venti e si abbatterono su quella casa, ed essa non cadde, perché era fondata sopra la roccia. </w:t>
      </w:r>
    </w:p>
    <w:p w14:paraId="5418769C"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Chiunque ascolta queste mie parole e non le mette in pratica, è simile a un uomo stolto che ha costruito la sua casa sulla sabbia. Cadde la pioggia, strariparono i fiumi, soffiarono i venti e si abbatterono su quella casa, ed essa cadde, e la sua rovina fu grande". (Mt 7,13-27). </w:t>
      </w:r>
    </w:p>
    <w:p w14:paraId="498B24E0"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Ecco chi è il saggio e chi è lo stolto. È questo anche il motivo per cui la parabola è narrata per i credenti, per quelli cioè che posseggono </w:t>
      </w:r>
      <w:smartTag w:uri="urn:schemas-microsoft-com:office:smarttags" w:element="PersonName">
        <w:smartTagPr>
          <w:attr w:name="ProductID" w:val="la Legge"/>
        </w:smartTagPr>
        <w:r w:rsidRPr="00CB23AD">
          <w:rPr>
            <w:rFonts w:ascii="Arial" w:eastAsia="Times New Roman" w:hAnsi="Arial"/>
            <w:sz w:val="24"/>
            <w:szCs w:val="20"/>
            <w:lang w:eastAsia="it-IT"/>
          </w:rPr>
          <w:t>la Legge</w:t>
        </w:r>
      </w:smartTag>
      <w:r w:rsidRPr="00CB23AD">
        <w:rPr>
          <w:rFonts w:ascii="Arial" w:eastAsia="Times New Roman" w:hAnsi="Arial"/>
          <w:sz w:val="24"/>
          <w:szCs w:val="20"/>
          <w:lang w:eastAsia="it-IT"/>
        </w:rPr>
        <w:t xml:space="preserve">, i Profeti, il Vangelo, </w:t>
      </w:r>
      <w:smartTag w:uri="urn:schemas-microsoft-com:office:smarttags" w:element="PersonName">
        <w:smartTagPr>
          <w:attr w:name="ProductID" w:val="La Parola"/>
        </w:smartTagPr>
        <w:r w:rsidRPr="00CB23AD">
          <w:rPr>
            <w:rFonts w:ascii="Arial" w:eastAsia="Times New Roman" w:hAnsi="Arial"/>
            <w:sz w:val="24"/>
            <w:szCs w:val="20"/>
            <w:lang w:eastAsia="it-IT"/>
          </w:rPr>
          <w:t>la Parola</w:t>
        </w:r>
      </w:smartTag>
      <w:r w:rsidRPr="00CB23AD">
        <w:rPr>
          <w:rFonts w:ascii="Arial" w:eastAsia="Times New Roman" w:hAnsi="Arial"/>
          <w:sz w:val="24"/>
          <w:szCs w:val="20"/>
          <w:lang w:eastAsia="it-IT"/>
        </w:rPr>
        <w:t xml:space="preserve"> del Signore. </w:t>
      </w:r>
    </w:p>
    <w:p w14:paraId="7A1275EB"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Queste vergini sono stolte perché hanno vanamente creduto. Si crede vanamente, quando non si vive secondo la Parola della fede, cioè il Vangelo di nostro Signore Gesù Cristo. La Parola del Vangelo trasformata in nostra vita è quell’olio di grazia e di verità che fa brillare la nostra lampada. Queste vergini hanno vissuto con una fede morta, come morta, cioè inutile, vana è la lampada senza olio. Ecco come San Giacomo afferma questa verità:</w:t>
      </w:r>
    </w:p>
    <w:p w14:paraId="3142C2B1"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Fratelli miei, non mescolate a favoritismi personali la vostra fede nel Signore nostro Gesù Cristo, Signore della gloria. Supponiamo che entri in una vostra adunanza qualcuno con un anello d'oro al dito, vestito splendidamente, ed entri anche un povero con un vestito logoro. </w:t>
      </w:r>
    </w:p>
    <w:p w14:paraId="6933BFC3"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Se voi guardate a colui che è vestito splendidamente e gli dite: "Tu siediti qui comodamente", e al povero dite: "Tu mettiti in piedi lì", oppure: "Siediti qui ai piedi del mio sgabello", non fate in voi stessi preferenze e non siete giudici dai giudizi perversi? Ascoltate, fratelli miei carissimi: Dio non ha forse scelto i poveri nel mondo per farli ricchi con la fede ed eredi del regno che ha promesso a quelli che lo amano? </w:t>
      </w:r>
    </w:p>
    <w:p w14:paraId="01509647"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Voi invece avete disprezzato il povero! Non sono forse i ricchi che vi tiranneggiano e vi trascinano davanti ai tribunali? Non sono essi che bestemmiano il bel nome che è stato invocato sopra di voi? </w:t>
      </w:r>
    </w:p>
    <w:p w14:paraId="0BA1CDA1"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Certo, se adempite il più importante dei comandamenti secondo la Scrittura: amerai il prossimo tuo come te stesso, fate bene; ma se fate distinzione di persone, commettete un peccato e siete accusati dalla legge come trasgressori. Poiché chiunque osservi tutta la legge, ma la trasgredisca anche in un punto solo, diventa colpevole di tutto; infatti colui che ha detto: Non commettere adulterio, ha detto anche: Non uccidere. Ora se tu non commetti adulterio, ma uccidi, ti rendi trasgressore della legge. </w:t>
      </w:r>
    </w:p>
    <w:p w14:paraId="595A56EE"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Parlate e agite come persone che devono essere giudicate secondo una legge di libertà, perché il giudizio sarà senza misericordia contro chi non avrà usato misericordia; la misericordia invece ha sempre la meglio nel giudizio. </w:t>
      </w:r>
    </w:p>
    <w:p w14:paraId="79C5CBB3"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Che giova, fratelli miei, se uno dice di avere la fede ma non ha le opere? Forse che quella fede può salvarlo? Se un fratello o una sorella sono senza vestiti e sprovvisti del cibo quotidiano e uno di voi dice loro: "Andatevene in pace, riscaldatevi e saziatevi", ma non date loro il necessario per il corpo, che giova? </w:t>
      </w:r>
    </w:p>
    <w:p w14:paraId="34249574"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lastRenderedPageBreak/>
        <w:t xml:space="preserve">Così anche la fede: se non ha le opere, è morta in se stessa. Al contrario uno potrebbe dire: Tu hai la fede ed io ho le opere; mostrami la tua fede senza le opere, ed io con le mie opere ti mostrerò la mia fede. Tu credi che c'è un Dio solo? Fai bene; anche i demòni lo credono e tremano! </w:t>
      </w:r>
    </w:p>
    <w:p w14:paraId="7A864DB1"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Ma vuoi sapere, o insensato, come la fede senza le opere è senza calore? Abramo, nostro padre, non fu forse giustificato per le opere, quando offrì Isacco, suo figlio, sull'altare? Vedi che la fede cooperava con le opere di lui, e che per le opere quella fede divenne perfetta e si compì la Scrittura che dice: E Abramo ebbe fede in Dio e gli fu accreditato a giustizia, e fu chiamato amico di Dio. </w:t>
      </w:r>
    </w:p>
    <w:p w14:paraId="0D5F753E"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Vedete che l'uomo viene giustificato in base alle opere e non soltanto in base alla fede. Così anche Raab, la meretrice, non venne forse giustificata in base alle opere per aver dato ospitalità agli esploratori e averli rimandati per altra via? Infatti come il corpo senza lo spirito è morto, così anche la fede senza le opere è morta. (Gc 2,1-26). </w:t>
      </w:r>
    </w:p>
    <w:p w14:paraId="22217B68"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La fede morta non conduce al Paradiso, bensì all’inferno. </w:t>
      </w:r>
    </w:p>
    <w:p w14:paraId="7987FAE0"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4 le sagge invece, insieme alle lampade, presero anche dell'olio in piccoli vasi. </w:t>
      </w:r>
    </w:p>
    <w:p w14:paraId="70B0691F"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Le altre cinque vergini invece sono sagge perché hanno con sé e la lampada e l’olio. Hanno la fede e le opere della fede. Hanno il Vangelo e la vita secondo il Vangelo. Loro sono pronte per accompagnare la sposa nella casa dello sposo. </w:t>
      </w:r>
    </w:p>
    <w:p w14:paraId="3ABDACF1"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5 Poiché lo sposo tardava, si assopirono tutte e dormirono. </w:t>
      </w:r>
    </w:p>
    <w:p w14:paraId="19A07BEF"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Lo sposo tarda. Non viene. L’attesa è lunga. Tutte e dieci le vergini si assopiscono e dormono. Nessuno sa quando lo sposo arriva. Tutti sanno che devono stare sempre pronti. Per tutti essere pronti ha un solo significato: essere trovati con la lampada e con l’olio, con la fede e con i frutti della fede, con il Vangelo trasformato in nostra vita. </w:t>
      </w:r>
    </w:p>
    <w:p w14:paraId="3CBF4642"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6 A mezzanotte si levò un grido: Ecco lo sposo, andategli incontro! </w:t>
      </w:r>
    </w:p>
    <w:p w14:paraId="10F721EE"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A mezzanotte si ode un grido. Si annunzia la venuta dello sposo. Bisogna andargli incontro con le lampade accese. Bisogna fare in fretta. Non c’è tempo da perdere.</w:t>
      </w:r>
    </w:p>
    <w:p w14:paraId="73DD53AA"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7 Allora tutte quelle vergini si destarono e prepararono le loro lampade. </w:t>
      </w:r>
    </w:p>
    <w:p w14:paraId="0CDFA768"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Le vergini si destano e preparano le lampade. Non si può andare incontro allo sposo con le lampade spente. Ecco come Gesù annunzia questa verità nel Vangelo secondo Luca:</w:t>
      </w:r>
    </w:p>
    <w:p w14:paraId="7B2603FD"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Siate pronti, con la cintura ai fianchi e le lucerne accese; siate simili a coloro che aspettano il padrone quando torna dalle nozze, per aprirgli subito, appena arriva e bussa. </w:t>
      </w:r>
    </w:p>
    <w:p w14:paraId="7C73FE7D"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Beati quei servi che il padrone al suo ritorno troverà ancora svegli; in verità vi dico, si cingerà le sue vesti, li farà mettere a tavola e passerà a servirli. </w:t>
      </w:r>
    </w:p>
    <w:p w14:paraId="08F6EBBD"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E se, giungendo nel mezzo della notte o prima dell'alba, li troverà così, beati loro! Sappiate bene questo: se il padrone di casa sapesse a che ora viene il ladro, non si lascerebbe scassinare la casa. </w:t>
      </w:r>
    </w:p>
    <w:p w14:paraId="03BE5B8D"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lastRenderedPageBreak/>
        <w:t xml:space="preserve">Anche voi tenetevi pronti, perché il Figlio dell'uomo verrà nell'ora che non pensate". (Lc 12,35-40). </w:t>
      </w:r>
    </w:p>
    <w:p w14:paraId="38CAD1F1"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Ecco cosa è la cintura ai fianchi secondo San Paolo:</w:t>
      </w:r>
    </w:p>
    <w:p w14:paraId="57E4DA59"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Per il resto, attingete forza nel Signore e nel vigore della sua potenza. Rivestitevi dell'armatura di Dio, per poter resistere alle insidie del diavolo. La nostra battaglia infatti non è contro creature fatte di sangue e di carne, ma contro i Principati e le Potestà, contro i dominatori di questo mondo di tenebra, contro gli spiriti del male che abitano nelle regioni celesti. Prendete perciò l'armatura di Dio, perché possiate resistere nel giorno malvagio e restare in piedi dopo aver superato tutte le prove. </w:t>
      </w:r>
    </w:p>
    <w:p w14:paraId="01997355"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State dunque ben fermi, cinti i fianchi con la verità, rivestiti con la corazza della giustizia, e avendo come calzatura ai piedi lo zelo per propagare il vangelo della pace. </w:t>
      </w:r>
    </w:p>
    <w:p w14:paraId="76EA460A"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Tenete sempre in mano lo scudo della fede, con il quale potrete spegnere tutti i dardi infuocati del maligno; prendete anche l'elmo della salvezza e la spada dello Spirito, cioè la parola di Dio. </w:t>
      </w:r>
    </w:p>
    <w:p w14:paraId="148DD663"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Pregate inoltre incessantemente con ogni sorta di preghiere e di suppliche nello Spirito, vigilando a questo scopo con ogni perseveranza e pregando per tutti i santi, e anche per me, perché quando apro la bocca mi sia data una parola franca, per far conoscere il mistero del vangelo, del quale sono ambasciatore in catene, e io possa annunziarlo con franchezza come è mio dovere.(Ef 6,10-20). </w:t>
      </w:r>
    </w:p>
    <w:p w14:paraId="2066506F"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Ecco in qual modo si attende il Signore. </w:t>
      </w:r>
    </w:p>
    <w:p w14:paraId="10287C35"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E le stolte dissero alle sagge: Dateci del vostro olio, perché le nostre lampade si spengono. </w:t>
      </w:r>
    </w:p>
    <w:p w14:paraId="7C31B479"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Le vergine stolte attendono il Signore, sanno che verrà, ma non lo attendono così. Non hanno olio. Le loro lampade si stanno spegnendo. Non sono state ancora accese e già si stanno spegnendo, perché non c’è olio in esse. Cosa fanno in questo momento così cruciale? Lo chiedono alle sagge. </w:t>
      </w:r>
      <w:r w:rsidRPr="00CB23AD">
        <w:rPr>
          <w:rFonts w:ascii="Arial" w:eastAsia="Times New Roman" w:hAnsi="Arial"/>
          <w:i/>
          <w:sz w:val="24"/>
          <w:szCs w:val="20"/>
          <w:lang w:eastAsia="it-IT"/>
        </w:rPr>
        <w:t xml:space="preserve">“Dateci del vostro olio, perché le nostre lampade si spengono”. </w:t>
      </w:r>
      <w:r w:rsidRPr="00CB23AD">
        <w:rPr>
          <w:rFonts w:ascii="Arial" w:eastAsia="Times New Roman" w:hAnsi="Arial"/>
          <w:sz w:val="24"/>
          <w:szCs w:val="20"/>
          <w:lang w:eastAsia="it-IT"/>
        </w:rPr>
        <w:t>Loro pensano di dare esito positivo a questa situazione incresciosa prestandosi l’olio dalle loro compagne.</w:t>
      </w:r>
    </w:p>
    <w:p w14:paraId="19E58124"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Ma le sagge risposero: No, che non abbia a mancare per noi e per voi; andate piuttosto dai venditori e compratevene. </w:t>
      </w:r>
    </w:p>
    <w:p w14:paraId="14980D3C"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Le sagge hanno insieme una sola risposta: </w:t>
      </w:r>
      <w:r w:rsidRPr="00CB23AD">
        <w:rPr>
          <w:rFonts w:ascii="Arial" w:eastAsia="Times New Roman" w:hAnsi="Arial"/>
          <w:i/>
          <w:sz w:val="24"/>
          <w:szCs w:val="20"/>
          <w:lang w:eastAsia="it-IT"/>
        </w:rPr>
        <w:t>“No, che non abbia a mancare per noi e per voi”</w:t>
      </w:r>
      <w:r w:rsidRPr="00CB23AD">
        <w:rPr>
          <w:rFonts w:ascii="Arial" w:eastAsia="Times New Roman" w:hAnsi="Arial"/>
          <w:sz w:val="24"/>
          <w:szCs w:val="20"/>
          <w:lang w:eastAsia="it-IT"/>
        </w:rPr>
        <w:t>. Il nostro olio serve per noi. Se lo diamo a voi, restiamo e noi e voi senza olio. Facciamo noi e voi una cosa stolta, insipiente, senza senso. Volete risolvere il vostro problema? Andate dai venditori e compratevene. L’olio è la propria vita santa. Questa vita santa è personale, incedibile. Nessuno si può rivestire con la santità di un altro per andare in Paradiso. La veste della santità è unica, sola, della persona. Della persona deve rimanere per tutta l’eternità.</w:t>
      </w:r>
    </w:p>
    <w:p w14:paraId="28407164"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Uno può anche morire per gli altri, sacrificarsi per gli altri, lasciarsi crocifiggere per gli altri, ma con un solo fine: per ottenere da Dio tanta grazia di conversione e di salvezza in modo che un cuore veramente si possa convertire e veramente </w:t>
      </w:r>
      <w:r w:rsidRPr="00CB23AD">
        <w:rPr>
          <w:rFonts w:ascii="Arial" w:eastAsia="Times New Roman" w:hAnsi="Arial"/>
          <w:sz w:val="24"/>
          <w:szCs w:val="20"/>
          <w:lang w:eastAsia="it-IT"/>
        </w:rPr>
        <w:lastRenderedPageBreak/>
        <w:t xml:space="preserve">iniziare il cammino della propria santità.  La santità è personale. Nessuno la può donare ad un altro. Anche se uno la chiede, la chiede in modo vano. </w:t>
      </w:r>
    </w:p>
    <w:p w14:paraId="4B4AE4D1"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Ora, mentre quelle andavano per comprare l'olio, arrivò lo sposo e le vergini che erano pronte entrarono con lui alle nozze, e la porta fu chiusa. </w:t>
      </w:r>
    </w:p>
    <w:p w14:paraId="1338F773"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Alle stolte non resta che andare dai venditori e comprare l’olio necessario per poter accendere la lampada e così accompagnare lo sposo. Cosa succede nel frattempo? Succede che arriva lo sposo. Le vergini che avevano la lampada accesa entrarono con lui alle nozze. Le altre rimasero fuori. Erano ancora assai lontane. Fu chiusa la porta. </w:t>
      </w:r>
    </w:p>
    <w:p w14:paraId="0B79C23C"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È questo il mistero dell’eternità. La porta del Paradiso è chiusa, si chiude. È questa la nostra stoltezza: noi pensiamo che essa sia aperta sempre e per tutti. Pensiamo che ognuno possa entrare a suo piacimento. È questa la stoltezza che ci condurrà all’inferno. La porta fu chiusa e le vergini stolte sono rimaste fuori.</w:t>
      </w:r>
    </w:p>
    <w:p w14:paraId="591D27E6"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Più tardi arrivarono anche le altre vergini e incominciarono a dire: Signore, signore, aprici! </w:t>
      </w:r>
    </w:p>
    <w:p w14:paraId="4E9093EC"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A porta chiusa arrivano anche le vergini stolte. Cosa fanno costoro? Iniziano a dire: “Signore, signore, aprici!”. Chiedono allo sposo che apra loro la porta. Anche loro vogliono entrare nella sala delle nozze.</w:t>
      </w:r>
    </w:p>
    <w:p w14:paraId="1B8797C2"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Ma egli rispose: In verità vi dico: non vi conosco. </w:t>
      </w:r>
    </w:p>
    <w:p w14:paraId="3BD5AAD8"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La risposta dello sposo è netta, secca: </w:t>
      </w:r>
      <w:r w:rsidRPr="00CB23AD">
        <w:rPr>
          <w:rFonts w:ascii="Arial" w:eastAsia="Times New Roman" w:hAnsi="Arial"/>
          <w:i/>
          <w:sz w:val="24"/>
          <w:szCs w:val="20"/>
          <w:lang w:eastAsia="it-IT"/>
        </w:rPr>
        <w:t xml:space="preserve">“In verità vi dico: non vi conosco”. </w:t>
      </w:r>
      <w:r w:rsidRPr="00CB23AD">
        <w:rPr>
          <w:rFonts w:ascii="Arial" w:eastAsia="Times New Roman" w:hAnsi="Arial"/>
          <w:sz w:val="24"/>
          <w:szCs w:val="20"/>
          <w:lang w:eastAsia="it-IT"/>
        </w:rPr>
        <w:t>Sono per lui delle estranee. Per le estranee non c’è posto nella sala delle nozze. Questa risposta è di una tristezza eterna. È un no assoluto. Per sempre. Per tutta l’eternità. Noi invece cosa diciamo: Che tutto questo è un genere letterario, che è una favola, una semplice parabola, che è un discorso fatto così…. tanto per farlo, che è una parola non di verità.</w:t>
      </w:r>
    </w:p>
    <w:p w14:paraId="0F07F13F"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Noi togliamo ogni valore di verità eterna a questa risposta dello sposo. Mentre tutta la Scrittura, Antico e Nuovo Testamento, si fonda su questa distinzione eterna dell’inferno e del Paradiso, noi, contraddicendo la Parola di Dio e di Cristo Gesù, affermiamo che c’è solo il Paradiso ed esso è per tutti. Esso è per buoni, cattivi, malvagi, spietati, uccisori dei fratelli, operatori di ogni iniquità.</w:t>
      </w:r>
    </w:p>
    <w:p w14:paraId="3EBEAA05"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È questa falsa profezia la rovina della nostra vita e di quella del mondo intero. </w:t>
      </w:r>
      <w:r w:rsidRPr="00CB23AD">
        <w:rPr>
          <w:rFonts w:ascii="Arial" w:eastAsia="Times New Roman" w:hAnsi="Arial"/>
          <w:i/>
          <w:sz w:val="24"/>
          <w:szCs w:val="20"/>
          <w:lang w:eastAsia="it-IT"/>
        </w:rPr>
        <w:t>“In verità vi dico: non vi conosco”</w:t>
      </w:r>
      <w:r w:rsidRPr="00CB23AD">
        <w:rPr>
          <w:rFonts w:ascii="Arial" w:eastAsia="Times New Roman" w:hAnsi="Arial"/>
          <w:sz w:val="24"/>
          <w:szCs w:val="20"/>
          <w:lang w:eastAsia="it-IT"/>
        </w:rPr>
        <w:t xml:space="preserve">, è Parola di Cristo Gesù. È Parola del Crocifisso e del Risorto. È Parola di colui che ha effuso il suo sangue per la nostra salvezza. La presunzione di salvarsi senza alcun merito è peccato contro lo Spirito Santo. È già dannazione eterna mentre siamo ancora in vita. </w:t>
      </w:r>
    </w:p>
    <w:p w14:paraId="338D5B22"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Vegliate dunque, perché non sapete né il giorno né l'ora. </w:t>
      </w:r>
    </w:p>
    <w:p w14:paraId="50EDEE9C"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È questo il grave monito che Gesù ci rivolge: </w:t>
      </w:r>
      <w:r w:rsidRPr="00CB23AD">
        <w:rPr>
          <w:rFonts w:ascii="Arial" w:eastAsia="Times New Roman" w:hAnsi="Arial"/>
          <w:i/>
          <w:sz w:val="24"/>
          <w:szCs w:val="20"/>
          <w:lang w:eastAsia="it-IT"/>
        </w:rPr>
        <w:t>“Vegliate perché non sapete né il giorno né l’ora”</w:t>
      </w:r>
      <w:r w:rsidRPr="00CB23AD">
        <w:rPr>
          <w:rFonts w:ascii="Arial" w:eastAsia="Times New Roman" w:hAnsi="Arial"/>
          <w:sz w:val="24"/>
          <w:szCs w:val="20"/>
          <w:lang w:eastAsia="it-IT"/>
        </w:rPr>
        <w:t>.  Sappiamo come si veglia: con le lampade accese. Con le lampade piene di olio. Con la vita rivestita con gli abiti della più alta santità. Finché non crederemo che ogni Parola di Gesù è verità, tutto sarà inutile.</w:t>
      </w:r>
    </w:p>
    <w:p w14:paraId="52E7A68B"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La nostra vita sarà sempre tenuta lontano dalla santità dal tarlo della falsità, dell’eresia, della menzogna. Se noi non crediamo nella verità della Parola di Gesù, diciamola almeno al mondo intero così come essa è. Diciamo almeno ad </w:t>
      </w:r>
      <w:r w:rsidRPr="00CB23AD">
        <w:rPr>
          <w:rFonts w:ascii="Arial" w:eastAsia="Times New Roman" w:hAnsi="Arial"/>
          <w:sz w:val="24"/>
          <w:szCs w:val="20"/>
          <w:lang w:eastAsia="it-IT"/>
        </w:rPr>
        <w:lastRenderedPageBreak/>
        <w:t xml:space="preserve">ogni uomo: </w:t>
      </w:r>
      <w:r w:rsidRPr="00CB23AD">
        <w:rPr>
          <w:rFonts w:ascii="Arial" w:eastAsia="Times New Roman" w:hAnsi="Arial"/>
          <w:i/>
          <w:sz w:val="24"/>
          <w:szCs w:val="20"/>
          <w:lang w:eastAsia="it-IT"/>
        </w:rPr>
        <w:t>“Io non credo in ciò che Gesù dice. Però Gesù dice questo. Se ti vuoi salvare la vita, fa’ ciò che dice Lui, non agire secondo quanto credo io”</w:t>
      </w:r>
      <w:r w:rsidRPr="00CB23AD">
        <w:rPr>
          <w:rFonts w:ascii="Arial" w:eastAsia="Times New Roman" w:hAnsi="Arial"/>
          <w:sz w:val="24"/>
          <w:szCs w:val="20"/>
          <w:lang w:eastAsia="it-IT"/>
        </w:rPr>
        <w:t xml:space="preserve">. </w:t>
      </w:r>
    </w:p>
    <w:p w14:paraId="1BED1477"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Se poi neanche questo è possibile, almeno abbiamo la forza di tacere, di non dire nulla al mondo. Meglio tacere, meglio non evangelizzare, che andare nel mondo da falsi profeti, da falsari della verità.  In questo caso saremmo responsabili solo dei nostri peccati, non saremmo responsabili di ogni peccato che l’altro ha commesso a causa della nostra falsa predicazione. Era questo il consiglio che Giobbe dava ai suoi tre amici, che parlavano falsamente di Dio, o che dicevano di Dio cose non rette.</w:t>
      </w:r>
    </w:p>
    <w:p w14:paraId="7136D745"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Ecco, tutto questo ha visto il mio occhio, l'ha udito il mio orecchio e l'ha compreso. Quel che sapete voi, lo so anch'io; non sono da meno di voi. Ma io all'Onnipotente vorrei parlare, a Dio vorrei fare rimostranze. </w:t>
      </w:r>
    </w:p>
    <w:p w14:paraId="5FED5B30"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Voi siete raffazzonatori di menzogne, siete tutti medici da nulla. </w:t>
      </w:r>
    </w:p>
    <w:p w14:paraId="2FD03AA6"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Magari taceste del tutto! sarebbe per voi un atto di sapienza! </w:t>
      </w:r>
    </w:p>
    <w:p w14:paraId="6266AF98"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Ascoltate dunque la mia riprensione e alla difesa delle mie labbra fate attenzione. Volete forse in difesa di Dio dire il falso e in suo favore parlare con inganno? </w:t>
      </w:r>
    </w:p>
    <w:p w14:paraId="186B4A64"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Vorreste trattarlo con parzialità e farvi difensori di Dio? </w:t>
      </w:r>
    </w:p>
    <w:p w14:paraId="67118E94"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Sarebbe bene per voi se egli vi scrutasse? Come s'inganna un uomo, credete di ingannarlo? </w:t>
      </w:r>
    </w:p>
    <w:p w14:paraId="2797C312"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Severamente vi redarguirà, se in segreto gli siete parziali. Forse la sua maestà non vi incute spavento e il terrore di lui non vi assale? </w:t>
      </w:r>
    </w:p>
    <w:p w14:paraId="04235452"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Sentenze di cenere sono i vostri moniti, difese di argilla le vostre difese. </w:t>
      </w:r>
    </w:p>
    <w:p w14:paraId="5A668BE7"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Tacete, state lontani da me: parlerò io, mi capiti quel che capiti. </w:t>
      </w:r>
    </w:p>
    <w:p w14:paraId="2B120D03"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Voglio afferrare la mia carne con i denti e mettere sulle mie mani la mia vita. Mi uccida pure, non me ne dolgo; voglio solo difendere davanti a lui la mia condotta! Questo mi sarà pegno di vittoria, perché un empio non si presenterebbe davanti a lui. </w:t>
      </w:r>
    </w:p>
    <w:p w14:paraId="6E89FBBC"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Ascoltate bene le mie parole e il mio esposto sia nei vostri orecchi. Ecco, tutto ho preparato per il giudizio, son convinto che sarò dichiarato innocente. Chi vuol muover causa contro di me? Perché allora tacerò, pronto a morire. Solo, assicurami due cose e allora non mi sottrarrò alla tua presenza; allontana da me la tua mano e il tuo terrore più non mi spaventi; poi interrogami pure e io risponderò oppure parlerò io e tu mi risponderai. </w:t>
      </w:r>
    </w:p>
    <w:p w14:paraId="3E8B5EB9"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Quante sono le mie colpe e i miei peccati? Fammi conoscere il mio misfatto e il mio peccato. Perché mi nascondi la tua faccia e mi consideri come un nemico? Vuoi spaventare una foglia dispersa dal vento e dar la caccia a una paglia secca? Poiché scrivi contro di me sentenze amare e mi rinfacci i miei errori giovanili; tu metti i miei piedi in ceppi, spii tutti i miei passi e ti segni le orme dei miei piedi. Intanto io mi disfò come legno tarlato o come un vestito corroso da tignola. (Gb 13,1-28). </w:t>
      </w:r>
    </w:p>
    <w:p w14:paraId="03BDA9C4"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Se i falsi predicatori, i falsi maestri, i falsi dottori del Vangelo tacessero, il mondo sussulterebbe di una santità più splendente della luce del sole e delle stelle.  Il </w:t>
      </w:r>
      <w:r w:rsidRPr="00CB23AD">
        <w:rPr>
          <w:rFonts w:ascii="Arial" w:eastAsia="Times New Roman" w:hAnsi="Arial"/>
          <w:sz w:val="24"/>
          <w:szCs w:val="20"/>
          <w:lang w:eastAsia="it-IT"/>
        </w:rPr>
        <w:lastRenderedPageBreak/>
        <w:t xml:space="preserve">male del mondo è la falsa profezia. Essa è iniziata nel Giardino dell’Eden e mai più finirà. Finché ci sarà un solo uomo sulla terra, ci sarà sempre un falso profeta che gli insegnerà falsamente il Vangelo. La potenza di satana sono i falsi predicatori del Vangelo.  Sono costoro i suoi artigli di fuoco con i quali trascina nell’inferno una moltitudine di anime. Sono costoro la voce suadente che spiana la strada ad ogni peccato, ad ogni vizio, ad ogni male. Sono costoro i veri distruttori dell’umanità, i veri nemici dell’uomo. </w:t>
      </w:r>
    </w:p>
    <w:p w14:paraId="1E266D6B" w14:textId="77777777" w:rsidR="00CB23AD" w:rsidRPr="00CB23AD" w:rsidRDefault="00CB23AD" w:rsidP="00CB23AD">
      <w:pPr>
        <w:spacing w:after="120" w:line="240" w:lineRule="auto"/>
        <w:jc w:val="both"/>
        <w:rPr>
          <w:rFonts w:ascii="Arial" w:eastAsia="Times New Roman" w:hAnsi="Arial"/>
          <w:sz w:val="24"/>
          <w:szCs w:val="20"/>
          <w:lang w:eastAsia="it-IT"/>
        </w:rPr>
      </w:pPr>
    </w:p>
    <w:p w14:paraId="4340519A" w14:textId="77777777" w:rsidR="00CB23AD" w:rsidRPr="00CB23AD" w:rsidRDefault="00CB23AD" w:rsidP="00CB23AD">
      <w:pPr>
        <w:keepNext/>
        <w:spacing w:after="120" w:line="240" w:lineRule="auto"/>
        <w:outlineLvl w:val="2"/>
        <w:rPr>
          <w:rFonts w:ascii="Arial" w:eastAsia="Times New Roman" w:hAnsi="Arial"/>
          <w:b/>
          <w:sz w:val="28"/>
          <w:szCs w:val="20"/>
          <w:lang w:val="la-Latn" w:eastAsia="it-IT"/>
        </w:rPr>
      </w:pPr>
      <w:bookmarkStart w:id="128" w:name="_Toc174611799"/>
      <w:bookmarkStart w:id="129" w:name="_Toc62151188"/>
      <w:bookmarkStart w:id="130" w:name="_Toc178430815"/>
      <w:bookmarkStart w:id="131" w:name="_Toc178544608"/>
      <w:r w:rsidRPr="00CB23AD">
        <w:rPr>
          <w:rFonts w:ascii="Arial" w:eastAsia="Times New Roman" w:hAnsi="Arial"/>
          <w:b/>
          <w:sz w:val="28"/>
          <w:szCs w:val="20"/>
          <w:lang w:val="la-Latn" w:eastAsia="it-IT"/>
        </w:rPr>
        <w:t>PARABOLA DEI TALENTI</w:t>
      </w:r>
      <w:bookmarkEnd w:id="128"/>
      <w:bookmarkEnd w:id="129"/>
      <w:bookmarkEnd w:id="130"/>
      <w:bookmarkEnd w:id="131"/>
    </w:p>
    <w:p w14:paraId="15874F79"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Avverrà come di un uomo che, partendo per un viaggio, chiamò i suoi servi e consegnò loro i suoi beni. </w:t>
      </w:r>
    </w:p>
    <w:p w14:paraId="03009639"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La parabola delle dieci vergini ci insegna che ognuno dovrà presentarsi dinanzi al suo sposo divino con la lampada accesa, con la luce della sua santità che brilla e rischiara la notte. Questa seconda parabola – parabola dei talenti – ci insegna invece che ognuno dovrà rendere conto a Dio in misura dei doni ricevuti.</w:t>
      </w:r>
    </w:p>
    <w:p w14:paraId="488FC433"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È verità: Tutti ricevono doni di grazia e di verità, spirituali e materiali. Sono doni che ogni persona porta con sé venendo in questo mondo. È verità: Non tutti ricevono gli stessi doni, non tutti secondo la medesima quantità.</w:t>
      </w:r>
    </w:p>
    <w:p w14:paraId="4E66BAE9"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È verità: Signore di ogni dono è Dio e li dispensa secondo un suo disegno misterioso, imperscrutabile.</w:t>
      </w:r>
    </w:p>
    <w:p w14:paraId="561D5A14"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È verità: Il mistero avvolge ogni persona. Ogni persona è chiamata da Dio a vivere un particolare mistero. </w:t>
      </w:r>
    </w:p>
    <w:p w14:paraId="3F159E83"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È verità: Se i doni sono diversi, se il mistero di ognuno è diverso, diversi sono anche i frutti, diversa è la vita.</w:t>
      </w:r>
    </w:p>
    <w:p w14:paraId="3B6EDAFC"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È verità: Se i doni sono quantitativamente differenti, quantitativamente differenti sono anche i frutti. Non a tutti si devono chiedere gli stessi frutti. La diversità quantitativa nella fruttificazione è verità di fede. </w:t>
      </w:r>
    </w:p>
    <w:p w14:paraId="26D3D5C2"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È verità: Ad ognuno è dato il tempo sufficiente perché trasformi i doni di Dio in veri frutti di vita eterna. </w:t>
      </w:r>
    </w:p>
    <w:p w14:paraId="27BC2FA5"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La parabola inizia proprio così: Un uomo deve partire per un viaggio, chiama i suoi servi e consegna loro i suoi beni. Il viaggio dell’uomo è il tempo concesso ai servi per far fruttificare quanto hanno ricevuto. </w:t>
      </w:r>
    </w:p>
    <w:p w14:paraId="797CA14F"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A uno diede cinque talenti, a un altro due, a un altro uno, a ciascuno secondo la sua capacità, e partì. </w:t>
      </w:r>
    </w:p>
    <w:p w14:paraId="3D4541C5"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Non c’è alcun arbitrio nel dare i doni da parte dell’uomo. Non ci sono neanche preferenze. I doni vengono dati secondo la personale capacità di ciascuno. Per quanto uno è capace, per tanto riceve. Sublime regola di saggezza divina. Eterno amore del Signore verso la sua creatura. Celeste misericordia che ricolma il cuore di immensa gioia. Ma anche libertà da ogni invidia e gelosia, da ogni cattiveria del cuore, da ogni pensiero di preferenza. Dio le sue cose le fa sempre bene. Il tempo utile per far fruttificare ogni dono è tra la partenza e il ritorno. </w:t>
      </w:r>
    </w:p>
    <w:p w14:paraId="24F8F5F7"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lastRenderedPageBreak/>
        <w:t xml:space="preserve">Uno sa quando entra in questo mondo. Non sa mai quando invece sarà chiamato ad uscire. È per questo motivo che nessun momento dovrà andare perduto, nessun momento sciupato, nessun momento dilapidato, nessun momento posticipato. Ogni momento dovrà essere sfruttato al massimo, perché è proprio in quel momento che il padrone potrebbe ritornare. Al suo ritorno ognuno deve rendere conto di ogni bene ricevuto. </w:t>
      </w:r>
    </w:p>
    <w:p w14:paraId="7E00BE92"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Colui che aveva ricevuto cinque talenti, andò subito a impiegarli e ne guadagnò altri cinque. </w:t>
      </w:r>
    </w:p>
    <w:p w14:paraId="7D9BEFEE"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Il primo non perde nessun tempo. Subito va ad impiegare i talenti ricevuti e ne guadagna altri cinque.  Cinque talenti ha ricevuto, cinque talenti guadagna. Il profitto è uno su uno. Un talento per un talento. È importante notare la puntualizzazione del </w:t>
      </w:r>
      <w:r w:rsidRPr="00CB23AD">
        <w:rPr>
          <w:rFonts w:ascii="Arial" w:eastAsia="Times New Roman" w:hAnsi="Arial"/>
          <w:i/>
          <w:sz w:val="24"/>
          <w:szCs w:val="20"/>
          <w:lang w:eastAsia="it-IT"/>
        </w:rPr>
        <w:t>“subito”</w:t>
      </w:r>
      <w:r w:rsidRPr="00CB23AD">
        <w:rPr>
          <w:rFonts w:ascii="Arial" w:eastAsia="Times New Roman" w:hAnsi="Arial"/>
          <w:sz w:val="24"/>
          <w:szCs w:val="20"/>
          <w:lang w:eastAsia="it-IT"/>
        </w:rPr>
        <w:t xml:space="preserve">.  Lui non sa quando il padrone ritornerà. Quando ritornerà lui non dovrà temere. Ha già i suoi cinque talenti.  Uomo saggio, accorto, sapiente, intelligente. Non sciupa vanamente il suo tempo. Non rimanda a domani ciò che è giusto che venga fatto oggi. Non posticipa ciò che è dell’oggi. Quest’uomo è un buon saggio. </w:t>
      </w:r>
    </w:p>
    <w:p w14:paraId="62507844"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Così anche quello che ne aveva ricevuti due, ne guadagnò altri due. </w:t>
      </w:r>
    </w:p>
    <w:p w14:paraId="4422BDD1"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Anche colui che aveva ricevuto due talenti, fa la stessa cosa. Vive saggiamente il suo tempo. Due talenti ha ricevuto, due talenti ha guadagnato. Un talento per un talento. La proporzione è esatta. Ha lavorato altrettanto bene come il primo. Ha lo stesso merito del primo. Ha guadagnato quanto il primo. </w:t>
      </w:r>
    </w:p>
    <w:p w14:paraId="03D8D119"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Colui invece che aveva ricevuto un solo talento, andò a fare una buca nel terreno e vi nascose il denaro del suo padrone. </w:t>
      </w:r>
    </w:p>
    <w:p w14:paraId="2FDA5B37"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Stolto è invece il comportamento dell’ultimo servo, di quello cioè che aveva ricevuto un solo talento. Costui cosa fa? Prende il suo talento, scava una buca nel terreno e vi nasconde il denaro del suo padrone. Costui non lo impiega per guadagnare un altro talento, o più talenti. Costui del talento non se ne cura affatto. Come lo ha ricevuto, così glielo vuole restituire. </w:t>
      </w:r>
    </w:p>
    <w:p w14:paraId="66EA0A1F"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Dopo molto tempo il padrone di quei servi tornò, e volle regolare i conti con loro. </w:t>
      </w:r>
    </w:p>
    <w:p w14:paraId="3B93297E"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Il tempo scade. Finisce la vita. Viene l’ora in cui si dovrà rendere conto al padrone. Infatti il padrone torna e vuole regolare i conti con i suoi servi. È questo il grande mistero della vita umana: di tutto si dovrà domani rendere conto a Dio, anche di ogni parola vana, infondata, di ogni opera buona o cattiva.</w:t>
      </w:r>
    </w:p>
    <w:p w14:paraId="17ABA5A3"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Questo mistero oggi è stato cancellato dall’insegnamento del Vangelo. Questo mistero è stato cancellato proprio dalla falsa misericordia dell’uomo. La falsa misericordia è sempre frutto del peccato che regna nel cuore. Si regolano i conti. È il momento del giudizio particolare. Siamo al cospetto di Dio. </w:t>
      </w:r>
    </w:p>
    <w:p w14:paraId="2EFE100B"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Colui che aveva ricevuto cinque talenti, ne presentò altri cinque, dicendo: Signore, mi hai consegnato cinque talenti; ecco, ne ho guadagnati altri cinque. </w:t>
      </w:r>
    </w:p>
    <w:p w14:paraId="63BA47D1"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Si presenta il primo, colui che aveva ricevuto cinque talenti. Signore, cinque talenti mi hai consegnato, cinque talenti ho fruttificato. Me ne hai dato cinque, te </w:t>
      </w:r>
      <w:r w:rsidRPr="00CB23AD">
        <w:rPr>
          <w:rFonts w:ascii="Arial" w:eastAsia="Times New Roman" w:hAnsi="Arial"/>
          <w:sz w:val="24"/>
          <w:szCs w:val="20"/>
          <w:lang w:eastAsia="it-IT"/>
        </w:rPr>
        <w:lastRenderedPageBreak/>
        <w:t xml:space="preserve">ne restituisco dieci. Questo è il mio lavoro.  Adesso a te il giudizio sulle mie azioni, sul mio lavoro. </w:t>
      </w:r>
    </w:p>
    <w:p w14:paraId="7C620440"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Bene, servo buono e fedele, gli disse il suo padrone, sei stato fedele nel poco, ti darò autorità su molto; prendi parte alla gioia del tuo padrone. </w:t>
      </w:r>
    </w:p>
    <w:p w14:paraId="5749F798"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Il padrone loda quest’uomo.</w:t>
      </w:r>
    </w:p>
    <w:p w14:paraId="4BAC753C"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Lo chiama </w:t>
      </w:r>
      <w:r w:rsidRPr="00CB23AD">
        <w:rPr>
          <w:rFonts w:ascii="Arial" w:eastAsia="Times New Roman" w:hAnsi="Arial"/>
          <w:i/>
          <w:sz w:val="24"/>
          <w:szCs w:val="20"/>
          <w:lang w:eastAsia="it-IT"/>
        </w:rPr>
        <w:t xml:space="preserve">“servo buono e fedele”. </w:t>
      </w:r>
      <w:r w:rsidRPr="00CB23AD">
        <w:rPr>
          <w:rFonts w:ascii="Arial" w:eastAsia="Times New Roman" w:hAnsi="Arial"/>
          <w:sz w:val="24"/>
          <w:szCs w:val="20"/>
          <w:lang w:eastAsia="it-IT"/>
        </w:rPr>
        <w:t>Gli dice che ha lavorato bene. Lui è stato fedele nel poco, il padrone gli dà autorità su molto. In più lo introduce nella sua familiarità. Lo rende partecipe della sua gioia. La gioia è quella eterna.</w:t>
      </w:r>
    </w:p>
    <w:p w14:paraId="321A51AB"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b/>
          <w:sz w:val="24"/>
          <w:szCs w:val="20"/>
          <w:lang w:eastAsia="it-IT"/>
        </w:rPr>
        <w:t>Nota teologica</w:t>
      </w:r>
      <w:r w:rsidRPr="00CB23AD">
        <w:rPr>
          <w:rFonts w:ascii="Arial" w:eastAsia="Times New Roman" w:hAnsi="Arial"/>
          <w:sz w:val="24"/>
          <w:szCs w:val="20"/>
          <w:lang w:eastAsia="it-IT"/>
        </w:rPr>
        <w:t>: tra la produzione, o fruttificazione dei talenti, o dei doni che il Signore ci ha consegnato e il premio eterno del paradiso non c’è alcuna  eguaglianza di giustizia. Il Paradiso è solo un premio che il Signore concede ai suoi servi fedeli. È una grazia offerta a tutti coloro che hanno compiuto la sua volontà. Il giusto rapporto tra il dare e l’avere sarebbe stato questo: il Padrone ha dato cinque talenti, due talenti, un talento. I talenti ricevuti vanno tutti restituiti. Del guadagno ottenuto una parte va al padrone, un’altra parte a colui che li ha fatti fruttificare. La percentuale è sempre da stabilire per contratto.</w:t>
      </w:r>
    </w:p>
    <w:p w14:paraId="36BBE2EA"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Invece cosa succede? Succede che il padrone da autorità su molto. Questo è al di là di ogni regola di giustizia. Questa è purissima grazia, premio per la fedeltà. In più il padrone accoglie il servo nella sua gioia. Lo rende partecipe della sua familiarità. Anche questa è ricompensa che va al di là di ogni giustizia. Quanto il padrone dona al servo fedele è purissima grazia, in nessun modo frutto del suo lavoro. Questa verità va proclamata al fine di esaltare in eterno la grande carità, la divina misericordia, l’immensa pietà con le quali il Signore ama tutti i suoi servi fedeli. Il Paradiso non è un frutto. Rimane sempre un dono di Dio, una grazia della sua bontà eterna, un regalo della sua misericordia.</w:t>
      </w:r>
    </w:p>
    <w:p w14:paraId="60FD0405"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Presentatosi poi colui che aveva ricevuto due talenti, disse: Signore, mi hai consegnato due talenti; vedi, ne ho guadagnati altri due. </w:t>
      </w:r>
    </w:p>
    <w:p w14:paraId="65902BED"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Anche il secondo si presenta dinanzi al padrone e gli si rivolge con le stesse, identiche parole.  Ciò che cambia è solo la quantità dei talenti. Due al posto di cinque. La proporzione però è identica. Essa è uno su uno. Uno ricevuto e uno guadagnato. </w:t>
      </w:r>
    </w:p>
    <w:p w14:paraId="66F20374"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Bene, servo buono e fedele, gli rispose il padrone, sei stato fedele nel poco, ti darò autorità su molto; prendi parte alla gioia del tuo padrone. </w:t>
      </w:r>
    </w:p>
    <w:p w14:paraId="6D7B699B"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Anche il padrone risponde a questo secondo servo come aveva risposto al primo. Lo loda. Lo chiama servo buono e fedele. Gli dona autorità su molto. Lo invita a prendere parte alla sua gioia. Anche per questo secondo servo la ricompensa è un dono della misericordia, della pietà, della grande bontà di cuore del padrone. </w:t>
      </w:r>
    </w:p>
    <w:p w14:paraId="328F51CD"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Venuto infine colui che aveva ricevuto un solo talento, disse: Signore, so che sei un uomo duro, che mieti dove non hai seminato e raccogli dove non hai sparso; </w:t>
      </w:r>
    </w:p>
    <w:p w14:paraId="3F41EDEE"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È ora il turno del terzo servo, di colui che aveva posto il suo talento sotto terra.  Le parole con le quali si rivolge al padrone sono sconvolgenti. Esse sono una vera accusa, un’accusa pesante:</w:t>
      </w:r>
    </w:p>
    <w:p w14:paraId="5F518FBD" w14:textId="77777777" w:rsidR="00CB23AD" w:rsidRPr="00CB23AD" w:rsidRDefault="00CB23AD" w:rsidP="00CB23AD">
      <w:pPr>
        <w:numPr>
          <w:ilvl w:val="0"/>
          <w:numId w:val="129"/>
        </w:num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lastRenderedPageBreak/>
        <w:t>Il padrone è un uomo duro.</w:t>
      </w:r>
    </w:p>
    <w:p w14:paraId="57041C0D" w14:textId="77777777" w:rsidR="00CB23AD" w:rsidRPr="00CB23AD" w:rsidRDefault="00CB23AD" w:rsidP="00CB23AD">
      <w:pPr>
        <w:numPr>
          <w:ilvl w:val="0"/>
          <w:numId w:val="129"/>
        </w:num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È duro perché miete dove non ha seminato e raccoglie dove non ha sparso.</w:t>
      </w:r>
    </w:p>
    <w:p w14:paraId="53B5091F"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Questa è vera menzogna. Lo attesta il fatto che il padrone era stato lui stesso a consegnare i talenti ai servi. Lo attesta l’altro fatto che il padrone loda i primi due servi non per la quantità del guadagno ottenuto, ma per la fedeltà nello svolgimento del loro lavoro. Le parole di questo terzo servo sono ingiuste, false, menzognere, bugiarde.</w:t>
      </w:r>
    </w:p>
    <w:p w14:paraId="632BC167"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per paura andai a nascondere il tuo talento sotterra; ecco qui il tuo. </w:t>
      </w:r>
    </w:p>
    <w:p w14:paraId="20A76FC6"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Anche questa seconda motivazione è falsa. Il denaro non è stato nascosto nella terra per paura, bensì per cattiva volontà. C’è stato nel servo una totale infedeltà che ora cerca di rivolgere a sua discarica e discolpa accusando il padrone di durezza e se stesso di paura. Io ho avuto paura perché tu sei un uomo duro, esigente, troppo esigente. Questo servo vorrebbe giustificare se stesso, uscirne a testa alta, gettando fango sul suo padrone. Questa è vera malvagità.  Accusare gli altri delle nostre colpe è questa la cosa grave di questo servo.</w:t>
      </w:r>
    </w:p>
    <w:p w14:paraId="5277D339"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Il padrone gli rispose: Servo malvagio e infingardo, sapevi che mieto dove non ho seminato e raccolgo dove non ho sparso; </w:t>
      </w:r>
    </w:p>
    <w:p w14:paraId="59EF18CF"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Il padrone non si lascia per nulla commuovere dalle falsità e menzogne del servo. Il servo viene chiamato da lui malvagio e infingardo. È malvagio perché lo ha appena accusato di cattiveria, di durezza, di ingiustizia. È infingardo perché non ha speso neanche un secondo per far fruttificare il talento del padrone. L’ignavia è il suo vizio. Il niente il suo lavoro. Ingiusto il suo pensiero. Malvagie le sue parole.  Ogni uomo è sempre accusato dalle sue parole.</w:t>
      </w:r>
    </w:p>
    <w:p w14:paraId="449794A4"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i/>
          <w:sz w:val="24"/>
          <w:szCs w:val="20"/>
          <w:lang w:eastAsia="it-IT"/>
        </w:rPr>
        <w:t>“</w:t>
      </w:r>
      <w:r w:rsidRPr="00CB23AD">
        <w:rPr>
          <w:rFonts w:ascii="Arial" w:eastAsia="Times New Roman" w:hAnsi="Arial"/>
          <w:i/>
          <w:sz w:val="24"/>
          <w:szCs w:val="20"/>
          <w:lang w:val="la-Latn" w:eastAsia="it-IT"/>
        </w:rPr>
        <w:t>Ex ore tuo judico te</w:t>
      </w:r>
      <w:r w:rsidRPr="00CB23AD">
        <w:rPr>
          <w:rFonts w:ascii="Arial" w:eastAsia="Times New Roman" w:hAnsi="Arial"/>
          <w:i/>
          <w:sz w:val="24"/>
          <w:szCs w:val="20"/>
          <w:lang w:eastAsia="it-IT"/>
        </w:rPr>
        <w:t>”. “Dalle tue parole ti giudico”</w:t>
      </w:r>
      <w:r w:rsidRPr="00CB23AD">
        <w:rPr>
          <w:rFonts w:ascii="Arial" w:eastAsia="Times New Roman" w:hAnsi="Arial"/>
          <w:sz w:val="24"/>
          <w:szCs w:val="20"/>
          <w:lang w:eastAsia="it-IT"/>
        </w:rPr>
        <w:t>.  Ecco l’argomentazione del padrone: se tu hai questo basso concetto di me, se per te io sono veramente colui che mieto dove non ho seminato e raccolgo dove non ho sparso, avresti dovuto sapere anche che ti avrei chiesto il frutto del tuo lavoro. Se lo chiedo e lo esigo dove io non ho né sparso, né seminato, a maggior ragione lo avrei chiesto a te con il quale ho sparso e seminato. Poiché sapevi la tua ignavia è piena di responsabilità.</w:t>
      </w:r>
    </w:p>
    <w:p w14:paraId="062E3072"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avresti dovuto affidare il mio denaro ai banchieri e così, ritornando, avrei ritirato il mio con l'interesse. </w:t>
      </w:r>
    </w:p>
    <w:p w14:paraId="3505493A"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Non volevi lavorare, sarebbe stato sufficiente che tu avessi affidato il talento ai banchieri e così ora lo avrei ritirato con l’interesse. Non hai fatto neanche questo. Del talento ti sei altamente disinteressato. Lo hai trattato come fosse per te una cosa estranea. La tua colpa è quella di essere un infingardo. Ad essa si aggiunge l’altra di cattiveria e di malvagità perché per giustificare te stesso hai accusato me di essere un uomo duro ed ingiusto.</w:t>
      </w:r>
    </w:p>
    <w:p w14:paraId="26D6F84F"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b/>
          <w:sz w:val="24"/>
          <w:szCs w:val="20"/>
          <w:lang w:eastAsia="it-IT"/>
        </w:rPr>
        <w:t>Nota teologica</w:t>
      </w:r>
      <w:r w:rsidRPr="00CB23AD">
        <w:rPr>
          <w:rFonts w:ascii="Arial" w:eastAsia="Times New Roman" w:hAnsi="Arial"/>
          <w:sz w:val="24"/>
          <w:szCs w:val="20"/>
          <w:lang w:eastAsia="it-IT"/>
        </w:rPr>
        <w:t>: Nel peccato non ci sono giustificazioni, di nessun genere. Nel peccato la responsabilità è sempre della persona che lo commette.  Quando si accusa l’altro e lo si carica della nostra responsabilità si commette sempre un atto di ingiustizia. Quando si commette il peccato però sempre si cerca di scaricarsi della propria responsabilità e di accusare gli altri.</w:t>
      </w:r>
    </w:p>
    <w:p w14:paraId="2000B80E"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lastRenderedPageBreak/>
        <w:t>È quanto è avvenuto con il primo peccato e avverrà sempre per ogni altro peccato: la colpa è sempre degli altri. Sempre questa malvagità si insinua nel cuore del peccatore. L’esempio dei progenitori è assai eloquente:</w:t>
      </w:r>
    </w:p>
    <w:p w14:paraId="56A1C441"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Il serpente era la più astuta di tutte le bestie selvatiche fatte dal Signore Dio. Egli disse alla donna: "E' vero che Dio ha detto: Non dovete mangiare di nessun albero del giardino?". </w:t>
      </w:r>
    </w:p>
    <w:p w14:paraId="16F2E348"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Rispose la donna al serpente: "Dei frutti degli alberi del giardino noi possiamo mangiare, ma del frutto dell'albero che sta in mezzo al giardino Dio ha detto: Non ne dovete mangiare e non lo dovete toccare, altrimenti morirete". Ma il serpente disse alla donna: "Non morirete affatto! Anzi, Dio sa che quando voi ne mangiaste, si aprirebbero i vostri occhi e diventereste come Dio, conoscendo il bene e il male".</w:t>
      </w:r>
    </w:p>
    <w:p w14:paraId="7F0609AF"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 Allora la donna vide che l'albero era buono da mangiare, gradito agli occhi e desiderabile per acquistare saggezza; prese del suo frutto e ne mangiò, poi ne diede anche al marito, che era con lei, e anch'egli ne mangiò. Allora si aprirono gli occhi di tutti e due e si accorsero di essere nudi; intrecciarono foglie di fico e se ne fecero cinture. Poi udirono il Signore Dio che passeggiava nel giardino alla brezza del giorno e l'uomo con sua moglie si nascosero dal Signore Dio, in mezzo agli alberi del giardino. </w:t>
      </w:r>
    </w:p>
    <w:p w14:paraId="25AE782F"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Ma il Signore Dio chiamò l'uomo e gli disse: "Dove sei?". Rispose: "Ho udito il tuo passo nel giardino: ho avuto paura, perché sono nudo, e mi sono nascosto". Riprese: "Chi ti ha fatto sapere che eri nudo? Hai forse mangiato dell'albero di cui ti avevo comandato di non mangiare?". </w:t>
      </w:r>
    </w:p>
    <w:p w14:paraId="3145756C"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Rispose l'uomo: "La donna che tu mi hai posta accanto mi ha dato dell'albero e io ne ho mangiato". </w:t>
      </w:r>
    </w:p>
    <w:p w14:paraId="50B67B9D"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Il Signore Dio disse alla donna: "Che hai fatto?". Rispose la donna: "Il serpente mi ha ingannata e io ho mangiato". </w:t>
      </w:r>
    </w:p>
    <w:p w14:paraId="03B1058A"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Allora il Signore Dio disse al serpente: "Poiché tu hai fatto questo, sii tu maledetto più di tutto il bestiame e più di tutte le bestie selvatiche; sul tuo ventre camminerai e polvere mangerai per tutti i giorni della tua vita. Io porrò inimicizia tra te e la donna, tra la tua stirpe e la sua stirpe: questa ti schiaccerà la testa e tu le insidierai il calcagno". </w:t>
      </w:r>
    </w:p>
    <w:p w14:paraId="392E27E5"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Alla donna disse: "Moltiplicherò i tuoi dolori e le tue gravidanze, con dolore partorirai figli. Verso tuo marito sarà il tuo istinto, ma egli ti dominerà". </w:t>
      </w:r>
    </w:p>
    <w:p w14:paraId="3ABD4ED7"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All’uomo disse: "Poiché hai ascoltato la voce di tua moglie e hai mangiato dell'albero, di cui ti avevo comandato: Non ne devi mangiare, maledetto sia il suolo per causa tua! Con dolore ne trarrai il cibo per tutti i giorni della tua vita. Spine e cardi produrrà per te e mangerai l'erba campestre. Con il sudore del tuo volto mangerai il pane; finché  tornerai alla terra, perché da essa sei stato tratto: polvere tu sei e in polvere tornerai!". L’uomo chiamò la moglie Eva, perché essa fu la madre di tutti i viventi. </w:t>
      </w:r>
    </w:p>
    <w:p w14:paraId="0B864EFF"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Il Signore Dio fece all'uomo e alla donna tuniche di pelli e le vestì. Il Signore Dio disse allora: "Ecco l'uomo è diventato come uno di noi, per la conoscenza del bene e del male. Ora, egli non stenda più la mano e non prenda anche dell'albero </w:t>
      </w:r>
      <w:r w:rsidRPr="00CB23AD">
        <w:rPr>
          <w:rFonts w:ascii="Arial" w:eastAsia="Times New Roman" w:hAnsi="Arial"/>
          <w:i/>
          <w:sz w:val="24"/>
          <w:szCs w:val="20"/>
          <w:lang w:eastAsia="it-IT"/>
        </w:rPr>
        <w:lastRenderedPageBreak/>
        <w:t xml:space="preserve">della vita, ne mangi e viva sempre!". Il Signore Dio lo scacciò dal giardino di Eden, perché lavorasse il suolo da dove era stato tratto. Scacciò l'uomo e pose ad oriente del giardino di Eden i cherubini e la fiamma della spada folgorante, per custodire la via all'albero della vita. (Gn 3,1-24). </w:t>
      </w:r>
    </w:p>
    <w:p w14:paraId="3A914BA7"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Dinanzi al Signore le accuse contro gli altri non reggono. Ognuno verrà giudicato per le sue colpe e secondo le sue responsabilità. Qui il servo è giudicato per la sua ignavia e per la sua cattiveria e malvagità. Dio non ci dona inutilmente i suoi talenti. Ce li dona perché li mettiamo a frutto. È per mezzo di essi che noi siamo chiamati ad amare. L’amore è solo nella fedeltà al talento ricevuto.</w:t>
      </w:r>
    </w:p>
    <w:p w14:paraId="7310164A"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Toglietegli dunque il talento, e datelo a chi ha i dieci talenti. </w:t>
      </w:r>
    </w:p>
    <w:p w14:paraId="4B33FFCE"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Agli altri due servi i talenti non vengono tolti.  A questo terzo servo, infingardo e malvagio, i talenti vengono tolti. Viene privato delle grazie che il Signore gli aveva concesso. Viene spogliato dei doni divini. Nell’inferno avviene proprio questo: il dannato viene privato di ogni dono di Dio. Gli è concessa sola la vita, ma perché viva per tutta l’eternità nella morte. Nell’inferno il dannato è nudo, spoglio, privo di qualsiasi grazia celeste. Nell’inferno c’è la nuda umanità avvolta dalla morte. </w:t>
      </w:r>
    </w:p>
    <w:p w14:paraId="24E96378"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Questa è la sorte dei reprobi. Il talento viene tolto perché esso era uno strumento per amare meglio e di più. Nell’inferno i talenti non servono, perché nell’inferno non si ama, si odia per tutta l’eternità.  Dio concede in abbondanza i suoi doni a chi li fa fruttificare.  Dio priva dei suoi doni tutti coloro che li sotterrano, che nulla fanno per produrre con essi frutti di santità, di giustizia, di verità, di grazia, di sapienza. La storia conferma questa verità. Chi è fedele nel poco riceve sempre di più. Chi invece non è fedele nel poco, perde anche quel poco iniziale che aveva. La miseria spirituale e materiale di un uomo risiede proprio nella sua ignavia e infingardaggine.</w:t>
      </w:r>
    </w:p>
    <w:p w14:paraId="2899C012"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Perché a chiunque ha sarà dato e sarà nell'abbondanza; ma a chi non ha sarà tolto anche quello che ha. </w:t>
      </w:r>
    </w:p>
    <w:p w14:paraId="2D6A4556"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Un dono messo a frutto produce altri doni.  Nella fedeltà dal poco si passa al molto, all’abbondanza. Un dono non messo a frutto produce miseria e ogni altra privazione. Nell’infedeltà si toglie anche quel poco iniziale che si possedeva. È verità constatabile quotidianamente. Basta aprire gli occhi e osservare con disinteresse e libertà interiore ogni cosa. </w:t>
      </w:r>
    </w:p>
    <w:p w14:paraId="60F2C311"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E il servo fannullone gettatelo fuori nelle tenebre; là sarà pianto e stridore di denti. </w:t>
      </w:r>
    </w:p>
    <w:p w14:paraId="5C32404F"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La fedeltà è stata premiata con la gioia, con l’autorità sul molto. L’infedeltà è punita con l’esclusione dalla familiarità e da ogni relazione con la casa del padrone. Il servo infingardo e malvagio viene gettato nelle tenebre, dove vi sarà pianto e stridore di denti. È questa una chiara immagine dell’inferno. L’inferno è per tutti coloro che non hanno usato i doni di Dio per amare.  Ogni dono usato per non amare, o per peccare, è in tutto simile al non aver usato per nulla quel dono. La sorte è la stessa: fuori nelle tenebre, dove vi sarà pianto e stridore di denti. In più tutti coloro che hanno usato i doni di Dio per compiere il male, saranno puniti per ogni singolo atto di male commesso.</w:t>
      </w:r>
    </w:p>
    <w:p w14:paraId="0EDA0E70"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Loro avranno una doppia punizione:</w:t>
      </w:r>
    </w:p>
    <w:p w14:paraId="5E689C34" w14:textId="77777777" w:rsidR="00CB23AD" w:rsidRPr="00CB23AD" w:rsidRDefault="00CB23AD" w:rsidP="00CB23AD">
      <w:pPr>
        <w:numPr>
          <w:ilvl w:val="0"/>
          <w:numId w:val="129"/>
        </w:num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lastRenderedPageBreak/>
        <w:t>Per non aver usato i doni di Dio solo per amare i fratelli.</w:t>
      </w:r>
    </w:p>
    <w:p w14:paraId="6E3D5599" w14:textId="77777777" w:rsidR="00CB23AD" w:rsidRPr="00CB23AD" w:rsidRDefault="00CB23AD" w:rsidP="00CB23AD">
      <w:pPr>
        <w:numPr>
          <w:ilvl w:val="0"/>
          <w:numId w:val="129"/>
        </w:num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Per avere usato i doni di Dio per il male. </w:t>
      </w:r>
    </w:p>
    <w:p w14:paraId="4209BF33"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La vita è un dono di Dio. Essa ci è stata data solo per amare. Se con essa non amiamo siamo responsabili di tutto il non amore compiuto. Se con essa facciamo il male, aggiungeremo un altro grave capo di accusa alla nostra umana esistenza. Per l’una e per l’altra colpa saremo chiamati in giudizio dal Signore. Nessuno si illuda: di ogni più piccolo gesto – compiuto e non compiuto – dobbiamo rendere conto al Signore nel giorno del suo ritorno. </w:t>
      </w:r>
    </w:p>
    <w:p w14:paraId="0AF8E1AB" w14:textId="77777777" w:rsidR="00CB23AD" w:rsidRPr="00CB23AD" w:rsidRDefault="00CB23AD" w:rsidP="00CB23AD">
      <w:pPr>
        <w:spacing w:after="120" w:line="240" w:lineRule="auto"/>
        <w:jc w:val="both"/>
        <w:rPr>
          <w:rFonts w:ascii="Arial" w:eastAsia="Times New Roman" w:hAnsi="Arial"/>
          <w:sz w:val="24"/>
          <w:szCs w:val="20"/>
          <w:lang w:eastAsia="it-IT"/>
        </w:rPr>
      </w:pPr>
    </w:p>
    <w:p w14:paraId="08F6244F" w14:textId="77777777" w:rsidR="00CB23AD" w:rsidRPr="00CB23AD" w:rsidRDefault="00CB23AD" w:rsidP="00CB23AD">
      <w:pPr>
        <w:keepNext/>
        <w:spacing w:after="120" w:line="240" w:lineRule="auto"/>
        <w:outlineLvl w:val="2"/>
        <w:rPr>
          <w:rFonts w:ascii="Arial" w:eastAsia="Times New Roman" w:hAnsi="Arial"/>
          <w:b/>
          <w:sz w:val="28"/>
          <w:szCs w:val="20"/>
          <w:lang w:val="la-Latn" w:eastAsia="it-IT"/>
        </w:rPr>
      </w:pPr>
      <w:bookmarkStart w:id="132" w:name="_Toc174611800"/>
      <w:bookmarkStart w:id="133" w:name="_Toc62151189"/>
      <w:bookmarkStart w:id="134" w:name="_Toc178430816"/>
      <w:bookmarkStart w:id="135" w:name="_Toc178544609"/>
      <w:r w:rsidRPr="00CB23AD">
        <w:rPr>
          <w:rFonts w:ascii="Arial" w:eastAsia="Times New Roman" w:hAnsi="Arial"/>
          <w:b/>
          <w:sz w:val="28"/>
          <w:szCs w:val="20"/>
          <w:lang w:val="la-Latn" w:eastAsia="it-IT"/>
        </w:rPr>
        <w:t>IL GIUDIZIO FINALE</w:t>
      </w:r>
      <w:bookmarkEnd w:id="132"/>
      <w:bookmarkEnd w:id="133"/>
      <w:bookmarkEnd w:id="134"/>
      <w:bookmarkEnd w:id="135"/>
      <w:r w:rsidRPr="00CB23AD">
        <w:rPr>
          <w:rFonts w:ascii="Arial" w:eastAsia="Times New Roman" w:hAnsi="Arial"/>
          <w:b/>
          <w:sz w:val="28"/>
          <w:szCs w:val="20"/>
          <w:lang w:val="la-Latn" w:eastAsia="it-IT"/>
        </w:rPr>
        <w:t xml:space="preserve"> </w:t>
      </w:r>
    </w:p>
    <w:p w14:paraId="65DB8D3D"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Quando il Figlio dell'uomo verrà nella sua gloria con tutti i suoi angeli, si siederà sul trono della sua gloria. </w:t>
      </w:r>
    </w:p>
    <w:p w14:paraId="32C65340"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Ora Gesù si presenta come il Giudice universale. Tra i poteri divini che Egli riceve dal Padre c’è anche quello di Giudice.</w:t>
      </w:r>
    </w:p>
    <w:p w14:paraId="7D747BEA"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Guardando ancora nelle visioni notturne, ecco apparire, sulle nubi del cielo, uno, simile ad un figlio di uomo; giunse fino al vegliardo e fu presentato a lui, che gli diede potere, gloria e regno; tutti i popoli, nazioni e lingue lo servivano; il suo potere è un potere eterno, che non tramonta mai, e il suo regno è tale che non sarà mai distrutto. (Dn 7,13-14).</w:t>
      </w:r>
    </w:p>
    <w:p w14:paraId="78C2ACA7"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Gesù è vero Giudice. È il Giudice di ogni uomo.  Nell’Antico Testamento è il Signore il Giudice di ogni uomo. A modo di esempio, ecco quanto afferma il Profeta Gioele del Dio di Abramo, di Isacco e di Giacobbe. </w:t>
      </w:r>
    </w:p>
    <w:p w14:paraId="5F666B31"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Poiché, ecco, in quei giorni e in quel tempo, quando avrò fatto tornare i prigionieri di Giuda e Gerusalemme, riunirò tutte le nazioni e le farò scendere nella valle di Giòsafat, e là verrò a giudizio con loro per il mio popolo Israele, mia eredità, che essi hanno disperso fra le genti dividendosi poi la mia terra. </w:t>
      </w:r>
    </w:p>
    <w:p w14:paraId="772B1F9F"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Hanno tirato a sorte il mio popolo e hanno dato un fanciullo in cambio di una prostituta, han venduto una fanciulla in cambio di vino e hanno bevuto. Anche voi, Tiro e Sidòne, e voi tutte contrade della Filistea, che siete per me? Vorreste prendervi la rivincita e vendicarvi di me? Io ben presto farò ricadere sul vostro capo il male che avete fatto. Voi infatti avete rubato il mio oro e il mio argento, avete portato nei vostri templi i miei tesori preziosi; avete venduto ai Greci i figli di Giuda e i figli di Gerusalemme per mandarli lontano dalla loro patria. Ecco, io li richiamo dalle città, dal luogo dove voi li avete venduti e farò ricadere sulle vostre teste il male che avete fatto. </w:t>
      </w:r>
    </w:p>
    <w:p w14:paraId="4C691B62"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Venderò i vostri figli e le vostre figlie per mezzo dei figli di Giuda, i quali li venderanno ai Sabei, un popolo lontano. Il Signore ha parlato. Proclamate questo fra le genti: chiamate alla guerra santa, incitate i prodi, vengano, salgano tutti i guerrieri. Con le vostre zappe fatevi spade e lance con le vostre falci; anche il più debole dica: io sono un guerriero! </w:t>
      </w:r>
    </w:p>
    <w:p w14:paraId="774C6BEB"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Svelte, venite, o genti tutte, dai dintorni e radunatevi là! Signore, fa scendere i tuoi prodi! Si affrettino e salgano le genti alla valle di Giòsafat, poiché lì siederò per giudicare tutte le genti all'intorno. </w:t>
      </w:r>
    </w:p>
    <w:p w14:paraId="49D51719"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lastRenderedPageBreak/>
        <w:t xml:space="preserve">Date mano alla falce, perché la messe è matura; venite, pigiate, perché il torchio è pieno e i tini traboccano... tanto grande è la loro malizia! Folle e folle nella Valle della decisione, poiché il giorno del Signore è vicino nella Valle della decisione. </w:t>
      </w:r>
    </w:p>
    <w:p w14:paraId="0EE3F652"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Il sole e la luna si oscurano e le stelle perdono lo splendore. Il Signore ruggisce da Sion e da Gerusalemme fa sentire la sua voce; tremano i cieli e la terra. Ma il Signore è un rifugio al suo popolo, una fortezza per gli Israeliti. </w:t>
      </w:r>
    </w:p>
    <w:p w14:paraId="5A6D7244"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Voi saprete che io sono il Signore vostro Dio che abito in Sion, mio monte santo e luogo santo sarà Gerusalemme; per essa non passeranno più gli stranieri. In quel giorno le montagne stilleranno vino nuovo e latte scorrerà per le colline; in tutti i ruscelli di Giuda scorreranno le acque. Una fonte zampillerà dalla casa del Signore e irrigherà la valle di Sittìm. </w:t>
      </w:r>
    </w:p>
    <w:p w14:paraId="33C589AC"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L’Egitto diventerà una desolazione e l'Idumea un brullo deserto per la violenza contro i figli di Giuda, per il sangue innocente sparso nel loro paese, mentre Giuda sarà sempre abitato e Gerusalemme di generazione in generazione. Vendicherò il loro sangue, non lo lascerò impunito e il Signore dimorerà in Sion. (Gl 4,1-21). </w:t>
      </w:r>
    </w:p>
    <w:p w14:paraId="3C3F65B3"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Il giudizio di Dio sia nella storia che dopo la storia sulle azioni degli uomini è verità assoluta. Chi dovesse negare questa verità, sappia che opera una distruzione di tutta la fede. Senza questa verità non c’è fede vera, culto vero, adorazione vera, Parola vera, rivelazione vera. Senza questa verità, tutta la fede si trasforma in falsità. Sul giudizio di Dio nella storia si cita solo Amos a modo di esempio. Tutti i Profeti annunziano il giudizio di Dio sulle azioni degli uomini, siano essi credenti, o non credenti, figli di Abramo, o pagani. </w:t>
      </w:r>
    </w:p>
    <w:p w14:paraId="672D522D"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Parole di Amos, che era pecoraio di Tekoa, il quale ebbe visioni riguardo a Israele, al tempo di Ozia re della Giudea, e al tempo di Geroboàmo figlio di Ioas, re di Israele, due anni prima del terremoto. Egli disse: "Il Signore ruggisce da Sion e da Gerusalemme fa udir la sua voce; sono desolate le steppe dei pastori, è inaridita la cima del Carmelo". </w:t>
      </w:r>
    </w:p>
    <w:p w14:paraId="50B6737F"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Così dice il Signore: "Per tre misfatti di Damasco e per quattro non revocherò il mio decreto, perché hanno trebbiato con trebbie ferrate Galaad. </w:t>
      </w:r>
    </w:p>
    <w:p w14:paraId="02799F3D"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Alla casa di Cazaèl darò fuoco e divorerà i palazzi di Ben-Adad; spezzerò il catenaccio di Damasco, sterminerò gli abitanti di Bike-Aven e chi detiene lo scettro di Bet-Eden e il popolo di Aram andrà schiavo a Kir", dice il Signore. </w:t>
      </w:r>
    </w:p>
    <w:p w14:paraId="0EDEA14F"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Cosi dice il Signore: "Per tre misfatti di Gaza e per quattro non revocherò il mio decreto, perché hanno deportato popolazioni intere per consegnarle a Edom; appiccherò il fuoco alle mura di Gaza e divorerà i suoi palazzi, estirperò da Asdod chi siede sul trono e da Ascalòna chi vi tiene lo scettro; rivolgerò la mano contro Accaron e così perirà il resto dei Filistei", dice il Signore. </w:t>
      </w:r>
    </w:p>
    <w:p w14:paraId="0DDF0562"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Così dice il Signore: "Per tre misfatti di Tiro e per quattro non revocherò il mio decreto, perché hanno deportato popolazioni intere a Edom, senza ricordare l'alleanza fraterna; appiccherò il fuoco alle mura di Tiro e divorerà i suoi palazzi". </w:t>
      </w:r>
    </w:p>
    <w:p w14:paraId="3FDE3520"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Così dice il Signore: "Per tre misfatti di Edom e per quattro non revocherò il mio decreto, perché ha inseguito con la spada suo fratello e ha soffocato la pietà </w:t>
      </w:r>
      <w:r w:rsidRPr="00CB23AD">
        <w:rPr>
          <w:rFonts w:ascii="Arial" w:eastAsia="Times New Roman" w:hAnsi="Arial"/>
          <w:i/>
          <w:sz w:val="24"/>
          <w:szCs w:val="20"/>
          <w:lang w:eastAsia="it-IT"/>
        </w:rPr>
        <w:lastRenderedPageBreak/>
        <w:t xml:space="preserve">verso di lui, perché ha continuato l'ira senza fine e ha conservato lo sdegno per sempre; appiccherò il fuoco a Teman e divorerà i palazzi di Bozra". </w:t>
      </w:r>
    </w:p>
    <w:p w14:paraId="4AA8F320"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Così dice il Signore: "Per tre misfatti degli Ammoniti e per quattro non revocherò il mio decreto, perché hanno sventrato le donne incinte di Galaad per allargare il loro confine; appiccherò il fuoco alle mura di Rabba e divorerà i suoi palazzi tra il fragore di un giorno di battaglia, fra il turbine di un giorno di tempesta; il loro re andrà in esilio, egli insieme ai suoi capi", dice il Signore.  (Am 1,1-15). </w:t>
      </w:r>
    </w:p>
    <w:p w14:paraId="4E83FF0C"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Così dice il Signore: "Per tre misfatti di Moab e per quattro non revocherò il mio decreto, perché ha bruciato le ossa del re di Edom per ridurle in calce; appiccherò il fuoco a Moab e divorerà i palazzi di Keriòt e Moab morirà nel tumulto, al grido di guerra, al suono del corno; farò sparire da lui il giudice e tutti i suoi capi ucciderò insieme con lui", dice il Signore. </w:t>
      </w:r>
    </w:p>
    <w:p w14:paraId="38DC42D5"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Così dice il Signore: "Per tre misfatti di Giuda e per quattro non revocherò il mio decreto, perché hanno disprezzato la legge del Signore e non ne hanno osservato i decreti; si son lasciati traviare dai loro idoli che i loro padri avevano seguito; appiccherò il fuoco a Giuda e divorerà i palazzi di Gerusalemme". </w:t>
      </w:r>
    </w:p>
    <w:p w14:paraId="74FCA630"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Cosi dice il Signore: "Per tre misfatti d'Israele e per quattro non revocherò il mio decreto, perché hanno venduto il giusto per denaro e il povero per un paio di sandali; essi che calpestano come la polvere della terra la testa dei poveri e fanno deviare il cammino dei miseri; e padre e figlio vanno dalla stessa ragazza, profanando così il mio santo nome. Su vesti prese come pegno si stendono presso ogni altare e bevono il vino confiscato come ammenda nella casa del loro Dio. Eppure io ho sterminato davanti a loro l'Amorreo, la cui statura era come quella dei cedri, e la forza come quella della quercia; ho strappato i suoi frutti in alto e le sue radici di sotto. </w:t>
      </w:r>
    </w:p>
    <w:p w14:paraId="1B808437"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Io vi ho fatti uscire dal paese di Egitto e vi ho condotti per quarant'anni nel deserto, per darvi in possesso il paese dell'Amorreo. Ho fatto sorgere profeti tra i vostri figli e nazirei fra i vostri giovani. Non è forse così, o Israeliti?". Oracolo del Signore. "Ma voi avete fatto bere vino ai nazirei e ai profeti avete ordinato: Non profetate! Ebbene, io vi affonderò nella terra come affonda un carro quando è tutto carico di paglia. </w:t>
      </w:r>
    </w:p>
    <w:p w14:paraId="2C5CE05D"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Allora nemmeno l'uomo agile potrà più fuggire, né l'uomo forte usare la sua forza; il prode non potrà salvare la sua vita né l'arciere resisterà; non scamperà il corridore, né si salverà il cavaliere. Il più coraggioso fra i prodi fuggirà nudo in quel giorno!". Oracolo del Signore. (Am 2,1-16).  </w:t>
      </w:r>
    </w:p>
    <w:p w14:paraId="021813F9"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Ascoltate questa parola che il Signore ha detto riguardo a voi, Israeliti, e riguardo a tutta la stirpe che ho fatto uscire dall'Egitto: Soltanto voi ho eletto tra tutte le stirpi della terra; perciò io vi farò scontare tutte le vostre iniquità". </w:t>
      </w:r>
    </w:p>
    <w:p w14:paraId="70C2F62B"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Camminano forse due uomini insieme senza essersi messi d'accordo? Ruggisce forse il leone nella foresta, se non ha qualche preda? Il leoncello manda un grido dalla sua tana se non ha preso nulla? Cade forse l'uccello a terra, se non gli è stata tesa un'insidia? Scatta forse la tagliola dal suolo, se non ha preso qualche cosa? Risuona forse la tromba nella città, senza che il popolo si metta in allarme? Avviene forse nella città una sventura, che non sia causata dal Signore? </w:t>
      </w:r>
    </w:p>
    <w:p w14:paraId="026AD11B"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lastRenderedPageBreak/>
        <w:t xml:space="preserve">In verità, il Signore non fa cosa alcuna senza aver rivelato il suo consiglio ai suoi servitori, i profeti. </w:t>
      </w:r>
    </w:p>
    <w:p w14:paraId="56E49834"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Ruggisce il leone: chi mai non trema? Il Signore Dio ha parlato: chi può non profetare? Fatelo udire nei palazzi di Asdod e nei palazzi del paese d'Egitto e dite: Adunatevi sui monti di Samaria e osservate quanti disordini sono in essa, e quali violenze sono nel suo seno. Non sanno agire con rettitudine, dice il Signore, violenza e rapina accumulano nei loro palazzi. </w:t>
      </w:r>
    </w:p>
    <w:p w14:paraId="1AAFE0DB"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Perciò così dice il Signore Dio: Il nemico circonderà il paese, sarà abbattuta la tua potenza e i tuoi palazzi saranno saccheggiati. Così dice il Signore: Come il pastore strappa dalla bocca del leone due zampe o il lobo d'un orecchio, così scamperanno gli Israeliti che abitano a Samaria su un cantuccio di divano o su una coperta da letto. </w:t>
      </w:r>
    </w:p>
    <w:p w14:paraId="6851F37E"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Ascoltate e attestatelo nella casa di Giacobbe, dice il Signore Dio, Dio degli eserciti: Quando farò giustizia dei misfatti d'Israele, io infierirò contro gli altari di Betel; saranno spezzati i corni dell'altare e cadranno a terra. Demolirò la casa d'inverno insieme con la sua casa d'estate e andranno in rovina le case d'avorio e scompariranno i grandi palazzi. Oracolo del Signore. (Am 3,1-15). </w:t>
      </w:r>
    </w:p>
    <w:p w14:paraId="2AF722FC"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Ascoltate queste parole, o vacche di Basan, che siete sul monte di Samaria, che opprimete i deboli, schiacciate i poveri e dite ai vostri mariti: Porta qua, beviamo! </w:t>
      </w:r>
    </w:p>
    <w:p w14:paraId="6605DAD6"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Il Signore Dio ha giurato per la sua santità: Ecco, verranno per voi giorni, in cui sarete prese con ami e le rimanenti di voi con arpioni da pesca. Uscirete per le brecce, una dopo l'altra e sarete cacciate oltre l'Ermon, oracolo del Signore. Andate pure a Betel e peccate! A Gàlgala e peccate ancora di più! Offrite ogni mattina i vostri sacrifici e ogni tre giorni le vostre decime. Offrite anche sacrifici di grazie con lievito e proclamate ad alta voce le offerte spontanee perché così vi piace di fare, o Israeliti, dice il Signore. </w:t>
      </w:r>
    </w:p>
    <w:p w14:paraId="09A933EA"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Eppure, vi ho lasciato a denti asciutti in tutte le vostre città e con mancanza di pane in tutti i vostri villaggi: e non siete ritornati a me, dice il Signore. Vi ho pure rifiutato la pioggia tre mesi prima della mietitura; facevo piovere sopra una città e non sopra l'altra; un campo era bagnato di pioggia, mentre l'altro, su cui non pioveva, seccava; due, tre città si muovevano titubanti verso un'altra città per bervi acqua, senza potersi dissetare: e non siete ritornati a me, dice il Signore. Vi ho colpiti con ruggine e carbonchio, vi ho inaridito i giardini e le vigne; i fichi, gli oliveti li ha divorati la cavalletta: e non siete ritornati a me, dice il Signore. </w:t>
      </w:r>
    </w:p>
    <w:p w14:paraId="3B394843"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Ho mandato contro di voi la peste, come un tempo contro l'Egitto; ho ucciso di spada i vostri giovani, mentre i vostri cavalli diventavano preda; ho fatto salire il fetore dei vostri campi fino alle vostre narici: e non siete ritornati a me, dice il Signore. Vi ho travolti come Dio aveva travolto Sòdoma e Gomorra; eravate come un tizzone strappato da un incendio: e non siete ritornati a me dice il Signore. Perciò ti tratterò così, Israele! Poiché questo devo fare di te, prepàrati all'incontro con il tuo Dio, o Israele! Ecco colui che forma i monti e crea i venti, che manifesta all'uomo qual è il suo pensiero, che fa l'alba e le tenebre e cammina sulle alture della terra, Signore, Dio degli eserciti è il suo nome. (Am 4,1-13). </w:t>
      </w:r>
    </w:p>
    <w:p w14:paraId="1F960B48"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lastRenderedPageBreak/>
        <w:t xml:space="preserve">Sul giudizio di Dio dopo la storia, alla fine dei tempi, ecco come ne parlano i Profeti Daniele e Malachia. Anche loro sono presi a modo di esempio. Tutta </w:t>
      </w:r>
      <w:smartTag w:uri="urn:schemas-microsoft-com:office:smarttags" w:element="PersonName">
        <w:smartTagPr>
          <w:attr w:name="ProductID" w:val="la Scrittura"/>
        </w:smartTagPr>
        <w:r w:rsidRPr="00CB23AD">
          <w:rPr>
            <w:rFonts w:ascii="Arial" w:eastAsia="Times New Roman" w:hAnsi="Arial"/>
            <w:sz w:val="24"/>
            <w:szCs w:val="20"/>
            <w:lang w:eastAsia="it-IT"/>
          </w:rPr>
          <w:t>la Scrittura</w:t>
        </w:r>
      </w:smartTag>
      <w:r w:rsidRPr="00CB23AD">
        <w:rPr>
          <w:rFonts w:ascii="Arial" w:eastAsia="Times New Roman" w:hAnsi="Arial"/>
          <w:sz w:val="24"/>
          <w:szCs w:val="20"/>
          <w:lang w:eastAsia="it-IT"/>
        </w:rPr>
        <w:t xml:space="preserve"> è questa verità.</w:t>
      </w:r>
    </w:p>
    <w:p w14:paraId="5A3B93EF"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Or in quel tempo sorgerà Michele, il gran principe, che vigila sui figli del tuo popolo. Vi sarà un tempo di angoscia, come non c'era mai stato dal sorgere delle nazioni fino a quel tempo; in quel tempo sarà salvato il tuo popolo, chiunque si troverà scritto nel libro. </w:t>
      </w:r>
    </w:p>
    <w:p w14:paraId="3AA71C4E"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Molti di quelli che dormono nella polvere della terra si risveglieranno: gli uni alla vita eterna e gli altri alla vergogna e per l'infamia eterna. I saggi risplenderanno come lo splendore del firmamento; coloro che avranno indotto molti alla giustizia risplenderanno come le stelle per sempre. Ora tu, Daniele, chiudi queste parole e sigilla questo libro, fino al tempo della fine: allora molti lo scorreranno e la loro conoscenza sarà accresciuta". </w:t>
      </w:r>
    </w:p>
    <w:p w14:paraId="37F5A611"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Io, Daniele, stavo guardando ed ecco altri due che stavano in piedi, uno di qua sulla sponda del fiume, l'altro di là sull'altra sponda. Uno disse all'uomo vestito di lino, che era sulle acque del fiume: "Quando si compiranno queste cose meravigliose?". Udii l'uomo vestito di lino, che era sulle acque del fiume, il quale, alzate la destra e la sinistra al cielo, giurò per colui che vive in eterno che tutte queste cose si sarebbero compiute fra un tempo, tempi e la metà di un tempo, quando sarebbe finito colui che dissipa le forze del popolo santo. Io udii bene, ma non compresi, e dissi: "Mio Signore, quale sarà la fine di queste cose?". </w:t>
      </w:r>
    </w:p>
    <w:p w14:paraId="65F0A9D3"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Egli mi rispose: "Va’, Daniele, queste parole sono nascoste e sigillate fino al tempo della fine. Molti saranno purificati, resi candidi, integri, ma gli empi agiranno empiamente: nessuno degli empi intenderà queste cose, ma i saggi le intenderanno. Ora, dal tempo in cui sarà abolito il sacrificio quotidiano e sarà eretto l'abominio della desolazione, ci saranno milleduecentonovanta giorni. Beato chi aspetterà con pazienza e giungerà a milletrecentotrentacinque giorni. Tu, va’ pure alla tua fine e riposa: ti alzerai per la tua sorte alla fine dei giorni". (Dn 12,1-13). </w:t>
      </w:r>
    </w:p>
    <w:p w14:paraId="5CAFE0B6"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Ecco, io manderò un mio messaggero a preparare la via davanti a me e subito entrerà nel suo tempio il Signore, che voi cercate; l'angelo dell'alleanza, che voi sospirate, ecco viene, dice il Signore degli Eserciti. Chi sopporterà il giorno della sua venuta? Chi resisterà al suo apparire? Egli è come il fuoco del fonditore e come la lisciva dei lavandai. Siederà per fondere e purificare; purificherà i figli di Levi, li affinerà come oro e argento, perché possano offrire al Signore un'oblazione secondo giustizia. </w:t>
      </w:r>
    </w:p>
    <w:p w14:paraId="624C96E2"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Allora l'offerta di Giuda e di Gerusalemme sarà gradita al Signore come nei giorni antichi, come negli anni lontani. Io mi accosterò a voi per il giudizio e sarò un testimone pronto contro gli incantatori, contro gli adùlteri, contro gli spergiuri, contro chi froda il salario all'operaio, contro gli oppressori della vedova e dell'orfano e contro chi fa torto al forestiero. Costoro non mi temono, dice il Signore degli Eserciti. </w:t>
      </w:r>
    </w:p>
    <w:p w14:paraId="2F45441A"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Io sono il Signore, non cambio; voi, figli di Giacobbe, non siete ancora al termine. Fin dai tempi dei vostri padri vi siete allontanati dai miei precetti, non li avete </w:t>
      </w:r>
      <w:r w:rsidRPr="00CB23AD">
        <w:rPr>
          <w:rFonts w:ascii="Arial" w:eastAsia="Times New Roman" w:hAnsi="Arial"/>
          <w:i/>
          <w:sz w:val="24"/>
          <w:szCs w:val="20"/>
          <w:lang w:eastAsia="it-IT"/>
        </w:rPr>
        <w:lastRenderedPageBreak/>
        <w:t xml:space="preserve">osservati. Ritornate a me e io tornerò a voi, dice il Signore degli Eserciti. Ma voi dite: "Come dobbiamo tornare?". </w:t>
      </w:r>
    </w:p>
    <w:p w14:paraId="0F5277C9"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Può un uomo frodare Dio? Eppure voi mi frodate e andate dicendo: "Come ti abbiamo frodato?". Nelle decime e nelle primizie. Siete già stati colpiti dalla maledizione e andate ancora frodandomi, voi, la nazione tutta! Portate le decime intere nel tesoro del tempio, perché ci sia cibo nella mia casa; poi mettetemi pure alla prova in questo, - dice il Signore degli Eserciti - se io non vi aprirò le cateratte del cielo e non riverserò su di voi benedizioni sovrabbondanti. </w:t>
      </w:r>
    </w:p>
    <w:p w14:paraId="69CA016E"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Terrò indietro gli insetti divoratori perché non vi distruggano i frutti della terra e la vite non sia sterile nel campo, dice il Signore degli Eserciti. Felici vi diranno tutte le genti, perché sarete una terra di delizie, dice il Signore degli Eserciti. Duri sono i vostri discorsi contro di me - dice il Signore - e voi andate dicendo: "Che abbiamo contro di te?". Avete affermato: "É inutile servire Dio: che vantaggio abbiamo ricevuto dall'aver osservato i suoi comandamenti o dall'aver camminato in lutto davanti al Signore degli Eserciti? Dobbiamo invece proclamare beati i superbi che, pur facendo il male, si moltiplicano e, pur provocando Dio, restano impuniti". </w:t>
      </w:r>
    </w:p>
    <w:p w14:paraId="05A5C7A2"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Allora parlarono tra di loro i timorati di Dio. Il Signore porse l'orecchio e li ascoltò: un libro di memorie fu scritto davanti a lui per coloro che lo temono e che onorano il suo nome. Essi diverranno - dice il Signore degli Eserciti - mia proprietà nel giorno che io preparo. Avrò compassione di loro come il padre ha compassione del figlio che lo serve. Voi allora vi convertirete e vedrete la differenza fra il giusto e l'empio, fra chi serve Dio e chi non lo serve. </w:t>
      </w:r>
    </w:p>
    <w:p w14:paraId="43E85031"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Ecco infatti sta per venire il giorno rovente come un forno. Allora tutti i superbi e tutti coloro che commettono ingiustizia saranno come paglia; quel giorno venendo li incendierà - dice il Signore degli Eserciti - in modo da non lasciar loro né radice né germoglio. </w:t>
      </w:r>
    </w:p>
    <w:p w14:paraId="4259466F"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Per voi invece, cultori del mio nome, sorgerà con raggi benefici il sole di giustizia e voi uscirete saltellanti come vitelli di stalla. Calpesterete gli empi ridotti in cenere sotto le piante dei vostri piedi nel giorno che io preparo, dice il Signore degli Eserciti. </w:t>
      </w:r>
    </w:p>
    <w:p w14:paraId="75EFF9F8"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Tenete a mente la legge del mio servo Mosè, al quale ordinai sull'Oreb, statuti e norme per tutto Israele. Ecco, io invierò il profeta Elia prima che giunga il giorno grande e terribile del Signore, perché converta il cuore dei padri verso i figli e il cuore dei figli verso i padri; così che io venendo non colpisca il paese con lo sterminio. (Mal 3,1-24). </w:t>
      </w:r>
    </w:p>
    <w:p w14:paraId="1255A3A5"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Il Dio di Abramo, di Isacco, di Giacobbe, l’unico e solo Dio, il Dio Creatore del cielo e della terra, il Dio che ha fatto ogni uomo, ha dato il potere di giudicare il mondo al Figlio dell’uomo, al Crocifisso che è ora il Risorto, all’Agnello che fu immolato e che ora vive in eterno nella gloria del cielo.</w:t>
      </w:r>
    </w:p>
    <w:p w14:paraId="7A73B0DA"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Che Gesù, o il Cristo, o il Figlio dell’uomo sia il Giudice del mondo intero è verità essenziale della nostra fede.</w:t>
      </w:r>
    </w:p>
    <w:p w14:paraId="43549913"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E ci ha ordinato di annunziare al popolo e di attestare che egli è il giudice dei vivi e dei morti costituito da Dio. (At 10, 42)</w:t>
      </w:r>
    </w:p>
    <w:p w14:paraId="1F814DBD"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lastRenderedPageBreak/>
        <w:t>Gesù è vero Giudice universale.  Dinanzi a Gesù si presenterà ogni uomo: noto o ignoto, piccolo o grande, famoso e sconosciuto, re e schiavo, nato prima della sua gloriosa risurrezione o dopo, credente nel Dio dei Padri o pagano, osservante della Legge o suo trasgressore, santo o peccatore, giusto o ingiusto, dotto o ignorante.  Dinanzi a Gesù si presenterà ogni fondatore di religione, ogni teologo, ogni maestro e inventore di dottrine, ogni uomo di scienza e di tecnica, ogni filosofo e pensatore.  Dinanzi a Gesù comparirà l’umanità intera. Verrà chi governa e chi è  governato. Come vedremo in seguito il suo giudizio è il capovolgimento di ogni nostro pensiero.  In questo primo versetto Gesù si insedia sul trono del giudizio e assieme a Lui c’è tutta la corte celeste. È una raffigurazione grandiosa. Tutta l’umanità si presenterà dinanzi a tutto il cielo. Al centro della creazione c’è Lui, Gesù, il Signore, il Giudice dei vivi e dei morti.</w:t>
      </w:r>
    </w:p>
    <w:p w14:paraId="3E900B5A"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E saranno riunite davanti a lui tutte le genti, ed egli separerà gli uni dagli altri, come il pastore separa le pecore dai capri, </w:t>
      </w:r>
    </w:p>
    <w:p w14:paraId="37103E4F"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Da Adamo fino all’ultimo uomo nato sulla terra tutti saranno riuniti davanti a Lui. All’istante, senza proferire alcuna parola, deve compiere un vero atto di giudizio, operare una separazione. Gesù divide gli uni dagli altri, come il pastore separa le pecore dai capri. È questo il giudizio: vero atto di separazione. </w:t>
      </w:r>
    </w:p>
    <w:p w14:paraId="05332289"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Giusto ed ingiusto, bene e male, vero e falso, adorazione e idolatria vengono separati per tutta l’eternità. Da Adamo fino all’ultimo uomo tutto viveva nello stesso campo, come il buon grano e la zizzania, ora invece viene separato. Non c’è più alcuna possibilità di potersi confondere, nascondere, riparare, mimetizzare. Non ci sono più finzioni, né ipocrisie, né ambiguità. C’è separazione eterna. È questo il giudizio.</w:t>
      </w:r>
    </w:p>
    <w:p w14:paraId="15C0A056"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e porrà le pecore alla sua destra e i capri alla sinistra. </w:t>
      </w:r>
    </w:p>
    <w:p w14:paraId="19D3D06C"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La distinzione, la separazione non è puramente ideale, essa è reale; non è immaginaria, è locale.  Le pecore vengono poste alla destra di Gesù, i capri alla sua sinistra.  Ognuno sa chi è pecora e chi è capro. Ognuno sa qual è la sua verità, ma anche quale la sua falsità. Ognuno conosce chi è nella verità, chi è nella falsità.  Tutti sanno chi è pecora, ma anche tutti sanno chi è capro.  Operata la separazione, compiuto il giudizio, viene subito emessa la sentenza, che è anch’essa eterna. Anche le sentenze sono separate, vengono proclamate una dopo l’altra. Prima è proferita quella per le pecore, poi quella per i capri. </w:t>
      </w:r>
    </w:p>
    <w:p w14:paraId="6DEF7628"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Allora il re dirà a quelli che stanno alla sua destra: Venite, benedetti del Padre mio, ricevete in eredità il regno preparato per voi fin dalla fondazione del mondo. </w:t>
      </w:r>
    </w:p>
    <w:p w14:paraId="1694BBD8"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Si comincia dalle pecore. Queste prima di tutto sono proclamate benedette. Sono benedette del “Padre mio”, cioè del Dio che ha creato il cielo e la terra, del Dio che le ha fatte. Il Dio che ha fatto ogni uomo e che proclama benedette queste pecore è il Padre del nostro Signore Gesù Cristo. Queste pecore non sono proclamate benedette e basta. Sono anche invitate a ricevere in eredità il regno preparato per loro fin dalla fondazione del mondo.  Il regno che loro ricevono in eredità è il Paradiso.</w:t>
      </w:r>
    </w:p>
    <w:p w14:paraId="62F702BE"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Queste pecore sono invitate a prendere possesso del Paradiso. È questa l’eredità ed è una eredità eterna. Chi prepara il regno fin dalla fondazione del mondo è il </w:t>
      </w:r>
      <w:r w:rsidRPr="00CB23AD">
        <w:rPr>
          <w:rFonts w:ascii="Arial" w:eastAsia="Times New Roman" w:hAnsi="Arial"/>
          <w:sz w:val="24"/>
          <w:szCs w:val="20"/>
          <w:lang w:eastAsia="it-IT"/>
        </w:rPr>
        <w:lastRenderedPageBreak/>
        <w:t xml:space="preserve">Padre. Chi invita a prendere possesso del regno, come sua eredità, è il Figlio. L’eredità è dei Figli. Dio è vero loro Padre, come è vero Padre di Cristo Gesù.  Nel regno eterno si vivrà di questa relazione di Paternità e di figliolanza: vera Paternità di Dio,  vera figliolanza di quanti ereditano il regno. </w:t>
      </w:r>
    </w:p>
    <w:p w14:paraId="3931127C"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Perché io ho avuto fame e mi avete dato da mangiare, ho avuto sete e mi avete dato da bere; ero forestiero e mi avete ospitato, [36]nudo e mi avete vestito, malato e mi avete visitato, carcerato e siete venuti a trovarmi. </w:t>
      </w:r>
    </w:p>
    <w:p w14:paraId="2A9EE242"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Ogni buona sentenza, ha anche una buona motivazione. Perché queste pecore sono giudicate degne di ricevere in eredità il regno? Perché queste pecore sono proclamate da Gesù: </w:t>
      </w:r>
      <w:r w:rsidRPr="00CB23AD">
        <w:rPr>
          <w:rFonts w:ascii="Arial" w:eastAsia="Times New Roman" w:hAnsi="Arial"/>
          <w:i/>
          <w:sz w:val="24"/>
          <w:szCs w:val="20"/>
          <w:lang w:eastAsia="it-IT"/>
        </w:rPr>
        <w:t xml:space="preserve">“Benedette del Padre mio”? </w:t>
      </w:r>
      <w:r w:rsidRPr="00CB23AD">
        <w:rPr>
          <w:rFonts w:ascii="Arial" w:eastAsia="Times New Roman" w:hAnsi="Arial"/>
          <w:sz w:val="24"/>
          <w:szCs w:val="20"/>
          <w:lang w:eastAsia="it-IT"/>
        </w:rPr>
        <w:t>Il motivo è il più semplice, è semplicissimo: Perché hanno amato Gesù. Lo hanno amato e gli hanno fatto del bene. Non gli hanno fatto chissà quale grande bene. Non lo hanno ricoperto di gioielli, non gli hanno costruito case lussuose, non hanno inventato per Lui qualcosa di straordinariamente bello, o grande, o utile.</w:t>
      </w:r>
    </w:p>
    <w:p w14:paraId="2C5AD532"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Lo hanno amato non nell’ordine della grandezza, bensì della piccolezza. Lo hanno amato nella misura del più piccolo e del più povero di questa terra. Aveva fame gli hanno dato da mangiare. Tutti possono dare un pezzo di pane. Non costa niente. Tutti possono spezzare il pane. Spezzandolo si moltiplica.  Aveva sete e gli hanno dato da bere. Tutti possono dare una goccia di acqua a chi è assetato. Non costa niente. Era forestiero ed è stato ospitato. Anche l’ospitalità è qualcosa che costa veramente poco. Si tratta di condividere la propria vita con gli altri. Si ha un tetto. L’altro non ce l’ha. Lo condividiamo con lui per qualche tempo. Anche questa è piccolissima cosa. Era nudo ed è stato vestito. Molte persone hanno più di un vestito. Non si tratta di svestirsi per coprire gli altri. Si tratta di condividere quanto si ha in più, o al momento non strettamente necessario. Era malato ed è stato visitato. Dare un po’ di tempo ai fratelli bisognosi. È amore che non costa niente. Era carcerato e si è andati a trovarlo. Si è stati compassionevoli con chi ha sbagliato.</w:t>
      </w:r>
    </w:p>
    <w:p w14:paraId="33B1A320"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Se uno volesse pensare un amore più semplice di questo, sarebbe impossibile anche immaginarlo. Non solo questo amore è semplice, esso è anche possibile, anzi più che possibile. È attuabile sempre. Queste pecore sono benedette, ricevono in eredità il regno per il loro amore semplice, piccolo, umile, povero. Il loro è un amore di condivisione delle cose essenziali per vivere. Il loro è un amore che aiuta l’altro a vivere. È un amore che dona vita, speranza, consolazione, conforto. È un amore che non fa sentire solo colui che lo riceve. È un giudizio straordinariamente semplice. Nessuno può dire: io non potevo fare questo. È un giudizio e una sentenza sulla piccolezza possibile da tutti. Per fare un esempio: Sono pochi coloro che possono sollevare da terra un quintale.  Quest’azione non è possibile per tutti. Tutti però possono sollevare da terra un grammo, una piccolissima piuma. Anche un neonato lo può fare. Anche per lui è possibile. Il giudizio è fondato su questa possibilità universale.</w:t>
      </w:r>
    </w:p>
    <w:p w14:paraId="40CBD2CC"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Allora i giusti gli risponderanno: Signore, quando mai ti abbiamo veduto affamato e ti abbiamo dato da mangiare, assetato e ti abbiamo dato da bere? Quando ti abbiamo visto forestiero e ti abbiamo ospitato, o nudo e ti abbiamo vestito? E quando ti abbiamo visto ammalato o in carcere e siamo venuti a visitarti? </w:t>
      </w:r>
    </w:p>
    <w:p w14:paraId="6662C395"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lastRenderedPageBreak/>
        <w:t>Le pecore si meravigliano di questa sentenza. Non si meravigliano per la sua piccolezza universale, bensì perché Gesù ha affermato che ogni bene è stato fatto a Lui. Loro sanno di non averlo mai incontrato, mai visto, mai servito, mai aiutato.</w:t>
      </w:r>
    </w:p>
    <w:p w14:paraId="75F62569"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Rispondendo, il re dirà loro: In verità vi dico: ogni volta che avete fatto queste cose a uno solo di questi miei fratelli più piccoli, l'avete fatto a me. </w:t>
      </w:r>
    </w:p>
    <w:p w14:paraId="7F0617C4"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Gesù si identifica fino alla consumazione dei secoli con i suoi fratelli più piccoli. Chi sono i suoi fratelli più piccoli? Sono tutti coloro la cui vita o per sempre, o per qualche tempo è dalla carità dei fratelli, dall’amore degli altri, dalla loro compassione. Piccolo è colui che è dagli altri. Più piccolo è colui che è sempre dagli altri. Più piccolo è colui che da se stesso non può darsi la vita. La vita deve necessariamente riceverla nei suoi elementi più essenziali. Assieme a questa comprensione della piccolezza c’è anche l’altra che ci viene fornita dal Capitolo 10 dello stesso Vangelo secondo Matteo. Ecco il testo ed il suo contesto:</w:t>
      </w:r>
    </w:p>
    <w:p w14:paraId="27CAA654"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Chi dunque mi riconoscerà davanti agli uomini, anch'io lo riconoscerò davanti al Padre mio che è nei cieli; chi invece mi rinnegherà davanti agli uomini, anch'io lo rinnegherò davanti al Padre mio che è nei cieli. </w:t>
      </w:r>
    </w:p>
    <w:p w14:paraId="245B9C30"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Non crediate che io sia venuto a portare pace sulla terra; non sono venuto a portare pace, ma una spada. Sono venuto infatti a separare il figlio dal padre, la figlia dalla madre, la nuora dalla suocera: e i nemici dell'uomo saranno quelli della sua casa. </w:t>
      </w:r>
    </w:p>
    <w:p w14:paraId="6983B5B3"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Chi ama il padre o la madre più di me non è degno di me; chi ama il figlio o la figlia più di me non è degno di me; chi non prende la sua croce e non mi segue, non è degno di me. Chi avrà trovato la sua vita, la perderà: e chi avrà perduto la sua vita per causa mia, la troverà. </w:t>
      </w:r>
    </w:p>
    <w:p w14:paraId="7CDE932D"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Chi accoglie voi accoglie me, e chi accoglie me accoglie colui che mi ha mandato. Chi accoglie un profeta come profeta, avrà la ricompensa del profeta, e chi accoglie un giusto come giusto, avrà la ricompensa del giusto. </w:t>
      </w:r>
    </w:p>
    <w:p w14:paraId="01C12EEC"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E chi avrà dato anche solo un bicchiere di acqua fresca a uno di questi piccoli, perché è mio discepolo, in verità io vi dico: non perderà la sua ricompensa". (Mt 10,32-42). </w:t>
      </w:r>
    </w:p>
    <w:p w14:paraId="6B31B3BA"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Mentre gli altri piccoli, o più piccoli possono trovarsi in un momento particolare di bisogno, o di necessità – non necessariamente il loro stato di bisogno è permanente – i discepoli di Gesù invece saranno sempre in stato permanente di necessità, perché da Lui affidati alla provvidenza del Padre e alla misericordia e carità degli altri uomini. Piccolo, più piccolo è Cristo Gesù. È Cristo Gesù ogni qualvolta la sua vita dipende dalla nostra carità, misericordia, elemosina, buon cuore, pietà, compassione. </w:t>
      </w:r>
    </w:p>
    <w:p w14:paraId="6CC8D5EA"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Poi dirà a quelli alla sua sinistra: Via, lontano da me, maledetti, nel fuoco eterno, preparato per il diavolo e per i suoi angeli. </w:t>
      </w:r>
    </w:p>
    <w:p w14:paraId="6FC35FC6"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Ora viene emesso il giudizio per quelli che stanno alla sua sinistra. Costoro devono andare lontano da Gesù. Devono andare lontani perché sono maledetti. Sono maledetti perché si sono maledetti da soli, a causa della loro scelta di porsi fuori della legge dell’amore. Essi sono maledetti per se stessi. Non sono maledetti </w:t>
      </w:r>
      <w:r w:rsidRPr="00CB23AD">
        <w:rPr>
          <w:rFonts w:ascii="Arial" w:eastAsia="Times New Roman" w:hAnsi="Arial"/>
          <w:sz w:val="24"/>
          <w:szCs w:val="20"/>
          <w:lang w:eastAsia="it-IT"/>
        </w:rPr>
        <w:lastRenderedPageBreak/>
        <w:t xml:space="preserve">da Dio, o dal Padre. Devono andare nel fuoco eterno, preparato per il diavolo e per i suoi angeli. Sul diavolo e sui suoi angeli ecco quanto ci rivela il Libro dell’Apocalisse: </w:t>
      </w:r>
    </w:p>
    <w:p w14:paraId="353E332E"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Nel cielo apparve poi un segno grandioso: una donna vestita di sole, con la luna sotto i suoi piedi e sul suo capo una corona di dodici stelle. Era incinta e gridava per le doglie e il travaglio del parto. </w:t>
      </w:r>
    </w:p>
    <w:p w14:paraId="2E3E361E"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Allora apparve un altro segno nel cielo: un enorme drago rosso, con sette teste e dieci corna e sulle teste sette diademi; la sua coda trascinava giù un terzo delle stelle del cielo e le precipitava sulla terra. Il drago si pose davanti alla donna che stava per partorire per divorare il bambino appena nato. Essa partorì un figlio maschio, destinato a governare tutte le nazioni con scettro di ferro, e il figlio fu subito rapito verso Dio e verso il suo trono. La donna invece fuggì nel deserto, ove Dio le aveva preparato un rifugio perché vi fosse nutrita per milleduecento sessanta giorni. </w:t>
      </w:r>
    </w:p>
    <w:p w14:paraId="23AEDE8A"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Scoppiò quindi una guerra nel cielo: Michele e i suoi angeli combattevano contro il drago. Il drago combatteva insieme con i suoi angeli, ma non prevalsero e non ci fu più posto per essi in cielo. Il grande drago, il serpente antico, colui che chiamiamo il diavolo e satana e che seduce tutta la terra, fu precipitato sulla terra e con lui furono precipitati anche i suoi angeli. </w:t>
      </w:r>
    </w:p>
    <w:p w14:paraId="069C0C1C"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Allora udii una gran voce nel cielo che diceva: "Ora si è compiuta la salvezza, la forza e il regno del nostro Dio e la potenza del suo Cristo, poiché è stato precipitato l'accusatore dei nostri fratelli, colui che li accusava davanti al nostro Dio giorno e notte. Ma essi lo hanno vinto per mezzo del sangue dell'Agnello e grazie alla testimonianza del loro martirio, poiché hanno disprezzato la vita fino a morire. Esultate, dunque, o cieli, e voi che abitate in essi. Ma guai a voi, terra e mare, perché il diavolo è precipitato sopra di voi pieno di grande furore, sapendo che gli resta poco tempo". </w:t>
      </w:r>
    </w:p>
    <w:p w14:paraId="2B893596"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Or quando il drago si vide precipitato sulla terra, si avventò contro la donna che aveva partorito il figlio maschio. Ma furono date alla donna le due ali della grande aquila, per volare nel deserto verso il rifugio preparato per lei per esservi nutrita per un tempo, due tempi e la metà di un tempo lontano dal serpente. Allora il serpente vomitò dalla sua bocca come un fiume d'acqua dietro alla donna, per farla travolgere dalle sue acque. </w:t>
      </w:r>
    </w:p>
    <w:p w14:paraId="49D983CC"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Ma la terra venne in soccorso alla donna, aprendo una voragine e inghiottendo il fiume che il drago aveva vomitato dalla propria bocca. Allora il drago si infuriò contro la donna e se ne andò a far guerra contro il resto della sua discendenza, contro quelli che osservano i comandamenti di Dio e sono in possesso della testimonianza di Gesù. E si fermò sulla spiaggia del mare. (Ap 12,1-18). </w:t>
      </w:r>
    </w:p>
    <w:p w14:paraId="38A20DD0"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Il fuoco eterno è preparato da Dio. L’eternità dell’inferno è il più grande mistero, il mistero più tremendo. È il mistero dinanzi al quale la mente umana da sola si smarrisce e per questo lo annulla, lo dichiara non vero, cerca in tutti i modi di renderlo solo uno spauracchio senza alcuna verità, senza alcuna realtà. Che sia vero l’inferno lo attesta la morte di Dio in croce.</w:t>
      </w:r>
    </w:p>
    <w:p w14:paraId="3BF8C333"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Il Figlio Unigenito del Padre è morto in croce proprio per liberare l’uomo dal finire in questo luogo di tormento, di tortura eterna. L’inferno è reale, vero, eterno. </w:t>
      </w:r>
    </w:p>
    <w:p w14:paraId="51653ED0"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lastRenderedPageBreak/>
        <w:t>Esso non solo è l’esclusione dal Paradiso, è anche morte eterna e dolore indicibile. Esso è semplicemente dannazione.</w:t>
      </w:r>
    </w:p>
    <w:p w14:paraId="34278FC0"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Perché ho avuto fame e non mi avete dato da mangiare; ho avuto sete e non mi avete dato da bere; [43]ero forestiero e non mi avete ospitato, nudo e non mi avete vestito, malato e in carcere e non mi avete visitato. </w:t>
      </w:r>
    </w:p>
    <w:p w14:paraId="6CC27896"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Questa sentenza di morte eterna è motivata con i medesimi argomenti della prima, però in senso contrario. Io ero affamato e tu non mi hai dato da mangiare. Da loro Gesù non è stato servito. </w:t>
      </w:r>
    </w:p>
    <w:p w14:paraId="7B990966"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Anch'essi allora risponderanno: Signore, quando mai ti abbiamo visto affamato o assetato o forestiero o nudo o malato o in carcere e non ti abbiamo assistito? </w:t>
      </w:r>
    </w:p>
    <w:p w14:paraId="390A9873"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Come i primi, anche questi secondi rispondono che mai hanno visto Gesù per le strade di questo mondo. </w:t>
      </w:r>
    </w:p>
    <w:p w14:paraId="66873A22"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Ma egli risponderà: In verità vi dico: ogni volta che non avete fatto queste cose a uno di questi miei fratelli più piccoli, non l'avete fatto a me. </w:t>
      </w:r>
    </w:p>
    <w:p w14:paraId="6CCE19B1"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Come ai primi anche a questi secondi Gesù dice che Lui era nel più piccolo dei suoi fratelli.</w:t>
      </w:r>
    </w:p>
    <w:p w14:paraId="39BC985B"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E se ne andranno, questi al supplizio eterno, e i giusti alla vita eterna. </w:t>
      </w:r>
    </w:p>
    <w:p w14:paraId="132DBB0B"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Ora è il tempo dell’esecuzione della sentenza. Il giudizio è stato fatto, la sentenza motivata ed emessa. Non resta che applicare ora l’eternità della gioia e della pena. I capri prendono la via del supplizio eterno. Le pecore invece si incamminano verso la vita eterna, il Paradiso.  Ognuno ora sa cosa lo attende alla fine del mondo. Sa su cosa avverrà il giudizio. Sa l’eternità del Paradiso e dell’inferno.  Ad ognuno la scelta della gioia o dell’infamia.  Ognuno sa per quale via si va verso l’inferno e per quale via si va verso il Paradiso.  La scelta giusta da fare è una sola: incamminarsi verso la via che conduce al Paradiso.  Questa via è una sola: la carità verso Cristo nei suoi fratelli più piccoli. </w:t>
      </w:r>
    </w:p>
    <w:p w14:paraId="5C6D629F" w14:textId="77777777" w:rsidR="00CB23AD" w:rsidRPr="00CB23AD" w:rsidRDefault="00CB23AD" w:rsidP="00CB23AD">
      <w:pPr>
        <w:spacing w:after="120" w:line="240" w:lineRule="auto"/>
        <w:jc w:val="both"/>
        <w:rPr>
          <w:rFonts w:ascii="Arial" w:eastAsia="Times New Roman" w:hAnsi="Arial"/>
          <w:sz w:val="24"/>
          <w:szCs w:val="20"/>
          <w:lang w:eastAsia="it-IT"/>
        </w:rPr>
      </w:pPr>
    </w:p>
    <w:p w14:paraId="6B6D4E7E" w14:textId="77777777" w:rsidR="00CB23AD" w:rsidRPr="00CB23AD" w:rsidRDefault="00CB23AD" w:rsidP="00CB23AD">
      <w:pPr>
        <w:keepNext/>
        <w:spacing w:after="120" w:line="240" w:lineRule="auto"/>
        <w:outlineLvl w:val="2"/>
        <w:rPr>
          <w:rFonts w:ascii="Arial" w:eastAsia="Times New Roman" w:hAnsi="Arial"/>
          <w:b/>
          <w:sz w:val="28"/>
          <w:szCs w:val="20"/>
          <w:lang w:val="la-Latn" w:eastAsia="it-IT"/>
        </w:rPr>
      </w:pPr>
      <w:bookmarkStart w:id="136" w:name="_Toc174611803"/>
      <w:bookmarkStart w:id="137" w:name="_Toc62151192"/>
      <w:bookmarkStart w:id="138" w:name="_Toc178430817"/>
      <w:bookmarkStart w:id="139" w:name="_Toc178544610"/>
      <w:r w:rsidRPr="00CB23AD">
        <w:rPr>
          <w:rFonts w:ascii="Arial" w:eastAsia="Times New Roman" w:hAnsi="Arial"/>
          <w:b/>
          <w:sz w:val="28"/>
          <w:szCs w:val="20"/>
          <w:lang w:val="la-Latn" w:eastAsia="it-IT"/>
        </w:rPr>
        <w:t>OSSERVAZIONI CONCLUSIVE</w:t>
      </w:r>
      <w:bookmarkEnd w:id="136"/>
      <w:bookmarkEnd w:id="137"/>
      <w:bookmarkEnd w:id="138"/>
      <w:bookmarkEnd w:id="139"/>
    </w:p>
    <w:p w14:paraId="5B6924B8"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In questo Capitolo XXV Gesù ci svela qual è il mistero della fine assieme alle verità fondamentali che lo caratterizzeranno.</w:t>
      </w:r>
    </w:p>
    <w:p w14:paraId="6BB284E0"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Ognuno sa cosa lo attende, se si sarà comportato in un modo anziché in un altro.</w:t>
      </w:r>
    </w:p>
    <w:p w14:paraId="3AA08401"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La parabola delle dieci vergini invita tutti i credenti a non farsi illusioni. Nella sala del convito si entra solo con la lampada accesa. Con le lampade spente in essa non si entra. Si resterà fuori, esclusi per sempre. </w:t>
      </w:r>
    </w:p>
    <w:p w14:paraId="3AF4F34E"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La parabola dei talenti ci insegna che ognuno è chiamato a far fruttificare i doni che il Signore gli ha dato. La vita è questo tempo. Poi viene la fine, ritorna il padrone. La fedeltà viene premiata. L'infedeltà è biasimata con l'esclusione dalla partecipazione alla gioia del padrone. Si rimarrà fuori, ove vi sarà pianto e stridore di denti. </w:t>
      </w:r>
    </w:p>
    <w:p w14:paraId="6226C21D"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lastRenderedPageBreak/>
        <w:t xml:space="preserve">Il giudizio finale ci svela chi è il nostro unico e solo Giudice: è Cristo Signore. Non saremo chiamati in giudizio per non aver fatto cose alte, sublimi, straordinarie. Saremo interrogati sulla carità, sull'amore il più ordinario, il più semplice, quello sempre possibile. Dinanzi a questo amore nessuno potrà dire: </w:t>
      </w:r>
      <w:r w:rsidRPr="00CB23AD">
        <w:rPr>
          <w:rFonts w:ascii="Arial" w:eastAsia="Times New Roman" w:hAnsi="Arial"/>
          <w:i/>
          <w:sz w:val="24"/>
          <w:szCs w:val="20"/>
          <w:lang w:eastAsia="it-IT"/>
        </w:rPr>
        <w:t>"Io non ero capace"</w:t>
      </w:r>
      <w:r w:rsidRPr="00CB23AD">
        <w:rPr>
          <w:rFonts w:ascii="Arial" w:eastAsia="Times New Roman" w:hAnsi="Arial"/>
          <w:sz w:val="24"/>
          <w:szCs w:val="20"/>
          <w:lang w:eastAsia="it-IT"/>
        </w:rPr>
        <w:t xml:space="preserve">. Tutti sono capaci di questo amore. </w:t>
      </w:r>
    </w:p>
    <w:p w14:paraId="03F1B705"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In sintesi:</w:t>
      </w:r>
    </w:p>
    <w:p w14:paraId="6B06DE2E" w14:textId="77777777" w:rsidR="00CB23AD" w:rsidRPr="00CB23AD" w:rsidRDefault="00CB23AD" w:rsidP="00CB23AD">
      <w:pPr>
        <w:spacing w:after="120" w:line="240" w:lineRule="auto"/>
        <w:jc w:val="both"/>
        <w:rPr>
          <w:rFonts w:ascii="Arial" w:eastAsia="Times New Roman" w:hAnsi="Arial"/>
          <w:bCs/>
          <w:sz w:val="24"/>
          <w:szCs w:val="20"/>
          <w:lang w:eastAsia="it-IT"/>
        </w:rPr>
      </w:pPr>
      <w:r w:rsidRPr="00CB23AD">
        <w:rPr>
          <w:rFonts w:ascii="Arial" w:eastAsia="Times New Roman" w:hAnsi="Arial"/>
          <w:bCs/>
          <w:sz w:val="24"/>
          <w:szCs w:val="20"/>
          <w:lang w:eastAsia="it-IT"/>
        </w:rPr>
        <w:t xml:space="preserve">Le illusioni di chi crede: La religione cristiana, la fede in Cristo Gesù è ormai vissuta da uomini illusi, da persone che trascorrono la vita consumati e lacerati dalla più grande illusione. L'illusione è questa: tutti sono convinti, contro la Parola di Cristo Gesù di essere già salvati. Per moltissimi l'inferno non esiste. Se c'è, esso è vuoto. Gesù invece ci avverte di non farci alcuna illusione: in Paradiso si entra solo con la lampada accesa. Chi si presenterà con la lampada spenta rimarrà fuori. Per lui non ci sarà posto nella sala delle nozze. </w:t>
      </w:r>
    </w:p>
    <w:p w14:paraId="018680BA" w14:textId="77777777" w:rsidR="00CB23AD" w:rsidRPr="00CB23AD" w:rsidRDefault="00CB23AD" w:rsidP="00CB23AD">
      <w:pPr>
        <w:spacing w:after="120" w:line="240" w:lineRule="auto"/>
        <w:jc w:val="both"/>
        <w:rPr>
          <w:rFonts w:ascii="Arial" w:eastAsia="Times New Roman" w:hAnsi="Arial"/>
          <w:bCs/>
          <w:sz w:val="24"/>
          <w:szCs w:val="20"/>
          <w:lang w:eastAsia="it-IT"/>
        </w:rPr>
      </w:pPr>
      <w:r w:rsidRPr="00CB23AD">
        <w:rPr>
          <w:rFonts w:ascii="Arial" w:eastAsia="Times New Roman" w:hAnsi="Arial"/>
          <w:bCs/>
          <w:sz w:val="24"/>
          <w:szCs w:val="20"/>
          <w:lang w:eastAsia="it-IT"/>
        </w:rPr>
        <w:t xml:space="preserve">La saggezza di chi crede: La saggezza è proprio questa: credere nella Parola di Gesù e vivere secondo la Parola nella quale si crede. È saggio chi crede in tutta la Parola e tutta la Parola vive. </w:t>
      </w:r>
    </w:p>
    <w:p w14:paraId="20051658" w14:textId="77777777" w:rsidR="00CB23AD" w:rsidRPr="00CB23AD" w:rsidRDefault="00CB23AD" w:rsidP="00CB23AD">
      <w:pPr>
        <w:spacing w:after="120" w:line="240" w:lineRule="auto"/>
        <w:jc w:val="both"/>
        <w:rPr>
          <w:rFonts w:ascii="Arial" w:eastAsia="Times New Roman" w:hAnsi="Arial"/>
          <w:bCs/>
          <w:sz w:val="24"/>
          <w:szCs w:val="20"/>
          <w:lang w:eastAsia="it-IT"/>
        </w:rPr>
      </w:pPr>
      <w:r w:rsidRPr="00CB23AD">
        <w:rPr>
          <w:rFonts w:ascii="Arial" w:eastAsia="Times New Roman" w:hAnsi="Arial"/>
          <w:bCs/>
          <w:sz w:val="24"/>
          <w:szCs w:val="20"/>
          <w:lang w:eastAsia="it-IT"/>
        </w:rPr>
        <w:t xml:space="preserve">La stoltezza di chi crede: La stoltezza invece ci fa credere nella Parola, ma non vivere secondo la Parola. Si crede, ma non si opera secondo la fede. Si vive di fede morta. </w:t>
      </w:r>
    </w:p>
    <w:p w14:paraId="7E36FF57" w14:textId="77777777" w:rsidR="00CB23AD" w:rsidRPr="00CB23AD" w:rsidRDefault="00CB23AD" w:rsidP="00CB23AD">
      <w:pPr>
        <w:spacing w:after="120" w:line="240" w:lineRule="auto"/>
        <w:jc w:val="both"/>
        <w:rPr>
          <w:rFonts w:ascii="Arial" w:eastAsia="Times New Roman" w:hAnsi="Arial"/>
          <w:bCs/>
          <w:sz w:val="24"/>
          <w:szCs w:val="20"/>
          <w:lang w:eastAsia="it-IT"/>
        </w:rPr>
      </w:pPr>
      <w:r w:rsidRPr="00CB23AD">
        <w:rPr>
          <w:rFonts w:ascii="Arial" w:eastAsia="Times New Roman" w:hAnsi="Arial"/>
          <w:bCs/>
          <w:sz w:val="24"/>
          <w:szCs w:val="20"/>
          <w:lang w:eastAsia="it-IT"/>
        </w:rPr>
        <w:t>L’olio è della persona. Esso non è cedibile neanche per carità: Non è cedibile perché la vita è la cosa più personale che esista. Si può consumare la propria vita per la salvezza dei fratelli, ma sono i fratelli che devono vivere tutta la salvezza per la quale uno si è consumato. Cristo è morto sulla croce per noi. Ora però siamo noi a dover morire sulla croce per la nostra redenzione eterna.</w:t>
      </w:r>
    </w:p>
    <w:p w14:paraId="1EEE9BFD" w14:textId="77777777" w:rsidR="00CB23AD" w:rsidRPr="00CB23AD" w:rsidRDefault="00CB23AD" w:rsidP="00CB23AD">
      <w:pPr>
        <w:spacing w:after="120" w:line="240" w:lineRule="auto"/>
        <w:jc w:val="both"/>
        <w:rPr>
          <w:rFonts w:ascii="Arial" w:eastAsia="Times New Roman" w:hAnsi="Arial"/>
          <w:bCs/>
          <w:sz w:val="24"/>
          <w:szCs w:val="20"/>
          <w:lang w:eastAsia="it-IT"/>
        </w:rPr>
      </w:pPr>
      <w:r w:rsidRPr="00CB23AD">
        <w:rPr>
          <w:rFonts w:ascii="Arial" w:eastAsia="Times New Roman" w:hAnsi="Arial"/>
          <w:bCs/>
          <w:sz w:val="24"/>
          <w:szCs w:val="20"/>
          <w:lang w:eastAsia="it-IT"/>
        </w:rPr>
        <w:t xml:space="preserve">La chiusura della porta: È l'esclusione eterna dal Paradiso, dalla gloria del Cielo. Questa verità è Vangelo. Il Vangelo, senza questa verità, non è più Vangelo. È pensiero umano. È Parola epurata di Dio. È questo Vangelo epurato che crea l'illusione cristiana ai nostri giorni. </w:t>
      </w:r>
    </w:p>
    <w:p w14:paraId="42E30004" w14:textId="77777777" w:rsidR="00CB23AD" w:rsidRPr="00CB23AD" w:rsidRDefault="00CB23AD" w:rsidP="00CB23AD">
      <w:pPr>
        <w:spacing w:after="120" w:line="240" w:lineRule="auto"/>
        <w:jc w:val="both"/>
        <w:rPr>
          <w:rFonts w:ascii="Arial" w:eastAsia="Times New Roman" w:hAnsi="Arial"/>
          <w:bCs/>
          <w:sz w:val="24"/>
          <w:szCs w:val="20"/>
          <w:lang w:eastAsia="it-IT"/>
        </w:rPr>
      </w:pPr>
      <w:r w:rsidRPr="00CB23AD">
        <w:rPr>
          <w:rFonts w:ascii="Arial" w:eastAsia="Times New Roman" w:hAnsi="Arial"/>
          <w:bCs/>
          <w:sz w:val="24"/>
          <w:szCs w:val="20"/>
          <w:lang w:eastAsia="it-IT"/>
        </w:rPr>
        <w:t xml:space="preserve">La risposta dello sposo: non vi conosco: Chi proferisce queste parole non è un maggiordomo crudele, spietato, senza cuore. Chi le proferisce è l'Agnello immolato, il Crocifisso che è il Risorto. È il Figlio Unigenito del Padre che si è incarnato per la nostra salvezza. È il Dio compassionevole, pietoso, ricco di misericordia, pieno di amore per noi. </w:t>
      </w:r>
    </w:p>
    <w:p w14:paraId="198481C2" w14:textId="77777777" w:rsidR="00CB23AD" w:rsidRPr="00CB23AD" w:rsidRDefault="00CB23AD" w:rsidP="00CB23AD">
      <w:pPr>
        <w:spacing w:after="120" w:line="240" w:lineRule="auto"/>
        <w:jc w:val="both"/>
        <w:rPr>
          <w:rFonts w:ascii="Arial" w:eastAsia="Times New Roman" w:hAnsi="Arial"/>
          <w:bCs/>
          <w:sz w:val="24"/>
          <w:szCs w:val="20"/>
          <w:lang w:eastAsia="it-IT"/>
        </w:rPr>
      </w:pPr>
      <w:r w:rsidRPr="00CB23AD">
        <w:rPr>
          <w:rFonts w:ascii="Arial" w:eastAsia="Times New Roman" w:hAnsi="Arial"/>
          <w:bCs/>
          <w:sz w:val="24"/>
          <w:szCs w:val="20"/>
          <w:lang w:eastAsia="it-IT"/>
        </w:rPr>
        <w:t xml:space="preserve">Il tempo di un viaggio: È il tempo della nostra vita. Tempo fatto di mistero. Sappiamo quando iniziamo la vita. Non sappiamo quando la terminiamo. Nessuno sa quando il Signore verrà per domandarci ragione dell'amministrazione dei beni che Egli ci ha lasciato perché noi li facessimo fruttificare. </w:t>
      </w:r>
    </w:p>
    <w:p w14:paraId="0B729CF6" w14:textId="77777777" w:rsidR="00CB23AD" w:rsidRPr="00CB23AD" w:rsidRDefault="00CB23AD" w:rsidP="00CB23AD">
      <w:pPr>
        <w:spacing w:after="120" w:line="240" w:lineRule="auto"/>
        <w:jc w:val="both"/>
        <w:rPr>
          <w:rFonts w:ascii="Arial" w:eastAsia="Times New Roman" w:hAnsi="Arial"/>
          <w:bCs/>
          <w:sz w:val="24"/>
          <w:szCs w:val="20"/>
          <w:lang w:eastAsia="it-IT"/>
        </w:rPr>
      </w:pPr>
      <w:r w:rsidRPr="00CB23AD">
        <w:rPr>
          <w:rFonts w:ascii="Arial" w:eastAsia="Times New Roman" w:hAnsi="Arial"/>
          <w:bCs/>
          <w:sz w:val="24"/>
          <w:szCs w:val="20"/>
          <w:lang w:eastAsia="it-IT"/>
        </w:rPr>
        <w:t xml:space="preserve">I talenti da mettere a frutto: I talenti sono tutti i beni, sia di ordine spirituale che materiale. Di questi beni ne dobbiamo fare un uso santo: dobbiamo produrre carità, tanta carità da amare ogni uomo. Chi non trasforma i suoi beni in carità, in amore, è come se li avesse messi sotto la pietra, anche se per se stesso ha fatto cose mirabili e grandi. La carità è l'unica vera fruttificazione dei doni di Dio. </w:t>
      </w:r>
    </w:p>
    <w:p w14:paraId="46FC46A9" w14:textId="77777777" w:rsidR="00CB23AD" w:rsidRPr="00CB23AD" w:rsidRDefault="00CB23AD" w:rsidP="00CB23AD">
      <w:pPr>
        <w:spacing w:after="120" w:line="240" w:lineRule="auto"/>
        <w:jc w:val="both"/>
        <w:rPr>
          <w:rFonts w:ascii="Arial" w:eastAsia="Times New Roman" w:hAnsi="Arial"/>
          <w:bCs/>
          <w:sz w:val="24"/>
          <w:szCs w:val="20"/>
          <w:lang w:eastAsia="it-IT"/>
        </w:rPr>
      </w:pPr>
      <w:r w:rsidRPr="00CB23AD">
        <w:rPr>
          <w:rFonts w:ascii="Arial" w:eastAsia="Times New Roman" w:hAnsi="Arial"/>
          <w:bCs/>
          <w:sz w:val="24"/>
          <w:szCs w:val="20"/>
          <w:lang w:eastAsia="it-IT"/>
        </w:rPr>
        <w:t xml:space="preserve">Ricompensa infinita: Noi abbiamo trasformato in carità i doni di Dio, Dio ci avvolge con la sua infinita ed eterna carità. Noi abbiamo avvolto i nostri fratelli con la </w:t>
      </w:r>
      <w:r w:rsidRPr="00CB23AD">
        <w:rPr>
          <w:rFonts w:ascii="Arial" w:eastAsia="Times New Roman" w:hAnsi="Arial"/>
          <w:bCs/>
          <w:sz w:val="24"/>
          <w:szCs w:val="20"/>
          <w:lang w:eastAsia="it-IT"/>
        </w:rPr>
        <w:lastRenderedPageBreak/>
        <w:t xml:space="preserve">nostra piccola carità, fatta di piccole cose. Dio invece ci avvolgerà con la sua carità senza limiti, per sempre. Noi abbiamo dato ai fratelli la carità maturata dal nostro cuore. Dio ci dona la carità del suo cuore. Questa è la ricompensa data, elargita alla nostra fedeltà. </w:t>
      </w:r>
    </w:p>
    <w:p w14:paraId="572F8B33" w14:textId="77777777" w:rsidR="00CB23AD" w:rsidRPr="00CB23AD" w:rsidRDefault="00CB23AD" w:rsidP="00CB23AD">
      <w:pPr>
        <w:spacing w:after="120" w:line="240" w:lineRule="auto"/>
        <w:jc w:val="both"/>
        <w:rPr>
          <w:rFonts w:ascii="Arial" w:eastAsia="Times New Roman" w:hAnsi="Arial"/>
          <w:bCs/>
          <w:sz w:val="24"/>
          <w:szCs w:val="20"/>
          <w:lang w:eastAsia="it-IT"/>
        </w:rPr>
      </w:pPr>
      <w:r w:rsidRPr="00CB23AD">
        <w:rPr>
          <w:rFonts w:ascii="Arial" w:eastAsia="Times New Roman" w:hAnsi="Arial"/>
          <w:bCs/>
          <w:sz w:val="24"/>
          <w:szCs w:val="20"/>
          <w:lang w:eastAsia="it-IT"/>
        </w:rPr>
        <w:t xml:space="preserve">Il servo infingardo: Il servo è infingardo perché non trasforma il suo dono in carità. Non lo mette a frutto per fare del bene ai fratelli. È infingardo perché ha fatto del suo dono una cosa inutile, vana, senza alcun frutto. </w:t>
      </w:r>
    </w:p>
    <w:p w14:paraId="55FBFA25" w14:textId="77777777" w:rsidR="00CB23AD" w:rsidRPr="00CB23AD" w:rsidRDefault="00CB23AD" w:rsidP="00CB23AD">
      <w:pPr>
        <w:spacing w:after="120" w:line="240" w:lineRule="auto"/>
        <w:jc w:val="both"/>
        <w:rPr>
          <w:rFonts w:ascii="Arial" w:eastAsia="Times New Roman" w:hAnsi="Arial"/>
          <w:bCs/>
          <w:sz w:val="24"/>
          <w:szCs w:val="20"/>
          <w:lang w:eastAsia="it-IT"/>
        </w:rPr>
      </w:pPr>
      <w:r w:rsidRPr="00CB23AD">
        <w:rPr>
          <w:rFonts w:ascii="Arial" w:eastAsia="Times New Roman" w:hAnsi="Arial"/>
          <w:bCs/>
          <w:sz w:val="24"/>
          <w:szCs w:val="20"/>
          <w:lang w:eastAsia="it-IT"/>
        </w:rPr>
        <w:t xml:space="preserve">Il servo malvagio: Questo servo è anche malvagio perché accusa il suo padrone di ingiustizia. Sempre, quando regna il peccato nel cuore, si diviene malvagi. Si è malvagi perché si accusa il Signore del male che abbiamo fatto noi. Si dona a Lui la responsabilità delle nostre colpe. </w:t>
      </w:r>
    </w:p>
    <w:p w14:paraId="3EB83662" w14:textId="77777777" w:rsidR="00CB23AD" w:rsidRPr="00CB23AD" w:rsidRDefault="00CB23AD" w:rsidP="00CB23AD">
      <w:pPr>
        <w:spacing w:after="120" w:line="240" w:lineRule="auto"/>
        <w:jc w:val="both"/>
        <w:rPr>
          <w:rFonts w:ascii="Arial" w:eastAsia="Times New Roman" w:hAnsi="Arial"/>
          <w:bCs/>
          <w:sz w:val="24"/>
          <w:szCs w:val="20"/>
          <w:lang w:eastAsia="it-IT"/>
        </w:rPr>
      </w:pPr>
      <w:r w:rsidRPr="00CB23AD">
        <w:rPr>
          <w:rFonts w:ascii="Arial" w:eastAsia="Times New Roman" w:hAnsi="Arial"/>
          <w:bCs/>
          <w:sz w:val="24"/>
          <w:szCs w:val="20"/>
          <w:lang w:eastAsia="it-IT"/>
        </w:rPr>
        <w:t xml:space="preserve">L’esclusione dall’eredità del padrone: Nell'inferno si vive senza alcun dono di Dio, né materiale, né spirituale. Siamo privati di ogni sua grazia, anche della più piccola. Senza la grazia di Dio siamo simili ad un corpo senza ossigeno. Nell'inferno regna la pura morte. Siamo vivi, ma siamo morti. Di tutto ciò che è dono di Dio -  e tutto è dono di Dio - noi siamo privi. Tremenda realtà, ma vera realtà. </w:t>
      </w:r>
    </w:p>
    <w:p w14:paraId="3C0B1861" w14:textId="77777777" w:rsidR="00CB23AD" w:rsidRPr="00CB23AD" w:rsidRDefault="00CB23AD" w:rsidP="00CB23AD">
      <w:pPr>
        <w:spacing w:after="120" w:line="240" w:lineRule="auto"/>
        <w:jc w:val="both"/>
        <w:rPr>
          <w:rFonts w:ascii="Arial" w:eastAsia="Times New Roman" w:hAnsi="Arial"/>
          <w:bCs/>
          <w:sz w:val="24"/>
          <w:szCs w:val="20"/>
          <w:lang w:eastAsia="it-IT"/>
        </w:rPr>
      </w:pPr>
      <w:r w:rsidRPr="00CB23AD">
        <w:rPr>
          <w:rFonts w:ascii="Arial" w:eastAsia="Times New Roman" w:hAnsi="Arial"/>
          <w:bCs/>
          <w:sz w:val="24"/>
          <w:szCs w:val="20"/>
          <w:lang w:eastAsia="it-IT"/>
        </w:rPr>
        <w:t xml:space="preserve">Il pianto e lo stridore di denti: Non solo siamo privi di ogni dono di Dio, in più siamo nell'indicibile dolore, nella sofferenza più amara. È questa la duplice realtà l'inferno: la privazione di ogni bene, di ogni dono - neanche una goccia di acqua - in più siamo calati, immersi nella più indicibile sofferenza, nei più atroci dei dolori. Sulla terra nessun dolore è paragonabile a quelli che si vivono nell'inferno. Questo deve sapere ogni uomo. Lo deve sapere per essere avvisato a non finire in quel luogo di tormento. </w:t>
      </w:r>
    </w:p>
    <w:p w14:paraId="10B325B8" w14:textId="77777777" w:rsidR="00CB23AD" w:rsidRPr="00CB23AD" w:rsidRDefault="00CB23AD" w:rsidP="00CB23AD">
      <w:pPr>
        <w:spacing w:after="120" w:line="240" w:lineRule="auto"/>
        <w:jc w:val="both"/>
        <w:rPr>
          <w:rFonts w:ascii="Arial" w:eastAsia="Times New Roman" w:hAnsi="Arial"/>
          <w:bCs/>
          <w:sz w:val="24"/>
          <w:szCs w:val="20"/>
          <w:lang w:eastAsia="it-IT"/>
        </w:rPr>
      </w:pPr>
      <w:r w:rsidRPr="00CB23AD">
        <w:rPr>
          <w:rFonts w:ascii="Arial" w:eastAsia="Times New Roman" w:hAnsi="Arial"/>
          <w:bCs/>
          <w:sz w:val="24"/>
          <w:szCs w:val="20"/>
          <w:lang w:eastAsia="it-IT"/>
        </w:rPr>
        <w:t xml:space="preserve">Cristo Gesù Giudice universale: Chi ci giudicherà alla fine del tempo è Gesù Signore. Lui verrà nella sua gloria umana e divina. Dinanzi a Lui comparirà ogni uomo. Ogni uomo renderà a Lui ragione della sua vita. </w:t>
      </w:r>
    </w:p>
    <w:p w14:paraId="43BACD93" w14:textId="77777777" w:rsidR="00CB23AD" w:rsidRPr="00CB23AD" w:rsidRDefault="00CB23AD" w:rsidP="00CB23AD">
      <w:pPr>
        <w:spacing w:after="120" w:line="240" w:lineRule="auto"/>
        <w:jc w:val="both"/>
        <w:rPr>
          <w:rFonts w:ascii="Arial" w:eastAsia="Times New Roman" w:hAnsi="Arial"/>
          <w:bCs/>
          <w:sz w:val="24"/>
          <w:szCs w:val="20"/>
          <w:lang w:eastAsia="it-IT"/>
        </w:rPr>
      </w:pPr>
      <w:r w:rsidRPr="00CB23AD">
        <w:rPr>
          <w:rFonts w:ascii="Arial" w:eastAsia="Times New Roman" w:hAnsi="Arial"/>
          <w:bCs/>
          <w:sz w:val="24"/>
          <w:szCs w:val="20"/>
          <w:lang w:eastAsia="it-IT"/>
        </w:rPr>
        <w:t xml:space="preserve">Il giudizio: Il giudizio è separazione eterna. Buoni e cattivi saranno separati per sempre. Nessun contatto, nessuna relazione, nessun punto di incontro. Nessuna comunione, di nessun genere potrà regnare in eterno tra pecore e capri. </w:t>
      </w:r>
    </w:p>
    <w:p w14:paraId="706D500C" w14:textId="77777777" w:rsidR="00CB23AD" w:rsidRPr="00CB23AD" w:rsidRDefault="00CB23AD" w:rsidP="00CB23AD">
      <w:pPr>
        <w:spacing w:after="120" w:line="240" w:lineRule="auto"/>
        <w:jc w:val="both"/>
        <w:rPr>
          <w:rFonts w:ascii="Arial" w:eastAsia="Times New Roman" w:hAnsi="Arial"/>
          <w:bCs/>
          <w:sz w:val="24"/>
          <w:szCs w:val="20"/>
          <w:lang w:eastAsia="it-IT"/>
        </w:rPr>
      </w:pPr>
      <w:r w:rsidRPr="00CB23AD">
        <w:rPr>
          <w:rFonts w:ascii="Arial" w:eastAsia="Times New Roman" w:hAnsi="Arial"/>
          <w:bCs/>
          <w:sz w:val="24"/>
          <w:szCs w:val="20"/>
          <w:lang w:eastAsia="it-IT"/>
        </w:rPr>
        <w:t xml:space="preserve">La sentenza: Per gli uni è invito ad entrare nella gloria del Cielo. Sono i buoni, i benedetti. Per gli altri è un invito ad andarsene nell'inferno, preparato per il diavolo e per i suoi angeli. Questa sentenza è per i cattivi, i maledetti. </w:t>
      </w:r>
    </w:p>
    <w:p w14:paraId="2CA4DFC9" w14:textId="77777777" w:rsidR="00CB23AD" w:rsidRPr="00CB23AD" w:rsidRDefault="00CB23AD" w:rsidP="00CB23AD">
      <w:pPr>
        <w:spacing w:after="120" w:line="240" w:lineRule="auto"/>
        <w:jc w:val="both"/>
        <w:rPr>
          <w:rFonts w:ascii="Arial" w:eastAsia="Times New Roman" w:hAnsi="Arial"/>
          <w:bCs/>
          <w:sz w:val="24"/>
          <w:szCs w:val="20"/>
          <w:lang w:eastAsia="it-IT"/>
        </w:rPr>
      </w:pPr>
      <w:r w:rsidRPr="00CB23AD">
        <w:rPr>
          <w:rFonts w:ascii="Arial" w:eastAsia="Times New Roman" w:hAnsi="Arial"/>
          <w:bCs/>
          <w:sz w:val="24"/>
          <w:szCs w:val="20"/>
          <w:lang w:eastAsia="it-IT"/>
        </w:rPr>
        <w:t xml:space="preserve">Le motivazioni della sentenza: Sono identiche per gli uni e per gli altri, per i buoni come per i cattivi.  I buoni sono accolti nel cielo, perché hanno amato Cristo Gesù nei poveri e nei più piccoli. I cattivi sono esclusi dal Paradiso per la ragione contraria: perché non hanno amato Cristo nei più piccoli. Gli uni perché lo hanno servito, gli altri perché non lo hanno servito. </w:t>
      </w:r>
    </w:p>
    <w:p w14:paraId="4C29EC93" w14:textId="77777777" w:rsidR="00CB23AD" w:rsidRPr="00CB23AD" w:rsidRDefault="00CB23AD" w:rsidP="00CB23AD">
      <w:pPr>
        <w:spacing w:after="120" w:line="240" w:lineRule="auto"/>
        <w:jc w:val="both"/>
        <w:rPr>
          <w:rFonts w:ascii="Arial" w:eastAsia="Times New Roman" w:hAnsi="Arial"/>
          <w:bCs/>
          <w:sz w:val="24"/>
          <w:szCs w:val="20"/>
          <w:lang w:eastAsia="it-IT"/>
        </w:rPr>
      </w:pPr>
      <w:r w:rsidRPr="00CB23AD">
        <w:rPr>
          <w:rFonts w:ascii="Arial" w:eastAsia="Times New Roman" w:hAnsi="Arial"/>
          <w:bCs/>
          <w:sz w:val="24"/>
          <w:szCs w:val="20"/>
          <w:lang w:eastAsia="it-IT"/>
        </w:rPr>
        <w:t xml:space="preserve">L’applicazione della sentenza: La sentenza viene applicata immediatamente. Non c'è appello. Non c'è alcuna possibilità di cambiamento. Paradiso, o inferno: è questa la fine che attende ogni uomo. Ognuno sa anche la via che conduce al Paradiso e quella che porta all'inferno. È il Vangelo vissuto la sola via della salvezza. </w:t>
      </w:r>
    </w:p>
    <w:p w14:paraId="7F6592F9" w14:textId="77777777" w:rsidR="00CB23AD" w:rsidRPr="00CB23AD" w:rsidRDefault="00CB23AD" w:rsidP="00CB23AD">
      <w:pPr>
        <w:spacing w:after="120" w:line="240" w:lineRule="auto"/>
        <w:jc w:val="both"/>
        <w:rPr>
          <w:rFonts w:ascii="Arial" w:eastAsia="Times New Roman" w:hAnsi="Arial"/>
          <w:bCs/>
          <w:sz w:val="24"/>
          <w:szCs w:val="20"/>
          <w:lang w:eastAsia="it-IT"/>
        </w:rPr>
      </w:pPr>
      <w:r w:rsidRPr="00CB23AD">
        <w:rPr>
          <w:rFonts w:ascii="Arial" w:eastAsia="Times New Roman" w:hAnsi="Arial"/>
          <w:bCs/>
          <w:sz w:val="24"/>
          <w:szCs w:val="20"/>
          <w:lang w:eastAsia="it-IT"/>
        </w:rPr>
        <w:lastRenderedPageBreak/>
        <w:t xml:space="preserve">Benedizione eterna. La benedizione è eterna, per sempre. Noi siamo stati fedeli a Dio per tutta la vita, Dio è fedele a noi per tutta l'eternità. Dio è il Dio dalla ricompensa eterna. Lui non può amare se non di un amore eterno. Questa è la verità di Dio. Questa la sua carità. </w:t>
      </w:r>
    </w:p>
    <w:p w14:paraId="76C456E9" w14:textId="77777777" w:rsidR="00CB23AD" w:rsidRPr="00CB23AD" w:rsidRDefault="00CB23AD" w:rsidP="00CB23AD">
      <w:pPr>
        <w:spacing w:after="120" w:line="240" w:lineRule="auto"/>
        <w:jc w:val="both"/>
        <w:rPr>
          <w:rFonts w:ascii="Arial" w:eastAsia="Times New Roman" w:hAnsi="Arial"/>
          <w:bCs/>
          <w:sz w:val="24"/>
          <w:szCs w:val="20"/>
          <w:lang w:eastAsia="it-IT"/>
        </w:rPr>
      </w:pPr>
      <w:r w:rsidRPr="00CB23AD">
        <w:rPr>
          <w:rFonts w:ascii="Arial" w:eastAsia="Times New Roman" w:hAnsi="Arial"/>
          <w:bCs/>
          <w:sz w:val="24"/>
          <w:szCs w:val="20"/>
          <w:lang w:eastAsia="it-IT"/>
        </w:rPr>
        <w:t xml:space="preserve">Maledizione eterna. Come la benedizione, anche la maledizione è eterna. Siamo allontanati da Lui per tutta l'eternità, per sempre. Noi siamo stati infedeli a Lui per tutta la vita, Lui è infedele a noi per tutta la sua vita. La sua vita è eterna. Vita per vita. Carità per carità. Eternità per il tempo. </w:t>
      </w:r>
    </w:p>
    <w:p w14:paraId="65471D9B" w14:textId="77777777" w:rsidR="00CB23AD" w:rsidRPr="00CB23AD" w:rsidRDefault="00CB23AD" w:rsidP="00CB23AD">
      <w:pPr>
        <w:spacing w:after="120" w:line="240" w:lineRule="auto"/>
        <w:jc w:val="both"/>
        <w:rPr>
          <w:rFonts w:ascii="Arial" w:eastAsia="Times New Roman" w:hAnsi="Arial"/>
          <w:bCs/>
          <w:sz w:val="24"/>
          <w:szCs w:val="20"/>
          <w:lang w:eastAsia="it-IT"/>
        </w:rPr>
      </w:pPr>
      <w:r w:rsidRPr="00CB23AD">
        <w:rPr>
          <w:rFonts w:ascii="Arial" w:eastAsia="Times New Roman" w:hAnsi="Arial"/>
          <w:bCs/>
          <w:sz w:val="24"/>
          <w:szCs w:val="20"/>
          <w:lang w:eastAsia="it-IT"/>
        </w:rPr>
        <w:t xml:space="preserve">Il mistero dell’inferno: Il mistero dell'inferno è così contrario alla nostra ragione, al nostro cuore, ai nostri desideri, ad ogni nostro sentimento, da farcelo annullare. Sono molti coloro che lo hanno cancellato dai misteri della fede per il passato, sono innumerevoli quelli che lo cancellano oggi dalle verità evangeliche. </w:t>
      </w:r>
    </w:p>
    <w:p w14:paraId="7447B1FA" w14:textId="77777777" w:rsidR="00CB23AD" w:rsidRPr="00CB23AD" w:rsidRDefault="00CB23AD" w:rsidP="00CB23AD">
      <w:pPr>
        <w:spacing w:after="120" w:line="240" w:lineRule="auto"/>
        <w:jc w:val="both"/>
        <w:rPr>
          <w:rFonts w:ascii="Arial" w:eastAsia="Times New Roman" w:hAnsi="Arial"/>
          <w:bCs/>
          <w:sz w:val="24"/>
          <w:szCs w:val="20"/>
          <w:lang w:eastAsia="it-IT"/>
        </w:rPr>
      </w:pPr>
      <w:r w:rsidRPr="00CB23AD">
        <w:rPr>
          <w:rFonts w:ascii="Arial" w:eastAsia="Times New Roman" w:hAnsi="Arial"/>
          <w:bCs/>
          <w:sz w:val="24"/>
          <w:szCs w:val="20"/>
          <w:lang w:eastAsia="it-IT"/>
        </w:rPr>
        <w:t xml:space="preserve">L’inferno non può essere se non eterno: Eppure l'inferno non può essere se non eterno. Perché l'inferno deve essere eterno e non può che non essere eterno? In fondo il mistero dell'inferno è lo stesso mistero dell'uomo. Finché l'uomo è in vita può convertirsi, ma anche abbandonare la via della conversione. La morte dona il sigillo alla sua scelta: scelta di vita, scelta di morte. Questa scelta è eterna.  L'uomo può scegliere di servire Dio solo in questa vita. Come solo in questa vita può scegliere di non servirlo. La morte fisica ratifica per tutta l'eternità la scelta o la non scelta di Dio fatta in vita. Dopo la morte non si può più scegliere. Non potendo più scegliere, c'è solo spazio nell'eternità per la scelta operata in vita e questa è eterna, per sempre. È immutabile nei secoli. </w:t>
      </w:r>
    </w:p>
    <w:p w14:paraId="7D83A885"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Vergine Maria, Madre della Redenzione, a questo nostro mondo religioso, immerso, calato, fuso nell'illusione che lo porta a credere in una salvezza senza alcun merito, ottieni la grazia di convincersi che Gesù non ha parlato invano, non ha raccontato favole, non ci ha detto parole false. Lui è la verità eterna. La sua Parola è provata con il fuoco. Senza verità la nostra vita non può cambiare. Immetti, o Madre, nei nostri cuori </w:t>
      </w:r>
      <w:smartTag w:uri="urn:schemas-microsoft-com:office:smarttags" w:element="PersonName">
        <w:smartTagPr>
          <w:attr w:name="ProductID" w:val="la Verit￠"/>
        </w:smartTagPr>
        <w:r w:rsidRPr="00CB23AD">
          <w:rPr>
            <w:rFonts w:ascii="Arial" w:eastAsia="Times New Roman" w:hAnsi="Arial"/>
            <w:sz w:val="24"/>
            <w:szCs w:val="20"/>
            <w:lang w:eastAsia="it-IT"/>
          </w:rPr>
          <w:t>la Verità</w:t>
        </w:r>
      </w:smartTag>
      <w:r w:rsidRPr="00CB23AD">
        <w:rPr>
          <w:rFonts w:ascii="Arial" w:eastAsia="Times New Roman" w:hAnsi="Arial"/>
          <w:sz w:val="24"/>
          <w:szCs w:val="20"/>
          <w:lang w:eastAsia="it-IT"/>
        </w:rPr>
        <w:t xml:space="preserve"> di tuo Figlio Gesù. </w:t>
      </w:r>
    </w:p>
    <w:p w14:paraId="3EE4FB51"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Angeli di Dio, voi che non vi siete lasciati ingannare dal diavolo e dai suoi angeli ribelli, aiutate quest'uomo travolto dall'inganno dei falsi predicatori del Vangelo perché comprenda che oggi è ancora possibile scegliere Dio, il suo regno, il suo Paradiso. Domani sarà troppo tardi. Domani non si potrà più e la nostra scelta sarà eterna. Eternamente saremo senza Lui, nella morte, nell'atroce e indicibile sofferenza. </w:t>
      </w:r>
    </w:p>
    <w:p w14:paraId="718A15C9"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Santi tutti di Dio, voi che avete scelto anche il martirio, che avete esposto la vostra vita ad ogni pericolo, ad ogni sofferenza, ad ogni privazione, per rimanere fedeli a Dio, aiutate questo mondo confuso e smarrito, tradito e venduto dai falsi profeti alla dannazione eterna, che Dio si sceglie in un solo modo: scegliendo di portare la nostra vita in tutta </w:t>
      </w:r>
      <w:smartTag w:uri="urn:schemas-microsoft-com:office:smarttags" w:element="PersonName">
        <w:smartTagPr>
          <w:attr w:name="ProductID" w:val="La Parola"/>
        </w:smartTagPr>
        <w:r w:rsidRPr="00CB23AD">
          <w:rPr>
            <w:rFonts w:ascii="Arial" w:eastAsia="Times New Roman" w:hAnsi="Arial"/>
            <w:sz w:val="24"/>
            <w:szCs w:val="20"/>
            <w:lang w:eastAsia="it-IT"/>
          </w:rPr>
          <w:t>la Parola</w:t>
        </w:r>
      </w:smartTag>
      <w:r w:rsidRPr="00CB23AD">
        <w:rPr>
          <w:rFonts w:ascii="Arial" w:eastAsia="Times New Roman" w:hAnsi="Arial"/>
          <w:sz w:val="24"/>
          <w:szCs w:val="20"/>
          <w:lang w:eastAsia="it-IT"/>
        </w:rPr>
        <w:t xml:space="preserve"> di Gesù. Lui fa entrare nel suo regno solo quanti troverà rivestiti di Lui e della sua Parola. Gli altri li escluderà per sempre dal suo Paradiso. Gli altri saranno accolti da diavolo e dai suoi angeli. </w:t>
      </w:r>
    </w:p>
    <w:p w14:paraId="5972A52C" w14:textId="77777777" w:rsidR="00CB23AD" w:rsidRPr="00CB23AD" w:rsidRDefault="00CB23AD" w:rsidP="00CB23AD">
      <w:pPr>
        <w:spacing w:after="120" w:line="240" w:lineRule="auto"/>
        <w:jc w:val="both"/>
        <w:rPr>
          <w:rFonts w:ascii="Arial" w:eastAsia="Times New Roman" w:hAnsi="Arial" w:cs="Arial"/>
          <w:i/>
          <w:iCs/>
          <w:sz w:val="24"/>
          <w:szCs w:val="24"/>
          <w:lang w:eastAsia="it-IT"/>
        </w:rPr>
      </w:pPr>
    </w:p>
    <w:p w14:paraId="1E376B38"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p>
    <w:p w14:paraId="4F18FBD7" w14:textId="77777777" w:rsidR="00CB23AD" w:rsidRPr="00CB23AD" w:rsidRDefault="00CB23AD" w:rsidP="00CB23AD">
      <w:pPr>
        <w:keepNext/>
        <w:spacing w:after="120" w:line="240" w:lineRule="auto"/>
        <w:jc w:val="center"/>
        <w:outlineLvl w:val="0"/>
        <w:rPr>
          <w:rFonts w:ascii="Arial" w:eastAsia="Times New Roman" w:hAnsi="Arial"/>
          <w:b/>
          <w:sz w:val="32"/>
          <w:szCs w:val="16"/>
          <w:lang w:val="la-Latn" w:eastAsia="it-IT"/>
        </w:rPr>
      </w:pPr>
      <w:bookmarkStart w:id="140" w:name="_Toc178430818"/>
      <w:bookmarkStart w:id="141" w:name="_Toc178544611"/>
      <w:r w:rsidRPr="00CB23AD">
        <w:rPr>
          <w:rFonts w:ascii="Arial" w:eastAsia="Times New Roman" w:hAnsi="Arial"/>
          <w:b/>
          <w:sz w:val="32"/>
          <w:szCs w:val="16"/>
          <w:lang w:val="la-Latn" w:eastAsia="it-IT"/>
        </w:rPr>
        <w:lastRenderedPageBreak/>
        <w:t>TERZO COMMENTO</w:t>
      </w:r>
      <w:bookmarkEnd w:id="140"/>
      <w:bookmarkEnd w:id="141"/>
      <w:r w:rsidRPr="00CB23AD">
        <w:rPr>
          <w:rFonts w:ascii="Arial" w:eastAsia="Times New Roman" w:hAnsi="Arial"/>
          <w:b/>
          <w:sz w:val="32"/>
          <w:szCs w:val="16"/>
          <w:lang w:val="la-Latn" w:eastAsia="it-IT"/>
        </w:rPr>
        <w:t xml:space="preserve"> </w:t>
      </w:r>
    </w:p>
    <w:p w14:paraId="0C823F4D" w14:textId="77777777" w:rsidR="00CB23AD" w:rsidRPr="00CB23AD" w:rsidRDefault="00CB23AD" w:rsidP="00CB23AD">
      <w:pPr>
        <w:spacing w:after="0" w:line="240" w:lineRule="auto"/>
        <w:rPr>
          <w:rFonts w:ascii="Times New Roman" w:eastAsia="Times New Roman" w:hAnsi="Times New Roman"/>
          <w:sz w:val="20"/>
          <w:szCs w:val="20"/>
          <w:lang w:val="la-Latn" w:eastAsia="it-IT"/>
        </w:rPr>
      </w:pPr>
    </w:p>
    <w:p w14:paraId="7BC3186E" w14:textId="77777777" w:rsidR="00CB23AD" w:rsidRPr="00CB23AD" w:rsidRDefault="00CB23AD" w:rsidP="00CB23AD">
      <w:pPr>
        <w:keepNext/>
        <w:spacing w:after="120" w:line="240" w:lineRule="auto"/>
        <w:outlineLvl w:val="2"/>
        <w:rPr>
          <w:rFonts w:ascii="Arial" w:eastAsia="Times New Roman" w:hAnsi="Arial"/>
          <w:b/>
          <w:sz w:val="28"/>
          <w:szCs w:val="20"/>
          <w:lang w:val="la-Latn" w:eastAsia="it-IT"/>
        </w:rPr>
      </w:pPr>
      <w:bookmarkStart w:id="142" w:name="_Toc521616528"/>
      <w:bookmarkStart w:id="143" w:name="_Toc178430819"/>
      <w:bookmarkStart w:id="144" w:name="_Toc178544612"/>
      <w:r w:rsidRPr="00CB23AD">
        <w:rPr>
          <w:rFonts w:ascii="Arial" w:eastAsia="Times New Roman" w:hAnsi="Arial"/>
          <w:b/>
          <w:sz w:val="28"/>
          <w:szCs w:val="20"/>
          <w:lang w:val="la-Latn" w:eastAsia="it-IT"/>
        </w:rPr>
        <w:t>LA DISTRUZIONE DEL TEMPIO</w:t>
      </w:r>
      <w:bookmarkEnd w:id="142"/>
      <w:bookmarkEnd w:id="143"/>
      <w:bookmarkEnd w:id="144"/>
    </w:p>
    <w:p w14:paraId="068D1B4A" w14:textId="77777777" w:rsidR="00CB23AD" w:rsidRPr="00CB23AD" w:rsidRDefault="00CB23AD" w:rsidP="00CB23AD">
      <w:pPr>
        <w:spacing w:after="0" w:line="240" w:lineRule="auto"/>
        <w:rPr>
          <w:rFonts w:ascii="Times New Roman" w:eastAsia="Times New Roman" w:hAnsi="Times New Roman"/>
          <w:color w:val="000000"/>
          <w:sz w:val="20"/>
          <w:szCs w:val="20"/>
          <w:lang w:eastAsia="it-IT"/>
        </w:rPr>
      </w:pPr>
    </w:p>
    <w:p w14:paraId="6E5CABF0"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CB23AD">
        <w:rPr>
          <w:rFonts w:ascii="Arial" w:eastAsia="Times New Roman" w:hAnsi="Arial"/>
          <w:b/>
          <w:color w:val="000000"/>
          <w:sz w:val="24"/>
          <w:szCs w:val="20"/>
          <w:lang w:eastAsia="it-IT"/>
        </w:rPr>
        <w:t>Mentre Gesù, uscito dal tempio, se ne andava, gli si avvicinarono i suoi discepoli per fargli osservare le costruzioni del tempio.</w:t>
      </w:r>
    </w:p>
    <w:p w14:paraId="743D1005"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Da questo istante Gesù non parla più con la folla. I Capitoli XXIV e XXV del Vangelo secondo Matteo sono un dialogo di Gesù con i suoi discepoli. Sono la rivelazione delle ultime cose che avverranno nel tempo e alla fine del tempo.</w:t>
      </w:r>
    </w:p>
    <w:p w14:paraId="659C7724"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L’escatologia, o discorso sulla fede, è duplice: c’è una fine nella storia, nel tempo, sulla terra, come sarà la fine di Gerusalemme, nella storia, nel tempo, e c’è una escatologia che dice ciò che è dopo il tempo, al momento della morte.</w:t>
      </w:r>
    </w:p>
    <w:p w14:paraId="3E938C80"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 xml:space="preserve">Leggendo versetto per versetto sapremo le ultime cose o le cose future che ci attendono nel tempo e alla fine del tempo. È errato e fuori della rivelazione pensare ad una escatologia solo per la fine del tempo. </w:t>
      </w:r>
    </w:p>
    <w:p w14:paraId="3D81DDF8"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Gesù esce dal tempio e si sta dirigendo altrove. Da questo momento non metterà mai più piede nel luogo più sacro di tutta la terra. I discepoli si avvicinano per fargli osservare le costruzioni della casa di Dio.</w:t>
      </w:r>
    </w:p>
    <w:p w14:paraId="3A2D5A45"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p>
    <w:p w14:paraId="78ECE779"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CB23AD">
        <w:rPr>
          <w:rFonts w:ascii="Arial" w:eastAsia="Times New Roman" w:hAnsi="Arial"/>
          <w:b/>
          <w:color w:val="000000"/>
          <w:sz w:val="24"/>
          <w:szCs w:val="20"/>
          <w:lang w:eastAsia="it-IT"/>
        </w:rPr>
        <w:t>Egli disse loro: «Non vedete tutte queste cose? In verità io vi dico: non sarà lasciata qui pietra su pietra che non sarà distrutta».</w:t>
      </w:r>
    </w:p>
    <w:p w14:paraId="33790811"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Ecco la prima escatologia che avverrà nel tempo. Gesù dice ai suoi discepoli: Non vedete tutte queste cose? In verità io vi dico: non sarà lasciata qui pietra su pietra che non sarà distrutta. Gesù annunzia la fine del tempio di Gerusalemme.</w:t>
      </w:r>
    </w:p>
    <w:p w14:paraId="4537386F"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Non solo annunzia la fine. Dice qualcosa in più. Di quella stupenda ed eccelsa costruzione non rimarrà pietra su pietra che non sarà distrutta. Una pietra non rimarrà sopra un’altra pietra. Sappiamo che il tempio non è stato più riedificato.</w:t>
      </w:r>
    </w:p>
    <w:p w14:paraId="727CE65E"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Dopo la costruzione avvenuta con Salomone circa 900 anni prima di Cristo, spesse volte il tempio era stato o profanato o distrutto. Ma sempre era stato riedificato. Mai era stato abbandonato a se stesso. Era la casa di Dio.</w:t>
      </w:r>
    </w:p>
    <w:p w14:paraId="3C9EA181"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 xml:space="preserve">Ora è Gesù il tempio di Dio ed è Lui la casa del Signore. Un altro tempio creerebbe confusione sulla terra. Per questo al momento della morte il velo del tempio si squarcia in due, da cima a fondo. Dio ora abita solo in Cristo Gesù. </w:t>
      </w:r>
    </w:p>
    <w:p w14:paraId="2CA6A75C"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La non più esistenza del tempio o della casa di Dio è un segno per ogni uomo sulla terra. La verità della Parola di Gesù. Da circa duemila anni essa attesta la sua verità. Non rimarrà pietra su pietra. Non rimane pietra su pietra.</w:t>
      </w:r>
    </w:p>
    <w:p w14:paraId="106F3191"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p>
    <w:p w14:paraId="14CD438C"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CB23AD">
        <w:rPr>
          <w:rFonts w:ascii="Arial" w:eastAsia="Times New Roman" w:hAnsi="Arial"/>
          <w:b/>
          <w:color w:val="000000"/>
          <w:sz w:val="24"/>
          <w:szCs w:val="20"/>
          <w:lang w:eastAsia="it-IT"/>
        </w:rPr>
        <w:t>Al monte degli Ulivi poi, sedutosi, i discepoli gli si avvicinarono e, in disparte, gli dissero: «Di’ a noi quando accadranno queste cose e quale sarà il segno della tua venuta e della fine del mondo».</w:t>
      </w:r>
    </w:p>
    <w:p w14:paraId="21A50A5C"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lastRenderedPageBreak/>
        <w:t>Da Gerusalemme Gesù si dirige verso il monte degli Ulivi. Si siede. I suoi discepoli gli si avvicinano e in disparte chiedono lumi sulle parole da Lui proferite. Sono parole forti di intensa profezia. Sono state proferite sul tempio.</w:t>
      </w:r>
    </w:p>
    <w:p w14:paraId="538B1D40"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La domanda dei discepoli è esplicita: “Di’ a noi quando accadranno queste cose e quale sarà il segno della tua venuta e della fine del mondo”. Le domane poste sono tre: con la prima si chiede un segno della distruzione del tempio.</w:t>
      </w:r>
    </w:p>
    <w:p w14:paraId="1AEDF213"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Con la seconda si vuole sapere il tempo della venuta di Gesù e con la terza conoscere il tempo della fine del mondo. Mentre la prima domanda può essere suscitata dalle parole recenti di Gesù, le altre due sono estranee al discorso.</w:t>
      </w:r>
    </w:p>
    <w:p w14:paraId="356C83DE"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 xml:space="preserve">Dobbiamo pensare che Gesù abbia già accennato qualcosa ai discepoli. Ora colgono l’occasione per chiedere quanto era rimasto oscuro alla loro mente. Il Vangelo non è una registrazione della storia, ma un ricordo nello Spirito Santo. </w:t>
      </w:r>
    </w:p>
    <w:p w14:paraId="1F0BA1A2"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Nel ricordo nello Spirito Santo, fatti, eventi, parole vengono riferite spostate anche di luogo e di tempo. Tempi e luoghi sono necessari alla storia. Il ricordo è invece della memoria. Questa mentre ricorda dice, mentre dice ricorda altro.</w:t>
      </w:r>
    </w:p>
    <w:p w14:paraId="1C44905B"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p>
    <w:p w14:paraId="0D62B7FF" w14:textId="77777777" w:rsidR="00CB23AD" w:rsidRPr="00CB23AD" w:rsidRDefault="00CB23AD" w:rsidP="00CB23AD">
      <w:pPr>
        <w:keepNext/>
        <w:spacing w:after="120" w:line="240" w:lineRule="auto"/>
        <w:outlineLvl w:val="2"/>
        <w:rPr>
          <w:rFonts w:ascii="Arial" w:eastAsia="Times New Roman" w:hAnsi="Arial"/>
          <w:b/>
          <w:sz w:val="28"/>
          <w:szCs w:val="20"/>
          <w:lang w:val="la-Latn" w:eastAsia="it-IT"/>
        </w:rPr>
      </w:pPr>
      <w:bookmarkStart w:id="145" w:name="_Toc521616529"/>
      <w:bookmarkStart w:id="146" w:name="_Toc178430820"/>
      <w:bookmarkStart w:id="147" w:name="_Toc178544613"/>
      <w:r w:rsidRPr="00CB23AD">
        <w:rPr>
          <w:rFonts w:ascii="Arial" w:eastAsia="Times New Roman" w:hAnsi="Arial"/>
          <w:b/>
          <w:sz w:val="28"/>
          <w:szCs w:val="20"/>
          <w:lang w:val="la-Latn" w:eastAsia="it-IT"/>
        </w:rPr>
        <w:t>L’INIZIO DEI DOLORI</w:t>
      </w:r>
      <w:bookmarkEnd w:id="145"/>
      <w:bookmarkEnd w:id="146"/>
      <w:bookmarkEnd w:id="147"/>
    </w:p>
    <w:p w14:paraId="1F396950"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CB23AD">
        <w:rPr>
          <w:rFonts w:ascii="Arial" w:eastAsia="Times New Roman" w:hAnsi="Arial"/>
          <w:b/>
          <w:color w:val="000000"/>
          <w:sz w:val="24"/>
          <w:szCs w:val="20"/>
          <w:lang w:eastAsia="it-IT"/>
        </w:rPr>
        <w:t>Gesù rispose loro: «Badate che nessuno vi inganni!</w:t>
      </w:r>
    </w:p>
    <w:p w14:paraId="7889D3F6"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 xml:space="preserve">Gesù risponde immediatamente avvisando che vi saranno molti falsi annunzi di escatologie, molte false notizie di compimento delle profezie, molti false profezie fondate su false attese, false speranze, falsi compimenti. </w:t>
      </w:r>
    </w:p>
    <w:p w14:paraId="5A958385"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Ecco un annunzio di una profezia che rimarrà intatta fino all’avvento dei nuovi cieli e della terra nuova. Questa profezia dovrà sempre guidare il discepolo di Gesù nel tempo, nella storia. Lui deve guardarsi da ogni inganno.</w:t>
      </w:r>
    </w:p>
    <w:p w14:paraId="34E36899"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 xml:space="preserve">Molti verranno per ingannarlo, sedurlo, tentarlo. Spetta al discepolo non lasciarsi né ingannare, né sedurre, né tentare. Se cade in una queste trappole per lui è la fine. L’inganno è vera trappola sul cammino della verità. </w:t>
      </w:r>
    </w:p>
    <w:p w14:paraId="133082E9"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Cosa è l’inganno? Ogni parola proferita come Parola di Dio, mentre essa è solo parola di uomo. Sulla parola dell’uomo nessuno potrà costruire le sue ultime cose, la sua escatologia. Inganno è ogni parola contraria a quella di Gesù.</w:t>
      </w:r>
    </w:p>
    <w:p w14:paraId="471AE981"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I discepoli hanno ascoltato Gesù. Ogni parola contraria a quelle uscite dalla sua bocca sono parole di falsità. L’ingannatore non dice che sono parole sue. Dice invece che sono parole di Dio. Si professa un mandato da Dio, il suo Cristo.</w:t>
      </w:r>
    </w:p>
    <w:p w14:paraId="6E7CD0ED"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p>
    <w:p w14:paraId="456816D9"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CB23AD">
        <w:rPr>
          <w:rFonts w:ascii="Arial" w:eastAsia="Times New Roman" w:hAnsi="Arial"/>
          <w:b/>
          <w:color w:val="000000"/>
          <w:sz w:val="24"/>
          <w:szCs w:val="20"/>
          <w:lang w:eastAsia="it-IT"/>
        </w:rPr>
        <w:t>Molti infatti verranno nel mio nome, dicendo: “Io sono il Cristo”, e trarranno molti in inganno.</w:t>
      </w:r>
    </w:p>
    <w:p w14:paraId="45415B53"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Ecco cosa avverrà in futuro. Molti verranno nel mio nome, dicendo: Io sono il Cristo, e trarranno molti in inganno. Come i discepoli eviteranno di cadere in questa trappola? Credendo fermissimamente che solo Gesù è il Cristo.</w:t>
      </w:r>
    </w:p>
    <w:p w14:paraId="7759467B"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lastRenderedPageBreak/>
        <w:t xml:space="preserve">La fede che solo Gesù è il Cristo è la sola via per non essere travolti dalla falsità. Se i discepoli cadono da questa fede, sono già nella più profonda falsità. Non sono più discepoli del vero Cristo. Sono discepoli di falsi cristi. </w:t>
      </w:r>
    </w:p>
    <w:p w14:paraId="36F1D9E4"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 xml:space="preserve">Nel tempo di ieri sempre la Chiesa ha difeso la verità di Gesù sulla quale si fonda la verità della sua missione di vero Cristo, vero Redentore, vero Salvatore, vero unico Mediatore, vero unico Datore della grazia e della verità. </w:t>
      </w:r>
    </w:p>
    <w:p w14:paraId="7740C762"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Oggi nel castello della fede della Chiesa vi sono molte brecce e molte falle, addirittura interi pezzi del muro di cinta sono crollati. Si ha a volte l’impressione che il Signore l’abbia privata della sua siepe posta da Lui a custodia.</w:t>
      </w:r>
    </w:p>
    <w:p w14:paraId="0B2DE65A"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In verità non sono stati gli estranei a operare queste profonde lacerazioni nella fede, sono stati i suoi stessi figli. Per una falsa antropologia, falsa teologia, falsa cristologia, falsa escatologia, hanno dichiarato Gesù non più unico Cristo.</w:t>
      </w:r>
    </w:p>
    <w:p w14:paraId="7AEAC5F6"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I suoi figli hanno proclamato Gesù non più unica e sola via per andare al Padre. Ogni altro uomo può essere via e di conseguenza ogni altro uomo può essere Messia e Cristo. Se Gesù non è l’unico, tutti possono esserlo. Tutti lo sono.</w:t>
      </w:r>
    </w:p>
    <w:p w14:paraId="1BB96235"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Cosa sorprendente è che Gesù oggi neanche più per i suoi discepoli è il Cristo di Dio. Si può fare a meno di Lui. La sua Parola non è più obbligatoria per la salvezza, di conseguenza il suo Vangelo non è Legge e neanche la grazia.</w:t>
      </w:r>
    </w:p>
    <w:p w14:paraId="31F95E33"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La conseguenza di questa dichiarazione è una sola: nella Chiesa non si è più discepoli di Cristo Gesù. Ognuno o è maestro di se stesso oppure si circonda di maestri secondo il suo cuore. Si scarta Gesù e si seguono i maestri.</w:t>
      </w:r>
    </w:p>
    <w:p w14:paraId="469FA74A"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 xml:space="preserve">Altra inevitabile conseguenza dice che il Vangelo non è più la Parola per tutti, la Legge per tutti, la Verità per tutti. Ognuno ha la sua parola, la sua legge, la sua verità, la sua via. Dalla verità oggettiva si è passati alla verità soggettiva. </w:t>
      </w:r>
    </w:p>
    <w:p w14:paraId="75E196C6"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O si rimette nella fede dei cristiani la verità che Gesù è il solo Cristo, il solo Redentore, il solo Salvatore, il Mediatore, la sola Verità, la sola Via, il solo Giudice, la sola Vita Eterna, o si ci deve proclamare ognuno discepolo di sé.</w:t>
      </w:r>
    </w:p>
    <w:p w14:paraId="6A62226A"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 xml:space="preserve">Questo inganno si può evitare. È necessario però rimanere nella più pura fede dell’unicità di Gesù come Messia di Dio. Se gli altri non sono Messia, neanche hanno parole di vita eterna. Si può continuare a credere nel Vangelo. </w:t>
      </w:r>
    </w:p>
    <w:p w14:paraId="51CF1958"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p>
    <w:p w14:paraId="110C20D6"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CB23AD">
        <w:rPr>
          <w:rFonts w:ascii="Arial" w:eastAsia="Times New Roman" w:hAnsi="Arial"/>
          <w:b/>
          <w:color w:val="000000"/>
          <w:sz w:val="24"/>
          <w:szCs w:val="20"/>
          <w:lang w:eastAsia="it-IT"/>
        </w:rPr>
        <w:t>E sentirete di guerre e di rumori di guerre. Guardate di non allarmarvi, perché deve avvenire, ma non è ancora la fine.</w:t>
      </w:r>
    </w:p>
    <w:p w14:paraId="19545962"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Dopo aver messo in guardia i suoi discepoli perché non si lascino ingannare, non c’è infatti un altro Cristo, solo Lui è il Cristo di Dio, ora Gesù inizia a rispondere alle domande a Lui poste. Inizia dalla domanda sulla fine.</w:t>
      </w:r>
    </w:p>
    <w:p w14:paraId="53F5BB73"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Ricordiamo le tre domande: “Di’ a noi quando accadranno queste cose e quale sarà il segno della tua venuta e della fine del mondo”. Nella storia sempre si sentiranno di guerre e di rumori di guerre. Sono un segno della fine? No.</w:t>
      </w:r>
    </w:p>
    <w:p w14:paraId="1525031F"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“Guardate di non allarmarvi, perché deve avvenire, ma non è ancora la fine”. La storia è una guerra ad ogni livello, sotto ogni aspetto. L’uomo senza Dio e contro Dio è anche contro l’uomo. La guerra è il frutto dell’uomo senza Dio.</w:t>
      </w:r>
    </w:p>
    <w:p w14:paraId="47F575A8"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lastRenderedPageBreak/>
        <w:t>È facile sapere chi è senza Dio nel cuore e nella mente. È sufficiente osservare le sue azioni. Chi è senza Dio è anche senza l’uomo. Chi è contro Dio è anche contro l’uomo. Chi è contro l’uomo è sempre contro Dio, il Signore dell’uomo.</w:t>
      </w:r>
    </w:p>
    <w:p w14:paraId="2EAF8D1E"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 xml:space="preserve">Finché vi sarà sulla terra un uomo senza il vero Dio, contro il vero Dio, vi sarà sempre guerra dell’uomo contro l’uomo. L’essere senza Dio, contro Dio, produrre un frutto di guerra, non è segno della fine. La guerra è solo guerra. </w:t>
      </w:r>
    </w:p>
    <w:p w14:paraId="1FC57EA2"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p>
    <w:p w14:paraId="7697D24F"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CB23AD">
        <w:rPr>
          <w:rFonts w:ascii="Arial" w:eastAsia="Times New Roman" w:hAnsi="Arial"/>
          <w:b/>
          <w:color w:val="000000"/>
          <w:sz w:val="24"/>
          <w:szCs w:val="20"/>
          <w:lang w:eastAsia="it-IT"/>
        </w:rPr>
        <w:t>Si solleverà infatti nazione contro nazione e regno contro regno; vi saranno carestie e terremoti in vari luoghi:</w:t>
      </w:r>
    </w:p>
    <w:p w14:paraId="396C0926"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Ecco i frutti dell’uomo senza Dio contro Dio: si solleverà nazione contro nazione e regno contro regno. Il peccato di uno abbracciato dai molti diviene guerra di uno abbracciata dai molti. A causa del peccato l’umanità sarà sempre in guerra.</w:t>
      </w:r>
    </w:p>
    <w:p w14:paraId="00A7D8BD"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Anche la natura non se ne starà tranquilla. Vi saranno carestie e terremoti in vari luoghi. La vita sulla terra non sarà per nulla agevole. Si vivrà sempre all’ombra del peccato e dei guai che la natura produce per se stessa.</w:t>
      </w:r>
    </w:p>
    <w:p w14:paraId="42328DA5"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Il discepolo di Gesù, se vero discepolo di Gesù, è chiamato a stare lontano da ogni peccato, anche dal peccato veniale. Eviterà per quanto dipende da lui tutte le quotidiane micro-guerre che rendono irrespirabile l’ambiente in cui si vive.</w:t>
      </w:r>
    </w:p>
    <w:p w14:paraId="2870DB9F"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 xml:space="preserve">Il discepolo di Gesù, se vero discepolo di Gesù, sa che carestie e terremoti sempre avverranno e chiederà allo Spirito Santo ogni saggezza non per prevenire questi disastri della natura, ma a vivere ogni cosa nella divina volontà. </w:t>
      </w:r>
    </w:p>
    <w:p w14:paraId="0CA61830"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p>
    <w:p w14:paraId="5AFAB078"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CB23AD">
        <w:rPr>
          <w:rFonts w:ascii="Arial" w:eastAsia="Times New Roman" w:hAnsi="Arial"/>
          <w:b/>
          <w:color w:val="000000"/>
          <w:sz w:val="24"/>
          <w:szCs w:val="20"/>
          <w:lang w:eastAsia="it-IT"/>
        </w:rPr>
        <w:t xml:space="preserve">ma tutto questo è solo l’inizio dei dolori. </w:t>
      </w:r>
    </w:p>
    <w:p w14:paraId="5E50CCED"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La storia è questo dolore ininterrotto provocato dai peccati grandi e piccoli dell’uomo assieme alla natura che compie il suo corso di distruzione e di carestie. Ma il dolore della storia è solo l’inizio. Neanche è tutto il dolore.</w:t>
      </w:r>
    </w:p>
    <w:p w14:paraId="5CD27810"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C’è un altro dolore che va considerato ed è il dolore provocato dal peccato contro la verità, la giustizia, la santità di Dio che si manifesta nei suoi fedeli. Questo dolore è connaturale alla luce chiamata a splendere nelle tenebre.</w:t>
      </w:r>
    </w:p>
    <w:p w14:paraId="1154E118"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Se la luce fosse chiamata a vivere nel regno della luce e le tenebre nel regno delle tenebre questo dolore non esisterebbe. Essendo i figli della luce chiamati per vivere nel regno delle tenebre, il dolore esisterà finché saranno nel mondo.</w:t>
      </w:r>
    </w:p>
    <w:p w14:paraId="004C230D"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p>
    <w:p w14:paraId="03E94839"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CB23AD">
        <w:rPr>
          <w:rFonts w:ascii="Arial" w:eastAsia="Times New Roman" w:hAnsi="Arial"/>
          <w:b/>
          <w:color w:val="000000"/>
          <w:sz w:val="24"/>
          <w:szCs w:val="20"/>
          <w:lang w:eastAsia="it-IT"/>
        </w:rPr>
        <w:t>Allora vi abbandoneranno alla tribolazione e vi uccideranno, e sarete odiati da tutti i popoli a causa del mio nome.</w:t>
      </w:r>
    </w:p>
    <w:p w14:paraId="2784636A"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Ecco il dolore particolare, speciale, unico riservato ai figli della luce da quanti sono figli delle tenebre. Non è un figlio della luce e non è un figlio delle tenebre che odia. Sono odiati invece tutti i figli della luce da tutti i figli delle tenebre.</w:t>
      </w:r>
    </w:p>
    <w:p w14:paraId="1CE69DE8"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Le parole di Gesù lo dicono con divina verità: Allora vi abbandoneranno alle tribolazione e vi uccideranno, e sarete odiati da tutti i popoli a causa del mio nome. Questa verità mai va dimenticata. Sempre dovrà essere ricordata.</w:t>
      </w:r>
    </w:p>
    <w:p w14:paraId="56448A02"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lastRenderedPageBreak/>
        <w:t xml:space="preserve">L’odio dei figli delle tenebre verso i figli della luce va annunziato prima che un figlio del mondo accolga l’invito ad essere figlio della luce. Questa verità è essenza, sostanza, natura della verità cristiana. Mai va taciuta questa verità. </w:t>
      </w:r>
    </w:p>
    <w:p w14:paraId="1E6F642E"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Cristo Gesù è venuto sulla terra sapendo che l’odio del mondo si sarebbe tutto rivolto contro di Lui e lo avrebbe condotto sulla croce. Avendo accettata l’incarnazione ha anche accettato la croce, prima di venire in mezzo a noi.</w:t>
      </w:r>
    </w:p>
    <w:p w14:paraId="3262F4A8"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p>
    <w:p w14:paraId="19509080"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CB23AD">
        <w:rPr>
          <w:rFonts w:ascii="Arial" w:eastAsia="Times New Roman" w:hAnsi="Arial"/>
          <w:b/>
          <w:color w:val="000000"/>
          <w:sz w:val="24"/>
          <w:szCs w:val="20"/>
          <w:lang w:eastAsia="it-IT"/>
        </w:rPr>
        <w:t>Molti ne resteranno scandalizzati, e si tradiranno e odieranno a vicenda.</w:t>
      </w:r>
    </w:p>
    <w:p w14:paraId="42C42C35"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Chi sono questi molti che ne resteranno scandalizzati, e si tradiranno e di odieranno a vicenda? Di certo non si tratta dei figli delle tenebre. Si tratta invece dei figli della luce che a causa delle persecuzioni cadono dalla fede.</w:t>
      </w:r>
    </w:p>
    <w:p w14:paraId="7AE0BF72"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Questa verità Gesù l’ha già profetizzata nella parabola del seminatore. Si tratta del seme caduto tra i sassi. Il seme spunta, ma poi, quando sorge il sole, secca. Alcuni figli della luce nascono come figli della luce, poi la persecuzione li secca.</w:t>
      </w:r>
    </w:p>
    <w:p w14:paraId="1B1D8296"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Una volta che seccano come figli della luce, diventano figli delle tenebre e si comportano da figli delle tenebre verso i figli delle tenebre e verso i figli della luce. Si tradiranno e si odieranno a vicenda. Nulla rimane in loro della luce.</w:t>
      </w:r>
    </w:p>
    <w:p w14:paraId="562765DE"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La persecuzione è la prova della fede. È nella persecuzione che si manifesta il vero figlio della luce. Questo non significa che si deve andare incontro al martirio. Si deve continuare invece la missione, rimanendo veri figli della luce.</w:t>
      </w:r>
    </w:p>
    <w:p w14:paraId="407BEA63"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p>
    <w:p w14:paraId="6CDBB1A7"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CB23AD">
        <w:rPr>
          <w:rFonts w:ascii="Arial" w:eastAsia="Times New Roman" w:hAnsi="Arial"/>
          <w:b/>
          <w:color w:val="000000"/>
          <w:sz w:val="24"/>
          <w:szCs w:val="20"/>
          <w:lang w:eastAsia="it-IT"/>
        </w:rPr>
        <w:t>Sorgeranno molti falsi profeti e inganneranno molti;</w:t>
      </w:r>
    </w:p>
    <w:p w14:paraId="433B3DC4"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Anche questa è una costante della storia: la nascita di molti falsi profeti. Questi molti falsi profeti inganneranno molti. Come ci si difende dai falsi profeti? La possibilità della difesa è una sola: Cristo e la sua Parola, Cristo e la sua verità.</w:t>
      </w:r>
    </w:p>
    <w:p w14:paraId="52BD69D5"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 xml:space="preserve">San Paolo diceva: Anche se venisse un Angelo dal cielo ad annunziarvi un Vangelo diverso da quello che io vi ho annunciato, non credetegli. Non c’è un altro Vangelo. Non c’è un’altra Parola. Non c’è un’altra verità. </w:t>
      </w:r>
    </w:p>
    <w:p w14:paraId="47920438"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 xml:space="preserve">L’Apostolo Giovanni insegna che sempre si deve ascoltare la professione di fede fatta su Cristo Gesù. Chiunque confessa che Gesù è il Figlio di Dio venuto nella carne è vero discepolo. Chi non confessa questa verità, è anticristo. </w:t>
      </w:r>
    </w:p>
    <w:p w14:paraId="47B8AB24"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Chiunque nega una sola verità della rivelazione, del deposito della sana dottrina, è un falso profeta. Chi se separa dal fondamento visibile della Chiesa che è Pietro è un falso profeta. Chi nega i sacramenti è un falso profeta.</w:t>
      </w:r>
    </w:p>
    <w:p w14:paraId="128A52E8"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p>
    <w:p w14:paraId="5F9B450D"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CB23AD">
        <w:rPr>
          <w:rFonts w:ascii="Arial" w:eastAsia="Times New Roman" w:hAnsi="Arial"/>
          <w:b/>
          <w:color w:val="000000"/>
          <w:sz w:val="24"/>
          <w:szCs w:val="20"/>
          <w:lang w:eastAsia="it-IT"/>
        </w:rPr>
        <w:t>per il dilagare dell’iniquità, si raffredderà l’amore di molti.</w:t>
      </w:r>
    </w:p>
    <w:p w14:paraId="62B4FB75"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Le persecuzioni fanno perdere la fede a molti. La perdita della fede fa dilagare l’iniquità, per l’iniquità che dilaga si raffredderà l’amore di molti. È in questi momenti che la luce perde molti dei suoi figli. Si può rimanere figli della luce?</w:t>
      </w:r>
    </w:p>
    <w:p w14:paraId="541F9B62"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lastRenderedPageBreak/>
        <w:t>Si può rimanere figli della luce in un solo modo: se si rimane legati all’obbedienza a Cristo così come Cristo rimane legato all’obbedienza verso il Padre. Quando si cade nella disobbedienza, si diviene fragili, deboli.</w:t>
      </w:r>
    </w:p>
    <w:p w14:paraId="5B98DD4F"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Più si è fragili e deboli a causa della disobbedienza e dall’allontanamento e più è facile cadere nel momento della prova. Vedendo il male dilagare si perde quel poco di amore che si possedeva e si ritorna nelle tenebre.</w:t>
      </w:r>
    </w:p>
    <w:p w14:paraId="126F1052"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Gesù non dice che sono pochi quelli che ritornano nelle tenebre. Dice che sono molti. Non dice che sono pochi coloro che vengono ingannati dai falsi profeti, dice che sono molti. Oggi non è il tempo del governo dei falsi profeti?</w:t>
      </w:r>
    </w:p>
    <w:p w14:paraId="49D1CD7D"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 xml:space="preserve">C’è una sola verità di Cristo e di Dio, della Chiesa e del Vangelo che è rimasta nella sua purezza e luce? Non si sta trasformando in falsità ogni cosa, presentando il tutto rigorosamente con veste evangelica? </w:t>
      </w:r>
    </w:p>
    <w:p w14:paraId="10C51AFD"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Come il lupo si veste con lana di pecora per nascondere la sua natura, così la falsa profezia si veste con lana di Vangelo per nascondere la sua falsità. San Paolo dice che i diavoli si vestono da Angeli di luce per ingannare l’uomo.</w:t>
      </w:r>
    </w:p>
    <w:p w14:paraId="74A928EF"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Oggi vi è una lana ancora più sofisticata, capace di ingannare indistintamente tutti: è la lana della misericordia, della carità, della pietà, della compassione. Questa lana sta nascondendo la quasi totale negazione delle verità della fede.</w:t>
      </w:r>
    </w:p>
    <w:p w14:paraId="18944E8A"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Lo stesso Cristo, essenza, principio, fondamento, sostanza, verità nella sua persona della nostra purissima fede, è rinnegato, sconfessato, distrutto, cancellato dal cristiano che nasconde la sua falsità sotto la lana dell’amore.</w:t>
      </w:r>
    </w:p>
    <w:p w14:paraId="0C95C566"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 xml:space="preserve">Chi vuole non lasciarsi confondere da questa e da mille altre lane che oggi il cristiano sa ben costruire, deve ancorarsi alla persona di Cristo e ad ogni sua Parola. Se si libera da Cristo, sarà confuso da ogni lana e da ogni veste. </w:t>
      </w:r>
    </w:p>
    <w:p w14:paraId="68C2958C"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p>
    <w:p w14:paraId="0BEFFE3E"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CB23AD">
        <w:rPr>
          <w:rFonts w:ascii="Arial" w:eastAsia="Times New Roman" w:hAnsi="Arial"/>
          <w:b/>
          <w:color w:val="000000"/>
          <w:sz w:val="24"/>
          <w:szCs w:val="20"/>
          <w:lang w:eastAsia="it-IT"/>
        </w:rPr>
        <w:t>Ma chi avrà perseverato fino alla fine sarà salvato.</w:t>
      </w:r>
    </w:p>
    <w:p w14:paraId="10F956F6"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Iniziare come figli della luce non basta per essere salvati. Si deve iniziare e finire. Chi inizia, se vuole la salvezza eterna, deve perseverare sino alla fine, rimanendo vero figlio della luce, anzi crescendo di luce in luce.</w:t>
      </w:r>
    </w:p>
    <w:p w14:paraId="4889C4F4"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La perseveranza non è nella non apostasia pubblica o palese, ma è anche nella non apostasia pratica, quotidiana. Molti figli della luce oggi non sono più figli della luce. C’è in essi l’abbandono pratico, quotidiano della fede e di Cristo.</w:t>
      </w:r>
    </w:p>
    <w:p w14:paraId="68559736"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Molti figli della luce vivono da veri figli delle tenebre. Non c’è in essi perseveranza. Quando devono scegliere da figli della luce, sempre scelgono da figli delle tenebre. Urge lavorare molto perché si viva da veri figli della luce.</w:t>
      </w:r>
    </w:p>
    <w:p w14:paraId="3696D2E7"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p>
    <w:p w14:paraId="5325AB0E"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CB23AD">
        <w:rPr>
          <w:rFonts w:ascii="Arial" w:eastAsia="Times New Roman" w:hAnsi="Arial"/>
          <w:b/>
          <w:color w:val="000000"/>
          <w:sz w:val="24"/>
          <w:szCs w:val="20"/>
          <w:lang w:eastAsia="it-IT"/>
        </w:rPr>
        <w:t>Questo vangelo del Regno sarà annunciato in tutto il mondo, perché ne sia data testimonianza a tutti i popoli; e allora verrà la fine.</w:t>
      </w:r>
    </w:p>
    <w:p w14:paraId="67200855"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Quando verrà la fine? Quando questo Vangelo del Regno sarà annunziato in tutto il mondo, perché ne sia data testimonianza a tutti i popoli. Quando questo accadrà, allora sarà la fine. Ma chi può dire che il Vangelo è stato annunziato?</w:t>
      </w:r>
    </w:p>
    <w:p w14:paraId="52EC9353"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lastRenderedPageBreak/>
        <w:t>Il Vangelo del Regno non è un altro. È questo Vangelo. È il Vangelo secondo la verità dello Spirito Santo, non secondo le falsità degli uomini. Molti predicano il Vangelo, ma il loro Vangelo. Molti non predicano questo Vangelo del Regno.</w:t>
      </w:r>
    </w:p>
    <w:p w14:paraId="58DCA6F3"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Solo il Signore sa quando avverrà la fine. Nessun uomo sulla terra sa questo giorno. Se lo dice, è un falso profeta, un mentitore, un ingannatore dei suoi fratelli. Anche questa verità fa parte di questo Vangelo del Regno.</w:t>
      </w:r>
    </w:p>
    <w:p w14:paraId="23FDA347"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Che oggi siano molti i falsi profeti, lo attesta il falso Vangelo che viene predicato, insegnato, vissuto. Molti si sono fatti un Vangelo personalissimo. Hanno tolto da esso ogni verità e al suo posto hanno messo i loro pensieri.</w:t>
      </w:r>
    </w:p>
    <w:p w14:paraId="546D9CF4"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p>
    <w:p w14:paraId="0C2B2565" w14:textId="77777777" w:rsidR="00CB23AD" w:rsidRPr="00CB23AD" w:rsidRDefault="00CB23AD" w:rsidP="00CB23AD">
      <w:pPr>
        <w:keepNext/>
        <w:spacing w:after="120" w:line="240" w:lineRule="auto"/>
        <w:outlineLvl w:val="2"/>
        <w:rPr>
          <w:rFonts w:ascii="Arial" w:eastAsia="Times New Roman" w:hAnsi="Arial"/>
          <w:b/>
          <w:sz w:val="28"/>
          <w:szCs w:val="20"/>
          <w:lang w:val="la-Latn" w:eastAsia="it-IT"/>
        </w:rPr>
      </w:pPr>
      <w:bookmarkStart w:id="148" w:name="_Toc521616530"/>
      <w:bookmarkStart w:id="149" w:name="_Toc178430821"/>
      <w:bookmarkStart w:id="150" w:name="_Toc178544614"/>
      <w:r w:rsidRPr="00CB23AD">
        <w:rPr>
          <w:rFonts w:ascii="Arial" w:eastAsia="Times New Roman" w:hAnsi="Arial"/>
          <w:b/>
          <w:sz w:val="28"/>
          <w:szCs w:val="20"/>
          <w:lang w:val="la-Latn" w:eastAsia="it-IT"/>
        </w:rPr>
        <w:t>LA GRANDE TRIBOLAZIONE DI GERUSALEMME</w:t>
      </w:r>
      <w:bookmarkEnd w:id="148"/>
      <w:bookmarkEnd w:id="149"/>
      <w:bookmarkEnd w:id="150"/>
    </w:p>
    <w:p w14:paraId="6E46449E"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CB23AD">
        <w:rPr>
          <w:rFonts w:ascii="Arial" w:eastAsia="Times New Roman" w:hAnsi="Arial"/>
          <w:b/>
          <w:color w:val="000000"/>
          <w:sz w:val="24"/>
          <w:szCs w:val="20"/>
          <w:lang w:eastAsia="it-IT"/>
        </w:rPr>
        <w:t xml:space="preserve">Quando dunque vedrete presente nel luogo santo </w:t>
      </w:r>
      <w:r w:rsidRPr="00CB23AD">
        <w:rPr>
          <w:rFonts w:ascii="Arial" w:eastAsia="Times New Roman" w:hAnsi="Arial"/>
          <w:b/>
          <w:i/>
          <w:color w:val="000000"/>
          <w:sz w:val="24"/>
          <w:szCs w:val="20"/>
          <w:lang w:eastAsia="it-IT"/>
        </w:rPr>
        <w:t>l’abominio della devastazione</w:t>
      </w:r>
      <w:r w:rsidRPr="00CB23AD">
        <w:rPr>
          <w:rFonts w:ascii="Arial" w:eastAsia="Times New Roman" w:hAnsi="Arial"/>
          <w:b/>
          <w:color w:val="000000"/>
          <w:sz w:val="24"/>
          <w:szCs w:val="20"/>
          <w:lang w:eastAsia="it-IT"/>
        </w:rPr>
        <w:t>, di cui parlò il profeta Daniele – chi legge, comprenda –,</w:t>
      </w:r>
    </w:p>
    <w:p w14:paraId="18C352B1"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L’abominio della desolazione sono gli idoli dei pagani che vengono introdotti nel tempio santissimo del Signore. Quando i discepoli vedranno questo segno, allora per Gerusalemme è venuta la sua fine. È un segno inequivocabile.</w:t>
      </w:r>
    </w:p>
    <w:p w14:paraId="18481C5B"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Il tempio di Gerusalemme era il luogo ritenuto il più santo di tutta la terra. Nessun pagano poteva entrare in esso. Gesù dice che i pagani entrano e pongono in esso i loro idoli. Il tempio è gravemente profanato.</w:t>
      </w:r>
    </w:p>
    <w:p w14:paraId="2174908C"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Quando questo accadrà, si compirà ogni profezia proferita da Gesù sulla città santa e sul popolo dei Giudei. Gesù già lo ha detto. Delle belle pietre del tempio e della sua costruzione non resterà pietra su pietra che non venga distrutta.</w:t>
      </w:r>
    </w:p>
    <w:p w14:paraId="0FDA1B43"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CB23AD">
        <w:rPr>
          <w:rFonts w:ascii="Arial" w:eastAsia="Times New Roman" w:hAnsi="Arial"/>
          <w:b/>
          <w:color w:val="000000"/>
          <w:sz w:val="24"/>
          <w:szCs w:val="20"/>
          <w:lang w:eastAsia="it-IT"/>
        </w:rPr>
        <w:t>allora quelli che sono in Giudea fuggano sui monti,</w:t>
      </w:r>
    </w:p>
    <w:p w14:paraId="3D5488FF"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Quando questo accade, è il tempo della fuga. Non è il tempo di difendere la città con le armi. Il Signore concede una sola grazia: la fuga. Concede a tutti la stessa grazia concessa a Lot e alla sua famiglia: la fuga.</w:t>
      </w:r>
    </w:p>
    <w:p w14:paraId="6F186631"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Vi è però una differenza tra la grazia concessa a Lot e quella che oggi Gesù concede ai figli del suo popolo. Oggi Gesù concede la grazia della fuga ad ogni uomo che vive in Giudea e in Gerusalemme: la fede.</w:t>
      </w:r>
    </w:p>
    <w:p w14:paraId="1615518D"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Chi crederà nella sua parola profetica e fuggirà avrà salva la vita. Chi non crederà e non fuggirà, per lui ci sarà la morte. Dio sempre vuole la vita dei suoi figli. Sempre la vita dei suoi figli passa per la fede nella Parola di Cristo Gesù.</w:t>
      </w:r>
    </w:p>
    <w:p w14:paraId="4AE6497E"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CB23AD">
        <w:rPr>
          <w:rFonts w:ascii="Arial" w:eastAsia="Times New Roman" w:hAnsi="Arial"/>
          <w:b/>
          <w:color w:val="000000"/>
          <w:sz w:val="24"/>
          <w:szCs w:val="20"/>
          <w:lang w:eastAsia="it-IT"/>
        </w:rPr>
        <w:t>chi si trova sulla terrazza non scenda a prendere le cose di casa sua,</w:t>
      </w:r>
    </w:p>
    <w:p w14:paraId="7F9E343F"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In questo momento di grande sconvolgimento, Gesù promette che si possa salvare solo la vita. Altre cose non si possono portare con sé. È come la morte. Quando si muore tutto si lascia. Ora tutto va lasciato, abbandonato.</w:t>
      </w:r>
    </w:p>
    <w:p w14:paraId="73474E0B"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La grazia è concessa per la sola vita. Nient’altro è concesso. Non è dato neanche un secondo di tempo in più. Si fugge e basta. Il Signore questa volta non ritarda il suo tempo come ha fatto con Lot. Ogni ritardo è morte.</w:t>
      </w:r>
    </w:p>
    <w:p w14:paraId="1189F143"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lastRenderedPageBreak/>
        <w:t>Ti trovi sulla terrazza? Fuggi. Non pensare di scendere in casa. Mentre scendi giunge il nemico e avrai perso la vita. Invece, fuggendo, salverai te stesso. O si crede o non si crede. La vita è data per un atto di fede in questa Parola.</w:t>
      </w:r>
    </w:p>
    <w:p w14:paraId="73F95527"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CB23AD">
        <w:rPr>
          <w:rFonts w:ascii="Arial" w:eastAsia="Times New Roman" w:hAnsi="Arial"/>
          <w:b/>
          <w:color w:val="000000"/>
          <w:sz w:val="24"/>
          <w:szCs w:val="20"/>
          <w:lang w:eastAsia="it-IT"/>
        </w:rPr>
        <w:t>e chi si trova nel campo non torni indietro a prendere il suo mantello.</w:t>
      </w:r>
    </w:p>
    <w:p w14:paraId="3F44B3C0"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La fuga è per tutti. Deve essere immediata, all’istante. Tornare indietro, voltarsi indietro è perdere la vita. Quando Lot uscì da Sodoma, gli Angeli avevano raccomandato di non voltarsi indietro, di non perdere tempo, di fuggire.</w:t>
      </w:r>
    </w:p>
    <w:p w14:paraId="49B0ACE2"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La moglie di Lot disattese quest’ordine, si voltò indietro, divenne una statua di sale. Perse la vita perché aveva disobbedito. Non aveva creduto alla parola degli Angeli del Signore. Si crede, si vive. Non si crede, si muore.</w:t>
      </w:r>
    </w:p>
    <w:p w14:paraId="19E535AB"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 xml:space="preserve">Questa parola va applicata a tutta la nostra vita sia in relazione al tempo che all’eternità. Crediamo nella Parola, viviamo. Non crediamo nella Parola, moriamo. La fede è la sola via della vita. La non fede è via della morte. </w:t>
      </w:r>
    </w:p>
    <w:p w14:paraId="09489340"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p>
    <w:p w14:paraId="4045C595"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CB23AD">
        <w:rPr>
          <w:rFonts w:ascii="Arial" w:eastAsia="Times New Roman" w:hAnsi="Arial"/>
          <w:b/>
          <w:color w:val="000000"/>
          <w:sz w:val="24"/>
          <w:szCs w:val="20"/>
          <w:lang w:eastAsia="it-IT"/>
        </w:rPr>
        <w:t xml:space="preserve">In quei giorni guai alle donne incinte e a quelle che allattano! </w:t>
      </w:r>
    </w:p>
    <w:p w14:paraId="4FB9BBF8"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 xml:space="preserve">Ora Gesù annunzia o rivela alcuni pericoli che non dipendono dalla fede. Le donne incinte e le donne che allattano sono in pericolo di vita a causa o del figlio che portano in grembo o del figlio che portano in braccio. </w:t>
      </w:r>
    </w:p>
    <w:p w14:paraId="236D06F1"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Il figlio rallenta la loro fuga. Possono essere raggiunte e colpite. Per questo motivo Gesù annunzia il guai. Non si tratta della perdita della via eterna, ma della vita del corpo a motivo della condizione in cui si trova la loro natura.</w:t>
      </w:r>
    </w:p>
    <w:p w14:paraId="28B009F8"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In questo caso la morte non è dovuta alla mancanza di fede nella Parola, ma ad una loro particolare condizione storica. Sono senza alcuna responsabilità. Si vuole, ma non si può. Mai il non potere è peccato dinanzi al Signore.</w:t>
      </w:r>
    </w:p>
    <w:p w14:paraId="047B2E56"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p>
    <w:p w14:paraId="04AD5869"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CB23AD">
        <w:rPr>
          <w:rFonts w:ascii="Arial" w:eastAsia="Times New Roman" w:hAnsi="Arial"/>
          <w:b/>
          <w:color w:val="000000"/>
          <w:sz w:val="24"/>
          <w:szCs w:val="20"/>
          <w:lang w:eastAsia="it-IT"/>
        </w:rPr>
        <w:t>Pregate che la vostra fuga non accada d’inverno o di sabato.</w:t>
      </w:r>
    </w:p>
    <w:p w14:paraId="09256C58"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Il secondo pericolo viene dal tempo. Potendo il Signore anticipare o posticipare ogni tempo, essendo Lui il Signore di ogni evento e di ogni tempo, Gesù chiede all’uomo di pregare perché altri due impedimenti non si compiano.</w:t>
      </w:r>
    </w:p>
    <w:p w14:paraId="7BBA2848"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Se la fuga è d’inverno, ci si deve sottoporre alle intemperie e difficoltà di ogni genere. Se invece la fuga è di sabato, i passi dovranno essere limitati ed è come se non vi fosse alcuna fuga. Si prega, il Signore cambia i tempi.</w:t>
      </w:r>
    </w:p>
    <w:p w14:paraId="2FA85AD4"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Cambiando i tempi, si può fuggire, ci si può riparare, si evitano tante difficoltà. Questi due impedimenti dipendono dalla preghiera che sempre va elevata al Signore. Spesso ci si dimentica di pregare. Il tempo viene ed è la fine.</w:t>
      </w:r>
    </w:p>
    <w:p w14:paraId="68B1367A"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position w:val="6"/>
          <w:sz w:val="24"/>
          <w:szCs w:val="20"/>
          <w:vertAlign w:val="superscript"/>
          <w:lang w:eastAsia="it-IT"/>
        </w:rPr>
      </w:pPr>
    </w:p>
    <w:p w14:paraId="7183E0C0"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CB23AD">
        <w:rPr>
          <w:rFonts w:ascii="Arial" w:eastAsia="Times New Roman" w:hAnsi="Arial"/>
          <w:b/>
          <w:color w:val="000000"/>
          <w:sz w:val="24"/>
          <w:szCs w:val="20"/>
          <w:lang w:eastAsia="it-IT"/>
        </w:rPr>
        <w:t>Poiché vi sarà allora una tribolazione grande, quale non vi è mai stata dall’inizio del mondo fino ad ora, né mai più vi sarà.</w:t>
      </w:r>
    </w:p>
    <w:p w14:paraId="6B521E4F"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 xml:space="preserve">Gesù rivela un altro aspetto o verità circa la distruzione di Gerusalemme. La tribolazione sarà grande, anzi grandissima, quale non vi è mai stata dall’inizio del mondo fino ad ora, né mai vi sarà. È una tribolazione unica, irripetibile. </w:t>
      </w:r>
    </w:p>
    <w:p w14:paraId="4861A094"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lastRenderedPageBreak/>
        <w:t>Questo significa che neanche il diluvio universale ha operato una tribolazione così grande. Neanche la distruzione di Sodoma e Gomorra assomiglia in qualche modo alla tribolazione di Gerusalemme. L’unicità non ha confronti.</w:t>
      </w:r>
    </w:p>
    <w:p w14:paraId="645A2C8C"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Noi non conosciamo le tribolazioni future della storia. Gesù ci dice che mai ve ne sarà una simile a quella. È stata questa tribolazione l’annientamento di un popolo, la morte di una nazione, la diaspora in mezzo a tutti i popoli.</w:t>
      </w:r>
    </w:p>
    <w:p w14:paraId="726BEE71"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Se Gesù dice che mai vi sarà una tribolazione così grande, dobbiamo confessare che neanche l’olocausto le può essere paragonato. Eppure sappiamo che i giorni dell’olocausto furono amarissimi, dolorosissimi.</w:t>
      </w:r>
    </w:p>
    <w:p w14:paraId="31A7615C"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 xml:space="preserve">Gesù vede in visione di Spirito Santo quei giorni così amari e tristi e li descrive. Non è Lui che li vuole e li determina. È il popolo che non ha voluto essere custodito sotto le sue ali, la sua benedizione, la sua grazia. </w:t>
      </w:r>
    </w:p>
    <w:p w14:paraId="7D4EC715"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p>
    <w:p w14:paraId="52386777"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CB23AD">
        <w:rPr>
          <w:rFonts w:ascii="Arial" w:eastAsia="Times New Roman" w:hAnsi="Arial"/>
          <w:b/>
          <w:color w:val="000000"/>
          <w:sz w:val="24"/>
          <w:szCs w:val="20"/>
          <w:lang w:eastAsia="it-IT"/>
        </w:rPr>
        <w:t xml:space="preserve">E se quei giorni non fossero abbreviati, nessuno si salverebbe; ma, grazie agli eletti, quei giorni saranno abbreviati. </w:t>
      </w:r>
    </w:p>
    <w:p w14:paraId="58E61D5D"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Oltre alla grazia della fuga, Gesù concede ancora una seconda grazia: abbreviare quei giorni, così che molti si possano salvare. Più corti sono i giorni della tribolazione e più possibilità di vita esiste, più grazia viene concessa.</w:t>
      </w:r>
    </w:p>
    <w:p w14:paraId="0F017086"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Gesù abbrevi quei giorni a motivo dei suoi eletti. E se quei giorni non fossero abbreviati, nessuno si salverebbe, Ma, grazie agli eletti, quei giorni saranno abbreviati. Gli eletti hanno questo potere immenso di una preghiera efficace.</w:t>
      </w:r>
    </w:p>
    <w:p w14:paraId="45468232"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Essi pregano e il Signore abbrevia i giorni. Essi invocano il Signore e il Signore è pronto anche al perdono. Abramo, amico di Dio, suo eletto, ha pregato il Signore perché perdonasse a Sodoma e il Signore era pronto al perdono.</w:t>
      </w:r>
    </w:p>
    <w:p w14:paraId="3CFD96E0"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Fu Abramo a porre delle condizioni al Signore in un primo tempo. Poi non chiese più il perdono, perché si accorse che non vi erano condizioni di nessun genere. Avrebbe dovuto chiedere in modo incondizionato, ma non lo ha fatto.</w:t>
      </w:r>
    </w:p>
    <w:p w14:paraId="6791D9A0"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position w:val="6"/>
          <w:sz w:val="24"/>
          <w:szCs w:val="20"/>
          <w:vertAlign w:val="superscript"/>
          <w:lang w:eastAsia="it-IT"/>
        </w:rPr>
      </w:pPr>
    </w:p>
    <w:p w14:paraId="6156CF8D"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CB23AD">
        <w:rPr>
          <w:rFonts w:ascii="Arial" w:eastAsia="Times New Roman" w:hAnsi="Arial"/>
          <w:b/>
          <w:color w:val="000000"/>
          <w:sz w:val="24"/>
          <w:szCs w:val="20"/>
          <w:lang w:eastAsia="it-IT"/>
        </w:rPr>
        <w:t>Allora, se qualcuno vi dirà: “Ecco, il Cristo è qui”, oppure: “È là”, non credeteci;</w:t>
      </w:r>
    </w:p>
    <w:p w14:paraId="5A653ACC"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Nei momenti di grande difficoltà, sempre sorgono approfittatori, falsi profeti, falsi maestri, falsi Cristi. Sull’apparizione di falsi Cristi Gesù sta più volte mettendo in guardia i suoi. Il Padre non ha altri Messia da inviare nel mondo.</w:t>
      </w:r>
    </w:p>
    <w:p w14:paraId="788D977F"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 xml:space="preserve">Solo Lui è il Messia di Dio, il suo Cristo. Se è solo Lui, altri non esistono. Da questa verità nasce il suo avviso: Allora, se qualcuno vi dirà: Ecco, il Cristo è qui, oppure. È là, non credeteci. Perché non si deve credere? </w:t>
      </w:r>
    </w:p>
    <w:p w14:paraId="6AF9D8D9"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Non si deve credere perché non c’è un altro Cristo, così come non c’è un altro Vangelo. Se non c’è perché non esiste, anzi perché non potrà neanche esistere, la conseguenza è una sola: si tratta di un falso Cristo.</w:t>
      </w:r>
    </w:p>
    <w:p w14:paraId="0E00E476"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Se quel Cristo è falso, se quel Vangelo è falso, è da stolti credere nella falsità. Se in un mazzo di banconote una sola è quella vera ed è nelle mani di un uomo e tutte le altre son false, è da insipienti credere che le altre sono vere.</w:t>
      </w:r>
    </w:p>
    <w:p w14:paraId="53493E6F"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lastRenderedPageBreak/>
        <w:t>Gesù non dice che un altro potrebbe essere anche vero. Dice che solo Lui è il vero. Se solo Lui è il vero, e lo ha attestato compiendo nella sua persona tutte le profezie, è da stolti pensare che vi possa essere un altro Messia.</w:t>
      </w:r>
    </w:p>
    <w:p w14:paraId="3BED11AD"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position w:val="6"/>
          <w:sz w:val="24"/>
          <w:szCs w:val="20"/>
          <w:vertAlign w:val="superscript"/>
          <w:lang w:eastAsia="it-IT"/>
        </w:rPr>
      </w:pPr>
    </w:p>
    <w:p w14:paraId="10CBDC2A"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CB23AD">
        <w:rPr>
          <w:rFonts w:ascii="Arial" w:eastAsia="Times New Roman" w:hAnsi="Arial"/>
          <w:b/>
          <w:color w:val="000000"/>
          <w:sz w:val="24"/>
          <w:szCs w:val="20"/>
          <w:lang w:eastAsia="it-IT"/>
        </w:rPr>
        <w:t>perché sorgeranno falsi cristi e falsi profeti e faranno grandi segni e miracoli, così da ingannare, se possibile, anche gli eletti.</w:t>
      </w:r>
    </w:p>
    <w:p w14:paraId="77C9E137"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Non sono i miracoli, non sono i segni, non sono i prodigi che attestano la verità di un Messia, ma il compimento di tutte le profezie contenute nei Salmi, nella Legge, nei Profeti. Tutte le profezie si sono compiute solo in Cristo Gesù.</w:t>
      </w:r>
    </w:p>
    <w:p w14:paraId="16D1F065"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Quanti saranno i falsi profeti e i falsi cristi che sorgeranno? Ne sorgeranno molti. Costoro sono anche capaci di operare grandi segni e miracoli, così da ingannare, se possibile, anche gli eletti. Loro compiono. In loro non si compie.</w:t>
      </w:r>
    </w:p>
    <w:p w14:paraId="0F001E72"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Le regole infallibili per conoscere il vero Messia: deve essere figlio di Abramo e figlio di Davide. Si devono compiere in Lui tutte le antiche profezie. Dovrà morire su una croce. Dovrà risorgere il terzo giorno. Regole essenziali!</w:t>
      </w:r>
    </w:p>
    <w:p w14:paraId="129CC765"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 xml:space="preserve">Inoltre dovrà essere generato nell’eternità dal Padre, dovrà essere sacerdote alla maniera di Melchisedek, dovrà essere vero profeta, dovrà cioè attestare che ogni sua parola si compie, anche se dice ad un fico di seccare. </w:t>
      </w:r>
    </w:p>
    <w:p w14:paraId="239A2836"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Gli eletti non vengono ingannati perché, essendo pieni di Spirito Santo, dallo Spirito sono guidati a tutta la verità e la verità è solo di Cristo Gesù. Chi non è nello Spirito Santo, non è guidato nella verità e dalla falsità viene ingannato.</w:t>
      </w:r>
    </w:p>
    <w:p w14:paraId="6C057422"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position w:val="6"/>
          <w:sz w:val="24"/>
          <w:szCs w:val="20"/>
          <w:vertAlign w:val="superscript"/>
          <w:lang w:eastAsia="it-IT"/>
        </w:rPr>
      </w:pPr>
    </w:p>
    <w:p w14:paraId="2845385C"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CB23AD">
        <w:rPr>
          <w:rFonts w:ascii="Arial" w:eastAsia="Times New Roman" w:hAnsi="Arial"/>
          <w:b/>
          <w:color w:val="000000"/>
          <w:sz w:val="24"/>
          <w:szCs w:val="20"/>
          <w:lang w:eastAsia="it-IT"/>
        </w:rPr>
        <w:t>Ecco, io ve l’ho predetto.</w:t>
      </w:r>
    </w:p>
    <w:p w14:paraId="028FEC94"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Queste parole sono di sigillo al discorso finora tenuto da Gesù. Chi crede, rimane nella verità, si salva. Chi non crede, passa nella falsità, si perde. Chi crede procede sulla via della vita. Chi non crede, avanza sulla via della morte.</w:t>
      </w:r>
    </w:p>
    <w:p w14:paraId="6673A45C"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Questa parola possiamo metterla come sigillo a tutto il Vangelo finora detto e a quello che ancora rimane da dire. Ogni Parola di Gesù è provata con il fuoco. Come il fuoco non l’ha divorata, così neanche la storia riuscirà a divorarla.</w:t>
      </w:r>
    </w:p>
    <w:p w14:paraId="7D7538E9"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 xml:space="preserve">Oggi al discepolo di Gesù è venuta meno questa fede. Non cammina più con questo sigillo nel cuore e nella mente. Neanche più crede nel Vangelo. Ha abbandonato quasi tutte le verità che nascono dal Vangelo. È la fine della fede. </w:t>
      </w:r>
    </w:p>
    <w:p w14:paraId="15152B2C"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p>
    <w:p w14:paraId="6825F972" w14:textId="77777777" w:rsidR="00CB23AD" w:rsidRPr="00CB23AD" w:rsidRDefault="00CB23AD" w:rsidP="00CB23AD">
      <w:pPr>
        <w:keepNext/>
        <w:spacing w:after="120" w:line="240" w:lineRule="auto"/>
        <w:outlineLvl w:val="2"/>
        <w:rPr>
          <w:rFonts w:ascii="Arial" w:eastAsia="Times New Roman" w:hAnsi="Arial"/>
          <w:b/>
          <w:sz w:val="28"/>
          <w:szCs w:val="20"/>
          <w:lang w:val="la-Latn" w:eastAsia="it-IT"/>
        </w:rPr>
      </w:pPr>
      <w:bookmarkStart w:id="151" w:name="_Toc521616531"/>
      <w:bookmarkStart w:id="152" w:name="_Toc178430822"/>
      <w:bookmarkStart w:id="153" w:name="_Toc178544615"/>
      <w:r w:rsidRPr="00CB23AD">
        <w:rPr>
          <w:rFonts w:ascii="Arial" w:eastAsia="Times New Roman" w:hAnsi="Arial"/>
          <w:b/>
          <w:sz w:val="28"/>
          <w:szCs w:val="20"/>
          <w:lang w:val="la-Latn" w:eastAsia="it-IT"/>
        </w:rPr>
        <w:t>LA VENUTA DEL FIGLIO DELL’UOMO SARÀ MANIFESTA</w:t>
      </w:r>
      <w:bookmarkEnd w:id="151"/>
      <w:bookmarkEnd w:id="152"/>
      <w:bookmarkEnd w:id="153"/>
    </w:p>
    <w:p w14:paraId="13DF68AD"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CB23AD">
        <w:rPr>
          <w:rFonts w:ascii="Arial" w:eastAsia="Times New Roman" w:hAnsi="Arial"/>
          <w:b/>
          <w:color w:val="000000"/>
          <w:sz w:val="24"/>
          <w:szCs w:val="20"/>
          <w:lang w:eastAsia="it-IT"/>
        </w:rPr>
        <w:t>Se dunque vi diranno: “Ecco, è nel deserto”, non andateci; “Ecco, è in casa”, non credeteci.</w:t>
      </w:r>
    </w:p>
    <w:p w14:paraId="7CBF7BA7"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Finora Gesù ha parlato dei falsi cristi e dei falsi profeti. Ha messo in guardia i suoi discepoli perché non cadano nell’inganno del falso annunzio. Il Cristo di Dio è solo uno in eterno: Gesù il Nazareno. Nessun altro è il Cristo di Dio.</w:t>
      </w:r>
    </w:p>
    <w:p w14:paraId="58F7A875"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lastRenderedPageBreak/>
        <w:t>Gesù mette in guardia sulle modalità della sua venuta. Se dunque vi diranno: Ecco, è nel deserto. Non andateci. Ecco, è in casa. Non credeteci. Quando Gesù verrà il giorno del giudizio finale le modalità saranno assai diverse.</w:t>
      </w:r>
    </w:p>
    <w:p w14:paraId="300674D6"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La prima modalità vuole che la venuta non sia annunziata da nessuna persona. Nessuno lo vedrà prima di un altro. Nessuno avrà bisogno di un annunzio e di essere informato. Nessuno dovrà andare a cercarlo. Modalità essenziale.</w:t>
      </w:r>
    </w:p>
    <w:p w14:paraId="02BCF18A"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Quando era nella nostra carne mortale, se era in un luogo non era in un altro. Lui si sottopose alla legge della carne in tutto. Ora invece vive la legge dello spirito e lo spirito è contemporaneamente in ogni luogo, sempre.</w:t>
      </w:r>
    </w:p>
    <w:p w14:paraId="258AECAA"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Si pensi un istante all’Eucaristia. Ogni particola consacrata di questo mondo contiene l’unico e solo corpo di Cristo. Si spezza la particola, non si spezza e non si divide Cristo. Lui è tutto in ogni parte. Ma è anche il solo ed unico Corpo.</w:t>
      </w:r>
    </w:p>
    <w:p w14:paraId="5DA5EBB5"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p>
    <w:p w14:paraId="41506734"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CB23AD">
        <w:rPr>
          <w:rFonts w:ascii="Arial" w:eastAsia="Times New Roman" w:hAnsi="Arial"/>
          <w:b/>
          <w:color w:val="000000"/>
          <w:sz w:val="24"/>
          <w:szCs w:val="20"/>
          <w:lang w:eastAsia="it-IT"/>
        </w:rPr>
        <w:t>Infatti, come la folgore viene da oriente e brilla fino a occidente, così sarà la venuta del Figlio dell’uomo.</w:t>
      </w:r>
    </w:p>
    <w:p w14:paraId="449417AC"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Gesù usa l’immagine della folgore per rivelare un’altra modalità della sua venuta. Nessuno può dire ad un altro: guarda, là c’è una folgore. Non può perché il suo tempo è un istante. Tutti la vedono nello stesso momento.</w:t>
      </w:r>
    </w:p>
    <w:p w14:paraId="005CFCE7"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Così sarà la venuta di Gesù. Infatti, come la folgore viene da oriente e brilla a occidente, così sarà la venuta del Figlio dell’uomo. In un istante appare. Tutti lo vedranno. Tutti sapranno direttamente che il Figlio dell’uomo è venuto.</w:t>
      </w:r>
    </w:p>
    <w:p w14:paraId="0A5ECE1D"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Questa modalità rende tutti falsi annunciatori della venuta del Figlio dell’uomo. Così come sono falsi profeti tutti coloro che dicono il giorno e l’ora della fine del mondo. La fine del mondo è legata alla venuta del Figlio dell’uomo.</w:t>
      </w:r>
    </w:p>
    <w:p w14:paraId="7215D7BF"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Come non può essere annunziata la venuta del Figlio dell’uomo, così non può essere profetizzata la fine del mondo. Molti sono i cristiani che si lasciano ingannare. L’uomo di fede sa che la profezia è falsa e rimane saldo nella fede.</w:t>
      </w:r>
    </w:p>
    <w:p w14:paraId="4B029EDB"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p>
    <w:p w14:paraId="3E951871"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CB23AD">
        <w:rPr>
          <w:rFonts w:ascii="Arial" w:eastAsia="Times New Roman" w:hAnsi="Arial"/>
          <w:b/>
          <w:color w:val="000000"/>
          <w:sz w:val="24"/>
          <w:szCs w:val="20"/>
          <w:lang w:eastAsia="it-IT"/>
        </w:rPr>
        <w:t>Dovunque sia il cadavere, lì si raduneranno gli avvoltoi.</w:t>
      </w:r>
    </w:p>
    <w:p w14:paraId="78D77B91"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Anche questa è un’immagine che esclude ogni annunzio e ogni preavviso. L’avvoltoio non avvisa un altro avvoltoio della presenza di un cadavere. Ci sono gli avvoltoi, c’è il cadavere. C’è il cadavere, ci sono gli avvoltoi.</w:t>
      </w:r>
    </w:p>
    <w:p w14:paraId="7DAC65AE"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Viene il Figlio dell’uomo, tutti lo vedranno. Tutti lo vedono allo stesso istante, di certo è il Figlio dell’uomo che viene. Non c’è questa simultaneità, di certo non si tratta del Figlio dell’uomo. Sarà ogni altra cosa, ma non è il Figlio dell’uomo.</w:t>
      </w:r>
    </w:p>
    <w:p w14:paraId="59C5B5BA"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Siamo tutti avvisati. Chi si lascerà ingannare è responsabile del suo peccato contro la fede. Non ha creduto alla Parola di Gesù. È andato dietro a favole. Nessuna favola dona vita eterna. Solo la vera fede dona vita eterna.</w:t>
      </w:r>
    </w:p>
    <w:p w14:paraId="10D9819B"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p>
    <w:p w14:paraId="034DD368" w14:textId="77777777" w:rsidR="00CB23AD" w:rsidRPr="00CB23AD" w:rsidRDefault="00CB23AD" w:rsidP="00CB23AD">
      <w:pPr>
        <w:keepNext/>
        <w:spacing w:after="120" w:line="240" w:lineRule="auto"/>
        <w:outlineLvl w:val="2"/>
        <w:rPr>
          <w:rFonts w:ascii="Arial" w:eastAsia="Times New Roman" w:hAnsi="Arial"/>
          <w:b/>
          <w:sz w:val="28"/>
          <w:szCs w:val="20"/>
          <w:lang w:val="la-Latn" w:eastAsia="it-IT"/>
        </w:rPr>
      </w:pPr>
      <w:bookmarkStart w:id="154" w:name="_Toc521616532"/>
      <w:bookmarkStart w:id="155" w:name="_Toc178430823"/>
      <w:bookmarkStart w:id="156" w:name="_Toc178544616"/>
      <w:r w:rsidRPr="00CB23AD">
        <w:rPr>
          <w:rFonts w:ascii="Arial" w:eastAsia="Times New Roman" w:hAnsi="Arial"/>
          <w:b/>
          <w:sz w:val="28"/>
          <w:szCs w:val="20"/>
          <w:lang w:val="la-Latn" w:eastAsia="it-IT"/>
        </w:rPr>
        <w:lastRenderedPageBreak/>
        <w:t>DIMENSIONE COSMICA DI QUESTA VENUTA</w:t>
      </w:r>
      <w:bookmarkEnd w:id="154"/>
      <w:bookmarkEnd w:id="155"/>
      <w:bookmarkEnd w:id="156"/>
    </w:p>
    <w:p w14:paraId="5BB3E3D1"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CB23AD">
        <w:rPr>
          <w:rFonts w:ascii="Arial" w:eastAsia="Times New Roman" w:hAnsi="Arial"/>
          <w:b/>
          <w:color w:val="000000"/>
          <w:sz w:val="24"/>
          <w:szCs w:val="20"/>
          <w:lang w:eastAsia="it-IT"/>
        </w:rPr>
        <w:t xml:space="preserve">Subito dopo la tribolazione di quei giorni, </w:t>
      </w:r>
      <w:r w:rsidRPr="00CB23AD">
        <w:rPr>
          <w:rFonts w:ascii="Arial" w:eastAsia="Times New Roman" w:hAnsi="Arial"/>
          <w:b/>
          <w:i/>
          <w:color w:val="000000"/>
          <w:sz w:val="24"/>
          <w:szCs w:val="20"/>
          <w:lang w:eastAsia="it-IT"/>
        </w:rPr>
        <w:t>il sole si oscurerà, la luna non darà più la sua luce, le stelle cadranno</w:t>
      </w:r>
      <w:r w:rsidRPr="00CB23AD">
        <w:rPr>
          <w:rFonts w:ascii="Arial" w:eastAsia="Times New Roman" w:hAnsi="Arial"/>
          <w:b/>
          <w:color w:val="000000"/>
          <w:sz w:val="24"/>
          <w:szCs w:val="20"/>
          <w:lang w:eastAsia="it-IT"/>
        </w:rPr>
        <w:t xml:space="preserve"> dal cielo </w:t>
      </w:r>
      <w:r w:rsidRPr="00CB23AD">
        <w:rPr>
          <w:rFonts w:ascii="Arial" w:eastAsia="Times New Roman" w:hAnsi="Arial"/>
          <w:b/>
          <w:i/>
          <w:color w:val="000000"/>
          <w:sz w:val="24"/>
          <w:szCs w:val="20"/>
          <w:lang w:eastAsia="it-IT"/>
        </w:rPr>
        <w:t>e le potenze dei cieli</w:t>
      </w:r>
      <w:r w:rsidRPr="00CB23AD">
        <w:rPr>
          <w:rFonts w:ascii="Arial" w:eastAsia="Times New Roman" w:hAnsi="Arial"/>
          <w:b/>
          <w:color w:val="000000"/>
          <w:sz w:val="24"/>
          <w:szCs w:val="20"/>
          <w:lang w:eastAsia="it-IT"/>
        </w:rPr>
        <w:t xml:space="preserve"> saranno sconvolte.</w:t>
      </w:r>
    </w:p>
    <w:p w14:paraId="1F37BB1F"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Il testo appartiene al generare letterario apocalittico. Si parla per immagini. La realtà è però ben oltre le immagini. Queste genere è molto usato dai profeti. Essi annunziano le ultime cose, gli ultimi eventi, con immagini terrificanti.</w:t>
      </w:r>
    </w:p>
    <w:p w14:paraId="381257D9"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Non sappiamo quale sia la tribolazione di quei giorni. Sappiamo però che prima della fine del mondo vi sarà una grande tribolazione. Dal linguaggio apocalittico di cui si serve Gesù, attingendolo dai profeti, vi sarà uno sconvolgimento.</w:t>
      </w:r>
    </w:p>
    <w:p w14:paraId="32C0F387"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Le parole di Gesù non consentono dubbi o incertezze. Subito dopo la tribolazione di quei giorni, il sole si oscurerà, la luna non darà più la sua luce, le stelle cadranno dal cielo e le potenze dei cieli saranno sconvolte.</w:t>
      </w:r>
    </w:p>
    <w:p w14:paraId="2F4B57C3"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 xml:space="preserve">Tutta la creazione viene rivoltata sotto sopra. È come se si ritornasse al caos iniziale, quando tutto era indeterminato, informe, caotico. I profeti annunziano che è dopo questo sconvolgimento la creazione di nuovi cieli e nuova terra. </w:t>
      </w:r>
    </w:p>
    <w:p w14:paraId="7872A5E2"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La verità nascosta in queste immagini terrificanti è una sola: tutta la stupenda armonia che oggi esiste nell’intero universo, in un istante sarà completamente sconvolta. Non avviene per cause naturali, ma per opera del suo Creatore.</w:t>
      </w:r>
    </w:p>
    <w:p w14:paraId="6152CB55"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p>
    <w:p w14:paraId="404F5C03"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CB23AD">
        <w:rPr>
          <w:rFonts w:ascii="Arial" w:eastAsia="Times New Roman" w:hAnsi="Arial"/>
          <w:b/>
          <w:color w:val="000000"/>
          <w:sz w:val="24"/>
          <w:szCs w:val="20"/>
          <w:lang w:eastAsia="it-IT"/>
        </w:rPr>
        <w:t xml:space="preserve">Allora comparirà in cielo il segno del Figlio dell’uomo e allora si batteranno il petto tutte le tribù della terra, e vedranno </w:t>
      </w:r>
      <w:r w:rsidRPr="00CB23AD">
        <w:rPr>
          <w:rFonts w:ascii="Arial" w:eastAsia="Times New Roman" w:hAnsi="Arial"/>
          <w:b/>
          <w:i/>
          <w:color w:val="000000"/>
          <w:sz w:val="24"/>
          <w:szCs w:val="20"/>
          <w:lang w:eastAsia="it-IT"/>
        </w:rPr>
        <w:t>il Figlio dell’uomo venire sulle nubi del cielo</w:t>
      </w:r>
      <w:r w:rsidRPr="00CB23AD">
        <w:rPr>
          <w:rFonts w:ascii="Arial" w:eastAsia="Times New Roman" w:hAnsi="Arial"/>
          <w:b/>
          <w:color w:val="000000"/>
          <w:sz w:val="24"/>
          <w:szCs w:val="20"/>
          <w:lang w:eastAsia="it-IT"/>
        </w:rPr>
        <w:t xml:space="preserve"> con grande potenza e gloria.</w:t>
      </w:r>
    </w:p>
    <w:p w14:paraId="3F89BAA7"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Quando lo sconvolgimento si compirà, allora comparirà in cielo il segno del Figlio dell’uomo. Il segno del Figlio dell’uomo è la sua croce. La croce è il segno che è proprio Lui, Gesù, che sta per venire. Oggi la croce non la si vuole.</w:t>
      </w:r>
    </w:p>
    <w:p w14:paraId="21CA7129"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Domani, allora si batteranno il petto tutte le tribù della terra, e vedranno il Figlio dell’uomo venire sulle nubi del cielo con grande potenza e gloria. Oggi la croce è vilipesa. Domani dinanzi alla croce tutti si batteranno il petto.</w:t>
      </w:r>
    </w:p>
    <w:p w14:paraId="6E63F939"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Allora Gesù non verrà nella sua carne mortale. Verrà rivestito di ogni potenza e gloria. Non lo vedranno nell’umiltà di un corpo crocifisso e trafitto, ma nella luce eterna del Padre suo. Cambia la visione, perché cambia la presenza.</w:t>
      </w:r>
    </w:p>
    <w:p w14:paraId="0C5CFCEA"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Sarebbe sufficiente che il cristiano credesse in questo versetto del Vangelo per dare verità alla sua vita e per aiutare ogni altro uomo ad entrare nella Parola di Gesù. Eviterà domani di battersi il petto, sperando nella misericordia di Gesù.</w:t>
      </w:r>
    </w:p>
    <w:p w14:paraId="665F6490"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Oggi ci si deve battere il petto. Oggi si deve piangere quando Cristo è esiliato dalla nostra terra. Domani sarà troppo tardi. Gesù non verrà per manifestare la sua misericordia di redenzione, ma la sua verità e giustizia eterna.</w:t>
      </w:r>
    </w:p>
    <w:p w14:paraId="74A1D40E"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position w:val="6"/>
          <w:sz w:val="24"/>
          <w:szCs w:val="20"/>
          <w:vertAlign w:val="superscript"/>
          <w:lang w:eastAsia="it-IT"/>
        </w:rPr>
      </w:pPr>
    </w:p>
    <w:p w14:paraId="7F5124ED"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CB23AD">
        <w:rPr>
          <w:rFonts w:ascii="Arial" w:eastAsia="Times New Roman" w:hAnsi="Arial"/>
          <w:b/>
          <w:color w:val="000000"/>
          <w:sz w:val="24"/>
          <w:szCs w:val="20"/>
          <w:lang w:eastAsia="it-IT"/>
        </w:rPr>
        <w:t>Egli manderà i suoi angeli, con una grande tromba, ed essi raduneranno i suoi eletti dai quattro venti, da un estremo all’altro dei cieli.</w:t>
      </w:r>
    </w:p>
    <w:p w14:paraId="6702A470"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lastRenderedPageBreak/>
        <w:t xml:space="preserve">Questo versetto è di consolazione per i credenti in Cristo Gesù che sono rimasti fedeli e hanno perseverato sino alla fine. Essi verranno radunati dai quattro venti per essere introdotti nel regno del Padre suo. È il frutto della loro fede. </w:t>
      </w:r>
    </w:p>
    <w:p w14:paraId="6B6B3EC4"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Gli eletti non dovranno avere timore: “Egli manderà i suoi Angeli, con una grande tromba, ed essi raduneranno i suoi eletti dai quattro venti, da un estremo all’altro dei cieli”. Ovunque ci sarà un eletto, essi lo raccoglieranno.</w:t>
      </w:r>
    </w:p>
    <w:p w14:paraId="0C53DC7E"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Nessuno deve temere di essere dimenticato o di non essere accolto nel regno eterno di Dio. I discepoli di Gesù che hanno perseverato sino alla fine non devono avere paura di questo giorno. Sarà per essi giorno di gloria.</w:t>
      </w:r>
    </w:p>
    <w:p w14:paraId="083E87D9"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La Parola di Gesù è verità eterna. Quanto Lui dice, sempre lo compie perché il Padre ha messo nelle sue mani ogni potere. Nulla sfugge al suo potere. Nulla avviene senza il suo potere. Tutto è dalla sua volontà sulla terra e nei cieli.</w:t>
      </w:r>
    </w:p>
    <w:p w14:paraId="61EE3A8A"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La speranza degli eletti è ben fondata. La loro casa è costruita sulla roccia eterna che è Cristo Signore. Lo sconvolgimento che avverrà alla fine non abbatterà la loro casa. Essa è ben fondata. La roccia è ben solida.</w:t>
      </w:r>
    </w:p>
    <w:p w14:paraId="0B48AE81"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p>
    <w:p w14:paraId="7E5B53B1" w14:textId="77777777" w:rsidR="00CB23AD" w:rsidRPr="00CB23AD" w:rsidRDefault="00CB23AD" w:rsidP="00CB23AD">
      <w:pPr>
        <w:keepNext/>
        <w:spacing w:after="120" w:line="240" w:lineRule="auto"/>
        <w:outlineLvl w:val="2"/>
        <w:rPr>
          <w:rFonts w:ascii="Arial" w:eastAsia="Times New Roman" w:hAnsi="Arial"/>
          <w:b/>
          <w:sz w:val="28"/>
          <w:szCs w:val="20"/>
          <w:lang w:val="la-Latn" w:eastAsia="it-IT"/>
        </w:rPr>
      </w:pPr>
      <w:bookmarkStart w:id="157" w:name="_Toc521616533"/>
      <w:bookmarkStart w:id="158" w:name="_Toc178430824"/>
      <w:bookmarkStart w:id="159" w:name="_Toc178544617"/>
      <w:r w:rsidRPr="00CB23AD">
        <w:rPr>
          <w:rFonts w:ascii="Arial" w:eastAsia="Times New Roman" w:hAnsi="Arial"/>
          <w:b/>
          <w:sz w:val="28"/>
          <w:szCs w:val="20"/>
          <w:lang w:val="la-Latn" w:eastAsia="it-IT"/>
        </w:rPr>
        <w:t>PARABOLA DEL FICO</w:t>
      </w:r>
      <w:bookmarkEnd w:id="157"/>
      <w:bookmarkEnd w:id="158"/>
      <w:bookmarkEnd w:id="159"/>
    </w:p>
    <w:p w14:paraId="10A69C6C"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CB23AD">
        <w:rPr>
          <w:rFonts w:ascii="Arial" w:eastAsia="Times New Roman" w:hAnsi="Arial"/>
          <w:b/>
          <w:color w:val="000000"/>
          <w:sz w:val="24"/>
          <w:szCs w:val="20"/>
          <w:lang w:eastAsia="it-IT"/>
        </w:rPr>
        <w:t>Dalla pianta di fico imparate la parabola: quando ormai il suo ramo diventa tenero e spuntano le foglie, sapete che l’estate è vicina.</w:t>
      </w:r>
    </w:p>
    <w:p w14:paraId="62CB9D18"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Quanto adesso segue può essere riferito ad ogni venuta del Figlio dell’uomo: venuta per la morte della singola persona, venuta per la fine del mondo, ma anche venuta per la fine di Gerusalemme. Ogni versetto è a se stante.</w:t>
      </w:r>
    </w:p>
    <w:p w14:paraId="385694F6"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È giusto allora mettere in luce la verità di ogni versetto, anche se a volte lo si deve legare con ciò che precede o ciò che segue. È questa la sola via giusta per conoscere cosa lo Spirito Santo ci vuole rivelare. È Lui l’Autore Ispiratore.</w:t>
      </w:r>
    </w:p>
    <w:p w14:paraId="6C9D62C7"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Ora Gesù viene a noi con un’altra immagine: dalla pianta di fico imparate la parabola: quando ormai il suo ramo diventa tenero e spuntano le foglie, sapete che l’estate è vicina. Dalle nostre parti il fico mette foglie a inizio primavera.</w:t>
      </w:r>
    </w:p>
    <w:p w14:paraId="6CE35C15"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 xml:space="preserve">Ogni albero della natura rivela infallibilmente in quale tempo dell’anno siamo. Ogni albero conosce i suoi particolari momenti per produrre i suoi frutti. Come a noi la natura parla attraverso i suoi alberi, così Gesù ci parla coi segni. </w:t>
      </w:r>
    </w:p>
    <w:p w14:paraId="69509221"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p>
    <w:p w14:paraId="5302E99C"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CB23AD">
        <w:rPr>
          <w:rFonts w:ascii="Arial" w:eastAsia="Times New Roman" w:hAnsi="Arial"/>
          <w:b/>
          <w:color w:val="000000"/>
          <w:sz w:val="24"/>
          <w:szCs w:val="20"/>
          <w:lang w:eastAsia="it-IT"/>
        </w:rPr>
        <w:t>Così anche voi: quando vedrete tutte queste cose, sappiate che egli è vicino, è alle porte.</w:t>
      </w:r>
    </w:p>
    <w:p w14:paraId="31C8D58C"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Finora si è parlato della venuta del Figlio dell’uomo sulle nubi del cielo. Così anche voi, quando vedrete tutte queste cose, sappiate che egli è vicino, alle porte. Quando le potenze dei cieli saranno sconvolte, Gesù sta per venire.</w:t>
      </w:r>
    </w:p>
    <w:p w14:paraId="00B52777"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Questo versetto può essere applicato alla fine del mondo, se lo si legge con quanto è stato detto immediatamente nei versetti precedenti. Ma può essere anche applicato alla distruzione di Gerusalemme, se lo si lega con altri.</w:t>
      </w:r>
    </w:p>
    <w:p w14:paraId="40B7BE45"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lastRenderedPageBreak/>
        <w:t>Anche per la distruzione di Gerusalemme Gesù aveva dato dei segni rivelatori. Questo segno è l’abominio della desolazione che viene collocato nel tempio di Gerusalemme. Legato con il versetto che segue, si parla di Gerusalemme.</w:t>
      </w:r>
    </w:p>
    <w:p w14:paraId="640B4631"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p>
    <w:p w14:paraId="1F90A509"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CB23AD">
        <w:rPr>
          <w:rFonts w:ascii="Arial" w:eastAsia="Times New Roman" w:hAnsi="Arial"/>
          <w:b/>
          <w:color w:val="000000"/>
          <w:sz w:val="24"/>
          <w:szCs w:val="20"/>
          <w:lang w:eastAsia="it-IT"/>
        </w:rPr>
        <w:t>In verità io vi dico: non passerà questa generazione prima che tutto questo avvenga.</w:t>
      </w:r>
    </w:p>
    <w:p w14:paraId="0B181EF1"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Una generazione al tempo di Gesù durava circa quarant’anni. Noi sappiamo che la distruzione di Gerusalemme è avvenuta esattamente circa quarant’anni dopo la morte di Gesù, cioè dopo questi discorsi. Siamo prima della morte.</w:t>
      </w:r>
    </w:p>
    <w:p w14:paraId="3767C0C5"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In verità io vi dico: non passerà questa generazione prima che tutto questo avvenga. Possiamo così tradurre: non passeranno quarant’anni e ogni parola da me proferita su Gerusalemme si compirà. Non si danno altre spiegazioni.</w:t>
      </w:r>
    </w:p>
    <w:p w14:paraId="225B0868"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Dobbiamo affermare che altre verità non sono contenute in questo versetto. Per la fine del mondo i tempi sono molto più lunghi. Anche se nella Chiesa delle origini in certi ambienti si aspettava la Parusia da un istante all’altro.</w:t>
      </w:r>
    </w:p>
    <w:p w14:paraId="195E3229"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Sappiamo anche che sia Paolo che Pietro si impegnano con ogni saggezza e dottrina per togliere dalla mente dei discepoli di Gesù questo pensiero sull’imminente fine del mondo. Un giorno è come mille anni e viceversa.</w:t>
      </w:r>
    </w:p>
    <w:p w14:paraId="4DB70119"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p>
    <w:p w14:paraId="00B1EA63"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CB23AD">
        <w:rPr>
          <w:rFonts w:ascii="Arial" w:eastAsia="Times New Roman" w:hAnsi="Arial"/>
          <w:b/>
          <w:color w:val="000000"/>
          <w:sz w:val="24"/>
          <w:szCs w:val="20"/>
          <w:lang w:eastAsia="it-IT"/>
        </w:rPr>
        <w:t>Il cielo e la terra passeranno, ma le mie parole non passeranno.</w:t>
      </w:r>
    </w:p>
    <w:p w14:paraId="44798453"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 xml:space="preserve">Questo versetto va riferito non solo a queste ultime parole di Gesù Signore, ma a tutta la sua Parola. Tutta la Scrittura, Antico e Nuovo Testamento, è sigillata dalla certezza divina assoluta che nulla passerà di essa. </w:t>
      </w:r>
    </w:p>
    <w:p w14:paraId="04D62C04"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Il cielo e la terra passeranno, perché la Parola ha già annunziato che vi saranno nuovi cieli e nuova terra. Ma le mie parole non passeranno, perché esse sono fondate sulla volontà di Cristo Signore attinta nella volontà del Padre.</w:t>
      </w:r>
    </w:p>
    <w:p w14:paraId="27633573"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Le Parole di Gesù non passano perché la sua onnipotenza non solo le conserva nella loro verità, dona loro anche il compimento a suo tempo. Ciò che Cristo ha detto, ha anche la capacità divina ed eterna per attuarlo.</w:t>
      </w:r>
    </w:p>
    <w:p w14:paraId="240645C2"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Tra Gesù e ogni uomo vi è la differenza della divinità, dell’eternità, dell’onnipotenza, della forza. L’uomo è solo uomo. Riceve ogni forza dal suo Dio. Cristo è Dio nella sua natura e persona divina. Vive di divina onnipotenza.</w:t>
      </w:r>
    </w:p>
    <w:p w14:paraId="1FAEFA2C"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position w:val="6"/>
          <w:sz w:val="24"/>
          <w:szCs w:val="20"/>
          <w:vertAlign w:val="superscript"/>
          <w:lang w:eastAsia="it-IT"/>
        </w:rPr>
      </w:pPr>
    </w:p>
    <w:p w14:paraId="16C02388"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CB23AD">
        <w:rPr>
          <w:rFonts w:ascii="Arial" w:eastAsia="Times New Roman" w:hAnsi="Arial"/>
          <w:b/>
          <w:color w:val="000000"/>
          <w:sz w:val="24"/>
          <w:szCs w:val="20"/>
          <w:lang w:eastAsia="it-IT"/>
        </w:rPr>
        <w:t>Quanto a quel giorno e a quell’ora, nessuno lo sa, né gli angeli del cielo né il Figlio, ma solo il Padre.</w:t>
      </w:r>
    </w:p>
    <w:p w14:paraId="641FDF10"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Questo versetto invece va riferito alla fine del mondo. Quando verrà la fine del mondo? In quale giorno e in quale ora? Nessuno lo sa. Neanche gli Angeli del cielo. Neanche il Figlio dell’uomo. Lo sa solo il Padre. Tutto è sigillato in Lui.</w:t>
      </w:r>
    </w:p>
    <w:p w14:paraId="35BD4DAB"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Cristo Gesù è il Mediatore universale nella conoscenza delle cose del Padre. Se il Padre non ha fatto conoscere questo giorno e quest’ora al Figlio suo, è certezza eterna che mai li farà conoscere a qualsiasi altro uomo.</w:t>
      </w:r>
    </w:p>
    <w:p w14:paraId="3A595F54"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lastRenderedPageBreak/>
        <w:t>Non solo. Nessuna creatura fatta da Dio – ogni creatura è stata da Lui creata per mezzo del Figlio – verrà a conoscere questo mistero. Esso è sigillato nel cuore del Padre e sigillato vi rimane fino al momento del suo compimento.</w:t>
      </w:r>
    </w:p>
    <w:p w14:paraId="11AAFAED"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 xml:space="preserve">Quanti dicono che la fine del mondo verrà in questo o in quell’altro giorno, in questo o in quell’altro anno, sono solo mentitori e ingannatori dell’umanità. La storia ha sempre smentito i falsi profeti e sempre li smentirà. </w:t>
      </w:r>
    </w:p>
    <w:p w14:paraId="67690EAB"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p>
    <w:p w14:paraId="44649548" w14:textId="77777777" w:rsidR="00CB23AD" w:rsidRPr="00CB23AD" w:rsidRDefault="00CB23AD" w:rsidP="00CB23AD">
      <w:pPr>
        <w:keepNext/>
        <w:spacing w:after="120" w:line="240" w:lineRule="auto"/>
        <w:outlineLvl w:val="2"/>
        <w:rPr>
          <w:rFonts w:ascii="Arial" w:eastAsia="Times New Roman" w:hAnsi="Arial"/>
          <w:b/>
          <w:sz w:val="28"/>
          <w:szCs w:val="20"/>
          <w:lang w:val="la-Latn" w:eastAsia="it-IT"/>
        </w:rPr>
      </w:pPr>
      <w:bookmarkStart w:id="160" w:name="_Toc521616534"/>
      <w:bookmarkStart w:id="161" w:name="_Toc178430825"/>
      <w:bookmarkStart w:id="162" w:name="_Toc178544618"/>
      <w:r w:rsidRPr="00CB23AD">
        <w:rPr>
          <w:rFonts w:ascii="Arial" w:eastAsia="Times New Roman" w:hAnsi="Arial"/>
          <w:b/>
          <w:sz w:val="28"/>
          <w:szCs w:val="20"/>
          <w:lang w:val="la-Latn" w:eastAsia="it-IT"/>
        </w:rPr>
        <w:t>VEGLIARE PER NON ESSERE SORPRESI</w:t>
      </w:r>
      <w:bookmarkEnd w:id="160"/>
      <w:bookmarkEnd w:id="161"/>
      <w:bookmarkEnd w:id="162"/>
    </w:p>
    <w:p w14:paraId="61BFB8DB"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CB23AD">
        <w:rPr>
          <w:rFonts w:ascii="Arial" w:eastAsia="Times New Roman" w:hAnsi="Arial"/>
          <w:b/>
          <w:color w:val="000000"/>
          <w:sz w:val="24"/>
          <w:szCs w:val="20"/>
          <w:lang w:eastAsia="it-IT"/>
        </w:rPr>
        <w:t>Come furono i giorni di Noè, così sarà la venuta del Figlio dell’uomo.</w:t>
      </w:r>
    </w:p>
    <w:p w14:paraId="13239143"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La venuta del Figlio dell’uomo non è solo quella che si compirà alla fine del mondo. È anche quella della morte di ogni singola persona. Possiamo anche applicare questa verità ad ogni forma di venuta di Gesù nella nostra vita.</w:t>
      </w:r>
    </w:p>
    <w:p w14:paraId="568879CD"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Ora Gesù ci offre l’’immagine della venuta del Padre suo nel giorno del diluvio perché noi possiamo comprendere immediatezza e repentinità del suo intervento nella nostra vita. Gesù viene senza preavviso, senza tromba.</w:t>
      </w:r>
    </w:p>
    <w:p w14:paraId="4CB58BBB"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Come furono i giorni di Noè, così sarà la venuta del Figlio dell’uomo. Cosa è che caratterizza i giorni di Noè? Possiamo dire che essi sono caratterizzati dalla falsa sicurezza che dona il peccato, il vizio, la stoltezza, l’insensatezza.</w:t>
      </w:r>
    </w:p>
    <w:p w14:paraId="6BBE721A"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p>
    <w:p w14:paraId="042C423D"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CB23AD">
        <w:rPr>
          <w:rFonts w:ascii="Arial" w:eastAsia="Times New Roman" w:hAnsi="Arial"/>
          <w:b/>
          <w:color w:val="000000"/>
          <w:sz w:val="24"/>
          <w:szCs w:val="20"/>
          <w:lang w:eastAsia="it-IT"/>
        </w:rPr>
        <w:t>Infatti, come nei giorni che precedettero il diluvio mangiavano e bevevano, prendevano moglie e prendevano marito, fino al giorno in cui Noè entrò nell’arca,</w:t>
      </w:r>
    </w:p>
    <w:p w14:paraId="30F5DC21"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Quando l’uomo è nel peccato, la stoltezza lo avvolge e lui si crede eterno, onnipotente, immortale, invincibile, sicuro. Da questa falsa convinzione pensa di poter fare qualsiasi cosa, anche il male più efferato. Lui si vede Dio.</w:t>
      </w:r>
    </w:p>
    <w:p w14:paraId="630A99C7"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 xml:space="preserve">Gesù rivela questa falsa sicurezza fondata sul peccato. Infatti, come nei giorni che precedettero il diluvio, mangiavano e bevevano, prendevano moglie e prendevano marito, fino al giorno in cui Noè entrò nell’arca. </w:t>
      </w:r>
    </w:p>
    <w:p w14:paraId="28BA658D"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L’uomo vive da vero stolto. Vive il presente senza pensare al futuro. Vive senza alcun riferimento a Dio e alla sua Signoria eterna su di lui. Vive non pensando che ogni sua azione è misurata, pesata, sottoposta a giudizio.</w:t>
      </w:r>
    </w:p>
    <w:p w14:paraId="11D6882D"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Ma soprattutto vive come se il tempo fosse tutto per lui. Tutti i mali dell’uomo iniziano dal momento in cui dimentica il Signore, il suo Creatore, il suo Dio, al quale dovrà rendere conto di ogni sua opera, sia di bene che di male.</w:t>
      </w:r>
    </w:p>
    <w:p w14:paraId="6E32D16E"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p>
    <w:p w14:paraId="2E9953CF"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CB23AD">
        <w:rPr>
          <w:rFonts w:ascii="Arial" w:eastAsia="Times New Roman" w:hAnsi="Arial"/>
          <w:b/>
          <w:color w:val="000000"/>
          <w:sz w:val="24"/>
          <w:szCs w:val="20"/>
          <w:lang w:eastAsia="it-IT"/>
        </w:rPr>
        <w:t>e non si accorsero di nulla finché venne il diluvio e travolse tutti: così sarà anche la venuta del Figlio dell’uomo.</w:t>
      </w:r>
    </w:p>
    <w:p w14:paraId="4B3106F0"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Nessuno al tempo di Noè ha pensato che le acque potessero coprire la terra e travolgere ogni forma di vita. Nessuno si accorse di nulla finché non venne il diluvio e travolse tutti. Sempre tra il prima è il dopo vi è l’istante di Dio.</w:t>
      </w:r>
    </w:p>
    <w:p w14:paraId="32E3FDC1"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lastRenderedPageBreak/>
        <w:t>Un istante prima si è in vita, un istante dopo si è nella morte. Prima si è nel tempo e subito nell’eternità. Quest’istante va sempre ben ponderato. Ora vivo. Fra un istante sono morto. Il prima è dell’uomo, l’istante è di Dio.</w:t>
      </w:r>
    </w:p>
    <w:p w14:paraId="6F8AA369"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 xml:space="preserve">Così sarà anche alla venuta del Figlio dell’uomo. Il prima è dell’uomo e l’uomo crede che il suo prima sia eterno. Un istante dopo viene il Figlio dell’uomo e tutte le sicurezze dell’uomo scompaiono. Dell’istante il Governatore è Dio. </w:t>
      </w:r>
    </w:p>
    <w:p w14:paraId="34ABEC3B"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p>
    <w:p w14:paraId="42925B4A"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CB23AD">
        <w:rPr>
          <w:rFonts w:ascii="Arial" w:eastAsia="Times New Roman" w:hAnsi="Arial"/>
          <w:b/>
          <w:color w:val="000000"/>
          <w:sz w:val="24"/>
          <w:szCs w:val="20"/>
          <w:lang w:eastAsia="it-IT"/>
        </w:rPr>
        <w:t>Allora due uomini saranno nel campo: uno verrà portato via e l’altro lasciato.</w:t>
      </w:r>
    </w:p>
    <w:p w14:paraId="03C50725"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Quando viene l’istante di Dio e può avvenire in ogni istante, cosa accade nessuno lo sa. Allora due uomini saranno nel campo: uno verrà portato via e l’altro lasciato. Chi vive e chi muore nessuno lo sa.</w:t>
      </w:r>
    </w:p>
    <w:p w14:paraId="38AFC114"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Eppure tutti e due sono nello stesso luogo, stanno facendo la stessa cosa. È questa l’incertezza della vita umana. Nessuno sa fra un istante cosa gli accadrà. Perché l’uno vive e l’altro muore? È il grande mistero della vita.</w:t>
      </w:r>
    </w:p>
    <w:p w14:paraId="498EDD4E"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Perché uno è lasciato e l’altro è portato via? È il grande mistero della vita. Chi muore e chi vive nessuno lo potrà determinare. È questo l’imponderabile della nostra umana esistenza. L’uomo non possiede la scienza della sua vita.</w:t>
      </w:r>
    </w:p>
    <w:p w14:paraId="08CCC64A"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p>
    <w:p w14:paraId="32DFCD44"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CB23AD">
        <w:rPr>
          <w:rFonts w:ascii="Arial" w:eastAsia="Times New Roman" w:hAnsi="Arial"/>
          <w:b/>
          <w:color w:val="000000"/>
          <w:sz w:val="24"/>
          <w:szCs w:val="20"/>
          <w:lang w:eastAsia="it-IT"/>
        </w:rPr>
        <w:t>Due donne macineranno alla mola: una verrà portata via e l’altra lasciata.</w:t>
      </w:r>
    </w:p>
    <w:p w14:paraId="4ED26F03"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Si cambia ambiente. Due donne macineranno alla mola: una verrà portata via e l’altra lasciata. Chi è presa e chi è lasciata? Nessuno lo sa. Nessuno lo potrà dire prima. All’uomo non è data questa scienza. il futuro è di Dio.</w:t>
      </w:r>
    </w:p>
    <w:p w14:paraId="79F9A09A"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Questa verità va ben messa nel cuore e nella mente. Ora vivo. Fra un istante che ne sarà di me? Non lo so. Dio ha negato all’uomo questa luce. L’uomo conosce il passato. Gli manca ogni scienza dell’istante che segue.</w:t>
      </w:r>
    </w:p>
    <w:p w14:paraId="78931DF7"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Sapendo questo, l’uomo dovrà essere pronto a qualsiasi condizione di vita. Invece questa sapienza gli manca. Si pensa sicuro, quando invece il suo futuro è sempre incerto, perché nulla è nelle sue mani. Tutto è dono di Dio.</w:t>
      </w:r>
    </w:p>
    <w:p w14:paraId="3EF18DD5"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p>
    <w:p w14:paraId="53DAFD05"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CB23AD">
        <w:rPr>
          <w:rFonts w:ascii="Arial" w:eastAsia="Times New Roman" w:hAnsi="Arial"/>
          <w:b/>
          <w:color w:val="000000"/>
          <w:sz w:val="24"/>
          <w:szCs w:val="20"/>
          <w:lang w:eastAsia="it-IT"/>
        </w:rPr>
        <w:t>Vegliate dunque, perché non sapete in quale giorno il Signore vostro verrà.</w:t>
      </w:r>
    </w:p>
    <w:p w14:paraId="13297E16"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Poiché nessuno sa quando viene il Figlio dell’uomo e in ogni istante Lui potrebbe venire, urge l’obbligo di essere sempre pronti. Gesù lo dice: Vegliate dunque, perché non sapete in quale giorno il Signore vostro verrà.</w:t>
      </w:r>
    </w:p>
    <w:p w14:paraId="39D6E098"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Non solo non sappiamo in quale giorno, neanche sappiamo in quale ora del giorno. L’istante dopo è sempre di Dio. Con questa verità nel cuore dobbiamo vivere. Ma qual è il motivo per cui dobbiamo vegliare?</w:t>
      </w:r>
    </w:p>
    <w:p w14:paraId="0372EF74"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Dobbiamo vegliare perché il Signore nostro viene per il giudizio. Viene per aprire le porte dell’eternità, viene per strapparci da questa terra. Se non siamo trovati nella sua giustizia e verità, per noi si aprono le porte della perdizione.</w:t>
      </w:r>
    </w:p>
    <w:p w14:paraId="6B58EC83"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lastRenderedPageBreak/>
        <w:t xml:space="preserve">Se la verità della perdizione eterna è cancellata, dichiarata non vera, allora vegliare o non vegliare non ha più alcun senso. Il Signore nostro viene, apre le porte del suo Paradiso, ci accoglie nella sue dimore eterne. </w:t>
      </w:r>
    </w:p>
    <w:p w14:paraId="4D764058"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p>
    <w:p w14:paraId="4C8F5964"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CB23AD">
        <w:rPr>
          <w:rFonts w:ascii="Arial" w:eastAsia="Times New Roman" w:hAnsi="Arial"/>
          <w:b/>
          <w:color w:val="000000"/>
          <w:sz w:val="24"/>
          <w:szCs w:val="20"/>
          <w:lang w:eastAsia="it-IT"/>
        </w:rPr>
        <w:t>Cercate di capire questo: se il padrone di casa sapesse a quale ora della notte viene il ladro, veglierebbe e non si lascerebbe scassinare la casa.</w:t>
      </w:r>
    </w:p>
    <w:p w14:paraId="326540F9"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Questa immagine serve ancora una volta a rivelarci la repentinità della venuta del Figlio dell’uomo. Uno veglia per un intero anno. Poi smette di vegliare, si abbandona al male, viene il Signore ed è trovato nell’ingiustizia.</w:t>
      </w:r>
    </w:p>
    <w:p w14:paraId="717A5CA8"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Gesù ci invita a riflettere, a cercare di comprendere. Se il padrone di casa sapesse a quale ora della notte viene il ladro, veglierebbe e non si lascerebbe scassinare la casa. Invece nulla sa del ladro. Si addormenta. Il ladro viene.</w:t>
      </w:r>
    </w:p>
    <w:p w14:paraId="7E418ED1"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Il padrone di casa può addormentarsi. L’uomo mai potrà addormentarsi. Ne va di mezzo la sua eternità. Per una sola distrazione ci si può trovare nell’inferno e piangere per l’eternità l’attimo di stoltezza e di insipienza. Urge vigilare.</w:t>
      </w:r>
    </w:p>
    <w:p w14:paraId="3410D672"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p>
    <w:p w14:paraId="04FFAA43"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CB23AD">
        <w:rPr>
          <w:rFonts w:ascii="Arial" w:eastAsia="Times New Roman" w:hAnsi="Arial"/>
          <w:b/>
          <w:color w:val="000000"/>
          <w:sz w:val="24"/>
          <w:szCs w:val="20"/>
          <w:lang w:eastAsia="it-IT"/>
        </w:rPr>
        <w:t>Perciò anche voi tenetevi pronti perché, nell’ora che non immaginate, viene il Figlio dell’uomo.</w:t>
      </w:r>
    </w:p>
    <w:p w14:paraId="5F336D75"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Siamo avvisati. Perciò anche voi tenetevi pronti perché, nell’ora che non immaginate, viene il Figlio dell’uomo. Il Figlio dell’uomo viene per il giudizio. Si muore. Si lascia la terra. Si entra nell’eternità senza più ritorno indietro.</w:t>
      </w:r>
    </w:p>
    <w:p w14:paraId="52FB0648"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L’eternità non è fatta solo di paradiso. È fatta di benedizione e di maledizione, di morte e di vita eterna, di casa di Dio e casa del diavolo. Dobbiamo essere pronti per poter essere accolti nella casa di Dio e gustare in eterno la sua gioia.</w:t>
      </w:r>
    </w:p>
    <w:p w14:paraId="032CDDC3"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Se il Figlio dell’uomo viene e ci trova nella casa del diavolo, che è la casa della disobbedienza e del peccato, dell’ingiustizia e dell’idolatria, mai ci potrà condurre nella casa di Dio e noi finiremo nella casa del diavolo per l’eternità.</w:t>
      </w:r>
    </w:p>
    <w:p w14:paraId="6B444101"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 xml:space="preserve">Chi non vuole finire per l’eternità nella casa del diavolo, deve mettere ogni cura, vigilanza, attenzione perché rimanga sulla terra sempre nella casa di Dio, che è la casa della verità, della giustizia, della santità, dell’obbedienza al Vangelo. </w:t>
      </w:r>
    </w:p>
    <w:p w14:paraId="347EA1ED"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p>
    <w:p w14:paraId="7916D47D" w14:textId="77777777" w:rsidR="00CB23AD" w:rsidRPr="00CB23AD" w:rsidRDefault="00CB23AD" w:rsidP="00CB23AD">
      <w:pPr>
        <w:keepNext/>
        <w:spacing w:after="120" w:line="240" w:lineRule="auto"/>
        <w:outlineLvl w:val="2"/>
        <w:rPr>
          <w:rFonts w:ascii="Arial" w:eastAsia="Times New Roman" w:hAnsi="Arial"/>
          <w:b/>
          <w:sz w:val="28"/>
          <w:szCs w:val="20"/>
          <w:lang w:val="la-Latn" w:eastAsia="it-IT"/>
        </w:rPr>
      </w:pPr>
      <w:bookmarkStart w:id="163" w:name="_Toc521616535"/>
      <w:bookmarkStart w:id="164" w:name="_Toc178430826"/>
      <w:bookmarkStart w:id="165" w:name="_Toc178544619"/>
      <w:r w:rsidRPr="00CB23AD">
        <w:rPr>
          <w:rFonts w:ascii="Arial" w:eastAsia="Times New Roman" w:hAnsi="Arial"/>
          <w:b/>
          <w:sz w:val="28"/>
          <w:szCs w:val="20"/>
          <w:lang w:val="la-Latn" w:eastAsia="it-IT"/>
        </w:rPr>
        <w:t>PARABOLA DEL MAGGIORDOMO</w:t>
      </w:r>
      <w:bookmarkEnd w:id="163"/>
      <w:bookmarkEnd w:id="164"/>
      <w:bookmarkEnd w:id="165"/>
    </w:p>
    <w:p w14:paraId="7BE2C5FA"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CB23AD">
        <w:rPr>
          <w:rFonts w:ascii="Arial" w:eastAsia="Times New Roman" w:hAnsi="Arial"/>
          <w:b/>
          <w:color w:val="000000"/>
          <w:sz w:val="24"/>
          <w:szCs w:val="20"/>
          <w:lang w:eastAsia="it-IT"/>
        </w:rPr>
        <w:t>Chi è dunque il servo fidato e prudente, che il padrone ha messo a capo dei suoi domestici per dare loro il cibo a tempo debito?</w:t>
      </w:r>
    </w:p>
    <w:p w14:paraId="45D210B7"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Gesù ci offre ancora una immagine per insegnarci cosa è la vigilanza e come essa va vissuta. Chi è dunque il servo fidato e prudente, che il padrone ha messo a capo dei suoi domestici per dare loro il cibo a tempo debito?</w:t>
      </w:r>
    </w:p>
    <w:p w14:paraId="26D810ED"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Nella casa del padrone vi sono molti servi. Il padrone prende un servo fidato e prudente e lo pone a capo del personale della sua casa. A lui dona ordini ben precisi. Dovrà dare ai suoi servi il cibo a suo tempo. Dovrà governare la casa.</w:t>
      </w:r>
    </w:p>
    <w:p w14:paraId="4A0E22C6"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lastRenderedPageBreak/>
        <w:t>Questi sono gli ordini ricevuti. Ad essi il servo fidato e prudente dovrà obbedire senza alcuna distrazione, disattenzione. La fedeltà alla consegna è tutto per il servo. Dalla sua obbedienza dipende il buon andamento di tutta la casa.</w:t>
      </w:r>
    </w:p>
    <w:p w14:paraId="1B58D522"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p>
    <w:p w14:paraId="39F52C9A"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CB23AD">
        <w:rPr>
          <w:rFonts w:ascii="Arial" w:eastAsia="Times New Roman" w:hAnsi="Arial"/>
          <w:b/>
          <w:color w:val="000000"/>
          <w:sz w:val="24"/>
          <w:szCs w:val="20"/>
          <w:lang w:eastAsia="it-IT"/>
        </w:rPr>
        <w:t>Beato quel servo che il padrone, arrivando, troverà ad agire così!</w:t>
      </w:r>
    </w:p>
    <w:p w14:paraId="0DBCF314"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Se il servo avrà agito secondo le consegne ricevute, sarà beato. Il padrone tornerà, osserverà ogni cosa, constaterà che del servo si potrà fidare. Ha obbedito ad ogni suo comando. È un servo sul quale si può contare.</w:t>
      </w:r>
    </w:p>
    <w:p w14:paraId="24C605A8"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 xml:space="preserve">La fedeltà è un bene preziosissimo per un uomo. Di un uomo fedele ai comandi ricevuti ci si può fidare. Il padrone da lui non sarà mai deluso. Quanto lui gli comanderà il servo sempre lo trasformerà in obbedienza perfetta. </w:t>
      </w:r>
    </w:p>
    <w:p w14:paraId="5BD3CB22"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p>
    <w:p w14:paraId="6724ADAB"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CB23AD">
        <w:rPr>
          <w:rFonts w:ascii="Arial" w:eastAsia="Times New Roman" w:hAnsi="Arial"/>
          <w:b/>
          <w:color w:val="000000"/>
          <w:sz w:val="24"/>
          <w:szCs w:val="20"/>
          <w:lang w:eastAsia="it-IT"/>
        </w:rPr>
        <w:t>Davvero io vi dico: lo metterà a capo di tutti i suoi beni.</w:t>
      </w:r>
    </w:p>
    <w:p w14:paraId="05275C8E"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 xml:space="preserve">Ecco il premio dovuto alla fedeltà. Davvero io vi dico: lo metterà a capo di tutti i suoi beni. Il servo all’inizio è stato valutato dal padrone: fidato e prudente. Viene sottoposto alla prova: risulta ancora fidato e prudente. </w:t>
      </w:r>
    </w:p>
    <w:p w14:paraId="5216687C"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 xml:space="preserve">La storia attesta al padrone che di quel servo ci si può fidare. Se ci si può fidare, lo si può mettere a capo di tutti i suoi beni. Come ha obbedito prima, così obbedirà anche dopo. Tutto è messo nelle mani del servo per la sua fedeltà. </w:t>
      </w:r>
    </w:p>
    <w:p w14:paraId="40B34007"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p>
    <w:p w14:paraId="37AC245C"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CB23AD">
        <w:rPr>
          <w:rFonts w:ascii="Arial" w:eastAsia="Times New Roman" w:hAnsi="Arial"/>
          <w:b/>
          <w:color w:val="000000"/>
          <w:sz w:val="24"/>
          <w:szCs w:val="20"/>
          <w:lang w:eastAsia="it-IT"/>
        </w:rPr>
        <w:t>Ma se quel servo malvagio dicesse in cuor suo: “Il mio padrone tarda”,</w:t>
      </w:r>
    </w:p>
    <w:p w14:paraId="61FBB2C3"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 xml:space="preserve">Ma il servo potrebbe anche risultare non fidato e non prudente. Avrebbe anche potuto fingere dinanzi al padrone. Viene però il momento della prova storica. A parole tutti possiamo fingere. La storia svela tutti i pensieri del cuore. </w:t>
      </w:r>
    </w:p>
    <w:p w14:paraId="1005DEC6"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Il servo creduto, pensato, valutato fidato e prudente, ora manifesta il suo cuore nascosto, cioè si rivela malvagio. Approfitta del momento presente per concedersi ad ogni disobbedienza, pensando ad un ritardo del padrone.</w:t>
      </w:r>
    </w:p>
    <w:p w14:paraId="4C40160A"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È su questo ritardo che la parola di Gesù sta insistendo. Il ritardo non è misurabile da alcuno. Il padrone ritarda fino a questo istante. Un istante dopo è già nella casa. I motivi del ritorno improvviso non appartengono al servo.</w:t>
      </w:r>
    </w:p>
    <w:p w14:paraId="519A5BBE"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p>
    <w:p w14:paraId="29BE6742"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CB23AD">
        <w:rPr>
          <w:rFonts w:ascii="Arial" w:eastAsia="Times New Roman" w:hAnsi="Arial"/>
          <w:b/>
          <w:color w:val="000000"/>
          <w:sz w:val="24"/>
          <w:szCs w:val="20"/>
          <w:lang w:eastAsia="it-IT"/>
        </w:rPr>
        <w:t>e cominciasse a percuotere i suoi compagni e a mangiare e a bere con gli ubriaconi,</w:t>
      </w:r>
    </w:p>
    <w:p w14:paraId="088C23A6"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Il servo, pensando al ritardo, si sente padrone della casa del suo signore e comincia a percuotere i suoi compagni e a mangiare e a bere con gli ubriaconi. Da servo fedele è divenuto infedele. Da servo fidato si è fatto padrone.</w:t>
      </w:r>
    </w:p>
    <w:p w14:paraId="03405486"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È questo l’errore degli uomini: da obbedienti si fanno disobbedienti, da creature si fanno creatori della loro vita, da servi si innalzano a signori. Prendono il posto di Dio, ma non agiscano dalla verità di Dio. Operano invece dalla falsità.</w:t>
      </w:r>
    </w:p>
    <w:p w14:paraId="55F75B84"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lastRenderedPageBreak/>
        <w:t>Mai chi non è Dio per natura e per essenza eterna potrà agire come Dio. Gli manca sapienza, verità, onnipotenza, carità, amore, giustizia, fedeltà. Può sempre prendere il posto del padrone, gli mancherà la sapienza del padrone.</w:t>
      </w:r>
    </w:p>
    <w:p w14:paraId="0D7EB1B2"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p>
    <w:p w14:paraId="5073C2DE"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CB23AD">
        <w:rPr>
          <w:rFonts w:ascii="Arial" w:eastAsia="Times New Roman" w:hAnsi="Arial"/>
          <w:b/>
          <w:color w:val="000000"/>
          <w:sz w:val="24"/>
          <w:szCs w:val="20"/>
          <w:lang w:eastAsia="it-IT"/>
        </w:rPr>
        <w:t>il padrone di quel servo arriverà un giorno in cui non se l’aspetta e a un’ora che non sa,</w:t>
      </w:r>
    </w:p>
    <w:p w14:paraId="0407AA40"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Il padrone torna. Quando torna? In un giorno in cui non se l’aspetta e a un’ora che non sa. Quando il padrone torna, vede il servo nella stoltezza, falsità, inganno, infedeltà, ingiustizia, superbia, vizio. Non è servo fidato e prudente.</w:t>
      </w:r>
    </w:p>
    <w:p w14:paraId="351B066F"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La storia serve proprio a questo: a svelare il pensiero della mente, a mostrare la realtà del cuore, a mettere in luce ciò che è in noi nascosto. La prova della storia è difficile da superare. Essa è il nostro vero crogiolo.</w:t>
      </w:r>
    </w:p>
    <w:p w14:paraId="68D2981A"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Chi supera la prova della storia si salva. Chi fallisce nella prova si perderà per l’eternità. Senza storia, dai libri, dalle carte, siamo tutti fedeli, prudenti, saggi, accorti. Viene la storia e rivela i segreti del cuore e della mente.</w:t>
      </w:r>
    </w:p>
    <w:p w14:paraId="72221E18"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p>
    <w:p w14:paraId="21E97A34"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CB23AD">
        <w:rPr>
          <w:rFonts w:ascii="Arial" w:eastAsia="Times New Roman" w:hAnsi="Arial"/>
          <w:b/>
          <w:color w:val="000000"/>
          <w:sz w:val="24"/>
          <w:szCs w:val="20"/>
          <w:lang w:eastAsia="it-IT"/>
        </w:rPr>
        <w:t>lo punirà severamente e gli infliggerà la sorte che meritano gli ipocriti: là sarà pianto e stridore di denti.</w:t>
      </w:r>
    </w:p>
    <w:p w14:paraId="1501DD8F"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Quest’uomo la storia lo ha svelato nella sua malvagità, cattiveria, stoltezza, insipienza, vizio. Vedendo il Padre la sua condizione pessima nella quale quest’uomo vive, potrà innalzarlo a custode della sua casa?</w:t>
      </w:r>
    </w:p>
    <w:p w14:paraId="039D6110"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Il Signore è venuto. Ha visto. La sua decisione non può essere che una: Lo punirà severamente e gli infliggerà la sorte che meritano gli ipocriti: là sarà pianto e stridore di denti. In questo versetto è la nostra eternità di perdizione.</w:t>
      </w:r>
    </w:p>
    <w:p w14:paraId="47A1596F"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Tutto il discorso di Gesù sulle ultime cosa ha il fondamento su questa verità eterna. Poiché oggi questo versetto lo si vuole cancellare dal Vangelo, ogni altra parola perde di validità, verità, sapienza, intelligenza, rivelazione.</w:t>
      </w:r>
    </w:p>
    <w:p w14:paraId="13F0E120"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p>
    <w:p w14:paraId="1AF94E63" w14:textId="77777777" w:rsidR="00CB23AD" w:rsidRPr="00CB23AD" w:rsidRDefault="00CB23AD" w:rsidP="00CB23AD">
      <w:pPr>
        <w:keepNext/>
        <w:spacing w:after="120" w:line="240" w:lineRule="auto"/>
        <w:outlineLvl w:val="2"/>
        <w:rPr>
          <w:rFonts w:ascii="Arial" w:eastAsia="Times New Roman" w:hAnsi="Arial"/>
          <w:b/>
          <w:sz w:val="28"/>
          <w:szCs w:val="20"/>
          <w:lang w:val="la-Latn" w:eastAsia="it-IT"/>
        </w:rPr>
      </w:pPr>
      <w:bookmarkStart w:id="166" w:name="_Toc521616539"/>
      <w:bookmarkStart w:id="167" w:name="_Toc178430827"/>
      <w:bookmarkStart w:id="168" w:name="_Toc178544620"/>
      <w:r w:rsidRPr="00CB23AD">
        <w:rPr>
          <w:rFonts w:ascii="Arial" w:eastAsia="Times New Roman" w:hAnsi="Arial"/>
          <w:b/>
          <w:sz w:val="28"/>
          <w:szCs w:val="20"/>
          <w:lang w:val="la-Latn" w:eastAsia="it-IT"/>
        </w:rPr>
        <w:t>Parabola delle dieci vergini</w:t>
      </w:r>
      <w:bookmarkEnd w:id="166"/>
      <w:bookmarkEnd w:id="167"/>
      <w:bookmarkEnd w:id="168"/>
    </w:p>
    <w:p w14:paraId="6940E38F"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CB23AD">
        <w:rPr>
          <w:rFonts w:ascii="Arial" w:eastAsia="Times New Roman" w:hAnsi="Arial"/>
          <w:b/>
          <w:color w:val="000000"/>
          <w:sz w:val="24"/>
          <w:szCs w:val="20"/>
          <w:lang w:eastAsia="it-IT"/>
        </w:rPr>
        <w:t>Allora il regno dei cieli sarà simile a dieci vergini che presero le loro lampade e uscirono incontro allo sposo.</w:t>
      </w:r>
    </w:p>
    <w:p w14:paraId="7966DC9B"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Annotazione preliminare: questo Capitolo XXV è la conclusione al Vangelo, alla Missione, alla Parola di Cristo Gesù, alle sue opere finora compiute e che ancora compirà. Esso mai va separato dalla Nuova Alleanza.</w:t>
      </w:r>
    </w:p>
    <w:p w14:paraId="7A2A2994"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La Nuova Alleanza viene stipulata sul Vangelo di nostro Signore Gesù Cristo, sulla sua Parola, sulla sua modalità di vivere la Parola, di insegnare la Parola. Fuori dell’Alleanza il Vangelo non ha alcun significato. Gli manca il fine.</w:t>
      </w:r>
    </w:p>
    <w:p w14:paraId="3E8A1BF6"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Questo Capitolo XXV, senza il Vangelo, neanche lo si può leggere. Diviene incomprensibile. Come si fa a leggere il racconto del giudizio finale, se non si crede in Cristo unico e solo giudice dei vivi e dei morti?</w:t>
      </w:r>
    </w:p>
    <w:p w14:paraId="535F7652"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lastRenderedPageBreak/>
        <w:t>Come si fa a credere in Gesù Giudice dei vivi e dei morti, se non si crede che Lui è il Messia di Dio? Come si fa a credere in Gesù Messia se non si crede nella sua Parola e nelle sue opere? Se non si crede nella Chiesa?</w:t>
      </w:r>
    </w:p>
    <w:p w14:paraId="104B0C59"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La Chiesa è la Parola e l’opera di Gesù che deve ricordare la Parola e compiere l’opera di Gesù fino all’avvento dei cieli nuovi e della nuova terra. Oggi purtroppo regna la moda di leggere parole del Vangelo, ma non il Vangelo.</w:t>
      </w:r>
    </w:p>
    <w:p w14:paraId="2A255CAB"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Come si fa a leggere questa parabola sulle dieci vergini se non si crede che la fede è purissima obbedienza alla Parola di Cristo Signore? Si esclude la Parola di Gesù Signore come sorgente della fede e questa parabola è priva di verità.</w:t>
      </w:r>
    </w:p>
    <w:p w14:paraId="7660D7A5"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Ancora: come si fa a leggere il giudizio finale se non si crede che il bene va operato sul modello e l’esempio che ci ha lasciato Cristo Gesù? Per il cristiano la verità del bene e dell’amore è ben oltre ogni concetto di bene e di amore.</w:t>
      </w:r>
    </w:p>
    <w:p w14:paraId="7C3DD8BD"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 xml:space="preserve">Il regno dei cieli viene paragonato da Gesù ad un corteo nuziale, nel quale lo sposo dovrà essere accompagnato nella sala del banchetto dalle vergini con le lampade accese. Le vergini escono incontro allo sposo. </w:t>
      </w:r>
    </w:p>
    <w:p w14:paraId="6BB0B7FA"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È una verità semplice da mettere nel cuore. È una immagine che si può incidere nel cuore con grande facilità. Non occorrono concetti sofisticati. D’altronde a quei tempi era questa una scena della quotidianità. Tutti possono ricordarla.</w:t>
      </w:r>
    </w:p>
    <w:p w14:paraId="758EF29E"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p>
    <w:p w14:paraId="07FEA0E5"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CB23AD">
        <w:rPr>
          <w:rFonts w:ascii="Arial" w:eastAsia="Times New Roman" w:hAnsi="Arial"/>
          <w:b/>
          <w:color w:val="000000"/>
          <w:sz w:val="24"/>
          <w:szCs w:val="20"/>
          <w:lang w:eastAsia="it-IT"/>
        </w:rPr>
        <w:t>Cinque di esse erano stolte e cinque sagge;</w:t>
      </w:r>
    </w:p>
    <w:p w14:paraId="4E6F30A8"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 xml:space="preserve">Nelle parabole di Gesù ciò che conta sono i dettagli. Sono essi che portano la verità del racconto. Se sfugge il dettaglio o lo si altera o trasforma o modifica nella sua verità, tutta la parabola è alterata nel suo significato finale. </w:t>
      </w:r>
    </w:p>
    <w:p w14:paraId="1AAA711A"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 xml:space="preserve">La parabola è in tutto come la nostra vita. Essa trova la sua verità nei dettagli. Se i dettagli sono nella falsità, tutta la vita è nella falsità. Se un dettaglio è privato della sua verità, la vita rischia di essere interamente vissuta nella falsità. </w:t>
      </w:r>
    </w:p>
    <w:p w14:paraId="17C1C4A5"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Ecco i primi due dettagli. Le vergini sono dieci. Non sono tutte uguali. Cinque sono sagge. Cinque sono stolte. È saggio non chi vede solo l’attimo che sta vivendo. Ma chi vede l’attimo in relazione al fine di tutta la sua vita.</w:t>
      </w:r>
    </w:p>
    <w:p w14:paraId="7FA1AB61"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È stolto invece chi vive l’attimo privo però del fine per cui sta vivendo l’attimo o anche del fine dell’intera sua vita. Il fine è essenza dell’attimo, di ogni attimo. Si priva l’attimo del fine, l’attimo diviene senza verità. È la stoltezza.</w:t>
      </w:r>
    </w:p>
    <w:p w14:paraId="7838A657"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Per comprendere. Si partecipa come vergini che illuminano la strada allo sposo. Il fine non è essere presenti, ma fare luce lungo il percorso. Se questo fine non è raggiunto, è inutile la presenza. Esse sono per la luce, non per se stesse.</w:t>
      </w:r>
    </w:p>
    <w:p w14:paraId="30524C6C"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p>
    <w:p w14:paraId="604A859A"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CB23AD">
        <w:rPr>
          <w:rFonts w:ascii="Arial" w:eastAsia="Times New Roman" w:hAnsi="Arial"/>
          <w:b/>
          <w:color w:val="000000"/>
          <w:sz w:val="24"/>
          <w:szCs w:val="20"/>
          <w:lang w:eastAsia="it-IT"/>
        </w:rPr>
        <w:t>le stolte presero le loro lampade, ma non presero con sé l’olio;</w:t>
      </w:r>
    </w:p>
    <w:p w14:paraId="25F451E5"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 xml:space="preserve">Ora Gesù manifesta in cosa consiste la stoltezza delle cinque vergini stolte. Prendono la lampada, ma non prendono l’olio con sé: si sa che la lampada si spegnerà. Vedono l’attimo di luce, non vedono lo spegnimento della lampada. </w:t>
      </w:r>
    </w:p>
    <w:p w14:paraId="28F675B7"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lastRenderedPageBreak/>
        <w:t xml:space="preserve">La vita è fatta di attimo presente e di futuro, che dipende dall’attimo che si sta vivendo. Se il presente non è visto in prospettiva di futuro, si è stolti. Se la vita non si vive in prospettiva dell’eternità, si è stolti, eternamente stolti. </w:t>
      </w:r>
    </w:p>
    <w:p w14:paraId="120EB7D0"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p>
    <w:p w14:paraId="59AE613B"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CB23AD">
        <w:rPr>
          <w:rFonts w:ascii="Arial" w:eastAsia="Times New Roman" w:hAnsi="Arial"/>
          <w:b/>
          <w:color w:val="000000"/>
          <w:sz w:val="24"/>
          <w:szCs w:val="20"/>
          <w:lang w:eastAsia="it-IT"/>
        </w:rPr>
        <w:t>le sagge invece, insieme alle loro lampade, presero anche l’olio in piccoli vasi.</w:t>
      </w:r>
    </w:p>
    <w:p w14:paraId="11D4F6E4"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Le sagge vivono il presente in funzione del futuro. Poiché la lampada deve illuminare dall’inizio alla fine, è necessario assieme alla lampada portare con sé anche l’olio. La lampada per illuminare brucia l’olio ed esso si consuma.</w:t>
      </w:r>
    </w:p>
    <w:p w14:paraId="3210563B"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La vera saggezza è vedere il futuro come fosse presente. È vedere l’eternità come se vi fossimo già dentro. È preparare ogni dettaglio perché il futuro sia nella pienezza della sua verità. La sapienza è comminare con gli occhi di Dio.</w:t>
      </w:r>
    </w:p>
    <w:p w14:paraId="37C8E143"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p>
    <w:p w14:paraId="30769A49"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CB23AD">
        <w:rPr>
          <w:rFonts w:ascii="Arial" w:eastAsia="Times New Roman" w:hAnsi="Arial"/>
          <w:b/>
          <w:color w:val="000000"/>
          <w:sz w:val="24"/>
          <w:szCs w:val="20"/>
          <w:lang w:eastAsia="it-IT"/>
        </w:rPr>
        <w:t>Poiché lo sposo tardava, si assopirono tutte e si addormentarono.</w:t>
      </w:r>
    </w:p>
    <w:p w14:paraId="5109BF48"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Ecco altro dettaglio importante. Non tutto nella vita dipende dalla nostra volontà. Mille altre cose dipendono dalla volontà degli altri. Noi nulla possiamo per orientarle in nostro favare, se non attraverso una grande saggezza.</w:t>
      </w:r>
    </w:p>
    <w:p w14:paraId="7DFC020C"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Lo sposo tarda la venuta. Le vergini si assopiscono tutte e si addormentano. Non è lo sposo che deve attendere le vergini. Sono le vergini che devono attendere lo sposo. Principale e secondario sono dettagli essenziali.</w:t>
      </w:r>
    </w:p>
    <w:p w14:paraId="47E77ED8"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Anche il corpo è dettaglio essenziale nelle cose della vita. Può stancarsi. Di fatto si stanca. Anche la stanchezza va prevenuta. Essendo essa un dettaglio essenziale, necessario, della vita, mai essa dovrà essere ignorata.</w:t>
      </w:r>
    </w:p>
    <w:p w14:paraId="16FA014F"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p>
    <w:p w14:paraId="1010E934"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CB23AD">
        <w:rPr>
          <w:rFonts w:ascii="Arial" w:eastAsia="Times New Roman" w:hAnsi="Arial"/>
          <w:b/>
          <w:color w:val="000000"/>
          <w:sz w:val="24"/>
          <w:szCs w:val="20"/>
          <w:lang w:eastAsia="it-IT"/>
        </w:rPr>
        <w:t>A mezzanotte si alzò un grido: “Ecco lo sposo! Andategli incontro!”.</w:t>
      </w:r>
    </w:p>
    <w:p w14:paraId="73CF1786"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È mezzanotte. Lo sposo giunge. Si alza un grido: Ecco lo sposo! Andategli incontro! Si va incontro allo sposo con le lampade accese. Non si può precedere lo sposo con lampada spente. Urge allora prepararle.</w:t>
      </w:r>
    </w:p>
    <w:p w14:paraId="6AC67340"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p>
    <w:p w14:paraId="5A405CF4"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CB23AD">
        <w:rPr>
          <w:rFonts w:ascii="Arial" w:eastAsia="Times New Roman" w:hAnsi="Arial"/>
          <w:b/>
          <w:color w:val="000000"/>
          <w:sz w:val="24"/>
          <w:szCs w:val="20"/>
          <w:lang w:eastAsia="it-IT"/>
        </w:rPr>
        <w:t>Allora tutte quelle vergini si destarono e prepararono le loro lampade.</w:t>
      </w:r>
    </w:p>
    <w:p w14:paraId="723ADC79"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 xml:space="preserve">Le vergini si destano ed ognuna si impegna a preparare la sua lampada. L’olio è dettaglio essenziale della lampada. Senza olio la lampada non si accede. Le vergini sagge preparano e accendono la loro lampada. </w:t>
      </w:r>
    </w:p>
    <w:p w14:paraId="5728F402"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p>
    <w:p w14:paraId="5925D9DA"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CB23AD">
        <w:rPr>
          <w:rFonts w:ascii="Arial" w:eastAsia="Times New Roman" w:hAnsi="Arial"/>
          <w:b/>
          <w:color w:val="000000"/>
          <w:sz w:val="24"/>
          <w:szCs w:val="20"/>
          <w:lang w:eastAsia="it-IT"/>
        </w:rPr>
        <w:t>Le stolte dissero alle sagge: “Dateci un po’ del vostro olio, perché le nostre lampade si spengono”.</w:t>
      </w:r>
    </w:p>
    <w:p w14:paraId="1C2353F8"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Le stolte solo ora si accorgono di non aver portato l’olio con sé. Come riparare? Chiedendo dell’olio alle vergini sagge: “Dateci un po’ del vostro olio, perché le nostre lampade si spengono”. Si chiede nella speranza di ottenere.</w:t>
      </w:r>
    </w:p>
    <w:p w14:paraId="1259076B"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p>
    <w:p w14:paraId="7C7E61CB"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CB23AD">
        <w:rPr>
          <w:rFonts w:ascii="Arial" w:eastAsia="Times New Roman" w:hAnsi="Arial"/>
          <w:b/>
          <w:color w:val="000000"/>
          <w:sz w:val="24"/>
          <w:szCs w:val="20"/>
          <w:lang w:eastAsia="it-IT"/>
        </w:rPr>
        <w:lastRenderedPageBreak/>
        <w:t>Le sagge risposero: “No, perché non venga a mancare a noi e a voi; andate piuttosto dai venditori e compratevene”.</w:t>
      </w:r>
    </w:p>
    <w:p w14:paraId="177AA55B"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Qui subentra un altro dettaglio che cambia la storia per l’eternità. L’olio non viene prestato, non viene donato, non viene condiviso. Anche in questa non condivisione le vergini sagge attestano la loro saggezza.</w:t>
      </w:r>
    </w:p>
    <w:p w14:paraId="57264A3B"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Lo rivela la loro risposta: “No, perché non venga a mancare a noi e a voi”. Andate piuttosto dai venditori e compratevene. La saggezza sta nel vedere anche quali sono i frutti della carità, misericordia, condivisione elargita.</w:t>
      </w:r>
    </w:p>
    <w:p w14:paraId="72FA9FC8"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La carità, la misericordia, la pietà non sempre può essere condivisa. Né sempre si può contare sulla carità o elemosina degli altri. Anche questa impossibilità va tenuta in conto. Oggi invece tutto si vuole per carità, elemosina, falso diritto.</w:t>
      </w:r>
    </w:p>
    <w:p w14:paraId="13D0C082"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Altra verità che è contenuta nella risposta delle vergini sagge vuole che le opere del cristiano possano essere offerte a Dio per la conversione dei fratelli. Mai però potranno essere loro date per la loro salvezza eterna.</w:t>
      </w:r>
    </w:p>
    <w:p w14:paraId="4A75F0A6"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 xml:space="preserve">Nel giorno del giudizio ognuno sarà giudicato in base alle sue opere. In quel giorno nessun giusto potrà dire al Signore: “Dono metà delle mie opere a una persona iniqua e ingiusta dalle opere malvage per la sua salvezza eterna”. </w:t>
      </w:r>
    </w:p>
    <w:p w14:paraId="299DFDB4"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p>
    <w:p w14:paraId="2D1A9D5C"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CB23AD">
        <w:rPr>
          <w:rFonts w:ascii="Arial" w:eastAsia="Times New Roman" w:hAnsi="Arial"/>
          <w:b/>
          <w:color w:val="000000"/>
          <w:sz w:val="24"/>
          <w:szCs w:val="20"/>
          <w:lang w:eastAsia="it-IT"/>
        </w:rPr>
        <w:t>Ora, mentre quelle andavano a comprare l’olio, arrivò lo sposo e le vergini che erano pronte entrarono con lui alle nozze, e la porta fu chiusa.</w:t>
      </w:r>
    </w:p>
    <w:p w14:paraId="7113AA63"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 xml:space="preserve">Questo dettaglio non solo oggi non è considerato, viene negato da tutti. Nessuno più crede. Con volontà diabolica si vuole che nessuno creda che la porta non venga chiusa. Tutti devono pensare che la porta rimanga aperta. </w:t>
      </w:r>
    </w:p>
    <w:p w14:paraId="1A7C7B3F"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Le parole di Gesù non lasciano spazio a che si possa pensare diversamente. Ora, mentre quelle andavano a comprare l’olio, arriva lo sposo e le vergini che erano pronte entrano con lui alle nozze, e la porta viene chiusa.</w:t>
      </w:r>
    </w:p>
    <w:p w14:paraId="3490ED4A"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Dettaglio essenziale. La porta viene chiusa. Non viene lasciata aperta. Se è chiusa non si può aprire dall’esterno. La si può aprire dall’interno. Nessuno potrà più entrare. Per entrare qualcuno la dovrà aprire. Verità eterna.</w:t>
      </w:r>
    </w:p>
    <w:p w14:paraId="36EBFBB6"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p>
    <w:p w14:paraId="16244811"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CB23AD">
        <w:rPr>
          <w:rFonts w:ascii="Arial" w:eastAsia="Times New Roman" w:hAnsi="Arial"/>
          <w:b/>
          <w:color w:val="000000"/>
          <w:sz w:val="24"/>
          <w:szCs w:val="20"/>
          <w:lang w:eastAsia="it-IT"/>
        </w:rPr>
        <w:t>Più tardi arrivarono anche le altre vergini e incominciarono a dire: “Signore, signore, aprici!”.</w:t>
      </w:r>
    </w:p>
    <w:p w14:paraId="08ED6A94"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Le vergini stolte finalmente arrivano con la loro lampada e il loro olio. La porta è chiusa. Non si può aprire dall’esterno. Per poter entrare incominciano a dire: Signore, signore, aprici! Nulla più ora dipende dalla loro volontà.</w:t>
      </w:r>
    </w:p>
    <w:p w14:paraId="171E5E4D"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 xml:space="preserve">Anche questo dettaglio va seriamente considerato. Nella nostra vita vi sono mille cose che dipendono dalla nostra volontà. Ma ce ne possono essere altre che non dipendono da noi. Noi invece vogliamo che tutto dipenda da noi. </w:t>
      </w:r>
    </w:p>
    <w:p w14:paraId="03145BBC"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 xml:space="preserve">Questo dettaglio è essenza della vita. Chi è saggio lo accoglie e vive considerandolo e preventivandolo. Chi è stolto vive come se tutto alla fine si possa aggiustare. Niente si aggiusta. Tutto si complica per l’eternità. </w:t>
      </w:r>
    </w:p>
    <w:p w14:paraId="3F0FF1C5"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p>
    <w:p w14:paraId="61BAEE6E"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CB23AD">
        <w:rPr>
          <w:rFonts w:ascii="Arial" w:eastAsia="Times New Roman" w:hAnsi="Arial"/>
          <w:b/>
          <w:color w:val="000000"/>
          <w:sz w:val="24"/>
          <w:szCs w:val="20"/>
          <w:lang w:eastAsia="it-IT"/>
        </w:rPr>
        <w:t>Ma egli rispose: “In verità io vi dico: non vi conosco”.</w:t>
      </w:r>
    </w:p>
    <w:p w14:paraId="5B59D6F7"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La risposta dello sposo lascia senza parole: “In verità io vi dico: non vi conosco”. La porta rimane chiusa ed esse restano fuori per sempre. Nella sala del banchetto nuziale non si entra. Dettaglio eterno oggi negato dai credenti.</w:t>
      </w:r>
    </w:p>
    <w:p w14:paraId="209895E1"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Tutta la parabola di Gesù conduce a questo dettaglio eterno: l’esclusione per sempre dalla sala del banchetto nuziale. Se questo dettaglio è negato, la parabola non ha alcun significato. Neanche la si deve leggere nella liturgia.</w:t>
      </w:r>
    </w:p>
    <w:p w14:paraId="18BA8B8B"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A che serve leggere una parabola nella quale è dichiaratamente affermata l’esclusione dal regno eterno di Dio, se poi quanti la leggono e l’ascoltano sostengono il contrario? Se l’inferno non esiste, a che serve il Vangelo?</w:t>
      </w:r>
    </w:p>
    <w:p w14:paraId="47880CD1"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La fede è anche logica. Se la cosa primaria, essenziale, fondamentale è falsa, tutto il resto che conduce a questa falsità è falso, mai potrà essere vero. Non si può ritenere vera la parabola nelle sue parti, se poi si nega la sua essenza.</w:t>
      </w:r>
    </w:p>
    <w:p w14:paraId="4960860B"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p>
    <w:p w14:paraId="17031EDA"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CB23AD">
        <w:rPr>
          <w:rFonts w:ascii="Arial" w:eastAsia="Times New Roman" w:hAnsi="Arial"/>
          <w:b/>
          <w:color w:val="000000"/>
          <w:sz w:val="24"/>
          <w:szCs w:val="20"/>
          <w:lang w:eastAsia="it-IT"/>
        </w:rPr>
        <w:t>Vegliate dunque, perché non sapete né il giorno né l’ora.</w:t>
      </w:r>
    </w:p>
    <w:p w14:paraId="6DC35647"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Dalla verità della parabola nasce l’ammonimento di Gesù che ci esorta a vegliare. Vegliate dunque, perché non sapete né il giorno né l’ora. Si tratta del giorno della morte che apre sul giudizio eterno. Il giudizio va preparato.</w:t>
      </w:r>
    </w:p>
    <w:p w14:paraId="79D1CDC3"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Se il giudizio fosse una dichiarazione di accoglienza nel regno eterno, non ci sarebbe bisogno di alcuna preparazione. Si muore e si è accolti in Paradiso. Ma il giudizio è separazione tra bontà e cattiveria, bene e male.</w:t>
      </w:r>
    </w:p>
    <w:p w14:paraId="00CFA84E"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Gli operatori di cattiveria e iniquità non entreranno nel regno eterno di Dio. Per questo ci si deve preparare, vegliare. Si deve prestare ogni impegno a passare dal regno delle tenebre nel regno della luce e in esso abitare fino alla morte.</w:t>
      </w:r>
    </w:p>
    <w:p w14:paraId="3978728E"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 xml:space="preserve">Il Vangelo è luce purissima di verità. Chiunque varca le sue porte per profanarlo, distruggerlo, falsificarlo, se ne assumerà ogni responsabilità dinanzi a Dio. Chiunque si lascerà trascinare nella profanazione anche lui sarà reo. </w:t>
      </w:r>
    </w:p>
    <w:p w14:paraId="5CCF9098"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Se già chi non crede nel Vangelo è condannato, che ne sarà di colui che lo profana a tal punto di negare ogni sua verità, insegnando agli altri la non fede nella sua verità? Questo non è peccato di non fede, ma peccato satanico.</w:t>
      </w:r>
    </w:p>
    <w:p w14:paraId="21EB08D0"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p>
    <w:p w14:paraId="50BDD520" w14:textId="77777777" w:rsidR="00CB23AD" w:rsidRPr="00CB23AD" w:rsidRDefault="00CB23AD" w:rsidP="00CB23AD">
      <w:pPr>
        <w:keepNext/>
        <w:spacing w:after="120" w:line="240" w:lineRule="auto"/>
        <w:outlineLvl w:val="2"/>
        <w:rPr>
          <w:rFonts w:ascii="Arial" w:eastAsia="Times New Roman" w:hAnsi="Arial"/>
          <w:b/>
          <w:sz w:val="28"/>
          <w:szCs w:val="20"/>
          <w:lang w:val="la-Latn" w:eastAsia="it-IT"/>
        </w:rPr>
      </w:pPr>
      <w:bookmarkStart w:id="169" w:name="_Toc521616540"/>
      <w:bookmarkStart w:id="170" w:name="_Toc178430828"/>
      <w:bookmarkStart w:id="171" w:name="_Toc178544621"/>
      <w:r w:rsidRPr="00CB23AD">
        <w:rPr>
          <w:rFonts w:ascii="Arial" w:eastAsia="Times New Roman" w:hAnsi="Arial"/>
          <w:b/>
          <w:sz w:val="28"/>
          <w:szCs w:val="20"/>
          <w:lang w:val="la-Latn" w:eastAsia="it-IT"/>
        </w:rPr>
        <w:t>PARABOLA DEI TALENTI</w:t>
      </w:r>
      <w:bookmarkEnd w:id="169"/>
      <w:bookmarkEnd w:id="170"/>
      <w:bookmarkEnd w:id="171"/>
    </w:p>
    <w:p w14:paraId="1DA603FE"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CB23AD">
        <w:rPr>
          <w:rFonts w:ascii="Arial" w:eastAsia="Times New Roman" w:hAnsi="Arial"/>
          <w:b/>
          <w:color w:val="000000"/>
          <w:sz w:val="24"/>
          <w:szCs w:val="20"/>
          <w:lang w:eastAsia="it-IT"/>
        </w:rPr>
        <w:t>Avverrà infatti come a un uomo che, partendo per un viaggio, chiamò i suoi servi e consegnò loro i suoi beni.</w:t>
      </w:r>
    </w:p>
    <w:p w14:paraId="04F3F92D"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 xml:space="preserve">Questa parabola di Gesù è simile alla prima. Le vergini stolte sono la fede senza le opere. Le vergini sagge sono la fede con le opere. Tuttavia essa ci rivela in modo solenne quali sono le opere della fede che vanno messe a frutto. </w:t>
      </w:r>
    </w:p>
    <w:p w14:paraId="1EAAD4EB"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Vanno messi a frutto i beni del padrone. Beni del padrone sono la verità, la grazia, la luce, il Vangelo, la Parola, ogni dono particolare di grazia, ogni missione e vocazione, ogni speciale conformazione sacramentale a Cristo.</w:t>
      </w:r>
    </w:p>
    <w:p w14:paraId="1AB6FD3C"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lastRenderedPageBreak/>
        <w:t>Per intenderci. Se il Vangelo, la verità, la luce, la Parola sono per tutti uguali, per tutti uguali non sono i doni personali e i doni sacramentali. Un vescovo deve produrre opere da vescovo. Il papa da papa. il cresimato da cresimato.</w:t>
      </w:r>
    </w:p>
    <w:p w14:paraId="791DB3AC"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Ognuno deve produrre frutti secondo la sua natura conformata a Cristo. Questa conformazione differisce da sacramento a sacramento. Ma anche produrre secondo i particolari doni i carismi a lui conferiti dallo Spirito Santo.</w:t>
      </w:r>
    </w:p>
    <w:p w14:paraId="0382B544"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Il Signore non chiede al cristiano di fare il bene. Gli chiede di mettere a frutto i suoi beni. Questa verità che distingue bene da bene mai dovrà essere dimenticata, altrimenti è la confusione. Ogni albero produce secondo natura.</w:t>
      </w:r>
    </w:p>
    <w:p w14:paraId="487094D8"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Avverrà infatti come a un uomo che, partendo per un viaggio, chiamò i suoi servi e consegnò loro i suoi beni. I beni sono del padrone. I beni del padrone vanno messi a frutto, non altri. I beni del padrone non possono essere sostituiti.</w:t>
      </w:r>
    </w:p>
    <w:p w14:paraId="220B0394"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Se i cristiani credessero in questa verità, sparirebbe nella Chiesa ogni confusione. Finirebbe ogni autarchia. Ognuno inizierebbe a interrogarsi seriamente sui beni ricevuti perché solo essi vanno messi a frutto.</w:t>
      </w:r>
    </w:p>
    <w:p w14:paraId="1B9507D4"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 xml:space="preserve">Non si dipenderebbe da nessuna volontà umana, perché si saprebbe qual è il fine di ogni sacramento, ogni grazia, ogni ministero, ogni carisma, ogni vocazione, ogni missione. Si obbedirebbe solo al comando ricevuto. </w:t>
      </w:r>
    </w:p>
    <w:p w14:paraId="3F5A194C"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p>
    <w:p w14:paraId="7E8944CF"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CB23AD">
        <w:rPr>
          <w:rFonts w:ascii="Arial" w:eastAsia="Times New Roman" w:hAnsi="Arial"/>
          <w:b/>
          <w:color w:val="000000"/>
          <w:sz w:val="24"/>
          <w:szCs w:val="20"/>
          <w:lang w:eastAsia="it-IT"/>
        </w:rPr>
        <w:t>A uno diede cinque talenti, a un altro due, a un altro uno, secondo le capacità di ciascuno; poi partì. Subito</w:t>
      </w:r>
    </w:p>
    <w:p w14:paraId="7321AEFC"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 xml:space="preserve">Dettaglio essenziale della parabola: il padrone non dona a tutti la stessa quantità di beni da mettere a frutto. A uno dona cinque talenti. A un altro ne dona due. Ad un altro uno. Il dono è fatto secondo le capacità di ciascuno. </w:t>
      </w:r>
    </w:p>
    <w:p w14:paraId="6E42E810"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In questo si attesta la perfetta giustizia di Dio. Lui non dona oltre le nostre capacità. Non chiede oltre le nostre forze. Non domanda se non quello che è giusto. La giustizia non è l’uomo a determinarla, ma il Signore.</w:t>
      </w:r>
    </w:p>
    <w:p w14:paraId="17CDAB05"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Quando noi ci appropriamo, attraverso mille modalità umane, di ciò che il Signore non ci ha donato, perché privi delle capacità, siamo responsabili dei frutti non prodotti. Ogni dono deve essere messo a frutto.</w:t>
      </w:r>
    </w:p>
    <w:p w14:paraId="4826A65F"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 xml:space="preserve">Se uno per ambizione aspira a ministeri, a posti di più alta responsabilità, a mansioni di prestigio o di onore, deve essere capace di far fruttificare il bene di Dio in essi posto. Della non fruttificazione sarà reo in eterno dinanzi a Lui. </w:t>
      </w:r>
    </w:p>
    <w:p w14:paraId="0DC97643"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p>
    <w:p w14:paraId="04CAA376"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CB23AD">
        <w:rPr>
          <w:rFonts w:ascii="Arial" w:eastAsia="Times New Roman" w:hAnsi="Arial"/>
          <w:b/>
          <w:color w:val="000000"/>
          <w:sz w:val="24"/>
          <w:szCs w:val="20"/>
          <w:lang w:eastAsia="it-IT"/>
        </w:rPr>
        <w:t>colui che aveva ricevuto cinque talenti andò a impiegarli, e ne guadagnò altri cinque.</w:t>
      </w:r>
    </w:p>
    <w:p w14:paraId="6CEDA567"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 xml:space="preserve">Subito ci si mette all’opera. Colui che aveva ricevuto cinque talenti va a impiegarli e ne guadagna altri cinque. Un talento per un talento. Possiamo dire che è un ottimo risultato. Il rapporto è uno su uno. Un talento, un talento. </w:t>
      </w:r>
    </w:p>
    <w:p w14:paraId="73EF61D1"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p>
    <w:p w14:paraId="41888371"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CB23AD">
        <w:rPr>
          <w:rFonts w:ascii="Arial" w:eastAsia="Times New Roman" w:hAnsi="Arial"/>
          <w:b/>
          <w:color w:val="000000"/>
          <w:sz w:val="24"/>
          <w:szCs w:val="20"/>
          <w:lang w:eastAsia="it-IT"/>
        </w:rPr>
        <w:t>Così anche quello che ne aveva ricevuti due, ne guadagnò altri due.</w:t>
      </w:r>
    </w:p>
    <w:p w14:paraId="2D274AE9"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lastRenderedPageBreak/>
        <w:t>La stessa solerzia e zelo troviamo nel secondo. Anche questo serve impiega i suoi due talenti e ne produce altri due. Il rapporto è identico: uno su uno. Presso Dio non è la quantità che conta, ma il giusto rapporto nel guadagno.</w:t>
      </w:r>
    </w:p>
    <w:p w14:paraId="5771A3B6"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p>
    <w:p w14:paraId="3DA25981"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CB23AD">
        <w:rPr>
          <w:rFonts w:ascii="Arial" w:eastAsia="Times New Roman" w:hAnsi="Arial"/>
          <w:b/>
          <w:color w:val="000000"/>
          <w:sz w:val="24"/>
          <w:szCs w:val="20"/>
          <w:lang w:eastAsia="it-IT"/>
        </w:rPr>
        <w:t>Colui invece che aveva ricevuto un solo talento, andò a fare una buca nel terreno e vi nascose il denaro del suo padrone.</w:t>
      </w:r>
    </w:p>
    <w:p w14:paraId="18508248"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Colui che invece aveva ricevuto un solo talento, neanche prova a impiegarlo. Va a fare una buca nel terreno e vi nasconde il denaro del suo padrone. Lo riceve. Lo nasconde. Non lo impiega, disobbedendo alla volontà del padrone.</w:t>
      </w:r>
    </w:p>
    <w:p w14:paraId="63A2C485"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 xml:space="preserve">La volontà del padrone non è quella di tenere in custodia i suoi beni. È invece quella di farli fruttificare. Questo terzo servo disattende completamente la volontà del padrone. Neanche fa un tentativo. Ho provato. Non ci sono riuscito. </w:t>
      </w:r>
    </w:p>
    <w:p w14:paraId="7659FD47"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p>
    <w:p w14:paraId="75567A43"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CB23AD">
        <w:rPr>
          <w:rFonts w:ascii="Arial" w:eastAsia="Times New Roman" w:hAnsi="Arial"/>
          <w:b/>
          <w:color w:val="000000"/>
          <w:sz w:val="24"/>
          <w:szCs w:val="20"/>
          <w:lang w:eastAsia="it-IT"/>
        </w:rPr>
        <w:t>Dopo molto tempo il padrone di quei servi tornò e volle regolare i conti con loro.</w:t>
      </w:r>
    </w:p>
    <w:p w14:paraId="119D44B8"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Se non dovessimo più presentarci dinanzi al padrone per rendergli conto, sarebbe una cosa di noi uomini. Voglio guadagnare, ci guadagno. Non voglio guadagnare, non ci guadagno. Alla fine si deve rendere conto.</w:t>
      </w:r>
    </w:p>
    <w:p w14:paraId="5961FB5E"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Infatti dopo molto tempo il padre di quei servi torna e vuole regolare i conti con loro. Significa che ognuno si deve presentare dinanzi al padrone e giustificare l’impiego dei beni ricevuti. Il rendimento dei conti è essenziale verità evangelica.</w:t>
      </w:r>
    </w:p>
    <w:p w14:paraId="1EF52BA7"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Quanti oggi negano questa verità, fondando la loro menzogna e falsità su una inesistente misericordia di Dio, sappiamo che sono responsabili di tutti coloro che per loro causa si astengono dal vivere con impegno vero la grazia ricevuta.</w:t>
      </w:r>
    </w:p>
    <w:p w14:paraId="3E986BBA"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p>
    <w:p w14:paraId="7869920A"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CB23AD">
        <w:rPr>
          <w:rFonts w:ascii="Arial" w:eastAsia="Times New Roman" w:hAnsi="Arial"/>
          <w:b/>
          <w:color w:val="000000"/>
          <w:sz w:val="24"/>
          <w:szCs w:val="20"/>
          <w:lang w:eastAsia="it-IT"/>
        </w:rPr>
        <w:t>Si presentò colui che aveva ricevuto cinque talenti e ne portò altri cinque, dicendo: “Signore, mi hai consegnato cinque talenti; ecco, ne ho guadagnati altri cinque”.</w:t>
      </w:r>
    </w:p>
    <w:p w14:paraId="051470D0"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Inizia a rendere conto il primo. Si presenta colui che aveva ricevuto cinque talenti e ne portò altri cinque, dicendo: Signore, mi hai consegnato cinque talenti. Ecco, ne ho guadagnati altri cinque. Il rapporto è uno su uno.</w:t>
      </w:r>
    </w:p>
    <w:p w14:paraId="7C3893AE"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Possiamo dire che è un rapporto eccellentissimo. Se uno da un miliardo ne fa un altro miliardo si comprenderà che il guadagno è oltremodo buono. Va ben oltre ogni attesa del padrone. Ha lavorato con diligenza, zelo, amore.</w:t>
      </w:r>
    </w:p>
    <w:p w14:paraId="21867C4A"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p>
    <w:p w14:paraId="3F5AE2F2"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CB23AD">
        <w:rPr>
          <w:rFonts w:ascii="Arial" w:eastAsia="Times New Roman" w:hAnsi="Arial"/>
          <w:b/>
          <w:color w:val="000000"/>
          <w:sz w:val="24"/>
          <w:szCs w:val="20"/>
          <w:lang w:eastAsia="it-IT"/>
        </w:rPr>
        <w:t>“Bene, servo buono e fedele – gli disse il suo padrone –, sei stato fedele nel poco, ti darò potere su molto; prendi parte alla gioia del tuo padrone”.</w:t>
      </w:r>
    </w:p>
    <w:p w14:paraId="1CC1435F"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Il padrone riconosce il lavoro del suo servo: “Bene, servo buono e fedele – gli dice il suo padrone – sei stato fedele nel poco, ti darò autorità su molto. Prendi parte alla gioia del tuo padrone”. Da servo lo eleva alla familiarità con lui.</w:t>
      </w:r>
    </w:p>
    <w:p w14:paraId="3D4244BD"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lastRenderedPageBreak/>
        <w:t xml:space="preserve">È una ricompensa altissima quella che il padrone dona a questo servo. Sa che di questo servo si potrà fidare. A lui può confidare i suoi beni. Sa che non resterà mai deluso. Le sue mani sono ottimo strumento di bene. </w:t>
      </w:r>
    </w:p>
    <w:p w14:paraId="3253ED77"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p>
    <w:p w14:paraId="58C9A9CC"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CB23AD">
        <w:rPr>
          <w:rFonts w:ascii="Arial" w:eastAsia="Times New Roman" w:hAnsi="Arial"/>
          <w:b/>
          <w:color w:val="000000"/>
          <w:sz w:val="24"/>
          <w:szCs w:val="20"/>
          <w:lang w:eastAsia="it-IT"/>
        </w:rPr>
        <w:t>Si presentò poi colui che aveva ricevuto due talenti e disse: “Signore, mi hai consegnato due talenti; ecco, ne ho guadagnati altri due”.</w:t>
      </w:r>
    </w:p>
    <w:p w14:paraId="4B83E075"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 xml:space="preserve">Ora è il turno di colui che aveva ricevuto due talenti. Si presenta poi colui che aveva ricevuto due talenti e disse: “Signore, mi hai consegnato due talenti. Ecco, ne ho guadagnati altri due”. La proporzione è uguale a quella precedente. </w:t>
      </w:r>
    </w:p>
    <w:p w14:paraId="1D46D12E"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La proporzione dice perfetta corrispondenza nel profitto tra i due servi. Se la proporzione è uguale, anche la ricompensa dovrà essere uguale. Questo però non significa che siano cambiate le capacità. Le capacità personali restano.</w:t>
      </w:r>
    </w:p>
    <w:p w14:paraId="40D3A209"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 xml:space="preserve">Per questa ragione, rimanendo intatta la capacità, nel Vangelo secondo Luca, al secondo servo non sono state affidate dieci città, ma cinque. Se il padrone ne avesse affidate dieci, non avrebbe rispettato le capacità del servo. </w:t>
      </w:r>
    </w:p>
    <w:p w14:paraId="11FC0252"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p>
    <w:p w14:paraId="0BF1CF78"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CB23AD">
        <w:rPr>
          <w:rFonts w:ascii="Arial" w:eastAsia="Times New Roman" w:hAnsi="Arial"/>
          <w:b/>
          <w:color w:val="000000"/>
          <w:sz w:val="24"/>
          <w:szCs w:val="20"/>
          <w:lang w:eastAsia="it-IT"/>
        </w:rPr>
        <w:t>“Bene, servo buono e fedele – gli disse il suo padrone –, sei stato fedele nel poco, ti darò potere su molto; prendi parte alla gioia del tuo padrone”.</w:t>
      </w:r>
    </w:p>
    <w:p w14:paraId="56B0F39A"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Nel Vangelo secondo Matteo la ricompensa è uguale perché si esce dalla responsabilità del bene da amministrare e si entra nella familiarità con il padrone. Essendo il padrone giusto, sempre affiderà secondo giustizia.</w:t>
      </w:r>
    </w:p>
    <w:p w14:paraId="5D7E3FF2"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Il padrone anche a questo servo dona la sua approvazione: “Bene, servo buono e fedele – gli dice il suo padrone – sei stato fedele nel poco. Ti darò potere su molto. Prendi parte alla gioia del tuo padrone”. Stessa ricompensa.</w:t>
      </w:r>
    </w:p>
    <w:p w14:paraId="4F68216C"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p>
    <w:p w14:paraId="68D70566"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CB23AD">
        <w:rPr>
          <w:rFonts w:ascii="Arial" w:eastAsia="Times New Roman" w:hAnsi="Arial"/>
          <w:b/>
          <w:color w:val="000000"/>
          <w:sz w:val="24"/>
          <w:szCs w:val="20"/>
          <w:lang w:eastAsia="it-IT"/>
        </w:rPr>
        <w:t>Si presentò infine anche colui che aveva ricevuto un solo talento e disse: “Signore, so che sei un uomo duro, che mieti dove non hai seminato e raccogli dove non hai sparso.</w:t>
      </w:r>
    </w:p>
    <w:p w14:paraId="1BF6F9BE"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 xml:space="preserve">Ora si presenta colui che aveva nascosto il talento nella terra. Deve pur trovare una giustificazione per non averlo impiegato. Dove trova la giustificazione o pensa di trovarla? Nel suo padrone. È lui il responsabile del suo non impiego. </w:t>
      </w:r>
    </w:p>
    <w:p w14:paraId="6CD79FC6"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 xml:space="preserve">Le sue giustificazioni vanno studiate, attentamente esaminate: “Signore, so che sei un uomo duro, che mieti dove non hai seminato e raccogli dove non hai sparso”. Questa accusa di durezza è falsa. Si nota la liberalità del padrone. </w:t>
      </w:r>
    </w:p>
    <w:p w14:paraId="27196026"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Il padrone non ha imposto nessuna norma, nessun regola. Neanche ha fissato un tetto. Li ha lasciati pienamente liberi. Le sue parole sono inequivocabili: Impiegateli fino al mio ritorno. Ad ognuno ha dato secondo le sue capacità.</w:t>
      </w:r>
    </w:p>
    <w:p w14:paraId="138A56F7"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Neanche ha forzato la loro natura, donando di più di quanto ognuno avesse potuto mettere a frutto. Forse è vero che lui miete dove non ha seminato e raccoglie dove non ha sparso. Neanche questa accusa regge.</w:t>
      </w:r>
    </w:p>
    <w:p w14:paraId="3D370E4F"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lastRenderedPageBreak/>
        <w:t>Il padrone ha dato il seme da seminare e anche la terra. Secondo la legge antica gli spetta parte del raccolto. Lui ha partecipato in modo sostanzioso alla semina. Anche la ricompensa è stata altissima. Li ha elevati a suoi famigliari.</w:t>
      </w:r>
    </w:p>
    <w:p w14:paraId="042CB89B"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È una giustificazione che non regge. Si sente la puzza della falsità da anni luce. Sempre questo succede. L’uomo è pronto a gettare sul Signore la colpa di ogni sua disobbedienza. Oggi non diciamo che la sua Legge è pesante?</w:t>
      </w:r>
    </w:p>
    <w:p w14:paraId="42B2C5DC"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Non affermiamo che l’uomo ha bisogno di leggi più morbide? Che Dio è così clemente da neanche vedere le nostre colpe? O al negativo o al positivo la responsabilità della nostra immoralità è sempre del Signore nostro Dio.</w:t>
      </w:r>
    </w:p>
    <w:p w14:paraId="5F5D618F"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Le nostre sono però giustificazioni di chi dimora nel peccato. Sono scuse di stoltezza. Dalla sapienza, dalla giustizia, dalla nostra abitazione nella Legge queste scuse non esistono. Ci si assume la colpa anche di un lieve peccato.</w:t>
      </w:r>
    </w:p>
    <w:p w14:paraId="1C74A695"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p>
    <w:p w14:paraId="422770BB"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CB23AD">
        <w:rPr>
          <w:rFonts w:ascii="Arial" w:eastAsia="Times New Roman" w:hAnsi="Arial"/>
          <w:b/>
          <w:color w:val="000000"/>
          <w:sz w:val="24"/>
          <w:szCs w:val="20"/>
          <w:lang w:eastAsia="it-IT"/>
        </w:rPr>
        <w:t>Ho avuto paura e sono andato a nascondere il tuo talento sotto terra: ecco ciò che è tuo”.</w:t>
      </w:r>
    </w:p>
    <w:p w14:paraId="7E1C7E29"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Sarà allora vera la decisione di custodire sotto terra il talento? Ho avuto paura e sono andato a nascondere il tuo talento sotto terra. Ecco ciò che è tuo. Neanche questa paura regge come giustificazione. Perché non regge?</w:t>
      </w:r>
    </w:p>
    <w:p w14:paraId="2620EEFF"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Non regge perché è una paura fondata sulla falsità dei pensieri umani. Il servo avrebbe dovuto solamente obbedire. Ogni altro pensiero va tolto dalla giustificazione. Lui non ha fatto quanto gli era stato chiesto di fare.</w:t>
      </w:r>
    </w:p>
    <w:p w14:paraId="587D691A"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Contro la disobbedienza non ci sono mai giustificazioni. Il rapporto tra padrone e servo non è nella mente, nel cuore, nei desideri, nei pensieri. È solo un rapporto di volontà. Lui comanda, tu obbedisci. Lui ordina, tu esegui.</w:t>
      </w:r>
    </w:p>
    <w:p w14:paraId="5E35FAB0"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Mente, cuore, desideri, pensieri, sentimenti, devono essere posti a servizio dell’obbedienza, mai contro l’obbedienza. Il comando lo può dichiarare nullo solo colui che lo ha donato. Neanche gli Angeli di Dio hanno questo potere.</w:t>
      </w:r>
    </w:p>
    <w:p w14:paraId="57DF0F86"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Tutto l’impegno dei collaboratori di Dio nell’opera della salvezza hanno un solo ministero. Devono aiutare ogni uomo a camminare nell'obbedienza, non solo dicendo la Legge del Signore, ma anche vivendola, osservandola.</w:t>
      </w:r>
    </w:p>
    <w:p w14:paraId="23635C80"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I ministri della Parola devono mostrare al mondo intero che vivere la Parola si può. Osservare i Comandamenti si può. Rimanere nella Legge dell’Alleanza si può. Praticare gli Statuti del Signore si può. Con la grazia di Dio si può.</w:t>
      </w:r>
    </w:p>
    <w:p w14:paraId="35E065A7"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p>
    <w:p w14:paraId="7CA8989F"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CB23AD">
        <w:rPr>
          <w:rFonts w:ascii="Arial" w:eastAsia="Times New Roman" w:hAnsi="Arial"/>
          <w:b/>
          <w:color w:val="000000"/>
          <w:sz w:val="24"/>
          <w:szCs w:val="20"/>
          <w:lang w:eastAsia="it-IT"/>
        </w:rPr>
        <w:t>Il padrone gli rispose: “Servo malvagio e pigro, tu sapevi che mieto dove non ho seminato e raccolgo dove non ho sparso;</w:t>
      </w:r>
    </w:p>
    <w:p w14:paraId="6AF40D9C"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Il padrone non accoglie nessuna delle giustificazioni: “Servo malvagio e pigro, tu sapevi che mieto dove non ho seminato e raccolgo dove non ho sparso”. Non solo non accoglie le giustificazioni, lo giudica secondo le sue stesse parole.</w:t>
      </w:r>
    </w:p>
    <w:p w14:paraId="2FBB11A2"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Io non sono quello che tu dici di essere. Però, se tu hai pensato questo di me, avresti dovuto agire di conseguenza. Se tu sapevi che io raccolgo dove non ho sparso, tanto più raccoglierò dove ho seminato. Ho seminato il mio talento.</w:t>
      </w:r>
    </w:p>
    <w:p w14:paraId="36A04659"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lastRenderedPageBreak/>
        <w:t>Esso è caduto nelle tue mani. Avresti dovuto farlo germogliare, crescere, perché potesse produrre un frutto. Sapevi e non solo hai agito disattendendo il mio comando, ma anche hai calpestato la tua coscienza e la tua scienza.</w:t>
      </w:r>
    </w:p>
    <w:p w14:paraId="3DB79DA6"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 xml:space="preserve">La coscienza obbliga. La scienza di Dio obbliga. La coscienza va sempre formata. Quando non vi sono possibilità a che essa venga formata, la sua voce va ascoltata. Mai va soffocata nell’ingiustizia. Le sue parole lo condannano. </w:t>
      </w:r>
    </w:p>
    <w:p w14:paraId="4827B090"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p>
    <w:p w14:paraId="35AD5430"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CB23AD">
        <w:rPr>
          <w:rFonts w:ascii="Arial" w:eastAsia="Times New Roman" w:hAnsi="Arial"/>
          <w:b/>
          <w:color w:val="000000"/>
          <w:sz w:val="24"/>
          <w:szCs w:val="20"/>
          <w:lang w:eastAsia="it-IT"/>
        </w:rPr>
        <w:t>avresti dovuto affidare il mio denaro ai banchieri e così, ritornando, avrei ritirato il mio con l’interesse.</w:t>
      </w:r>
    </w:p>
    <w:p w14:paraId="5583810A"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 xml:space="preserve">Non hai avuto alcuna volontà di metterlo tu a frutto. Perché allora, anziché metterlo sotto terra, non hai affidato il mio denaro ai banchieri e così, ritornando, avrei ritirato il mio con l’interesse? </w:t>
      </w:r>
    </w:p>
    <w:p w14:paraId="30FA410A"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Cosa significa questo suggerimento? Cosa ci vuole insegnare il padrone? Quando il Signore ci fa un dono, per noi è obbligatorio portarlo a fruttificazione. Si conosce sulla terra una sola via per farlo fruttificare? Essa va presa.</w:t>
      </w:r>
    </w:p>
    <w:p w14:paraId="0B9DDF66"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L’obbedienza non è solo affidata alla volontà, ma anche alla scienza, all’esperienza, alla conoscenza, al consiglio, alle modalità del tempo. L’obbedienza è al comando. Il padrone non ha indicato modalità precise.</w:t>
      </w:r>
    </w:p>
    <w:p w14:paraId="428FF976"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Le modalità sono della sapienza, dell’intelligenza, della scienza. Sono dello Spirito Santo al quale sempre si deve chiedere che ce le indichi momento per momento. Anche le vie umanamente percorribili vanno usate.</w:t>
      </w:r>
    </w:p>
    <w:p w14:paraId="2862008E"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Il servo è malvagio perché pensa male del suo padrone. È pigro perché nulla ha fatto per far fruttificare il talento. È talmente pigro che neanche ha pensato che avrebbe potuto portare ai banchieri il denaro anziché sotterrarlo.</w:t>
      </w:r>
    </w:p>
    <w:p w14:paraId="52BC1583"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 xml:space="preserve">La pigrizia della mente è la peggiore di tutte le pigrizie. Si è talmente fannulloni, che non si ha la capacità mentale neanche di pensare un qualche bene. Almeno avesse pensato. Avrebbe fatto tutto senza fare niente. </w:t>
      </w:r>
    </w:p>
    <w:p w14:paraId="149218D6"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p>
    <w:p w14:paraId="43CF7FD7"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CB23AD">
        <w:rPr>
          <w:rFonts w:ascii="Arial" w:eastAsia="Times New Roman" w:hAnsi="Arial"/>
          <w:b/>
          <w:color w:val="000000"/>
          <w:sz w:val="24"/>
          <w:szCs w:val="20"/>
          <w:lang w:eastAsia="it-IT"/>
        </w:rPr>
        <w:t>Toglietegli dunque il talento, e datelo a chi ha i dieci talenti.</w:t>
      </w:r>
    </w:p>
    <w:p w14:paraId="0A683A7E"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Ora il padrone dona la sanzione dovuta al servo pigro e infingardo e fannullone. Per prima cosa dà l’ordine che gli venga tolto il talento e dato a chi ha dieci talenti. Questo versetto ci rivela una verità sorprendentemente grande.</w:t>
      </w:r>
    </w:p>
    <w:p w14:paraId="5B98B004"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Il frutto dei talenti non va al padrone, rimane a colui che lo ha prodotto. Questo significa che ogni dono da noi messo a frutto produce i suoi frutti prima di tutto per noi. Producendo per noi, guadagna anime a Dio, al Cielo, a Cristo Gesù.</w:t>
      </w:r>
    </w:p>
    <w:p w14:paraId="0BA564CB"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Altra verità ci dice che più noi produciamo e più il Signore ci arricchisce con nuove grazie, nuovi doni. Poco lavoriamo, poco ci arricchiamo. Poco ci arricchiamo, poco produciamo. Lavorare per il regno conviene sempre.</w:t>
      </w:r>
    </w:p>
    <w:p w14:paraId="63188354"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 xml:space="preserve">Quest’uomo viene privato del suo talento. Ha attestato al padrone che a lui non serve. Non lo ha fatto fruttificare prima, non lo farà fruttificare adesso. Il Signore invece vuole che ogni suo dono produca al sommo delle sue possibilità. </w:t>
      </w:r>
    </w:p>
    <w:p w14:paraId="3E732793"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p>
    <w:p w14:paraId="62C2081E"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CB23AD">
        <w:rPr>
          <w:rFonts w:ascii="Arial" w:eastAsia="Times New Roman" w:hAnsi="Arial"/>
          <w:b/>
          <w:color w:val="000000"/>
          <w:sz w:val="24"/>
          <w:szCs w:val="20"/>
          <w:lang w:eastAsia="it-IT"/>
        </w:rPr>
        <w:t>Perché a chiunque ha, verrà dato e sarà nell’abbondanza; ma a chi non ha, verrà tolto anche quello che ha.</w:t>
      </w:r>
    </w:p>
    <w:p w14:paraId="48BE5F4F"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Ecco la regola del regno dei cieli. A chiunque ha, verrà dato e sarà nell’abbondanza. Ma a chi non ha, verrà tolto anche quello che ha. Se uno produce riceve altra grazia da far produrre. Dio benedice chi lavora per il regno.</w:t>
      </w:r>
    </w:p>
    <w:p w14:paraId="4A5B2F91"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Se uno non produce secondo la grazia ricevuta, quella grazia gli sarà tolta e sarà data a colui che già la fa produrre. Dio non vuole che la sua grazia vada sciupata, messa sotto la pietra, calpestata, disprezzata, gettata via.</w:t>
      </w:r>
    </w:p>
    <w:p w14:paraId="273CADA9"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 xml:space="preserve">Per questo urge un grande rispetto per i doni del Signore. Il miglior rispetto è metterli a frutto, servendosi di tutta l’intelligenza, la sapienza, la scienza dello Spirito Santo. Volontà e Spirito Santo devono lavorare insieme, sempre. </w:t>
      </w:r>
    </w:p>
    <w:p w14:paraId="5DDEFA05"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position w:val="6"/>
          <w:sz w:val="24"/>
          <w:szCs w:val="20"/>
          <w:vertAlign w:val="superscript"/>
          <w:lang w:eastAsia="it-IT"/>
        </w:rPr>
      </w:pPr>
    </w:p>
    <w:p w14:paraId="4E2A728C"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CB23AD">
        <w:rPr>
          <w:rFonts w:ascii="Arial" w:eastAsia="Times New Roman" w:hAnsi="Arial"/>
          <w:b/>
          <w:color w:val="000000"/>
          <w:position w:val="6"/>
          <w:sz w:val="24"/>
          <w:szCs w:val="20"/>
          <w:vertAlign w:val="superscript"/>
          <w:lang w:eastAsia="it-IT"/>
        </w:rPr>
        <w:t>0</w:t>
      </w:r>
      <w:r w:rsidRPr="00CB23AD">
        <w:rPr>
          <w:rFonts w:ascii="Arial" w:eastAsia="Times New Roman" w:hAnsi="Arial"/>
          <w:b/>
          <w:color w:val="000000"/>
          <w:sz w:val="24"/>
          <w:szCs w:val="20"/>
          <w:lang w:eastAsia="it-IT"/>
        </w:rPr>
        <w:t>E il servo inutile gettatelo fuori nelle tenebre; là sarà pianto e stridore di denti”.</w:t>
      </w:r>
    </w:p>
    <w:p w14:paraId="4D7951CE"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La sanzione non è solo la privazione del talento, è anche la perdita dello stato di servo. Quanti hanno lavorato da servi sono stati elevati a familiari del padrone. Sono stati accolti nella sua gioia. Quest’uomo invece è tolto fuori.</w:t>
      </w:r>
    </w:p>
    <w:p w14:paraId="424429B9"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Sono parole che dovranno farci riflettere: “E il servo inutile gettatelo fuori nelle tenebre. Là sarà pianto e stridore di denti”. È tolto dalla presenza del suo padrone. Non ha obbedito. Non c’è posto per lui nella sua casa.</w:t>
      </w:r>
    </w:p>
    <w:p w14:paraId="4C016889"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Osserviamo bene. Le vergini stolte non sono ammesse nella casa. Questo servo invece è tolto dalla casa. Era nella casa ed è stato tolto fuori. Se il Vangelo è vero, tutte le teorie sulla vita eterna di oggi sono pura menzogna.</w:t>
      </w:r>
    </w:p>
    <w:p w14:paraId="6D1430CD"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Siamo tutti avvisati. Si è esclusi dal regno eterno non solo perché si è fatto il male. Si è anche esclusi perché non si è fatto il bene. Il ricco cattivo è finito nel fuoco dell’inferno perché non ha aiutato Lazzaro il povero. Pensiamoci.</w:t>
      </w:r>
    </w:p>
    <w:p w14:paraId="3AA10AEE"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p>
    <w:p w14:paraId="4F2D1A03" w14:textId="77777777" w:rsidR="00CB23AD" w:rsidRPr="00CB23AD" w:rsidRDefault="00CB23AD" w:rsidP="00CB23AD">
      <w:pPr>
        <w:keepNext/>
        <w:spacing w:after="120" w:line="240" w:lineRule="auto"/>
        <w:outlineLvl w:val="2"/>
        <w:rPr>
          <w:rFonts w:ascii="Arial" w:eastAsia="Times New Roman" w:hAnsi="Arial"/>
          <w:b/>
          <w:sz w:val="28"/>
          <w:szCs w:val="20"/>
          <w:lang w:val="la-Latn" w:eastAsia="it-IT"/>
        </w:rPr>
      </w:pPr>
      <w:bookmarkStart w:id="172" w:name="_Toc521616541"/>
      <w:bookmarkStart w:id="173" w:name="_Toc178430829"/>
      <w:bookmarkStart w:id="174" w:name="_Toc178544622"/>
      <w:r w:rsidRPr="00CB23AD">
        <w:rPr>
          <w:rFonts w:ascii="Arial" w:eastAsia="Times New Roman" w:hAnsi="Arial"/>
          <w:b/>
          <w:sz w:val="28"/>
          <w:szCs w:val="20"/>
          <w:lang w:val="la-Latn" w:eastAsia="it-IT"/>
        </w:rPr>
        <w:t>IL GIUDIZIO FINALE</w:t>
      </w:r>
      <w:bookmarkEnd w:id="172"/>
      <w:bookmarkEnd w:id="173"/>
      <w:bookmarkEnd w:id="174"/>
      <w:r w:rsidRPr="00CB23AD">
        <w:rPr>
          <w:rFonts w:ascii="Arial" w:eastAsia="Times New Roman" w:hAnsi="Arial"/>
          <w:b/>
          <w:sz w:val="28"/>
          <w:szCs w:val="20"/>
          <w:lang w:val="la-Latn" w:eastAsia="it-IT"/>
        </w:rPr>
        <w:t xml:space="preserve"> </w:t>
      </w:r>
    </w:p>
    <w:p w14:paraId="104BBEDB"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CB23AD">
        <w:rPr>
          <w:rFonts w:ascii="Arial" w:eastAsia="Times New Roman" w:hAnsi="Arial"/>
          <w:b/>
          <w:color w:val="000000"/>
          <w:sz w:val="24"/>
          <w:szCs w:val="20"/>
          <w:lang w:eastAsia="it-IT"/>
        </w:rPr>
        <w:t xml:space="preserve">Quando il Figlio dell’uomo verrà nella sua gloria, e tutti gli angeli con lui, siederà sul trono della sua gloria. </w:t>
      </w:r>
    </w:p>
    <w:p w14:paraId="44E5A243"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Anche questa parabola merita una annotazione preliminare. Gesù ha dato all’umanità le regole secondo le quali Lui giudicherà il mondo. Gli Apostoli del Signore e tutti i ministri della Parola hanno due gravissimi obblighi.</w:t>
      </w:r>
    </w:p>
    <w:p w14:paraId="388EC1DA"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Il primo obbligo è di annunziare al mondo che solo Gesù è il Giudice dei vivi e dei morti. Solo dinanzi a Lui ci si presenterà nell’ultimo giorno. Ogni uomo dovrà presentarsi dinanzi a Lui, senza alcuna eccezione, alcuna dispensa o deroga.</w:t>
      </w:r>
    </w:p>
    <w:p w14:paraId="57AF960B"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Si dovranno presentare dinanzi a Lui tutti gli uomini, iniziando da Adamo fino all’ultimo che è nato al momento del giudizio. Persone note, ignote, grandi, famose, piccole, semplici, dotti, ignoranti, religiosi, idolatri, atei, miscredenti.</w:t>
      </w:r>
    </w:p>
    <w:p w14:paraId="061C19A3"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lastRenderedPageBreak/>
        <w:t>Il secondo obbligo è quello di annunziare sempre ad ogni uomo le regole secondo le quali il giudizio sarà tenuto. Se questi due obblighi non saranno assunti e vissuti in pienezza d’obbedienza, sono essi responsabili in eterno.</w:t>
      </w:r>
    </w:p>
    <w:p w14:paraId="7F103C6E"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 xml:space="preserve">Se una persona dovesse dannarsi per la mia omissione, per la mia paura degli uomini, la mia ignoranza o sudditanza psicologica, o altri svariati motivi, l’altro si danna per la sua colpa, ma della sua dannazione sarà chiesto conto a me. </w:t>
      </w:r>
    </w:p>
    <w:p w14:paraId="2CEB4D56"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 xml:space="preserve">Fatta questa annotazione, ora è giusto dedicarsi alla comprensione di questo racconto. Esso così inizia: “Quando il Figlio dell’uomo verrà nella sua gloria, e tutti gli Angeli con lui, siederà sul trono della sua gloria”. Entra la corte. </w:t>
      </w:r>
    </w:p>
    <w:p w14:paraId="5A029C01"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 xml:space="preserve">Gesù, il Giudice Supremo, il Giudice Unico, entra nella sala del giudizio assistito da tutta la corte celeste. Sono i suoi testimoni che dovranno attestare per la sua giustizia. Lui è il Giudice che giudica secondo verità, imparzialità, Legge divina. </w:t>
      </w:r>
    </w:p>
    <w:p w14:paraId="3127C24F"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Quando il Figlio dell’uomo siederà sul trono della sua gloria? Il giorno della creazione dei nuovi cieli e della terra nuova. Non verrà nell’umiltà della carne. Verrà rivestito di tutta la sua gloria eterna. Tutti sapranno che Lui è il loro Dio.</w:t>
      </w:r>
    </w:p>
    <w:p w14:paraId="5D561269"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p>
    <w:p w14:paraId="4A0D2B73"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CB23AD">
        <w:rPr>
          <w:rFonts w:ascii="Arial" w:eastAsia="Times New Roman" w:hAnsi="Arial"/>
          <w:b/>
          <w:color w:val="000000"/>
          <w:sz w:val="24"/>
          <w:szCs w:val="20"/>
          <w:lang w:eastAsia="it-IT"/>
        </w:rPr>
        <w:t>Davanti a lui verranno radunati tutti i popoli. Egli separerà gli uni dagli altri, come il pastore separa le pecore dalle capre,</w:t>
      </w:r>
    </w:p>
    <w:p w14:paraId="7648A46E"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Gesù è il Giudice universale, il solo Giudice. Davanti a Lui verranno radunati tutti i popoli. Questa verità va gridata ad ogni uomo. Lui deve sapere chi sarà il suo Giudice quando entrerà nell’eternità. Non può vivere di illusione.</w:t>
      </w:r>
    </w:p>
    <w:p w14:paraId="5BD8FF01"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La prima azione del giudice è la separazione degli uni dagli altri, come il pastore separa le pecore dalle capre. Il giudizio consiste in questa separazione. Il Giudice vede e separa. Osserva e decide. Scruta e stabilisce.</w:t>
      </w:r>
    </w:p>
    <w:p w14:paraId="2EBBAAB2"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Come si può notare non è c’è giudizio, nel seno di un interrogatorio previo, dal quale si appura la verità. La verità è la vita dell’uomo. Gesù la vede e secondo la sua visione decide chi porre da una parte e chi porre dall’altra.</w:t>
      </w:r>
    </w:p>
    <w:p w14:paraId="709046A1"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Quanto avviene dopo è spiegazione, ma solo spiegazione, perché gli uni sono a destra e gli altri a sinistra. Il giudizio è atto solo di Cristo Gesù. È solo suo discernimento. Solo sua decisione. Nulla è arbitrario. Tutto è fondato sui fatti.</w:t>
      </w:r>
    </w:p>
    <w:p w14:paraId="69F271C4"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position w:val="6"/>
          <w:sz w:val="24"/>
          <w:szCs w:val="20"/>
          <w:vertAlign w:val="superscript"/>
          <w:lang w:eastAsia="it-IT"/>
        </w:rPr>
      </w:pPr>
    </w:p>
    <w:p w14:paraId="15035FF8"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CB23AD">
        <w:rPr>
          <w:rFonts w:ascii="Arial" w:eastAsia="Times New Roman" w:hAnsi="Arial"/>
          <w:b/>
          <w:color w:val="000000"/>
          <w:sz w:val="24"/>
          <w:szCs w:val="20"/>
          <w:lang w:eastAsia="it-IT"/>
        </w:rPr>
        <w:t>e porrà le pecore alla sua destra e le capre alla sinistra.</w:t>
      </w:r>
    </w:p>
    <w:p w14:paraId="3D8578EC"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La separazione è tra pecore e capre. Gesù porrà le pecore alla sua destra e le capre alla sinistra. Oggi questa separazione fa male all’uomo. Volendo ognuno vivere come gli pare, questa separazione dice discriminazione, differenza.</w:t>
      </w:r>
    </w:p>
    <w:p w14:paraId="447CC8AE"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Può un uomo che vuole vivere come gli pare accettare che la vita e l’eternità siano impostate sulla distinzione tra bene e male? Perché questo non avvenga sta dichiarando nulla l’osservanza dei Comandamenti e del Vangelo.</w:t>
      </w:r>
    </w:p>
    <w:p w14:paraId="022B97FA"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Ma anche sta dichiarando la non esistenza dell’inferno, in nome di una strana concezione della misericordia di Dio, secondo la quale Dio non giudica e neanche Cristo Signore. Dio non separa, accoglie nel suo regno eterno.</w:t>
      </w:r>
    </w:p>
    <w:p w14:paraId="5D720059"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lastRenderedPageBreak/>
        <w:t>Invece nell’universo creato da Dio c’è il bene e c’è il male, la verità e la falsità, la giustizia e l’ingiustizia, la bontà e l’iniquità. C’è il peccato e la grazia, la conversione e l’ostinazione nei peccati. C’è il paradiso e c’è l’inferno eterno.</w:t>
      </w:r>
    </w:p>
    <w:p w14:paraId="79844ED1"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La separazione, la distinzione, la differenza non è solo accidente, è sostanza della vita, del tempo e dell’eternità. Un dannato e un salvato non sono accidenti. Sono sostanza immortale che è portata nella gioia o nella perdizione.</w:t>
      </w:r>
    </w:p>
    <w:p w14:paraId="63D09BC3"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Con la separazione il giudizio è avvenuto. Ora si deve emanare solo la sentenza, adducendo le motivazioni. Tutto però è operato dal Giudice. Alle pecore e alle capre è consentita solo una parola: chiedere spiegazioni.</w:t>
      </w:r>
    </w:p>
    <w:p w14:paraId="54F48126"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La spiegazione è differente dalla giustificazione. Se ci fosse giustificazione, significherebbe che il Giudice non sia stato o non sia capace di conoscere la verità. Invece è il Giudice la verità eterna e secondo la sua verità Lui giudica.</w:t>
      </w:r>
    </w:p>
    <w:p w14:paraId="430B6B91"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p>
    <w:p w14:paraId="282A6E92"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CB23AD">
        <w:rPr>
          <w:rFonts w:ascii="Arial" w:eastAsia="Times New Roman" w:hAnsi="Arial"/>
          <w:b/>
          <w:color w:val="000000"/>
          <w:sz w:val="24"/>
          <w:szCs w:val="20"/>
          <w:lang w:eastAsia="it-IT"/>
        </w:rPr>
        <w:t>Allora il re dirà a quelli che saranno alla sua destra: “Venite, benedetti del Padre mio, ricevete in eredità il regno preparato per voi fin dalla creazione del mondo,</w:t>
      </w:r>
    </w:p>
    <w:p w14:paraId="7EE0A928"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 xml:space="preserve">Dopo la separazione avviene la sentenza eterna. Allora il re dirà a quelli che saranno alla sua destra: venite benedetti del Padre mio, ricevete in eredità il regno preparato per voi fin dalla creazione del mondo. </w:t>
      </w:r>
    </w:p>
    <w:p w14:paraId="0BC666BC"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È una sentenza di accoglienza. Quelli che sono alla sua destra sono invitati ad entrare nel regno del Padre suo. Il Padre lo ha preparato per loro. È la loro eredità. La loro eredità è la benedizione eterna. La pienezza della vita.</w:t>
      </w:r>
    </w:p>
    <w:p w14:paraId="555FEFDF"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L’eredità di Dio non è una cosa, è Dio stesso che si dona come vita eterna a quanti Gesù farà entrare nel suo regno. Non è Dio che chiama. Non è Lui che invita. Lui è solo l’Eredità eterna per gli invitati e i chiamati da Gesù Signore.</w:t>
      </w:r>
    </w:p>
    <w:p w14:paraId="5C8212FB"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p>
    <w:p w14:paraId="051F0047"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CB23AD">
        <w:rPr>
          <w:rFonts w:ascii="Arial" w:eastAsia="Times New Roman" w:hAnsi="Arial"/>
          <w:b/>
          <w:color w:val="000000"/>
          <w:sz w:val="24"/>
          <w:szCs w:val="20"/>
          <w:lang w:eastAsia="it-IT"/>
        </w:rPr>
        <w:t>perché ho avuto fame e mi avete dato da mangiare, ho avuto sete e mi avete dato da bere, ero straniero e mi avete accolto,</w:t>
      </w:r>
    </w:p>
    <w:p w14:paraId="115A5626"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Ora Gesù rivela loro le motivazioni della sua sentenza di accoglienza nella beatitudine eterna. Loro hanno servito Gesù durante la loro vita sulla terra. Gesù ora per ricompensa, come salario del bene a Lui fatto, dona la vita eterna.</w:t>
      </w:r>
    </w:p>
    <w:p w14:paraId="51A7A5AD"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 xml:space="preserve">Non si tratta di grandi cose a lui fatte, ma di cose essenziali, necessarie. Lui ha avuto fame e loro gli hanno dato da mangiare. Ha avuto sete e loro gli hanno dato da bere. Era straniero e loro lo hanno accolto. </w:t>
      </w:r>
    </w:p>
    <w:p w14:paraId="278BCEB1"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Non sono cose superiori alle forze di ognuno di noi. Tutti possono dare qualcosa a tutti. La vita è condivisione. Si condivide se si ha uno sguardo di fede. Qui una seconda annotazione si impone. Diviene obbligo.</w:t>
      </w:r>
    </w:p>
    <w:p w14:paraId="398524E8"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Se gli Apostoli di Cristo Gesù e ogni altro ministro della Parola non educano i discepoli del Signore a vedere Cristo in ogni povero, sofferente, misero, ammalato della terra, la loro carità, il loro amore saranno sempre limitati.</w:t>
      </w:r>
    </w:p>
    <w:p w14:paraId="43E5B27F"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lastRenderedPageBreak/>
        <w:t>Invece si educano i cristiani a vedere Cristo in tutti i bisognosi del mondo e la carità del cristiano si eleverà. Chi potrà mai rifiutare qualcosa a Cristo Gesù, se nel bisognoso della terra vede Cristo Gesù? Occorrono veri occhi di fede.</w:t>
      </w:r>
    </w:p>
    <w:p w14:paraId="5DFD8049"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Non solo i discepoli di Gesù Signore dovranno essere formati a vedere Cristo in ogni bisognoso, devono anche dare gli occhi di Cristo e il cuore di Cristo ai suoi fedeli, perché vedano Cristo come Cristo e amino Cristo come Cristo.</w:t>
      </w:r>
    </w:p>
    <w:p w14:paraId="612F5BAA"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Posso anche vedere Cristo, ma se non ho il cuore di Cristo non lo amo. Gli Apostoli di Gesù e tutti i ministri della Parola mi formano nelle retta fede, mi donano gli occhi giusti e il cuore giusto e allora si vede e si ama Cristo.</w:t>
      </w:r>
    </w:p>
    <w:p w14:paraId="70DC7F37"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Questa opera è obbligatoria per gli Apostoli del Signore e per tutti i ministri della sua Parola. La loro formazione non solo dottrinale, ma anche creatrice nei cristiani degli occhi e del cuore di Cristo è perennemente necessaria.</w:t>
      </w:r>
    </w:p>
    <w:p w14:paraId="560967DA"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p>
    <w:p w14:paraId="41E1EE3C"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CB23AD">
        <w:rPr>
          <w:rFonts w:ascii="Arial" w:eastAsia="Times New Roman" w:hAnsi="Arial"/>
          <w:b/>
          <w:color w:val="000000"/>
          <w:sz w:val="24"/>
          <w:szCs w:val="20"/>
          <w:lang w:eastAsia="it-IT"/>
        </w:rPr>
        <w:t>nudo e mi avete vestito, malato e mi avete visitato, ero in carcere e siete venuti a trovarmi”.</w:t>
      </w:r>
    </w:p>
    <w:p w14:paraId="137D5E0C"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Ecco altre tre piccole cose che non è difficile operare. Ero nudo e mi avete vestito. Ero malato e mi avete visitato. Ero in carcere e siete venuti a trovarmi. Se uno è troppo povero per una cosa, non è povero per le altre cose.</w:t>
      </w:r>
    </w:p>
    <w:p w14:paraId="4B8DBB90"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Quando non si può fare un’opera, se ne fa un’altra. Questo potrà avvenire se abbiamo la verità di Cristo, gli occhi di Cristo, il cuore di Cristo. Per questo è obbligatoria la missione apostolica. Spetta ad essi formare il cristiano.</w:t>
      </w:r>
    </w:p>
    <w:p w14:paraId="17616EEA"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Il cristiano va formato nella mente, negli occhi, nel cuore, nella volontà, nei sentimenti. In tutto il suo essere. Più viene curata la conformazione a Cristo del cristiano e più le opere di misericordia potranno essere vissute.</w:t>
      </w:r>
    </w:p>
    <w:p w14:paraId="0FE8B431"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Se l’opera della formazione e conformazione a Cristo viene omessa, anche le opere di carità verranno omesse. Non si sa che quella persona bisognosa dinanzi a me è la stessa che nell’Eucaristia ho trasformato in mia vita.</w:t>
      </w:r>
    </w:p>
    <w:p w14:paraId="6D558394"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p>
    <w:p w14:paraId="04A5C56C"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CB23AD">
        <w:rPr>
          <w:rFonts w:ascii="Arial" w:eastAsia="Times New Roman" w:hAnsi="Arial"/>
          <w:b/>
          <w:color w:val="000000"/>
          <w:sz w:val="24"/>
          <w:szCs w:val="20"/>
          <w:lang w:eastAsia="it-IT"/>
        </w:rPr>
        <w:t>Allora i giusti gli risponderanno: “Signore, quando ti abbiamo visto affamato e ti abbiamo dato da mangiare, o assetato e ti abbiamo dato da bere?</w:t>
      </w:r>
    </w:p>
    <w:p w14:paraId="66936F10"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Ora sono i giusti che chiedono spiegazione a Cristo Gesù. Tu, Gesù Signore, ci stai dicendo che noi ti abbiamo servito. Ma quando, Signore, ti abbiamo visto affamato e ti abbiamo dato da mangiare, o assetato e ti abbiamo dato da bere?</w:t>
      </w:r>
    </w:p>
    <w:p w14:paraId="4118A6CF"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 xml:space="preserve">Questa domanda ci fa comprendere che l’opera di misericordia era così connaturale in queste persone da neanche più pensare di servire Cristo Gesù. Loro servivano l’uomo perché uomo, perché bisognoso. </w:t>
      </w:r>
    </w:p>
    <w:p w14:paraId="69C41F8D"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Quando il cristiano si forma in Cristo e si trasforma in Cristo, l’opera diviene così connaturale da neanche più pensare a chi essa venga fatta. Viene fatta e basta. È la natura che la fa, perché essa è come se si fosse cristificata.</w:t>
      </w:r>
    </w:p>
    <w:p w14:paraId="23FB4196"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p>
    <w:p w14:paraId="790FD767"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CB23AD">
        <w:rPr>
          <w:rFonts w:ascii="Arial" w:eastAsia="Times New Roman" w:hAnsi="Arial"/>
          <w:b/>
          <w:color w:val="000000"/>
          <w:sz w:val="24"/>
          <w:szCs w:val="20"/>
          <w:lang w:eastAsia="it-IT"/>
        </w:rPr>
        <w:lastRenderedPageBreak/>
        <w:t>Quando mai ti abbiamo visto straniero e ti abbiamo accolto, o nudo e ti abbiamo vestito?</w:t>
      </w:r>
    </w:p>
    <w:p w14:paraId="6FC7884B"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 xml:space="preserve">La stessa spiegazione è chiesta per le altre due opere. Quando mai ti abbiamo visto straniero e ti abbiamo accolto, o nudo e ti abbiamo vestito? Quando l’opera è connaturale, si abolisce ogni differenza tra uomo e uomo. </w:t>
      </w:r>
    </w:p>
    <w:p w14:paraId="54C4AB71"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Ma, perché l’opera sia connaturale, la nostra natura deve cambiare. Essa deve trasformarsi in natura cristica, interamente abitata dallo Spirito Santo. Più si cresce in conformazione con Cristo e più si ama l’uomo perché uomo.</w:t>
      </w:r>
    </w:p>
    <w:p w14:paraId="17F1F42E"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position w:val="6"/>
          <w:sz w:val="24"/>
          <w:szCs w:val="20"/>
          <w:vertAlign w:val="superscript"/>
          <w:lang w:eastAsia="it-IT"/>
        </w:rPr>
      </w:pPr>
    </w:p>
    <w:p w14:paraId="3831524B"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CB23AD">
        <w:rPr>
          <w:rFonts w:ascii="Arial" w:eastAsia="Times New Roman" w:hAnsi="Arial"/>
          <w:b/>
          <w:color w:val="000000"/>
          <w:sz w:val="24"/>
          <w:szCs w:val="20"/>
          <w:lang w:eastAsia="it-IT"/>
        </w:rPr>
        <w:t>Quando mai ti abbiamo visto malato o in carcere e siamo venuti a visitarti?”.</w:t>
      </w:r>
    </w:p>
    <w:p w14:paraId="572EC8F5"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Anche per le ultime due – ultime solo come elencazione – viene chiesta la spiegazione. Quando mai ti abbiamo visto malato o in carcere e siamo venuti a visitarti? Se Gesù è nel cielo, come potrà essere sulla terra?</w:t>
      </w:r>
    </w:p>
    <w:p w14:paraId="38E0444F"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Gli eletti non riescono a comprendere come sia possibile che Gesù applichi come fatto a sé il bene fatto agli altri. Essi non sanno che in ragione dell’incarnazione Gesù ha assunto l’umanità e ogni uomo è suo fratello.</w:t>
      </w:r>
    </w:p>
    <w:p w14:paraId="0EA9545B"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Essi neanche riescono a entrare nel mistero dell’Eucaristia. Non solo chi riceve l’Eucaristia riceve Cristo, riceve tutto il corpo di Cristo, che è il corpo della redenzione dell’umanità e il corpo della Chiesa. Uno è il corpo e una la vita.</w:t>
      </w:r>
    </w:p>
    <w:p w14:paraId="1115EFBE"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Gli Apostoli del Signore e i ministri della Parola devono spendere tutto il loro tempo alla formazione e alla conformazione a Cristo. Devono consumarsi nell’opera dell’elevazione spirituale del corpo di Cristo, di tutto il corpo di Cristo.</w:t>
      </w:r>
    </w:p>
    <w:p w14:paraId="119B06D8"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Essi devono occuparsi delle cose che riguardano Dio, lasciando ad ogni altro membro del corpo di Cristo la cura delle cose della terra. La formazione dottrinale, veritativa, evangelica è l’opera delle opere che dona verità alle opere.</w:t>
      </w:r>
    </w:p>
    <w:p w14:paraId="03625680"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Se gli Apostoli del Signore e tutti i ministri della Parola abbandonano l’opera della formazione e della conformazione, il mondo si imbarbarisce e la Chiesa stessa a poco a poco oscura la sua luce fino a divenire un lucignolo che fumiga.</w:t>
      </w:r>
    </w:p>
    <w:p w14:paraId="6E9D31A8"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p>
    <w:p w14:paraId="1F86ECF9"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CB23AD">
        <w:rPr>
          <w:rFonts w:ascii="Arial" w:eastAsia="Times New Roman" w:hAnsi="Arial"/>
          <w:b/>
          <w:color w:val="000000"/>
          <w:sz w:val="24"/>
          <w:szCs w:val="20"/>
          <w:lang w:eastAsia="it-IT"/>
        </w:rPr>
        <w:t>E il re risponderà loro: “In verità io vi dico: tutto quello che avete fatto a uno solo di questi miei fratelli più piccoli, l’avete fatto a me”.</w:t>
      </w:r>
    </w:p>
    <w:p w14:paraId="163DD883"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Ora il re, che è il Giudice Supremo, dona loro l’illuminazione richiesta: “In verità io vi dico: tutto quello che avete fatto a uno solo di questi miei fratelli più piccoli, l’avete fatto a me”. Vi è perfetta identità tra Cristo Gesù e i fratelli più piccoli.</w:t>
      </w:r>
    </w:p>
    <w:p w14:paraId="5DA7DB13"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Chi sono i fratelli più piccoli? Quelli che hanno bisogno del nostro aiuto per vivere. Il cristiano non è stato mandato nel mondo per risolvere i problemi del mondo. È impossibile. È mandato per essere segno di condivisione.</w:t>
      </w:r>
    </w:p>
    <w:p w14:paraId="0B8C5EAB"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La carità inizia dalla condivisione delle piccole cose. Poi dalle piccole cose si può passare alle grandi. Ma se non si condivide il poco, neanche il grande si condivide. Il poco tutti lo possono condividere. Tutti sono chiamati.</w:t>
      </w:r>
    </w:p>
    <w:p w14:paraId="231875C7"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lastRenderedPageBreak/>
        <w:t>La condivisione sarà fatta con verità, con larghezza di amore e di misericordia, se sappiamo che sarà per essa che si apriranno per noi le porte del regno dei cieli. Noi condividiamo le cose. Dio condivide se stesso con noi.</w:t>
      </w:r>
    </w:p>
    <w:p w14:paraId="7C6B1AD9"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Noi abbiamo condiviso il poco con Cristo. Per questo urgono gli occhi di Cristo e il cuore di Cristo. Il Padre nostro celeste condividerà tutto se stesso con noi. Sarà la nostra eredità eterna. Vale allora la pena condividere nella fede.</w:t>
      </w:r>
    </w:p>
    <w:p w14:paraId="33F1E294"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Nel Vangelo secondo Giovanni per i discepoli di Gesù la condivisione assume una regola singolarissima. Essi dovranno amarsi gli uni gli altri così come Cristo li ha amati. È un comandamento che chiede il dono totale della vita.</w:t>
      </w:r>
    </w:p>
    <w:p w14:paraId="618E2965"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p>
    <w:p w14:paraId="25D6FB88"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CB23AD">
        <w:rPr>
          <w:rFonts w:ascii="Arial" w:eastAsia="Times New Roman" w:hAnsi="Arial"/>
          <w:b/>
          <w:color w:val="000000"/>
          <w:sz w:val="24"/>
          <w:szCs w:val="20"/>
          <w:lang w:eastAsia="it-IT"/>
        </w:rPr>
        <w:t>Poi dirà anche a quelli che saranno alla sinistra: “Via, lontano da me, maledetti, nel fuoco eterno, preparato per il diavolo e per i suoi angeli,</w:t>
      </w:r>
    </w:p>
    <w:p w14:paraId="437C6334"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Ora il Giudice Supremo e Universale, dal Giudizio eterno, si rivolge a quelli che sono alla  sinistra: “Via, lontano da me, maledetti, nel fuoco eterno, preparato per il diavolo e per i suoi Angeli”. Urge a questo punto una breve riflessione.</w:t>
      </w:r>
    </w:p>
    <w:p w14:paraId="15F690B8"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Essendo il racconto uno, il giudizio uno, non due, o il racconto è tutto vero o è tutto falso. Se una parte non è vera, neanche l’altra parte è vera. Se una parte è falsa, anche l’altra parte è falsa. Non può essere insieme vero e falso.</w:t>
      </w:r>
    </w:p>
    <w:p w14:paraId="2F1A999E"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 xml:space="preserve">Non può essere il discorso vero quando si parla del Paradiso e falso quando si parla dell’inferno. Non può essere vera la benedizione e falsa la maledizione. Non può essere vero quanto detto alle pecore e falso quanto detto alle capre. </w:t>
      </w:r>
    </w:p>
    <w:p w14:paraId="2A8413C6"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È questione di verità intrinseca alla stessa parola. Su quali basi, su quali principi asseriamo che la parola di benedizione sulle pecore è vera e quella di maledizione sulle capre è falsa? Non vi è nessuna ragione oggettiva.</w:t>
      </w:r>
    </w:p>
    <w:p w14:paraId="27F75073"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 xml:space="preserve">Noi però vogliamo andare oltre. Ammettiamo che questo discorso di Gesù sia una bella favola. Anche la favola possiede i suoi principi di interpretazione che non possono essere negati, rinnegati, disconosciuti, ignorati. </w:t>
      </w:r>
    </w:p>
    <w:p w14:paraId="55D6041F"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 xml:space="preserve">Se è una favola la maledizione è anche una favola la benedizione. Se è falsa la maledizione, è falsa anche la benedizione. La favola è una. O la favola è tutta vera o è tutta falsa. Altrimenti introduciamo nella favola principi nostri. </w:t>
      </w:r>
    </w:p>
    <w:p w14:paraId="0E6909E2"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È regola di retta ermeneutica e di sana esegesi porre ogni attenzione a non introdurre elementi estranei al testo. Per il Giudice Supremo – sia vero, sia falso, sia inventato, sia reale il racconto non interessa – la separazione c’è.</w:t>
      </w:r>
    </w:p>
    <w:p w14:paraId="6EACD6CD"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Per il Giudice Supremo la duplice via esiste, è reale. Per il Giudice Supremo il suo giudizio consiste nella separazione eterna tra i benedetti e i maledetti. Gli uni andranno nella beatitudine eterna, gli altri nella maledizione eterna.</w:t>
      </w:r>
    </w:p>
    <w:p w14:paraId="77B95D0C"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La logica del racconto dice questa realtà. Se uno crede che non sia vera una parte deve credere che non sia vera neanche l’altra parte. Il discorso è uno. O è tutto vero nel suo insieme, o nella sua unità è tutto falso.</w:t>
      </w:r>
    </w:p>
    <w:p w14:paraId="1D3388D4"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Questa verità si applica a tutto il Vangelo. Il Vangelo è uno. O esso è tutto vero o tutto falso. Ma nessuno con principi propri potrà mai dire questa cosa è vera, questa cosa è falsa. La Parola non è sua. Le opere non sono sue.</w:t>
      </w:r>
    </w:p>
    <w:p w14:paraId="5D14DD0B"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lastRenderedPageBreak/>
        <w:t xml:space="preserve">Parole ed opera sono di Gesù Signore. È questione di saggezza e di scienza dell’interpretazione. Non è questione di fede. Io posso anche credere che l’inferno non esista. Mai però potrò fondare questa mia fede sul Vangelo. </w:t>
      </w:r>
    </w:p>
    <w:p w14:paraId="0470D966"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Quanti affermano la non esistenza dell’inferno e proclamano l’esistenza del solo Paradiso, possono affermare ciò che vogliono, purché non facciamo nessun appello al Dio della Scrittura, al Cristo del Vangelo, allo Spirito della Scrittura.</w:t>
      </w:r>
    </w:p>
    <w:p w14:paraId="7850CED4"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 xml:space="preserve">Chi vuole sostenere la non esistenza della perdizione eterna e l’esistenza della sola benedizione di Dio all’umanità dopo la morte deve astenersi da fare riferimenti sia alla Tradizione che alla fede della Chiesa. È obbligo. </w:t>
      </w:r>
    </w:p>
    <w:p w14:paraId="4F1BA4BC"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Deve, se è onesto, dire: “Contro la verità rivelata, contro la Sacra Tradizione, contro la sana dottrina e la fede della Chiesa, contro ogni sapienza e intelligenza dello Spirito Santo, asserisco con la mia autorità la non esistenza”.</w:t>
      </w:r>
    </w:p>
    <w:p w14:paraId="728B94BD"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Questo lo esige l’onesta intellettuale o semplicemente l’onestà umana. Poi, quando si è nel peccato, si diviene intellettualmente e umanamente disonesti, o non onesti, allora si proclama falso Cristo, falso Dio, falso lo Spirito Santo.</w:t>
      </w:r>
    </w:p>
    <w:p w14:paraId="6FD60BB2"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Si dichiara falsa tutta la Scrittura. Si fa di essa un libro di favole e la si usa a giustificazione di ogni nostra falsità e menzogna. La Scrittura Santa merita rispetto, perché Dio, Cristo Gesù, lo Spirito Santo, l’uomo meritano rispetto.</w:t>
      </w:r>
    </w:p>
    <w:p w14:paraId="018BA161"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p>
    <w:p w14:paraId="64BAC780"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CB23AD">
        <w:rPr>
          <w:rFonts w:ascii="Arial" w:eastAsia="Times New Roman" w:hAnsi="Arial"/>
          <w:b/>
          <w:color w:val="000000"/>
          <w:sz w:val="24"/>
          <w:szCs w:val="20"/>
          <w:lang w:eastAsia="it-IT"/>
        </w:rPr>
        <w:t>perché ho avuto fame e non mi avete dato da mangiare, ho avuto sete e non mi avete dato da bere,</w:t>
      </w:r>
    </w:p>
    <w:p w14:paraId="6C845B5B"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Anche a quanti sono stati dichiarati maledetti Gesù dona le motivazioni della dura condanna. Perché ho avuto fame e non mi avete dato da mangiare. Ho avuto sete e non mi avete dato da bere. Sono le prime due opere dell’amore.</w:t>
      </w:r>
    </w:p>
    <w:p w14:paraId="2CB19FE8"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p>
    <w:p w14:paraId="355045D9"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CB23AD">
        <w:rPr>
          <w:rFonts w:ascii="Arial" w:eastAsia="Times New Roman" w:hAnsi="Arial"/>
          <w:b/>
          <w:color w:val="000000"/>
          <w:sz w:val="24"/>
          <w:szCs w:val="20"/>
          <w:lang w:eastAsia="it-IT"/>
        </w:rPr>
        <w:t>ero straniero e non mi avete accolto, nudo e non mi avete vestito, malato e in carcere e non mi avete visitato”.</w:t>
      </w:r>
    </w:p>
    <w:p w14:paraId="63946302"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 xml:space="preserve">Ora Gesù aggiunge le altre quattro opere: “Ero straniero e non mi avete accolto, nudo e non mi avete vestito, malato e in carcere e non mi avete visitato”. Queste opere erano necessarie per avere la beatitudine ed essi non le hanno fatte. </w:t>
      </w:r>
    </w:p>
    <w:p w14:paraId="4EA72103"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p>
    <w:p w14:paraId="7CAA4F65"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CB23AD">
        <w:rPr>
          <w:rFonts w:ascii="Arial" w:eastAsia="Times New Roman" w:hAnsi="Arial"/>
          <w:b/>
          <w:color w:val="000000"/>
          <w:sz w:val="24"/>
          <w:szCs w:val="20"/>
          <w:lang w:eastAsia="it-IT"/>
        </w:rPr>
        <w:t>Anch’essi allora risponderanno: “Signore, quando ti abbiamo visto affamato o assetato o straniero o nudo o malato o in carcere, e non ti abbiamo servito?”.</w:t>
      </w:r>
    </w:p>
    <w:p w14:paraId="2CB4D7B2"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 xml:space="preserve">I maledetti rispondono a Gesù come i benedetti: “Signore, quando ti abbiamo visto affamato o assetato o straniero o nudo o malato o in carcere, e non ti abbiamo servito?” Essi vorrebbero che Gesù li assolvesse per mancata visione. </w:t>
      </w:r>
    </w:p>
    <w:p w14:paraId="30C380D6"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In verità si deve dire che essi non hanno servito e basta. Si sono occupati solo del culto di se stessi. Il ricco cattivo non ha aiutato il povero Lazzaro. Era avanti alla sua porta. Nulla ha fatto. Gesù dona una verità soprannaturale all’amore.</w:t>
      </w:r>
    </w:p>
    <w:p w14:paraId="57325BEC"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p>
    <w:p w14:paraId="41FD3FD4"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CB23AD">
        <w:rPr>
          <w:rFonts w:ascii="Arial" w:eastAsia="Times New Roman" w:hAnsi="Arial"/>
          <w:b/>
          <w:color w:val="000000"/>
          <w:sz w:val="24"/>
          <w:szCs w:val="20"/>
          <w:lang w:eastAsia="it-IT"/>
        </w:rPr>
        <w:lastRenderedPageBreak/>
        <w:t>Allora egli risponderà loro: “In verità io vi dico: tutto quello che non avete fatto a uno solo di questi più piccoli, non l’avete fatto a me”.</w:t>
      </w:r>
    </w:p>
    <w:p w14:paraId="2B8692B7"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Gesù risponde loro così come aveva risposto ai benedetti: “In verità io vi dico: tutto quello che non avete fatto a uno solo di questi più piccoli, non l’avete fatto a me”. Gesù rivela loro che servire i più piccoli è servire Lui.</w:t>
      </w:r>
    </w:p>
    <w:p w14:paraId="64B74321"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La dimensione soprannaturale, cristica, che Gesù dona alla carità serve a farla amare di più. Chi ama Cristo, serve Cristo. Sapere che Cristo è il povero, lo si servirà con più dedizione. Insegnare questa verità è del ministro di Gesù.</w:t>
      </w:r>
    </w:p>
    <w:p w14:paraId="65974238"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L’uomo è uomo se ama, perché lui è stato creato ad immagine di Dio che è amore eterno. Gesù vuole aiutare l’uomo ad amare. Si è fatto uomo per amare l’uomo da vero uomo, ma anche per essere amato in ogni uomo.</w:t>
      </w:r>
    </w:p>
    <w:p w14:paraId="76D45A7F"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Se la Chiesa insegna Cristo, rivela Cristo, dona Cristo, forma su Cristo, conforma in Cristo, l’uomo è posto nelle condizioni di amare secondo verità. Se la Chiesa non forma in Cristo e non conforma a Cristo, è impossibile amare.</w:t>
      </w:r>
    </w:p>
    <w:p w14:paraId="4BA0B984"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L’amore vero mai potrà essere un frutto della carne, perché esso è un frutto dello Spirito. I ministri di Dio e di Cristo Gesù devono trasformare nell’uomo la natura secondo la carne in natura spirituale. Produrrà frutti secondo lo Spirito.</w:t>
      </w:r>
    </w:p>
    <w:p w14:paraId="6FF9CEB3"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È opera vitale, essenziale, necessaria. Se un uomo rimane nella sua natura animale, non si speri possa operare da natura secondo lo Spirito. Noi invece pensiamo che la natura animale possa produrre i frutti della natura spirituale.</w:t>
      </w:r>
    </w:p>
    <w:p w14:paraId="5D7B8962"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p>
    <w:p w14:paraId="67526537"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CB23AD">
        <w:rPr>
          <w:rFonts w:ascii="Arial" w:eastAsia="Times New Roman" w:hAnsi="Arial"/>
          <w:b/>
          <w:color w:val="000000"/>
          <w:sz w:val="24"/>
          <w:szCs w:val="20"/>
          <w:lang w:eastAsia="it-IT"/>
        </w:rPr>
        <w:t>E se ne andranno: questi al supplizio eterno, i giusti invece alla vita eterna».</w:t>
      </w:r>
    </w:p>
    <w:p w14:paraId="5F01EF68"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Il non sapere che Cristo è il povero e il povero è Cristo non ci libera dalla morte eterna. Resta sempre l’obbligo di amare il prossimo come se stessi. “E se ne andranno: quanti al supplizio eterno, i giusti invece alla vita eterna”.</w:t>
      </w:r>
    </w:p>
    <w:p w14:paraId="684A4F5B"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Il Giudice Supremo prima separa, poi dona la sentenza di benedizione o di maledizione eterna, infine la giustificazione o motivazioni della sua sentenza. Le motivazioni servono ad attestare la sua corretta amministrazione della giustizia.</w:t>
      </w:r>
    </w:p>
    <w:p w14:paraId="05D34974"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Non servono come principio di scusa o di modifica della sentenza già presa. Il Giudice Supremo non ha bisogno di celebrare un vero giudizio. A Lui basta vedere e già sa chi è meritevole del Paradiso e chi dell’inferno eterno.</w:t>
      </w:r>
    </w:p>
    <w:p w14:paraId="15B59021"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p>
    <w:p w14:paraId="7167032C" w14:textId="77777777" w:rsidR="00CB23AD" w:rsidRPr="00CB23AD" w:rsidRDefault="00CB23AD" w:rsidP="00CB23AD">
      <w:pPr>
        <w:keepNext/>
        <w:spacing w:after="120" w:line="240" w:lineRule="auto"/>
        <w:jc w:val="center"/>
        <w:outlineLvl w:val="0"/>
        <w:rPr>
          <w:rFonts w:ascii="Arial" w:eastAsia="Times New Roman" w:hAnsi="Arial"/>
          <w:b/>
          <w:sz w:val="32"/>
          <w:szCs w:val="16"/>
          <w:lang w:eastAsia="it-IT"/>
        </w:rPr>
      </w:pPr>
      <w:bookmarkStart w:id="175" w:name="_Toc178430830"/>
      <w:bookmarkStart w:id="176" w:name="_Hlk178354429"/>
      <w:bookmarkStart w:id="177" w:name="_Toc178544623"/>
      <w:r w:rsidRPr="00CB23AD">
        <w:rPr>
          <w:rFonts w:ascii="Arial" w:eastAsia="Times New Roman" w:hAnsi="Arial"/>
          <w:b/>
          <w:sz w:val="32"/>
          <w:szCs w:val="16"/>
          <w:lang w:eastAsia="it-IT"/>
        </w:rPr>
        <w:t>APOCALISSE CAPITOLO XX  XXI  XXII</w:t>
      </w:r>
      <w:bookmarkEnd w:id="175"/>
      <w:bookmarkEnd w:id="177"/>
      <w:r w:rsidRPr="00CB23AD">
        <w:rPr>
          <w:rFonts w:ascii="Arial" w:eastAsia="Times New Roman" w:hAnsi="Arial"/>
          <w:b/>
          <w:sz w:val="32"/>
          <w:szCs w:val="16"/>
          <w:lang w:eastAsia="it-IT"/>
        </w:rPr>
        <w:t xml:space="preserve"> </w:t>
      </w:r>
    </w:p>
    <w:p w14:paraId="17F1B03D" w14:textId="77777777" w:rsidR="00CB23AD" w:rsidRPr="00CB23AD" w:rsidRDefault="00CB23AD" w:rsidP="00CB23AD">
      <w:pPr>
        <w:keepNext/>
        <w:spacing w:after="120" w:line="240" w:lineRule="auto"/>
        <w:jc w:val="center"/>
        <w:outlineLvl w:val="0"/>
        <w:rPr>
          <w:rFonts w:ascii="Arial" w:eastAsia="Times New Roman" w:hAnsi="Arial"/>
          <w:b/>
          <w:sz w:val="32"/>
          <w:szCs w:val="16"/>
          <w:lang w:eastAsia="it-IT"/>
        </w:rPr>
      </w:pPr>
      <w:bookmarkStart w:id="178" w:name="_Toc178430831"/>
      <w:bookmarkStart w:id="179" w:name="_Toc178544624"/>
      <w:r w:rsidRPr="00CB23AD">
        <w:rPr>
          <w:rFonts w:ascii="Arial" w:eastAsia="Times New Roman" w:hAnsi="Arial"/>
          <w:b/>
          <w:sz w:val="32"/>
          <w:szCs w:val="16"/>
          <w:lang w:eastAsia="it-IT"/>
        </w:rPr>
        <w:t>PRIMO COMMENTO</w:t>
      </w:r>
      <w:bookmarkEnd w:id="178"/>
      <w:bookmarkEnd w:id="179"/>
    </w:p>
    <w:p w14:paraId="2E02D460" w14:textId="77777777" w:rsidR="00CB23AD" w:rsidRPr="00CB23AD" w:rsidRDefault="00CB23AD" w:rsidP="00CB23AD">
      <w:pPr>
        <w:spacing w:after="120" w:line="240" w:lineRule="auto"/>
        <w:jc w:val="both"/>
        <w:rPr>
          <w:rFonts w:ascii="Arial" w:eastAsia="Times New Roman" w:hAnsi="Arial"/>
          <w:sz w:val="24"/>
          <w:szCs w:val="20"/>
          <w:lang w:eastAsia="it-IT"/>
        </w:rPr>
      </w:pPr>
    </w:p>
    <w:p w14:paraId="3D9A33E7" w14:textId="77777777" w:rsidR="00CB23AD" w:rsidRPr="00CB23AD" w:rsidRDefault="00CB23AD" w:rsidP="00CB23AD">
      <w:pPr>
        <w:keepNext/>
        <w:spacing w:after="120" w:line="240" w:lineRule="auto"/>
        <w:outlineLvl w:val="2"/>
        <w:rPr>
          <w:rFonts w:ascii="Arial" w:eastAsia="Times New Roman" w:hAnsi="Arial"/>
          <w:b/>
          <w:sz w:val="28"/>
          <w:szCs w:val="20"/>
          <w:lang w:val="la-Latn" w:eastAsia="it-IT"/>
        </w:rPr>
      </w:pPr>
      <w:bookmarkStart w:id="180" w:name="_Toc62148537"/>
      <w:bookmarkStart w:id="181" w:name="_Toc178430832"/>
      <w:bookmarkStart w:id="182" w:name="_Toc178544625"/>
      <w:bookmarkEnd w:id="176"/>
      <w:r w:rsidRPr="00CB23AD">
        <w:rPr>
          <w:rFonts w:ascii="Arial" w:eastAsia="Times New Roman" w:hAnsi="Arial"/>
          <w:b/>
          <w:sz w:val="28"/>
          <w:szCs w:val="20"/>
          <w:lang w:val="la-Latn" w:eastAsia="it-IT"/>
        </w:rPr>
        <w:t>IL REGNO DI MILLE ANNI</w:t>
      </w:r>
      <w:bookmarkEnd w:id="180"/>
      <w:bookmarkEnd w:id="181"/>
      <w:bookmarkEnd w:id="182"/>
    </w:p>
    <w:p w14:paraId="5FC5F444"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Vidi poi un angelo che scendeva dal cielo con la chiave dell'Abisso e una gran catena in mano. </w:t>
      </w:r>
    </w:p>
    <w:p w14:paraId="4838BC41"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Fino a questo momento è come se avessimo visto la fine della storia.</w:t>
      </w:r>
    </w:p>
    <w:p w14:paraId="439AE480"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lastRenderedPageBreak/>
        <w:t xml:space="preserve">Essa si concludeva con la vittoria finale di Cristo Gesù. </w:t>
      </w:r>
    </w:p>
    <w:p w14:paraId="283CE901"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Si concludeva anche con la sconfitta di quanti hanno rifiutato di credere in Lui.</w:t>
      </w:r>
    </w:p>
    <w:p w14:paraId="43C3916C"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Ora ritorniamo nel centro della storia. Ritorniamo a pensare concretamente al regno del principe di questo mondo e anche allo stesso principe.</w:t>
      </w:r>
    </w:p>
    <w:p w14:paraId="40AEAFB4"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Giovanni vede ora un altro angelo che scende dal cielo.</w:t>
      </w:r>
    </w:p>
    <w:p w14:paraId="08977392"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Quest’angelo ha la chiave dell’Abisso e una grande catena in mano.</w:t>
      </w:r>
    </w:p>
    <w:p w14:paraId="35396016"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Avere la chiave dell’Abisso significa che Dio può chiudere l’Abisso ed anche aprirlo. Lo apre se è chiuso; lo chiude se è aperto. </w:t>
      </w:r>
    </w:p>
    <w:p w14:paraId="752800BC"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Il fatto che porti una catena in mano è segno che l’angelo non viene per aprire le porte dell’Abisso, bensì viene per chiuderle.</w:t>
      </w:r>
    </w:p>
    <w:p w14:paraId="1AB116D9"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La catena è segno che qualcuno sta per essere legato, privato cioè della sua libertà di fare il male.</w:t>
      </w:r>
    </w:p>
    <w:p w14:paraId="16C641B3" w14:textId="77777777" w:rsidR="00CB23AD" w:rsidRPr="00CB23AD" w:rsidRDefault="00CB23AD" w:rsidP="00CB23AD">
      <w:pPr>
        <w:spacing w:after="120" w:line="240" w:lineRule="auto"/>
        <w:jc w:val="both"/>
        <w:rPr>
          <w:rFonts w:ascii="Arial" w:eastAsia="Times New Roman" w:hAnsi="Arial"/>
          <w:sz w:val="24"/>
          <w:szCs w:val="20"/>
          <w:lang w:eastAsia="it-IT"/>
        </w:rPr>
      </w:pPr>
    </w:p>
    <w:p w14:paraId="4ED332B7"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Afferrò il dragone, il serpente antico cioè il diavolo, satana e lo incatenò per mille anni; </w:t>
      </w:r>
    </w:p>
    <w:p w14:paraId="174D6349"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L’angelo che scende dal cielo afferra il dragone, il serpente antico, cioè il diavolo, satana, lo incatena per mille anni.</w:t>
      </w:r>
    </w:p>
    <w:p w14:paraId="0EE6A1F8"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Questa prima azione ha un significato ben preciso.</w:t>
      </w:r>
    </w:p>
    <w:p w14:paraId="40E04E48"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Satana non è Signore né sulla terra, né nel cielo, né negli inferi. Non è Signore né delle cose, né degli uomini.</w:t>
      </w:r>
    </w:p>
    <w:p w14:paraId="7827F9EB"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Lui non può fare ciò che vuole.</w:t>
      </w:r>
    </w:p>
    <w:p w14:paraId="30AB9D70"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La sua libertà è sempre sotto il controllo vigile del Signore Dio.</w:t>
      </w:r>
    </w:p>
    <w:p w14:paraId="42C3AF46"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Lui non può tentare gli uomini a suo piacimento. Può tentarli, ma solo nei modi e nelle forme, nei tempi e nei momenti in conformità non alla volontà di Dio, perché Dio non vuole la tentazione, ma in conformità alla permissione di Dio.</w:t>
      </w:r>
    </w:p>
    <w:p w14:paraId="6827E53F"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Se Dio non lo permettesse, satana non potrebbe tentare l’uomo.</w:t>
      </w:r>
    </w:p>
    <w:p w14:paraId="5D929367"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Dio permette la tentazione perché la fede va sempre provata.</w:t>
      </w:r>
    </w:p>
    <w:p w14:paraId="5B2DB760"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L’amore va provato, la verità va provata, la speranza va provata, la fedeltà va provata.</w:t>
      </w:r>
    </w:p>
    <w:p w14:paraId="03E0B95E"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L’uomo deve andare a Dio per volontà e la prova della volontà è la tentazione. Per questo il Signore la permette: perché l’uomo, ogni uomo, sia messo alla prova nella sua fede nei confronti del suo Dio e Signore, unico Dio e unico Signore.</w:t>
      </w:r>
    </w:p>
    <w:p w14:paraId="5F33F64E"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Mille anni significa un tempo considerevole, limitato, finito, sufficientemente lungo.</w:t>
      </w:r>
    </w:p>
    <w:p w14:paraId="677D0026"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Ciò significa che la storia è fatta di alterne vicende. Ci sono dei momenti in cui satana non può tentare gli uomini, spingendoli alla catastrofe. Ci sono altri momenti in cui Dio permette che essi vengano tentati e viene data a satana la libertà di agire secondo la sua natura di invidia e di superbia, però sempre secondo forme e modalità che non possono andare oltre la volontà divina.</w:t>
      </w:r>
    </w:p>
    <w:p w14:paraId="417BAEA3"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lastRenderedPageBreak/>
        <w:t>Satana è sempre sotto il governo del Signore Dio.</w:t>
      </w:r>
    </w:p>
    <w:p w14:paraId="40E76E38" w14:textId="77777777" w:rsidR="00CB23AD" w:rsidRPr="00CB23AD" w:rsidRDefault="00CB23AD" w:rsidP="00CB23AD">
      <w:pPr>
        <w:spacing w:after="120" w:line="240" w:lineRule="auto"/>
        <w:jc w:val="both"/>
        <w:rPr>
          <w:rFonts w:ascii="Arial" w:eastAsia="Times New Roman" w:hAnsi="Arial"/>
          <w:b/>
          <w:i/>
          <w:sz w:val="24"/>
          <w:szCs w:val="20"/>
          <w:lang w:eastAsia="it-IT"/>
        </w:rPr>
      </w:pPr>
      <w:r w:rsidRPr="00CB23AD">
        <w:rPr>
          <w:rFonts w:ascii="Arial" w:eastAsia="Times New Roman" w:hAnsi="Arial"/>
          <w:sz w:val="24"/>
          <w:szCs w:val="20"/>
          <w:lang w:eastAsia="it-IT"/>
        </w:rPr>
        <w:t xml:space="preserve">Anche nella vita di Cristo Gesù è detto che </w:t>
      </w:r>
      <w:r w:rsidRPr="00CB23AD">
        <w:rPr>
          <w:rFonts w:ascii="Arial" w:eastAsia="Times New Roman" w:hAnsi="Arial"/>
          <w:b/>
          <w:i/>
          <w:sz w:val="24"/>
          <w:szCs w:val="20"/>
          <w:lang w:eastAsia="it-IT"/>
        </w:rPr>
        <w:t xml:space="preserve">“dopo aver esaurito ogni genere di tentazione, satana si allontanò da Lui per tornare al tempo fissato”.  </w:t>
      </w:r>
    </w:p>
    <w:p w14:paraId="097C2D5E"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Anche questo è un mistero, anzi è il mistero della libertà della creatura e della Signoria di Dio.</w:t>
      </w:r>
    </w:p>
    <w:p w14:paraId="7BE52C83"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Dio però è sempre il Signore anche nella libertà delle sue creature. L’uomo deve andare a Dio attraverso l’esercizio della libertà. Anche questo è mistero. </w:t>
      </w:r>
    </w:p>
    <w:p w14:paraId="21E994BA"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La tentazione deve essere proporzionata alla condizione storica dell’uomo, mai superiore alle sue forze.</w:t>
      </w:r>
    </w:p>
    <w:p w14:paraId="18FB7638"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Questo significa che ogni tentazione si può vincere, anzi si deve vincere. Nessuna tentazione è invincibile. Tutte si possono vincere con la grazia di Dio.</w:t>
      </w:r>
    </w:p>
    <w:p w14:paraId="01F3033C"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62CFD3CF"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lo gettò nell'Abisso, ve lo rinchiuse e ne sigillò la porta sopra di lui, perché non seducesse più le nazioni, fino al compimento dei mille anni. Dopo questi dovrà essere sciolto per un po’ di tempo. </w:t>
      </w:r>
    </w:p>
    <w:p w14:paraId="59FDA330"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Satana ora è gettato nell’Abisso. È rinchiuso in esso. Anche la porta viene sigillata. </w:t>
      </w:r>
    </w:p>
    <w:p w14:paraId="726A43FF"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Per un momento gli uomini sono lasciati a loro stessi. Satana non è più l’istigatore di ogni loro peccato, trasgressione.</w:t>
      </w:r>
    </w:p>
    <w:p w14:paraId="71BF8C7D"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A satana viene tolto ora il potere di sedurre le nazioni. Questo potere lo riprenderà solo al tempo fissato da Dio e questo tempo, lo si è già visto, è lungo, sufficientemente lungo.</w:t>
      </w:r>
    </w:p>
    <w:p w14:paraId="5C7D852E"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La durata esatta, precisa, non è dato di poterla stabilire. Il numero nella Scrittura è quasi sempre simbolico, quasi mai reale. </w:t>
      </w:r>
    </w:p>
    <w:p w14:paraId="566B1398"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Dopo che la durata fissata da Dio sarà compiuta, satana nuovamente sarà sciolto, ritornerà a sedurre le nazioni. </w:t>
      </w:r>
    </w:p>
    <w:p w14:paraId="64DB9EE9"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Il suo tempo però è sempre sotto il controllo del Signore. Il suo tempo è sempre breve. È breve perché lui non potrà mai fare ciò che vuole, come lo vuole. È breve perché lui non è Signore, non è Dio, non è Creatore. Lui è una creatura, questa la sua vera essenza. Peccato che spesso gli uomini ne abbiano fatto un Dio. </w:t>
      </w:r>
    </w:p>
    <w:p w14:paraId="586C31AD"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49BA9C4E"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Poi vidi alcuni troni e a quelli che vi si sedettero fu dato il potere di giudicare. Vidi anche le anime dei decapitati a causa della testimonianza di Gesù e della parola di Dio, e quanti non avevano adorato la bestia e la sua statua e non ne avevano ricevuto il marchio sulla fronte e sulla mano. Essi ripresero vita e regnarono con Cristo per mille anni; </w:t>
      </w:r>
    </w:p>
    <w:p w14:paraId="170B29BD"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Viene ora presentata una scena della vita del cielo.</w:t>
      </w:r>
    </w:p>
    <w:p w14:paraId="224D037D"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Tutti coloro che avevano ricevuto il martirio per causa di Cristo Gesù, quanti non si erano piegati dinanzi alla bestia, non l’avevano cioè adorata, quanti non erano stati segnati con il suo marchio, tutti costoro regnano ora nel cielo con Cristo Gesù.</w:t>
      </w:r>
    </w:p>
    <w:p w14:paraId="7F8BA55A"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lastRenderedPageBreak/>
        <w:t>Anche nel Cielo c’è pace per un tempo stabilito. Questa pace dura finché satana resterà incatenato nel profondo dell’Abisso.</w:t>
      </w:r>
    </w:p>
    <w:p w14:paraId="2B5370D2"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Poi anche il Cielo dovrà riarmarsi perché inizierà la battaglia contro il principe di questo mondo e tutti loro dovranno venire in soccorso degli uomini, perché non cadano nelle mani del tentatore e subiscano la stessa pena: l’espulsione eterna dal Paradiso.</w:t>
      </w:r>
    </w:p>
    <w:p w14:paraId="3B1BFD55"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Il potere di giudicare che ricevono coloro che siedono sui  troni significa che a costoro viene conferita una qualità e proprietà divina. Solo Dio è giudice. Quanti sono resi partecipi della natura divina, sono anche resi partecipi del potere del giudizio che è proprio di Dio.</w:t>
      </w:r>
    </w:p>
    <w:p w14:paraId="3BD285F0"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Loro sono stati giudicati dal mondo, dagli uomini; ora sono loro che giudicano il mondo, giudicano gli uomini.</w:t>
      </w:r>
    </w:p>
    <w:p w14:paraId="16691CC9"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Il loro giudizio è però fondato interamente sulla verità, mentre il giudizio degli uomini sovente si basa sulla falsità, la menzogna, l’arbitrio. Spesso è anche un giudizio di peccato, perché è lotta e opposizione aperta, dichiarata a Cristo Signore.</w:t>
      </w:r>
    </w:p>
    <w:p w14:paraId="59820144"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Quanto detto in questo versetto 4 avviene nel cielo, non sulla terra. Nel Cielo ci sono periodi di eterna pace, ma anche periodi di combattimento. Si combatte per gli uomini che sono sulla terra.</w:t>
      </w:r>
    </w:p>
    <w:p w14:paraId="6B777B05"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Questo versetto 4 in nessun modo e per nessuna ragione deve essere interpretato come una venuta di Cristo sulla terra con i beati del cielo per regnare insieme a loro in mezzo a noi.</w:t>
      </w:r>
    </w:p>
    <w:p w14:paraId="61B76F8B"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È da escludersi questa idea, o questo pensiero, perché tutta la Scrittura afferma una sola verità: quando vedremo Cristo nuovamente, lo vedremo sulle nubi del cielo per il giudizio finale. </w:t>
      </w:r>
    </w:p>
    <w:p w14:paraId="553F03BB"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Ma quando lo vedremo, anche noi saremo trasformati e avverranno in quell’istante i cieli nuovi e la terra nuova.</w:t>
      </w:r>
    </w:p>
    <w:p w14:paraId="6D7F0DC6"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Poiché satana è incatenato, Gesù e i beati del cielo non hanno più la sollecitudine di venire sempre in aiuto della Chiesa. Per questo il versetto può descrivere questo frammento di vita celeste, vita divina, vita di vera pace, vita di santi con il Santo, di giusti con il Giusto, di esseri in pace con il Datore della Pace, esseri pieni di amore con colui che è la Fonte eterna, la Sorgente perenne di ogni amore vero e puro. </w:t>
      </w:r>
    </w:p>
    <w:p w14:paraId="3E4053E6"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44DF78D8"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gli altri morti invece non tornarono in vita fino al compimento dei mille anni. Questa è la prima risurrezione. </w:t>
      </w:r>
    </w:p>
    <w:p w14:paraId="4C2BCB96"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Gli altri morti sono i dannati dell’inferno. Anche loro con satana sono chiusi nell’Abisso e lì devono restare senza più infastidire la terra fino al compimento del tempo stabilito da Dio. </w:t>
      </w:r>
    </w:p>
    <w:p w14:paraId="472E2085"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Anche costoro sono sotto l’obbedienza al loro Dio e Signore. </w:t>
      </w:r>
    </w:p>
    <w:p w14:paraId="4FA25ECA"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Nulla che è creatura di Dio per un solo istante può sottrarsi all’obbedienza al suo Dio, Creatore e Signore.</w:t>
      </w:r>
    </w:p>
    <w:p w14:paraId="231B485F"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lastRenderedPageBreak/>
        <w:t>Questo vale sulla terra, sotto terra, nei cieli. Questo vale nel tempo e nell’eternità.</w:t>
      </w:r>
    </w:p>
    <w:p w14:paraId="68B427F2"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La prima risurrezione non si deve riferire ai morti che non ritornano in vita. La si deve riferire alla vita dei beati nel cielo.</w:t>
      </w:r>
    </w:p>
    <w:p w14:paraId="626D5B09"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Contro ogni </w:t>
      </w:r>
      <w:r w:rsidRPr="00CB23AD">
        <w:rPr>
          <w:rFonts w:ascii="Arial" w:eastAsia="Times New Roman" w:hAnsi="Arial"/>
          <w:i/>
          <w:sz w:val="24"/>
          <w:szCs w:val="20"/>
          <w:lang w:eastAsia="it-IT"/>
        </w:rPr>
        <w:t xml:space="preserve">“diceria” </w:t>
      </w:r>
      <w:r w:rsidRPr="00CB23AD">
        <w:rPr>
          <w:rFonts w:ascii="Arial" w:eastAsia="Times New Roman" w:hAnsi="Arial"/>
          <w:sz w:val="24"/>
          <w:szCs w:val="20"/>
          <w:lang w:eastAsia="it-IT"/>
        </w:rPr>
        <w:t>che vorrebbe la non esistenza delle anime dopo la morte, a favore di un loro ritorno al nulla, in attesa della risurrezione dell’ultimo giorno, la Scrittura ha sempre affermato l’immortalità dell’anima.</w:t>
      </w:r>
    </w:p>
    <w:p w14:paraId="184A463B"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L’anima è veramente immortale. Ha una vita eterna nel Cielo con Cristo. È questa la sua prima vita, o risurrezione.</w:t>
      </w:r>
    </w:p>
    <w:p w14:paraId="747516BA"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È risurrezione perché prima era nella morte del peccato. Era priva della grazia di Dio e della sua vita. </w:t>
      </w:r>
    </w:p>
    <w:p w14:paraId="4AF5E0D8"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L’anima risorge – è questa la prima risurrezione – quando passa dallo stato di peccato allo stato di grazia, sempre per perdono da parte del Signore e per infusione in essa della grazia santificante.</w:t>
      </w:r>
    </w:p>
    <w:p w14:paraId="55BFA14C"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L’anima che è nella vita eterna sulla terra e che muore nella vita eterna, nel cielo continua la sua vita. </w:t>
      </w:r>
    </w:p>
    <w:p w14:paraId="339BD0DA"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Le anime dei giusti sono veramente presso Dio, presso Dio vivono, presso Dio regnano con Cristo.</w:t>
      </w:r>
    </w:p>
    <w:p w14:paraId="7BA818C7"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Cosa allora aggiunge questo versetto alla nostra fede, che già noi non conosciamo, che non è detto altrove?</w:t>
      </w:r>
    </w:p>
    <w:p w14:paraId="7ACB8579"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Aggiunge una verità di altissimo valore di fede e di teologia.</w:t>
      </w:r>
    </w:p>
    <w:p w14:paraId="6CCC6479"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Il Cielo partecipa con tutte le sue schiere alla vita della nostra terra, alla vita della Chiesa, per la salvezza dell’umanità intera.</w:t>
      </w:r>
    </w:p>
    <w:p w14:paraId="783756FC"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Il Cielo non è spettatore di quanto avviene sulla terra, abbandonando gli uomini e la stessa Chiesa al suo destino.</w:t>
      </w:r>
    </w:p>
    <w:p w14:paraId="7E110A70"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Il Cielo vive una perenne comunione con la Chiesa che milita ancora sulla terra ed è per questa comunione con il Cielo che essa potrà attraversare indenne i secoli, il tempo, la storia, tutte le vicissitudini umane.</w:t>
      </w:r>
    </w:p>
    <w:p w14:paraId="6ECA657E"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Quando nella Chiesa vi è pace perché satana e i dannati sono chiusi e sigillati nell’Abisso, anche nel Cielo vi è </w:t>
      </w:r>
      <w:r w:rsidRPr="00CB23AD">
        <w:rPr>
          <w:rFonts w:ascii="Arial" w:eastAsia="Times New Roman" w:hAnsi="Arial"/>
          <w:b/>
          <w:i/>
          <w:sz w:val="24"/>
          <w:szCs w:val="20"/>
          <w:lang w:eastAsia="it-IT"/>
        </w:rPr>
        <w:t>“pace”</w:t>
      </w:r>
      <w:r w:rsidRPr="00CB23AD">
        <w:rPr>
          <w:rFonts w:ascii="Arial" w:eastAsia="Times New Roman" w:hAnsi="Arial"/>
          <w:sz w:val="24"/>
          <w:szCs w:val="20"/>
          <w:lang w:eastAsia="it-IT"/>
        </w:rPr>
        <w:t xml:space="preserve">. È come se tutto il cielo si distraesse dagli </w:t>
      </w:r>
      <w:r w:rsidRPr="00CB23AD">
        <w:rPr>
          <w:rFonts w:ascii="Arial" w:eastAsia="Times New Roman" w:hAnsi="Arial"/>
          <w:i/>
          <w:sz w:val="24"/>
          <w:szCs w:val="20"/>
          <w:lang w:eastAsia="it-IT"/>
        </w:rPr>
        <w:t>“affari si salvezza”</w:t>
      </w:r>
      <w:r w:rsidRPr="00CB23AD">
        <w:rPr>
          <w:rFonts w:ascii="Arial" w:eastAsia="Times New Roman" w:hAnsi="Arial"/>
          <w:sz w:val="24"/>
          <w:szCs w:val="20"/>
          <w:lang w:eastAsia="it-IT"/>
        </w:rPr>
        <w:t xml:space="preserve"> della terra, per darsi completamente alla gioia eterna.</w:t>
      </w:r>
    </w:p>
    <w:p w14:paraId="65A487E2"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È questa una pregustazione di ciò che avverrà alla fine del tempo. Allora i dannati saranno dannati e i giusti saranno giusti, senza contatto alcuno. Allora veramente la pace sarà eterna e la luce avvolta dalla quiete del Paradiso.</w:t>
      </w:r>
    </w:p>
    <w:p w14:paraId="73FDE5B4"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6E622D37"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Beati e santi coloro che prendono parte alla prima risurrezione. Su di loro non ha potere la seconda morte, ma saranno sacerdoti di Dio e del Cristo e regneranno con lui per mille anni. </w:t>
      </w:r>
    </w:p>
    <w:p w14:paraId="476D7684"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Prendono parte alla prima risurrezione tutti coloro che passano dalla morte alla vita. Sono coloro che lasciano la via del peccato, del male, della malvagità, della cattiveria e si consegnano interamente alla Parola, al Vangelo, alla Verità, alla Carità, alla Fede.</w:t>
      </w:r>
    </w:p>
    <w:p w14:paraId="4D687035"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lastRenderedPageBreak/>
        <w:t>Sono coloro che lasciano il principe di questo mondo e il suo regno e si consegnano a Cristo Signore, vivendo da veri suoi discepoli.</w:t>
      </w:r>
    </w:p>
    <w:p w14:paraId="3AA57B52"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Tutti costoro saranno beati e santi perché ciò che li attende è il gaudio eterno del Paradiso.</w:t>
      </w:r>
    </w:p>
    <w:p w14:paraId="7978B900"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Tutti costoro non vedranno la seconda morte, che è la morte eterna. Tutti costoro non finiranno nell’Abisso per sempre.</w:t>
      </w:r>
    </w:p>
    <w:p w14:paraId="275E2864"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Quanti sulla terra vivono da risorti insieme a Cristo – ed è risorto solo chi abbandona per sempre il peccato e cresce di virtù in virtù fino al raggiungimento della perfetta santificazione – costoro regneranno per sempre nell’eternità.</w:t>
      </w:r>
    </w:p>
    <w:p w14:paraId="624053AD"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Saranno eternamente insieme a Cristo Signore. Saranno sacerdoti di Dio. Tra loro e Dio non ci sarà più alcun mediatore. Questo significa essere sacerdoti di Dio.</w:t>
      </w:r>
    </w:p>
    <w:p w14:paraId="58D6FB66"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Saranno loro ad essere mediatori di grazia e di salvezza tra Dio e il mondo; tra Cristo e il mondo. Loro potranno intercedere per la salvezza del mondo intero. Loro potranno offrire a Dio e a Cristo il loro culto spirituale che nel cielo è il culto della lode, della benedizione, del ringraziamento.</w:t>
      </w:r>
    </w:p>
    <w:p w14:paraId="4A7752F1"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Anche se saranno loro a farlo, lo faranno sempre in comunione perfettissima con Cristo Gesù. Non esiste vita nel Cielo se non in Cristo, con Cristo, per Cristo.</w:t>
      </w:r>
    </w:p>
    <w:p w14:paraId="5EB5CE0D"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Ricompare ancora il numero mille. Questi che hanno preso parte alla prima risurrezione, regnano con Cristo per mille anni. Cosa significa?</w:t>
      </w:r>
    </w:p>
    <w:p w14:paraId="7FAEB524"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Significa che tutti i beati della terra e tutti i beati del Cielo saranno con Cristo una cosa sola, saranno con Lui nel suo regno per tutta la durata della loro vita e dopo la morte anche nel cielo.</w:t>
      </w:r>
    </w:p>
    <w:p w14:paraId="6C681FE9"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Vale per i mille anni, quanto detto finora a proposito dei beati nel cielo. Cristo e tutte le anime dei giusti sono il regno di Dio.</w:t>
      </w:r>
    </w:p>
    <w:p w14:paraId="719D14F8"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Cristo e le anime dei giusti regneranno nel Regno di Dio.</w:t>
      </w:r>
    </w:p>
    <w:p w14:paraId="323A5A84"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Regnare è vivere, è non morire, regnare è gioia, regnare è pace, regnare è libertà, regnare è vera signoria. Queste anime dei giusti godono la sospirata pace a motivo della chiusura di satana nell’Abisso assieme ai dannati della terra. È un tempo questo di grande pace e durerà finché satana non sarà nuovamente liberato dall’Abisso e ricomincerà a imperversare sulla terra. </w:t>
      </w:r>
    </w:p>
    <w:p w14:paraId="03AF4D81"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Questo regno è nella invisibilità di Cristo, non nella sua visibilità. Questo regno accompagnerà sempre momenti intensi nella storia della Chiesa.</w:t>
      </w:r>
    </w:p>
    <w:p w14:paraId="773CEF47"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La rivelazione afferma la verità, ma non per questo la svuota del mistero. Il mistero rimane, ma anche la verità dona speranza ai figli della Chiesa: questi non sempre sono esposti alla tentazione di satana. Anche per loro ci sarà di tempo in tempo un periodo di pace e di serenità spirituale – questo significa regnare con Cristo – per curare le ferite in modo da essere pronti per il successivo combattimento.</w:t>
      </w:r>
    </w:p>
    <w:p w14:paraId="77B47771"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Sempre nella storia della Chiesa si alternano momenti di tregua e momenti di lotta durissima, momenti di pace e momenti di grandi turbamenti.</w:t>
      </w:r>
    </w:p>
    <w:p w14:paraId="6157259B"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Questa è la verità. Ma è anche questo il mistero che non è per nulla svelato. </w:t>
      </w:r>
    </w:p>
    <w:p w14:paraId="674A9960" w14:textId="77777777" w:rsidR="00CB23AD" w:rsidRPr="00CB23AD" w:rsidRDefault="00CB23AD" w:rsidP="00CB23AD">
      <w:pPr>
        <w:spacing w:after="120" w:line="240" w:lineRule="auto"/>
        <w:jc w:val="both"/>
        <w:rPr>
          <w:rFonts w:ascii="Arial" w:eastAsia="Times New Roman" w:hAnsi="Arial"/>
          <w:sz w:val="24"/>
          <w:szCs w:val="20"/>
          <w:lang w:eastAsia="it-IT"/>
        </w:rPr>
      </w:pPr>
    </w:p>
    <w:p w14:paraId="33EAF18F" w14:textId="77777777" w:rsidR="00CB23AD" w:rsidRPr="00CB23AD" w:rsidRDefault="00CB23AD" w:rsidP="00CB23AD">
      <w:pPr>
        <w:keepNext/>
        <w:spacing w:after="120" w:line="240" w:lineRule="auto"/>
        <w:outlineLvl w:val="2"/>
        <w:rPr>
          <w:rFonts w:ascii="Arial" w:eastAsia="Times New Roman" w:hAnsi="Arial"/>
          <w:b/>
          <w:sz w:val="28"/>
          <w:szCs w:val="20"/>
          <w:lang w:val="la-Latn" w:eastAsia="it-IT"/>
        </w:rPr>
      </w:pPr>
      <w:bookmarkStart w:id="183" w:name="_Toc62148538"/>
      <w:bookmarkStart w:id="184" w:name="_Toc178430833"/>
      <w:bookmarkStart w:id="185" w:name="_Toc178544626"/>
      <w:r w:rsidRPr="00CB23AD">
        <w:rPr>
          <w:rFonts w:ascii="Arial" w:eastAsia="Times New Roman" w:hAnsi="Arial"/>
          <w:b/>
          <w:sz w:val="28"/>
          <w:szCs w:val="20"/>
          <w:lang w:val="la-Latn" w:eastAsia="it-IT"/>
        </w:rPr>
        <w:t>DISFATTA DEFINITIVA</w:t>
      </w:r>
      <w:bookmarkEnd w:id="183"/>
      <w:bookmarkEnd w:id="184"/>
      <w:bookmarkEnd w:id="185"/>
    </w:p>
    <w:p w14:paraId="5741D430"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Quando i mille anni saranno compiuti, satana verrà liberato dal suo carcere </w:t>
      </w:r>
    </w:p>
    <w:p w14:paraId="13761C18"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Satana ha anche lui un tempo fissato. Chi fissa il tempo è il Signore.</w:t>
      </w:r>
    </w:p>
    <w:p w14:paraId="3520725A"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Quando il tempo sarà compiuto – chi stabilisce che è compiuto è solo il Signore – satana verrà liberato. Gli sarà data nuovamente libertà di poter agire contro la Chiesa e contro i suoi santi.</w:t>
      </w:r>
    </w:p>
    <w:p w14:paraId="38CFB1ED"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Sarebbe un grave errore interpretare questo versetto in senso storico. Esso va interpretato in chiave teologica, o di profezia.</w:t>
      </w:r>
    </w:p>
    <w:p w14:paraId="12E992AA"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La teologia e la profezia insegnano una sola verità: satana non può tentare a suo piacimento gli uomini. Misura e tempi sono vincolati per lui dal Signore.</w:t>
      </w:r>
    </w:p>
    <w:p w14:paraId="25AC34C3"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Dopo ogni grave persecuzione, la Chiesa avrà un momento di pace, di serenità, di tranquillità, necessarie per diffondere il suo messaggio.</w:t>
      </w:r>
    </w:p>
    <w:p w14:paraId="5A70EEBC"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Dopo questo periodo di pace per un più proficuo apostolato, satana nuovamente torna all’attacco, con una virulenza sempre più inaudita.</w:t>
      </w:r>
    </w:p>
    <w:p w14:paraId="39839098"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074ED916"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e uscirà per sedurre le nazioni ai quattro punti della terra, Gog e Magòg, per adunarli per la guerra: il loro numero sarà come la sabbia del mare. </w:t>
      </w:r>
    </w:p>
    <w:p w14:paraId="76EAC781"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L’arte di satana consiste proprio in questo: nel mettere gli uomini contro gli uomini. Lui sa che nella divisione, nel contrasto, nella lotta, nella guerra degli uni contro gli altri è una morte sempre più grande. </w:t>
      </w:r>
    </w:p>
    <w:p w14:paraId="27F487A4"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Questa azione di porre gli uni contro gli altri ha un solo scopo: portare più anime nella perdizione eterna, ma anche far sì che gli uomini vivano di odio gli uni contro gli altri, così la guerra non finirà mai e le anime che si perdono saranno sempre più numerose.</w:t>
      </w:r>
    </w:p>
    <w:p w14:paraId="6B046815"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L’odio maggiore, più grande sarà sempre mosso contro i santi, i discepoli del Signore. Satana sa che solo costoro sono capaci di resistere al suo potere e sa anche che solo costoro potranno liberare gli altri uomini dal suo potere di morte eterna.</w:t>
      </w:r>
    </w:p>
    <w:p w14:paraId="2319CEBD"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Eliminando questi uomini santi e discepoli di Gesù, lui ha un dominio su tutta la terra, un dominio universale, incontrastato. Tutto il mondo, senza i cristiani potrà fare parte del suo regno. </w:t>
      </w:r>
    </w:p>
    <w:p w14:paraId="301CEBB9"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L’immagine usata da Giovanni, o figura, è quella dei Re Gog e Magog di cui si parla nel Libro delle profezie di Ezechiele.</w:t>
      </w:r>
    </w:p>
    <w:p w14:paraId="608BE17C"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Ecco in quali termini:</w:t>
      </w:r>
    </w:p>
    <w:p w14:paraId="7156449C"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b/>
          <w:i/>
          <w:sz w:val="24"/>
          <w:szCs w:val="20"/>
          <w:lang w:eastAsia="it-IT"/>
        </w:rPr>
        <w:t>Ezechiele - cap. 38,1-23</w:t>
      </w:r>
      <w:r w:rsidRPr="00CB23AD">
        <w:rPr>
          <w:rFonts w:ascii="Arial" w:eastAsia="Times New Roman" w:hAnsi="Arial"/>
          <w:i/>
          <w:sz w:val="24"/>
          <w:szCs w:val="20"/>
          <w:lang w:eastAsia="it-IT"/>
        </w:rPr>
        <w:t xml:space="preserve">: “Mi fu rivolta questa parola del Signore: Figlio dell'uomo, volgiti verso Gog nel paese di Magòg, principe capo di Mesech e Tubal, e profetizza contro di lui. Annunzierai: Dice il Signore Dio: Eccomi contro di te Gog, principe capo di Mesech e Tubal, io ti aggirerò, ti metterò ganci alle mascelle e ti farò uscire con tutto il tuo esercito, cavalli e cavalieri tutti ben equipaggiati, truppa immensa con scudi grandi e piccoli, e tutti muniti di spada. </w:t>
      </w:r>
    </w:p>
    <w:p w14:paraId="15930A76"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lastRenderedPageBreak/>
        <w:t xml:space="preserve">La Persia, l'Etiopia e Put sono con loro, tutti con scudi ed elmi. Gomer e tutte le sue schiere, la gente di Togarmà, le estreme regioni del settentrione e tutte le loro forze, popoli numerosi sono con te. Sta pronto, fa’ i preparativi insieme con tutta la moltitudine che si è radunata intorno a te: sii a mia disposizione. </w:t>
      </w:r>
    </w:p>
    <w:p w14:paraId="45051906"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Dopo molto tempo ti sarà dato l'ordine: sul finire degli anni tu andrai contro una nazione che è sfuggita alla spada, che in mezzo a molti popoli si è radunata sui monti d'Israele, rimasti lungamente deserti. Essa rimpatriò dalle genti e tutti abitano tranquilli. Tu vi salirai, vi giungerai come un uragano: sarai come un nembo che avvolge la terra, tu con tutte le tue schiere e con i popoli numerosi che sono con te. </w:t>
      </w:r>
    </w:p>
    <w:p w14:paraId="6F9DD1F2"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Dice il Signore Dio: In quel giorno ti verranno in mente dei pensieri e concepirai progetti malvagi. Tu dirai: Andrò contro una terra indifesa, assalirò genti tranquille che si tengono sicure, che abitano tutte in luoghi senza mura, che non hanno né sbarre né porte, per depredare, saccheggiare, metter la mano su rovine ora ripopolate e sopra un popolo che si è riunito dalle nazioni, dedito agli armenti e ai propri affari, che abita al centro della terra. Saba, Dedan, i commercianti di Tarsis e tutti i suoi leoncelli ti domanderanno: Vieni per saccheggiare? Hai radunato la tua gente per venir a depredare e portar via argento e oro, per rapire armenti e averi e per fare grosso bottino? </w:t>
      </w:r>
    </w:p>
    <w:p w14:paraId="148C17CB"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Perciò predici, figlio dell'uomo, e annunzia a Gog: Così dice il Signore Dio: In quel giorno, quando il mio popolo Israele dimorerà del tutto sicuro, tu ti leverai, verrai dalla tua dimora, dagli estremi confini del settentrione, tu e i popoli numerosi che sono con te, tutti su cavalli, una turba grande, un esercito potente. Verrai contro il mio popolo Israele, come un nembo per coprire la terra. Sul finire dei giorni io ti manderò sulla mia terra perché le genti mi conoscano quando per mezzo tuo, o Gog, manifesterò la mia santità davanti ai loro occhi. </w:t>
      </w:r>
    </w:p>
    <w:p w14:paraId="5D79895B"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Così dice il Signore Dio: Non sei tu quegli di cui parlai nei tempi antichi per mezzo dei miei servi, i profeti d'Israele, i quali, in quei tempi e per molti anni, profetizzarono che io ti avrei mandato contro di loro? Ma, quando Gog giungerà nel paese d'Israele parola del Signore Dio divamperà la mia collera. Nella mia gelosia e nel mio furore ardente io vi dichiaro: In quel giorno ci sarà un gran terremoto nel paese di Israele: davanti a me tremeranno i pesci del mare, gli uccelli del cielo, gli animali selvatici, tutti i rettili che strisciano sul terreno e ogni uomo che è sulla terra: i monti franeranno, le rocce cadranno e ogni muro rovinerà al suolo. Contro di lui, per tutti i monti d'Israele, chiamerò la spada. Parola del Signore Dio. La spada di ognuno di essi sarà contro il proprio fratello. </w:t>
      </w:r>
    </w:p>
    <w:p w14:paraId="1A975442"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Farò giustizia di lui con la peste e con il sangue: farò piovere su di lui e le sue schiere, sopra i popoli numerosi che sono con lui, torrenti di pioggia e grandine, fuoco e zolfo. Io mostrerò la mia potenza e la mia santità e mi rivelerò davanti a genti numerose e sapranno che io sono il Signore”. </w:t>
      </w:r>
    </w:p>
    <w:p w14:paraId="3A88268B"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b/>
          <w:i/>
          <w:sz w:val="24"/>
          <w:szCs w:val="20"/>
          <w:lang w:eastAsia="it-IT"/>
        </w:rPr>
        <w:t>Ezechiele - cap. 39,1-29</w:t>
      </w:r>
      <w:r w:rsidRPr="00CB23AD">
        <w:rPr>
          <w:rFonts w:ascii="Arial" w:eastAsia="Times New Roman" w:hAnsi="Arial"/>
          <w:i/>
          <w:sz w:val="24"/>
          <w:szCs w:val="20"/>
          <w:lang w:eastAsia="it-IT"/>
        </w:rPr>
        <w:t xml:space="preserve">: “E tu, figlio dell'uomo, profetizza contro Gog e annunzia: Così dice il Signore Dio: Eccomi contro di te, Gog, principe capo di Mesech e di Tubal. Io ti sospingerò e ti condurrò e dagli estremi confini del settentrione ti farò salire e ti condurrò sui monti d'Israele. </w:t>
      </w:r>
    </w:p>
    <w:p w14:paraId="143B6FAD"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lastRenderedPageBreak/>
        <w:t xml:space="preserve">Spezzerò l'arco nella tua mano sinistra e farò cadere le frecce dalla tua mano destra. Tu cadrai sui monti d'Israele con tutte le tue schiere e i popoli che sono con te: ti ho destinato in pasto agli uccelli rapaci d'ogni specie e alle bestie selvatiche. Tu sarai abbattuto in aperta campagna, perché io l'ho detto. Oracolo del Signore Dio. Manderò un fuoco su Magòg e sopra quelli che abitano tranquilli le isole: sapranno che io sono il Signore. </w:t>
      </w:r>
    </w:p>
    <w:p w14:paraId="4737F6C5"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Farò conoscere il mio nome santo in mezzo al mio popolo Israele, e non permetterò che il mio santo nome sia profanato; le genti sapranno che io sono il Signore, santo in Israele. Ecco, questo avviene e si compie parola del Signore Dio : è questo il giorno di cui ho parlato. Gli abitanti delle città d'Israele usciranno e per accendere il fuoco bruceranno armi, scudi grandi e piccoli e archi e frecce e mazze e giavellotti e con quelle alimenteranno il fuoco per sette anni. Non andranno a prendere la legna nei campi e neppure a tagliarla nei boschi perché faranno il fuoco con le armi: spoglieranno coloro che li avevano spogliati e deprederanno coloro che li avevano saccheggiati. Parola del Signore Dio. </w:t>
      </w:r>
    </w:p>
    <w:p w14:paraId="4902C2E0"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In quel giorno assegnerò a Gog come sepolcro un luogo famoso in Israele, la valle di Abarìm, a oriente del mare: essa chiude il passo ai viandanti. Lì sarà sepolto Gog e tutta la sua moltitudine e quel luogo si chiamerà Valle della moltitudine di Gog. La casa di Israele darà loro sepoltura per sette mesi per purificare il paese. Lì seppellirà tutto il popolo del paese e sarà per loro glorioso il giorno in cui manifesterò la mia gloria. Parola del Signore Dio. Saranno scelti uomini che percorreranno di continuo il paese per seppellire con l'aiuto dei viandanti quelli che son rimasti a fior di terra, per renderla pura; cominceranno le ricerche alla fine del settimo mese. </w:t>
      </w:r>
    </w:p>
    <w:p w14:paraId="09FAE704"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Quando percorrendo il paese vedranno ossa umane, vi porranno un segnale, finché i becchini non le seppelliscano nella valle della moltitudine di Gog: Hamonà sarà chiamata la città. Così purificheranno il paese. A te, figlio dell'uomo, dice il Signore Dio: Annunzia agli uccelli d'ogni specie e a tutte le bestie selvatiche: Radunatevi, venite; raccoglietevi da ogni parte sul sacrificio che offro a voi, sacrificio grande, sui monti d'Israele. Mangerete carne e berrete sangue; mangerete carne d'eroi, berrete sangue di prìncipi del paese: montoni, agnelli, capri e tori grassi di Basàn, tutti. Mangerete grasso a sazietà e berrete fino all'ebbrezza il sangue del sacrificio che preparo per voi. Alla mia tavola vi sazierete di cavalli e cavalieri, di eroi e di guerrieri d'ogni razza. Parola del Signore Dio. </w:t>
      </w:r>
    </w:p>
    <w:p w14:paraId="797D3D8C"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Fra le genti manifesterò la mia gloria e tutte le genti vedranno la giustizia che avrò fatta e la mano che avrò posta su di voi. La casa d'Israele da quel giorno in poi saprà che io, il Signore, sono il loro Dio. Le genti sapranno che la casa d'Israele per la sua iniquità era stata condotta in schiavitù, perché si era ribellata a me e io avevo nascosto loro il mio volto e li avevo dati in mano ai loro nemici, perché tutti cadessero di spada. Secondo le loro nefandezze e i loro peccati io li trattai e nascosi loro la faccia. </w:t>
      </w:r>
    </w:p>
    <w:p w14:paraId="54AF0D6F"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Perciò così dice il Signore Dio: Ora io ristabilirò la sorte di Giacobbe, avrò compassione di tutta la casa d'Israele e sarò geloso del mio santo nome. Quando essi abiteranno nella loro terra tranquilli, senza che alcuno li spaventi, si vergogneranno di tutte le ribellioni che hanno commesse contro di me. Quando </w:t>
      </w:r>
      <w:r w:rsidRPr="00CB23AD">
        <w:rPr>
          <w:rFonts w:ascii="Arial" w:eastAsia="Times New Roman" w:hAnsi="Arial"/>
          <w:i/>
          <w:sz w:val="24"/>
          <w:szCs w:val="20"/>
          <w:lang w:eastAsia="it-IT"/>
        </w:rPr>
        <w:lastRenderedPageBreak/>
        <w:t xml:space="preserve">io li avrò ricondotti dalle genti e li avrò radunati dalle terre dei loro nemici e avrò mostrato in loro la mia santità, davanti a numerosi popoli, allora sapranno che io, il Signore, sono il loro Dio, poiché dopo averli condotti in schiavitù fra le genti, li ho radunati nel loro paese e non ne ho lasciato fuori neppure uno. Allora non nasconderò più loro il mio volto, perché diffonderò il mio spirito sulla casa d'Israele. Parola del Signore Dio”. </w:t>
      </w:r>
    </w:p>
    <w:p w14:paraId="5AA3329D"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Nel riportare questi episodi, tratti dal Libro delle profezie di Ezechiele, l’Apostolo Giovanni in fondo ci insegna due grandissime verità:</w:t>
      </w:r>
    </w:p>
    <w:p w14:paraId="41D9A254" w14:textId="77777777" w:rsidR="00CB23AD" w:rsidRPr="00CB23AD" w:rsidRDefault="00CB23AD" w:rsidP="00CB23AD">
      <w:pPr>
        <w:numPr>
          <w:ilvl w:val="0"/>
          <w:numId w:val="226"/>
        </w:num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Satana vuole muovere guerra con un esercito numeroso, sconfinato, raccolto dai quattro punti della terra. Che il loro numero sia veramente altissimo lo attesta la frase:</w:t>
      </w:r>
      <w:r w:rsidRPr="00CB23AD">
        <w:rPr>
          <w:rFonts w:ascii="Arial" w:eastAsia="Times New Roman" w:hAnsi="Arial"/>
          <w:b/>
          <w:i/>
          <w:sz w:val="24"/>
          <w:szCs w:val="20"/>
          <w:lang w:eastAsia="it-IT"/>
        </w:rPr>
        <w:t xml:space="preserve"> “il loro numero sarà come la sabbia del mare”</w:t>
      </w:r>
      <w:r w:rsidRPr="00CB23AD">
        <w:rPr>
          <w:rFonts w:ascii="Arial" w:eastAsia="Times New Roman" w:hAnsi="Arial"/>
          <w:sz w:val="24"/>
          <w:szCs w:val="20"/>
          <w:lang w:eastAsia="it-IT"/>
        </w:rPr>
        <w:t xml:space="preserve">. </w:t>
      </w:r>
    </w:p>
    <w:p w14:paraId="55353C91" w14:textId="77777777" w:rsidR="00CB23AD" w:rsidRPr="00CB23AD" w:rsidRDefault="00CB23AD" w:rsidP="00CB23AD">
      <w:pPr>
        <w:numPr>
          <w:ilvl w:val="0"/>
          <w:numId w:val="226"/>
        </w:num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Gog e Magog sono immagini di un esercito senza numero che si abbatte contro i figli di Dio, ma anche immagini di una forte, dura, mortale sconfitta. </w:t>
      </w:r>
    </w:p>
    <w:p w14:paraId="76616E86"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Satana può anche sedurre tutta la terra, la sconfitta però sarà così grande pari alla grandezza del suo esercito.</w:t>
      </w:r>
    </w:p>
    <w:p w14:paraId="12DA0172"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Satana non ha alcun potere contro il Signore. Il Signore è il Signore anche di satana e mai il Signore potrà essere sconfitto da satana.</w:t>
      </w:r>
    </w:p>
    <w:p w14:paraId="50762225"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Non c’è parità, né equilibro di forze tra i due. Non solo non c’è parità, né equilibro, non c’è alcuna forza creata in grado di intimorire il Signore. Lui è il Vincitore sempre. </w:t>
      </w:r>
    </w:p>
    <w:p w14:paraId="5F08B3F7" w14:textId="77777777" w:rsidR="00CB23AD" w:rsidRPr="00CB23AD" w:rsidRDefault="00CB23AD" w:rsidP="00CB23AD">
      <w:pPr>
        <w:spacing w:after="120" w:line="240" w:lineRule="auto"/>
        <w:jc w:val="both"/>
        <w:rPr>
          <w:rFonts w:ascii="Arial" w:eastAsia="Times New Roman" w:hAnsi="Arial"/>
          <w:sz w:val="24"/>
          <w:szCs w:val="20"/>
          <w:lang w:eastAsia="it-IT"/>
        </w:rPr>
      </w:pPr>
    </w:p>
    <w:p w14:paraId="6BECF25B"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Marciarono su tutta la superficie della terra e cinsero d'assedio l'accampamento dei santi e la città diletta. Ma un fuoco scese dal cielo e li divorò. </w:t>
      </w:r>
    </w:p>
    <w:p w14:paraId="7C1A6EE9"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Questa immagine è stupenda. Essa dice la grandezza dello schieramento dell’esercito del principe di questo mondo contro i santi e la città diletta.</w:t>
      </w:r>
    </w:p>
    <w:p w14:paraId="1D1DE98A"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Esso dice anche il non combattimento dei santi e della città diletta contro questo esercito agguerrito di satana.</w:t>
      </w:r>
    </w:p>
    <w:p w14:paraId="1F952794"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L’esercito è vinto da Dio, solo da Lui ed è vinto in modo altrettanto stupendo:  </w:t>
      </w:r>
      <w:r w:rsidRPr="00CB23AD">
        <w:rPr>
          <w:rFonts w:ascii="Arial" w:eastAsia="Times New Roman" w:hAnsi="Arial"/>
          <w:b/>
          <w:i/>
          <w:sz w:val="24"/>
          <w:szCs w:val="20"/>
          <w:lang w:eastAsia="it-IT"/>
        </w:rPr>
        <w:t>con il fuoco che discende dal cielo</w:t>
      </w:r>
      <w:r w:rsidRPr="00CB23AD">
        <w:rPr>
          <w:rFonts w:ascii="Arial" w:eastAsia="Times New Roman" w:hAnsi="Arial"/>
          <w:sz w:val="24"/>
          <w:szCs w:val="20"/>
          <w:lang w:eastAsia="it-IT"/>
        </w:rPr>
        <w:t xml:space="preserve">. </w:t>
      </w:r>
    </w:p>
    <w:p w14:paraId="381C2771"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Dio non ha bisogno di eserciti fatti di uomini per vincere gli eserciti di satana. È sufficiente che scateni contro di essi il fuoco e in un istante tutto viene ridotto in frantumi, tutto diviene una strage di morte.</w:t>
      </w:r>
    </w:p>
    <w:p w14:paraId="2B21E940"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Cosa in verità ci vuole insegnare questo versetto, se lo leggiamo in chiave di teologia e di profezia e non in chiave di storia, o di narrazione di una battaglia?</w:t>
      </w:r>
    </w:p>
    <w:p w14:paraId="4EFE15DD"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La verità è una sola: l’esercito di satana si distrugge da sé. L’esercito di satana lo distrugge la fede dei discepoli di Gesù.</w:t>
      </w:r>
    </w:p>
    <w:p w14:paraId="0499A26B"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La vittoria del cristiano è la sua fede. La fede del cristiano è un fuoco che distrugge ogni potenza del nemico.</w:t>
      </w:r>
    </w:p>
    <w:p w14:paraId="14F8A243"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lastRenderedPageBreak/>
        <w:t>Quando questa verità sarà nel cuore dei cristiani, essi finalmente sapranno come si sconfigge l’impero del principe di questo mondo: con il fuoco della loro fede, fuoco possente, forte, invincibile, divoratore.</w:t>
      </w:r>
    </w:p>
    <w:p w14:paraId="2175B171"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Chi vuole vincere gli eserciti di satana una cosa deve fare: accendere la fede nel cuore dell’uomo.</w:t>
      </w:r>
    </w:p>
    <w:p w14:paraId="3B25125E"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Non ci sono altre vie, altre modalità, altri mezzi per sconfiggere satana. Questi è sconfitto solo dal fuoco della fede dei credenti.</w:t>
      </w:r>
    </w:p>
    <w:p w14:paraId="183E8395"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Questi è sconfitto solo da chi impegna tutta la sua vita per accendere la fede in ogni cuore. La fede si accende donando ad ogni uomo la Parola di Cristo Gesù.</w:t>
      </w:r>
    </w:p>
    <w:p w14:paraId="314AA008"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La sconfitta di satana è il Vangelo. La vittoria dei discepoli di Gesù è il Vangelo.</w:t>
      </w:r>
    </w:p>
    <w:p w14:paraId="16EA0F87"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Cristo Gesù ha sconfitto satana per tutta l’eternità, lo ha ridotto in schiavitù eterna proprio a motivo della Parola del Padre che è divenuta la sua fede perfettissima.</w:t>
      </w:r>
    </w:p>
    <w:p w14:paraId="2C625F7F"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Ancora una volta siamo invitati ad uscire dall’immagine per entrare nella pienezza della verità, ad uscire dalla materia per entrare nello spirito, ad uscire dalla storia ed entrare nella teologia e nella profezia, ad uscire dal simbolo, o figura e entrare nella realtà. </w:t>
      </w:r>
    </w:p>
    <w:p w14:paraId="54F6607B" w14:textId="77777777" w:rsidR="00CB23AD" w:rsidRPr="00CB23AD" w:rsidRDefault="00CB23AD" w:rsidP="00CB23AD">
      <w:pPr>
        <w:spacing w:after="120" w:line="240" w:lineRule="auto"/>
        <w:jc w:val="both"/>
        <w:rPr>
          <w:rFonts w:ascii="Arial" w:eastAsia="Times New Roman" w:hAnsi="Arial"/>
          <w:sz w:val="24"/>
          <w:szCs w:val="20"/>
          <w:lang w:eastAsia="it-IT"/>
        </w:rPr>
      </w:pPr>
    </w:p>
    <w:p w14:paraId="0AE02441"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E il diavolo, che li aveva sedotti, fu gettato nello stagno di fuoco e zolfo, dove sono anche la bestia e il falso profeta: saranno tormentati giorno e notte per i secoli dei secoli. </w:t>
      </w:r>
    </w:p>
    <w:p w14:paraId="53DB95B9"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In questo versetto viene affermata, proclamata, evangelizzata la sconfitta di satana e di tutti coloro che fanno parte del suo regno.</w:t>
      </w:r>
    </w:p>
    <w:p w14:paraId="2A0BB852"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Tutto il suo regno avrà una sola ed unica sorte e questa sorte sarà eterna: satana, falso profeta, bestia, satelliti, ogni altro uomo che è del regno di satana, che per satana ha lavorato, senza conversione e senza pentimento, sarà gettato nello stagno di fuoco e zolfo e vi rimarrà per tutta l’eternità.</w:t>
      </w:r>
    </w:p>
    <w:p w14:paraId="1EAADAA9"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L’eternità dell’inferno è la verità della nostra fede; è Vangelo purissimo, santissimo. </w:t>
      </w:r>
    </w:p>
    <w:p w14:paraId="1B935A11"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L’eternità dell’inferno ha la sua ragion d’essere nella scelta dell’uomo di appartenere al male per sempre. Chi sigilla con la morte questa sua volontà, o decisione, non potrà essere in nessun modo allontanato dalla sua decisione.</w:t>
      </w:r>
    </w:p>
    <w:p w14:paraId="7EF2FB64"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Oltre la verità dell’inferno c’è anche quella sul tormento eterno dei dannati. La Chiesa ha sempre insegnato la duplice pena: pena del danno e pena del senso.</w:t>
      </w:r>
    </w:p>
    <w:p w14:paraId="4AA31487"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La pena del danno è il rimorso eterno di aver perso Dio e la sua luce eterna per niente. Si è perso il Cielo per il nulla. Si è persa l’eternità di gaudio e di beatitudine perché si è scelto un istante di gaudio peccaminoso sulla terra.</w:t>
      </w:r>
    </w:p>
    <w:p w14:paraId="6D5759C7"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La pena del senso è il tormento spirituale, il dolore, la sofferenza spirituale che è la stessa morte eterna. I dannati non vivono. Muoiono invece una morte eterna, che mai si consuma, che ogni giorno ricomincia sempre da capo con sempre maggiore sofferenza. </w:t>
      </w:r>
    </w:p>
    <w:p w14:paraId="4B1C2639"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lastRenderedPageBreak/>
        <w:t xml:space="preserve">La profezia e la teologia di questi versetti ci insegnano la completa e definitiva vittoria di Cristo Gesù sull’impero di satana. Questo impero finirà di tormentare i giusti solo nell’ultimo giorno. Fino a quel giorno ci saranno dei momenti di combattimento e dei momenti di tregua e di pace, momenti di forte tentazione e momenti in cui il cristiano potrà alleggerire il suo peso e camminare con più speditezza verso il Signore. </w:t>
      </w:r>
    </w:p>
    <w:p w14:paraId="11F32729"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La fede è il fuoco che salverà il cristiano, l’uomo. La fede nasce e si accende nel cuore, mettendo in esso tutta la Parola di Cristo Gesù.</w:t>
      </w:r>
    </w:p>
    <w:p w14:paraId="38320A31"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Questa fede bisogna conservare intatta, inalterata anche nel martirio. Con la fede nel cuore il martirio è vittoria, mentre  senza la fede, la salvezza della vita ottenuta con il ripudio di Cristo Gesù, è morte eterna, se non ci si pente subito e subito non si torna nella Casa della fede, della Parola, del Vangelo. </w:t>
      </w:r>
    </w:p>
    <w:p w14:paraId="72BDB96A"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È il Vangelo il fuoco che distrugge satana e abbatte tutto intero il suo regno. </w:t>
      </w:r>
    </w:p>
    <w:p w14:paraId="737EF983" w14:textId="77777777" w:rsidR="00CB23AD" w:rsidRPr="00CB23AD" w:rsidRDefault="00CB23AD" w:rsidP="00CB23AD">
      <w:pPr>
        <w:spacing w:after="120" w:line="240" w:lineRule="auto"/>
        <w:jc w:val="both"/>
        <w:rPr>
          <w:rFonts w:ascii="Arial" w:eastAsia="Times New Roman" w:hAnsi="Arial"/>
          <w:sz w:val="24"/>
          <w:szCs w:val="20"/>
          <w:lang w:eastAsia="it-IT"/>
        </w:rPr>
      </w:pPr>
    </w:p>
    <w:p w14:paraId="693706E8" w14:textId="77777777" w:rsidR="00CB23AD" w:rsidRPr="00CB23AD" w:rsidRDefault="00CB23AD" w:rsidP="00CB23AD">
      <w:pPr>
        <w:keepNext/>
        <w:spacing w:after="120" w:line="240" w:lineRule="auto"/>
        <w:outlineLvl w:val="2"/>
        <w:rPr>
          <w:rFonts w:ascii="Arial" w:eastAsia="Times New Roman" w:hAnsi="Arial"/>
          <w:b/>
          <w:sz w:val="28"/>
          <w:szCs w:val="20"/>
          <w:lang w:val="la-Latn" w:eastAsia="it-IT"/>
        </w:rPr>
      </w:pPr>
      <w:bookmarkStart w:id="186" w:name="_Toc62148539"/>
      <w:bookmarkStart w:id="187" w:name="_Toc178430834"/>
      <w:bookmarkStart w:id="188" w:name="_Toc178544627"/>
      <w:r w:rsidRPr="00CB23AD">
        <w:rPr>
          <w:rFonts w:ascii="Arial" w:eastAsia="Times New Roman" w:hAnsi="Arial"/>
          <w:b/>
          <w:sz w:val="28"/>
          <w:szCs w:val="20"/>
          <w:lang w:val="la-Latn" w:eastAsia="it-IT"/>
        </w:rPr>
        <w:t>L’ULTIMO GIUDIZIO</w:t>
      </w:r>
      <w:bookmarkEnd w:id="186"/>
      <w:bookmarkEnd w:id="187"/>
      <w:bookmarkEnd w:id="188"/>
    </w:p>
    <w:p w14:paraId="7F10D6E8"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Vidi poi un grande trono bianco e Colui che sedeva su di esso. Dalla sua presenza erano scomparsi la terra e il cielo senza lasciar traccia di sé. </w:t>
      </w:r>
    </w:p>
    <w:p w14:paraId="44118050"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Ora siamo nell’istante del giudizio finale.</w:t>
      </w:r>
    </w:p>
    <w:p w14:paraId="6E74449E"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Esso avverrà quando cielo e terra saranno sconvolti. Quando il Signore darà mano alla sua potenza per creare i cieli nuovi e la terra nuova. </w:t>
      </w:r>
    </w:p>
    <w:p w14:paraId="7D794D24"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Ora Cristo è assiso sul trono della sua gloria per il giudizio. </w:t>
      </w:r>
    </w:p>
    <w:p w14:paraId="31916613"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Questo versetto ci rivela che quando verrà Cristo per l’ultimo giudizio, per il giudizio universale, sapremo che si tratterà proprio di questo giudizio per due semplici verità: </w:t>
      </w:r>
    </w:p>
    <w:p w14:paraId="3205B474" w14:textId="77777777" w:rsidR="00CB23AD" w:rsidRPr="00CB23AD" w:rsidRDefault="00CB23AD" w:rsidP="00CB23AD">
      <w:pPr>
        <w:numPr>
          <w:ilvl w:val="0"/>
          <w:numId w:val="226"/>
        </w:num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Tutto il mondo vedrà Cristo Gesù. Lui apparirà sulle nubi del cielo. Davanti a Lui saranno radunate tutte le genti. </w:t>
      </w:r>
    </w:p>
    <w:p w14:paraId="1FE89FE8" w14:textId="77777777" w:rsidR="00CB23AD" w:rsidRPr="00CB23AD" w:rsidRDefault="00CB23AD" w:rsidP="00CB23AD">
      <w:pPr>
        <w:numPr>
          <w:ilvl w:val="0"/>
          <w:numId w:val="226"/>
        </w:num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Le potenze dei cieli saranno sconvolte. Nessuno però sa il come, e neanche quando questo avverrà. Quando i cieli e la terra saranno fatti nuovi, lo vedremo perché tutto questo avverrà in un istante per la potenza, o onnipotenza di Dio. </w:t>
      </w:r>
    </w:p>
    <w:p w14:paraId="3A4B51FC"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Fino a quel giorno, all’avvento cioè dei nuovi cieli e della terra nuova, nessuno sarà in grado di indicare prossima, remota, imminente la fine del mondo.</w:t>
      </w:r>
    </w:p>
    <w:p w14:paraId="76950E0E"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Il giorno della fine del mondo è un mistero che Dio ha riservato a sé. Nessuno lo conosce, neanche il Figlio, ma solo il Padre. </w:t>
      </w:r>
    </w:p>
    <w:p w14:paraId="4F49234D"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Ora Cristo è assiso sul trono della sua gloria, vi sono i cieli nuovi e la terra nuova. Questo indica che ci troviamo dinanzi al giudizio universale. </w:t>
      </w:r>
    </w:p>
    <w:p w14:paraId="43DC1052"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6C6B0156"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Poi vidi i morti, grandi e piccoli, ritti davanti al trono. Furono aperti dei libri. Fu aperto anche un altro libro, quello della vita. I morti vennero giudicati in base a ciò che era scritto in quei libri, ciascuno secondo le sue opere. </w:t>
      </w:r>
    </w:p>
    <w:p w14:paraId="601F417E"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lastRenderedPageBreak/>
        <w:t>Questo versetto ci insegna tre verità:</w:t>
      </w:r>
    </w:p>
    <w:p w14:paraId="2A20655A" w14:textId="77777777" w:rsidR="00CB23AD" w:rsidRPr="00CB23AD" w:rsidRDefault="00CB23AD" w:rsidP="00CB23AD">
      <w:pPr>
        <w:numPr>
          <w:ilvl w:val="0"/>
          <w:numId w:val="226"/>
        </w:num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Ogni uomo, di ogni condizione, razza, lingua, nazione, tribù, popolo dovrà presentarsi dinanzi a Cristo Gesù. Tutti compariremo dinanzi al suo cospetto. Tutti staremo ritti dinanzi al suo trono.</w:t>
      </w:r>
    </w:p>
    <w:p w14:paraId="37DCFAB9" w14:textId="77777777" w:rsidR="00CB23AD" w:rsidRPr="00CB23AD" w:rsidRDefault="00CB23AD" w:rsidP="00CB23AD">
      <w:pPr>
        <w:numPr>
          <w:ilvl w:val="0"/>
          <w:numId w:val="226"/>
        </w:num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Tutto quanto noi abbiamo fatto mentre eravamo nel corpo, in vita, sulla terra, appare dinanzi ai nostri occhi. Lo vediamo noi, lo vede Cristo Gesù. Niente sarà nascosto, ma anche niente resterà senza che su di esso venga operato il giudizio. </w:t>
      </w:r>
    </w:p>
    <w:p w14:paraId="338B5A8F" w14:textId="77777777" w:rsidR="00CB23AD" w:rsidRPr="00CB23AD" w:rsidRDefault="00CB23AD" w:rsidP="00CB23AD">
      <w:pPr>
        <w:numPr>
          <w:ilvl w:val="0"/>
          <w:numId w:val="226"/>
        </w:num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Il giudizio non è per supposizione, per la testimonianza di questo o di quell’altro. Il giudizio verrà operato in relazione alle nostre opere che sono evidenti, perché sono la nostra stessa storia. </w:t>
      </w:r>
    </w:p>
    <w:p w14:paraId="041DE124" w14:textId="77777777" w:rsidR="00CB23AD" w:rsidRPr="00CB23AD" w:rsidRDefault="00CB23AD" w:rsidP="00CB23AD">
      <w:pPr>
        <w:numPr>
          <w:ilvl w:val="0"/>
          <w:numId w:val="226"/>
        </w:num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Ognuno di noi vedrà in quel giorno la sua vita, le sue opere, vedrà il suo bene, vedrà il suo male. </w:t>
      </w:r>
    </w:p>
    <w:p w14:paraId="0952D69B" w14:textId="77777777" w:rsidR="00CB23AD" w:rsidRPr="00CB23AD" w:rsidRDefault="00CB23AD" w:rsidP="00CB23AD">
      <w:pPr>
        <w:numPr>
          <w:ilvl w:val="0"/>
          <w:numId w:val="226"/>
        </w:num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La sua vita in pienezza di verità posta dinanzi ai suoi occhi e agli occhi del mondo intero gli farà confessare la giustizia di Cristo, la sua misericordia, la sua carità, ma anche la sua stoltezza, insipienza, vanità della sua vita, se questa è degna di appartenere al diavolo, a motivo delle cattive opere che sono state compiute. </w:t>
      </w:r>
    </w:p>
    <w:p w14:paraId="49FFB872" w14:textId="77777777" w:rsidR="00CB23AD" w:rsidRPr="00CB23AD" w:rsidRDefault="00CB23AD" w:rsidP="00CB23AD">
      <w:pPr>
        <w:numPr>
          <w:ilvl w:val="0"/>
          <w:numId w:val="226"/>
        </w:num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Queste verità sono vere, eternamente vere, infallibilmente vere, divinamente ed umanamente vere.</w:t>
      </w:r>
    </w:p>
    <w:p w14:paraId="7253D9D5" w14:textId="77777777" w:rsidR="00CB23AD" w:rsidRPr="00CB23AD" w:rsidRDefault="00CB23AD" w:rsidP="00CB23AD">
      <w:pPr>
        <w:numPr>
          <w:ilvl w:val="0"/>
          <w:numId w:val="226"/>
        </w:num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Oggi è proprio su queste verità che il cristianesimo sta rischiando di divenire la più grande eresia esistente sulla faccia della terra.</w:t>
      </w:r>
    </w:p>
    <w:p w14:paraId="15D8BA37" w14:textId="77777777" w:rsidR="00CB23AD" w:rsidRPr="00CB23AD" w:rsidRDefault="00CB23AD" w:rsidP="00CB23AD">
      <w:pPr>
        <w:numPr>
          <w:ilvl w:val="0"/>
          <w:numId w:val="226"/>
        </w:num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Molti dei suoi figli è in queste verità che non credono più. Non solo non credono per se stessi, insegnano a molti a non credere in esse, ritenendole una favola, un genere letterario, un semplice modo di dire.</w:t>
      </w:r>
    </w:p>
    <w:p w14:paraId="366C90F2" w14:textId="77777777" w:rsidR="00CB23AD" w:rsidRPr="00CB23AD" w:rsidRDefault="00CB23AD" w:rsidP="00CB23AD">
      <w:pPr>
        <w:numPr>
          <w:ilvl w:val="0"/>
          <w:numId w:val="226"/>
        </w:num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Se non rientriamo nella proclamazione di queste verità, alla fine tutto il nostro cristianesimo perderà ogni forza di santificazione nel cuore dei discepoli del Signore. Non è possibile che il messaggio centrale della nostra fede venga ridotto a menzogna proprio dai cristiani. </w:t>
      </w:r>
    </w:p>
    <w:p w14:paraId="7E0159E5"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vanish/>
          <w:sz w:val="24"/>
          <w:szCs w:val="20"/>
          <w:lang w:eastAsia="it-IT"/>
        </w:rPr>
        <w:t>uest</w:t>
      </w:r>
    </w:p>
    <w:p w14:paraId="14E2990F" w14:textId="77777777" w:rsidR="00CB23AD" w:rsidRPr="00CB23AD" w:rsidRDefault="00CB23AD" w:rsidP="00CB23AD">
      <w:pPr>
        <w:spacing w:after="120" w:line="240" w:lineRule="auto"/>
        <w:jc w:val="both"/>
        <w:rPr>
          <w:rFonts w:ascii="Arial" w:eastAsia="Times New Roman" w:hAnsi="Arial"/>
          <w:vanish/>
          <w:sz w:val="24"/>
          <w:szCs w:val="20"/>
          <w:lang w:eastAsia="it-IT"/>
        </w:rPr>
      </w:pPr>
    </w:p>
    <w:p w14:paraId="54169975"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Il mare restituì i morti che esso custodiva e la morte e gli inferi resero i morti da loro custoditi e ciascuno venne giudicato secondo le sue opere. </w:t>
      </w:r>
    </w:p>
    <w:p w14:paraId="020A0283"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Questo versetto ci insegna due verità:</w:t>
      </w:r>
    </w:p>
    <w:p w14:paraId="550F095F" w14:textId="77777777" w:rsidR="00CB23AD" w:rsidRPr="00CB23AD" w:rsidRDefault="00CB23AD" w:rsidP="00CB23AD">
      <w:pPr>
        <w:numPr>
          <w:ilvl w:val="0"/>
          <w:numId w:val="226"/>
        </w:num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Tutti, indistintamente tutti, dovranno domani, in questo ultimo giorno presentarsi dinanzi a Cristo Gesù. Ogni corpo e ogni anima, anche i corpi di coloro che furono ingoiati dalle onde e quindi rimasti senza sepoltura; anche le anime che sono già state condannate all’inferno, a motivo del giudizio particolare. Il giudizio è veramente universale. Ognuno dovrà riconoscere in questo giorno che solo Cristo è il suo Giudice e che solo sulla sua Parola verrà operato il giudizio.</w:t>
      </w:r>
    </w:p>
    <w:p w14:paraId="3CE75AAE" w14:textId="77777777" w:rsidR="00CB23AD" w:rsidRPr="00CB23AD" w:rsidRDefault="00CB23AD" w:rsidP="00CB23AD">
      <w:pPr>
        <w:numPr>
          <w:ilvl w:val="0"/>
          <w:numId w:val="226"/>
        </w:num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La seconda verità è già stata annunziata: ognuno sarà giudicato secondo le sue opere, di bene e di male, mentre era in vita nel suo corpo.</w:t>
      </w:r>
    </w:p>
    <w:p w14:paraId="128E958A" w14:textId="77777777" w:rsidR="00CB23AD" w:rsidRPr="00CB23AD" w:rsidRDefault="00CB23AD" w:rsidP="00CB23AD">
      <w:pPr>
        <w:numPr>
          <w:ilvl w:val="0"/>
          <w:numId w:val="226"/>
        </w:num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lastRenderedPageBreak/>
        <w:t>Nessuno potrà pensare di sfuggire a questo giudizio. Nessuno dovrà pensare che la vergogna eterna potrà essere evitata.</w:t>
      </w:r>
    </w:p>
    <w:p w14:paraId="030B77D3" w14:textId="77777777" w:rsidR="00CB23AD" w:rsidRPr="00CB23AD" w:rsidRDefault="00CB23AD" w:rsidP="00CB23AD">
      <w:pPr>
        <w:numPr>
          <w:ilvl w:val="0"/>
          <w:numId w:val="226"/>
        </w:num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Da Adamo, Eva fino all’ultimo giorno, all’ultimo nato, tutti saranno al cospetto di Cristo Gesù con il loro corpo. Tutti saranno esaminati sulle loro opere e secondo le loro opere saranno anche giudicati. </w:t>
      </w:r>
    </w:p>
    <w:p w14:paraId="6A007EF7"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3013B51B"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Poi la morte e gli inferi furono gettati nello stagno di fuoco. Questa è la seconda morte, lo stagno di fuoco. </w:t>
      </w:r>
    </w:p>
    <w:p w14:paraId="7F17A273"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Con queste parole viene sancita la fine della potenza di satana sulla terra, sugli uomini. </w:t>
      </w:r>
    </w:p>
    <w:p w14:paraId="48C00738"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Ora i due regni si divideranno per tutta l’eternità, senza che vi possa essere alcun passaggio di influenza né in bene, né in male dall’uno all’altro. Il bene del Paradiso rimarrà per sempre in Paradiso. Il male dell’inferno rimarrà per sempre nell’inferno.</w:t>
      </w:r>
    </w:p>
    <w:p w14:paraId="09E1C97C"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Questo significa che la morte e gli inferi sono gettati nello stagno di fuoco. Viene tolta loro ogni possibilità di azione sul regno dei giusti. Morte, satana, dannati saranno eternamente nello stagno di fuoco, cioè nella morte eterna.</w:t>
      </w:r>
    </w:p>
    <w:p w14:paraId="35FB613B"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La seconda morte è la morte eterna. Mentre la prima morte è la morte alla grazia, è la morte dell’uomo a se stesso, che è divisione e separazione all’interno di sé. </w:t>
      </w:r>
    </w:p>
    <w:p w14:paraId="07CDDD58"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Anche questa è verità eterna. È verità incancellabile. La mente umana stenta ad accettarla, ma è così, eternamente così.</w:t>
      </w:r>
    </w:p>
    <w:p w14:paraId="7FB12253"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Su questa verità sono caduti anche eccellentissimi teologici. Questa verità è la prova della fedeltà al Vangelo di quanti lo annunziano.</w:t>
      </w:r>
    </w:p>
    <w:p w14:paraId="497ED48B"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Chi annunzia il Vangelo senza questa verità è un falso annunziatore del Vangelo. </w:t>
      </w:r>
    </w:p>
    <w:p w14:paraId="21ACC538"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Chi annunzia il Vangelo, negando questa verità, è anche lui un falsario del Vangelo, un bugiardo e un mentitore. È un superbo che si sostituisce a Dio e al suo giudizio eterno ed inappellabile. </w:t>
      </w:r>
    </w:p>
    <w:p w14:paraId="7C16BE52"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Su questa verità si distingue chi ama Dio da chi non lo ama; chi ama l’uomo da chi non lo ama. Non ama l’uomo chiunque dovesse negare questa verità. Non lo ama, perché lo illude, mentre sta percorrendo una strada di perdizione eterna. </w:t>
      </w:r>
    </w:p>
    <w:p w14:paraId="0F904CD9"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2DE0DA74"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E chi non era scritto nel libro della vita fu gettato nello stagno di fuoco. </w:t>
      </w:r>
    </w:p>
    <w:p w14:paraId="262961C5"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Essere scritto nel Libro della vita ha un solo significato: essere trovato giusto nelle opere compiute mentre eravamo nel corpo sulla terra. </w:t>
      </w:r>
    </w:p>
    <w:p w14:paraId="1C987CF0"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Chi non è trovato giusto nelle sue opere ha la stessa sorte della morte e degli inferi. Anche lui sarà gettato nello stagno di fuoco.</w:t>
      </w:r>
    </w:p>
    <w:p w14:paraId="20FDC9C6"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Anche lui morirà di morte eterna.</w:t>
      </w:r>
    </w:p>
    <w:p w14:paraId="43326874"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Sul libro della vita, o libro delle memorie, ecco la Parola di Dio secondo il Profeta Malachia: </w:t>
      </w:r>
    </w:p>
    <w:p w14:paraId="7FDDF477"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b/>
          <w:i/>
          <w:sz w:val="24"/>
          <w:szCs w:val="20"/>
          <w:lang w:eastAsia="it-IT"/>
        </w:rPr>
        <w:lastRenderedPageBreak/>
        <w:t>Malachia - cap. 3,1-24</w:t>
      </w:r>
      <w:r w:rsidRPr="00CB23AD">
        <w:rPr>
          <w:rFonts w:ascii="Arial" w:eastAsia="Times New Roman" w:hAnsi="Arial"/>
          <w:i/>
          <w:sz w:val="24"/>
          <w:szCs w:val="20"/>
          <w:lang w:eastAsia="it-IT"/>
        </w:rPr>
        <w:t xml:space="preserve">: “Ecco, io manderò un mio messaggero a preparare la via davanti a me e subito entrerà nel suo tempio il Signore, che voi cercate; l'angelo dell'alleanza, che voi sospirate, ecco viene, dice il Signore degli eserciti. Chi sopporterà il giorno della sua venuta? Chi resisterà al suo apparire? Egli è come il fuoco del fonditore e come la lisciva dei lavandai. Siederà per fondere e purificare; purificherà i figli di Levi, li affinerà come oro e argento, perché possano offrire al Signore un'oblazione secondo giustizia. Allora l'offerta di Giuda e di Gerusalemme sarà gradita al Signore come nei giorni antichi, come negli anni lontani. </w:t>
      </w:r>
    </w:p>
    <w:p w14:paraId="00F880A1"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Io mi accosterò a voi per il giudizio e sarò un testimone pronto contro gli incantatori, contro gli adùlteri, contro gli spergiuri, contro chi froda il salario all'operaio, contro gli oppressori della vedova e dell'orfano e contro chi fa torto al forestiero. Costoro non mi temono, dice il Signore degli eserciti. Io sono il Signore, non cambio; voi, figli di Giacobbe, non siete ancora al termine. </w:t>
      </w:r>
    </w:p>
    <w:p w14:paraId="586B5CA8"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Fin dai tempi dei vostri padri vi siete allontanati dai miei precetti, non li avete osservati. Ritornate a me e io tornerò a voi, dice il Signore degli eserciti. Ma voi dite: Come dobbiamo tornare? Può un uomo frodare Dio? Eppure voi mi frodate e andate dicendo: Come ti abbiamo frodato? Nelle decime e nelle primizie. Siete già stati colpiti dalla maledizione e andate ancora frodandomi, voi, la nazione tutta! Portate le decime intere nel tesoro del tempio, perché ci sia cibo nella mia casa; poi mettetemi pure alla prova in questo, dice il Signore degli eserciti se io non vi aprirò le cateratte del cielo e non riverserò su di voi benedizioni sovrabbondanti. </w:t>
      </w:r>
    </w:p>
    <w:p w14:paraId="29CE6D67"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Terrò indietro gli insetti divoratori perché non vi distruggano i frutti della terra e la vite non sia sterile nel campo, dice il Signore degli eserciti. Felici vi diranno tutte le genti, perché sarete una terra di delizie, dice il Signore degli eserciti. </w:t>
      </w:r>
    </w:p>
    <w:p w14:paraId="6F47DB96"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Duri sono i vostri discorsi contro di me dice il Signore e voi andate dicendo: Che abbiamo contro di te? Avete affermato: E` inutile servire Dio: che vantaggio abbiamo ricevuto dall'aver osservato i suoi comandamenti o dall'aver camminato in lutto davanti al Signore degli eserciti? Dobbiamo invece proclamare beati i superbi che, pur facendo il male, si moltiplicano e, pur provocando Dio, restano impuniti. </w:t>
      </w:r>
    </w:p>
    <w:p w14:paraId="32BFFB29"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Allora parlarono tra di loro i timorati di Dio. Il Signore porse l'orecchio e li ascoltò: un libro di memorie fu scritto davanti a lui per coloro che lo temono e che onorano il suo nome. Essi diverranno dice il Signore degli eserciti mia proprietà nel giorno che io preparo. Avrò compassione di loro come il padre ha compassione del figlio che lo serve. Voi allora vi convertirete e vedrete la differenza fra il giusto e l'empio, fra chi serve Dio e chi non lo serve. </w:t>
      </w:r>
    </w:p>
    <w:p w14:paraId="0A131C81"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Ecco infatti sta per venire il giorno rovente come un forno. Allora tutti i superbi e tutti coloro che commettono ingiustizia saranno come paglia; quel giorno venendo li incendierà dice il Signore degli eserciti in modo da non lasciar loro né radice né germoglio. Per voi invece, cultori del mio nome, sorgerà il sole di giustizia con raggi benefici e voi uscirete saltellanti come vitelli di stalla. Calpesterete gli empi ridotti in cenere sotto le piante dei vostri piedi nel giorno che io preparo, dice il Signore degli eserciti. </w:t>
      </w:r>
    </w:p>
    <w:p w14:paraId="1A3934B7"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lastRenderedPageBreak/>
        <w:t xml:space="preserve">Tenete a mente la legge del mio servo Mosè, al quale ordinai sull'Oreb, statuti e norme per tutto Israele. Ecco, io invierò il profeta Elia prima che giunga il giorno grande e terribile del Signore, perché converta il cuore dei padri verso i figli e il cuore dei figli verso i padri; così che io venendo non colpisca il paese con lo sterminio”. </w:t>
      </w:r>
    </w:p>
    <w:p w14:paraId="1FA81EA2"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È questo il grande mistero che ci attende. Beato chi crede in esso. Ma soprattutto è beato chi ad esso si prepara con una vita santa, intessuta di verità, carità, somma giustizia. </w:t>
      </w:r>
    </w:p>
    <w:p w14:paraId="0FABF1A4" w14:textId="77777777" w:rsidR="00CB23AD" w:rsidRPr="00CB23AD" w:rsidRDefault="00CB23AD" w:rsidP="00CB23AD">
      <w:pPr>
        <w:spacing w:after="120" w:line="240" w:lineRule="auto"/>
        <w:jc w:val="both"/>
        <w:rPr>
          <w:rFonts w:ascii="Arial" w:eastAsia="Times New Roman" w:hAnsi="Arial"/>
          <w:sz w:val="24"/>
          <w:szCs w:val="20"/>
          <w:lang w:eastAsia="it-IT"/>
        </w:rPr>
      </w:pPr>
    </w:p>
    <w:p w14:paraId="5261CA50" w14:textId="77777777" w:rsidR="00CB23AD" w:rsidRPr="00CB23AD" w:rsidRDefault="00CB23AD" w:rsidP="00CB23AD">
      <w:pPr>
        <w:keepNext/>
        <w:spacing w:after="120" w:line="240" w:lineRule="auto"/>
        <w:jc w:val="center"/>
        <w:outlineLvl w:val="0"/>
        <w:rPr>
          <w:rFonts w:ascii="Arial" w:eastAsia="Times New Roman" w:hAnsi="Arial"/>
          <w:b/>
          <w:sz w:val="32"/>
          <w:szCs w:val="16"/>
          <w:lang w:eastAsia="it-IT"/>
        </w:rPr>
      </w:pPr>
      <w:bookmarkStart w:id="189" w:name="_Toc62148540"/>
      <w:bookmarkStart w:id="190" w:name="_Toc178430835"/>
      <w:bookmarkStart w:id="191" w:name="_Toc178544628"/>
      <w:r w:rsidRPr="00CB23AD">
        <w:rPr>
          <w:rFonts w:ascii="Arial" w:eastAsia="Times New Roman" w:hAnsi="Arial"/>
          <w:b/>
          <w:sz w:val="32"/>
          <w:szCs w:val="16"/>
          <w:lang w:eastAsia="it-IT"/>
        </w:rPr>
        <w:t>IO SONO L'ALFA E L'OMEGA</w:t>
      </w:r>
      <w:bookmarkEnd w:id="189"/>
      <w:bookmarkEnd w:id="190"/>
      <w:bookmarkEnd w:id="191"/>
      <w:r w:rsidRPr="00CB23AD">
        <w:rPr>
          <w:rFonts w:ascii="Arial" w:eastAsia="Times New Roman" w:hAnsi="Arial"/>
          <w:b/>
          <w:sz w:val="32"/>
          <w:szCs w:val="16"/>
          <w:lang w:eastAsia="it-IT"/>
        </w:rPr>
        <w:t xml:space="preserve"> </w:t>
      </w:r>
    </w:p>
    <w:p w14:paraId="0C9B3F93"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b/>
          <w:sz w:val="24"/>
          <w:szCs w:val="20"/>
          <w:lang w:eastAsia="it-IT"/>
        </w:rPr>
        <w:t xml:space="preserve">Tentazione e fede. </w:t>
      </w:r>
      <w:r w:rsidRPr="00CB23AD">
        <w:rPr>
          <w:rFonts w:ascii="Arial" w:eastAsia="Times New Roman" w:hAnsi="Arial"/>
          <w:sz w:val="24"/>
          <w:szCs w:val="20"/>
          <w:lang w:eastAsia="it-IT"/>
        </w:rPr>
        <w:t xml:space="preserve">Quando noi parliamo di tentazione spesso ignoriamo cosa sia la tentazione in se stessa. Ci dimentichiamo che la tentazione viene perché noi usciamo dalla verità ed entriamo nella falsità, abbandoniamo la via della luce e percorriamo vie di tenebre e di oscurità. Pertanto non c’è tentazione se non contro la fede. Chi è senza la fede, chi l’ha persa, abbandonata, chi l’ha smarrita costui è già vittima della tentazione. Su di lui satana ha spalancato le porte della perdizione eterna. Se satana lavora per condurre un uomo fuori della fede, che è la sola via della salvezza, la Chiesa altro non deve fare nella sua pastorale che condurre ogni uomo sulla via della fede, che è la sola via della salvezza nel tempo e nell’eternità. La fede si costruisce nei cuori in un solo modo: attraverso il dono della Parola di Cristo Gesù. La predicazione della Parola è l’opera primaria, fondamentale, essenziale della Chiesa. Dove non si predica la Parola, lì si lavora solo per il regno di satana. </w:t>
      </w:r>
    </w:p>
    <w:p w14:paraId="3AE29C15" w14:textId="77777777" w:rsidR="00CB23AD" w:rsidRPr="00CB23AD" w:rsidRDefault="00CB23AD" w:rsidP="00CB23AD">
      <w:pPr>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La prima risurrezione. La seconda risurrezione. </w:t>
      </w:r>
      <w:r w:rsidRPr="00CB23AD">
        <w:rPr>
          <w:rFonts w:ascii="Arial" w:eastAsia="Times New Roman" w:hAnsi="Arial"/>
          <w:sz w:val="24"/>
          <w:szCs w:val="20"/>
          <w:lang w:eastAsia="it-IT"/>
        </w:rPr>
        <w:t xml:space="preserve">La prima risurrezione è l’uscita dell’uomo dal sepolcro del suo peccato, della falsità, delle tenebre e l’entrata nella verità, nella carità, nella vita eterna che sono in Cristo Gesù. La prima risurrezione si vive dimorando l’anima nella grazia santificante. Dimora l’anima nella grazia santificante, se dimora nella Parola di Cristo Gesù. La seconda risurrezione è invece l’uscita dell’uomo dalla nullità, dalla cenere in cui si era ridotto il suo corpo, per essere rivestito di spiritualità, immortalità, gloria eterna. La seconda risurrezione è la ricomposizione della persona umana distrutta dalla morte e il rivestimento del corpo dei giusti della gloria che rifulge dal corpo di Cristo Gesù. </w:t>
      </w:r>
    </w:p>
    <w:p w14:paraId="228A9584" w14:textId="77777777" w:rsidR="00CB23AD" w:rsidRPr="00CB23AD" w:rsidRDefault="00CB23AD" w:rsidP="00CB23AD">
      <w:pPr>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La prima morte. La seconda morte. </w:t>
      </w:r>
      <w:r w:rsidRPr="00CB23AD">
        <w:rPr>
          <w:rFonts w:ascii="Arial" w:eastAsia="Times New Roman" w:hAnsi="Arial"/>
          <w:sz w:val="24"/>
          <w:szCs w:val="20"/>
          <w:lang w:eastAsia="it-IT"/>
        </w:rPr>
        <w:t xml:space="preserve">La prima morte è l’uscita o il rimanere dell’uomo nel suo stato di peccato. Il peccato è vera morte perché dissolve l’unità dell’uomo, uccidendo l’anima come principio vitale e unitario di tutte le sue facoltà spirituali. Con il peccato nell’anima l’uomo si sente diviso in se stesso. Volontà, razionalità, pensieri, sentimenti, cuore, corpo, passioni, vizi, desideri: ognuno cammina senza l’altro e contro l’altro. Questa è vera morte che si consumerà in morte eterna, se l’uomo non avrà accolto la Parola della predicazione e non si sarà convertito, credendo al Vangelo della vita. La morte eterna è l’avvolgimento della persona umana nelle tenebre dell’inferno, è la perdita della luce e della vita eterna per sempre. Oggi nessuno crede che il peccato è vera morte dell’uomo, vera distruzione del suo essere. Vero annullamento dell’uomo nelle sue facoltà. </w:t>
      </w:r>
    </w:p>
    <w:p w14:paraId="3996B229" w14:textId="77777777" w:rsidR="00CB23AD" w:rsidRPr="00CB23AD" w:rsidRDefault="00CB23AD" w:rsidP="00CB23AD">
      <w:pPr>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lastRenderedPageBreak/>
        <w:t xml:space="preserve">La strategia di satana: mettere gli uomini contro gli uomini. </w:t>
      </w:r>
      <w:r w:rsidRPr="00CB23AD">
        <w:rPr>
          <w:rFonts w:ascii="Arial" w:eastAsia="Times New Roman" w:hAnsi="Arial"/>
          <w:sz w:val="24"/>
          <w:szCs w:val="20"/>
          <w:lang w:eastAsia="it-IT"/>
        </w:rPr>
        <w:t xml:space="preserve">Volendo che gli uomini si perdano, satana altro non fa che metterli gli uni contro gli altri. Le tenebre sono sempre divisione e contrapposizione. Le tenebre sono guerra e dissidio, divisione, lacerazione. Quando un uomo è contro un altro uomo è segno che lui è già delle tenebre. La luce invece crea sempre comunione, armonia, unità, verità, pace, solidarietà, vicinanza. La luce fa sì che un uomo dia la vita per l’altro uomo, senza risparmiarsi in nulla. </w:t>
      </w:r>
    </w:p>
    <w:p w14:paraId="653D9420"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b/>
          <w:sz w:val="24"/>
          <w:szCs w:val="20"/>
          <w:lang w:eastAsia="it-IT"/>
        </w:rPr>
        <w:t xml:space="preserve">La vittoria contro satana è dal fuoco della fede dei cristiani. </w:t>
      </w:r>
      <w:r w:rsidRPr="00CB23AD">
        <w:rPr>
          <w:rFonts w:ascii="Arial" w:eastAsia="Times New Roman" w:hAnsi="Arial"/>
          <w:sz w:val="24"/>
          <w:szCs w:val="20"/>
          <w:lang w:eastAsia="it-IT"/>
        </w:rPr>
        <w:t xml:space="preserve">Solo la fede libera il mondo dalle tenebre e dalla prigionia di satana. Chi vuole liberare il mondo dal buio di verità e di carità nel quale si trova deve operare in un solo modo: accendere su di esso tutta la potenza di fuoco della sua fede. Chi non incendia il mondo con la sua fede, in nessun modo lo potrà condurre nella luce. Senza il fuoco della fede, quella del cristiano è solamente parola inutile. </w:t>
      </w:r>
    </w:p>
    <w:p w14:paraId="0668898A"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b/>
          <w:sz w:val="24"/>
          <w:szCs w:val="20"/>
          <w:lang w:eastAsia="it-IT"/>
        </w:rPr>
        <w:t xml:space="preserve">Il giudizio finale: verità di ogni verità. L’annunzio della morte eterna è la prova della verità di un missionario del Vangelo. </w:t>
      </w:r>
      <w:r w:rsidRPr="00CB23AD">
        <w:rPr>
          <w:rFonts w:ascii="Arial" w:eastAsia="Times New Roman" w:hAnsi="Arial"/>
          <w:sz w:val="24"/>
          <w:szCs w:val="20"/>
          <w:lang w:eastAsia="it-IT"/>
        </w:rPr>
        <w:t xml:space="preserve">Lo si è già detto: la falsità dell’annunzio dei cristiani è il peggiore di tutti i mali ed è anche la causa di ogni male. Se il cristiano vuole sapere se il suo annunzio è falsità, o verità, è sufficiente che osservi qual è il rapporto che lui mantiene con il giudizio finale e con la morte eterna. Se per lui il giudizio finale è solo introduzione nel paradiso, se per lui non c’è morte eterna, sappia che è il più grande falsario della Croce di Cristo Gesù. Il Crocifisso che lui annunzia è un falso che non può mai donare salvezza a questo mondo. Basta veramente poco per sapere chi è falsario della verità, nemico dell’uomo, e chi è annunziatore della verità: chi contraddice una sola Parola del Vangelo, costui non è dalla verità, non annunzia la verità, non ama l’uomo. Ama l’uomo chi gli dona la verità di Dio. </w:t>
      </w:r>
    </w:p>
    <w:p w14:paraId="7371148C" w14:textId="77777777" w:rsidR="00CB23AD" w:rsidRPr="00CB23AD" w:rsidRDefault="00CB23AD" w:rsidP="00CB23AD">
      <w:pPr>
        <w:spacing w:after="120" w:line="240" w:lineRule="auto"/>
        <w:jc w:val="both"/>
        <w:rPr>
          <w:rFonts w:ascii="Arial" w:eastAsia="Times New Roman" w:hAnsi="Arial"/>
          <w:sz w:val="24"/>
          <w:szCs w:val="20"/>
          <w:lang w:eastAsia="it-IT"/>
        </w:rPr>
      </w:pPr>
    </w:p>
    <w:p w14:paraId="542E3F83" w14:textId="77777777" w:rsidR="00CB23AD" w:rsidRPr="00CB23AD" w:rsidRDefault="00CB23AD" w:rsidP="00CB23AD">
      <w:pPr>
        <w:keepNext/>
        <w:spacing w:after="120" w:line="240" w:lineRule="auto"/>
        <w:outlineLvl w:val="2"/>
        <w:rPr>
          <w:rFonts w:ascii="Arial" w:eastAsia="Times New Roman" w:hAnsi="Arial"/>
          <w:b/>
          <w:sz w:val="28"/>
          <w:szCs w:val="20"/>
          <w:lang w:val="la-Latn" w:eastAsia="it-IT"/>
        </w:rPr>
      </w:pPr>
      <w:bookmarkStart w:id="192" w:name="_Toc62148542"/>
      <w:bookmarkStart w:id="193" w:name="_Toc178430836"/>
      <w:bookmarkStart w:id="194" w:name="_Toc178544629"/>
      <w:r w:rsidRPr="00CB23AD">
        <w:rPr>
          <w:rFonts w:ascii="Arial" w:eastAsia="Times New Roman" w:hAnsi="Arial"/>
          <w:b/>
          <w:sz w:val="28"/>
          <w:szCs w:val="20"/>
          <w:lang w:val="la-Latn" w:eastAsia="it-IT"/>
        </w:rPr>
        <w:t>LA GERUSALEMME CELESTE</w:t>
      </w:r>
      <w:bookmarkEnd w:id="192"/>
      <w:bookmarkEnd w:id="193"/>
      <w:bookmarkEnd w:id="194"/>
    </w:p>
    <w:p w14:paraId="0D4759C9"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Vidi poi un nuovo cielo e una nuova terra, perché il cielo e la terra di prima erano scomparsi e il mare non c'era più. </w:t>
      </w:r>
    </w:p>
    <w:p w14:paraId="054C3BA8"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La profezia antica aveva già preannunziato questo avvento. Dio aveva già manifestato la sua volontà di fare un nuovo cielo e una terra nuova. </w:t>
      </w:r>
    </w:p>
    <w:p w14:paraId="58994205"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Ecco in quali termini ne aveva parlato e in quale contesto ben definito, preciso:</w:t>
      </w:r>
    </w:p>
    <w:p w14:paraId="0A86972E"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b/>
          <w:i/>
          <w:sz w:val="24"/>
          <w:szCs w:val="20"/>
          <w:lang w:eastAsia="it-IT"/>
        </w:rPr>
        <w:t>Isaia - cap. 65,1-25:</w:t>
      </w:r>
      <w:r w:rsidRPr="00CB23AD">
        <w:rPr>
          <w:rFonts w:ascii="Arial" w:eastAsia="Times New Roman" w:hAnsi="Arial"/>
          <w:i/>
          <w:sz w:val="24"/>
          <w:szCs w:val="20"/>
          <w:lang w:eastAsia="it-IT"/>
        </w:rPr>
        <w:t xml:space="preserve"> “Mi feci ricercare da chi non mi interrogava, mi feci trovare da chi non mi cercava. Dissi: </w:t>
      </w:r>
      <w:r w:rsidRPr="00CB23AD">
        <w:rPr>
          <w:rFonts w:ascii="Arial" w:eastAsia="Times New Roman" w:hAnsi="Arial"/>
          <w:b/>
          <w:i/>
          <w:sz w:val="24"/>
          <w:szCs w:val="20"/>
          <w:lang w:eastAsia="it-IT"/>
        </w:rPr>
        <w:t>Eccomi, eccomi,</w:t>
      </w:r>
      <w:r w:rsidRPr="00CB23AD">
        <w:rPr>
          <w:rFonts w:ascii="Arial" w:eastAsia="Times New Roman" w:hAnsi="Arial"/>
          <w:i/>
          <w:sz w:val="24"/>
          <w:szCs w:val="20"/>
          <w:lang w:eastAsia="it-IT"/>
        </w:rPr>
        <w:t xml:space="preserve"> a gente che non invocava il mio nome. Ho teso la mano ogni giorno a un popolo ribelle; essi andavano per una strada non buona, seguendo i loro capricci, un popolo che mi provocava sempre, con sfacciataggine. Essi sacrificavano nei giardini, offrivano incenso sui mattoni, abitavano nei sepolcri, passavano la notte in nascondigli, mangiavano carne suina e cibi immondi nei loro piatti. </w:t>
      </w:r>
    </w:p>
    <w:p w14:paraId="68627F9F"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Essi dicono: Sta’ lontano! Non accostarti a me, che per te sono sacro. Tali cose sono un fumo al mio naso, un fuoco acceso tutto il giorno. Ecco, tutto questo sta scritto davanti a me; io non tacerò finché non avrò ripagato le vostre iniquità e le iniquità dei vostri padri, tutte insieme, dice il Signore. Costoro hanno bruciato </w:t>
      </w:r>
      <w:r w:rsidRPr="00CB23AD">
        <w:rPr>
          <w:rFonts w:ascii="Arial" w:eastAsia="Times New Roman" w:hAnsi="Arial"/>
          <w:i/>
          <w:sz w:val="24"/>
          <w:szCs w:val="20"/>
          <w:lang w:eastAsia="it-IT"/>
        </w:rPr>
        <w:lastRenderedPageBreak/>
        <w:t xml:space="preserve">incenso sui monti e sui colli mi hanno insultato; così io calcolerò la loro paga e la riverserò nel loro grembo. </w:t>
      </w:r>
    </w:p>
    <w:p w14:paraId="25C6F4A5"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Dice il Signore: Come quando si trova succo in un grappolo, si dice: Non distruggetelo, perché v'è qui una benedizione, così io farò per amore dei miei servi, per non distruggere ogni cosa. Io farò uscire una discendenza da Giacobbe, da Giuda un erede dei miei monti. I miei eletti ne saranno i padroni e i miei servi vi abiteranno. Saròn diventerà un pascolo di greggi, la valle di Acòr un recinto per armenti, per il mio popolo che mi ricercherà. </w:t>
      </w:r>
    </w:p>
    <w:p w14:paraId="5CA41769"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Ma voi, che avete abbandonato il Signore, dimentichi del mio santo monte, che preparate una tavola per Gad e riempite per Menì la coppa di vino, io vi destino alla spada; tutti vi curverete alla strage, perché ho chiamato e non avete risposto; ho parlato e non avete udito. Avete fatto ciò che è male ai miei occhi, ciò che mi dispiace avete scelto. </w:t>
      </w:r>
    </w:p>
    <w:p w14:paraId="1E22FD33"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Pertanto, così dice il Signore Dio: Ecco, i miei servi mangeranno e voi avrete fame; ecco, i miei servi berranno e voi avrete sete; ecco, i miei servi gioiranno e voi resterete delusi; ecco, i miei servi giubileranno per la gioia del cuore, voi griderete per il dolore del cuore, urlerete per la tortura dello spirito. Lascerete il vostro nome come imprecazione fra i miei eletti: Così ti faccia morire il Signore Dio. Ma i miei servi saranno chiamati con un altro nome. </w:t>
      </w:r>
    </w:p>
    <w:p w14:paraId="3F585024"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Chi vorrà essere benedetto nel paese, vorrà esserlo per il Dio fedele; chi vorrà giurare nel paese, giurerà per il Dio fedele; perché saranno dimenticate le tribolazioni antiche, saranno occultate ai miei occhi. Ecco infatti io creo nuovi cieli e nuova terra; non si ricorderà più il passato, non verrà più in mente, poiché si godrà e si gioirà sempre di quello che sto per creare, e farò di Gerusalemme una gioia, del suo popolo un gaudio. </w:t>
      </w:r>
    </w:p>
    <w:p w14:paraId="3A073AE9"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Io esulterò di Gerusalemme, godrò del mio popolo. Non si udranno più in essa voci di pianto, grida di angoscia. Non ci sarà più un bimbo che viva solo pochi giorni, né un vecchio che dei suoi giorni non giunga alla pienezza; poiché il più giovane morirà a cento anni e chi non raggiunge i cento anni sarà considerato maledetto. Fabbricheranno case e le abiteranno, pianteranno vigne e ne mangeranno il frutto. Non fabbricheranno perché un altro vi abiti, né pianteranno perché un altro mangi, poiché quali i giorni dell'albero, tali i giorni del mio popolo. I miei eletti useranno a lungo quanto è prodotto dalle loro mani. </w:t>
      </w:r>
    </w:p>
    <w:p w14:paraId="426BE193"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Non faticheranno invano, né genereranno per una morte precoce, perché prole di benedetti dal Signore essi saranno e insieme con essi anche i loro germogli. Prima che mi invochino, io risponderò; mentre ancora stanno parlando, io già li avrò ascoltati. Il lupo e l'agnello pascoleranno insieme, il leone mangerà la paglia come un bue, ma il serpente mangerà la polvere, non faranno né male né danno in tutto il mio santo monte. Dice il Signore”. </w:t>
      </w:r>
    </w:p>
    <w:p w14:paraId="3FB99194"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È veramente un altro mondo quello che il Signore farà un giorno. La profezia così continua: </w:t>
      </w:r>
    </w:p>
    <w:p w14:paraId="4D12B80D"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b/>
          <w:i/>
          <w:sz w:val="24"/>
          <w:szCs w:val="20"/>
          <w:lang w:eastAsia="it-IT"/>
        </w:rPr>
        <w:t>Isaia - cap. 66,1-24</w:t>
      </w:r>
      <w:r w:rsidRPr="00CB23AD">
        <w:rPr>
          <w:rFonts w:ascii="Arial" w:eastAsia="Times New Roman" w:hAnsi="Arial"/>
          <w:i/>
          <w:sz w:val="24"/>
          <w:szCs w:val="20"/>
          <w:lang w:eastAsia="it-IT"/>
        </w:rPr>
        <w:t xml:space="preserve">: “Così dice il Signore: Il cielo è il mio trono, la terra lo sgabello dei miei piedi. Quale casa mi potreste costruire? In quale luogo potrei fissare la dimora? Tutte queste cose ha fatto la mia mano ed esse sono mie oracolo del </w:t>
      </w:r>
      <w:r w:rsidRPr="00CB23AD">
        <w:rPr>
          <w:rFonts w:ascii="Arial" w:eastAsia="Times New Roman" w:hAnsi="Arial"/>
          <w:i/>
          <w:sz w:val="24"/>
          <w:szCs w:val="20"/>
          <w:lang w:eastAsia="it-IT"/>
        </w:rPr>
        <w:lastRenderedPageBreak/>
        <w:t xml:space="preserve">Signore . Su chi volgerò lo sguardo? Sull'umile e su chi ha lo spirito contrito e su chi teme la mia parola. </w:t>
      </w:r>
    </w:p>
    <w:p w14:paraId="622BAA08"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Uno sacrifica un bue e poi uccide un uomo, uno immola una pecora e poi strozza un cane, uno presenta un'offerta e poi sangue di porco, uno brucia incenso e poi venera l'iniquità. Costoro hanno scelto le loro vie, essi si dilettano dei loro abomini; anch'io sceglierò la loro sventura e farò piombare su di essi ciò che temono, perché io avevo chiamato e nessuno ha risposto, avevo parlato e nessuno ha ascoltato. Hanno fatto ciò che è male ai miei occhi, hanno preferito quello che a me dispiace. </w:t>
      </w:r>
    </w:p>
    <w:p w14:paraId="4026D08B"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Ascoltate la parola del Signore, voi che venerate la sua parola. Hanno detto i vostri fratelli che vi odiano, che vi respingono a causa del mio nome: Mostri il Signore la sua gloria, e voi fateci vedere la vostra gioia! Ma essi saranno confusi. Giunge un rumore, un frastuono dalla città, un rumore dal tempio: è la voce del Signore che paga il contraccambio ai suoi nemici. </w:t>
      </w:r>
    </w:p>
    <w:p w14:paraId="2C1B43F5"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Prima di provare i dolori, ha partorito; prima che le venissero i dolori, ha dato alla luce un maschio. Chi ha mai udito una cosa simile, chi ha visto cose come queste? Nasce forse un paese in un giorno; un popolo è generato forse in un istante? Eppure Sion, appena sentiti i dolori, ha partorito i figli. Io che apro il grembo materno, non farò partorire?, dice il Signore. Io che faccio generare, chiuderei il seno?, dice il tuo Dio. </w:t>
      </w:r>
    </w:p>
    <w:p w14:paraId="2D0AD137"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Rallegratevi con Gerusalemme, esultate per essa quanti la amate. Sfavillate di gioia con essa voi tutti che avete partecipato al suo lutto. Così succhierete al suo petto e vi sazierete delle sue consolazioni; succhierete, deliziandovi, all'abbondanza del suo seno. Poiché così dice il Signore: Ecco io farò scorrere verso di essa, come un fiume, la prosperità; come un torrente in piena la ricchezza dei popoli; i suoi bimbi saranno portati in braccio, sulle ginocchia saranno accarezzati. Come una madre consola un figlio così io vi consolerò; in Gerusalemme sarete consolati. Voi lo vedrete e gioirà il vostro cuore, le vostre ossa saranno rigogliose come erba fresca. La mano del Signore si farà manifesta ai suoi servi, ma si sdegnerà contro i suoi nemici. Poiché, ecco, il Signore viene con il fuoco, i suoi carri sono come un turbine, per riversare con ardore l'ira, la sua minaccia con fiamme di fuoco. Con il fuoco infatti il Signore farà giustizia su tutta la terra e con la spada su ogni uomo; molti saranno i colpiti dal Signore. </w:t>
      </w:r>
    </w:p>
    <w:p w14:paraId="13090233"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Coloro che si consacrano e purificano nei giardini, seguendo uno che sta in mezzo, che mangiano carne suina, cose abominevoli e topi, insieme finiranno, oracolo del Signore, con le loro opere e i loro propositi. Io verrò a radunare tutti i popoli e tutte le lingue; essi verranno e vedranno la mia gloria. Io porrò in essi un segno e manderò i loro superstiti alle genti di Tarsis, Put, Lud, Mesech, Ros, Tubal e di Grecia, ai lidi lontani che non hanno udito parlare di me e non hanno visto la mia gloria; essi annunzieranno la mia gloria alle nazioni. Ricondurranno tutti i vostri fratelli da tutti i popoli come offerta al Signore, su cavalli, su carri, su portantine, su muli, su dromedari al mio santo monte di Gerusalemme, dice il Signore, come i figli di Israele portano l'offerta su vasi puri nel tempio del Signore. Anche tra essi mi prenderò sacerdoti e leviti, dice il Signore. Sì, come i nuovi cieli e la nuova terra, che io farò, dureranno per sempre davanti a me oracolo del Signore così dureranno la vostra discendenza e il vostro nome. In ogni mese al </w:t>
      </w:r>
      <w:r w:rsidRPr="00CB23AD">
        <w:rPr>
          <w:rFonts w:ascii="Arial" w:eastAsia="Times New Roman" w:hAnsi="Arial"/>
          <w:i/>
          <w:sz w:val="24"/>
          <w:szCs w:val="20"/>
          <w:lang w:eastAsia="it-IT"/>
        </w:rPr>
        <w:lastRenderedPageBreak/>
        <w:t xml:space="preserve">novilunio, e al sabato di ogni settimana, verrà ognuno a prostrarsi davanti a me, dice il Signore. Uscendo, vedranno i cadaveri degli uomini che si sono ribellati contro di me; poiché il loro verme non morirà, il loro fuoco non si spegnerà e saranno un abominio per tutti”. </w:t>
      </w:r>
    </w:p>
    <w:p w14:paraId="5BA6227C"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L’eternità, l’immutabilità, la stabilità, la verità, la pace, la vita, la carità sono i segni distintivi di questo nuovo cielo e di questa nuova terra. </w:t>
      </w:r>
    </w:p>
    <w:p w14:paraId="0F85E596"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In essi regnerà solo il Signore e il suo eterno amore.</w:t>
      </w:r>
    </w:p>
    <w:p w14:paraId="1EC56C9B"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Ora la profezia si è compiuta. Dio ha realizzato la sua Parola. </w:t>
      </w:r>
    </w:p>
    <w:p w14:paraId="16E44A3B"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Dio ha messo mano alla sua onnipotenza e ha creato il nuovo cielo e la nuova terra. </w:t>
      </w:r>
    </w:p>
    <w:p w14:paraId="4F007DB1"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Giovanni non vede più il mare, segno anche della potenza della distruzione e della morte, perché nella nuova terra non ci sarà più alcuna forma di morte. La morte sarà eliminata per sempre.</w:t>
      </w:r>
    </w:p>
    <w:p w14:paraId="60E2DB58"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Anche nel Nuovo Testamento si parla del nuovo cielo e della terra nuova. Ecco in quali contesti ben definiti e precisi. </w:t>
      </w:r>
    </w:p>
    <w:p w14:paraId="7A05BC52"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b/>
          <w:i/>
          <w:sz w:val="24"/>
          <w:szCs w:val="20"/>
          <w:lang w:eastAsia="it-IT"/>
        </w:rPr>
        <w:t>Vangelo secondo Matteo - cap. 19,1-30</w:t>
      </w:r>
      <w:r w:rsidRPr="00CB23AD">
        <w:rPr>
          <w:rFonts w:ascii="Arial" w:eastAsia="Times New Roman" w:hAnsi="Arial"/>
          <w:i/>
          <w:sz w:val="24"/>
          <w:szCs w:val="20"/>
          <w:lang w:eastAsia="it-IT"/>
        </w:rPr>
        <w:t xml:space="preserve">: “Terminati questi discorsi, Gesù partì dalla Galilea e andò nel territorio della Giudea, al di là del Giordano. E lo seguì molta folla e colà egli guarì i malati. Allora gli si avvicinarono alcuni farisei per metterlo alla prova e gli chiesero: E` lecito ad un uomo ripudiare la propria moglie per qualsiasi motivo? Ed egli rispose: Non avete letto che il Creatore da principio li creò maschio e femmina e disse: Per questo l'uomo lascerà suo padre e sua madre e si unirà a sua moglie e i due saranno una carne sola? Così che non sono più due, ma una carne sola. Quello dunque che Dio ha congiunto, l'uomo non lo separi. </w:t>
      </w:r>
    </w:p>
    <w:p w14:paraId="49169192"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Gli obiettarono: Perché allora Mosè ha ordinato di darle l'atto di ripudio e mandarla via? Rispose loro Gesù: Per la durezza del vostro cuore Mosè vi ha permesso di ripudiare le vostre mogli, ma da principio non fu così. Perciò io vi dico: Chiunque ripudia la propria moglie, se non in caso di concubinato, e ne sposa un'altra commette adulterio. Gli dissero i discepoli: Se questa è la condizione dell'uomo rispetto alla donna, non conviene sposarsi. Egli rispose loro: Non tutti possono capirlo, ma solo coloro ai quali è stato concesso. Vi sono infatti eunuchi che sono nati così dal ventre della madre; ve ne sono alcuni che sono stati resi eunuchi dagli uomini, e vi sono altri che si sono fatti eunuchi per il regno dei cieli. Chi può capire, capisca. </w:t>
      </w:r>
    </w:p>
    <w:p w14:paraId="01DB6A94"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Allora gli furono portati dei bambini perché imponesse loro le mani e pregasse; ma i discepoli li sgridavano. Gesù però disse loro: Lasciate che i bambini vengano a me, perché di questi è il regno dei cieli. E dopo avere imposto loro le mani, se ne partì. </w:t>
      </w:r>
    </w:p>
    <w:p w14:paraId="59946FC1"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Ed ecco un tale gli si avvicinò e gli disse: Maestro, che cosa devo fare di buono per ottenere la vita eterna? Egli rispose: Perché mi interroghi su ciò che è buono? Uno solo è buono. Se vuoi entrare nella vita, osserva i comandamenti. Ed egli chiese: Quali? Gesù rispose: Non uccidere, non commettere adulterio, non rubare, non testimoniare il falso, onora il padre e la madre, ama il prossimo tuo come te stesso. Il giovane gli disse: Ho sempre osservato tutte queste cose; che </w:t>
      </w:r>
      <w:r w:rsidRPr="00CB23AD">
        <w:rPr>
          <w:rFonts w:ascii="Arial" w:eastAsia="Times New Roman" w:hAnsi="Arial"/>
          <w:i/>
          <w:sz w:val="24"/>
          <w:szCs w:val="20"/>
          <w:lang w:eastAsia="it-IT"/>
        </w:rPr>
        <w:lastRenderedPageBreak/>
        <w:t xml:space="preserve">mi manca ancora? Gli disse Gesù: Se vuoi essere perfetto, va’, vendi quello che possiedi, dallo ai poveri e avrai un tesoro nel cielo; poi vieni e seguimi. Udito questo, il giovane se ne andò triste; poiché aveva molte ricchezze. Gesù allora disse ai suoi discepoli: In verità vi dico: difficilmente un ricco entrerà nel regno dei cieli. Ve lo ripeto: è più facile che un cammello passi per la cruna di un ago, che un ricco entri nel regno dei cieli. </w:t>
      </w:r>
    </w:p>
    <w:p w14:paraId="2E901D9A"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A queste parole i discepoli rimasero costernati e chiesero: Chi si potrà dunque salvare? E Gesù, fissando su di loro lo sguardo, disse: Questo è impossibile agli uomini, ma a Dio tutto è possibile. Allora Pietro prendendo la parola disse: Ecco, noi abbiamo lasciato tutto e ti abbiamo seguito; che cosa dunque ne otterremo? E Gesù disse loro: In verità vi dico: voi che mi avete seguito, nella nuova creazione, quando il Figlio dell'uomo sarà seduto sul trono della sua gloria, siederete anche voi su dodici troni a giudicare le dodici tribù di Israele. Chiunque avrà lasciato case, o fratelli, o sorelle, o padre, o madre, o figli, o campi per il mio nome, riceverà cento volte tanto e avrà in eredità la vita eterna. Molti dei primi saranno ultimi e gli ultimi i primi. </w:t>
      </w:r>
    </w:p>
    <w:p w14:paraId="69CC694C"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La nuova creazione non avviene per evoluzione dell’antica, o vecchia creazione. Essa è opera delle mani di Dio. Essa avviene perché Dio la crea, la fa nuova, fa il nuovo cielo e la terra nuova. Ecco come San Paolo esprime lo stesso mistero: </w:t>
      </w:r>
    </w:p>
    <w:p w14:paraId="61F065F8"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b/>
          <w:i/>
          <w:sz w:val="24"/>
          <w:szCs w:val="20"/>
          <w:lang w:eastAsia="it-IT"/>
        </w:rPr>
        <w:t>Lettera ai Romani - cap. 8,1-39</w:t>
      </w:r>
      <w:r w:rsidRPr="00CB23AD">
        <w:rPr>
          <w:rFonts w:ascii="Arial" w:eastAsia="Times New Roman" w:hAnsi="Arial"/>
          <w:i/>
          <w:sz w:val="24"/>
          <w:szCs w:val="20"/>
          <w:lang w:eastAsia="it-IT"/>
        </w:rPr>
        <w:t xml:space="preserve">: “Non c'è dunque più nessuna condanna per quelli che sono in Cristo Gesù. Poiché la legge dello Spirito che dà  vita in Cristo Gesù ti ha liberato dalla legge del peccato e della morte. Infatti ciò che era impossibile alla legge, perché la carne la rendeva impotente, Dio lo ha reso possibile: mandando il proprio Figlio in una carne simile a quella del peccato e in vista del peccato, egli ha condannato il peccato nella carne, perché la giustizia della legge si adempisse in noi, che non camminiamo secondo la carne ma secondo lo Spirito. </w:t>
      </w:r>
    </w:p>
    <w:p w14:paraId="5E84C15F"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Quelli infatti che vivono secondo la carne, pensano alle cose della carne; quelli invece che vivono secondo lo Spirito, alle cose dello Spirito. Ma i desideri della carne portano alla morte, mentre i desideri dello Spirito portano alla vita e alla pace. Infatti i desideri della carne sono in rivolta contro Dio, perché non si sottomettono alla sua legge e neanche lo potrebbero. Quelli che vivono secondo la carne non possono piacere a Dio. </w:t>
      </w:r>
    </w:p>
    <w:p w14:paraId="25FB3108"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Voi però non siete sotto il dominio della carne, ma dello Spirito, dal momento che lo Spirito di Dio abita in voi. Se qualcuno non ha lo Spirito di Cristo, non gli appartiene. E se Cristo è in voi, il vostro corpo è morto a causa del peccato, ma lo spirito è vita a causa della giustificazione. E se lo Spirito di colui che ha risuscitato Gesù dai morti abita in voi, colui che ha risuscitato Cristo dai morti darà la vita anche ai vostri corpi mortali per mezzo del suo Spirito che abita in voi. Così dunque fratelli, noi siamo debitori, ma non verso la carne per vivere secondo la carne; poiché se vivete secondo la carne, voi morirete; se invece con l'aiuto dello Spirito voi fate morire le opere del corpo, vivrete. </w:t>
      </w:r>
    </w:p>
    <w:p w14:paraId="3094B961"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Tutti quelli infatti che sono guidati dallo Spirito di Dio, costoro sono figli di Dio. E voi non avete ricevuto uno spirito da schiavi per ricadere nella paura, ma avete ricevuto uno spirito da figli adottivi per mezzo del quale gridiamo: Abbà, Padre! </w:t>
      </w:r>
      <w:r w:rsidRPr="00CB23AD">
        <w:rPr>
          <w:rFonts w:ascii="Arial" w:eastAsia="Times New Roman" w:hAnsi="Arial"/>
          <w:i/>
          <w:sz w:val="24"/>
          <w:szCs w:val="20"/>
          <w:lang w:eastAsia="it-IT"/>
        </w:rPr>
        <w:lastRenderedPageBreak/>
        <w:t xml:space="preserve">Lo Spirito stesso attesta al nostro spirito che siamo figli di Dio. E se siamo figli, siamo anche eredi: eredi di Dio, coeredi di Cristo, se veramente partecipiamo alle sue sofferenze per partecipare anche alla sua gloria. Io ritengo, infatti, che le sofferenze del momento presente non sono paragonabili alla gloria futura che dovrà essere rivelata in noi. </w:t>
      </w:r>
    </w:p>
    <w:p w14:paraId="54987DED"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La creazione stessa attende con impazienza la rivelazione dei figli di Dio; essa infatti è stata sottomessa alla caducità non per suo volere, ma per volere di colui che l'ha sottomessa e nutre la speranza di essere lei pure liberata dalla schiavitù della corruzione, per entrare nella libertà della gloria dei figli di Dio. Sappiamo bene infatti che tutta la creazione geme e soffre fino ad oggi nelle doglie del parto; essa non è la sola, ma anche noi, che possediamo le primizie dello Spirito, gemiamo interiormente aspettando l'adozione a figli, la redenzione del nostro corpo. Poiché nella speranza noi siamo stati salvati. Ora, ciò che si spera, se visto, non è più speranza; infatti, ciò che uno già vede, come potrebbe ancora sperarlo? Ma se speriamo quello che non vediamo, lo attendiamo con perseveranza. Allo stesso modo anche lo Spirito viene in aiuto alla nostra debolezza, perché nemmeno sappiamo che cosa sia conveniente domandare, ma lo Spirito stesso intercede con insistenza per noi, con gemiti inesprimibili; e colui che scruta i cuori sa quali sono i desideri dello Spirito, poiché egli intercede per i credenti secondo i disegni di Dio. Del resto, noi sappiamo che tutto concorre al bene di coloro che amano Dio, che sono stati chiamati secondo il suo disegno. Poiché quelli che egli da sempre ha conosciuto li ha anche predestinati ad essere conformi all'immagine del Figlio suo, perché egli sia il primogenito tra molti fratelli; quelli poi che ha predestinati li ha anche chiamati; quelli che ha chiamati li ha anche giustificati; quelli che ha giustificati li ha anche glorificati. Che diremo dunque in proposito? Se Dio è per noi, chi sarà contro di noi? Egli che non ha risparmiato il proprio Figlio, ma lo ha dato per tutti noi, come non ci donerà ogni cosa insieme con lui? Chi accuserà gli eletti di Dio? Dio giustifica. Chi condannerà? Cristo Gesù, che è morto, anzi, che è risuscitato, sta alla destra di Dio e intercede per noi? Chi ci separerà dunque dall'amore di Cristo? Forse la tribolazione, l'angoscia, la persecuzione, la fame, la nudità, il pericolo, la spada? Proprio come sta scritto: Per causa tua siamo messi a morte tutto il giorno, siamo trattati come pecore da macello. Ma in tutte queste cose noi siamo più che vincitori per virtù di colui che ci ha amati. Io sono infatti persuaso che né morte né vita, né angeli né principati, né presente né avvenire, né potenze, né altezza né profondità, né alcun'altra creatura potrà mai separarci dall'amore di Dio, in Cristo Gesù, nostro Signore”. </w:t>
      </w:r>
    </w:p>
    <w:p w14:paraId="7923D612"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Il nostro cammino è verso la  risurrezione del nostro corpo che abiterà per così dire nella terra e nel cielo anche essi risuscitati dalla caducità per mezzo della potenza di Dio. </w:t>
      </w:r>
    </w:p>
    <w:p w14:paraId="6ED85CBC"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La stessa verità viene proclamata da San Pietro nella sua Seconda Lettera: </w:t>
      </w:r>
    </w:p>
    <w:p w14:paraId="7D6A7D39"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b/>
          <w:i/>
          <w:sz w:val="24"/>
          <w:szCs w:val="20"/>
          <w:lang w:eastAsia="it-IT"/>
        </w:rPr>
        <w:t>Seconda lettera di Pietro - cap. 3,1-18</w:t>
      </w:r>
      <w:r w:rsidRPr="00CB23AD">
        <w:rPr>
          <w:rFonts w:ascii="Arial" w:eastAsia="Times New Roman" w:hAnsi="Arial"/>
          <w:i/>
          <w:sz w:val="24"/>
          <w:szCs w:val="20"/>
          <w:lang w:eastAsia="it-IT"/>
        </w:rPr>
        <w:t xml:space="preserve">: “Questa, o carissimi, è già la seconda lettera che vi scrivo, e in tutte e due cerco di ridestare con ammonimenti la vostra sana intelligenza, perché teniate a mente le parole già dette dai santi profeti, e il precetto del Signore e salvatore, trasmessovi dagli apostoli. </w:t>
      </w:r>
    </w:p>
    <w:p w14:paraId="7952E751"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lastRenderedPageBreak/>
        <w:t xml:space="preserve">Questo anzitutto dovete sapere, che verranno negli ultimi giorni schernitori beffardi, i quali si comporteranno secondo le proprie passioni e diranno: Dov'è la promessa della sua venuta? Dal giorno in cui i nostri padri chiusero gli occhi tutto rimane come al principio della creazione. </w:t>
      </w:r>
    </w:p>
    <w:p w14:paraId="7C81191D"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Ma costoro dimenticano volontariamente che i cieli esistevano già da lungo tempo e che la terra, uscita dall'acqua e in mezzo all'acqua, ricevette la sua forma grazie alla parola di Dio; e che per queste stesse cause il mondo di allora, sommerso dall'acqua, perì. Ora, i cieli e la terra attuali sono conservati dalla medesima parola, riservati al fuoco per il giorno del giudizio e della rovina degli empi. Una cosa però non dovete perdere di vista, carissimi: davanti al Signore un giorno è come mille anni e mille anni come un giorno solo. Il Signore non ritarda nell'adempiere la sua promessa, come certuni credono; ma usa pazienza verso di voi, non volendo che alcuno perisca, ma che tutti abbiano modo di pentirsi. </w:t>
      </w:r>
    </w:p>
    <w:p w14:paraId="7FAD7620"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Il giorno del Signore verrà come un ladro; allora i cieli con fragore passeranno, gli elementi consumati dal calore si dissolveranno e la terra con quanto c'è in essa sarà distrutta. Poiché dunque tutte queste cose devono dissolversi così, quali non dovete essere voi, nella santità della condotta e nella pietà, attendendo e affrettando la venuta del giorno di Dio, nel quale i cieli si dissolveranno e gli elementi incendiati si fonderanno! </w:t>
      </w:r>
    </w:p>
    <w:p w14:paraId="3C99AEEC"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E poi, secondo la sua promessa, noi aspettiamo nuovi cieli e una terra nuova, nei quali avrà stabile dimora la giustizia. Perciò, carissimi, nell'attesa di questi eventi, cercate d'essere senza macchia e irreprensibili davanti a Dio, in pace. La magnanimità del Signore nostro giudicatela come salvezza, come anche il nostro carissimo fratello Paolo vi ha scritto, secondo la sapienza che gli è stata data; così egli fa in tutte le lettere, in cui tratta di queste cose. In esse ci sono alcune cose difficili da comprendere e gli ignoranti e gli instabili le travisano, al pari delle altre Scritture, per loro propria rovina. Voi dunque, carissimi, essendo stati preavvisati, state in guardia per non venir meno nella vostra fermezza, travolti anche voi dall'errore degli empi; ma crescete nella grazia e nella conoscenza del Signore nostro e salvatore Gesù Cristo. A lui la gloria, ora e nel giorno dell'eternità. Amen!”.  </w:t>
      </w:r>
    </w:p>
    <w:p w14:paraId="6ED872F7"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Questo mistero Giovanni lo vede compiuto. È compiuto una volta per sempre. </w:t>
      </w:r>
    </w:p>
    <w:p w14:paraId="00BF68C4"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4A22E492"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Vidi anche la città santa, la nuova Gerusalemme, scendere dal cielo, da Dio, pronta come una sposa adorna per il suo sposo. </w:t>
      </w:r>
    </w:p>
    <w:p w14:paraId="37A785D0"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In questo nuovo cielo e nuova terra, anche Gerusalemme, la città di Dio, la sua dimora sulla terra, sarà nuova. Tutto sarà nuovo nei nuovi cieli. </w:t>
      </w:r>
    </w:p>
    <w:p w14:paraId="30C55A86"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Gerusalemme, la Nuova Città di Dio, è la sua sposa. Essa scende dal nuovo cielo sulla nuova terra, tutta adorna, adorna come una sposa che sta attendendo il suo sposo, per celebrare le nozze eterne.</w:t>
      </w:r>
    </w:p>
    <w:p w14:paraId="1E2E97FB"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Anche per Gerusalemme, vale quanto è stato detto a proposito del nuovo cielo e della terra nuova. Essa non è una evoluzione in meglio dell’antica città di Dio, o della Chiesa, poiché la Nuova Gerusalemme è la Chiesa di Dio.</w:t>
      </w:r>
    </w:p>
    <w:p w14:paraId="7C892EBA"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lastRenderedPageBreak/>
        <w:t>Essa è vera creazione di Dio, perché la risurrezione gloriosa è opera dell’Onnipotente Signore.</w:t>
      </w:r>
    </w:p>
    <w:p w14:paraId="35D29EC4"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La Nuova Gerusalemme sono tutte le anime dei giusti, dei santi, dei martiri che sono pronte per celebrare le nozze eterne con l’Agnello.</w:t>
      </w:r>
    </w:p>
    <w:p w14:paraId="6C218F28"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La Nuova Gerusalemme è la Chiesa gloriosa in ognuno dei suoi figli. Non solamente gloriosa a motivo dell’anima, ma anche del corpo, che è stato risuscitato e creato nuovo in tutto simile al Corpo glorioso di Cristo Signore.</w:t>
      </w:r>
    </w:p>
    <w:p w14:paraId="5E7DD615"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Questa verità l’Apostolo la vede raffigurata sotto l’immagine, la figura di Gerusalemme.</w:t>
      </w:r>
    </w:p>
    <w:p w14:paraId="1C8ADAD8"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Gerusalemme era il centro del Regno di Dio sulla terra. La Nuova Gerusalemme è il centro del Nuovo Regno di Dio nei cieli nuovi e nella terra nuova.</w:t>
      </w:r>
    </w:p>
    <w:p w14:paraId="15FA4393"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Nuovi sono i cieli, nuova è la terra, nuovo è il regno, nuova è la città capitale del regno. Nuovo è tutto ciò che appartiene a questo regno e a questa nuova creazione. Nuova è l’abitazione di Dio in mezzo agli uomini, perché nuovo è il corpo degli uomini redenti e nuova la loro anima, nuovo è interamente l’uomo nel quale il Signore vuole dimorare. La dimora di Dio è l’uomo vivente. È l’uomo la casa eterna di Dio ed è Dio la casa eterna dell’uomo. La casa di Dio e dell’uomo simbolicamente sono raffigurati come una Nuova Gerusalemme. </w:t>
      </w:r>
    </w:p>
    <w:p w14:paraId="3CFF0D3C"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1FAB7E6E"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Udii allora una voce potente che usciva dal trono: “Ecco la dimora di Dio con gli uomini! Egli dimorerà tra di loro ed essi saranno suo popolo ed egli sarà il “Dio-con-loro”. </w:t>
      </w:r>
    </w:p>
    <w:p w14:paraId="111E0E51"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Sarà una relazione nuova, divinamente nuova quella che si instaurerà tra Dio e le anime dei giusti.</w:t>
      </w:r>
    </w:p>
    <w:p w14:paraId="4917F06C"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In questa relazione mancherà per sempre il peccato, la morte, la disobbedienza, il non ascolto, la trasgressione dei comandamenti.</w:t>
      </w:r>
    </w:p>
    <w:p w14:paraId="366F4583"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Dio, in questa Nuova Città, sarà sempre dell’uomo e l’uomo sempre del suo Signore.</w:t>
      </w:r>
    </w:p>
    <w:p w14:paraId="65CA8A1B"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In questa Nuova Città non ci sarà più né il tentatore e né la tentazione. Dio e l’uomo si ameranno di un amore eterno. Vi sarà un ascolto eterno tra la sposa e lo Sposo.</w:t>
      </w:r>
    </w:p>
    <w:p w14:paraId="26210DA5"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È in questa Nuova Città che si compirà pienamente la profezia di Isaia, nella quale si annunzia la nascita di un Bambino, che sarà il </w:t>
      </w:r>
      <w:r w:rsidRPr="00CB23AD">
        <w:rPr>
          <w:rFonts w:ascii="Arial" w:eastAsia="Times New Roman" w:hAnsi="Arial"/>
          <w:b/>
          <w:i/>
          <w:sz w:val="24"/>
          <w:szCs w:val="20"/>
          <w:lang w:eastAsia="it-IT"/>
        </w:rPr>
        <w:t>“Dio con loro”</w:t>
      </w:r>
      <w:r w:rsidRPr="00CB23AD">
        <w:rPr>
          <w:rFonts w:ascii="Arial" w:eastAsia="Times New Roman" w:hAnsi="Arial"/>
          <w:sz w:val="24"/>
          <w:szCs w:val="20"/>
          <w:lang w:eastAsia="it-IT"/>
        </w:rPr>
        <w:t xml:space="preserve">. </w:t>
      </w:r>
    </w:p>
    <w:p w14:paraId="5D1532A1"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b/>
          <w:i/>
          <w:sz w:val="24"/>
          <w:szCs w:val="20"/>
          <w:lang w:eastAsia="it-IT"/>
        </w:rPr>
        <w:t>Isaia - cap. 7,1-25</w:t>
      </w:r>
      <w:r w:rsidRPr="00CB23AD">
        <w:rPr>
          <w:rFonts w:ascii="Arial" w:eastAsia="Times New Roman" w:hAnsi="Arial"/>
          <w:i/>
          <w:sz w:val="24"/>
          <w:szCs w:val="20"/>
          <w:lang w:eastAsia="it-IT"/>
        </w:rPr>
        <w:t xml:space="preserve">: “Nei giorni di Acaz figlio di Iotam, figlio di Ozia, re di Giuda, Rezìn re di Aram e Pekach figlio di Romelia, re di Israele, marciarono contro Gerusalemme per muoverle guerra, ma non riuscirono a espugnarla. Fu dunque annunziato alla casa di Davide: Gli Aramei si sono accampati in Efraim. Allora il suo cuore e il cuore del suo popolo si agitarono, come si agitano i rami del bosco per il vento. </w:t>
      </w:r>
    </w:p>
    <w:p w14:paraId="11443377"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Il Signore disse a Isaia: Va’ incontro ad Acaz, tu e tuo figlio Seariasùb, fino al termine del canale della piscina superiore sulla strada del campo del lavandaio. Tu gli dirai: Fa’ attenzione e sta'  tranquillo, non temere e il tuo cuore non si </w:t>
      </w:r>
      <w:r w:rsidRPr="00CB23AD">
        <w:rPr>
          <w:rFonts w:ascii="Arial" w:eastAsia="Times New Roman" w:hAnsi="Arial"/>
          <w:i/>
          <w:sz w:val="24"/>
          <w:szCs w:val="20"/>
          <w:lang w:eastAsia="it-IT"/>
        </w:rPr>
        <w:lastRenderedPageBreak/>
        <w:t xml:space="preserve">abbatta per quei due avanzi di tizzoni fumosi, per la collera di Rezìn degli Aramei e del figlio di Romelia. Poiché gli Aramei, Efraim e il figlio di Romelia hanno tramato il male contro di te, dicendo: Saliamo contro Giuda, devastiamolo e occupiamolo, e vi metteremo come re il figlio di Tabeèl. </w:t>
      </w:r>
    </w:p>
    <w:p w14:paraId="00772211"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Così dice il Signore Dio: Ciò non avverrà e non sarà! Perché capitale di Aram è Damasco e capo di Damasco è Rezìn. Capitale di Efraim è Samaria e capo di Samaria il figlio di Romelia. Ancora sessantacinque anni ed Efraim cesserà di essere un popolo. Ma se non crederete, non avrete stabilità. </w:t>
      </w:r>
    </w:p>
    <w:p w14:paraId="7562A4BD"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Il Signore parlò ancora ad Acaz dicendo: Chiedi un segno dal Signore tuo Dio, dal profondo degli inferi oppure lassù in alto. Ma Acaz rispose: Non lo chiederò, non voglio tentare il Signore. Allora Isaia disse: Ascoltate, casa di Davide! Non vi basta di stancare la pazienza degli uomini, perché ora vogliate stancare anche quella del mio Dio? Pertanto il Signore stesso vi darà un segno. Ecco: la vergine concepirà e partorirà un figlio, che chiamerà Emmanuele. Egli mangerà panna e miele finché non imparerà a rigettare il male e a scegliere il bene. Poiché prima ancora che il bimbo impari a rigettare il male e a scegliere il bene, sarà abbandonato il paese di cui temi i due re. Il Signore manderà su di te, sul tuo popolo e sulla casa di tuo padre giorni quali non vennero da quando Efraim si staccò da Giuda: manderà il re di Assiria. Avverrà in quel giorno: il Signore farà un fischio alle mosche che sono all'estremità dei canali di Egitto e alle api che si trovano in Assiria. Esse verranno e si poseranno tutte nelle valli ricche di burroni, nelle fessure delle rocce, su ogni cespuglio e su ogni pascolo. In quel giorno il Signore raderà con rasoio preso in affitto oltre il fiume, cioè il re assiro, il capo e il pelo del corpo, anche la barba toglierà via. Avverrà in quel giorno: ognuno alleverà una giovenca e due pecore. Per l'abbondanza del latte che faranno, si mangerà la panna; di panna e miele si ciberà ogni superstite in mezzo a questo paese. Avverrà in quel giorno: ogni luogo, dove erano mille viti valutate mille sicli d'argento, sarà preda dei rovi e dei pruni. Vi si entrerà armati di frecce e di arco, perché tutta la terra sarà rovi e pruni. In tutti i monti, che erano vangati con la vanga, non si passerà più per paura delle spine e dei rovi. Serviranno da pascolo per armenti e da luogo battuto dal gregge”. </w:t>
      </w:r>
    </w:p>
    <w:p w14:paraId="6456DA33"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Questa profezia già si è compiuta con l’Incarnazione del Verbo, del Figlio Unigenito del Padre.</w:t>
      </w:r>
    </w:p>
    <w:p w14:paraId="72FDBF59"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Ora essa si compie in ogni credente, in ogni giusto, in ogni santo del Paradiso.</w:t>
      </w:r>
    </w:p>
    <w:p w14:paraId="0BA2BDF5"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Ciò che Dio ha fatto in Cristo Gesù, ora lo vuole fare – anche se con modalità diverse – con ogni suo figlio. </w:t>
      </w:r>
    </w:p>
    <w:p w14:paraId="7D5E26F5"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In ogni suo figlio lui vuole abitare come ha abitato sulla terra in Cristo Gesù. Lui e ogni suo Figlio devono divenire una cosa sola – non però compiendo il mistero di una seconda incarnazione molteplice. Si compirà per abitazione eterna.</w:t>
      </w:r>
    </w:p>
    <w:p w14:paraId="200985BC"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La verità di questa abitazione è la seguente: essa sarà purissima, santissima, castissima, gloriosa, eterna, per sempre. Tutto l’uomo sarà tutto di Dio e tutto Dio sarà tutto dell’uomo.</w:t>
      </w:r>
    </w:p>
    <w:p w14:paraId="285C332C"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Sarà uno sposalizio di purissimo, intensissimo, castissimo, santissimo amore.</w:t>
      </w:r>
    </w:p>
    <w:p w14:paraId="7423E976"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lastRenderedPageBreak/>
        <w:t>In questo sposalizio non regnerà più l’adulterio, o prostituzione. L’uomo non sarà mai più di nessun altro se non di Dio soltanto.</w:t>
      </w:r>
    </w:p>
    <w:p w14:paraId="20C042D7"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0AD0E609"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E tergerà ogni lacrima dai loro occhi; non ci sarà più la morte, né lutto, né lamento, né affanno, perché le cose di prima sono passate”. </w:t>
      </w:r>
    </w:p>
    <w:p w14:paraId="0B159607"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In questa Nuova Città non regnerà più il peccato. Essendo per sempre tolto il peccato, non ci sarà alcuna conseguenza del peccato: lacrime, morte, lutto, lamento, affanno.</w:t>
      </w:r>
    </w:p>
    <w:p w14:paraId="56294B34"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Le cose di prima sono passate per sempre, perché passato per sempre è il peccato, la disobbedienza, la trasgressione, l’infedeltà, il non amore.</w:t>
      </w:r>
    </w:p>
    <w:p w14:paraId="093700BB"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Nella Nuova Città regnerà solo l’amore eterno e la vita eterna. L’uomo sarà pienamente se stesso per tutta l’eternità, senza possibilità alcuna di commettere il peccato.</w:t>
      </w:r>
    </w:p>
    <w:p w14:paraId="1E23BC8F"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La Nuova Città è la Città nella quale non regna più il peccato. Essa è più grande dello stesso Paradiso Terrestre. In esso ha regnato il Peccato e quindi la morte. In questa il peccato non potrà esistere e di conseguenza neanche la morte. Questo significa che le cose di prima sono passate. Sono passate per sempre, perché non ritorneranno mai più. Questa Nuova Città ha le porte sbarrate. In essa mai più potrà aggirarsi satana per la rovina dei redenti. In questa Nuova Città satana non ha più alcun potere. Lo ha perso per sempre, per tutta l’eternità. </w:t>
      </w:r>
    </w:p>
    <w:p w14:paraId="5C057D62"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59A804B9"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E Colui che sedeva sul trono disse: “Ecco, io faccio nuove tutte le cose”; e soggiunse: “Scrivi, perché queste parole sono certe e veraci. </w:t>
      </w:r>
    </w:p>
    <w:p w14:paraId="1DCA0B2B"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Nell’Apocalisse generalmente parlano gli Angeli. Dio non ha mai parlato finora.</w:t>
      </w:r>
    </w:p>
    <w:p w14:paraId="6B1B41EA"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Questa è la prima volta che Giovanni ascolta la voce di Dio. Questa è la prima Parola di Dio ascoltata da Giovanni.</w:t>
      </w:r>
    </w:p>
    <w:p w14:paraId="0FBCB149"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Cosa dice il Signore?</w:t>
      </w:r>
    </w:p>
    <w:p w14:paraId="54E9F9FC"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Lui fa nuove tutte le cose. Il suo regno eterno sarà interamente nuovo. Ogni giorno sarà nuovo. Perché l’amore suo è sempre nuovo, sempre immenso, sempre inafferrabile, sempre inconquistabile.</w:t>
      </w:r>
    </w:p>
    <w:p w14:paraId="2F2828CA"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Il suo amore è sempre nuovo, divinamente nuovo. A questo amore di Dio l’uomo non si abituerà mai. Dio lo creerà sempre nuovo per lui.</w:t>
      </w:r>
    </w:p>
    <w:p w14:paraId="32B1AAF8"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Questa è la verità delle verità e secondo questa verità si vivrà nella Nuova Città di Dio.</w:t>
      </w:r>
    </w:p>
    <w:p w14:paraId="64F8C0E9"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Nuovo è il cielo, nuova è la terra, nuova la Città, nuovo il regno, nuovo l’amore con il quale Dio amerà i suoi figli e i suoi figli ameranno lui.</w:t>
      </w:r>
    </w:p>
    <w:p w14:paraId="360D9C29"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Ogni giorno questo amore sarà sempre più nuovo in una immensità che la stessa eternità non riuscirà mai ad esaurire.</w:t>
      </w:r>
    </w:p>
    <w:p w14:paraId="432CB1DA"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Poiché è Dio stesso che pronuncia queste parole, Giovanni può scriverle e attestarle con certezza eterna.</w:t>
      </w:r>
    </w:p>
    <w:p w14:paraId="24AFD3AF"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lastRenderedPageBreak/>
        <w:t>Esse sono vere parole di Dio. Sono parole certe e veraci. Vengono dalla stessa verità di Dio. Vengono dalla sua onnipotenza. Esse saranno compiute. Vengono dal suo amore. Esse mai verranno meno, perché l’amore di Dio mai verrà meno.</w:t>
      </w:r>
    </w:p>
    <w:p w14:paraId="0858B21A"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4DB53489"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Ecco sono compiute! Io sono l'Alfa e l'Omega, il Principio e la Fine. A colui che ha sete darò gratuitamente acqua della fonte della vita. </w:t>
      </w:r>
    </w:p>
    <w:p w14:paraId="3BAD423D"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Quanto Dio ha promesso, tutto da Lui è stato compiuto, in ogni sua parola, in ogni suo più piccolo segno.</w:t>
      </w:r>
    </w:p>
    <w:p w14:paraId="00D2E92B"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La compiutezza è assoluta, eterna, divina, santa, vera, perfettissima.</w:t>
      </w:r>
    </w:p>
    <w:p w14:paraId="3647C347"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Lui compie ogni cosa perché di ogni cosa Lui è l’Alfa e l’Omega, il Principio e la Fine. </w:t>
      </w:r>
    </w:p>
    <w:p w14:paraId="7A1B5E85"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Ogni cosa inizia per Lui e per Lui anche si compie, giunge alla sua perfezione. </w:t>
      </w:r>
    </w:p>
    <w:p w14:paraId="070616EC"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Ogni cosa ha il principio della sua vita in Lui, ma anche in Lui ha il suo termine, la sua fine.</w:t>
      </w:r>
    </w:p>
    <w:p w14:paraId="0FA9FFEE"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Tutto ciò che non si compie in Cristo Gesù, non si compie per tutta l’eternità.</w:t>
      </w:r>
    </w:p>
    <w:p w14:paraId="07CBF6AD"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Quanto non si compie in Lui è destinato alla morte eterna, perché fuori di Lui non c’è alcun compimento. Tutto è in Cristo, per Cristo, con Cristo. Ma anche tutto è da Cristo per compiersi e terminare in Cristo. È Cristo il fine e la fine di ogni uomo. Tutto ciò che non finisce in Lui, muore di morte eterna. Ma la fine in Cristo è l’inizio di una vita nuova, eterna, che non conoscerà mai la morte. Questa è la verità di Cristo Gesù.</w:t>
      </w:r>
    </w:p>
    <w:p w14:paraId="36C2FA94"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Quanti compiono la loro vita in Cristo Signore, da Cristo Signore sono condotti alle sorgenti delle acque della vita.</w:t>
      </w:r>
    </w:p>
    <w:p w14:paraId="7113CE4A"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Cristo Gesù a tutti coloro che compiono la vita in Lui, a tutti coloro che hanno sete di Lui, Egli </w:t>
      </w:r>
      <w:r w:rsidRPr="00CB23AD">
        <w:rPr>
          <w:rFonts w:ascii="Arial" w:eastAsia="Times New Roman" w:hAnsi="Arial"/>
          <w:i/>
          <w:sz w:val="24"/>
          <w:szCs w:val="20"/>
          <w:lang w:eastAsia="it-IT"/>
        </w:rPr>
        <w:t>“darà gratuitamente acqua della fonte della vita”</w:t>
      </w:r>
      <w:r w:rsidRPr="00CB23AD">
        <w:rPr>
          <w:rFonts w:ascii="Arial" w:eastAsia="Times New Roman" w:hAnsi="Arial"/>
          <w:sz w:val="24"/>
          <w:szCs w:val="20"/>
          <w:lang w:eastAsia="it-IT"/>
        </w:rPr>
        <w:t xml:space="preserve">. </w:t>
      </w:r>
    </w:p>
    <w:p w14:paraId="1FDDD483"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L’acqua della fonte della vita è Lui stesso, è il Padre, è lo Spirito Santo.</w:t>
      </w:r>
    </w:p>
    <w:p w14:paraId="1C2E6129"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Cristo Gesù disseterà di Dio tutti coloro che hanno sete di Dio.</w:t>
      </w:r>
    </w:p>
    <w:p w14:paraId="3A5224E2"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Dio è vita eterna. Tutti coloro che hanno sete di Dio saranno dissetati di Dio, si disseteranno </w:t>
      </w:r>
      <w:r w:rsidRPr="00CB23AD">
        <w:rPr>
          <w:rFonts w:ascii="Arial" w:eastAsia="Times New Roman" w:hAnsi="Arial"/>
          <w:i/>
          <w:sz w:val="24"/>
          <w:szCs w:val="20"/>
          <w:lang w:eastAsia="it-IT"/>
        </w:rPr>
        <w:t>“bevendo il loro Dio”</w:t>
      </w:r>
      <w:r w:rsidRPr="00CB23AD">
        <w:rPr>
          <w:rFonts w:ascii="Arial" w:eastAsia="Times New Roman" w:hAnsi="Arial"/>
          <w:sz w:val="24"/>
          <w:szCs w:val="20"/>
          <w:lang w:eastAsia="it-IT"/>
        </w:rPr>
        <w:t>. Dio sarà la loro acqua di vita eterna e sarà eternamente la loro acqua.</w:t>
      </w:r>
    </w:p>
    <w:p w14:paraId="7C5DB469"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Eterna verità che già fa pregustare la gioia della salvezza!</w:t>
      </w:r>
    </w:p>
    <w:p w14:paraId="31DF16D5"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Eterna verità che manifesta in tutto il suo splendore l’essenza della salvezza. </w:t>
      </w:r>
    </w:p>
    <w:p w14:paraId="567BB86D"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Eterna verità che ci rivela la vita con la quale saremo dissetati.</w:t>
      </w:r>
    </w:p>
    <w:p w14:paraId="635F1FA3"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Eterna Verità che ci fa oltrepassare infinitamente il nostro limite di creature.</w:t>
      </w:r>
    </w:p>
    <w:p w14:paraId="534D9B96"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Eterna verità che fa sì che Dio sia una cosa sola con noi.</w:t>
      </w:r>
    </w:p>
    <w:p w14:paraId="6356AE7E"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Eterna verità che ci immerge in Dio e in Lui ci sommerge.</w:t>
      </w:r>
    </w:p>
    <w:p w14:paraId="0F711249"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Eterna verità che fa del Creatore e della Creatura una sola vita. </w:t>
      </w:r>
    </w:p>
    <w:p w14:paraId="7FD72D51"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È questo il mistero rivelato e che nessuna creatura avrebbe mai potuto immaginare.</w:t>
      </w:r>
    </w:p>
    <w:p w14:paraId="7CF28278" w14:textId="77777777" w:rsidR="00CB23AD" w:rsidRPr="00CB23AD" w:rsidRDefault="00CB23AD" w:rsidP="00CB23AD">
      <w:pPr>
        <w:spacing w:after="120" w:line="240" w:lineRule="auto"/>
        <w:jc w:val="both"/>
        <w:rPr>
          <w:rFonts w:ascii="Arial" w:eastAsia="Times New Roman" w:hAnsi="Arial"/>
          <w:b/>
          <w:i/>
          <w:sz w:val="24"/>
          <w:szCs w:val="20"/>
          <w:lang w:eastAsia="it-IT"/>
        </w:rPr>
      </w:pPr>
      <w:r w:rsidRPr="00CB23AD">
        <w:rPr>
          <w:rFonts w:ascii="Arial" w:eastAsia="Times New Roman" w:hAnsi="Arial"/>
          <w:sz w:val="24"/>
          <w:szCs w:val="20"/>
          <w:lang w:eastAsia="it-IT"/>
        </w:rPr>
        <w:lastRenderedPageBreak/>
        <w:t xml:space="preserve">Grande è il nostro Dio. Grande oltre il pensabile umano. Grande nel suo dono alla sua creatura: la Creatura </w:t>
      </w:r>
      <w:r w:rsidRPr="00CB23AD">
        <w:rPr>
          <w:rFonts w:ascii="Arial" w:eastAsia="Times New Roman" w:hAnsi="Arial"/>
          <w:b/>
          <w:i/>
          <w:sz w:val="24"/>
          <w:szCs w:val="20"/>
          <w:lang w:eastAsia="it-IT"/>
        </w:rPr>
        <w:t xml:space="preserve">“si nutre eternamente del suo Dio ed è questa la vita eterna”. </w:t>
      </w:r>
    </w:p>
    <w:p w14:paraId="7E843425"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Sull’acqua, come fonte e principio di ogni vita, e anche della vita eterna, ecco alcuni passaggi della Scrittura, citata come di solito nel suo contesto integrale: </w:t>
      </w:r>
    </w:p>
    <w:p w14:paraId="30D167B4"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b/>
          <w:i/>
          <w:sz w:val="24"/>
          <w:szCs w:val="20"/>
          <w:lang w:eastAsia="it-IT"/>
        </w:rPr>
        <w:t>Vangelo secondo Giovanni - cap. 4,1-54</w:t>
      </w:r>
      <w:r w:rsidRPr="00CB23AD">
        <w:rPr>
          <w:rFonts w:ascii="Arial" w:eastAsia="Times New Roman" w:hAnsi="Arial"/>
          <w:i/>
          <w:sz w:val="24"/>
          <w:szCs w:val="20"/>
          <w:lang w:eastAsia="it-IT"/>
        </w:rPr>
        <w:t xml:space="preserve">: “Quando il Signore venne a sapere che i farisei avevano sentito dire: Gesù fa più discepoli e battezza più di Giovanni – sebbene non fosse Gesù in persona che battezzava, ma i suoi discepoli –  lasciò la Giudea e si diresse di nuovo verso la Galilea. Doveva perciò attraversare la Samaria. </w:t>
      </w:r>
    </w:p>
    <w:p w14:paraId="6C842C65"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Giunse pertanto ad una città della Samaria chiamata Sicàr, vicina al terreno che Giacobbe aveva dato a Giuseppe suo figlio: qui c'era il pozzo di Giacobbe. Gesù dunque, stanco del viaggio, sedeva presso il pozzo. Era verso mezzogiorno. Arrivò intanto una donna di Samaria ad attingere acqua. Le disse Gesù: Dammi da bere. I suoi discepoli infatti erano andati in città a far provvista di cibi. Ma la Samaritana gli disse: Come mai tu, che sei Giudeo, chiedi da bere a me, che sono una donna samaritana? I Giudei infatti non mantengono buone relazioni con i Samaritani. Gesù le rispose: Se tu conoscessi il dono di Dio e chi è colui che ti dice: “Dammi da bere!”, tu stessa gliene avresti chiesto ed egli ti avrebbe dato acqua viva. </w:t>
      </w:r>
    </w:p>
    <w:p w14:paraId="25A80DE3"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Gli disse la donna: Signore, tu non hai un mezzo per attingere e il pozzo è profondo; da dove hai dunque quest'acqua viva? Sei tu forse più grande del nostro padre Giacobbe, che ci diede questo pozzo e ne bevve lui con i suoi figli e il suo gregge? Rispose Gesù: Chiunque beve di quest'acqua avrà di nuovo sete; ma chi beve dell'acqua che io gli darò, non avrà mai più sete, anzi, l'acqua che io gli darò diventerà in lui sorgente di acqua che zampilla per la vita eterna. </w:t>
      </w:r>
    </w:p>
    <w:p w14:paraId="3B298639"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Signore, gli disse la donna, dammi di quest'acqua, perché non abbia più sete e non continui a venire qui ad attingere acqua. Le disse: Va’ a chiamare tuo marito e poi ritorna qui. Rispose la donna: Non ho marito. Le disse Gesù: Hai detto bene “non ho marito”; infatti hai avuto cinque mariti e quello che hai ora non è tuo marito; in questo hai detto il vero. Gli replicò la donna: Signore, vedo che tu sei un profeta. I nostri padri hanno adorato Dio sopra questo monte e voi dite che è Gerusalemme il luogo in cui bisogna adorare. </w:t>
      </w:r>
    </w:p>
    <w:p w14:paraId="430EFA7F"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Gesù le dice: Credimi, donna, è giunto il momento in cui né su questo monte, né in Gerusalemme adorerete il Padre. Voi adorate quel che non conoscete, noi adoriamo quello che conosciamo, perché la salvezza viene dai Giudei. Ma è giunto il momento, ed è questo, in cui i veri adoratori adoreranno il Padre in spirito e verità; perché il Padre cerca tali adoratori. Dio è spirito, e quelli che lo adorano devono adorarlo in spirito e verità. </w:t>
      </w:r>
    </w:p>
    <w:p w14:paraId="30ACA00C"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Gli rispose la donna: So che deve venire il Messia (cioè il Cristo): quando egli verrà, ci annunzierà ogni cosa. Le disse Gesù: Sono io, che ti parlo. </w:t>
      </w:r>
    </w:p>
    <w:p w14:paraId="6984B1E4"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In quel momento giunsero i suoi discepoli e si meravigliarono che stesse a discorrere con una donna. Nessuno tuttavia gli disse: Che desideri?, o: Perché parli con lei? La donna intanto lasciò la brocca, andò in città e disse alla gente: </w:t>
      </w:r>
      <w:r w:rsidRPr="00CB23AD">
        <w:rPr>
          <w:rFonts w:ascii="Arial" w:eastAsia="Times New Roman" w:hAnsi="Arial"/>
          <w:i/>
          <w:sz w:val="24"/>
          <w:szCs w:val="20"/>
          <w:lang w:eastAsia="it-IT"/>
        </w:rPr>
        <w:lastRenderedPageBreak/>
        <w:t xml:space="preserve">Venite a vedere un uomo che mi ha detto tutto quello che ho fatto. Che sia forse il Messia? Uscirono allora dalla città e andavano da lui. </w:t>
      </w:r>
    </w:p>
    <w:p w14:paraId="22A96740"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Intanto i discepoli lo pregavano: Rabbì, mangia. Ma egli rispose: Ho da mangiare un cibo che voi non conoscete. E i discepoli si domandavano l'un l'altro: Qualcuno forse gli ha portato da mangiare? Gesù disse loro: Mio cibo è fare la volontà di colui che mi ha mandato e compiere la sua opera. Non dite voi: Ci sono ancora quattro mesi e poi viene la mietitura? Ecco, io vi dico: Levate i vostri occhi e guardate i campi che già biondeggiano per la mietitura. E chi miete riceve salario e raccoglie frutto per la vita eterna, perché ne goda insieme chi semina e chi miete. Qui infatti si realizza il detto: uno semina e uno miete. Io vi ho mandati a mietere ciò che voi non avete lavorato; altri hanno lavorato e voi siete subentrati nel loro lavoro. </w:t>
      </w:r>
    </w:p>
    <w:p w14:paraId="57EAB98C"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Molti Samaritani di quella città credettero in lui per le parole della donna che dichiarava: Mi ha detto tutto quello che ho fatto. E quando i Samaritani giunsero da lui, lo pregarono di fermarsi con loro ed egli vi rimase due giorni. Molti di più credettero per la sua parola e dicevano alla donna: Non è più per la tua parola che noi crediamo; ma perché noi stessi abbiamo udito e sappiamo che questi è veramente il salvatore del mondo. </w:t>
      </w:r>
    </w:p>
    <w:p w14:paraId="62DD0BA5"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Trascorsi due giorni, partì di là per andare in Galilea. Ma Gesù stesso aveva dichiarato che un profeta non riceve onore nella sua patria. Quando però giunse in Galilea, i Galilei lo accolsero con gioia, poiché avevano visto tutto quello che aveva fatto a Gerusalemme durante la festa; anch'essi infatti erano andati alla festa. Andò dunque di nuovo a Cana di Galilea, dove aveva cambiato l'acqua in vino. Vi era un funzionario del re, che aveva un figlio malato a Cafarnao. Costui, udito che Gesù era venuto dalla Giudea in Galilea, si recò da lui e lo pregò di scendere a guarire suo figlio poiché stava per morire. Gesù gli disse: Se non vedete segni e prodigi, voi non credete. Ma il funzionario del re insistette: Signore, scendi prima che il mio bambino muoia. Gesù gli risponde: Va’, tuo figlio vive. Quell'uomo credette alla parola che gli aveva detto Gesù e si mise in cammino. Proprio mentre scendeva, gli vennero incontro i servi a dirgli: Tuo figlio vive! S'informò poi a che ora avesse cominciato a star meglio. Gli dissero: Ieri, un'ora dopo mezzogiorno la febbre lo ha lasciato. Il padre riconobbe che proprio in quell'ora Gesù gli aveva detto: Tuo figlio vive,  e credette lui con tutta la sua famiglia. Questo fu il secondo miracolo che Gesù fece tornando dalla Giudea in Galilea”. </w:t>
      </w:r>
    </w:p>
    <w:p w14:paraId="5514A656"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b/>
          <w:i/>
          <w:sz w:val="24"/>
          <w:szCs w:val="20"/>
          <w:lang w:eastAsia="it-IT"/>
        </w:rPr>
        <w:t>Vangelo secondo Giovanni - cap. 7,1-53</w:t>
      </w:r>
      <w:r w:rsidRPr="00CB23AD">
        <w:rPr>
          <w:rFonts w:ascii="Arial" w:eastAsia="Times New Roman" w:hAnsi="Arial"/>
          <w:i/>
          <w:sz w:val="24"/>
          <w:szCs w:val="20"/>
          <w:lang w:eastAsia="it-IT"/>
        </w:rPr>
        <w:t xml:space="preserve">: “Dopo questi fatti Gesù se ne andava per la Galilea; infatti non voleva più andare per la Giudea, perché i Giudei cercavano di ucciderlo. Si avvicinava intanto la festa dei Giudei, detta delle Capanne; i suoi fratelli gli dissero: Parti di qui e va’ nella Giudea perché anche i tuoi discepoli vedano le opere che tu fai. Nessuno infatti agisce di nascosto, se vuole venire riconosciuto pubblicamente. Se fai tali cose, manifèstati al mondo! Neppure i suoi fratelli infatti credevano in lui. </w:t>
      </w:r>
    </w:p>
    <w:p w14:paraId="143E1294"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Gesù allora disse loro: Il mio tempo non è ancora venuto, il vostro invece è sempre pronto. Il mondo non può odiare voi, ma odia me, perché di lui io attesto che le sue opere sono cattive. Andate voi a questa festa; io non ci vado, perché il mio tempo non è ancora compiuto. Dette loro queste cose, restò nella Galilea. </w:t>
      </w:r>
    </w:p>
    <w:p w14:paraId="2C5B695F"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lastRenderedPageBreak/>
        <w:t xml:space="preserve">Ma andati i suoi fratelli alla festa, allora vi andò anche lui; non apertamente però: di nascosto. I Giudei intanto lo cercavano durante la festa e dicevano: Dov'è quel tale? E si faceva sommessamente un gran parlare di lui tra la folla; gli uni infatti dicevano: E` buono! Altri invece: No, inganna la gente! Nessuno però ne parlava in pubblico, per paura dei Giudei. </w:t>
      </w:r>
    </w:p>
    <w:p w14:paraId="49E61E6E"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Quando ormai si era a metà della festa, Gesù salì al tempio e vi insegnava. I Giudei ne erano stupiti e dicevano: Come mai costui conosce le Scritture, senza avere studiato? Gesù rispose: La mia dottrina non è mia, ma di colui che mi ha mandato. Chi vuol fare la sua volontà, conoscerà se questa dottrina viene da Dio, o se io parlo da me stesso. Chi parla da se stesso, cerca la propria gloria; ma chi cerca la gloria di colui che l'ha mandato è veritiero, e in lui non c'è ingiustizia. Non è stato forse Mosè a darvi la Legge? Eppure nessuno di voi osserva la Legge! Perché cercate di uccidermi? </w:t>
      </w:r>
    </w:p>
    <w:p w14:paraId="1C2A2F4A"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Rispose la folla: Tu hai un demonio! Chi cerca di ucciderti? Rispose Gesù: Un'opera sola ho compiuto, e tutti ne siete stupiti. Mosè vi ha dato la circoncisione non che essa venga da Mosè, ma dai patriarchi e voi circoncidete un uomo anche di sabato. Ora se un uomo riceve la circoncisione di sabato perché non sia trasgredita la Legge di Mosè, voi vi sdegnate contro di me perché ho guarito interamente un uomo di sabato? Non giudicate secondo le apparenze, ma giudicate con giusto giudizio! </w:t>
      </w:r>
    </w:p>
    <w:p w14:paraId="1964EEBF"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Intanto alcuni di Gerusalemme dicevano: Non è costui quello che cercano di uccidere? Ecco, egli parla liberamente, e non gli dicono niente. Che forse i capi abbiano riconosciuto davvero che egli è il Cristo? Ma costui sappiamo di dov'è; il Cristo invece, quando verrà, nessuno saprà di dove sia. Gesù allora, mentre insegnava nel tempio, esclamò: Certo, voi mi conoscete e sapete di dove sono. Eppure io non sono venuto da me e chi mi ha mandato è veritiero, e voi non lo conoscete. Io però lo conosco, perché vengo da lui ed egli mi ha mandato. </w:t>
      </w:r>
    </w:p>
    <w:p w14:paraId="5027C617"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Allora cercarono di arrestarlo, ma nessuno riuscì a mettergli le mani addosso, perché non era ancora giunta la sua ora. Molti della folla invece credettero in lui, e dicevano: Il Cristo, quando verrà, potrà fare segni più grandi di quelli che ha fatto costui? I farisei intanto udirono che la gente sussurrava queste cose di lui e perciò i sommi sacerdoti e i farisei mandarono delle guardie per arrestarlo. </w:t>
      </w:r>
    </w:p>
    <w:p w14:paraId="20E73CBF"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Gesù disse: Per poco tempo ancora rimango con voi, poi vado da colui che mi ha mandato. Voi mi cercherete, e non mi troverete; e dove sono io, voi non potrete venire. Dissero dunque tra loro i Giudei: Dove mai sta per andare costui, che noi non potremo trovarlo? Andrà forse da quelli che sono dispersi fra i Greci e ammaestrerà i Greci? Che discorso è questo che ha fatto: Mi cercherete e non mi troverete e dove sono io voi non potrete venire?  Nell'ultimo giorno, il grande giorno della festa, Gesù levatosi in piedi esclamò ad alta voce: Chi ha sete venga a me e beva chi crede in me; come dice la Scrittura: fiumi di acqua viva sgorgheranno dal suo seno. Questo egli disse riferendosi allo Spirito che avrebbero ricevuto i credenti in lui: infatti non c'era ancora lo Spirito, perché Gesù non era stato ancora glorificato. All'udire queste parole, alcuni fra la gente dicevano: Questi è davvero il profeta! Altri dicevano: Questi è il Cristo! Altri invece dicevano: Il Cristo viene forse dalla Galilea? Non dice forse la Scrittura che il Cristo verrà dalla stirpe di Davide e da Betlemme, il villaggio di Davide? E nacque </w:t>
      </w:r>
      <w:r w:rsidRPr="00CB23AD">
        <w:rPr>
          <w:rFonts w:ascii="Arial" w:eastAsia="Times New Roman" w:hAnsi="Arial"/>
          <w:i/>
          <w:sz w:val="24"/>
          <w:szCs w:val="20"/>
          <w:lang w:eastAsia="it-IT"/>
        </w:rPr>
        <w:lastRenderedPageBreak/>
        <w:t xml:space="preserve">dissenso tra la gente riguardo a lui. Alcuni di loro volevano arrestarlo, ma nessuno gli mise le mani addosso. </w:t>
      </w:r>
    </w:p>
    <w:p w14:paraId="62121D70"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Le guardie tornarono quindi dai sommi sacerdoti e dai farisei e questi dissero loro: Perché non lo avete condotto? Risposero le guardie: Mai un uomo ha parlato come parla quest'uomo! Ma i farisei replicarono loro: Forse vi siete lasciati ingannare anche voi? Forse gli ha creduto qualcuno fra i capi, o fra i farisei? Ma questa gente, che non conosce la Legge, è maledetta! Disse allora Nicodèmo, uno di loro, che era venuto precedentemente da Gesù: La nostra Legge giudica forse un uomo prima di averlo ascoltato e di sapere ciò che fa? Gli risposero: Sei forse anche tu della Galilea? Studia e vedrai che non sorge profeta dalla Galilea. E tornarono ciascuno a casa sua”. </w:t>
      </w:r>
    </w:p>
    <w:p w14:paraId="6C003869"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b/>
          <w:i/>
          <w:sz w:val="24"/>
          <w:szCs w:val="20"/>
          <w:lang w:eastAsia="it-IT"/>
        </w:rPr>
        <w:t>Vangelo secondo Giovanni - cap. 19.1-42</w:t>
      </w:r>
      <w:r w:rsidRPr="00CB23AD">
        <w:rPr>
          <w:rFonts w:ascii="Arial" w:eastAsia="Times New Roman" w:hAnsi="Arial"/>
          <w:i/>
          <w:sz w:val="24"/>
          <w:szCs w:val="20"/>
          <w:lang w:eastAsia="it-IT"/>
        </w:rPr>
        <w:t xml:space="preserve">: “Allora Pilato fece prendere Gesù e lo fece flagellare. E i soldati, intrecciata una corona di spine, gliela posero sul capo e gli misero addosso un mantello di porpora; quindi gli venivano davanti e gli dicevano: Salve, re dei Giudei! E gli davano schiaffi. </w:t>
      </w:r>
    </w:p>
    <w:p w14:paraId="5F811578"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Pilato intanto uscì di nuovo e disse loro: Ecco, io ve lo conduco fuori, perché sappiate che non trovo in lui nessuna colpa. Allora Gesù uscì, portando la corona di spine e il mantello di porpora. E Pilato disse loro: Ecco l'uomo! Al vederlo i sommi sacerdoti e le guardie gridarono: Crocifiggilo, crocifiggilo! Disse loro Pilato: Prendetelo voi e crocifiggetelo; io non trovo in lui nessuna colpa. Gli risposero i Giudei: Noi abbiamo una legge e secondo questa legge deve morire, perché si è fatto Figlio di Dio. All'udire queste parole, Pilato ebbe ancor più paura ed entrato di nuovo nel pretorio disse a Gesù: Di dove sei? Ma Gesù non gli diede risposta. Gli disse allora Pilato: Non mi parli? Non sai che ho il potere di metterti in libertà e il potere di metterti in croce? Rispose Gesù: Tu non avresti nessun potere su di me, se non ti fosse stato dato dall'alto. Per questo chi mi ha consegnato nelle tue mani ha una colpa più grande. </w:t>
      </w:r>
    </w:p>
    <w:p w14:paraId="76218A36"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Da quel momento Pilato cercava di liberarlo; ma i Giudei gridarono: Se liberi costui, non sei amico di Cesare! Chiunque infatti si fa re si mette contro Cesare. Udite queste parole, Pilato fece condurre fuori Gesù e sedette nel tribunale, nel luogo chiamato Litòstroto, in ebraico Gabbatà. Era la Preparazione della Pasqua, verso mezzogiorno. Pilato disse ai Giudei: Ecco il vostro re! Ma quelli gridarono: Via, via, crocifiggilo! Disse loro Pilato: Metterò in croce il vostro re? Risposero i sommi sacerdoti: Non abbiamo altro re all'infuori di Cesare. Allora lo consegnò loro perché fosse crocifisso. Essi allora presero Gesù ed egli, portando la croce, si avviò verso il luogo del Cranio, detto in ebraico Gòlgota, dove lo crocifissero e con lui altri due, uno da una parte e uno dall'altra, e Gesù nel mezzo. Pilato compose anche l'iscrizione e la fece porre sulla croce; vi era scritto: Gesù il Nazareno, il re dei Giudei. </w:t>
      </w:r>
    </w:p>
    <w:p w14:paraId="7FC02FDA"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Molti Giudei lessero questa iscrizione, perché il luogo dove fu crocifisso Gesù era vicino alla città; era scritta in ebraico, in latino e in greco. I sommi sacerdoti dei Giudei dissero allora a Pilato: Non scrivere: il re dei Giudei, ma che egli ha detto: Io sono il re dei Giudei. Rispose Pilato: Ciò che ho scritto, ho scritto. I soldati poi, quando ebbero crocifisso Gesù, presero le sue vesti e ne fecero quattro parti, una per ciascun soldato, e la tunica. Ora quella tunica era senza cuciture, tessuta tutta d'un pezzo da cima a fondo. Perciò dissero tra loro: Non stracciamola, ma </w:t>
      </w:r>
      <w:r w:rsidRPr="00CB23AD">
        <w:rPr>
          <w:rFonts w:ascii="Arial" w:eastAsia="Times New Roman" w:hAnsi="Arial"/>
          <w:i/>
          <w:sz w:val="24"/>
          <w:szCs w:val="20"/>
          <w:lang w:eastAsia="it-IT"/>
        </w:rPr>
        <w:lastRenderedPageBreak/>
        <w:t xml:space="preserve">tiriamo a sorte a chi tocca. Così si adempiva la Scrittura: Si son divise tra loro le mie vesti e sulla mia tunica han gettato la sorte. E i soldati fecero proprio così. </w:t>
      </w:r>
    </w:p>
    <w:p w14:paraId="0AF8B051"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Stavano presso la croce di Gesù sua madre, la sorella di sua madre, Maria di Clèofa e Maria di Màgdala. Gesù allora, vedendo la madre e lì accanto a lei il discepolo che egli amava, disse alla madre: Donna, ecco il tuo figlio! Poi disse al discepolo: Ecco la tua madre! E da quel momento il discepolo la prese nella sua casa. Dopo questo, Gesù, sapendo che ogni cosa era stata ormai compiuta, disse per adempiere la Scrittura: Ho sete. Vi era lì un vaso pieno d'aceto; posero perciò una spugna imbevuta di aceto in cima a una canna e gliela accostarono alla bocca. E dopo aver ricevuto l'aceto, Gesù disse: Tutto è compiuto!. E, chinato il capo, spirò. </w:t>
      </w:r>
    </w:p>
    <w:p w14:paraId="0190B91E"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Era il giorno della Preparazione e i Giudei, perché i corpi non rimanessero in croce durante il sabato (era infatti un giorno solenne quel sabato), chiesero a Pilato che fossero loro spezzate le gambe e fossero portati via. Vennero dunque i soldati e spezzarono le gambe al primo e poi all'altro che era stato crocifisso insieme con lui. Venuti però da Gesù e vedendo che era già morto, non gli spezzarono le gambe, ma uno dei soldati gli colpì il fianco con la lancia e subito ne uscì sangue e acqua. Chi ha visto ne dà  testimonianza e la sua testimonianza è vera e egli sa che dice il vero, perché anche voi crediate. Questo infatti avvenne perché si adempisse la Scrittura: Non gli sarà spezzato alcun osso. E un altro passo della Scrittura dice ancora: Volgeranno lo sguardo a colui che hanno trafitto. </w:t>
      </w:r>
    </w:p>
    <w:p w14:paraId="281A7563"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Dopo questi fatti, Giuseppe d'Arimatea, che era discepolo di Gesù, ma di nascosto per timore dei Giudei, chiese a Pilato di prendere il corpo di Gesù. Pilato lo concesse. Allora egli andò e prese il corpo di Gesù. Vi andò anche Nicodèmo, quello che in precedenza era andato da lui di notte, e portò una mistura di mirra e di aloe di circa cento libbre. Essi presero allora il corpo di Gesù, e lo avvolsero in bende insieme con oli aromatici, com'è usanza seppellire per i Giudei. Ora, nel luogo dove era stato crocifisso, vi era un giardino e nel giardino un sepolcro nuovo, nel quale nessuno era stato ancora deposto. Là dunque deposero Gesù, a motivo della Preparazione dei Giudei, poiché quel sepolcro era vicino”. </w:t>
      </w:r>
    </w:p>
    <w:p w14:paraId="1A16275E"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Sappiamo ora chi è l’acqua con la quale Cristo Gesù disseta i credenti in Lui sulla terra: Lo Spirito Santo di Dio, la Comunione eterna tra Padre e Figlio, la Terza Persona della Santissima Trinità.</w:t>
      </w:r>
    </w:p>
    <w:p w14:paraId="5EF0FC4E"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Ci disseta con il suo Santo Spirito perché anche noi ci inseriamo, per sua opera, in questo amore eterno tra il Padre e il Figlio e diveniamo anche noi, sempre per mezzo di Lui, un solo amore.</w:t>
      </w:r>
    </w:p>
    <w:p w14:paraId="5E0C128A"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Nel Cielo l’acqua con la quale saremo dissetati è Dio stesso, è la sua vita eterna.</w:t>
      </w:r>
    </w:p>
    <w:p w14:paraId="10302455"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Noi gusteremo Dio, nostra vita eterna, e l’uomo estingue la sua sete. Trova la sua pace eterna.</w:t>
      </w:r>
    </w:p>
    <w:p w14:paraId="21EE8F72"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Eternamente l’uomo si disseta con il suo Dio e dona al suo essere compimento eterno. Eternamente beve, eternamente si disseta, eternamente compie se stesso. </w:t>
      </w:r>
    </w:p>
    <w:p w14:paraId="5801D597" w14:textId="77777777" w:rsidR="00CB23AD" w:rsidRPr="00CB23AD" w:rsidRDefault="00CB23AD" w:rsidP="00CB23AD">
      <w:pPr>
        <w:spacing w:after="120" w:line="240" w:lineRule="auto"/>
        <w:jc w:val="both"/>
        <w:rPr>
          <w:rFonts w:ascii="Arial" w:eastAsia="Times New Roman" w:hAnsi="Arial"/>
          <w:sz w:val="24"/>
          <w:szCs w:val="20"/>
          <w:lang w:eastAsia="it-IT"/>
        </w:rPr>
      </w:pPr>
    </w:p>
    <w:p w14:paraId="596BDF24"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lastRenderedPageBreak/>
        <w:t xml:space="preserve">Chi sarà vittorioso erediterà questi beni; io sarò il suo Dio ed egli sarà mio figlio. </w:t>
      </w:r>
    </w:p>
    <w:p w14:paraId="1A5C4764"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Vittorioso è colui che si lascia martirizzare, uccidere, crocifiggere, tagliare la testa, infliggere ogni altro genere di sofferenze sia spirituali che fisiche per il nome di Cristo Gesù.</w:t>
      </w:r>
    </w:p>
    <w:p w14:paraId="612B7C9A"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Il vittorioso non è colui che affigge l’altro sulla croce. È invece colui che si lascia affiggere sulla croce.</w:t>
      </w:r>
    </w:p>
    <w:p w14:paraId="5C57FF67"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Il vittorioso non è colui che taglia teste. È invece colui che si lascia tagliare la testa.</w:t>
      </w:r>
    </w:p>
    <w:p w14:paraId="36EDFBFE"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Il vittorioso non è colui che odia, invidia, calunnia, accusa, sparla, mormora, contro i propri fratelli. È invece colui che si lascia fare tutte queste cose dai fratelli e come pecora muta dinanzi ai suoi tosatori sopporta ogni cosa per il nome di Cristo Gesù.</w:t>
      </w:r>
    </w:p>
    <w:p w14:paraId="62E9167D"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Il vittorioso non è colui che sfugge alla morte. È invece colui che l’affronta, la subisce, la patisce per amore del Signore, per rendere a Lui testimonianza.</w:t>
      </w:r>
    </w:p>
    <w:p w14:paraId="2310A3BC"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Il vittorioso non è colui che guadagna la vita e il mondo intero. È bensì colui che perde la vita e il mondo intero per testimoniare che solo Gesù è il suo Dio, il Suo Signore, il suo unico Bene.</w:t>
      </w:r>
    </w:p>
    <w:p w14:paraId="50663378"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Il vittorioso è colui che crede nella Parola di Cristo Gesù e in essa consuma tutti i suoi giorni. </w:t>
      </w:r>
    </w:p>
    <w:p w14:paraId="7BD16A11"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Costui nel regno eterno riceverà in eredità lo stesso Dio. Dio sarà il suo Dio. Lui sarà vero figlio di Dio.</w:t>
      </w:r>
    </w:p>
    <w:p w14:paraId="2BDF0876"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È questa l’altra relazione che si instaura nel regno di Dio: la relazione di vera paternità e di vera figliolanza. Veramente Dio è Padre. Veramente i giusti sono figli di Dio.</w:t>
      </w:r>
    </w:p>
    <w:p w14:paraId="26545B21"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Nel Paradiso Dio ci amerà come veri suoi figli. Noi lo ameremo come nostro vero Padre. </w:t>
      </w:r>
    </w:p>
    <w:p w14:paraId="0D38C6AD" w14:textId="77777777" w:rsidR="00CB23AD" w:rsidRPr="00CB23AD" w:rsidRDefault="00CB23AD" w:rsidP="00CB23AD">
      <w:pPr>
        <w:spacing w:after="120" w:line="240" w:lineRule="auto"/>
        <w:jc w:val="both"/>
        <w:rPr>
          <w:rFonts w:ascii="Arial" w:eastAsia="Times New Roman" w:hAnsi="Arial"/>
          <w:sz w:val="24"/>
          <w:szCs w:val="20"/>
          <w:lang w:eastAsia="it-IT"/>
        </w:rPr>
      </w:pPr>
    </w:p>
    <w:p w14:paraId="562A8B7A"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Ma per i vili e gl'increduli, gli abietti e gli omicidi, gl'immorali, i fattucchieri, gli idolàtri e per tutti i mentitori è riservato lo stagno ardente di fuoco e di zolfo. E` questa la seconda morte”. </w:t>
      </w:r>
    </w:p>
    <w:p w14:paraId="39359CBD"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Quanti non sono stati vittoriosi, quanti si sono lasciati vincere dal male, in ogni sua forma o aspetto, nella trasgressione dei comandamenti, tutti costoro non finiranno in paradiso, con costoro Dio non sarà </w:t>
      </w:r>
      <w:r w:rsidRPr="00CB23AD">
        <w:rPr>
          <w:rFonts w:ascii="Arial" w:eastAsia="Times New Roman" w:hAnsi="Arial"/>
          <w:i/>
          <w:sz w:val="24"/>
          <w:szCs w:val="20"/>
          <w:lang w:eastAsia="it-IT"/>
        </w:rPr>
        <w:t>“il Dio con noi”</w:t>
      </w:r>
      <w:r w:rsidRPr="00CB23AD">
        <w:rPr>
          <w:rFonts w:ascii="Arial" w:eastAsia="Times New Roman" w:hAnsi="Arial"/>
          <w:sz w:val="24"/>
          <w:szCs w:val="20"/>
          <w:lang w:eastAsia="it-IT"/>
        </w:rPr>
        <w:t xml:space="preserve">. </w:t>
      </w:r>
    </w:p>
    <w:p w14:paraId="58CADB32"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Per tutti costoro è riservato lo stagno ardente di fuoco e zolfo.</w:t>
      </w:r>
    </w:p>
    <w:p w14:paraId="7947F383"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È questa la morte eterna, o la seconda morte. </w:t>
      </w:r>
    </w:p>
    <w:p w14:paraId="5855ED70"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La verità che soggiace a questa rivelazione dell’inferno eterno è la seguente: Dio può invitare l’uomo a gustare il banchetto della vita su questa terra. Non può costringerlo. Non lo può privare della sua volontà. L’uomo è volontà. Se lo si priva di essa, non è più uomo, poiché non può decidere sulla sua vita.</w:t>
      </w:r>
    </w:p>
    <w:p w14:paraId="7382BD79"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lastRenderedPageBreak/>
        <w:t>Finché è sulla terra può sempre passare dalla vita alla morte e dalla morte alla vita, dalla grazia al peccato e dal peccato alla grazia.</w:t>
      </w:r>
    </w:p>
    <w:p w14:paraId="79ABB859"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Il tempo è dato perché l’uomo abbandoni totalmente il mondo del peccato e della trasgressione e si inserisca nella grazia e nella pienezza dell’obbedienza.</w:t>
      </w:r>
    </w:p>
    <w:p w14:paraId="4BCC3607"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Nel momento della morte si chiude per sempre la possibilità di passare da uno stato all’altro: dalla grazia al peccato, dal peccato alla grazia.</w:t>
      </w:r>
    </w:p>
    <w:p w14:paraId="74418295"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Nell’istante della morte viene sigillata per tutta l’eternità la volontà dell’uomo sia nella scelta del suo bene, come anche nella scelta del suo male.</w:t>
      </w:r>
    </w:p>
    <w:p w14:paraId="103B7861"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Chi sceglie nella vita di vivere la prima morte e muore in questa morte per sua libera scelta, perché così ha voluto e deciso, la prima morte lo condurrà alla morte eterna. </w:t>
      </w:r>
    </w:p>
    <w:p w14:paraId="5485EA98"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Da questa morte non si può più uscire ed è questa la dannazione di quanti sono nello stagno di fuoco e di zolfo. </w:t>
      </w:r>
    </w:p>
    <w:p w14:paraId="30859C64"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Il testo parla chiaro: non finisce nello stagno di fuoco e di zolfo chi ha commesso un peccato. Vi finiscono tutti coloro che sono </w:t>
      </w:r>
      <w:r w:rsidRPr="00CB23AD">
        <w:rPr>
          <w:rFonts w:ascii="Arial" w:eastAsia="Times New Roman" w:hAnsi="Arial"/>
          <w:i/>
          <w:sz w:val="24"/>
          <w:szCs w:val="20"/>
          <w:lang w:eastAsia="it-IT"/>
        </w:rPr>
        <w:t>“vili, increduli, abietti, omicidi, immorali, fattucchieri, idolatri, mentitori”</w:t>
      </w:r>
      <w:r w:rsidRPr="00CB23AD">
        <w:rPr>
          <w:rFonts w:ascii="Arial" w:eastAsia="Times New Roman" w:hAnsi="Arial"/>
          <w:sz w:val="24"/>
          <w:szCs w:val="20"/>
          <w:lang w:eastAsia="it-IT"/>
        </w:rPr>
        <w:t>. Vi finiscono tutti coloro che hanno scelto di vivere secondo questa forma ed essenza di peccato.</w:t>
      </w:r>
    </w:p>
    <w:p w14:paraId="10CD73A2"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Il peccato è la loro nuova natura. Loro sono vili, increduli, abietti, omicidi, immorali, fattucchieri, idolatri, mentitori. Sono tali perché hanno trasformato la loro natura in questi peccati.</w:t>
      </w:r>
    </w:p>
    <w:p w14:paraId="34D9D662"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Con questa natura di peccato è precluso l’accesso al paradiso. Con questa natura che è di morte altro non vi potrà esistere per loro se non la seconda morte, che è morte eterna, per sempre.</w:t>
      </w:r>
    </w:p>
    <w:p w14:paraId="240240D9"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È questa la dannazione. </w:t>
      </w:r>
    </w:p>
    <w:p w14:paraId="057E971B" w14:textId="77777777" w:rsidR="00CB23AD" w:rsidRPr="00CB23AD" w:rsidRDefault="00CB23AD" w:rsidP="00CB23AD">
      <w:pPr>
        <w:spacing w:after="120" w:line="240" w:lineRule="auto"/>
        <w:jc w:val="both"/>
        <w:rPr>
          <w:rFonts w:ascii="Arial" w:eastAsia="Times New Roman" w:hAnsi="Arial"/>
          <w:sz w:val="24"/>
          <w:szCs w:val="20"/>
          <w:lang w:eastAsia="it-IT"/>
        </w:rPr>
      </w:pPr>
    </w:p>
    <w:p w14:paraId="6477AB37" w14:textId="77777777" w:rsidR="00CB23AD" w:rsidRPr="00CB23AD" w:rsidRDefault="00CB23AD" w:rsidP="00CB23AD">
      <w:pPr>
        <w:keepNext/>
        <w:spacing w:after="120" w:line="240" w:lineRule="auto"/>
        <w:outlineLvl w:val="2"/>
        <w:rPr>
          <w:rFonts w:ascii="Arial" w:eastAsia="Times New Roman" w:hAnsi="Arial"/>
          <w:b/>
          <w:sz w:val="28"/>
          <w:szCs w:val="20"/>
          <w:lang w:val="la-Latn" w:eastAsia="it-IT"/>
        </w:rPr>
      </w:pPr>
      <w:bookmarkStart w:id="195" w:name="_Toc62148543"/>
      <w:bookmarkStart w:id="196" w:name="_Toc178430837"/>
      <w:bookmarkStart w:id="197" w:name="_Toc178544630"/>
      <w:r w:rsidRPr="00CB23AD">
        <w:rPr>
          <w:rFonts w:ascii="Arial" w:eastAsia="Times New Roman" w:hAnsi="Arial"/>
          <w:b/>
          <w:sz w:val="28"/>
          <w:szCs w:val="20"/>
          <w:lang w:val="la-Latn" w:eastAsia="it-IT"/>
        </w:rPr>
        <w:t>MAGNIFICENZA DELLA GERUSALEMME CELESTE</w:t>
      </w:r>
      <w:bookmarkEnd w:id="195"/>
      <w:bookmarkEnd w:id="196"/>
      <w:bookmarkEnd w:id="197"/>
    </w:p>
    <w:p w14:paraId="5DF056F6"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Poi venne uno dei sette angeli che hanno le sette coppe piene degli ultimi sette flagelli e mi parlò: “Vieni, ti mostrerò la fidanzata, la sposa dell'Agnello”. </w:t>
      </w:r>
    </w:p>
    <w:p w14:paraId="6845107A"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Ora a Giovanni viene mostrata la fidanzata, la sposa dell’Agnello.</w:t>
      </w:r>
    </w:p>
    <w:p w14:paraId="3C9614DA"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Chi gliela deve mostrare è uno dei sette angeli che hanno le sette coppe piene degli ultimi sette flagelli.</w:t>
      </w:r>
    </w:p>
    <w:p w14:paraId="64AAC4B0"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Sappiamo perché fidanzata, sappiamo perché sposa dell’Agnello.</w:t>
      </w:r>
    </w:p>
    <w:p w14:paraId="06487772"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Su questo rapporto di amore eterno, sponsale tra l’uomo e il suo Dio conosciamo ogni cosa. </w:t>
      </w:r>
    </w:p>
    <w:p w14:paraId="251B0C49"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Ora ci aspetta solo di contemplare la bellezza della sposa in tutta la sua magnificenza. </w:t>
      </w:r>
    </w:p>
    <w:p w14:paraId="19B30505"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Di questa bellezza ognuno si deve innamorare. Questa bellezza conquistare. Verso questa bellezza tendere.</w:t>
      </w:r>
    </w:p>
    <w:p w14:paraId="03D442A6"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lastRenderedPageBreak/>
        <w:t>Versare il proprio sangue per essere avvolti da questa bellezza ne vale proprio la pena.</w:t>
      </w:r>
    </w:p>
    <w:p w14:paraId="010D85C4"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Questa bellezza non ha valore creato. Il valore di questa bellezza è Dio stesso. </w:t>
      </w:r>
    </w:p>
    <w:p w14:paraId="7ED1712A"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43EF449B"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L'angelo mi trasportò in spirito su di un monte grande e alto, e mi mostrò la città santa, Gerusalemme, che scendeva dal cielo, da Dio, risplendente della gloria di Dio. </w:t>
      </w:r>
    </w:p>
    <w:p w14:paraId="4D27C659"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Il monte altissimo è il luogo dell’abitazione di Dio. Questo monte è grande e alto. È grande ed elevato, perché grandissimo ed elevatissimo è il nostro Dio.</w:t>
      </w:r>
    </w:p>
    <w:p w14:paraId="09F12E95"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La sposa dell’Agnello è la Città Santa, la Gerusalemme Celeste.</w:t>
      </w:r>
    </w:p>
    <w:p w14:paraId="0494D356"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Gerusalemme scende dal Cielo, da Dio, risplendente della gloria di Dio.</w:t>
      </w:r>
    </w:p>
    <w:p w14:paraId="5C7C4F79"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Gerusalemme non sale dalla terra. Non viene dagli uomini. Scende dal Cielo, viene da Dio.</w:t>
      </w:r>
    </w:p>
    <w:p w14:paraId="2801CEDE"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Il significato è uno solo: Non è l’uomo che può raggiungere Dio. È sempre Dio che discende verso l’uomo. Il Paradiso, la Santità, la Verità, la Carità, ogni altra virtù non sono una conquista dell’uomo, un suo esercizio. Sono invece un dono di Dio, un regalo dell’Onnipotente.</w:t>
      </w:r>
    </w:p>
    <w:p w14:paraId="6869E26D"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Tutto è per grazia e la grazia discende solo da Dio.</w:t>
      </w:r>
    </w:p>
    <w:p w14:paraId="41207040"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Dio ha rivestito Gerusalemme della sua gloria. La gloria di Dio è la sua divinità.</w:t>
      </w:r>
    </w:p>
    <w:p w14:paraId="147F1C5F"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Gerusalemme è stata come divinizzata da Dio, ammantata della sua luce eterna, rivestita del manto della carità, dell’amore, della verità, della giustizia.</w:t>
      </w:r>
    </w:p>
    <w:p w14:paraId="6B70292C"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Gerusalemme è avvolta interamente di grazia.</w:t>
      </w:r>
    </w:p>
    <w:p w14:paraId="48E873D2"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In essa non regna più il peccato. </w:t>
      </w:r>
    </w:p>
    <w:p w14:paraId="18B01C6D"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373F52F8"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Il suo splendore è simile a quello di una gemma preziosissima, come pietra di diaspro cristallino. </w:t>
      </w:r>
    </w:p>
    <w:p w14:paraId="135ED7FA"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Ciò che raffigura il bello, il più bello, il bellissimo viene ora usato per descrivere la magnificenza, la gloria, lo splendore di Gerusalemme.</w:t>
      </w:r>
    </w:p>
    <w:p w14:paraId="38904A2B"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Cosa c’è di più bello di una gemma preziosissima e di una pietra di diaspro cristallino?</w:t>
      </w:r>
    </w:p>
    <w:p w14:paraId="127A1DE1"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Niente. Niente di niente.</w:t>
      </w:r>
    </w:p>
    <w:p w14:paraId="71D8F470"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Cosa c’è di più bello di Dio? Niente. Dio è la stessa bellezza eterna. È l’Autore di ogni bellezza.</w:t>
      </w:r>
    </w:p>
    <w:p w14:paraId="2B265344"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Gerusalemme è vestita della bellezza dello stesso Dio. Niente è più bella di essa. Nella creazione non esiste bellezza pari alla sua, perché niente nella creazione può contenere ed esprimere, o manifestare la bellezza di Dio. </w:t>
      </w:r>
    </w:p>
    <w:p w14:paraId="785524CD"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7571C927"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lastRenderedPageBreak/>
        <w:t xml:space="preserve">La città è cinta da un grande e alto muro con dodici porte: sopra queste porte stanno dodici angeli e nomi scritti, i nomi delle dodici tribù dei figli d'Israele. </w:t>
      </w:r>
    </w:p>
    <w:p w14:paraId="293EC099"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Il muro grande ed alto indica l’inespugnabilità della città da parte del male e del peccato. Nulla di impuro, o di meno bello, o di non bello potrà mai più entrare in essa.</w:t>
      </w:r>
    </w:p>
    <w:p w14:paraId="676F88EB"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Le dodici porte sono i nomi delle dodici tribù dei figli di Israele.</w:t>
      </w:r>
    </w:p>
    <w:p w14:paraId="3CE48952"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Dio non ha rinnegato il suo popolo. Esso è parte integrante della Nuova Gerusalemme. </w:t>
      </w:r>
    </w:p>
    <w:p w14:paraId="2674E27C"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Nella Città di Dio, nella Nuova Gerusalemme, si entra attraverso la porta della Rivelazione che Dio ha dato ai Padri.</w:t>
      </w:r>
    </w:p>
    <w:p w14:paraId="6D2184C3"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Fulcro, cardine, culmine di questa Rivelazione è Cristo Gesù. </w:t>
      </w:r>
    </w:p>
    <w:p w14:paraId="39EF2540"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Questo significa che </w:t>
      </w:r>
      <w:r w:rsidRPr="00CB23AD">
        <w:rPr>
          <w:rFonts w:ascii="Arial" w:eastAsia="Times New Roman" w:hAnsi="Arial"/>
          <w:i/>
          <w:sz w:val="24"/>
          <w:szCs w:val="20"/>
          <w:lang w:eastAsia="it-IT"/>
        </w:rPr>
        <w:t>“sopra queste porte stanno dodici angeli e nomi scritti, i nomi delle dodici tribù dei figli d’Israele”</w:t>
      </w:r>
      <w:r w:rsidRPr="00CB23AD">
        <w:rPr>
          <w:rFonts w:ascii="Arial" w:eastAsia="Times New Roman" w:hAnsi="Arial"/>
          <w:sz w:val="24"/>
          <w:szCs w:val="20"/>
          <w:lang w:eastAsia="it-IT"/>
        </w:rPr>
        <w:t xml:space="preserve">. </w:t>
      </w:r>
    </w:p>
    <w:p w14:paraId="2674DE32"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Antico e Nuovo Testamento sono l’unica rivelazione di Dio, l’unica Parola del Signore, l’unica via di salvezza e di redenzione per tutto il genere umano. </w:t>
      </w:r>
    </w:p>
    <w:p w14:paraId="6C7CE4C0"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Ecco come l’Antico Testamento parla della Nuova Gerusalemme:</w:t>
      </w:r>
    </w:p>
    <w:p w14:paraId="0E60899F"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b/>
          <w:i/>
          <w:sz w:val="24"/>
          <w:szCs w:val="20"/>
          <w:lang w:eastAsia="it-IT"/>
        </w:rPr>
        <w:t>Isaia - cap. 54,1-17</w:t>
      </w:r>
      <w:r w:rsidRPr="00CB23AD">
        <w:rPr>
          <w:rFonts w:ascii="Arial" w:eastAsia="Times New Roman" w:hAnsi="Arial"/>
          <w:i/>
          <w:sz w:val="24"/>
          <w:szCs w:val="20"/>
          <w:lang w:eastAsia="it-IT"/>
        </w:rPr>
        <w:t xml:space="preserve">: “Esulta, o sterile che non hai partorito, prorompi in grida di giubilo e di gioia, tu che non hai provato i dolori, perché più numerosi sono i figli dell'abbandonata che i figli della maritata, dice il Signore. Allarga lo spazio della tua tenda, stendi i teli della tua dimora senza risparmio, allunga le cordicelle, rinforza i tuoi paletti, poiché ti allargherai a destra e a sinistra e la tua discendenza entrerà in possesso delle nazioni, popolerà le città un tempo deserte. </w:t>
      </w:r>
    </w:p>
    <w:p w14:paraId="288C5395"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Non temere, perché non dovrai più arrossire; non vergognarti, perché non sarai più disonorata; anzi, dimenticherai la vergogna della tua giovinezza e non ricorderai più il disonore della tua vedovanza. Poiché tuo sposo è il tuo creatore, Signore degli eserciti è il suo nome; tuo redentore è il Santo di Israele, è chiamato Dio di tutta la terra. </w:t>
      </w:r>
    </w:p>
    <w:p w14:paraId="2A6F4529"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Come una donna abbandonata e con l'animo afflitto, ti ha il Signore richiamata. Viene forse ripudiata la donna sposata in gioventù? Dice il tuo Dio. Per un breve istante ti ho abbandonata, ma ti riprenderò con immenso amore. In un impeto di collera ti ho nascosto per un poco il mio volto; ma con affetto perenne ho avuto pietà di te, dice il tuo redentore, il Signore. Ora è per me come ai giorni di Noè, quando giurai che non avrei più riversato le acque di Noè sulla terra; così ora giuro di non più adirarmi con te e di non farti più minacce. </w:t>
      </w:r>
    </w:p>
    <w:p w14:paraId="09BCFB0F"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Anche se i monti si spostassero e i colli vacillassero, non si allontanerebbe da te il mio affetto, né vacillerebbe la mia alleanza di pace; dice il Signore che ti usa misericordia. Afflitta, percossa dal turbine, sconsolata, ecco io pongo sulla malachite le tue pietre e sugli zaffiri le tue fondamenta. Farò di rubini la tua merlatura, le tue porte saranno di carbonchi, tutta la tua cinta sarà di pietre preziose. Tutti i tuoi figli saranno discepoli del Signore, grande sarà la prosperità dei tuoi figli; sarai fondata sulla giustizia. Sta’ lontana dall'oppressione, perché non dovrai temere, dallo spavento, perché non ti si accosterà. Ecco, se ci sarà </w:t>
      </w:r>
      <w:r w:rsidRPr="00CB23AD">
        <w:rPr>
          <w:rFonts w:ascii="Arial" w:eastAsia="Times New Roman" w:hAnsi="Arial"/>
          <w:i/>
          <w:sz w:val="24"/>
          <w:szCs w:val="20"/>
          <w:lang w:eastAsia="it-IT"/>
        </w:rPr>
        <w:lastRenderedPageBreak/>
        <w:t xml:space="preserve">un attacco, non sarà da parte mia. Chi ti attacca cadrà contro di te. Ecco, io ho creato il fabbro che soffia sul fuoco delle braci e ne trae gli strumenti per il suo lavoro, e io ho creato anche il distruttore per devastare. Nessun'arma affilata contro di te avrà successo, farai condannare ogni lingua che si alzerà contro di te in giudizio. Questa è la sorte dei servi del Signore, quanto spetta a loro da parte mia. Oracolo del Signore. </w:t>
      </w:r>
    </w:p>
    <w:p w14:paraId="31F814AA"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b/>
          <w:i/>
          <w:sz w:val="24"/>
          <w:szCs w:val="20"/>
          <w:lang w:eastAsia="it-IT"/>
        </w:rPr>
        <w:t>Ezechiele - cap. 48,1-35</w:t>
      </w:r>
      <w:r w:rsidRPr="00CB23AD">
        <w:rPr>
          <w:rFonts w:ascii="Arial" w:eastAsia="Times New Roman" w:hAnsi="Arial"/>
          <w:i/>
          <w:sz w:val="24"/>
          <w:szCs w:val="20"/>
          <w:lang w:eastAsia="it-IT"/>
        </w:rPr>
        <w:t xml:space="preserve">: “Questi sono i nomi delle tribù: dal confine settentrionale, lungo la via di Chetlòn che conduce ad Amat, fino a Cazer-Enòn, con a settentrione la frontiera di Damasco e lungo il confine di Amat, dal lato d'oriente fino al mare, sarà assegnata a Dan una parte. Sulla frontiera di Dan, dal limite orientale al limite occidentale: Aser, una parte. Sulla frontiera di Aser, dal limite orientale fino al limite occidentale: Nèftali, una parte. Sulla frontiera di Nèftali, dal limite orientale fino al limite occidentale: Manàsse, una parte. Sulla frontiera di Manàsse, dal limite orientale fino al limite occidentale: Efraim, una parte. Sulla frontiera di Efraim, dal limite orientale fino al limite occidentale: Ruben, una parte. Sulla frontiera di Ruben, dal limite orientale fino al limite occidentale: Giuda, una parte. Sulla frontiera di Giuda, dal limite orientale fino al limite occidentale, starà la porzione che preleverete, larga venticinquemila cubiti e lunga come una delle parti dal limite orientale fino al limite occidentale: in mezzo sorgerà il santuario. </w:t>
      </w:r>
    </w:p>
    <w:p w14:paraId="153D89AA"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La parte che voi preleverete per il Signore avrà venticinquemila cubiti di lunghezza per ventimila di larghezza. Ai sacerdoti apparterrà la parte sacra del territorio, venticinquemila cubiti a settentrione e diecimila di larghezza a ponente, diecimila cubiti di larghezza a oriente e venticinquemila cubiti di lunghezza a mezzogiorno. In mezzo sorgerà il santuario del Signore. Essa apparterrà ai sacerdoti consacrati, ai figli di Zadòk, che furono fedeli alla mia osservanza e non si traviarono nel traviamento degli Israeliti come traviarono i leviti. Sarà per loro come una parte sacra prelevata sulla parte consacrata del paese, cosa santissima, a fianco del territorio assegnato ai leviti. </w:t>
      </w:r>
    </w:p>
    <w:p w14:paraId="74D6F24E"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I leviti, lungo il territorio dei sacerdoti, avranno venticinquemila cubiti di lunghezza per diecimila di larghezza: tutta la lunghezza sarà di venticinquemila cubiti e tutta la larghezza di diecimila. Essi non ne potranno vendere né permutare, né potrà essere alienata questa parte migliore del paese, perché è sacra al Signore. I cinquemila cubiti di lunghezza che restano sui venticinquemila, saranno terreno profano per la città, per abitazioni e dintorni; in mezzo sorgerà la città. </w:t>
      </w:r>
    </w:p>
    <w:p w14:paraId="751A9956"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Le sue misure saranno le seguenti: il lato settentrionale avrà quattromilacinquecento cubiti; il lato meridionale, quattromilacinquecento cubiti; il lato orientale quattromilacinquecento cubiti e il lato occidentale quattromilacinquecento cubiti. I dintorni della città saranno duecentocinquanta cubiti a settentrione, duecentocinquanta a mezzogiorno, duecentocinquanta a oriente e duecentocinquanta a ponente. Rimarrà accanto alla parte sacra un terreno lungo diecimila cubiti a oriente e diecimila a occidente, i cui prodotti saranno il cibo per coloro che prestano servizio nella città, i quali saranno presi da tutte le tribù d'Israele. </w:t>
      </w:r>
    </w:p>
    <w:p w14:paraId="187973F4"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Tutta la zona sarà di venticinquemila cubiti per venticinquemila. Preleverete, come possesso della città, un quarto della zona sacra. Il resto, da una parte e </w:t>
      </w:r>
      <w:r w:rsidRPr="00CB23AD">
        <w:rPr>
          <w:rFonts w:ascii="Arial" w:eastAsia="Times New Roman" w:hAnsi="Arial"/>
          <w:i/>
          <w:sz w:val="24"/>
          <w:szCs w:val="20"/>
          <w:lang w:eastAsia="it-IT"/>
        </w:rPr>
        <w:lastRenderedPageBreak/>
        <w:t xml:space="preserve">dall'altra della zona sacra e del possesso della città, su un fronte di venticinquemila cubiti della zona sacra a oriente, verso il confine orientale, e a ponente, su un fronte di venticinquemila cubiti verso il confine occidentale, parallelamente alle parti, sarà per il principe. La zona sacra e il santuario del tempio rimarranno in mezzo, fra il possesso dei leviti e il possesso della città, e fra ciò che spetta al principe; quel che si trova tra la frontiera di Giuda e quella di Beniamino sarà del principe. Per le altre tribù, dalla frontiera orientale a quella occidentale: Beniamino, una parte. Al lato del territorio di Beniamino, dalla frontiera orientale a quella occidentale: Simeone, una parte. Al lato del territorio di Simeone, dalla frontiera orientale a quella occidentale: Ìssacar, una parte. Al lato del territorio di Ìssacar, dalla frontiera orientale a quella occidentale: Zàbulon, una parte. Al lato del territorio di Zàbulon, dalla frontiera orientale a quella occidentale: Gad, una parte. Al lato del territorio di Gad, dalla frontiera meridionale verso mezzogiorno, la frontiera andrà da Tamar alle acque di Meriba-Kades e al torrente che va al Mar Mediterraneo. </w:t>
      </w:r>
    </w:p>
    <w:p w14:paraId="066206ED"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Questo è il territorio che voi dividerete a sorte in eredità alle tribù d'Israele e queste le loro parti, dice il Signore Dio. Queste saranno le uscite della città: sul lato settentrionale: quattromilacinquecento cubiti. Le porte della città porteranno i nomi delle tribù d'Israele. Tre porte a settentrione: la porta di Ruben, una; la porta di Giuda, una; la porta di Levi, una. Sul lato orientale: quattromilacinquecento cubiti e tre porte: la porta di Giuseppe, una; la porta di Beniamino, una; la porta di Dan, una. Sul lato meridionale: quattromilacinquecento cubiti e tre porte: la porta di Simeone, una; la porta di Ìssacar, una; la porta di Zàbulon, una. Sul lato occidentale: quattromilacinquecento cubiti e tre porte: la porta di Gad, una; la porta di Aser, una; la porta di Nèftali, una. </w:t>
      </w:r>
    </w:p>
    <w:p w14:paraId="79B056CF"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Perimetro totale: diciottomila cubiti. La città si chiamerà da quel giorno in poi: Là è il Signore”. </w:t>
      </w:r>
    </w:p>
    <w:p w14:paraId="7CFF438C"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b/>
          <w:i/>
          <w:sz w:val="24"/>
          <w:szCs w:val="20"/>
          <w:lang w:eastAsia="it-IT"/>
        </w:rPr>
        <w:t>Isaia - cap. 62,1-12</w:t>
      </w:r>
      <w:r w:rsidRPr="00CB23AD">
        <w:rPr>
          <w:rFonts w:ascii="Arial" w:eastAsia="Times New Roman" w:hAnsi="Arial"/>
          <w:i/>
          <w:sz w:val="24"/>
          <w:szCs w:val="20"/>
          <w:lang w:eastAsia="it-IT"/>
        </w:rPr>
        <w:t xml:space="preserve">: “Per amore di Sion non tacerò, per amore di Gerusalemme non mi darò pace, finché non sorga come stella la sua giustizia e la sua salvezza non risplenda come lampada. Allora i popoli vedranno la tua giustizia, tutti i re la tua gloria; ti si chiamerà con un nome nuovo che la bocca del Signore indicherà. </w:t>
      </w:r>
    </w:p>
    <w:p w14:paraId="67CF57E7" w14:textId="77777777" w:rsidR="00CB23AD" w:rsidRPr="00CB23AD" w:rsidRDefault="00CB23AD" w:rsidP="00CB23AD">
      <w:pPr>
        <w:spacing w:after="120" w:line="240" w:lineRule="auto"/>
        <w:jc w:val="both"/>
        <w:rPr>
          <w:rFonts w:ascii="Arial" w:eastAsia="Times New Roman" w:hAnsi="Arial"/>
          <w:bCs/>
          <w:i/>
          <w:sz w:val="24"/>
          <w:szCs w:val="20"/>
          <w:lang w:eastAsia="it-IT"/>
        </w:rPr>
      </w:pPr>
      <w:r w:rsidRPr="00CB23AD">
        <w:rPr>
          <w:rFonts w:ascii="Arial" w:eastAsia="Times New Roman" w:hAnsi="Arial"/>
          <w:bCs/>
          <w:i/>
          <w:sz w:val="24"/>
          <w:szCs w:val="20"/>
          <w:lang w:eastAsia="it-IT"/>
        </w:rPr>
        <w:t xml:space="preserve">Sarai una magnifica corona nella mano del Signore, un diadema regale nella palma del tuo Dio. Nessuno ti chiamerà più Abbandonata, né la tua terra sarà più detta Devastata, ma tu sarai chiamata Mio compiacimento e la tua terra, Sposata, perché il Signore si compiacerà di te e la tua terra avrà uno sposo. Sì, come un giovane sposa una vergine, così ti sposerà il tuo architetto; come gioisce lo sposo per la sposa, così il tuo Dio gioirà per te. </w:t>
      </w:r>
    </w:p>
    <w:p w14:paraId="186C3779" w14:textId="77777777" w:rsidR="00CB23AD" w:rsidRPr="00CB23AD" w:rsidRDefault="00CB23AD" w:rsidP="00CB23AD">
      <w:pPr>
        <w:spacing w:after="120" w:line="240" w:lineRule="auto"/>
        <w:jc w:val="both"/>
        <w:rPr>
          <w:rFonts w:ascii="Arial" w:eastAsia="Times New Roman" w:hAnsi="Arial"/>
          <w:bCs/>
          <w:i/>
          <w:sz w:val="24"/>
          <w:szCs w:val="20"/>
          <w:lang w:eastAsia="it-IT"/>
        </w:rPr>
      </w:pPr>
      <w:r w:rsidRPr="00CB23AD">
        <w:rPr>
          <w:rFonts w:ascii="Arial" w:eastAsia="Times New Roman" w:hAnsi="Arial"/>
          <w:bCs/>
          <w:i/>
          <w:sz w:val="24"/>
          <w:szCs w:val="20"/>
          <w:lang w:eastAsia="it-IT"/>
        </w:rPr>
        <w:t xml:space="preserve">Sulle tue mura, Gerusalemme, ho posto sentinelle; per tutto il giorno e tutta la notte non taceranno mai. Voi, che rammentate le promesse al Signore, non prendetevi mai riposo e neppure a lui date riposo, finché non abbia ristabilito Gerusalemme e finché non l'abbia resa il vanto della terra. Il Signore ha giurato con la sua destra e con il suo braccio potente: Mai più darò il tuo grano in cibo ai tuoi nemici, mai più gli stranieri berranno il vino per il quale tu hai faticato. No! Coloro che avranno raccolto il grano lo mangeranno e canteranno inni al Signore, coloro che avranno vendemmiato berranno il vino nei cortili del mio santuario. </w:t>
      </w:r>
    </w:p>
    <w:p w14:paraId="0A98EEC8"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lastRenderedPageBreak/>
        <w:t>Passate, passate per le porte, sgombrate la via al popolo, spianate, spianate la strada, liberatela dalle pietre, innalzate un vessillo per i popoli. Ecco ciò che il Signore fa sentire all'estremità della terra: Dite alla figlia di Sion: Ecco, arriva il tuo salvatore; ecco, ha con sé la sua mercede, la sua ricompensa è davanti a lui. Li chiameranno popolo santo, redenti del Signore. E tu sarai chiamata Ricercata, Città non abbandonata”</w:t>
      </w:r>
      <w:r w:rsidRPr="00CB23AD">
        <w:rPr>
          <w:rFonts w:ascii="Arial" w:eastAsia="Times New Roman" w:hAnsi="Arial"/>
          <w:sz w:val="24"/>
          <w:szCs w:val="20"/>
          <w:lang w:eastAsia="it-IT"/>
        </w:rPr>
        <w:t xml:space="preserve">. </w:t>
      </w:r>
    </w:p>
    <w:p w14:paraId="280D2F9F"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Veramente mirabile è il disegno di Dio per l’uomo. Lui lo aveva tutto rivelato già nell’Antico Testamento.</w:t>
      </w:r>
    </w:p>
    <w:p w14:paraId="1CE8ACBF"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Tra rivelazione e comprensione c’è la stessa distanza che esiste tra l’infinità di Dio e la pochezza della nostra mente.</w:t>
      </w:r>
    </w:p>
    <w:p w14:paraId="2537E7E4"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Spesso a noi mancano le categorie per poter comprendere la rivelazione del nostro Dio. Solo quando essa si compie, solo quando noi la vediamo  realizzata, allora la comprendiamo e non sempre secondo rettitudine di verità, completezza di intelligenza.</w:t>
      </w:r>
    </w:p>
    <w:p w14:paraId="6CC7DAC2"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Dinanzi alla Parola di Dio siamo sempre limitati, sempre a corto di pensieri e di concetti.</w:t>
      </w:r>
    </w:p>
    <w:p w14:paraId="4A2048E0"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Noi siamo creature e il limite intellettivo è il nostro stesso essere. </w:t>
      </w:r>
    </w:p>
    <w:p w14:paraId="539891B7"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Chi vuole comprendere qualcosa si deve far prestare dallo Spirito Santo il suo intelletto eterno e divino. Con questo intelletto divino in noi, è possibile comprendere qualcosa di Dio e del suo mistero. </w:t>
      </w:r>
    </w:p>
    <w:p w14:paraId="1F1AF93E"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68D8783E"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A oriente tre porte, a settentrione tre porte, a mezzogiorno tre porte e ad occidente tre porte. </w:t>
      </w:r>
    </w:p>
    <w:p w14:paraId="5389CF9E"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La Nuova Gerusalemme ha una struttura perimetrale quadrata. Ogni punto cardinale ha tre porte.</w:t>
      </w:r>
    </w:p>
    <w:p w14:paraId="68EECC38"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Quattro mura perimetrali. Tre porte per ogni muro. </w:t>
      </w:r>
    </w:p>
    <w:p w14:paraId="2C1D68CC"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La simmetria è perfettissima.</w:t>
      </w:r>
    </w:p>
    <w:p w14:paraId="7F4A1586"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Dai quattro punti cardinali, da ogni angolo della terra, si può sempre entrare in questa Nuova Città di Dio.</w:t>
      </w:r>
    </w:p>
    <w:p w14:paraId="5828B774"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Da qualsiasi angolo della terra si guardi, c’è sempre una porta attraverso la quale è possibile entrare nella Nuova Gerusalemme.</w:t>
      </w:r>
    </w:p>
    <w:p w14:paraId="2D12CE0F"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4577E506"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Le mura della città poggiano su dodici basamenti, sopra i quali sono i dodici nomi dei dodici apostoli dell'Agnello. </w:t>
      </w:r>
    </w:p>
    <w:p w14:paraId="2399ED46"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Tutta la città poggia però su dodici basamenti, sopra i quali vi sono scritti i nomi dei dodici apostoli dell’Agnello.</w:t>
      </w:r>
    </w:p>
    <w:p w14:paraId="633064F4"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Questa città è costruita sulla verità e sulla grazia che Cristo ha affidato loro.</w:t>
      </w:r>
    </w:p>
    <w:p w14:paraId="529DCC44"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Anche questa verità è contenuta nel Nuovo Testamento. Ecco un passaggio chiaro, inequivocabile: </w:t>
      </w:r>
    </w:p>
    <w:p w14:paraId="0AB22E90"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b/>
          <w:i/>
          <w:sz w:val="24"/>
          <w:szCs w:val="20"/>
          <w:lang w:eastAsia="it-IT"/>
        </w:rPr>
        <w:lastRenderedPageBreak/>
        <w:t>Lettera agli Efesini - cap. 2,1-22</w:t>
      </w:r>
      <w:r w:rsidRPr="00CB23AD">
        <w:rPr>
          <w:rFonts w:ascii="Arial" w:eastAsia="Times New Roman" w:hAnsi="Arial"/>
          <w:i/>
          <w:sz w:val="24"/>
          <w:szCs w:val="20"/>
          <w:lang w:eastAsia="it-IT"/>
        </w:rPr>
        <w:t xml:space="preserve">: “Anche voi eravate morti per le vostre colpe e i vostri peccati, nei quali un tempo viveste alla maniera di questo mondo, seguendo il principe delle potenze dell'aria, quello spirito che ora opera negli uomini ribelli. Nel numero di quei ribelli, del resto, siamo vissuti anche tutti noi, un tempo, con i desideri della nostra carne, seguendo le voglie della carne e i desideri cattivi; ed eravamo per natura meritevoli d'ira, come gli altri. </w:t>
      </w:r>
    </w:p>
    <w:p w14:paraId="70B10654"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Ma Dio, ricco di misericordia, per il grande amore con il quale ci ha amati, da morti che eravamo per i peccati, ci ha fatti rivivere con Cristo: per grazia infatti siete stati salvati. Con lui ci ha anche risuscitati e ci ha fatti sedere nei cieli, in Cristo Gesù, per mostrare nei secoli futuri la straordinaria ricchezza della sua grazia mediante la sua bontà verso di noi in Cristo Gesù. </w:t>
      </w:r>
    </w:p>
    <w:p w14:paraId="524CB150"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Per questa grazia infatti siete salvi mediante la fede; e ciò non viene da voi, ma è dono di Dio; né viene dalle opere, perché nessuno possa vantarsene. Siamo infatti opera sua, creati in Cristo Gesù per le opere buone che Dio ha predisposto perché noi le praticassimo. Perciò ricordatevi che un tempo voi, pagani per nascita, chiamati incirconcisi da quelli che si dicono circoncisi perché tali sono nella carne per mano di uomo, ricordatevi che in quel tempo eravate senza Cristo, esclusi dalla cittadinanza d'Israele, estranei ai patti della promessa, senza speranza e senza Dio in questo mondo. </w:t>
      </w:r>
    </w:p>
    <w:p w14:paraId="633B1A02"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Ora invece, in Cristo Gesù, voi che un tempo eravate i lontani siete diventati i vicini grazie al sangue di Cristo. Egli infatti è la nostra pace, colui che ha fatto dei due un popolo solo, abbattendo il muro di separazione che era frammezzo, cioè l'inimicizia, annullando, per mezzo della sua carne, la legge fatta di prescrizioni e di decreti, per creare in se stesso, dei due, un solo uomo nuovo, facendo la pace, e per riconciliare tutti e due con Dio in un solo corpo, per mezzo della croce, distruggendo in se stesso l'inimicizia. </w:t>
      </w:r>
    </w:p>
    <w:p w14:paraId="6D61B7A9"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Egli è venuto perciò ad annunziare pace a voi che eravate lontani e pace a coloro che erano vicini. Per mezzo di lui possiamo presentarci, gli uni e gli altri, al Padre in un solo Spirito. Così dunque voi non siete più stranieri né ospiti, ma siete concittadini dei santi e familiari di Dio, edificati sopra il fondamento degli apostoli e dei profeti, e avendo come pietra angolare lo stesso Cristo Gesù. In lui ogni costruzione cresce ben ordinata per essere tempio santo nel Signore; in lui anche voi insieme con gli altri venite edificati per diventare dimora di Dio per mezzo dello Spirito”. </w:t>
      </w:r>
    </w:p>
    <w:p w14:paraId="58CFAEAD"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Tutto l’Antico Testamento deve trovare il suo fondamento di pienezza di verità nel Nuovo. È Cristo la chiave ermeneutica di tutte le Antiche Profezie. È Cristo il compimento di ogni Parola detta da Dio.</w:t>
      </w:r>
    </w:p>
    <w:p w14:paraId="326D0C6C"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Tutta la Scrittura, Antico e Nuovo Testamento, ha la sua verità piena in Cristo Gesù. Cristo Gesù è il fondamento ultimo della verità, perché Lui è la Verità della Scrittura.</w:t>
      </w:r>
    </w:p>
    <w:p w14:paraId="1C826274"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Questa verità e se stesso Cristo Gesù l’ha messa nelle mani degli Apostoli. Per questo motivo sono gli Apostoli il fondamento della Nuova Gerusalemme, o della Casa di Dio, o della Sua Chiesa.</w:t>
      </w:r>
    </w:p>
    <w:p w14:paraId="5107C01A"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lastRenderedPageBreak/>
        <w:t>Non c’è Chiesa dove non c’è l’Apostolo del Signore. Vi è vera Chiesa di Cristo Gesù, nella pienezza della verità e della grazia, se vi sono insieme, in comunione gerarchica con Pietro, tutti e dodici gli Apostoli.</w:t>
      </w:r>
    </w:p>
    <w:p w14:paraId="3161759F"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Un Apostolo, separato dalla comunione di Pietro, o dalla comunione con gli altri Apostoli, non è fondamento della verità di Cristo Gesù, perché si pone fuori di Cristo e della sua verità.</w:t>
      </w:r>
    </w:p>
    <w:p w14:paraId="02EA15E1"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La verità di Cristo è Pietro con gli altri undici, costituiti in comunione gerarchica.</w:t>
      </w:r>
    </w:p>
    <w:p w14:paraId="6956064B"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Chi si pone fuori della comunione gerarchica, si pone fuori della verità di Cristo Gesù. Non può essere più fondamento perfetto della sua Chiesa.</w:t>
      </w:r>
    </w:p>
    <w:p w14:paraId="243C55E0"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È fondamento, ma imperfetto, instabile, traballante, perché manca della conferma nella fede e nella carità che vengono da Pietro.</w:t>
      </w:r>
    </w:p>
    <w:p w14:paraId="39B728B3"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Gli Apostoli in comunione gerarchica con Pietro fanno sì che la Casa di Dio, la Nuova Gerusalemme, la Sua Chiesa, sia sempre fondata sulla roccia che è Cristo Gesù, che è la verità di Cristo Gesù.</w:t>
      </w:r>
    </w:p>
    <w:p w14:paraId="42A128F4"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Cristo Gesù e Pietro sono una sola roccia, non due. Questo unico fondamento è l’eterna stabilità della Gerusalemme Celeste.</w:t>
      </w:r>
    </w:p>
    <w:p w14:paraId="3BACEEE2"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Cristo Gesù e Pietro sono un solo fondamento. Devono essere un solo fondamento Cristo Gesù, Pietro, gli Undici. Sono un unico e solo fondamento se sono legati gli Undici a Pietro, in comunione gerarchica. Senza questa comunione si diviene due fondamenti, ma la Chiesa ha un solo, un unico vero fondamento. Il </w:t>
      </w:r>
      <w:r w:rsidRPr="00CB23AD">
        <w:rPr>
          <w:rFonts w:ascii="Arial" w:eastAsia="Times New Roman" w:hAnsi="Arial"/>
          <w:i/>
          <w:sz w:val="24"/>
          <w:szCs w:val="20"/>
          <w:lang w:eastAsia="it-IT"/>
        </w:rPr>
        <w:t>“due”</w:t>
      </w:r>
      <w:r w:rsidRPr="00CB23AD">
        <w:rPr>
          <w:rFonts w:ascii="Arial" w:eastAsia="Times New Roman" w:hAnsi="Arial"/>
          <w:sz w:val="24"/>
          <w:szCs w:val="20"/>
          <w:lang w:eastAsia="it-IT"/>
        </w:rPr>
        <w:t xml:space="preserve"> non appartiene alla Chiesa, perché il corpo di Cristo è uno, una è la Chiesa, uno il fondamento stabile, duraturo, incrollabile, eterno.</w:t>
      </w:r>
    </w:p>
    <w:p w14:paraId="7455308F"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Ecco due esempi della “roccia” tratti dal Vangelo secondo Matteo:</w:t>
      </w:r>
    </w:p>
    <w:p w14:paraId="0334E3B3"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b/>
          <w:i/>
          <w:sz w:val="24"/>
          <w:szCs w:val="20"/>
          <w:lang w:eastAsia="it-IT"/>
        </w:rPr>
        <w:t>Vangelo secondo Matteo - cap. 7,13-29</w:t>
      </w:r>
      <w:r w:rsidRPr="00CB23AD">
        <w:rPr>
          <w:rFonts w:ascii="Arial" w:eastAsia="Times New Roman" w:hAnsi="Arial"/>
          <w:i/>
          <w:sz w:val="24"/>
          <w:szCs w:val="20"/>
          <w:lang w:eastAsia="it-IT"/>
        </w:rPr>
        <w:t xml:space="preserve">: “Entrate per la porta stretta, perché larga è la porta e spaziosa la via che conduce alla perdizione, e molti sono quelli che entrano per essa; quanto stretta invece è la porta e angusta la via che conduce alla vita, e quanto pochi sono quelli che la trovano! </w:t>
      </w:r>
    </w:p>
    <w:p w14:paraId="1F100659"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Guardatevi dai falsi profeti che vengono a voi in veste di pecore, ma dentro son lupi rapaci. Dai loro frutti li riconoscerete. Si raccoglie forse uva dalle spine, o fichi dai rovi? Così ogni albero buono produce frutti buoni e ogni albero cattivo produce frutti cattivi; un albero buono non può produrre frutti cattivi, né un albero cattivo produrre frutti buoni. Ogni albero che non produce frutti buoni viene tagliato e gettato nel fuoco. Dai loro frutti dunque li potrete riconoscere. </w:t>
      </w:r>
    </w:p>
    <w:p w14:paraId="44D04047"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Non chiunque mi dice: Signore, Signore, entrerà nel regno dei cieli, ma colui che fa la volontà del Padre mio che è nei cieli. Molti mi diranno in quel giorno: Signore, Signore, non abbiamo noi profetato nel tuo nome e cacciato demòni nel tuo nome e compiuto molti miracoli nel tuo nome? Io però dichiarerò loro: Non vi ho mai conosciuti; allontanatevi da me, voi operatori di iniquità. </w:t>
      </w:r>
    </w:p>
    <w:p w14:paraId="043EBA44"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Perciò chiunque ascolta queste mie parole e le mette in pratica, è simile a un uomo saggio che ha costruito la sua casa sulla roccia. Cadde la pioggia, strariparono i fiumi, soffiarono i venti e si abbatterono su quella casa, ed essa non cadde, perché era fondata sopra la roccia. Chiunque ascolta queste mie parole e non le mette in pratica, è simile a un uomo stolto che ha costruito la sua </w:t>
      </w:r>
      <w:r w:rsidRPr="00CB23AD">
        <w:rPr>
          <w:rFonts w:ascii="Arial" w:eastAsia="Times New Roman" w:hAnsi="Arial"/>
          <w:i/>
          <w:sz w:val="24"/>
          <w:szCs w:val="20"/>
          <w:lang w:eastAsia="it-IT"/>
        </w:rPr>
        <w:lastRenderedPageBreak/>
        <w:t xml:space="preserve">casa sulla sabbia. Cadde la pioggia, strariparono i fiumi, soffiarono i venti e si abbatterono su quella casa, ed essa cadde, e la sua rovina fu grande. Quando Gesù ebbe finito questi discorsi, le folle restarono stupite del suo insegnamento: egli infatti insegnava loro come uno che ha autorità e non come i loro scribi”. </w:t>
      </w:r>
    </w:p>
    <w:p w14:paraId="757C6757"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b/>
          <w:i/>
          <w:sz w:val="24"/>
          <w:szCs w:val="20"/>
          <w:lang w:eastAsia="it-IT"/>
        </w:rPr>
        <w:t>Vangelo secondo Matteo - cap. 16,13-28</w:t>
      </w:r>
      <w:r w:rsidRPr="00CB23AD">
        <w:rPr>
          <w:rFonts w:ascii="Arial" w:eastAsia="Times New Roman" w:hAnsi="Arial"/>
          <w:i/>
          <w:sz w:val="24"/>
          <w:szCs w:val="20"/>
          <w:lang w:eastAsia="it-IT"/>
        </w:rPr>
        <w:t xml:space="preserve">: “Essendo giunto Gesù nella regione di Cesarèa di Filippo, chiese ai suoi discepoli: La gente chi dice che sia il Figlio dell'uomo? Risposero: Alcuni Giovanni il Battista, altri Elia, altri Geremia o qualcuno dei profeti. Disse loro: Voi chi dite che io sia? Rispose Simon Pietro: Tu sei il Cristo, il Figlio del Dio vivente. </w:t>
      </w:r>
    </w:p>
    <w:p w14:paraId="40956DFD"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E Gesù: Beato te, Simone figlio di Giona, perché né la carne né il sangue te l'hanno rivelato, ma il Padre mio che sta nei cieli. E io ti dico: Tu sei Pietro e su questa pietra edificherò la mia chiesa e le porte degli inferi non prevarranno contro di essa. A te darò le chiavi del regno dei cieli, e tutto ciò che legherai sulla terra sarà legato nei cieli, e tutto ciò che scioglierai sulla terra sarà sciolto nei cieli. </w:t>
      </w:r>
    </w:p>
    <w:p w14:paraId="3FA966A4"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Allora ordinò ai discepoli di non dire ad alcuno che egli era il Cristo. Da allora Gesù cominciò a dire apertamente ai suoi discepoli che doveva andare a Gerusalemme e soffrire molto da parte degli anziani, dei sommi sacerdoti e degli scribi, e venire ucciso e risuscitare il terzo giorno. </w:t>
      </w:r>
    </w:p>
    <w:p w14:paraId="60D37259"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Ma Pietro lo trasse in disparte e cominciò a protestare dicendo: Dio te ne scampi, Signore; questo non ti accadrà mai. Ma egli, voltandosi, disse a Pietro: Lungi da me, satana! Tu mi sei di scandalo, perché non pensi secondo Dio, ma secondo gli uomini! Allora Gesù disse ai suoi discepoli: Se qualcuno vuol venire dietro a me rinneghi se stesso, prenda la sua croce e mi segua. Perché chi vorrà salvare la propria vita, la perderà; ma chi perderà la propria vita per causa mia, la troverà. Qual vantaggio infatti avrà l'uomo se guadagnerà il mondo intero, e poi perderà la propria anima? O che cosa l'uomo potrà dare in cambio della propria anima? Poiché il Figlio dell'uomo verrà nella gloria del Padre suo, con i suoi angeli, e renderà a ciascuno secondo le sue azioni. In verità vi dico: vi sono alcuni tra i presenti che non morranno finché non vedranno il Figlio dell'uomo venire nel suo regno”. </w:t>
      </w:r>
    </w:p>
    <w:p w14:paraId="2AD6B931"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Nel momento in cui Pietro esce dalla verità di Cristo, non è più Pietro, ma satana per Cristo Gesù.</w:t>
      </w:r>
    </w:p>
    <w:p w14:paraId="0A8B661E"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Allora Pietro è potuto uscire dalla verità di Cristo, perché lo Spirito Santo non si era ancora posato su di Lui.</w:t>
      </w:r>
    </w:p>
    <w:p w14:paraId="20D95428"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Dal giorno della Pentecoste, questo non sarà più possibile. Pietro conoscerà sempre la verità di Cristo Gesù e in questa verità confermerà sempre tutti i suoi fratelli. Egli sarà sempre l’unica roccia, in Cristo, per Cristo, con Cristo, in comunione gerarchica con gli Undici dell’unica Chiesa di Dio. </w:t>
      </w:r>
    </w:p>
    <w:p w14:paraId="4C7E5268"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252C2B63"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Colui che mi parlava aveva come misura una canna d'oro, per misurare la città, le sue porte e le sue mura. </w:t>
      </w:r>
    </w:p>
    <w:p w14:paraId="2A893302"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La Nuova Gerusalemme dovrà essere perfetta in ogni suo più piccolo particolare. </w:t>
      </w:r>
    </w:p>
    <w:p w14:paraId="6C76967C"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lastRenderedPageBreak/>
        <w:t xml:space="preserve">La perfezione è data dall’armonia delle sue parti. L’armonia delle sue parti è data dalla giusta misura.  La giusta misura è data dalla canna. </w:t>
      </w:r>
    </w:p>
    <w:p w14:paraId="1C780D2F"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Per la Nuova Gerusalemme viene usata una canna d’oro, simbolo della bellezza divina che non può essere misurata con una canna qualsiasi.</w:t>
      </w:r>
    </w:p>
    <w:p w14:paraId="449E7A8C"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La bellezza eterna, divina, celestiale della Nuova Gerusalemme ha bisogno di uno strumento anch’esso celestiale, nobilissimo, d’oro. </w:t>
      </w:r>
    </w:p>
    <w:p w14:paraId="0ED028BA"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Ecco alcuni esempi di misurazione tratti dal profeta Ezechiele:</w:t>
      </w:r>
    </w:p>
    <w:p w14:paraId="62B70F35"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“Egli mi condusse là: ed ecco un uomo, il cui aspetto era come di bronzo, in piedi sulla porta, con una cordicella di lino in mano e una canna per misurare” (Ez 40,3). </w:t>
      </w:r>
    </w:p>
    <w:p w14:paraId="23CF4177"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“Ed ecco il tempio era tutto recinto da un muro. La canna per misurare che l'uomo teneva in mano era di sei cubiti, d'un cubito e un palmo ciascuno. Egli misurò lo spessore del muro: era una canna, e l'altezza una canna” (Ez 40,5). </w:t>
      </w:r>
    </w:p>
    <w:p w14:paraId="610F4A92"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“Poi andò alla porta che guarda a oriente, salì i gradini e misurò la soglia della porta; era una canna di larghezza” (Ez 40,9). </w:t>
      </w:r>
    </w:p>
    <w:p w14:paraId="22ACA2CD"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“Ogni stanza misurava una canna di lunghezza e una di larghezza, da una stanza all'altra vi erano cinque cubiti: anche la soglia del portico dal lato dell'atrio della porta stessa, verso l'interno, era di una canna” (Ez 41,7). </w:t>
      </w:r>
    </w:p>
    <w:p w14:paraId="53EE4B31"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“Io vidi intorno al tempio una elevazione. I fondamenti dell'edificio laterale erano di una canna intera di sei cubiti” (Ez 41,8). </w:t>
      </w:r>
    </w:p>
    <w:p w14:paraId="77C783E5"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“Misurò il lato orientale con la canna per misurare: era cinquecento canne, in canne da misura, all'intorno” (Ez 42,16). </w:t>
      </w:r>
    </w:p>
    <w:p w14:paraId="3C1BD404"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“Misurò il lato meridionale: era cinquecento canne, con la canna da misura” (Ez 42,18). </w:t>
      </w:r>
    </w:p>
    <w:p w14:paraId="12A15F9E"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“Si volse al lato occidentale: misurò cinquecento canne con la canna da misura” (Ez 42,19). </w:t>
      </w:r>
    </w:p>
    <w:p w14:paraId="53DDF2C9" w14:textId="77777777" w:rsidR="00CB23AD" w:rsidRPr="00CB23AD" w:rsidRDefault="00CB23AD" w:rsidP="00CB23AD">
      <w:pPr>
        <w:spacing w:after="120" w:line="240" w:lineRule="auto"/>
        <w:jc w:val="both"/>
        <w:rPr>
          <w:rFonts w:ascii="Arial" w:eastAsia="Times New Roman" w:hAnsi="Arial"/>
          <w:i/>
          <w:sz w:val="24"/>
          <w:szCs w:val="20"/>
          <w:lang w:eastAsia="it-IT"/>
        </w:rPr>
      </w:pPr>
    </w:p>
    <w:p w14:paraId="04B7E051"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La città è a forma di quadrato, la sua lunghezza è uguale alla larghezza. L'angelo misurò la città con la canna: misura dodici mila stadi; la lunghezza, la larghezza e l'altezza sono eguali. </w:t>
      </w:r>
    </w:p>
    <w:p w14:paraId="1D2527FE"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La Nuova Gerusalemme viene trovata perfetta in ogni sua parte.</w:t>
      </w:r>
    </w:p>
    <w:p w14:paraId="357C0754"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Essa ha il perimetro quadrato. Il quadrato è fondato sul numero dodici. </w:t>
      </w:r>
    </w:p>
    <w:p w14:paraId="7231E300"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Ogni lato è tre mila stadi. Tre mila stadi moltiplicato per quattro (tanti sono i lati del quadrato), dona dodici mila stadi.</w:t>
      </w:r>
    </w:p>
    <w:p w14:paraId="7EDE6DC2"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Il dodici indica perfezione assoluta. La sua perfezione assoluta è data anche dal fatto che esso è moltiplicato per mille.</w:t>
      </w:r>
    </w:p>
    <w:p w14:paraId="3625A7EF"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Oltre che un  quadrato, essa è anche un cubo. Un quadrato costruito sul quadrato. </w:t>
      </w:r>
    </w:p>
    <w:p w14:paraId="5DA84A6C"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Questo ulteriore elemento aggiunge perfezione assoluta a perfezione assoluta.</w:t>
      </w:r>
    </w:p>
    <w:p w14:paraId="1C3BFFD5"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lastRenderedPageBreak/>
        <w:t xml:space="preserve">Questo significa in una parola assai semplice: Mai niente di più bello potrà essere pensato da Dio. </w:t>
      </w:r>
    </w:p>
    <w:p w14:paraId="44D245C0"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Dio ha pensato la Città Santa nel modo più bello possibile. A questo bello pensato e realizzato da Dio niente può essere aggiunto per essere più bello.</w:t>
      </w:r>
    </w:p>
    <w:p w14:paraId="51CAB981"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La sua perfezione è bellezza assoluta.</w:t>
      </w:r>
    </w:p>
    <w:p w14:paraId="693B7323"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Al cielo e alla terra potrebbe essere aggiunto qualcosa per rendere più belle le loro forme. Alla Nuova Gerusalemme non si può aggiungere nulla. Essa è perfettissima. Se uno volesse aggiungere qualche altra cosa, la deturperebbe nella sua bellezza infinita ed eterna. </w:t>
      </w:r>
    </w:p>
    <w:p w14:paraId="28BCE76C"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7206EEAD"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Ne misurò anche le mura: sono alte centoquarantaquattro braccia, secondo la misura in uso tra gli uomini adoperata dall'angelo. </w:t>
      </w:r>
    </w:p>
    <w:p w14:paraId="0EFF57E4"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Anche le mura sono di una perfezione infinita, divina. Ad essi nulla si può aggiungere. Anche la loro misura è fondata sul dodici moltiplicato per se stesso.</w:t>
      </w:r>
    </w:p>
    <w:p w14:paraId="74DB6ED0"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2137091E"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Le mura sono costruite con diaspro e la città è di oro puro, simile a terso cristallo. Le fondamenta delle mura della città sono adorne di ogni specie di pietre preziose. Il primo fondamento è di diaspro, il secondo di zaffìro, il terzo di calcedònio, il quarto di smeraldo, [l quinto di sardònice, il sesto di cornalina, il settimo di crisòlito, l'ottavo di berillo, il nono di topazio, il decimo di crisopazio, l'undecimo di giacinto, il dodicesimo di ametista. E le dodici porte sono dodici perle; ciascuna porta è formata da una sola perla. E la piazza della città è di oro puro, come cristallo trasparente. </w:t>
      </w:r>
    </w:p>
    <w:p w14:paraId="57657892"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Questa descrizione così dettagliata, gli elementi preziosi con cui la città è stata costruita, indicano una sola verità: </w:t>
      </w:r>
    </w:p>
    <w:p w14:paraId="6ACF6D7A"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Questa città non è di questa terra.</w:t>
      </w:r>
    </w:p>
    <w:p w14:paraId="32A7C580"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Questa città non è fatta da mano d’uomo.</w:t>
      </w:r>
    </w:p>
    <w:p w14:paraId="695093CB"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Questa città è stata costruita solo da Dio. Perché solo Lui è capace di fare una cosa così bella, così santa, così robusta, così perfetta, così pura nella sua armonia e linearità. </w:t>
      </w:r>
    </w:p>
    <w:p w14:paraId="5342B9D9"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Già il solo pensarla ricolma la mente e il cuore del purissimo desiderio di abitare in essa per tutta l’eternità.</w:t>
      </w:r>
    </w:p>
    <w:p w14:paraId="41E09146"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Questa città è attraente. La sua bellezza conquista. La sua preziosità attira. Il suo splendore seduce. </w:t>
      </w:r>
    </w:p>
    <w:p w14:paraId="5F32034B"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Di questa città ognuno si deve innamorare. Per abitare in  essa è giusto che venda se stesso e tutto quanto possiede.</w:t>
      </w:r>
    </w:p>
    <w:p w14:paraId="1CB53E6C"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Il suo valore è infinitamente oltre la nostra stessa vita, oltre la stessa terra, oltre l’intero universo.</w:t>
      </w:r>
    </w:p>
    <w:p w14:paraId="70287778"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Il mistero che avvolge la Nuova Gerusalemme è infinito, divinamente infinito.</w:t>
      </w:r>
    </w:p>
    <w:p w14:paraId="5B7C264F"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Essa partecipa della stessa bellezza e preziosità del nostro Dio. </w:t>
      </w:r>
    </w:p>
    <w:p w14:paraId="44D69E4F"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78840EF8"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Non vidi alcun tempio in essa perché il Signore Dio, l'Onnipotente, e l'Agnello sono il suo tempio. </w:t>
      </w:r>
    </w:p>
    <w:p w14:paraId="7D3F2ADD"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Cosa veramente strana: nella Nuova Gerusalemme non c’è il tempio.</w:t>
      </w:r>
    </w:p>
    <w:p w14:paraId="7B5C5A57"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L’Antica Gerusalemme, quella della terra, era tutta incentrata sul tempio.</w:t>
      </w:r>
    </w:p>
    <w:p w14:paraId="2102B7C4"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Era il tempio che dava valore, vita, preziosità alla Gerusalemme della terra.</w:t>
      </w:r>
    </w:p>
    <w:p w14:paraId="00508CEF"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Tutta la vita della città si svolgeva attorno al tempio del Dio vivente.</w:t>
      </w:r>
    </w:p>
    <w:p w14:paraId="2D3B5F2D"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Tutti venivano a Gerusalemme per il tempio.</w:t>
      </w:r>
    </w:p>
    <w:p w14:paraId="59BF1D96"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Tutti guardavano verso Gerusalemme a motivo del tempio.</w:t>
      </w:r>
    </w:p>
    <w:p w14:paraId="13DEDC5C"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Il tempio era la Casa di Dio sulla nostra terra e questa Casa era la sola.</w:t>
      </w:r>
    </w:p>
    <w:p w14:paraId="67B8793B"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Dio sulla terra aveva una sola Casa: il suo Tempio in Gerusalemme.</w:t>
      </w:r>
    </w:p>
    <w:p w14:paraId="2B0FB509"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Ora nella Nuova Gerusalemme non c’è più la Casa di Dio. </w:t>
      </w:r>
    </w:p>
    <w:p w14:paraId="14A0E3A1"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Nella Nuova Gerusalemme si invertono le parti: Non è più Dio che abita dove abita l’uomo. È l’uomo che è chiamato ad abitare dove abita Dio. Non solo: l’uomo è chiamato ad abitare in Dio.</w:t>
      </w:r>
    </w:p>
    <w:p w14:paraId="7B49444B"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Allora il tempio era la casa di Dio. Ora Dio è la casa dell’uomo.</w:t>
      </w:r>
    </w:p>
    <w:p w14:paraId="44CDE2EA"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Il Signore Dio, l’Onnipotente, e l’Agnello sono il tempio dell’uomo.</w:t>
      </w:r>
    </w:p>
    <w:p w14:paraId="2986F39D"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È nel Signore, nell’Onnipotente, e nell’Agnello che l’uomo è chiamato ad abitare per tutta l’eternità.</w:t>
      </w:r>
    </w:p>
    <w:p w14:paraId="393CA840"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È questa la straordinaria novità che si compirà per noi nel Cielo, nella Nuova Gerusalemme. Noi saremo avvolti di Dio. Dio sarà la nostra casa eterna. </w:t>
      </w:r>
    </w:p>
    <w:p w14:paraId="670F6D66"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Prima Gerusalemme dava ospitalità a Dio. Dio abitava in Gerusalemme. Ora è Dio che dona ospitalità a Gerusalemme. Gerusalemme abita tutta in Dio.</w:t>
      </w:r>
    </w:p>
    <w:p w14:paraId="55E4CD33"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Dio è la Casa della Nuova Gerusalemme.</w:t>
      </w:r>
    </w:p>
    <w:p w14:paraId="45A113FD"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4F88B16B"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La città non ha bisogno della luce del sole, né della luce della luna perché la gloria di Dio la illumina e la sua lampada è l'Agnello. </w:t>
      </w:r>
    </w:p>
    <w:p w14:paraId="4A0B2DE9"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L’Antica Gerusalemme aveva bisogno della luce del sole e della luce della luna.</w:t>
      </w:r>
    </w:p>
    <w:p w14:paraId="29ED2DE5"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La Nuova Gerusalemme non ha più bisogno di questa luce creata.</w:t>
      </w:r>
    </w:p>
    <w:p w14:paraId="0B067366"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Nella Nuova Gerusalemme Dio e l’Agnello sono la sua luce eterna.</w:t>
      </w:r>
    </w:p>
    <w:p w14:paraId="1185D54B"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Dio illumina Gerusalemme con lo splendore della sua gloria.</w:t>
      </w:r>
    </w:p>
    <w:p w14:paraId="56544B6D"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L’Agnello con la sua luce di verità, di carità, di santità le fa da lampada.</w:t>
      </w:r>
    </w:p>
    <w:p w14:paraId="7ADE82BD"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Questo ha un solo significato: Dio è l’Agnello saranno per i giusti la luce eterna che li riscalderà e li conserverà in vita per sempre.</w:t>
      </w:r>
    </w:p>
    <w:p w14:paraId="454A8D50"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Dio e l’Agnello saranno la luce che ricolmerà di gioia indicibile i giusti che abiteranno nella Nuova Gerusalemme.</w:t>
      </w:r>
    </w:p>
    <w:p w14:paraId="581C0B41"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lastRenderedPageBreak/>
        <w:t>Veramente i giusti saranno interamente in Dio, in Lui si inabisseranno, nella sua divinità e della sua divinità vivranno.</w:t>
      </w:r>
    </w:p>
    <w:p w14:paraId="46E8AA9C"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La vita stessa di Dio sarà la loro vita e questa vita sarà la loro eternità.</w:t>
      </w:r>
    </w:p>
    <w:p w14:paraId="66E5EF06"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1E0F968B"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]Le nazioni cammineranno alla sua luce e i re della terra a lei porteranno la loro magnificenza. </w:t>
      </w:r>
    </w:p>
    <w:p w14:paraId="570F1269"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Questo versetto deve essere letto in un solo modo: niente esisterà di più bello, di più santo, di più prezioso della Nuova Gerusalemme.</w:t>
      </w:r>
    </w:p>
    <w:p w14:paraId="78421DA8"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La Nuova Gerusalemme è la città della vita che dona vita ad ogni altra città, ad ogni altro uomo.</w:t>
      </w:r>
    </w:p>
    <w:p w14:paraId="1B78BC3B"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Chi entra nella Nuova Gerusalemme riceve la sua vita. Chi ne resta escluso, sarà avvolto dalla morte, perché fuori della Nuova Gerusalemme non c’è più vita.</w:t>
      </w:r>
    </w:p>
    <w:p w14:paraId="01D9E334"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Ogni popolo, ogni uomo, ogni nazione, ogni regno della terra deve accorrere alla Nuova Gerusalemme con tutti i suoi tesori, bussare alla sua porta per essere da Lei accolti.</w:t>
      </w:r>
    </w:p>
    <w:p w14:paraId="1EEDE51C"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Accorrere con i tesori presso qualcuno è riconoscere la sua superiorità, ma anche riconoscere in lui una fonte certa di vita.</w:t>
      </w:r>
    </w:p>
    <w:p w14:paraId="277B24E3"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La Nuova Gerusalemme è riconosciuta come l’unica e vera fonte, fonte eterna e perenne della vita. </w:t>
      </w:r>
    </w:p>
    <w:p w14:paraId="3A42EE69"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Tutti accorreranno a Lei per avere accesso alla fonte della vita eterna. </w:t>
      </w:r>
    </w:p>
    <w:p w14:paraId="34C0F2BC"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Questo versetto si ispira a quanto afferma Isaia della gloria futura di Gerusalemme: </w:t>
      </w:r>
    </w:p>
    <w:p w14:paraId="692CDFCD"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b/>
          <w:i/>
          <w:sz w:val="24"/>
          <w:szCs w:val="20"/>
          <w:lang w:eastAsia="it-IT"/>
        </w:rPr>
        <w:t>Isaia - cap. 60,1-22</w:t>
      </w:r>
      <w:r w:rsidRPr="00CB23AD">
        <w:rPr>
          <w:rFonts w:ascii="Arial" w:eastAsia="Times New Roman" w:hAnsi="Arial"/>
          <w:i/>
          <w:sz w:val="24"/>
          <w:szCs w:val="20"/>
          <w:lang w:eastAsia="it-IT"/>
        </w:rPr>
        <w:t xml:space="preserve">: “Alzati, rivestiti di luce, perché viene la tua luce, la gloria del Signore brilla sopra di te. Poiché, ecco, le tenebre ricoprono la terra, nebbia fitta avvolge le nazioni; ma su di te risplende il Signore, la sua gloria appare su di te. Cammineranno i popoli alla tua luce, i re allo splendore del tuo sorgere. Alza gli occhi intorno e guarda: tutti costoro si sono radunati, vengono a te. I tuoi figli vengono da lontano, le tue figlie sono portate in braccio. </w:t>
      </w:r>
    </w:p>
    <w:p w14:paraId="79929C94"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A quella vista sarai raggiante, palpiterà e si dilaterà il tuo cuore, perché le ricchezze del mare si riverseranno su di te, verranno a te i beni dei popoli. Uno stuolo di cammelli ti invaderà, dromedari di Madian e di Efa, tutti verranno da Saba, portando oro e incenso e proclamando le glorie del Signore. </w:t>
      </w:r>
    </w:p>
    <w:p w14:paraId="088DC332"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Tutti i greggi di Kedàr si raduneranno da te, i montoni dei Nabatei saranno a tuo servizio, saliranno come offerta gradita sul mio altare; renderò splendido il tempio della mia gloria. Chi sono quelle che volano come nubi e come colombe verso le loro colombaie? Sono navi che si radunano per me, le navi di Tarsis in prima fila, per portare i tuoi figli da lontano, con argento e oro, per il nome del Signore tuo Dio, per il Santo di Israele che ti onora. </w:t>
      </w:r>
    </w:p>
    <w:p w14:paraId="4185F828"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Stranieri ricostruiranno le tue mura, i loro re saranno al tuo servizio, perché nella mia ira ti ho colpito, ma nella mia benevolenza ho avuto pietà di te. Le tue porte saranno sempre aperte, non si chiuderanno né di giorno né di notte, per lasciar introdurre da te le ricchezze dei popoli e i loro re che faranno da guida. Perché il </w:t>
      </w:r>
      <w:r w:rsidRPr="00CB23AD">
        <w:rPr>
          <w:rFonts w:ascii="Arial" w:eastAsia="Times New Roman" w:hAnsi="Arial"/>
          <w:i/>
          <w:sz w:val="24"/>
          <w:szCs w:val="20"/>
          <w:lang w:eastAsia="it-IT"/>
        </w:rPr>
        <w:lastRenderedPageBreak/>
        <w:t xml:space="preserve">popolo e il regno che non vorranno servirti periranno e le nazioni saranno tutte sterminate. </w:t>
      </w:r>
    </w:p>
    <w:p w14:paraId="4B8DE9B4"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La gloria del Libano verrà a te, cipressi, olmi e abeti insieme, per abbellire il luogo del mio santuario, per glorificare il luogo dove poggio i miei piedi. Verranno a te in atteggiamento umile i figli dei tuoi oppressori; ti si getteranno proni alle piante dei piedi quanti ti disprezzavano. Ti chiameranno Città del Signore, Sion del Santo di Israele. Dopo essere stata derelitta, odiata, senza che alcuno passasse da te, io farò di te l'orgoglio dei secoli, la gioia di tutte le generazioni. Tu succhierai il latte dei popoli, succhierai le ricchezze dei re. Saprai che io sono il Signore tuo salvatore e tuo redentore, io il Forte di Giacobbe. Farò venire oro anziché bronzo, farò venire argento anziché ferro, bronzo anziché legno, ferro anziché pietre. Costituirò tuo sovrano la pace, tuo governatore la giustizia. </w:t>
      </w:r>
    </w:p>
    <w:p w14:paraId="1E4B69B2"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Non si sentirà più parlare di prepotenza nel tuo paese, di devastazione e di distruzione entro i tuoi confini. Tu chiamerai salvezza le tue mura e gloria le tue porte. Il sole non sarà più la tua luce di giorno, né ti illuminerà più il chiarore della luna. Ma il Signore sarà per te luce eterna, il tuo Dio sarà il tuo splendore. Il tuo sole non tramonterà più né la tua luna si dileguerà, perché il Signore sarà per te luce eterna; saranno finiti i giorni del tuo lutto. Il tuo popolo sarà tutto di giusti, per sempre avranno in possesso la terra, germogli delle piantagioni del Signore, lavoro delle sue mani per mostrare la sua gloria. Il piccolo diventerà un migliaio, il minimo un immenso popolo; io sono il Signore: a suo tempo, farò ciò speditamente”. </w:t>
      </w:r>
    </w:p>
    <w:p w14:paraId="4E229A32"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Visione stupenda di un mistero eterno e divino. Visione mirabile di quanto il Signore si accinge a fare per l’uomo. Visione che lascia il cuore senza parole e la bocca in un silenzio eterno. Visione solo da contemplare, da vivere, da attendere, da sperare che si compia presto per noi. Visione che rende priva di valore ogni cosa che appartiene a questo mondo. Visione che deve creare nel cuore un solo desiderio: di una sempre più grande santità. Chi vuole entrare nella Nuova Gerusalemme deve lasciarsi fare bello da Dio con la stessa bellezza con la quale ha edificato la Città Santa del Cielo.</w:t>
      </w:r>
    </w:p>
    <w:p w14:paraId="20824369"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4060E56B"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Le sue porte non si chiuderanno mai durante il giorno, poiché non vi sarà più notte. </w:t>
      </w:r>
    </w:p>
    <w:p w14:paraId="604DFE47"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Le porte venivano chiuse di notte per motivi di sicurezza. Nella Nuova Gerusalemme non esisterà più la notte. In questa Città sarà sempre giorno.</w:t>
      </w:r>
    </w:p>
    <w:p w14:paraId="2B20E3C7"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Gli abitanti potranno stare tranquilli, nella pace, nella serenità, nella gioia. </w:t>
      </w:r>
    </w:p>
    <w:p w14:paraId="27CF180B"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Non vi sarà più in essa il buio del peccato e della cattiveria degli uomini. </w:t>
      </w:r>
    </w:p>
    <w:p w14:paraId="4EDA342A"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La Nuova Gerusalemme veramente sarà la Città della Pace eterna.</w:t>
      </w:r>
    </w:p>
    <w:p w14:paraId="241004C1"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15931D42"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E porteranno a lei la gloria e l'onore delle nazioni. </w:t>
      </w:r>
    </w:p>
    <w:p w14:paraId="47D628D8"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Tutte le nazioni la riconosceranno come la Città di Dio, come la Sposa dell’Agnello, come la Dimora della santità.</w:t>
      </w:r>
    </w:p>
    <w:p w14:paraId="7DE9C553"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lastRenderedPageBreak/>
        <w:t>Tutte le nazioni la riconosceranno come l’unica sorgente e fonte di vita eterna.</w:t>
      </w:r>
    </w:p>
    <w:p w14:paraId="0C43FFB6"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Tutte le nazioni sapranno che solo in Essa vi sarà pace eterna.</w:t>
      </w:r>
    </w:p>
    <w:p w14:paraId="27B594A7"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Porteranno a lei la gloria e l’onore, poiché ogni nazione chiederà di poter entrare in Essa, per gustare assieme a Lei le acque della vita.</w:t>
      </w:r>
    </w:p>
    <w:p w14:paraId="7C149299"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Essa è l’unica Città. Non ve ne saranno altre nel Cielo.</w:t>
      </w:r>
    </w:p>
    <w:p w14:paraId="3C48DFCF"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È questa sua unicità che la costituirà città di tutte le genti, di tutte le nazioni.</w:t>
      </w:r>
    </w:p>
    <w:p w14:paraId="52BED526"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Ogni nazione dovrà riconoscerle questa unicità e se vorrà esistere, dovrà esistere in Lei, per Lei, con Lei. </w:t>
      </w:r>
    </w:p>
    <w:p w14:paraId="7E04018C"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Fuori della Nuova Gerusalemme non ci sarà alcuna forma di vita, né in Cielo, né sulla terra.</w:t>
      </w:r>
    </w:p>
    <w:p w14:paraId="7ABC4387"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Questa è la verità eterna che la visione vuole insegnarci. La vuole insegnare a tutte le nazioni della terra e a tutti gli uomini che vivono in esse. </w:t>
      </w:r>
    </w:p>
    <w:p w14:paraId="237792FF"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3D4F0B57"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Non entrerà in essa nulla d'impuro, né chi commette abominio o falsità, ma solo quelli che sono scritti nel libro della vita dell'Agnello. </w:t>
      </w:r>
    </w:p>
    <w:p w14:paraId="1C72E61E"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La Nuova Gerusalemme è la Città della Santità di Dio e degli uomini.</w:t>
      </w:r>
    </w:p>
    <w:p w14:paraId="7EF2DABF"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Le sue porte saranno eternamente chiuse per tutti coloro che sono impuri. Sono impuri tutti coloro che non hanno lavato le loro vesti nel sangue dell’Agnello.</w:t>
      </w:r>
    </w:p>
    <w:p w14:paraId="45BEC706"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Sono impuri tutti coloro che non hanno vissuto in conformità alla Parola di Cristo Gesù.</w:t>
      </w:r>
    </w:p>
    <w:p w14:paraId="42E611EA"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Sono impuri quanti hanno scelto di trasgredire i comandamenti, vivendo per fare solo il male.</w:t>
      </w:r>
    </w:p>
    <w:p w14:paraId="0F4A0498"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Le sue porte sono chiuse anche per chi commette abominio o falsità.</w:t>
      </w:r>
    </w:p>
    <w:p w14:paraId="259EF2BE"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L’abominio è il peccato contro natura. È il peccato di quanti non rispettano l’ordine naturale del loro corpo. In generale è anche il peccato in sé, specie quei peccati più gravi e orrendi.</w:t>
      </w:r>
    </w:p>
    <w:p w14:paraId="5DD32D5A"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Chi consegna la sua vita al peccato troverà le porte della Città Santa sbarrate per tutta l’eternità. In essa non c’è posto per loro.</w:t>
      </w:r>
    </w:p>
    <w:p w14:paraId="097FB6BB"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La falsità è la menzogna, l’inganno sulla verità della salvezza. </w:t>
      </w:r>
    </w:p>
    <w:p w14:paraId="0391E008"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Quanti hanno ingannato i loro fratelli, come ha fatto satana con Eva nel Giardino dell’Eden, indicando loro una via di morte e non di vita, tutti costoro non avranno accesso alla Città Santa. Anche per tutti costoro le sue porte saranno chiuse in eterno.</w:t>
      </w:r>
    </w:p>
    <w:p w14:paraId="0E4C39F2"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Invece entreranno in essa tutti coloro che sono stati scritti nel libro della vita dell’Agnello.</w:t>
      </w:r>
    </w:p>
    <w:p w14:paraId="1D57C4BE"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Chi sono costoro? Sono quanti hanno scelto la verità, la carità, l’amore, la compassione, la misericordia, la pietà, come essenza, forma e stile della loro vita.</w:t>
      </w:r>
    </w:p>
    <w:p w14:paraId="4B237FF8"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Sono quanti hanno scelto di non fare mai il male, a nessuno.</w:t>
      </w:r>
    </w:p>
    <w:p w14:paraId="2BF129DB"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Sono quanti hanno scelto di vivere secondo la Legge Santa di Dio.</w:t>
      </w:r>
    </w:p>
    <w:p w14:paraId="5DDF8B73"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lastRenderedPageBreak/>
        <w:t>Sono quanti hanno fatto del Vangelo la loro unica e sola norma di vita.</w:t>
      </w:r>
    </w:p>
    <w:p w14:paraId="63F5B343"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Sono coloro che hanno sempre evitato il male ed operato il bene.</w:t>
      </w:r>
    </w:p>
    <w:p w14:paraId="63EAEE2D"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Sono coloro che non si sono lasciati ingannare e hanno portato la loro vita nella verità.</w:t>
      </w:r>
    </w:p>
    <w:p w14:paraId="46C01036"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Per tutti costoro c’è spazio nella Città Santa. Per tutti gli altri c’è solo spazio nella città della perdizione che è lo stagno di fuoco e di zolfo.</w:t>
      </w:r>
    </w:p>
    <w:p w14:paraId="513AB59E"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Ognuno ora sa cosa fare se vuole entrare nella Città Santa: deve scegliere Dio e il bene secondo Dio.</w:t>
      </w:r>
    </w:p>
    <w:p w14:paraId="54564B9C"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Chi sceglie il male, l’idolatria, gli abomini, la falsità, ogni altro genere di peccato, sappia che per lui non ci sarà posto nella Città del Gran Re.</w:t>
      </w:r>
    </w:p>
    <w:p w14:paraId="0D9F7804"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Il cristiano, se vuole entrare nella Gerusalemme del Cielo, deve perseverare con Cristo Gesù sino alla fine, e la fine potrebbe essere anche la perdita della vita del corpo.</w:t>
      </w:r>
    </w:p>
    <w:p w14:paraId="39CBEAD9"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5EFD65EA" w14:textId="77777777" w:rsidR="00CB23AD" w:rsidRPr="00CB23AD" w:rsidRDefault="00CB23AD" w:rsidP="00CB23AD">
      <w:pPr>
        <w:keepNext/>
        <w:spacing w:after="120" w:line="240" w:lineRule="auto"/>
        <w:jc w:val="center"/>
        <w:outlineLvl w:val="0"/>
        <w:rPr>
          <w:rFonts w:ascii="Arial" w:eastAsia="Times New Roman" w:hAnsi="Arial"/>
          <w:b/>
          <w:sz w:val="32"/>
          <w:szCs w:val="16"/>
          <w:lang w:eastAsia="it-IT"/>
        </w:rPr>
      </w:pPr>
      <w:bookmarkStart w:id="198" w:name="_Toc62148544"/>
      <w:bookmarkStart w:id="199" w:name="_Toc178430838"/>
      <w:bookmarkStart w:id="200" w:name="_Toc178544631"/>
      <w:r w:rsidRPr="00CB23AD">
        <w:rPr>
          <w:rFonts w:ascii="Arial" w:eastAsia="Times New Roman" w:hAnsi="Arial"/>
          <w:b/>
          <w:sz w:val="32"/>
          <w:szCs w:val="16"/>
          <w:lang w:eastAsia="it-IT"/>
        </w:rPr>
        <w:t>IO SONO L'ALFA E L'OMEGA</w:t>
      </w:r>
      <w:bookmarkEnd w:id="198"/>
      <w:bookmarkEnd w:id="199"/>
      <w:bookmarkEnd w:id="200"/>
      <w:r w:rsidRPr="00CB23AD">
        <w:rPr>
          <w:rFonts w:ascii="Arial" w:eastAsia="Times New Roman" w:hAnsi="Arial"/>
          <w:b/>
          <w:sz w:val="32"/>
          <w:szCs w:val="16"/>
          <w:lang w:eastAsia="it-IT"/>
        </w:rPr>
        <w:t xml:space="preserve"> </w:t>
      </w:r>
    </w:p>
    <w:p w14:paraId="3A3BAF1B"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b/>
          <w:sz w:val="24"/>
          <w:szCs w:val="20"/>
          <w:lang w:eastAsia="it-IT"/>
        </w:rPr>
        <w:t xml:space="preserve">Chi è il vittorioso. </w:t>
      </w:r>
      <w:r w:rsidRPr="00CB23AD">
        <w:rPr>
          <w:rFonts w:ascii="Arial" w:eastAsia="Times New Roman" w:hAnsi="Arial"/>
          <w:sz w:val="24"/>
          <w:szCs w:val="20"/>
          <w:lang w:eastAsia="it-IT"/>
        </w:rPr>
        <w:t xml:space="preserve">Vittorioso è solo uno: chi vive perennemente nella volontà di Dio, senza mai uscire da essa, anche a costo della propria vita. Vittorioso è il martire. Il martirio è il più grande segno della vittoria della fede sul mondo dell’idolatria, della falsità, dell’inganno, della menzogna, della prepotenza, della superbia, dell’arroganza, della stoltezza, dell’insipienza. La fede trionfa a costo dell’offerta e dell’immolazione della propria vita. Il martire non è un perdente. Perdente è l’uccisore, il crocifissore, il carnefice, colui che fa il male. Costui è perdente perché schiavo dei suoi vizi, dei suoi peccati, della sua concupiscenza e di ogni superbia. Il martire invece è vittorioso perché lui sa qual è la scelta da fare e per quali ragioni farla. La scelta è una sola: perdere la vita del tempo per viverla tutta in eterno nel Paradiso. </w:t>
      </w:r>
    </w:p>
    <w:p w14:paraId="1EB96445"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b/>
          <w:sz w:val="24"/>
          <w:szCs w:val="20"/>
          <w:lang w:eastAsia="it-IT"/>
        </w:rPr>
        <w:t xml:space="preserve">L’uomo è volontà. </w:t>
      </w:r>
      <w:r w:rsidRPr="00CB23AD">
        <w:rPr>
          <w:rFonts w:ascii="Arial" w:eastAsia="Times New Roman" w:hAnsi="Arial"/>
          <w:sz w:val="24"/>
          <w:szCs w:val="20"/>
          <w:lang w:eastAsia="it-IT"/>
        </w:rPr>
        <w:t xml:space="preserve">La vittoria della fede è affidata tutta alla volontà dell’uomo. L’uomo non è destino cieco. L’uomo non è neanche uno avvolto dal fato, o dalla predestinazione. L’uomo invece ha nelle sue mani tutto il suo presente e il suo futuro eterno. La decisione dell’eternità di bene o di male Dio l’ha posta nella volontà dell’uomo. Chi dovesse affermare che il futuro eterno è dato all’uomo indipendentemente dalla scelta della sua volontà, costui sappia che commette il più grande omicidio, il più grande peccato verso l’uomo: lo distrugge nella sua più pura e più vera essenza. Fa del vero uomo un falso uomo, perché gli dice che può fare ciò che vuole perché alla fine il risultato è uno solo: Il gaudio eterno. Più grande omicidio di questo non esiste nella storia. Questo è giusto che lo sappiano tutti i falsari della vera umanità. </w:t>
      </w:r>
    </w:p>
    <w:p w14:paraId="49486D27"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b/>
          <w:sz w:val="24"/>
          <w:szCs w:val="20"/>
          <w:lang w:eastAsia="it-IT"/>
        </w:rPr>
        <w:t xml:space="preserve">Relazione di vera paternità e di vera figliolanza. </w:t>
      </w:r>
      <w:r w:rsidRPr="00CB23AD">
        <w:rPr>
          <w:rFonts w:ascii="Arial" w:eastAsia="Times New Roman" w:hAnsi="Arial"/>
          <w:sz w:val="24"/>
          <w:szCs w:val="20"/>
          <w:lang w:eastAsia="it-IT"/>
        </w:rPr>
        <w:t xml:space="preserve">Nella Gerusalemme Celeste noi vivremo di purissima e intensissima carità la pienezza della nostra verità, quella verità che Cristo Gesù ha creato in noi il giorno del Santo Battesimo. Dio sarà per noi vero Padre, noi saremo veri figli. Noi ameremo il Signore come veri figli, Lui ci amerà come vero Padre. In questa verità del suo e del nostro amore si compie per noi l’eternità beata. Questo amore è ogni giorno sempre nuovo, </w:t>
      </w:r>
      <w:r w:rsidRPr="00CB23AD">
        <w:rPr>
          <w:rFonts w:ascii="Arial" w:eastAsia="Times New Roman" w:hAnsi="Arial"/>
          <w:sz w:val="24"/>
          <w:szCs w:val="20"/>
          <w:lang w:eastAsia="it-IT"/>
        </w:rPr>
        <w:lastRenderedPageBreak/>
        <w:t xml:space="preserve">sempre più grande, in un crescendo che non conosce limite. Il limite della verità del nostro amore è solo l’eternità. Ma l’eternità non ha limite. </w:t>
      </w:r>
    </w:p>
    <w:p w14:paraId="7A9052F2"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b/>
          <w:sz w:val="24"/>
          <w:szCs w:val="20"/>
          <w:lang w:eastAsia="it-IT"/>
        </w:rPr>
        <w:t xml:space="preserve">La bellezza assoluta della Gerusalemme Celeste. </w:t>
      </w:r>
      <w:r w:rsidRPr="00CB23AD">
        <w:rPr>
          <w:rFonts w:ascii="Arial" w:eastAsia="Times New Roman" w:hAnsi="Arial"/>
          <w:sz w:val="24"/>
          <w:szCs w:val="20"/>
          <w:lang w:eastAsia="it-IT"/>
        </w:rPr>
        <w:t xml:space="preserve">L’Apostolo Giovanni con ogni mezzo, servendosi di tutte le categorie della bellezza che esistono nella creazione, ci sta facendo pregustare la bellezza della Gerusalemme Celeste. Le immagini sono tuttavia una pallida figura di ciò che si compirà per noi nei cieli nuovi e nella terra nuova creati per noi dal Signore. La Gerusalemme Celeste non sarà rivestita di bellezza creata, bensì di bellezza increata. È Dio stesso la bellezza della Nuova Gerusalemme e questa bellezza è puramente divina. Dio avvolge le anime dei giusti con la sua luce divina, luce eterna e queste brilleranno di verità, di carità, di amore purissimo, santissimo, castissimo. È questo amore la luce che brillerà in eterno sull’anima cristiana e la farà beata. </w:t>
      </w:r>
    </w:p>
    <w:p w14:paraId="0DCB0FB1" w14:textId="77777777" w:rsidR="00CB23AD" w:rsidRPr="00CB23AD" w:rsidRDefault="00CB23AD" w:rsidP="00CB23AD">
      <w:pPr>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La comprensione del mistero di Dio attraverso categorie inadeguate. </w:t>
      </w:r>
      <w:r w:rsidRPr="00CB23AD">
        <w:rPr>
          <w:rFonts w:ascii="Arial" w:eastAsia="Times New Roman" w:hAnsi="Arial"/>
          <w:sz w:val="24"/>
          <w:szCs w:val="20"/>
          <w:lang w:eastAsia="it-IT"/>
        </w:rPr>
        <w:t xml:space="preserve">Anche questa è verità che merita ogni attenzione da parte nostra. Tutta la rivelazione è fatta di categorie della terra. La realtà è del cielo. Le nostre categorie sono tutte finite. La realtà del cielo è infinita, eterna, divina. Questa sproporzione, o abisso, non deve però indurci nell’errore che non possiamo parlare di Dio. Possiamo e dobbiamo parlare, con una sola attenzione: a non identificare la realtà divina con le nostre categorie. Gerusalemme è rivestita di pietre preziose. La pietra preziosa è una categoria di bellezza. Dio è però al di là di ogni bellezza creata. La bellezza della creazione portata al suo sommo splendore ci insegna che Dio è al di là di ogni bellezza creata. La bellezza è creata è una pallida figura, immagine, categoria della bellezza divina ed eterna. </w:t>
      </w:r>
    </w:p>
    <w:p w14:paraId="4225C3DB"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b/>
          <w:sz w:val="24"/>
          <w:szCs w:val="20"/>
          <w:lang w:eastAsia="it-IT"/>
        </w:rPr>
        <w:t xml:space="preserve">Da ogni parte della terra si entra nella Nuova Gerusalemme. </w:t>
      </w:r>
      <w:r w:rsidRPr="00CB23AD">
        <w:rPr>
          <w:rFonts w:ascii="Arial" w:eastAsia="Times New Roman" w:hAnsi="Arial"/>
          <w:sz w:val="24"/>
          <w:szCs w:val="20"/>
          <w:lang w:eastAsia="it-IT"/>
        </w:rPr>
        <w:t xml:space="preserve">Gerusalemme è la città di ogni uomo. Nessuno deve essere escluso da essa. Tutti devono potervi entrare. La via è il Vangelo, la Parola di Cristo Gesù. Da ogni parte della terra c’è sempre una via che porta dritto dritto in Gerusalemme, senza alcun bisogno di operare una qualche deviazione. Anche questa è categoria che serve ad indicare a noi che Gerusalemme è come il carro che trasporta il Signore. Esso cammina sempre davanti a sé. È questa la sua forma caratteristica. Così dicasi di Gerusalemme. Essa ha sempre le porte nella direzione del cammino dell’uomo. Veramente essa è madre che accoglie ogni suo figlio. L’universalità della sua maternità è verità di fede. È la verità della nostra fede. </w:t>
      </w:r>
    </w:p>
    <w:p w14:paraId="3DD77822"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b/>
          <w:sz w:val="24"/>
          <w:szCs w:val="20"/>
          <w:lang w:eastAsia="it-IT"/>
        </w:rPr>
        <w:t xml:space="preserve">Cristo, Verità e Grazia, gli Apostoli del Signore. </w:t>
      </w:r>
      <w:r w:rsidRPr="00CB23AD">
        <w:rPr>
          <w:rFonts w:ascii="Arial" w:eastAsia="Times New Roman" w:hAnsi="Arial"/>
          <w:sz w:val="24"/>
          <w:szCs w:val="20"/>
          <w:lang w:eastAsia="it-IT"/>
        </w:rPr>
        <w:t xml:space="preserve">La vita nuova di verità e di grazia sgorga dal trono di Dio e di Cristo Gesù. La salvezza, la santità, ogni dono spirituale sgorgano dal trono di Dio e dell’Agnello. Tuttavia questi doni non vengono dati direttamente da Dio e da Cristo agli uomini, vengono dati per mezzo degli Apostoli del Signore, non singolarmente presi, bensì costituiti in comunione e la loro comunione è gerarchica con Pietro, la pietra sulla quale Cristo Gesù ha edificato la sua Chiesa. Oggi questa unità fa problema. Oggi questa unità bisogna edificare nel cuore di ogni uomo, se si vuole che realmente la verità e la grazia di Cristo Gesù raggiungano il mondo intero. È la Chiesa e in Essa gli Apostoli del Signore i dispensatori dei doni di verità e di grazia per la salvezza, la redenzione, la giustificazione, la santificazione di ogni uomo. Senza la Chiesa non c’è pienezza del dono di grazia e di verità e l’uomo arranca nelle sue tenebre o pochezza sia di grazia che di verità. </w:t>
      </w:r>
    </w:p>
    <w:p w14:paraId="0E288673" w14:textId="77777777" w:rsidR="00CB23AD" w:rsidRPr="00CB23AD" w:rsidRDefault="00CB23AD" w:rsidP="00CB23AD">
      <w:pPr>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lastRenderedPageBreak/>
        <w:t xml:space="preserve">Il tempio era la casa di Dio. Ora Dio è la casa dell’uomo. </w:t>
      </w:r>
      <w:r w:rsidRPr="00CB23AD">
        <w:rPr>
          <w:rFonts w:ascii="Arial" w:eastAsia="Times New Roman" w:hAnsi="Arial"/>
          <w:sz w:val="24"/>
          <w:szCs w:val="20"/>
          <w:lang w:eastAsia="it-IT"/>
        </w:rPr>
        <w:t xml:space="preserve">Nella Nuova Gerusalemme non c’è tempio, non c’è sole. Nella Nuova Gerusalemme Dio è l’Agnello sono sia il tempio sia la luce per tutti i redenti. Questo significa che l’uomo è chiamato ad abitare tutto in Dio, tutto in Cristo, per opera della Spirito Santo che crea questa comunione mirabile tra il Creatore e la Creatura. È questa la novità assoluta dell’eternità: l’uomo sarà inabissato nella gloria, nella divinità, nell’eternità, nello splendore del suo Dio e di Dio sarà rivestito. Questa è la novità che attende tutti i giusti, tutti coloro che hanno adorato Cristo, senza deviare neanche dinanzi alla morte, né a destra e né a sinistra. </w:t>
      </w:r>
    </w:p>
    <w:p w14:paraId="43BA91F0"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b/>
          <w:sz w:val="24"/>
          <w:szCs w:val="20"/>
          <w:lang w:eastAsia="it-IT"/>
        </w:rPr>
        <w:t xml:space="preserve">Per chi c’è spazio nella Nuova Gerusalemme. </w:t>
      </w:r>
      <w:r w:rsidRPr="00CB23AD">
        <w:rPr>
          <w:rFonts w:ascii="Arial" w:eastAsia="Times New Roman" w:hAnsi="Arial"/>
          <w:sz w:val="24"/>
          <w:szCs w:val="20"/>
          <w:lang w:eastAsia="it-IT"/>
        </w:rPr>
        <w:t>C’è spazio nella Nuova Gerusalemme per tutti coloro che hanno perseverato nella Parola di Cristo Gesù sino alla fine. Un posto particolare in questa Città è per i Martiri. Loro anche fisicamente sono divenuti in tutto simile allo Sposo divino, Cristo Signore. Per quanti si sono abbandonati al peccato, rinnegando il Signore e la sua Parola, non c’è spazio nella Nuova Gerusalemme.</w:t>
      </w:r>
      <w:r w:rsidRPr="00CB23AD">
        <w:rPr>
          <w:rFonts w:ascii="Arial" w:eastAsia="Times New Roman" w:hAnsi="Arial"/>
          <w:i/>
          <w:sz w:val="24"/>
          <w:szCs w:val="20"/>
          <w:lang w:eastAsia="it-IT"/>
        </w:rPr>
        <w:t xml:space="preserve"> </w:t>
      </w:r>
      <w:r w:rsidRPr="00CB23AD">
        <w:rPr>
          <w:rFonts w:ascii="Arial" w:eastAsia="Times New Roman" w:hAnsi="Arial"/>
          <w:sz w:val="24"/>
          <w:szCs w:val="20"/>
          <w:lang w:eastAsia="it-IT"/>
        </w:rPr>
        <w:t xml:space="preserve">Per tutti costoro, cioè </w:t>
      </w:r>
      <w:r w:rsidRPr="00CB23AD">
        <w:rPr>
          <w:rFonts w:ascii="Arial" w:eastAsia="Times New Roman" w:hAnsi="Arial"/>
          <w:i/>
          <w:sz w:val="24"/>
          <w:szCs w:val="20"/>
          <w:lang w:eastAsia="it-IT"/>
        </w:rPr>
        <w:t xml:space="preserve">“per i vili e gl'increduli, gli abietti e gli omicidi, gl'immorali, i fattucchieri, gli idolàtri e per tutti i mentitori è riservato lo stagno ardente di fuoco e di zolfo. E` questa la seconda morte”. </w:t>
      </w:r>
      <w:r w:rsidRPr="00CB23AD">
        <w:rPr>
          <w:rFonts w:ascii="Arial" w:eastAsia="Times New Roman" w:hAnsi="Arial"/>
          <w:sz w:val="24"/>
          <w:szCs w:val="20"/>
          <w:lang w:eastAsia="it-IT"/>
        </w:rPr>
        <w:t xml:space="preserve">Ognuno è avvisato. Ognuno sa ora dove lo condurrà la sua scelta di vita. Ognuno può ancora decidersi, finché è in vita, di abbandonare la via che conduce nello stagno ardente di fuoco e di zolfo e incamminarsi verso la Gerusalemme Celeste, che già lo sta attendendo a braccia aperte per accoglierlo nel suo regno di luce eterna. Ognuno sappia che tutto è dalla sua volontà e dalla sua scelta. Dio invita, non costringe; offre non impone. Se vuoi…. Tutto dipende dal buon volere dell’uomo.  </w:t>
      </w:r>
    </w:p>
    <w:p w14:paraId="677D8BD0" w14:textId="77777777" w:rsidR="00CB23AD" w:rsidRPr="00CB23AD" w:rsidRDefault="00CB23AD" w:rsidP="00CB23AD">
      <w:pPr>
        <w:spacing w:after="120" w:line="240" w:lineRule="auto"/>
        <w:jc w:val="both"/>
        <w:rPr>
          <w:rFonts w:ascii="Arial" w:eastAsia="Times New Roman" w:hAnsi="Arial"/>
          <w:sz w:val="24"/>
          <w:szCs w:val="20"/>
          <w:lang w:eastAsia="it-IT"/>
        </w:rPr>
      </w:pPr>
    </w:p>
    <w:p w14:paraId="56698C6B" w14:textId="77777777" w:rsidR="00CB23AD" w:rsidRPr="00CB23AD" w:rsidRDefault="00CB23AD" w:rsidP="00CB23AD">
      <w:pPr>
        <w:keepNext/>
        <w:spacing w:after="120" w:line="240" w:lineRule="auto"/>
        <w:outlineLvl w:val="2"/>
        <w:rPr>
          <w:rFonts w:ascii="Arial" w:eastAsia="Times New Roman" w:hAnsi="Arial"/>
          <w:b/>
          <w:sz w:val="28"/>
          <w:szCs w:val="20"/>
          <w:lang w:val="la-Latn" w:eastAsia="it-IT"/>
        </w:rPr>
      </w:pPr>
      <w:bookmarkStart w:id="201" w:name="_Toc62148546"/>
      <w:bookmarkStart w:id="202" w:name="_Toc178430839"/>
      <w:bookmarkStart w:id="203" w:name="_Toc178544632"/>
      <w:r w:rsidRPr="00CB23AD">
        <w:rPr>
          <w:rFonts w:ascii="Arial" w:eastAsia="Times New Roman" w:hAnsi="Arial"/>
          <w:b/>
          <w:sz w:val="28"/>
          <w:szCs w:val="20"/>
          <w:lang w:val="la-Latn" w:eastAsia="it-IT"/>
        </w:rPr>
        <w:t>FELICITÀ DEI BEATI</w:t>
      </w:r>
      <w:bookmarkEnd w:id="201"/>
      <w:bookmarkEnd w:id="202"/>
      <w:bookmarkEnd w:id="203"/>
    </w:p>
    <w:p w14:paraId="2A3CC741"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Mi mostrò poi un fiume d'acqua viva limpida come cristallo, che scaturiva dal trono di Dio e dell'Agnello. </w:t>
      </w:r>
    </w:p>
    <w:p w14:paraId="78B4CF0B"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Ormai conosciamo ogni significato dell’acqua. Elemento di distruzione del male, ma anche principio insostituibile della vita. L’acqua è la vita. </w:t>
      </w:r>
    </w:p>
    <w:p w14:paraId="4B77CF4F"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L’acqua è la vita eterna. È la vita che non finisce mai, che dura per sempre. </w:t>
      </w:r>
    </w:p>
    <w:p w14:paraId="4E58DC58"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Cosa vede ora l’Apostolo Giovanni?</w:t>
      </w:r>
    </w:p>
    <w:p w14:paraId="420A0338"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Vede un fiume d’acqua viva limpida come cristallo, che scaturisce dal trono di Dio e dell’Agnello. </w:t>
      </w:r>
    </w:p>
    <w:p w14:paraId="152A60BA"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L’acqua è la vita. Questa vita che si gusta nella Città Santa del Cielo scaturisce direttamente dal trono di Dio, viene da Dio.</w:t>
      </w:r>
    </w:p>
    <w:p w14:paraId="15CD69D5"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Dio è la vita di ogni uomo. Ogni uomo può vivere solo dissetandosi di Dio, bevendo il suo Dio.</w:t>
      </w:r>
    </w:p>
    <w:p w14:paraId="0461D4F1"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D’altronde anche nella vita della Chiesa sulla terra, l’uomo vive se si disseta di Dio. Si disseta di Dio se beve l’acqua viva mista a sangue che è sgorgata dal trono di Cristo, dalla sua croce. O meglio: da Cristo, dal suo costato aperto mentre era insediato sul trono che è la sua Croce.</w:t>
      </w:r>
    </w:p>
    <w:p w14:paraId="3832DCBF"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lastRenderedPageBreak/>
        <w:t xml:space="preserve">Mentre nel Paradiso Terrestre l’abbondanza della vita era manifestata attraverso i quattro fiumi che lo percorrevano nelle quattro direzioni, qui il fiume è uno solo e scaturisce direttamente dal trono di Dio, da Dio stesso. L’acqua della vita eterna è lo stesso Dio. </w:t>
      </w:r>
    </w:p>
    <w:p w14:paraId="124B51E6"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Ecco come la Genesi racconta l’abbondanza della vita del Paradiso terrestre: </w:t>
      </w:r>
    </w:p>
    <w:p w14:paraId="6E91951B"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b/>
          <w:i/>
          <w:sz w:val="24"/>
          <w:szCs w:val="20"/>
          <w:lang w:eastAsia="it-IT"/>
        </w:rPr>
        <w:t>Genesi - cap. 2,1-25</w:t>
      </w:r>
      <w:r w:rsidRPr="00CB23AD">
        <w:rPr>
          <w:rFonts w:ascii="Arial" w:eastAsia="Times New Roman" w:hAnsi="Arial"/>
          <w:i/>
          <w:sz w:val="24"/>
          <w:szCs w:val="20"/>
          <w:lang w:eastAsia="it-IT"/>
        </w:rPr>
        <w:t xml:space="preserve">: “Così furono portati a compimento il cielo e la terra e tutte le loro schiere.  Allora Dio, nel settimo giorno portò a termine il lavoro che aveva fatto e  cessò nel settimo giorno da ogni suo lavoro. Dio benedisse il settimo giorno e lo  consacrò, perché in esso aveva cessato da ogni lavoro che egli creando aveva fatto. Queste le origini del cielo e della terra, quando vennero creati.  Quando il Signore Dio fece la terra e il cielo, nessun cespuglio campestre era  sulla terra, nessuna erba campestre era spuntata  perché il Signore Dio non  aveva fatto piovere sulla terra e nessuno lavorava il suolo e faceva salire dalla  terra l'acqua dei canali per irrigare tutto il suolo ; allora il Signore Dio plasmò  l'uomo con polvere del suolo e soffiò nelle sue narici un alito di vita e l'uomo  divenne un essere vivente. Poi il Signore Dio piantò un giardino in Eden, a oriente, e vi collocò l'uomo che  aveva plasmato. Il Signore Dio fece germogliare dal suolo ogni sorta di alberi  graditi alla vista e buoni da mangiare, tra cui l'albero della vita in mezzo al  giardino e l'albero della conoscenza del bene e del male. Un fiume usciva da  Eden per irrigare il giardino, poi di lì si divideva e formava quattro corsi. Il primo  fiume si chiama Pison: esso scorre intorno a tutto il paese di Avìla, dove c'è l'oro  e l'oro di quella terra è fine; qui c'è anche la resina odorosa e la pietra d'ònice. Il  secondo fiume si chiama Ghicon: esso scorre intorno a tutto il paese d'Etiopia. Il  terzo fiume si chiama Tigri: esso scorre ad oriente di Assur. Il quarto fiume è  l'Eufrate. </w:t>
      </w:r>
    </w:p>
    <w:p w14:paraId="6212219F"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Il Signore Dio prese l'uomo e lo pose nel giardino di Eden, perché lo coltivasse  e lo custodisse. Il Signore Dio diede questo comando all'uomo: Tu potrai mangiare di tutti gli  alberi del giardino, ma dell'albero della conoscenza del bene e del male non devi  mangiare, perché, quando tu ne mangiassi, certamente moriresti. Poi il Signore Dio disse: Non è bene che l'uomo sia solo: gli voglio fare un  aiuto che gli sia simile. Allora il Signore Dio plasmò dal suolo ogni sorta di  bestie selvatiche e tutti gli uccelli del cielo e li condusse all'uomo, per vedere come  li avrebbe chiamati: in qualunque modo l'uomo avesse chiamato ognuno degli  esseri viventi, quello doveva essere il suo nome. Così l'uomo impose nomi a tutto  il bestiame, a tutti gli uccelli del cielo e a tutte le bestie selvatiche, ma l'uomo non  trovò un aiuto che gli fosse simile. </w:t>
      </w:r>
    </w:p>
    <w:p w14:paraId="6CA0B17E"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Allora il Signore Dio fece scendere un torpore  sull'uomo, che si addormentò; gli tolse una delle costole e rinchiuse la carne al suo  posto. Il Signore Dio plasmò con la costola, che aveva tolta all'uomo, una donna  e la condusse all'uomo. Allora l'uomo disse: Questa volta essa è carne dalla mia carne e osso dalle mie ossa. La si chiamerà donna perché dall'uomo è stata tolta. Per questo l'uomo abbandonerà suo padre e sua madre e si unirà a sua moglie e  i due saranno una sola carne. Ora tutti e due erano nudi, l'uomo e sua moglie, ma  non ne provavano vergogna.  </w:t>
      </w:r>
    </w:p>
    <w:p w14:paraId="6BC61BB8"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Anche nel Paradiso Terrestre ogni vita viene da Dio, viene però per creazione. L’uomo è fuori di Dio, non è in Dio.</w:t>
      </w:r>
    </w:p>
    <w:p w14:paraId="2A223FE1"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lastRenderedPageBreak/>
        <w:t xml:space="preserve">Nella Gerusalemme Celeste Dio è nell’uomo e l’uomo è in Dio. </w:t>
      </w:r>
    </w:p>
    <w:p w14:paraId="7EF97313"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Nella Gerusalemme Celeste avviene qualcosa di inaudito, di impensabile, inimmaginabile. Questa realtà l’uomo non sarebbe mai stato in grado neanche di concepirla con la sua mente. </w:t>
      </w:r>
    </w:p>
    <w:p w14:paraId="42C0A606"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Dio diviene l’alimento, il sostentamento eterno della vita dell’uomo. L’uomo vive nutrendosi del suo Dio. È questo il grande mistero che ci attende.</w:t>
      </w:r>
    </w:p>
    <w:p w14:paraId="73AE1369"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Tanto è grande il mistero dell’amore di Dio verso di noi. </w:t>
      </w:r>
    </w:p>
    <w:p w14:paraId="782B9E2C"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Anche Ezechiele vede l’acqua scaturire dal lato destro del tempio, cioè dal luogo della dimora di Dio. Questo per significare che è Dio </w:t>
      </w:r>
      <w:r w:rsidRPr="00CB23AD">
        <w:rPr>
          <w:rFonts w:ascii="Arial" w:eastAsia="Times New Roman" w:hAnsi="Arial"/>
          <w:i/>
          <w:sz w:val="24"/>
          <w:szCs w:val="20"/>
          <w:lang w:eastAsia="it-IT"/>
        </w:rPr>
        <w:t>“il lato destro”</w:t>
      </w:r>
      <w:r w:rsidRPr="00CB23AD">
        <w:rPr>
          <w:rFonts w:ascii="Arial" w:eastAsia="Times New Roman" w:hAnsi="Arial"/>
          <w:sz w:val="24"/>
          <w:szCs w:val="20"/>
          <w:lang w:eastAsia="it-IT"/>
        </w:rPr>
        <w:t xml:space="preserve"> della vita e nessun altro. </w:t>
      </w:r>
    </w:p>
    <w:p w14:paraId="3C600814" w14:textId="77777777" w:rsidR="00CB23AD" w:rsidRPr="00CB23AD" w:rsidRDefault="00CB23AD" w:rsidP="00CB23AD">
      <w:pPr>
        <w:spacing w:after="120" w:line="240" w:lineRule="auto"/>
        <w:jc w:val="both"/>
        <w:rPr>
          <w:rFonts w:ascii="Arial" w:eastAsia="Times New Roman" w:hAnsi="Arial"/>
          <w:bCs/>
          <w:i/>
          <w:sz w:val="24"/>
          <w:szCs w:val="20"/>
          <w:lang w:eastAsia="it-IT"/>
        </w:rPr>
      </w:pPr>
      <w:r w:rsidRPr="00CB23AD">
        <w:rPr>
          <w:rFonts w:ascii="Arial" w:eastAsia="Times New Roman" w:hAnsi="Arial"/>
          <w:b/>
          <w:i/>
          <w:sz w:val="24"/>
          <w:szCs w:val="20"/>
          <w:lang w:eastAsia="it-IT"/>
        </w:rPr>
        <w:t xml:space="preserve">Ezechiele - cap. 47,1-23: </w:t>
      </w:r>
      <w:r w:rsidRPr="00CB23AD">
        <w:rPr>
          <w:rFonts w:ascii="Arial" w:eastAsia="Times New Roman" w:hAnsi="Arial"/>
          <w:bCs/>
          <w:i/>
          <w:sz w:val="24"/>
          <w:szCs w:val="20"/>
          <w:lang w:eastAsia="it-IT"/>
        </w:rPr>
        <w:t xml:space="preserve">“Mi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che guarda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fiume che non potevo attraversare, perché le acque erano cresciute, erano acque navigabili, un fiume da non potersi passare a guado. </w:t>
      </w:r>
    </w:p>
    <w:p w14:paraId="4B22B81D"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Allora egli mi disse: Hai visto, figlio dell'uomo? Poi mi fece ritornare sulla sponda del fiume; voltandomi, vidi che sulla sponda del fiume vi era una grandissima quantità di alberi da una parte e dall'altra. Mi disse: Queste acque escono di nuovo nella regione orientale, scendono nell'Araba ed entrano nel mare: sboccate in mare, ne risanano le acque. Ogni essere vivente che si muove dovunque arriva il fiume, vivrà: il pesce vi sarà abbondantissimo, perché quelle acque dove giungono, risanano e là dove giungerà il torrente tutto rivivrà. </w:t>
      </w:r>
    </w:p>
    <w:p w14:paraId="0DFE0A01"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Sulle sue rive vi saranno pescatori: da Engàddi a En-Eglàim vi sarà una distesa di reti. I pesci, secondo le loro specie, saranno abbondanti come i pesci del Mar Mediterraneo. Però le sue paludi e le sue lagune non saranno risanate: saranno abbandonate al sale. Lungo il fiume, su una riva e sull'altra, crescerà ogni sorta di alberi da frutto, le cui fronde non appassiranno: i loro frutti non cesseranno e ogni mese matureranno, perché le loro acque sgorgano dal santuario. I loro frutti serviranno come cibo e le foglie come medicina. </w:t>
      </w:r>
    </w:p>
    <w:p w14:paraId="65D27731"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Dice il Signore Dio: Questi saranno i confini della terra che spartirete fra le dodici tribù d'Israele, dando a Giuseppe due parti. Ognuno di voi possederà come l'altro la parte di territorio che io alzando la mano ho giurato di dare ai vostri padri: questa terra sarà in vostra eredità. Ecco dunque quali saranno i confini del paese. A settentrione, dal Mar Mediterraneo lungo la via di Chetlòn fino a Zedàd; il territorio di Amat, Berotà, Sibràim, che è fra il territorio di Damasco e quello di Amat, Cazer-Ticòn, che è sulla frontiera di Hauràn. Quindi la frontiera si estenderà dal mare fino a Cazer-Enòn, con il territorio di Damasco e quello di Amat a settentrione. Questo il lato settentrionale. A oriente, fra l'Hauràn, </w:t>
      </w:r>
      <w:r w:rsidRPr="00CB23AD">
        <w:rPr>
          <w:rFonts w:ascii="Arial" w:eastAsia="Times New Roman" w:hAnsi="Arial"/>
          <w:i/>
          <w:sz w:val="24"/>
          <w:szCs w:val="20"/>
          <w:lang w:eastAsia="it-IT"/>
        </w:rPr>
        <w:lastRenderedPageBreak/>
        <w:t xml:space="preserve">Damasco e Gàlaad e il paese d'Israele, sarà di confine il Giordano, fino al mare orientale, e verso Tamar. Questo il lato orientale. A mezzogiorno, da Tamar fino alle acque di Meriba-Kades, fino al torrente verso il Mar Mediterraneo. Questo il lato meridionale verso il Negheb. A occidente, il Mar Mediterraneo, dal confine sino davanti all'ingresso di Amat. Questo il lato occidentale. Vi spartirete questo territorio secondo le tribù d'Israele. Lo dividerete in eredità fra voi e i forestieri che abitano con voi, i quali hanno generato figli in mezzo a voi; questi saranno per voi come indigeni fra gli Israeliti e tireranno a sorte con voi la loro parte in mezzo alle tribù d'Israele. Nella tribù in cui lo straniero è stabilito, là gli darete la sua parte. Parola del Signore Dio”. </w:t>
      </w:r>
    </w:p>
    <w:p w14:paraId="563380CB"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Il simbolismo è chiaro: non c’è vita se non da Dio. Non c’è fiume che non scaturisca dal luogo dove Dio ha il suo trono.</w:t>
      </w:r>
    </w:p>
    <w:p w14:paraId="10E0DE77"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Questo vale anche per ciascuno di noi. Se vogliamo che dalla nostra vita scaturisca l’acqua che dona vita al mondo, Dio deve avere il suo trono in noi, come lo aveva nel tempio di Gerusalemme, come l’aveva nella Città Santa del Cielo. Come l’aveva anche in Cristo Gesù, nel quale Dio abita corporalmente con la pienezza della sua divinità. </w:t>
      </w:r>
    </w:p>
    <w:p w14:paraId="1DC3323B"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Se noi non siamo il trono di Dio, da noi mai potrà scaturire alcuna sorgente di acqua e gli uomini che verranno a noi resteranno sempre nell’arsura più grande, più che se fossero smarriti in un deserto.</w:t>
      </w:r>
    </w:p>
    <w:p w14:paraId="646AC158"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6E884AD9"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In mezzo alla piazza della città e da una parte e dall'altra del fiume si trova un albero di vita che dà  dodici raccolti e produce frutti ogni mese; le foglie dell'albero servono a guarire le nazioni. </w:t>
      </w:r>
    </w:p>
    <w:p w14:paraId="7DAC46A9"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Nella città si vive di vita eterna. La vita eterna contempla ogni abbondanza di vita. </w:t>
      </w:r>
    </w:p>
    <w:p w14:paraId="551FCDE2"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Questa vita è data grazie all’acqua che nella Città del Cielo scorre abbondante direttamente dal Trono di Dio e dell’Agnello. </w:t>
      </w:r>
    </w:p>
    <w:p w14:paraId="402A471F"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Nella Città del Cielo la vita è perenne, attimo dopo attimo, giorno dopo giorno, mese dopo mese, per tutta l’eternità.</w:t>
      </w:r>
    </w:p>
    <w:p w14:paraId="30F738F2"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C’è vita perenne, perché c’è il dono perenne dell’acqua della vita.</w:t>
      </w:r>
    </w:p>
    <w:p w14:paraId="175056BC"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Dio si dona perennemente all’uomo, per tutta l’eternità, e l’uomo eternamente vive, senza mai perdere o diminuire nella pienezza della vita divina.</w:t>
      </w:r>
    </w:p>
    <w:p w14:paraId="001C3455"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Nella Città del Cielo non c’è posto per alcuna malattia. La malattia è carenza di vita, privazione di vita, scadenza nella vita.</w:t>
      </w:r>
    </w:p>
    <w:p w14:paraId="55103FAC"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L’acqua della Gerusalemme Celeste guarisce da ogni infermità, fragilità, debolezza in ordine alla vita eterna.</w:t>
      </w:r>
    </w:p>
    <w:p w14:paraId="6B679C6C"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L’Acqua che si beve in quella città opera un miracolo eterno. Conserva e protegge la vita per tutta l’eternità. </w:t>
      </w:r>
    </w:p>
    <w:p w14:paraId="00E8DBE4"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Tutto risplende nel Paradiso. Tutto si veste di Dio. Tutto di Dio anche si nutre e si disseta.</w:t>
      </w:r>
    </w:p>
    <w:p w14:paraId="004868AA"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Nel Paradiso Dio è la vita di ogni uomo. Dio è vita eterna,  vita perfetta, senza alcuna carenza, o penuria. </w:t>
      </w:r>
    </w:p>
    <w:p w14:paraId="74E3E306"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65895B64"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E non vi sarà più maledizione. Il trono di Dio e dell'Agnello sarà in mezzo a lei e i suoi servi lo adoreranno; </w:t>
      </w:r>
    </w:p>
    <w:p w14:paraId="61840995"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Nella Città del Cielo non ci sarà più la maledizione. Cosa è esattamente la maledizione?</w:t>
      </w:r>
    </w:p>
    <w:p w14:paraId="21707571"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Essa è mancanza di vita, carenza di vita, perdita della vita, assenza totale di vita, morte alla vita, morte eterna.</w:t>
      </w:r>
    </w:p>
    <w:p w14:paraId="7256417F"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Chi vuole conoscere come l’Antico Testamento parla della mancanza di vita nella quale incorrono  tutti coloro che si pongono fuori dei comandamenti è sufficiente che leggano il c. 28 del Deuteronomio, che in qualche modo è una sintesi mirabile di ogni altra maledizione minacciata nella Scrittura Santa.</w:t>
      </w:r>
    </w:p>
    <w:p w14:paraId="721B8FFB"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In Dio c’è la vita. Fuori di Dio c’è la morte.</w:t>
      </w:r>
    </w:p>
    <w:p w14:paraId="266F9149"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sz w:val="24"/>
          <w:szCs w:val="20"/>
          <w:lang w:eastAsia="it-IT"/>
        </w:rPr>
      </w:pPr>
      <w:r w:rsidRPr="00CB23AD">
        <w:rPr>
          <w:rFonts w:ascii="Arial" w:eastAsia="Times New Roman" w:hAnsi="Arial"/>
          <w:b/>
          <w:i/>
          <w:sz w:val="24"/>
          <w:szCs w:val="20"/>
          <w:lang w:eastAsia="it-IT"/>
        </w:rPr>
        <w:t>Deuteronomio - cap. 28,1-69</w:t>
      </w:r>
      <w:r w:rsidRPr="00CB23AD">
        <w:rPr>
          <w:rFonts w:ascii="Arial" w:eastAsia="Times New Roman" w:hAnsi="Arial"/>
          <w:i/>
          <w:sz w:val="24"/>
          <w:szCs w:val="20"/>
          <w:lang w:eastAsia="it-IT"/>
        </w:rPr>
        <w:t xml:space="preserve">: “Se tu obbedirai fedelmente alla voce del Signore tuo Dio, preoccupandoti di mettere in pratica tutti i suoi comandi che io ti prescrivo, il Signore tuo Dio ti metterà sopra tutte le nazioni della terra; perché tu avrai ascoltato la voce del Signore tuo Dio, verranno su di te e ti raggiungeranno tutte queste benedizioni: </w:t>
      </w:r>
    </w:p>
    <w:p w14:paraId="21257629"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Sarai benedetto nella città e benedetto nella campagna. Benedetto sarà il frutto del tuo seno, il frutto del tuo suolo e il frutto del tuo bestiame; benedetti i parti delle tue vacche e i nati delle tue pecore. Benedette saranno la tua cesta e la tua madia. Sarai benedetto quando entri e benedetto quando esci. Il Signore lascerà sconfiggere davanti a te i tuoi nemici, che insorgeranno contro di te: per una sola via verranno contro di te e per sette vie fuggiranno davanti a te. Il Signore ordinerà alla benedizione di essere con te nei tuoi granai e in tutto ciò a cui metterai mano; ti benedirà nel paese che il Signore tuo Dio sta per darti. Il Signore ti renderà popolo a lui consacrato, come ti ha giurato, se osserverai i comandi del Signore tuo Dio e se camminerai per le sue vie; tutti i popoli della terra vedranno che porti il nome del Signore e ti temeranno. Il Signore tuo Dio ti concederà abbondanza di beni, quanto al frutto del tuo grembo, al frutto del tuo bestiame e al frutto del tuo suolo, nel paese che il Signore ha giurato ai tuoi padri di darti. Il Signore aprirà per te il suo benefico tesoro, il cielo, per dare alla tua terra la pioggia a suo tempo e per benedire tutto il lavoro delle tue mani; così presterai a molte nazioni, mentre tu non domanderai prestiti. Il Signore ti metterà in testa e non in coda e sarai sempre in alto e mai in basso, se obbedirai ai comandi del Signore tuo Dio, che oggi io ti prescrivo, perché tu li osservi e li metta in pratica, e se non devierai né a destra né a sinistra da alcuna delle cose che oggi vi comando, per seguire altri dei e servirli. </w:t>
      </w:r>
    </w:p>
    <w:p w14:paraId="3532D82A"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Ma se non obbedirai alla voce del Signore tuo Dio, se non cercherai di eseguire tutti i suoi comandi e tutte le sue leggi che oggi io ti prescrivo, verranno su di te e ti raggiungeranno tutte queste maledizioni: sarai maledetto nella città e maledetto nella campagna. Maledette saranno la tua cesta e la tua madia. Maledetto sarà il frutto del tuo seno e il frutto del tuo suolo; maledetti i parti delle tue vacche e i nati delle tue pecore. Maledetto sarai quando entri e maledetto quando esci. Il Signore lancerà contro di te la maledizione, la costernazione e la minaccia in ogni lavoro a cui metterai mano, finché tu sia distrutto e perisca </w:t>
      </w:r>
      <w:r w:rsidRPr="00CB23AD">
        <w:rPr>
          <w:rFonts w:ascii="Arial" w:eastAsia="Times New Roman" w:hAnsi="Arial"/>
          <w:i/>
          <w:sz w:val="24"/>
          <w:szCs w:val="20"/>
          <w:lang w:eastAsia="it-IT"/>
        </w:rPr>
        <w:lastRenderedPageBreak/>
        <w:t xml:space="preserve">rapidamente a causa delle tue azioni malvage per avermi abbandonato. Il Signore ti farà attaccare la peste, finché essa non ti abbia eliminato dal paese, di cui stai per entrare a prender possesso. Il Signore ti colpirà con la consunzione, con la febbre, con l'infiammazione, con l'arsura, con la siccità, il carbonchio e la ruggine, che ti perseguiteranno finché tu non sia perito. Il cielo sarà di rame sopra il tuo capo e la terra sotto di te sarà di ferro. </w:t>
      </w:r>
    </w:p>
    <w:p w14:paraId="7A9B91DB"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Il Signore darà come pioggia al tuo paese sabbia e polvere, che scenderanno dal cielo su di te finché tu sia distrutto. Il Signore ti farà sconfiggere dai tuoi nemici: per una sola via andrai contro di loro e per sette vie fuggirai davanti a loro; diventerai oggetto di orrore per tutti i regni della terra. Il tuo cadavere diventerà pasto di tutti gli uccelli del cielo e delle bestie selvatiche e nessuno li scaccerà. Il Signore ti colpirà con le ulcere d'Egitto, con bubboni, scabbia e prurigine, da cui non potrai guarire. Il Signore ti colpirà di delirio, di cecità e di pazzia, così che andrai brancolando in pieno giorno come il cieco brancola nel buio. Non riuscirai nelle tue imprese, sarai ogni giorno oppresso e spogliato e nessuno ti aiuterà. Ti fidanzerai con una donna, un altro la praticherà; costruirai una casa, ma non vi abiterai; pianterai una vigna e non ne potrai cogliere i primi frutti. Il tuo bue sarà ammazzato sotto i tuoi occhi e tu non ne mangerai; il tuo asino ti sarà portato via in tua presenza e non tornerà più a te; il tuo gregge sarà dato ai tuoi nemici e nessuno ti aiuterà. </w:t>
      </w:r>
    </w:p>
    <w:p w14:paraId="3D376D27"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I tuoi figli e le tue figlie saranno consegnati a un popolo straniero, mentre i tuoi occhi vedranno e languiranno di pianto per loro ogni giorno, ma niente potrà fare la tua mano. Un popolo, che tu non conosci, mangerà il frutto della tua terra e di tutta la tua fatica; sarai oppresso e schiacciato ogni giorno; diventerai pazzo per ciò che i tuoi occhi dovranno vedere. Il Signore ti colpirà alle ginocchia e alle cosce con una ulcera maligna, della quale non potrai guarire; ti colpirà dalla pianta dei piedi alla sommità del capo. Il Signore deporterà te e il re, che ti sarai costituito, in una nazione che né tu né i padri tuoi avete conosciuto; là servirai dèi stranieri, dei di legno e di pietra; diventerai oggetto di stupore, di motteggio e di scherno per tutti i popoli fra i quali il Signore ti avrà condotto. Porterai molta semente al campo e raccoglierai poco, perché la locusta la divorerà. Pianterai vigne e le coltiverai, ma non berrai vino né coglierai uva, perché il verme le roderà. Avrai oliveti in tutto il tuo territorio, ma non ti ungerai di olio, perché le tue olive cadranno immature. </w:t>
      </w:r>
    </w:p>
    <w:p w14:paraId="12634EE8"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Genererai figli e figlie, ma non saranno tuoi, perché andranno in prigionia. Tutti i tuoi alberi e il frutto del tuo suolo saranno preda di un esercito d'insetti. Il forestiero che sarà in mezzo a te si innalzerà sempre più sopra di te e tu scenderai sempre più in basso. Egli presterà a te e tu non presterai a lui; egli sarà in testa e tu in coda. Tutte queste maledizioni verranno su di te, ti perseguiteranno e ti raggiungeranno, finché tu sia distrutto, perché non avrai obbedito alla voce del Signore tuo Dio, osservando i comandi e le leggi che egli ti ha dato. Esse per te e per la tua discendenza saranno sempre un segno e un prodigio. Poiché non avrai servito il Signore tuo Dio con gioia e di buon cuore in mezzo all'abbondanza di ogni cosa, servirai i tuoi nemici, che il Signore manderà contro di te, in mezzo alla fame, alla sete, alla nudità e alla mancanza di ogni cosa; essi ti metteranno un giogo di ferro sul collo, finché ti abbiano distrutto. </w:t>
      </w:r>
    </w:p>
    <w:p w14:paraId="06D6D6AD"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lastRenderedPageBreak/>
        <w:t xml:space="preserve">Il Signore solleverà contro di te da lontano, dalle estremità della terra, una nazione che si slancia a volo come aquila: una nazione della quale non capirai la lingua, una nazione dall'aspetto feroce, che non avrà riguardo al vecchio né avrà compassione del fanciullo; che mangerà il frutto del tuo bestiame e il frutto del tuo suolo, finché tu sia distrutto, e non ti lascerà alcun residuo di frumento, di mosto, di olio, dei parti delle tue vacche e dei nati delle tue pecore, finché ti avrà fatto perire. Ti assedierà in tutte le tue città, finché in tutto il tuo paese cadano le mura alte e forti, nelle quali avrai riposto la fiducia. Ti assedierà in tutte le tue città, in tutto il paese che il Signore tuo Dio ti avrà dato. </w:t>
      </w:r>
    </w:p>
    <w:p w14:paraId="7AF66DC1"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Durante l'assedio e l'angoscia alla quale ti ridurrà il tuo nemico, mangerai il frutto delle tue viscere, le carni dei tuoi figli e delle tue figlie, che il Signore tuo Dio ti avrà dato. L'uomo più raffinato tra di voi e più delicato guarderà di malocchio il suo fratello e la sua stessa sposa e il resto dei suoi figli che ancora sopravvivono, per non dare ad alcuno di loro le carni dei suoi figli delle quali si ciberà; perché non gli sarà rimasto più nulla durante l'assedio e l'angoscia alla quale i nemici ti avranno ridotto entro tutte le tue città. La donna più raffinata e delicata tra di voi, che per delicatezza e raffinatezza non si sarebbe provata a posare in terra la pianta del piede, guarderà di malocchio il proprio marito, il figlio e la figlia e si ciberà di nascosto di quanto esce dai suoi fianchi e dei bambini che deve ancora partorire, mancando di tutto durante l'assedio e l'angoscia alla quale i nemici ti avranno ridotto entro tutte le tue città. </w:t>
      </w:r>
    </w:p>
    <w:p w14:paraId="5ADD8D2F"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Se non cercherai di eseguire tutte le parole di questa legge, scritte in questo libro, avendo timore di questo nome glorioso e terribile del Signore tuo Dio, allora il Signore colpirà te e i tuoi discendenti con flagelli prodigiosi: flagelli grandi e duraturi, malattie maligne e ostinate. Farà tornare su di te le infermità dell'Egitto, delle quali tu avevi paura, e si attaccheranno a te. Anche ogni altra malattia e ogni flagello, che non sta scritto nel libro di questa legge, il Signore manderà contro di te, finché tu non sia distrutto. </w:t>
      </w:r>
    </w:p>
    <w:p w14:paraId="007E1886"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Voi rimarrete in pochi uomini, dopo essere stati numerosi come le stelle del cielo, perché non avrai obbedito alla voce del Signore tuo Dio. Come il Signore gioiva a vostro riguardo nel beneficarvi e moltiplicarvi, così il Signore gioirà a vostro riguardo nel farvi perire e distruggervi; sarete strappati dal suolo, che vai a prendere in possesso. Il Signore ti disperderà fra tutti i popoli, da un'estremità fino all'altra; là servirai altri dei, che né tu, né i tuoi padri avete conosciuti, dei di legno e di pietra. Fra quelle nazioni non troverai sollievo e non vi sarà luogo di riposo per la pianta dei tuoi piedi; là il Signore ti darà un cuore trepidante, languore di occhi e angoscia di anima. </w:t>
      </w:r>
    </w:p>
    <w:p w14:paraId="007F74FF"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La tua vita ti sarà dinanzi come sospesa a un filo; temerai notte e giorno e non sarai sicuro della tua vita. Alla mattina dirai: Se fosse sera! e alla sera dirai: Se fosse mattina!, a causa del timore che ti agiterà il cuore e delle cose che i tuoi occhi vedranno. Il Signore ti farà tornare in Egitto, per mezzo di navi, per una via della quale ti ho detto: Non dovrete più rivederla! e là vi metterete in vendita ai vostri nemici come schiavi e schiave, ma nessuno vi acquisterà. </w:t>
      </w:r>
    </w:p>
    <w:p w14:paraId="34B8037A"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Queste sono le parole dell'alleanza che il Signore ordinò a Mosè di stabilire con gli Israeliti nel paese di Moab, oltre l'alleanza che aveva stabilito con loro sull'Oreb”. </w:t>
      </w:r>
    </w:p>
    <w:p w14:paraId="126A1E13"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lastRenderedPageBreak/>
        <w:t>Come si è potuto constatare la benedizione è vita, abbondanza di vita. La maledizione è morte. È però morte che è frutto del peccato dell’uomo.</w:t>
      </w:r>
    </w:p>
    <w:p w14:paraId="0C107351"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Ora nella Città del Cielo non ci sarà più la mancanza di vita, non regnerà più la morte. La città futura è la città della sola vita eterna. </w:t>
      </w:r>
    </w:p>
    <w:p w14:paraId="6E24B34B"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Nella Città futura non ci sarà spazio per alcuna idolatria. In questa città si adorerà solo il Signore. Solo Lui si benedirà. Lui solo si ringrazierà per tutta l’eternità.</w:t>
      </w:r>
    </w:p>
    <w:p w14:paraId="10FF23AC"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L’idolatria è sulla terra la causa di tutti i mali e quindi di ogni morte. Non regnando nella Città futura alcuna idolatria, è segno questo che in essa l’uomo godrà pienamente della sola vita che è Dio. </w:t>
      </w:r>
    </w:p>
    <w:p w14:paraId="27082A12"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7F42AAEF"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vedranno la sua faccia e porteranno il suo nome sulla fronte. </w:t>
      </w:r>
    </w:p>
    <w:p w14:paraId="3BA48E15"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Nella Gerusalemme Celeste i giusti vedranno il Signore faccia a faccia. Lo vedranno spirito a spirito. Il Dio che è purissimo Spirito sarà visto dall’uomo anche lui trasformato  tutto in spirito glorioso e immortale.</w:t>
      </w:r>
    </w:p>
    <w:p w14:paraId="32EB8DD4"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Chi abita in questa Città Eterna sarà solo di Dio, perché il nome del suo Dio sarà scritto sulla fronte.</w:t>
      </w:r>
    </w:p>
    <w:p w14:paraId="11ACBB76"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Questo deve voler dire per tutti noi che nella città futura non ci sarà alcuno spazio per la bestia e per i suoi adoratori, per tutti coloro che portano il nome della bestia sulla loro fronte.</w:t>
      </w:r>
    </w:p>
    <w:p w14:paraId="2AA04F3F"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Nella Città Eterna del Cielo regna solo il Signore e tutti coloro che vi abitano sono proprietà del Signore, sono suoi, appartengono a Lui come proprietà eterna.</w:t>
      </w:r>
    </w:p>
    <w:p w14:paraId="630CF243"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I due regni saranno divisi per sempre, separati dal grande abisso invalicabile.</w:t>
      </w:r>
    </w:p>
    <w:p w14:paraId="02B6CE08"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In questa Città satana ha perso ogni potere. Lui ora è precipitato nello stagno di zolfo e di fuoco per tutta l’eternità.</w:t>
      </w:r>
    </w:p>
    <w:p w14:paraId="3A0ACCA4"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4B599136"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Non vi sarà più notte e non avranno più bisogno di luce di lampada, né di luce di sole, perché il Signore Dio li illuminerà e regneranno nei secoli dei secoli. </w:t>
      </w:r>
    </w:p>
    <w:p w14:paraId="4624A919"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Tutto è nuovo, tutto è diverso in questa Santa Gerusalemme del Cielo.</w:t>
      </w:r>
    </w:p>
    <w:p w14:paraId="0777EDD1"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La notte è il tempo del male, del peccato, della trasgressione dei comandamenti.</w:t>
      </w:r>
    </w:p>
    <w:p w14:paraId="1EEB1437"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Nella Città del Cielo non c’è più spazio per queste cose. Lì sarà sempre tempo di amore intensissimo per il nostro Dio. </w:t>
      </w:r>
    </w:p>
    <w:p w14:paraId="3B7338AE"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Altra verità è questa: la materia creata non serve più per la vita dell’uomo. Di tutto ciò che è creato niente più è utile, o necessario all’uomo.</w:t>
      </w:r>
    </w:p>
    <w:p w14:paraId="4E52359D"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All’uomo solo Dio è necessario per la sua vita, per conservarsi in vita, per vivere in pienezza la vita eterna.</w:t>
      </w:r>
    </w:p>
    <w:p w14:paraId="42DFB009"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Tutto ciò che è creato ha perso ogni importanza in ordine alla vita.</w:t>
      </w:r>
    </w:p>
    <w:p w14:paraId="1A71279B"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La vita e la fonte della vita perenne è solo Dio. È Dio la luce della vita per l’uomo giusto. </w:t>
      </w:r>
    </w:p>
    <w:p w14:paraId="02093317"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lastRenderedPageBreak/>
        <w:t xml:space="preserve">È il Signore la luce eterna per l’uomo. </w:t>
      </w:r>
    </w:p>
    <w:p w14:paraId="35F99B4D"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Altra verità è questa: nella Città del Cielo non ci sono sudditi. Ci sono re. Tutti sono fatti re in Dio e in Dio anche tutti regneranno per i secoli dei secoli. </w:t>
      </w:r>
    </w:p>
    <w:p w14:paraId="43C79751"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Si compie per ogni uomo il suo sogno: quello cioè di essere se stesso, di non essere di nessuno, di appartenere solo a se stesso nella più grande libertà e verità. Nella Gerusalemme del Cielo si compie questa esigenza, o aspirazione dell’uomo, questo suo innato e vitale desiderio. Sulla terra regnano i re. Nella Città del Cielo regna Dio e in Dio regna ogni abitante che vi si trova. Regna perché Dio lo ha elevato alla dignità di figlio e il figlio non è suddito del Padre, il Figlio è re come il Padre e con il Padre anche regna.</w:t>
      </w:r>
    </w:p>
    <w:p w14:paraId="5B04CDB3"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È questo il grande mistero che attende tutti coloro che avranno perseverato con Cristo e con Lui, in Lui e per Lui sono stati testimoni fedeli della sua verità e della verità del Padre nello Spirito di verità.</w:t>
      </w:r>
    </w:p>
    <w:p w14:paraId="62542C9C" w14:textId="77777777" w:rsidR="00CB23AD" w:rsidRPr="00CB23AD" w:rsidRDefault="00CB23AD" w:rsidP="00CB23AD">
      <w:pPr>
        <w:spacing w:after="120" w:line="240" w:lineRule="auto"/>
        <w:jc w:val="both"/>
        <w:rPr>
          <w:rFonts w:ascii="Arial" w:eastAsia="Times New Roman" w:hAnsi="Arial"/>
          <w:sz w:val="24"/>
          <w:szCs w:val="20"/>
          <w:lang w:eastAsia="it-IT"/>
        </w:rPr>
      </w:pPr>
    </w:p>
    <w:p w14:paraId="52403BAE" w14:textId="77777777" w:rsidR="00CB23AD" w:rsidRPr="00CB23AD" w:rsidRDefault="00CB23AD" w:rsidP="00CB23AD">
      <w:pPr>
        <w:keepNext/>
        <w:spacing w:after="120" w:line="240" w:lineRule="auto"/>
        <w:outlineLvl w:val="2"/>
        <w:rPr>
          <w:rFonts w:ascii="Arial" w:eastAsia="Times New Roman" w:hAnsi="Arial"/>
          <w:b/>
          <w:sz w:val="28"/>
          <w:szCs w:val="20"/>
          <w:lang w:val="la-Latn" w:eastAsia="it-IT"/>
        </w:rPr>
      </w:pPr>
      <w:bookmarkStart w:id="204" w:name="_Toc62148547"/>
      <w:bookmarkStart w:id="205" w:name="_Toc178430840"/>
      <w:bookmarkStart w:id="206" w:name="_Toc178544633"/>
      <w:r w:rsidRPr="00CB23AD">
        <w:rPr>
          <w:rFonts w:ascii="Arial" w:eastAsia="Times New Roman" w:hAnsi="Arial"/>
          <w:b/>
          <w:sz w:val="28"/>
          <w:szCs w:val="20"/>
          <w:lang w:val="la-Latn" w:eastAsia="it-IT"/>
        </w:rPr>
        <w:t>CONFERMA DI QUANTO È SCRITTO NEL LIBRO</w:t>
      </w:r>
      <w:bookmarkEnd w:id="204"/>
      <w:bookmarkEnd w:id="205"/>
      <w:bookmarkEnd w:id="206"/>
    </w:p>
    <w:p w14:paraId="053E6858"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Poi mi disse: “Queste parole sono certe e veraci. Il Signore, il Dio che ispira i profeti, ha mandato il suo angelo per mostrare ai suoi servi ciò che deve accadere tra breve. </w:t>
      </w:r>
    </w:p>
    <w:p w14:paraId="46359B2F"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Quanto l’Apostolo Giovanni ha ascoltato è vera Parola di Dio. È Parola certa e verace.</w:t>
      </w:r>
    </w:p>
    <w:p w14:paraId="118F4227"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È certa perché viene dalla certezza di Dio. Dio è verità eterna, assoluta, infinita, divina. Ogni Parola di Dio attinge la sua certezza in questa verità.</w:t>
      </w:r>
    </w:p>
    <w:p w14:paraId="3FE9911C"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Ogni Parola di Dio non inganna, non mentisce. Ogni Parola di Dio è immune da qualsiasi errore, menzogna, falsità, ambiguità. </w:t>
      </w:r>
    </w:p>
    <w:p w14:paraId="7E70A8D3"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Quanto essa dice, opera. Quanto in essa è contenuto avviene. Avviene a suo tempo. Avviene non perché l’uomo crede, o non crede in essa. Avviene perché essa lo dice, lo rivela, lo manifesta.</w:t>
      </w:r>
    </w:p>
    <w:p w14:paraId="430995B2"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La certezza di ogni Parola di Dio è nella infallibilità del suo compimento. Quanto è stato detto a Giovanni è verità, è certezza, è quindi storia che si svilupperà nel corso dei secoli.</w:t>
      </w:r>
    </w:p>
    <w:p w14:paraId="61C0AEFF"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La Parola di Dio è anche verace. È verace perché in essa non c’è alcuna alterazione, alcun cambiamento, alcuna modifica, alcuna trasformazione. </w:t>
      </w:r>
    </w:p>
    <w:p w14:paraId="3806449A"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Essa attinge la sua veracità dalla stessa purezza di Dio. Dio è purissimo. Purissima è anche la sua Parola. </w:t>
      </w:r>
    </w:p>
    <w:p w14:paraId="6382AB39"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In essa non c’è insieme il vero e il falso, il giusto e l’ingiusto, il perfetto e l’imperfetto, il santo e il non santo, come purtroppo avviene con la parola degli uomini.</w:t>
      </w:r>
    </w:p>
    <w:p w14:paraId="26EF9D66"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La Parola di Dio è tutta vera, giusta, perfetta, santa. In essa non c’è nulla, ma veramente nulla di meno buono, di non buono, di cattivo, di male.</w:t>
      </w:r>
    </w:p>
    <w:p w14:paraId="517616EA"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Essa è vera Parola di vita. È la Parola che dona la vita per chi l’accoglie nella fede e nella fede la vive per intero, in ogni sua parte. </w:t>
      </w:r>
    </w:p>
    <w:p w14:paraId="3A59E613"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lastRenderedPageBreak/>
        <w:t xml:space="preserve">Quanto l’Apostolo Giovanni ha visto non è una immaginazione della sua mente, un desiderio del suo cuore, una qualche idea che vorrebbe che avvenisse, perché tale è il suo desiderio. </w:t>
      </w:r>
    </w:p>
    <w:p w14:paraId="25DC434A"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Quanto l’Apostolo ha visto è vera rivelazione di Dio, fatta dal Signore per mezzo del suo angelo. Dio ha voluto mostrare ai suoi servi ciò che deve accadere tra breve. L’angelo lo ha mostrato a Giovanni, Giovanni deve mostrarlo, dirlo a tutta la Chiesa, perché prepari il suo spirito, il suo cuore, la sua anima, il suo corpo a vivere secondo verità, giustizia e santità quanto sta per accadere sulla scena di questo mondo.</w:t>
      </w:r>
    </w:p>
    <w:p w14:paraId="0E0E464D"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L’Apocalisse è vera rivelazione, come vera rivelazione è tutta l’opera profetica dell’Antico Testamento.</w:t>
      </w:r>
    </w:p>
    <w:p w14:paraId="54ABB856"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L’Apocalisse si inserisce così nel solco della vera profezia. Essa è vera opera profetica. </w:t>
      </w:r>
    </w:p>
    <w:p w14:paraId="5ACB9634"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Come opera profetica va dunque letta ed interpretata. Mai deve essere invece letta ed interpretata come un racconto storico, una cronaca di chi assiste a degli avvenimenti e li riferisce.</w:t>
      </w:r>
    </w:p>
    <w:p w14:paraId="4F4E365C"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Essa va compresa secondo il genere letterario profetico, non secondo il genere letterario storico, di cronaca. Essa non è un notiziario </w:t>
      </w:r>
      <w:r w:rsidRPr="00CB23AD">
        <w:rPr>
          <w:rFonts w:ascii="Arial" w:eastAsia="Times New Roman" w:hAnsi="Arial"/>
          <w:i/>
          <w:sz w:val="24"/>
          <w:szCs w:val="20"/>
          <w:lang w:eastAsia="it-IT"/>
        </w:rPr>
        <w:t xml:space="preserve">“profano” </w:t>
      </w:r>
      <w:r w:rsidRPr="00CB23AD">
        <w:rPr>
          <w:rFonts w:ascii="Arial" w:eastAsia="Times New Roman" w:hAnsi="Arial"/>
          <w:sz w:val="24"/>
          <w:szCs w:val="20"/>
          <w:lang w:eastAsia="it-IT"/>
        </w:rPr>
        <w:t xml:space="preserve">di eventi visti prima che accadano. </w:t>
      </w:r>
    </w:p>
    <w:p w14:paraId="06884FBA"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3667400D"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Ecco, io verrò presto. Beato chi custodisce le parole profetiche di questo libro”. </w:t>
      </w:r>
    </w:p>
    <w:p w14:paraId="32111661"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La Chiesa vive di questa certezza. Il Signore verrà presto per fare i cieli nuovi e la terra nuova.</w:t>
      </w:r>
    </w:p>
    <w:p w14:paraId="5494510B"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Mentre la Chiesa attende il Signore, essa custodisce gelosamente la Parola della salvezza nella sua purezza e integrità, nella sua certezza e veracità, la vive tutta intera, tutta intera l’annunzia ad ogni uomo perché si converta e creda per avere la salvezza. </w:t>
      </w:r>
    </w:p>
    <w:p w14:paraId="58F5E99D"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Questo versetto proclama beato chi custodisce le parole profetiche di questo libro. Perché è beato?</w:t>
      </w:r>
    </w:p>
    <w:p w14:paraId="6D1004F9"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Perché attraverso di esse, rimanendo perennemente in esse, giungerà alla vita eterna, sarà cittadino della Gerusalemme Celeste. Entrerà nella gioia eterna.</w:t>
      </w:r>
    </w:p>
    <w:p w14:paraId="1A9BB59A"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Qualsiasi cosa accada, qualsiasi cosa gli accada, il discepolo di Gesù deve sempre custodire nel suo cuore queste parole, deve fare di esse la sua vita. È questa la condizione per entrare nella gioia eterna.</w:t>
      </w:r>
    </w:p>
    <w:p w14:paraId="62929335"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Il </w:t>
      </w:r>
      <w:r w:rsidRPr="00CB23AD">
        <w:rPr>
          <w:rFonts w:ascii="Arial" w:eastAsia="Times New Roman" w:hAnsi="Arial"/>
          <w:i/>
          <w:sz w:val="24"/>
          <w:szCs w:val="20"/>
          <w:lang w:eastAsia="it-IT"/>
        </w:rPr>
        <w:t>“presto”</w:t>
      </w:r>
      <w:r w:rsidRPr="00CB23AD">
        <w:rPr>
          <w:rFonts w:ascii="Arial" w:eastAsia="Times New Roman" w:hAnsi="Arial"/>
          <w:sz w:val="24"/>
          <w:szCs w:val="20"/>
          <w:lang w:eastAsia="it-IT"/>
        </w:rPr>
        <w:t xml:space="preserve"> di Dio non è però </w:t>
      </w:r>
      <w:r w:rsidRPr="00CB23AD">
        <w:rPr>
          <w:rFonts w:ascii="Arial" w:eastAsia="Times New Roman" w:hAnsi="Arial"/>
          <w:i/>
          <w:sz w:val="24"/>
          <w:szCs w:val="20"/>
          <w:lang w:eastAsia="it-IT"/>
        </w:rPr>
        <w:t>“un presto storico”</w:t>
      </w:r>
      <w:r w:rsidRPr="00CB23AD">
        <w:rPr>
          <w:rFonts w:ascii="Arial" w:eastAsia="Times New Roman" w:hAnsi="Arial"/>
          <w:sz w:val="24"/>
          <w:szCs w:val="20"/>
          <w:lang w:eastAsia="it-IT"/>
        </w:rPr>
        <w:t xml:space="preserve">. È anch’esso un </w:t>
      </w:r>
      <w:r w:rsidRPr="00CB23AD">
        <w:rPr>
          <w:rFonts w:ascii="Arial" w:eastAsia="Times New Roman" w:hAnsi="Arial"/>
          <w:i/>
          <w:sz w:val="24"/>
          <w:szCs w:val="20"/>
          <w:lang w:eastAsia="it-IT"/>
        </w:rPr>
        <w:t>“presto profetico”</w:t>
      </w:r>
      <w:r w:rsidRPr="00CB23AD">
        <w:rPr>
          <w:rFonts w:ascii="Arial" w:eastAsia="Times New Roman" w:hAnsi="Arial"/>
          <w:sz w:val="24"/>
          <w:szCs w:val="20"/>
          <w:lang w:eastAsia="it-IT"/>
        </w:rPr>
        <w:t>. È un presto che non si deve mai computare secondo il tempo degli uomini, ma va inquadrato nel mistero della salvezza e dell’eternità di Dio, presso il quale un giorno è come mille anni e mille anni come un giorno.</w:t>
      </w:r>
    </w:p>
    <w:p w14:paraId="2C265649"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Per comprendere tutto ciò è giusto ricordare alla mente quanto su questo </w:t>
      </w:r>
      <w:r w:rsidRPr="00CB23AD">
        <w:rPr>
          <w:rFonts w:ascii="Arial" w:eastAsia="Times New Roman" w:hAnsi="Arial"/>
          <w:i/>
          <w:sz w:val="24"/>
          <w:szCs w:val="20"/>
          <w:lang w:eastAsia="it-IT"/>
        </w:rPr>
        <w:t>“presto”</w:t>
      </w:r>
      <w:r w:rsidRPr="00CB23AD">
        <w:rPr>
          <w:rFonts w:ascii="Arial" w:eastAsia="Times New Roman" w:hAnsi="Arial"/>
          <w:sz w:val="24"/>
          <w:szCs w:val="20"/>
          <w:lang w:eastAsia="it-IT"/>
        </w:rPr>
        <w:t xml:space="preserve"> insegna Pietro alla prima comunità cristiana, la quale viveva nell’attesa del compimento di questo </w:t>
      </w:r>
      <w:r w:rsidRPr="00CB23AD">
        <w:rPr>
          <w:rFonts w:ascii="Arial" w:eastAsia="Times New Roman" w:hAnsi="Arial"/>
          <w:i/>
          <w:sz w:val="24"/>
          <w:szCs w:val="20"/>
          <w:lang w:eastAsia="it-IT"/>
        </w:rPr>
        <w:t>“presto”</w:t>
      </w:r>
      <w:r w:rsidRPr="00CB23AD">
        <w:rPr>
          <w:rFonts w:ascii="Arial" w:eastAsia="Times New Roman" w:hAnsi="Arial"/>
          <w:sz w:val="24"/>
          <w:szCs w:val="20"/>
          <w:lang w:eastAsia="it-IT"/>
        </w:rPr>
        <w:t xml:space="preserve">. </w:t>
      </w:r>
    </w:p>
    <w:p w14:paraId="55C8F5ED"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b/>
          <w:i/>
          <w:sz w:val="24"/>
          <w:szCs w:val="20"/>
          <w:lang w:eastAsia="it-IT"/>
        </w:rPr>
        <w:lastRenderedPageBreak/>
        <w:t>Seconda lettera di Pietro - cap. 3,1-18</w:t>
      </w:r>
      <w:r w:rsidRPr="00CB23AD">
        <w:rPr>
          <w:rFonts w:ascii="Arial" w:eastAsia="Times New Roman" w:hAnsi="Arial"/>
          <w:i/>
          <w:sz w:val="24"/>
          <w:szCs w:val="20"/>
          <w:lang w:eastAsia="it-IT"/>
        </w:rPr>
        <w:t xml:space="preserve">: “Questa, o carissimi, è già la seconda lettera che vi scrivo, e in tutte e due cerco di ridestare con ammonimenti la vostra sana intelligenza, perché teniate a mente le parole già dette dai santi profeti, e il precetto del Signore e salvatore, trasmessovi dagli apostoli. </w:t>
      </w:r>
    </w:p>
    <w:p w14:paraId="198F62E9"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Questo anzitutto dovete sapere, che verranno negli ultimi giorni schernitori beffardi, i quali si comporteranno secondo le proprie passioni e diranno: Dov'è la promessa della sua venuta? Dal giorno in cui i nostri padri chiusero gli occhi tutto rimane come al principio della creazione. </w:t>
      </w:r>
    </w:p>
    <w:p w14:paraId="2CD24802"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Ma costoro dimenticano volontariamente che i cieli esistevano già da lungo tempo e che la terra, uscita dall'acqua e in mezzo all'acqua, ricevette la sua forma grazie alla parola di Dio; e che per queste stesse cause il mondo di allora, sommerso dall'acqua, perì. </w:t>
      </w:r>
    </w:p>
    <w:p w14:paraId="1A213385"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Ora, i cieli e la terra attuali sono conservati dalla medesima parola, riservati al fuoco per il giorno del giudizio e della rovina degli empi. Una cosa però non dovete perdere di vista, carissimi: davanti al Signore un giorno è come mille anni e mille anni come un giorno solo. Il Signore non ritarda nell'adempiere la sua promessa, come certuni credono; ma usa pazienza verso di voi, non volendo che alcuno perisca, ma che tutti abbiano modo di pentirsi. </w:t>
      </w:r>
    </w:p>
    <w:p w14:paraId="06C2310A"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Il giorno del Signore verrà come un ladro; allora i cieli con fragore passeranno, gli elementi consumati dal calore si dissolveranno e la terra con quanto c'è in essa sarà distrutta. Poiché dunque tutte queste cose devono dissolversi così, quali non dovete essere voi, nella santità della condotta e nella pietà, attendendo e affrettando la venuta del giorno di Dio, nel quale i cieli si dissolveranno e gli elementi incendiati si fonderanno! </w:t>
      </w:r>
    </w:p>
    <w:p w14:paraId="62DFF731"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E poi, secondo la sua promessa, noi aspettiamo nuovi cieli e una terra nuova, nei quali avrà stabile dimora la giustizia. Perciò, carissimi, nell'attesa di questi eventi, cercate d'essere senza macchia e irreprensibili davanti a Dio, in pace. La magnanimità del Signore nostro giudicatela come salvezza, come anche il nostro carissimo fratello Paolo vi ha scritto, secondo la sapienza che gli è stata data; così egli fa in tutte le lettere, in cui tratta di queste cose. In esse ci sono alcune cose difficili da comprendere e gli ignoranti e gli instabili le travisano, al pari delle altre Scritture, per loro propria rovina. Voi dunque, carissimi, essendo stati preavvisati, state in guardia per non venir meno nella vostra fermezza, travolti anche voi dall'errore degli empi; ma crescete nella grazia e nella conoscenza del Signore nostro e salvatore Gesù Cristo. A lui la gloria, ora e nel giorno dell'eternità. Amen!”.  </w:t>
      </w:r>
    </w:p>
    <w:p w14:paraId="451AF33C"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Sulla brevità del tempo (sui mille anni uguali ad un giorno e un giorno che è uguale a mille anni) ecco quanto si legge nel Salmo 89 e in Siracide 41:</w:t>
      </w:r>
    </w:p>
    <w:p w14:paraId="35F215DF"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b/>
          <w:i/>
          <w:sz w:val="24"/>
          <w:szCs w:val="20"/>
          <w:lang w:eastAsia="it-IT"/>
        </w:rPr>
        <w:t>Salmo 89,1-17</w:t>
      </w:r>
      <w:r w:rsidRPr="00CB23AD">
        <w:rPr>
          <w:rFonts w:ascii="Arial" w:eastAsia="Times New Roman" w:hAnsi="Arial"/>
          <w:i/>
          <w:sz w:val="24"/>
          <w:szCs w:val="20"/>
          <w:lang w:eastAsia="it-IT"/>
        </w:rPr>
        <w:t xml:space="preserve">: “Preghiera. Di Mosè, uomo di Dio. Signore, tu sei stato per noi un rifugio di generazione in generazione. Prima che nascessero i monti e la terra e il mondo fossero generati, da sempre e per sempre tu sei, Dio. </w:t>
      </w:r>
    </w:p>
    <w:p w14:paraId="233DD405"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Tu fai ritornare l'uomo in polvere e dici: Ritornate, figli dell'uomo. Ai tuoi occhi, mille anni sono come il giorno di ieri che è passato, come un turno di veglia nella notte. Li annienti: li sommergi nel sonno; sono come l'erba che germoglia al mattino: al mattino fiorisce, germoglia, alla sera è falciata e dissecca. </w:t>
      </w:r>
    </w:p>
    <w:p w14:paraId="15FB8CA6"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lastRenderedPageBreak/>
        <w:t xml:space="preserve">Perché siamo distrutti dalla tua ira, siamo atterriti dal tuo furore. Davanti a te poni le nostre colpe, i nostri peccati occulti alla luce del tuo volto. Tutti i nostri giorni svaniscono per la tua ira, finiamo i nostri anni come un soffio. Gli anni della nostra vita sono settanta, ottanta per i più robusti, ma quasi tutti sono fatica, dolore; passano presto e noi ci dileguiamo. Chi conosce l'impeto della tua ira, tuo sdegno, con il timore a te dovuto? Insegnaci a contare i nostri giorni e giungeremo alla sapienza del cuore. Volgiti, Signore; fino a quando? Muoviti a pietà dei tuoi servi. Saziaci al mattino con la tua grazia: esulteremo e gioiremo per tutti i nostri giorni. Rendici la gioia per i giorni di afflizione, per gli anni in cui abbiamo visto la sventura. Si manifesti ai tuoi servi la tua opera e la tua gloria ai loro figli. Sia su di noi la bontà del Signore, nostro Dio: rafforza per noi l'opera delle nostre mani, l'opera delle nostre mani rafforza”. </w:t>
      </w:r>
    </w:p>
    <w:p w14:paraId="6E4F850F"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b/>
          <w:i/>
          <w:sz w:val="24"/>
          <w:szCs w:val="20"/>
          <w:lang w:eastAsia="it-IT"/>
        </w:rPr>
        <w:t>Siracide - cap. 41,1-27</w:t>
      </w:r>
      <w:r w:rsidRPr="00CB23AD">
        <w:rPr>
          <w:rFonts w:ascii="Arial" w:eastAsia="Times New Roman" w:hAnsi="Arial"/>
          <w:i/>
          <w:sz w:val="24"/>
          <w:szCs w:val="20"/>
          <w:lang w:eastAsia="it-IT"/>
        </w:rPr>
        <w:t xml:space="preserve">: “O morte, come è amaro il tuo pensiero per l'uomo che vive sereno nella sua agiatezza, per l'uomo senza assilli e fortunato in tutto, ancora in grado di gustare il cibo! O morte, è gradita la tua sentenza all'uomo indigente e privo di forze, vecchio decrepito e preoccupato di tutto, al ribelle che ha perduto la pazienza! Non temere la sentenza della morte, ricòrdati dei tuoi predecessori e successori. </w:t>
      </w:r>
    </w:p>
    <w:p w14:paraId="7BB07899"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Questo è il decreto del Signore per ogni uomo; perché ribellarsi al volere dell'Altissimo? Siano dieci, cento, mille anni; negli inferi non ci sono recriminazioni sulla vita. Figli abominevoli sono i figli dei peccatori, una stirpe empia è nella dimora dei malvagi. L'eredità dei figli dei peccatori andrà in rovina, con la loro discendenza continuerà il disonore. Contro un padre empio imprecano i figli, perché sono disprezzati a causa sua. Guai a voi, uomini empi, che avete abbandonato la legge di Dio altissimo! </w:t>
      </w:r>
    </w:p>
    <w:p w14:paraId="3C0F7201"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Quando nascete, nascete per la maledizione; quando morite, erediterete la maledizione. Quanto è dalla terra ritornerà alla terra, così gli empi dalla maledizione alla distruzione. Il lutto degli uomini riguarda i loro cadaveri, il nome non buono dei peccatori sarà cancellato. Abbi cura del nome, perché esso ti resterà più di mille grandi tesori d'oro. I giorni di una vita felice sono contati, ma un buon nome dura sempre. Figli, custodite l'istruzione in pace; ma sapienza nascosta e tesoro invisibile, l'una e l'altro a che servono? Meglio chi nasconde la sua stoltezza di chi nasconde la sua sapienza. Pertanto provate vergogna in vista della mia parola, perché non è bene arrossire per qualsiasi vergogna; non tutti stimano secondo verità tutte le cose. </w:t>
      </w:r>
    </w:p>
    <w:p w14:paraId="379563E9"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Vergognatevi della prostituzione davanti al padre e alla madre della menzogna davanti a un capo e a un potente, del delitto davanti a un giudice e a un magistrato, dell'empietà davanti all'assemblea del popolo, della slealtà davanti al compagno e all'amico, del furto nell'ambiente in cui ti trovi, di venir meno al giuramento e all'alleanza, di piegare i gomiti sul pane, del disprezzo di ciò che prendi o che ti è dato, di non rispondere a quanti salutano, dello sguardo su una donna scostumata, del rifiuto fatto a un parente, dell'appropriazione di eredità o donazione, del desiderio per una donna sposata, della relazione con la sua schiava, non accostarti al suo letto delle parole ingiuriose davanti agli amici dopo aver donato, non offendere della ripetizione di quanto hai udito e della rivelazione </w:t>
      </w:r>
      <w:r w:rsidRPr="00CB23AD">
        <w:rPr>
          <w:rFonts w:ascii="Arial" w:eastAsia="Times New Roman" w:hAnsi="Arial"/>
          <w:i/>
          <w:sz w:val="24"/>
          <w:szCs w:val="20"/>
          <w:lang w:eastAsia="it-IT"/>
        </w:rPr>
        <w:lastRenderedPageBreak/>
        <w:t xml:space="preserve">di notizie segrete. Allora sarai veramente pudico e troverai grazia presso chiunque”. </w:t>
      </w:r>
    </w:p>
    <w:p w14:paraId="7926A96C"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Il presto è sempre da considerare, valutare dinanzi alla brevità della vita dell’uomo sulla terra.</w:t>
      </w:r>
    </w:p>
    <w:p w14:paraId="5B3E94E3"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Dieci, cento, mille anni sono un niente per rapporto ai giorni dell’eternità. Anche se materialmente una vita umana dovesse durare mille anni, anche questi </w:t>
      </w:r>
      <w:r w:rsidRPr="00CB23AD">
        <w:rPr>
          <w:rFonts w:ascii="Arial" w:eastAsia="Times New Roman" w:hAnsi="Arial"/>
          <w:i/>
          <w:sz w:val="24"/>
          <w:szCs w:val="20"/>
          <w:lang w:eastAsia="it-IT"/>
        </w:rPr>
        <w:t>“passano presto e si dileguano”</w:t>
      </w:r>
      <w:r w:rsidRPr="00CB23AD">
        <w:rPr>
          <w:rFonts w:ascii="Arial" w:eastAsia="Times New Roman" w:hAnsi="Arial"/>
          <w:sz w:val="24"/>
          <w:szCs w:val="20"/>
          <w:lang w:eastAsia="it-IT"/>
        </w:rPr>
        <w:t xml:space="preserve">. Mentre i giorni di Dio sono eterni. </w:t>
      </w:r>
    </w:p>
    <w:p w14:paraId="0AE29DA9"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32C72407"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Sono io, Giovanni, che ho visto e udito queste cose. Udite e vedute che le ebbi, mi prostrai in adorazione ai piedi dell'angelo che me le aveva mostrate. </w:t>
      </w:r>
    </w:p>
    <w:p w14:paraId="1CBDECE6"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Chi riceve la visione è Giovanni. Giovanni è anche colui che ascolta le Parole certe e veraci.</w:t>
      </w:r>
    </w:p>
    <w:p w14:paraId="3D35EA8D"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Cadere in adorazione dinanzi all’angelo che aveva mostrato a Giovanni tutte queste cose, o che gli aveva fatto ascoltare queste parole certe e veraci, è segno che la loro origine è da Dio.</w:t>
      </w:r>
    </w:p>
    <w:p w14:paraId="58740980"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Queste cose non vengono dalla creatura, neanche se creatura angelica. </w:t>
      </w:r>
    </w:p>
    <w:p w14:paraId="769D4B03"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Queste cose vengono solo da Dio. È Dio l’autore di esse.</w:t>
      </w:r>
    </w:p>
    <w:p w14:paraId="0B53B84A"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Per questo motivo Giovanni si prostra in adorazione. Ravvisando nell’angelo il Signore.</w:t>
      </w:r>
    </w:p>
    <w:p w14:paraId="25D1AEA6"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D’altronde nella Sacra Scrittura sovente non si parla dell’Angelo del Signore volendo indicare proprio il Signore?</w:t>
      </w:r>
    </w:p>
    <w:p w14:paraId="7825DFE2"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L’origine divina dell’Apocalisse è verità di fede. Nessun dubbio sulla sua ispirazione. </w:t>
      </w:r>
    </w:p>
    <w:p w14:paraId="600AC92D"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18D4A8BA"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Ma egli mi disse: “Guardati dal farlo! Io sono un servo di Dio come te e i tuoi fratelli, i profeti, e come coloro che custodiscono le parole di questo libro. E` Dio che devi adorare”. </w:t>
      </w:r>
    </w:p>
    <w:p w14:paraId="3159B832"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L’angelo ricorda a Giovanni qual è la sua vera identità. Lui è un servo di Dio. È servo di Dio come sono servi di Dio Giovanni e i suoi fratelli, i profeti. È servo come tutti coloro che custodiscono le parole di questo libro.</w:t>
      </w:r>
    </w:p>
    <w:p w14:paraId="59FC1AB9"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Chi bisogna adorare è solo il Signore.</w:t>
      </w:r>
    </w:p>
    <w:p w14:paraId="379A0CC4"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Nessuna creatura dovrà mai essere adorata da un’altra creatura.</w:t>
      </w:r>
    </w:p>
    <w:p w14:paraId="2BE881B6"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Mentre ogni creatura dovrà adorare solo il Creatore, il Signore, Dio.</w:t>
      </w:r>
    </w:p>
    <w:p w14:paraId="11C4FA0A"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Giovanni in questo versetto viene posto accanto a tutti gli altri profeti, senza alcuna differenza.</w:t>
      </w:r>
    </w:p>
    <w:p w14:paraId="4CB8F9B8"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Quanto egli scrive, attesta, narra è vera profezia in tutto uguale ad ogni altra profezia conosciuta nella Scrittura.</w:t>
      </w:r>
    </w:p>
    <w:p w14:paraId="6F50E880"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La sua è quindi vera visione profetica. </w:t>
      </w:r>
    </w:p>
    <w:p w14:paraId="0DF45C7B"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lastRenderedPageBreak/>
        <w:t>Servo è l’angelo, servo è Giovanni, servi sono i profeti, servi di Dio sono anche tutti coloro che custodiscono le parole di questo libro.</w:t>
      </w:r>
    </w:p>
    <w:p w14:paraId="728C9666"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Chi non custodisce le parole di questo libro non è servo di Dio.</w:t>
      </w:r>
    </w:p>
    <w:p w14:paraId="1672BE58"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Non è servo perché non vive secondo la Parola di Dio. Se non è servo di Dio, neanche potrà domani abitare nella Casa celeste di Dio. Anche questa è verità che deve essere dedotta da quanto l’angelo dice a Giovanni. </w:t>
      </w:r>
    </w:p>
    <w:p w14:paraId="4AFCF00A" w14:textId="77777777" w:rsidR="00CB23AD" w:rsidRPr="00CB23AD" w:rsidRDefault="00CB23AD" w:rsidP="00CB23AD">
      <w:pPr>
        <w:spacing w:after="120" w:line="240" w:lineRule="auto"/>
        <w:jc w:val="both"/>
        <w:rPr>
          <w:rFonts w:ascii="Arial" w:eastAsia="Times New Roman" w:hAnsi="Arial"/>
          <w:sz w:val="24"/>
          <w:szCs w:val="20"/>
          <w:lang w:eastAsia="it-IT"/>
        </w:rPr>
      </w:pPr>
    </w:p>
    <w:p w14:paraId="649180B4" w14:textId="77777777" w:rsidR="00CB23AD" w:rsidRPr="00CB23AD" w:rsidRDefault="00CB23AD" w:rsidP="00CB23AD">
      <w:pPr>
        <w:keepNext/>
        <w:spacing w:after="120" w:line="240" w:lineRule="auto"/>
        <w:outlineLvl w:val="2"/>
        <w:rPr>
          <w:rFonts w:ascii="Arial" w:eastAsia="Times New Roman" w:hAnsi="Arial"/>
          <w:b/>
          <w:sz w:val="28"/>
          <w:szCs w:val="20"/>
          <w:lang w:val="la-Latn" w:eastAsia="it-IT"/>
        </w:rPr>
      </w:pPr>
      <w:bookmarkStart w:id="207" w:name="_Toc62148548"/>
      <w:bookmarkStart w:id="208" w:name="_Toc178430841"/>
      <w:bookmarkStart w:id="209" w:name="_Toc178544634"/>
      <w:r w:rsidRPr="00CB23AD">
        <w:rPr>
          <w:rFonts w:ascii="Arial" w:eastAsia="Times New Roman" w:hAnsi="Arial"/>
          <w:b/>
          <w:sz w:val="28"/>
          <w:szCs w:val="20"/>
          <w:lang w:val="la-Latn" w:eastAsia="it-IT"/>
        </w:rPr>
        <w:t>GESÙ VERRÀ PRESTO</w:t>
      </w:r>
      <w:bookmarkEnd w:id="207"/>
      <w:bookmarkEnd w:id="208"/>
      <w:bookmarkEnd w:id="209"/>
    </w:p>
    <w:p w14:paraId="3D0367C3"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Poi aggiunse: “Non mettere sotto sigillo le parole profetiche di questo libro, perché il tempo è vicino. </w:t>
      </w:r>
    </w:p>
    <w:p w14:paraId="46B06CAC"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Quanto Giovanni ha visto deve essere fatto conoscere al mondo intero.</w:t>
      </w:r>
    </w:p>
    <w:p w14:paraId="7945CB3D"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Quanto gli è stato rivelato non deve essere posto sotto sigillo. Deve essere invece manifestato, reso noto ad ogni uomo, in modo del tutto speciale ai cristiani, ai servi fedeli del Signore, perché perseverino nella loro fedeltà.</w:t>
      </w:r>
    </w:p>
    <w:p w14:paraId="0592CB50"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Il motivo per cui bisogna palesare il contenuto di questa profezia è presto detto: </w:t>
      </w:r>
      <w:r w:rsidRPr="00CB23AD">
        <w:rPr>
          <w:rFonts w:ascii="Arial" w:eastAsia="Times New Roman" w:hAnsi="Arial"/>
          <w:i/>
          <w:sz w:val="24"/>
          <w:szCs w:val="20"/>
          <w:lang w:eastAsia="it-IT"/>
        </w:rPr>
        <w:t>“il tempo è vicino”</w:t>
      </w:r>
      <w:r w:rsidRPr="00CB23AD">
        <w:rPr>
          <w:rFonts w:ascii="Arial" w:eastAsia="Times New Roman" w:hAnsi="Arial"/>
          <w:sz w:val="24"/>
          <w:szCs w:val="20"/>
          <w:lang w:eastAsia="it-IT"/>
        </w:rPr>
        <w:t xml:space="preserve">. </w:t>
      </w:r>
    </w:p>
    <w:p w14:paraId="6B8E821E"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Basta una sola parola di commento: il tempo dell’uomo è sempre pronto. L’uomo, ogni uomo, deve vivere con questa certezza: la sua ora è sempre in agguato. La sua ora è sempre vicina.</w:t>
      </w:r>
    </w:p>
    <w:p w14:paraId="5522B2BB"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Non è vicina l’ora della fine del mondo, ma è sempre vicina l’ora della sua fine.</w:t>
      </w:r>
    </w:p>
    <w:p w14:paraId="2F2F9743"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Quest’ora viene come un ladro nella notte, quando nessuno vi pensa. </w:t>
      </w:r>
    </w:p>
    <w:p w14:paraId="4FCAAB52"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Questo tempo è più vicino di quanto si possa immaginare.</w:t>
      </w:r>
    </w:p>
    <w:p w14:paraId="2D1B5BA8"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È Gesù stesso che lo dice: </w:t>
      </w:r>
      <w:r w:rsidRPr="00CB23AD">
        <w:rPr>
          <w:rFonts w:ascii="Arial" w:eastAsia="Times New Roman" w:hAnsi="Arial"/>
          <w:i/>
          <w:sz w:val="24"/>
          <w:szCs w:val="20"/>
          <w:lang w:eastAsia="it-IT"/>
        </w:rPr>
        <w:t>“Nell’ora che neanche immaginate il Figlio dell’uomo verrà”</w:t>
      </w:r>
      <w:r w:rsidRPr="00CB23AD">
        <w:rPr>
          <w:rFonts w:ascii="Arial" w:eastAsia="Times New Roman" w:hAnsi="Arial"/>
          <w:sz w:val="24"/>
          <w:szCs w:val="20"/>
          <w:lang w:eastAsia="it-IT"/>
        </w:rPr>
        <w:t xml:space="preserve">. </w:t>
      </w:r>
    </w:p>
    <w:p w14:paraId="0D9800F8"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Conoscere la verità aiuta a donare alla brevità del tempo contenuti intensissimi di verità, di grazia, di santità. </w:t>
      </w:r>
    </w:p>
    <w:p w14:paraId="1B69E1C5"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4806F478"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Il perverso continui pure a essere perverso, l'impuro continui ad essere impuro e il giusto continui a praticare la giustizia e il santo si santifichi ancora. </w:t>
      </w:r>
    </w:p>
    <w:p w14:paraId="4DDD7862"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Questo versetto è sconvolgente.</w:t>
      </w:r>
    </w:p>
    <w:p w14:paraId="44602ACF"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Il Vangelo è purissima libertà dinanzi ad ogni uomo.</w:t>
      </w:r>
    </w:p>
    <w:p w14:paraId="38570D8F"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Il Vangelo è offerta di grazia, di verità, di giustificazione, di santificazione, di vita eterna.</w:t>
      </w:r>
    </w:p>
    <w:p w14:paraId="7EAFEFED"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Il Vangelo è libertà dinanzi al perverso e all’impuro, ma anche dinanzi al giusto e al santo.</w:t>
      </w:r>
    </w:p>
    <w:p w14:paraId="3E945427"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Il Vangelo è questa libertà, perché oltre il Vangelo, prima e dopo di esso, c’è la responsabilità eterna dell’uomo.</w:t>
      </w:r>
    </w:p>
    <w:p w14:paraId="5B6D3C26"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lastRenderedPageBreak/>
        <w:t>Dinanzi a questa responsabilità eterna il Vangelo si arrende. Non ha più alcun potere. Neanche Dio ha potere dinanzi alla responsabilità eterna dell’uomo.</w:t>
      </w:r>
    </w:p>
    <w:p w14:paraId="08A971CC"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Dio ha il potere di donare la vita eterna ad ogni uomo. Non ha invece il potere di costringere ogni uomo ad accogliere la sua vita eterna. </w:t>
      </w:r>
    </w:p>
    <w:p w14:paraId="677F597A"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Ecco perché ognuno può continuare ad essere quello che vuole essere. Può continuare, però si assumerà la sua responsabilità eterna, che sarà di morte o di vita, di salvezza o di perdizione, di paradiso o di stagno di fuoco e zolfo. Può continuare, purché non pensi di costringere Dio a donargli ciò che lui ha rifiutato in vita, rifiutando la sua Parola, o le parole profetiche di questo libro. </w:t>
      </w:r>
    </w:p>
    <w:p w14:paraId="1B988A45"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45FD3097"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Ecco, io verrò presto e porterò con me il mio salario, per rendere a ciascuno secondo le sue opere. </w:t>
      </w:r>
    </w:p>
    <w:p w14:paraId="1D3DDB30"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Ognuno è avvisato. Ognuno dovrà rendere domani al Signore conto delle sue opere mentre era in vita, sia in bene che in male.</w:t>
      </w:r>
    </w:p>
    <w:p w14:paraId="690E7B1B"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Gesù dice che domani dovremo rendere conto a Dio anche di una sola parola vana.</w:t>
      </w:r>
    </w:p>
    <w:p w14:paraId="6B959D43"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Questa verità è stata sempre insegnata dagli Antichi Profeti. Ecco in quali termini ne parla il profeta Geremia: </w:t>
      </w:r>
    </w:p>
    <w:p w14:paraId="65BF071A"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b/>
          <w:i/>
          <w:sz w:val="24"/>
          <w:szCs w:val="20"/>
          <w:lang w:eastAsia="it-IT"/>
        </w:rPr>
        <w:t>Geremia - cap. 17,1-27</w:t>
      </w:r>
      <w:r w:rsidRPr="00CB23AD">
        <w:rPr>
          <w:rFonts w:ascii="Arial" w:eastAsia="Times New Roman" w:hAnsi="Arial"/>
          <w:i/>
          <w:sz w:val="24"/>
          <w:szCs w:val="20"/>
          <w:lang w:eastAsia="it-IT"/>
        </w:rPr>
        <w:t xml:space="preserve">: “Il peccato di Giuda è scritto con uno stilo di ferro, con una punta di diamante è inciso sulla tavola del loro cuore e sugli angoli dei loro altari, come per ricordare ai loro figli i loro altari e i loro pali sacri presso gli alberi verdi, sui colli elevati, sui monti e in aperta campagna. I tuoi averi e tutti i tuoi tesori li abbandonerò al saccheggio, a motivo di tutti i peccati che hai commessi in tutti i tuoi territori. Tu dovrai ritirare la mano dall'eredità che ti avevo data; ti farò schiavo dei tuoi nemici in un paese che non conosci, perché avete acceso il fuoco della mia ira, che arderà sempre. Così dice il Signore: </w:t>
      </w:r>
    </w:p>
    <w:p w14:paraId="6C8062B5"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Maledetto l'uomo che confida nell'uomo, che pone nella carne il suo sostegno e il cui cuore si allontana dal Signore. Egli sarà come un tamerisco nella steppa, quando viene il bene non lo vede; dimorerà in luoghi aridi nel deserto, in una terra di salsedine, dove nessuno può vivere. Benedetto l'uomo che confida nel Signore e il Signore è sua fiducia. Egli è come un albero piantato lungo l'acqua, verso la corrente stende le radici; non teme quando viene il caldo, le sue foglie rimangono verdi; nell'anno della siccità non intristisce, non smette di produrre i suoi frutti. Più fallace di ogni altra cosa è il cuore e difficilmente guaribile; chi lo può conoscere? </w:t>
      </w:r>
    </w:p>
    <w:p w14:paraId="1457BA09" w14:textId="77777777" w:rsidR="00CB23AD" w:rsidRPr="00CB23AD" w:rsidRDefault="00CB23AD" w:rsidP="00CB23AD">
      <w:pPr>
        <w:spacing w:after="120" w:line="240" w:lineRule="auto"/>
        <w:jc w:val="both"/>
        <w:rPr>
          <w:rFonts w:ascii="Arial" w:eastAsia="Times New Roman" w:hAnsi="Arial"/>
          <w:bCs/>
          <w:i/>
          <w:sz w:val="24"/>
          <w:szCs w:val="20"/>
          <w:lang w:eastAsia="it-IT"/>
        </w:rPr>
      </w:pPr>
      <w:r w:rsidRPr="00CB23AD">
        <w:rPr>
          <w:rFonts w:ascii="Arial" w:eastAsia="Times New Roman" w:hAnsi="Arial"/>
          <w:bCs/>
          <w:i/>
          <w:sz w:val="24"/>
          <w:szCs w:val="20"/>
          <w:lang w:eastAsia="it-IT"/>
        </w:rPr>
        <w:t xml:space="preserve">Io, il Signore, scruto la mente e saggio i cuori, per rendere a ciascuno secondo la sua condotta, secondo il frutto delle sue azioni. Come una pernice che cova uova da lei non deposte è chi accumula ricchezze, ma senza giustizia. A metà dei suoi giorni dovrà lasciarle e alla sua fine apparirà uno stolto. Trono di gloria, eccelso fin dal principio, è il luogo del nostro santuario! O speranza di Israele, Signore, quanti ti abbandonano resteranno confusi; quanti si allontanano da te saranno scritti nella polvere, perché hanno abbandonato la fonte di acqua viva, il Signore. Guariscimi, Signore, e io sarò guarito, salvami e io sarò salvato, poiché tu sei il mio vanto. Ecco, essi mi dicono: Dov'è la parola del Signore? Si compia </w:t>
      </w:r>
      <w:r w:rsidRPr="00CB23AD">
        <w:rPr>
          <w:rFonts w:ascii="Arial" w:eastAsia="Times New Roman" w:hAnsi="Arial"/>
          <w:bCs/>
          <w:i/>
          <w:sz w:val="24"/>
          <w:szCs w:val="20"/>
          <w:lang w:eastAsia="it-IT"/>
        </w:rPr>
        <w:lastRenderedPageBreak/>
        <w:t xml:space="preserve">finalmente! Io non ho insistito presso di te nella sventura né ho desiderato il giorno funesto, tu lo sai. Ciò che è uscito dalla mia bocca è innanzi a te. </w:t>
      </w:r>
    </w:p>
    <w:p w14:paraId="04889D8D"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Non essere per me causa di spavento, tu, mio solo rifugio nel giorno della sventura. Siano confusi i miei avversari ma non io, si spaventino essi, ma non io. Manda contro di loro il giorno della sventura, distruggili, distruggili per sempre. Il Signore mi disse: Va’ a metterti alla porta dei Figli del popolo, per la quale entrano ed escono i re di Giuda, e a tutte le porte di Gerusalemme. Dirai loro: Ascoltate la parola del Signore, o re di Giuda e voi tutti Giudei e abitanti di Gerusalemme, che entrate per queste porte. Così dice il Signore: Per amore della vostra vita guardatevi dal trasportare un peso in giorno di sabato e dall'introdurlo per le porte di Gerusalemme. Non portate alcun peso fuori dalle vostre case in giorno di sabato e non fate alcun lavoro, ma santificate il giorno di sabato, come io ho comandato ai vostri padri. Ma essi non vollero ascoltare né prestare orecchio, anzi indurirono la loro cervice per non ascoltarmi e per non accogliere la lezione. Ora, se mi ascolterete sul serio dice il Signore se non introdurrete nessun peso entro le porte di questa città in giorno di sabato e santificherete il giorno di sabato non eseguendo in esso alcun lavoro, entreranno per le porte di questa città i re, che siederanno sul trono di Davide, su carri e su cavalli, essi e i loro ufficiali, gli uomini di Giuda e gli abitanti di Gerusalemme. Questa città sarà abitata per sempre. Verranno dalle città di Giuda e dai dintorni di Gerusalemme, dalla terra di Beniamino e dalla Sefèla, dai monti e dal meridione presentando olocausti, sacrifici, offerte e incenso e sacrifici di lode nel tempio del Signore. Ma se non ascolterete il mio comando di santificare il giorno di sabato, di non trasportare pesi e di non introdurli entro le porte di Gerusalemme in giorno di sabato, io accenderò un fuoco alle sue porte; esso divorerà i palazzi di Gerusalemme e mai si estinguerà”. </w:t>
      </w:r>
    </w:p>
    <w:p w14:paraId="0810D922"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Ognuno scelga di essere fedele o infedele, puro o impuro, saggio o insipiente. Sappia però che Dio lo chiamerà in giudizio perché gli sia reso conto di ogni scelta operata durante la vita. </w:t>
      </w:r>
    </w:p>
    <w:p w14:paraId="09669597"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3F858A16"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Io sono l'Alfa e l'Omega, il Primo e l'Ultimo, il principio e la fine. </w:t>
      </w:r>
    </w:p>
    <w:p w14:paraId="010F4BBB"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Prima della creazione c’è Dio. Dopo la fine di ogni vita c’è Dio.</w:t>
      </w:r>
    </w:p>
    <w:p w14:paraId="42D90153"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Dio è l’Eterno, l’Immortale, l’Infinito, il Giudice Supremo di tutte le azioni degli uomini.</w:t>
      </w:r>
    </w:p>
    <w:p w14:paraId="1A14B66E"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L’uomo muore. Dopo la morte lui non è più sulla terra. Ognuno vive come se lui non esistesse più. Esiste ma nell’eternità. Lui non ha potere sui vivi.</w:t>
      </w:r>
    </w:p>
    <w:p w14:paraId="27A760C5"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Dio invece no. Lui non muore, non viene meno, non scompare, non se ne va, non può essere scacciato, estromesso. </w:t>
      </w:r>
    </w:p>
    <w:p w14:paraId="5B3831FE"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Lui rimane in eterno, perché l’eternità è la sua stessa essenza.</w:t>
      </w:r>
    </w:p>
    <w:p w14:paraId="15E2C19B"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Lui è l’Alfa e l’Omega, il Primo e l’Ultimo, il principio e la fine.</w:t>
      </w:r>
    </w:p>
    <w:p w14:paraId="372A131A"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Ma Lui è senza alfa e senza omega. Lui è senza principio e senza fine. Lui è il Primo perché è l’Unico. Lui è l’Ultimo, perché tutti muoiono , scompaiono dalla scena di questo mondo, mentre Lui rimane in eterno, senza mai morire.</w:t>
      </w:r>
    </w:p>
    <w:p w14:paraId="642BA456"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lastRenderedPageBreak/>
        <w:t>Lui giudica tutti senza essere giudicato da nessuno.</w:t>
      </w:r>
    </w:p>
    <w:p w14:paraId="794C538D"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Dona la vita a tutti senza riceverla da nessuno.</w:t>
      </w:r>
    </w:p>
    <w:p w14:paraId="002E400A"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Lui è la Santità alla luce della quale ogni uomo verrà valutato.</w:t>
      </w:r>
    </w:p>
    <w:p w14:paraId="095B5DD5"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Lui è la verità con la quale si deve confrontare tutto ciò che noi pensiamo sia vero. Quanto non è misurabile con la sua verità è falso e quanto non è confrontabile con la sua giustizia è puramente ingiusto. Lui è il Termine Primo ed Ultimo del nostro confronto sulla terra e nell’eternità. </w:t>
      </w:r>
    </w:p>
    <w:p w14:paraId="112B6F94"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Dio non è un uomo. Dio è eternamente Dio ed eternamente Signore dell’uomo. Questa è la verità che soggiace a questa dichiarazione di Dio sulla sua essenza. </w:t>
      </w:r>
    </w:p>
    <w:p w14:paraId="4A642F49"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0076ECC3"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Beati coloro che lavano le loro vesti: avranno parte all'albero della vita e potranno entrare per le porte nella città. </w:t>
      </w:r>
    </w:p>
    <w:p w14:paraId="6D65998D"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Le vesti si lavano nella verità della Parola di Dio. Chi diventa vero con la verità di Dio, nella verità di Dio, per la verità di Dio, avrà parte all’albero della vita che si trova nella Nuova Gerusalemme del Cielo. </w:t>
      </w:r>
    </w:p>
    <w:p w14:paraId="6DC0B693"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Le vesti si rendono candide, bianchissime vivendo tutta la Parola di Cristo Gesù, fino al dono supremo della vita, sacrificata in Lui, per Lui, con Lui.</w:t>
      </w:r>
    </w:p>
    <w:p w14:paraId="152910A1"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Quanti saranno trovati con queste vesti alla sera della vita, entreranno con Dio nella Città Santa. Saranno rivestiti di vita eterna.</w:t>
      </w:r>
    </w:p>
    <w:p w14:paraId="636FA144"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La loro beatitudine sarà eterna, per sempre. La loro beatitudine sarà la vita eterna che riceveranno in dono. </w:t>
      </w:r>
    </w:p>
    <w:p w14:paraId="4C8A910F"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7AEBC0BE"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Fuori i cani, i fattucchieri, gli immorali, gli omicidi, gli idolàtri e chiunque ama e pratica la menzogna! </w:t>
      </w:r>
    </w:p>
    <w:p w14:paraId="414E2020"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Saranno esclusi dalla Gerusalemme del Cielo quanti vivono fuori della Parola. Quanti hanno scelto di seguire il male sotto ogni forma.</w:t>
      </w:r>
    </w:p>
    <w:p w14:paraId="6D334310"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Ognuno potrà scegliere la sua forma di male, quella che lui preferisce. Una cosa però deve sapere. Ogni forma di male lo escluderà dalla Gerusalemme del Cielo.</w:t>
      </w:r>
    </w:p>
    <w:p w14:paraId="62A0BC0A"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Fuori di questa unica Città Santa non c’è vita. Fuori di questa Città regnerà per sempre la morte.</w:t>
      </w:r>
    </w:p>
    <w:p w14:paraId="4B5AB5F5"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Chiunque, sotto qualsiasi forma, si pone fuori della Legge di Dio, della Verità di Cristo, delle Parole profetiche di questo libro sappia che per lui non ci sarà posto presso Dio.</w:t>
      </w:r>
    </w:p>
    <w:p w14:paraId="7203482D"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Poiché solo Dio è vita eterna per ogni uomo, senza Dio si è condannati alla morte eterna.</w:t>
      </w:r>
    </w:p>
    <w:p w14:paraId="02F4CDD4"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Il Nuovo Testamento possiede diversi cataloghi di vizi che escludono dal Regno dei cieli. Eccoli:</w:t>
      </w:r>
    </w:p>
    <w:p w14:paraId="0488EBA7"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b/>
          <w:i/>
          <w:sz w:val="24"/>
          <w:szCs w:val="20"/>
          <w:lang w:eastAsia="it-IT"/>
        </w:rPr>
        <w:t>Lettera ai Romani - cap. 1.1-28-31</w:t>
      </w:r>
      <w:r w:rsidRPr="00CB23AD">
        <w:rPr>
          <w:rFonts w:ascii="Arial" w:eastAsia="Times New Roman" w:hAnsi="Arial"/>
          <w:i/>
          <w:sz w:val="24"/>
          <w:szCs w:val="20"/>
          <w:lang w:eastAsia="it-IT"/>
        </w:rPr>
        <w:t xml:space="preserve">: “E poiché hanno disprezzato la conoscenza di Dio, Dio li ha abbandonati in balìa d'una intelligenza depravata, sicché commettono ciò che è indegno, colmi come sono di ogni sorta di ingiustizia, di </w:t>
      </w:r>
      <w:r w:rsidRPr="00CB23AD">
        <w:rPr>
          <w:rFonts w:ascii="Arial" w:eastAsia="Times New Roman" w:hAnsi="Arial"/>
          <w:i/>
          <w:sz w:val="24"/>
          <w:szCs w:val="20"/>
          <w:lang w:eastAsia="it-IT"/>
        </w:rPr>
        <w:lastRenderedPageBreak/>
        <w:t xml:space="preserve">malvagità, di cupidigia, di malizia; pieni d'invidia, di omicidio, di rivalità, di frodi, di malignità; diffamatori, maldicenti, nemici di Dio, oltraggiosi, superbi, fanfaroni, ingegnosi nel male, ribelli ai genitori, insensati, sleali, senza cuore, senza misericordia”. </w:t>
      </w:r>
    </w:p>
    <w:p w14:paraId="13C50A8A"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b/>
          <w:i/>
          <w:sz w:val="24"/>
          <w:szCs w:val="20"/>
          <w:lang w:eastAsia="it-IT"/>
        </w:rPr>
        <w:t>Prima lettera ai Corinzi - cap. 6,9-10</w:t>
      </w:r>
      <w:r w:rsidRPr="00CB23AD">
        <w:rPr>
          <w:rFonts w:ascii="Arial" w:eastAsia="Times New Roman" w:hAnsi="Arial"/>
          <w:i/>
          <w:sz w:val="24"/>
          <w:szCs w:val="20"/>
          <w:lang w:eastAsia="it-IT"/>
        </w:rPr>
        <w:t xml:space="preserve">: “O non sapete che gli ingiusti non erediteranno il regno di Dio? Non illudetevi: né immorali, né idolàtri, né adùlteri, né effeminati, né sodomiti, né ladri, né avari, né ubriaconi, né maldicenti, né rapaci erediteranno il regno di Dio”. </w:t>
      </w:r>
    </w:p>
    <w:p w14:paraId="09320254"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b/>
          <w:i/>
          <w:sz w:val="24"/>
          <w:szCs w:val="20"/>
          <w:lang w:eastAsia="it-IT"/>
        </w:rPr>
        <w:t>Seconda lettera ai Corinzi - cap. 12,20</w:t>
      </w:r>
      <w:r w:rsidRPr="00CB23AD">
        <w:rPr>
          <w:rFonts w:ascii="Arial" w:eastAsia="Times New Roman" w:hAnsi="Arial"/>
          <w:i/>
          <w:sz w:val="24"/>
          <w:szCs w:val="20"/>
          <w:lang w:eastAsia="it-IT"/>
        </w:rPr>
        <w:t xml:space="preserve">: “Temo infatti che, venendo, non vi trovi come desidero e che a mia volta venga trovato da voi quale non mi desiderate; che per caso non vi siano contese, invidie, animosità, dissensi, maldicenze, insinuazioni, superbie, disordini”. </w:t>
      </w:r>
    </w:p>
    <w:p w14:paraId="5E900F91"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b/>
          <w:i/>
          <w:sz w:val="24"/>
          <w:szCs w:val="20"/>
          <w:lang w:eastAsia="it-IT"/>
        </w:rPr>
        <w:t>Lettera ai Galati - cap. 5,19-21</w:t>
      </w:r>
      <w:r w:rsidRPr="00CB23AD">
        <w:rPr>
          <w:rFonts w:ascii="Arial" w:eastAsia="Times New Roman" w:hAnsi="Arial"/>
          <w:i/>
          <w:sz w:val="24"/>
          <w:szCs w:val="20"/>
          <w:lang w:eastAsia="it-IT"/>
        </w:rPr>
        <w:t xml:space="preserve">: “Del resto le opere della carne sono ben note: fornicazione, impurità, libertinaggio, idolatria, stregonerie, inimicizie, discordia, gelosia, dissensi, divisioni, fazioni, invidie, ubriachezze, orge e cose del genere; circa queste cose vi preavviso, come già ho detto, che chi le compie non erediterà il regno di Dio”. </w:t>
      </w:r>
    </w:p>
    <w:p w14:paraId="57B214F7"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b/>
          <w:i/>
          <w:sz w:val="24"/>
          <w:szCs w:val="20"/>
          <w:lang w:eastAsia="it-IT"/>
        </w:rPr>
        <w:t>Lettera agli Efesini - cap. 5.3-5</w:t>
      </w:r>
      <w:r w:rsidRPr="00CB23AD">
        <w:rPr>
          <w:rFonts w:ascii="Arial" w:eastAsia="Times New Roman" w:hAnsi="Arial"/>
          <w:i/>
          <w:sz w:val="24"/>
          <w:szCs w:val="20"/>
          <w:lang w:eastAsia="it-IT"/>
        </w:rPr>
        <w:t xml:space="preserve">: “Quanto alla fornicazione e a ogni specie di impurità o cupidigia, neppure se ne parli tra voi, come si addice a santi; lo stesso si dica per le volgarità, insulsaggini, trivialità: cose tutte sconvenienti. Si rendano invece azioni di grazie! Perché, sappiatelo bene, nessun fornicatore, o impuro, o avaro che è roba da idolàtri avrà parte al regno di Cristo e di Dio”. </w:t>
      </w:r>
    </w:p>
    <w:p w14:paraId="65DB1D72"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b/>
          <w:i/>
          <w:sz w:val="24"/>
          <w:szCs w:val="20"/>
          <w:lang w:eastAsia="it-IT"/>
        </w:rPr>
        <w:t>Lettera ai Colossesi - cap. 3.5</w:t>
      </w:r>
      <w:r w:rsidRPr="00CB23AD">
        <w:rPr>
          <w:rFonts w:ascii="Arial" w:eastAsia="Times New Roman" w:hAnsi="Arial"/>
          <w:i/>
          <w:sz w:val="24"/>
          <w:szCs w:val="20"/>
          <w:lang w:eastAsia="it-IT"/>
        </w:rPr>
        <w:t xml:space="preserve">: “Mortificate dunque quella parte di voi che appartiene alla terra: fornicazione, impurità, passioni, desideri cattivi e quella avarizia insaziabile che è idolatria”. </w:t>
      </w:r>
    </w:p>
    <w:p w14:paraId="220596D3"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b/>
          <w:i/>
          <w:sz w:val="24"/>
          <w:szCs w:val="20"/>
          <w:lang w:eastAsia="it-IT"/>
        </w:rPr>
        <w:t>Prima lettera a Timoteo - cap. 1.8-11</w:t>
      </w:r>
      <w:r w:rsidRPr="00CB23AD">
        <w:rPr>
          <w:rFonts w:ascii="Arial" w:eastAsia="Times New Roman" w:hAnsi="Arial"/>
          <w:i/>
          <w:sz w:val="24"/>
          <w:szCs w:val="20"/>
          <w:lang w:eastAsia="it-IT"/>
        </w:rPr>
        <w:t xml:space="preserve">: “Certo, noi sappiamo che la legge è buona, se uno ne usa legalmente; sono convinto che la legge non è fatta per il giusto, ma per gli iniqui e i ribelli, per gli empi e i peccatori, per i sacrileghi e i profanatori, per i parricidi e i matricidi, per gli assassini, i fornicatori, i pervertiti, i trafficanti di uomini, i falsi, gli spergiuri e per ogni altra cosa che è contraria alla sana dottrina, secondo il vangelo della gloria del beato Dio che mi è stato affidato”. </w:t>
      </w:r>
    </w:p>
    <w:p w14:paraId="4B77F285"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Ognuno può scegliere cosa fare della sua vita. Però sappia che di ogni scelta dovrà domani rendere conto al Signore.</w:t>
      </w:r>
    </w:p>
    <w:p w14:paraId="539FB84C"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Anche questo è il mistero dell’uomo. Chi distrugge questo mistero, distrugge l’uomo. Lo inoltra di sicuro per sentieri di morte e non di vita.</w:t>
      </w:r>
    </w:p>
    <w:p w14:paraId="316E2F99"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Un ultimo esempio di questo mistero lo troviamo nel libro del Siracide: </w:t>
      </w:r>
    </w:p>
    <w:p w14:paraId="6B24E150"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b/>
          <w:i/>
          <w:sz w:val="24"/>
          <w:szCs w:val="20"/>
          <w:lang w:eastAsia="it-IT"/>
        </w:rPr>
        <w:t>Siracide - cap. 15,1-20</w:t>
      </w:r>
      <w:r w:rsidRPr="00CB23AD">
        <w:rPr>
          <w:rFonts w:ascii="Arial" w:eastAsia="Times New Roman" w:hAnsi="Arial"/>
          <w:i/>
          <w:sz w:val="24"/>
          <w:szCs w:val="20"/>
          <w:lang w:eastAsia="it-IT"/>
        </w:rPr>
        <w:t xml:space="preserve">: Così agirà chi teme il Signore; chi è fedele alla legge otterrà anche la sapienza. Essa gli andrà incontro come una madre, l'accoglierà come una vergine sposa; lo nutrirà con il pane dell'intelligenza, e l'acqua della sapienza gli darà da bere. </w:t>
      </w:r>
    </w:p>
    <w:p w14:paraId="00E4A703"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Egli si appoggerà su di lei e non vacillerà, si affiderà a lei e non resterà confuso. Essa l'innalzerà sopra i suoi compagni e gli farà aprir bocca in mezzo </w:t>
      </w:r>
      <w:r w:rsidRPr="00CB23AD">
        <w:rPr>
          <w:rFonts w:ascii="Arial" w:eastAsia="Times New Roman" w:hAnsi="Arial"/>
          <w:i/>
          <w:sz w:val="24"/>
          <w:szCs w:val="20"/>
          <w:lang w:eastAsia="it-IT"/>
        </w:rPr>
        <w:lastRenderedPageBreak/>
        <w:t xml:space="preserve">all'assemblea; egli troverà contentezza e una corona di gioia e otterrà fama perenne. </w:t>
      </w:r>
    </w:p>
    <w:p w14:paraId="5EE7D5C3"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Gli insensati non conseguiranno mai la sapienza, i peccatori non la contempleranno mai. Essa sta lontana dalla superbia, i bugiardi non pensano ad essa. La sua lode non s'addice alla bocca del peccatore, perché non gli è stata concessa dal Signore. La lode infatti va celebrata con sapienza; è il Signore che la dirigerà. </w:t>
      </w:r>
    </w:p>
    <w:p w14:paraId="7F00721A"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Non dire: Mi son ribellato per colpa del Signore, perché ciò che egli detesta, non devi farlo. Non dire: Egli mi ha sviato, perché egli non ha bisogno di un peccatore. Il Signore odia ogni abominio, esso non è voluto da chi teme Dio. Egli da principio creò l'uomo e lo lasciò in balìa del suo proprio volere. Se vuoi, osserverai i comandamenti; l'essere fedele dipenderà dal tuo buonvolere. Egli ti ha posto davanti il fuoco e l'acqua; là dove vuoi stenderai la tua mano. Davanti agli uomini stanno la vita e la morte; a ognuno sarà dato ciò che a lui piacerà. Grande infatti è la sapienza del Signore, egli è onnipotente e vede tutto. I suoi occhi su coloro che lo temono, egli conosce ogni azione degli uomini. Egli non ha comandato a nessuno di essere empio e non ha dato a nessuno il permesso di peccare”. </w:t>
      </w:r>
    </w:p>
    <w:p w14:paraId="4F265A10"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Mistero tremendo quello della volontà dell’uomo. Per la sua volontà l’uomo entra nella vita, ma anche nella morte eterna.</w:t>
      </w:r>
    </w:p>
    <w:p w14:paraId="0D59F327"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Chi vuole aiutare l’uomo, deve aiutarlo a farsi secondo questo mistero. </w:t>
      </w:r>
    </w:p>
    <w:p w14:paraId="4ED1E2C1" w14:textId="77777777" w:rsidR="00CB23AD" w:rsidRPr="00CB23AD" w:rsidRDefault="00CB23AD" w:rsidP="00CB23AD">
      <w:pPr>
        <w:spacing w:after="120" w:line="240" w:lineRule="auto"/>
        <w:jc w:val="both"/>
        <w:rPr>
          <w:rFonts w:ascii="Arial" w:eastAsia="Times New Roman" w:hAnsi="Arial"/>
          <w:sz w:val="24"/>
          <w:szCs w:val="20"/>
          <w:lang w:eastAsia="it-IT"/>
        </w:rPr>
      </w:pPr>
    </w:p>
    <w:p w14:paraId="64F4D9CE" w14:textId="77777777" w:rsidR="00CB23AD" w:rsidRPr="00CB23AD" w:rsidRDefault="00CB23AD" w:rsidP="00CB23AD">
      <w:pPr>
        <w:keepNext/>
        <w:spacing w:after="120" w:line="240" w:lineRule="auto"/>
        <w:outlineLvl w:val="2"/>
        <w:rPr>
          <w:rFonts w:ascii="Arial" w:eastAsia="Times New Roman" w:hAnsi="Arial"/>
          <w:b/>
          <w:sz w:val="28"/>
          <w:szCs w:val="20"/>
          <w:lang w:val="la-Latn" w:eastAsia="it-IT"/>
        </w:rPr>
      </w:pPr>
      <w:bookmarkStart w:id="210" w:name="_Toc62148549"/>
      <w:bookmarkStart w:id="211" w:name="_Toc178430842"/>
      <w:bookmarkStart w:id="212" w:name="_Toc178544635"/>
      <w:r w:rsidRPr="00CB23AD">
        <w:rPr>
          <w:rFonts w:ascii="Arial" w:eastAsia="Times New Roman" w:hAnsi="Arial"/>
          <w:b/>
          <w:sz w:val="28"/>
          <w:szCs w:val="20"/>
          <w:lang w:val="la-Latn" w:eastAsia="it-IT"/>
        </w:rPr>
        <w:t>CONCLUSIONE</w:t>
      </w:r>
      <w:bookmarkEnd w:id="210"/>
      <w:bookmarkEnd w:id="211"/>
      <w:bookmarkEnd w:id="212"/>
    </w:p>
    <w:p w14:paraId="2054AFEB"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Io, Gesù, ho mandato il mio angelo, per testimoniare a voi queste cose riguardo alle Chiese. Io sono la radice della stirpe di Davide, la stella radiosa del mattino”. </w:t>
      </w:r>
    </w:p>
    <w:p w14:paraId="6BED9C6A"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Chi è All’origine della Rivelazione (o Apocalisse) è Cristo Gesù. Così la conclusione riprende in modo mirabile l’inizio, le primissime parole con le quali l’Apocalisse inizia: </w:t>
      </w:r>
      <w:r w:rsidRPr="00CB23AD">
        <w:rPr>
          <w:rFonts w:ascii="Arial" w:eastAsia="Times New Roman" w:hAnsi="Arial"/>
          <w:i/>
          <w:sz w:val="24"/>
          <w:szCs w:val="20"/>
          <w:lang w:eastAsia="it-IT"/>
        </w:rPr>
        <w:t xml:space="preserve">“Rivelazione di Gesù Cristo che Dio gli diede per render noto ai suoi servi le cose che devono presto accadere, e che egli manifestò inviando il suo angelo al suo servo Giovanni” </w:t>
      </w:r>
      <w:r w:rsidRPr="00CB23AD">
        <w:rPr>
          <w:rFonts w:ascii="Arial" w:eastAsia="Times New Roman" w:hAnsi="Arial"/>
          <w:sz w:val="24"/>
          <w:szCs w:val="20"/>
          <w:lang w:eastAsia="it-IT"/>
        </w:rPr>
        <w:t xml:space="preserve">(Ap 1,1). </w:t>
      </w:r>
    </w:p>
    <w:p w14:paraId="15968ABE"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La rivelazione si compie per mezzo di angeli, o dell’angelo inviato dallo stesso Cristo Gesù.</w:t>
      </w:r>
    </w:p>
    <w:p w14:paraId="4B5554CB"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Essa è un messaggio, una testimonianza di speranza per le Chiese di Dio. Sappiamo quali sono queste Chiese: le sette Chiese dell’Asia Minore.</w:t>
      </w:r>
    </w:p>
    <w:p w14:paraId="23A2CB4F"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L’Apocalisse è però una testimonianza di speranza che riguarda l’intera Chiesa, per tutto il corso della sua storia.</w:t>
      </w:r>
    </w:p>
    <w:p w14:paraId="375E6E31"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Finché la storia esisterà, esisterà in essa la Chiesa, ma sotto il segno della persecuzione e della sofferenza.</w:t>
      </w:r>
    </w:p>
    <w:p w14:paraId="3CB61522"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Chi è Cristo Gesù?</w:t>
      </w:r>
    </w:p>
    <w:p w14:paraId="30559032"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È la radice della stirpe di Davide, cioè il Messia di Dio.</w:t>
      </w:r>
    </w:p>
    <w:p w14:paraId="5D8995A5"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lastRenderedPageBreak/>
        <w:t>È la stella radiosa del mattino, cioè il Re del Regno che Dio vuole edificare sulla nostra terra.</w:t>
      </w:r>
    </w:p>
    <w:p w14:paraId="023EBFB9"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Cristo Gesù è il Messia che salva l’uomo attraverso l’espiazione vicaria.</w:t>
      </w:r>
    </w:p>
    <w:p w14:paraId="3C4DDB72"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Cristo Gesù è il Re venuto nel mondo per rendere testimonianza alla verità.</w:t>
      </w:r>
    </w:p>
    <w:p w14:paraId="11E889F3"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2100D81E"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Lo Spirito e la sposa dicono: “Vieni!”. E chi ascolta ripeta: “Vieni!”. Chi ha sete venga; chi vuole attinga gratuitamente l'acqua della vita. </w:t>
      </w:r>
    </w:p>
    <w:p w14:paraId="386FAA26"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Lo Spirito e la sposa dicono: Vieni! Lo dicono a Cristo Gesù.</w:t>
      </w:r>
    </w:p>
    <w:p w14:paraId="2EDF56F0"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La sposa prega con lo Spirito Santo nel suo cuore. È questa la vera preghiera, secondo quanto ci insegna San Paolo nella Lettera ai Romani:</w:t>
      </w:r>
    </w:p>
    <w:p w14:paraId="4916F494"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b/>
          <w:i/>
          <w:sz w:val="24"/>
          <w:szCs w:val="20"/>
          <w:lang w:eastAsia="it-IT"/>
        </w:rPr>
        <w:t>Lettera ai Romani - cap. 8,1-39</w:t>
      </w:r>
      <w:r w:rsidRPr="00CB23AD">
        <w:rPr>
          <w:rFonts w:ascii="Arial" w:eastAsia="Times New Roman" w:hAnsi="Arial"/>
          <w:i/>
          <w:sz w:val="24"/>
          <w:szCs w:val="20"/>
          <w:lang w:eastAsia="it-IT"/>
        </w:rPr>
        <w:t xml:space="preserve">: “Non c'è dunque più nessuna condanna per quelli che sono in Cristo Gesù. Poiché la legge dello Spirito che dà  vita in Cristo Gesù ti ha liberato dalla legge del peccato e della morte. </w:t>
      </w:r>
    </w:p>
    <w:p w14:paraId="10B19EDF"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Infatti ciò che era impossibile alla legge, perché la carne la rendeva impotente, Dio lo ha reso possibile: mandando il proprio Figlio in una carne simile a quella del peccato e in vista del peccato, egli ha condannato il peccato nella carne, perché la giustizia della legge si adempisse in noi, che non camminiamo secondo la carne ma secondo lo Spirito. Quelli infatti che vivono secondo la carne, pensano alle cose della carne; quelli invece che vivono secondo lo Spirito, alle cose dello Spirito. </w:t>
      </w:r>
    </w:p>
    <w:p w14:paraId="092880F8"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Ma i desideri della carne portano alla morte, mentre i desideri dello Spirito portano alla vita e alla pace. Infatti i desideri della carne sono in rivolta contro Dio, perché non si sottomettono alla sua legge e neanche lo potrebbero. Quelli che vivono secondo la carne non possono piacere a Dio. Voi però non siete sotto il dominio della carne, ma dello Spirito, dal momento che lo Spirito di Dio abita in voi. Se qualcuno non ha lo Spirito di Cristo, non gli appartiene. </w:t>
      </w:r>
    </w:p>
    <w:p w14:paraId="71E86728"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E se Cristo è in voi, il vostro corpo è morto a causa del peccato, ma lo spirito è vita a causa della giustificazione. E se lo Spirito di colui che ha risuscitato Gesù dai morti abita in voi, colui che ha risuscitato Cristo dai morti darà la vita anche ai vostri corpi mortali per mezzo del suo Spirito che abita in voi. Così dunque fratelli, noi siamo debitori, ma non verso la carne per vivere secondo la carne; poiché se vivete secondo la carne, voi morirete; se invece con l'aiuto dello Spirito voi fate morire le opere del corpo, vivrete. Tutti quelli infatti che sono guidati dallo Spirito di Dio, costoro sono figli di Dio. </w:t>
      </w:r>
    </w:p>
    <w:p w14:paraId="7BCA6B27"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E voi non avete ricevuto uno spirito da schiavi per ricadere nella paura, ma avete ricevuto uno spirito da figli adottivi per mezzo del quale gridiamo: Abbà, Padre!  Lo Spirito stesso attesta al nostro spirito che siamo figli di Dio. E se siamo figli, siamo anche eredi: eredi di Dio, coeredi di Cristo, se veramente partecipiamo alle sue sofferenze per partecipare anche alla sua gloria. Io ritengo, infatti, che le sofferenze del momento presente non sono paragonabili alla gloria futura che dovrà essere rivelata in noi. La creazione stessa attende con impazienza la rivelazione dei figli di Dio; essa infatti è stata sottomessa alla caducità non per suo volere, ma per volere di colui che l'ha sottomessa e nutre la speranza di </w:t>
      </w:r>
      <w:r w:rsidRPr="00CB23AD">
        <w:rPr>
          <w:rFonts w:ascii="Arial" w:eastAsia="Times New Roman" w:hAnsi="Arial"/>
          <w:i/>
          <w:sz w:val="24"/>
          <w:szCs w:val="20"/>
          <w:lang w:eastAsia="it-IT"/>
        </w:rPr>
        <w:lastRenderedPageBreak/>
        <w:t xml:space="preserve">essere lei pure liberata dalla schiavitù della corruzione, per entrare nella libertà della gloria dei figli di Dio. Sappiamo bene infatti che tutta la creazione geme e soffre fino ad oggi nelle doglie del parto; essa non è la sola, ma anche noi, che possediamo le primizie dello Spirito, gemiamo interiormente aspettando l'adozione a figli, la redenzione del nostro corpo. Poiché nella speranza noi siamo stati salvati. Ora, ciò che si spera, se visto, non è più speranza; infatti, ciò che uno già vede, come potrebbe ancora sperarlo? Ma se speriamo quello che non vediamo, lo attendiamo con perseveranza. Allo stesso modo anche lo Spirito viene in aiuto alla nostra debolezza, perché nemmeno sappiamo che cosa sia conveniente domandare, ma lo Spirito stesso intercede con insistenza per noi, con gemiti inesprimibili; e colui che scruta i cuori sa quali sono i desideri dello Spirito, poiché egli intercede per i credenti secondo i disegni di Dio. </w:t>
      </w:r>
    </w:p>
    <w:p w14:paraId="1F7DC0AA"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Del resto, noi sappiamo che tutto concorre al bene di coloro che amano Dio, che sono stati chiamati secondo il suo disegno. Poiché quelli che egli da sempre ha conosciuto li ha anche predestinati ad essere conformi all'immagine del Figlio suo, perché egli sia il primogenito tra molti fratelli; quelli poi che ha predestinati li ha anche chiamati; quelli che ha chiamati li ha anche giustificati; quelli che ha giustificati li ha anche glorificati. Che diremo dunque in proposito? Se Dio è per noi, chi sarà contro di noi? Egli che non ha risparmiato il proprio Figlio, ma lo ha dato per tutti noi, come non ci donerà ogni cosa insieme con lui? Chi accuserà gli eletti di Dio? Dio giustifica. Chi condannerà? Cristo Gesù, che è morto, anzi, che è risuscitato, sta alla destra di Dio e intercede per noi? </w:t>
      </w:r>
    </w:p>
    <w:p w14:paraId="3654F939"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Chi ci separerà dunque dall'amore di Cristo? Forse la tribolazione, l'angoscia, la persecuzione, la fame, la nudità, il pericolo, la spada? Proprio come sta scritto: Per causa tua siamo messi a morte tutto il giorno, siamo trattati come pecore da macello. Ma in tutte queste cose noi siamo più che vincitori per virtù di colui che ci ha amati. Io sono infatti persuaso che né morte né vita, né angeli né principati, né presente né avvenire, né potenze, né altezza né profondità, né alcun'altra creatura potrà mai separarci dall'amore di Dio, in Cristo Gesù, nostro Signore”. </w:t>
      </w:r>
    </w:p>
    <w:p w14:paraId="74E9D3C6"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La sposa, nello Spirito Santo, invoca la venuta del Signore: “Vieni!”.</w:t>
      </w:r>
    </w:p>
    <w:p w14:paraId="496E4B7D"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Ma anche il Signore, che ascolta la voce della sua Sposa, ripete: “Vieni!”.</w:t>
      </w:r>
    </w:p>
    <w:p w14:paraId="2752DE4B"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La sposa cerca il suo Sposo. Lo Sposo cerca la sua sposa.</w:t>
      </w:r>
    </w:p>
    <w:p w14:paraId="31269B98"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La sposa deve avere sete del suo sposo. Deve avere una sete inestinguibile.</w:t>
      </w:r>
    </w:p>
    <w:p w14:paraId="312BE079"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La sposa che ha sete è invitata ad attingere gratuitamente l’acqua della vita.</w:t>
      </w:r>
    </w:p>
    <w:p w14:paraId="7B4F5C04"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L’acqua della vita della sposa è il suo Sposo, è Cristo Gesù, e in Cristo Gesù, è Dio stesso.</w:t>
      </w:r>
    </w:p>
    <w:p w14:paraId="2E8A1265"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Questo desiderio dello Sposo deve essere sempre vivo, ardente, sempre nuovo per la Chiesa. È in questo desiderio, in questa ricerca, in questa sete che la sposa potrà sempre rinnovare il suo amore per il suo Sposo.</w:t>
      </w:r>
    </w:p>
    <w:p w14:paraId="01F079CC"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Il giorno in cui questo desiderio si attenuerà, anche l’amore si attenuerà fino a scomparire, a morire del tutto.</w:t>
      </w:r>
    </w:p>
    <w:p w14:paraId="017D3711"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La forza della sposa è proprio questa: far sì che il suo desiderio per il suo Sposo ogni giorno cresca sempre di più nel suo cuore, fino a divenire una sete così forte, </w:t>
      </w:r>
      <w:r w:rsidRPr="00CB23AD">
        <w:rPr>
          <w:rFonts w:ascii="Arial" w:eastAsia="Times New Roman" w:hAnsi="Arial"/>
          <w:sz w:val="24"/>
          <w:szCs w:val="20"/>
          <w:lang w:eastAsia="it-IT"/>
        </w:rPr>
        <w:lastRenderedPageBreak/>
        <w:t xml:space="preserve">da superare ogni interesse per tutte le cose che sono nel mondo, fino a far perdere ogni interesse alle cose del mondo. Non solo per le cose del mondo, ma anche per la stessa sua vita. Questa vale la pena che venga consegnata anche alla morte, pur di raggiungere presto lo Sposo eterno. </w:t>
      </w:r>
    </w:p>
    <w:p w14:paraId="3BB6443F"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È in questo desiderio la forza del martirio. San Paolo viveva con questo unico desiderio: </w:t>
      </w:r>
      <w:r w:rsidRPr="00CB23AD">
        <w:rPr>
          <w:rFonts w:ascii="Arial" w:eastAsia="Times New Roman" w:hAnsi="Arial"/>
          <w:i/>
          <w:sz w:val="24"/>
          <w:szCs w:val="20"/>
          <w:lang w:eastAsia="it-IT"/>
        </w:rPr>
        <w:t>“Lui desiderava di dissolversi per essere con il Signore”</w:t>
      </w:r>
      <w:r w:rsidRPr="00CB23AD">
        <w:rPr>
          <w:rFonts w:ascii="Arial" w:eastAsia="Times New Roman" w:hAnsi="Arial"/>
          <w:sz w:val="24"/>
          <w:szCs w:val="20"/>
          <w:lang w:eastAsia="it-IT"/>
        </w:rPr>
        <w:t xml:space="preserve">. </w:t>
      </w:r>
    </w:p>
    <w:p w14:paraId="5A64F0C8"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Quando si ha questo desiderio, anzi questo unico desiderio nel cuore, la vita acquista un solo significato e un solo valore: consegnarla a Cristo perché la trasformi in vita eterna nel cielo da viversi tutta in Lui, con Lui, per Lui. </w:t>
      </w:r>
    </w:p>
    <w:p w14:paraId="6D7615D3"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66303271"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Dichiaro a chiunque ascolta le parole profetiche di questo libro: a chi vi aggiungerà qualche cosa, Dio gli farà cadere addosso i flagelli descritti in questo libro; </w:t>
      </w:r>
    </w:p>
    <w:p w14:paraId="620BFD61"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Siamo nella vera tradizione profetica dell’Antico Testamento.</w:t>
      </w:r>
    </w:p>
    <w:p w14:paraId="01045466"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Alla Parola di Dio non si aggiunge, non si toglie. Chi aggiunge e chi  toglie fa sì che la parola non sia più Parola di Dio.</w:t>
      </w:r>
    </w:p>
    <w:p w14:paraId="1E267E96"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La Parola di Dio necessita della sua integrità più pura e più santa per conservare la sua forza di vita eterna e di salvezza. </w:t>
      </w:r>
    </w:p>
    <w:p w14:paraId="45D2F671"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Chi aggiungerà qualcosa a queste parole profetiche, renderà queste parole profetiche vane. Le farà divenire parole di uomo.</w:t>
      </w:r>
    </w:p>
    <w:p w14:paraId="49452A00"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Su di lui si abbatterà la punizione che è dovuta ai falsi profeti. I flagelli minacciati si abbatteranno sopra di lui e lo condurranno alla rovina eterna.</w:t>
      </w:r>
    </w:p>
    <w:p w14:paraId="7D69152B"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435E044A"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e chi toglierà qualche parola di questo libro profetico, Dio lo priverà dell'albero della vita e della città santa, descritti in questo libro. </w:t>
      </w:r>
    </w:p>
    <w:p w14:paraId="08D7537E"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Anche coloro che toglieranno qualche parola al libro profetico dell’Apocalisse, Dio li escluderà per sempre dalla Sua Nuova Gerusalemme.</w:t>
      </w:r>
    </w:p>
    <w:p w14:paraId="47AABCA0"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Dio agirà con loro in tutto come è descritto in questo libro.</w:t>
      </w:r>
    </w:p>
    <w:p w14:paraId="7C131446"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La verità è questa: la Parola di Dio è viva se rimane integra. Se viene privata di alcuni suoi elementi, o ne vengono aggiunti altri, essa non è più Parola di Dio, è parola umana.</w:t>
      </w:r>
    </w:p>
    <w:p w14:paraId="02FDAC95"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Se è parola umana non salva. Non salva chi la dice; non salva chi l’ascolta.</w:t>
      </w:r>
    </w:p>
    <w:p w14:paraId="58D27A03"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Dio lo ha sempre detto: colui che è chiamato a riferire la Parola di Dio deve riferirla così come essa è, senza nulla aggiungere e nulla togliere, altrimenti essa non può salvare né chi la proferisce, né chi l’ascolta.</w:t>
      </w:r>
    </w:p>
    <w:p w14:paraId="1D9FB38A"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Non potendo salvare l’uomo rimane nella morte. In più si addossa la morte di coloro che avrebbero potuto salvarsi se lui avesse detto la Parola di Dio in pienezza di contenuto.</w:t>
      </w:r>
    </w:p>
    <w:p w14:paraId="12B77593"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lastRenderedPageBreak/>
        <w:t>Oggi il mondo cristiano è alla deriva proprio in ragione di questo evento disdicevole: sono molti coloro che tolgono alla Parola di Dio, ma anche sono moltissimi coloro che aggiungono.</w:t>
      </w:r>
    </w:p>
    <w:p w14:paraId="232643F9"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Così agendo, tutti costoro fanno sì che la parola da essi proferita non sia Parola di Dio, non sia parola di salvezza, di redenzione, di giustificazione, si santificazione per l’uomo. Di questa trasformazione, alterazione, elusione, cambiamento tutti dovranno domani rendere conto a Dio. Tutti costoro privano di efficacia di salvezza la Parola che ha in sé la forza di salvare il mondo intero. </w:t>
      </w:r>
    </w:p>
    <w:p w14:paraId="0E0A6A72"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Per avere una semplice idea del disastro spirituale che produce la trasformazione della Parola di Cristo Gesù basta leggere il capitolo 7 del Vangelo secondo Marco:</w:t>
      </w:r>
    </w:p>
    <w:p w14:paraId="40A259BA"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b/>
          <w:i/>
          <w:sz w:val="24"/>
          <w:szCs w:val="20"/>
          <w:lang w:eastAsia="it-IT"/>
        </w:rPr>
        <w:t>Vangelo secondo Marco - cap. 7,1-23</w:t>
      </w:r>
      <w:r w:rsidRPr="00CB23AD">
        <w:rPr>
          <w:rFonts w:ascii="Arial" w:eastAsia="Times New Roman" w:hAnsi="Arial"/>
          <w:i/>
          <w:sz w:val="24"/>
          <w:szCs w:val="20"/>
          <w:lang w:eastAsia="it-IT"/>
        </w:rPr>
        <w:t xml:space="preserve">: “Allora si riunirono attorno a lui i farisei e alcuni degli scribi venuti da Gerusalemme. Avendo visto che alcuni dei suoi discepoli prendevano cibo con mani immonde, cioè non lavate – i farisei infatti e tutti i Giudei non mangiano se non si sono lavate le mani fino al gomito, attenendosi alla tradizione degli antichi  e tornando dal mercato non mangiano senza aver fatto le abluzioni, e osservano molte altre cose per tradizione, come lavature di bicchieri, stoviglie e oggetti di rame –  quei farisei e scribi lo interrogarono: Perché i tuoi discepoli non si comportano secondo la tradizione degli antichi, ma prendono cibo con mani immonde? </w:t>
      </w:r>
    </w:p>
    <w:p w14:paraId="2F5904E5"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Ed egli rispose loro: Bene ha profetato Isaia di voi, ipocriti, come sta scritto: Questo popolo mi onora con le labbra, ma il suo cuore è lontano da me. Invano essi mi rendono culto, insegnando dottrine che sono precetti di uomini. Trascurando il comandamento di Dio, voi osservate la tradizione degli uomini. </w:t>
      </w:r>
    </w:p>
    <w:p w14:paraId="051D943F"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E aggiungeva: Siete veramente abili nell'eludere il comandamento di Dio, per osservare la vostra tradizione. Mosè infatti disse: Onora tuo padre e tua madre, e chi maledice il padre e la madre sia messo a morte. Voi invece dicendo: Se uno dichiara al padre o alla madre: è Korbàn, cioè offerta sacra, quello che ti sarebbe dovuto da me, non gli permettete più di fare nulla per il padre e la madre, annullando così la parola di Dio con la tradizione che avete tramandato voi. E di cose simili ne fate molte. </w:t>
      </w:r>
    </w:p>
    <w:p w14:paraId="5ACCDA33"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Chiamata di nuovo la folla, diceva loro: Ascoltatemi tutti e intendete bene: non c'è nulla fuori dell'uomo che, entrando in lui, possa contaminarlo; sono invece le cose che escono dall'uomo a contaminarlo. </w:t>
      </w:r>
    </w:p>
    <w:p w14:paraId="7FDBC1E5"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Quando entrò in una casa lontano dalla folla, i discepoli lo interrogarono sul significato di quella parabola. E disse loro: Siete anche voi così privi di intelletto? Non capite che tutto ciò che entra nell'uomo dal di fuori non può contaminarlo, perché non gli entra nel cuore ma nel ventre e va a finire nella fogna? Dichiarava così mondi tutti gli alimenti. </w:t>
      </w:r>
    </w:p>
    <w:p w14:paraId="2CAA798F"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Quindi soggiunse: Ciò che esce dall'uomo, questo sì contamina l'uomo. Dal di dentro infatti, cioè dal cuore degli uomini, escono le intenzioni cattive: fornicazioni, furti, omicidi, adultèri, cupidigie, malvagità, inganno, impudicizia, invidia, calunnia, superbia, stoltezza. Tutte queste cose cattive vengono fuori dal di dentro e contaminano l'uomo”. </w:t>
      </w:r>
    </w:p>
    <w:p w14:paraId="23063719"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lastRenderedPageBreak/>
        <w:t>La conservazione della Parola di Dio nella più alta purezza, integrità e completezza deve essere ricerca costante del cristiano, suo impegno di vita.</w:t>
      </w:r>
    </w:p>
    <w:p w14:paraId="407C6CE2"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La fedeltà alla Parola di Dio diviene fedeltà all’uomo. Chi non è fedele alla Parola in nessun modo potrà mai essere fedele all’uomo. È sempre la fedeltà a Dio che è l’inizio di ogni possibile fedeltà all’uomo. È verità eterna: nessuno mai potrà essere fedele all’uomo, se non è fedele a Dio e nessuno potrà mai essere vero con gli uomini, se è privo della verità di Dio. Nella nostra santa fede tutto discende da Dio e solo se discende da Dio può essere dato in modo vero agli uomini.</w:t>
      </w:r>
    </w:p>
    <w:p w14:paraId="0069F9CA"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Questa verità è giusto che sia ben radicata e salda nel cuore di tutti i discepoli di Cristo Gesù.</w:t>
      </w:r>
    </w:p>
    <w:p w14:paraId="7CA06C22"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La salvezza del mondo è in questa verità. </w:t>
      </w:r>
    </w:p>
    <w:p w14:paraId="31614592" w14:textId="77777777" w:rsidR="00CB23AD" w:rsidRPr="00CB23AD" w:rsidRDefault="00CB23AD" w:rsidP="00CB23AD">
      <w:pPr>
        <w:spacing w:after="120" w:line="240" w:lineRule="auto"/>
        <w:jc w:val="both"/>
        <w:rPr>
          <w:rFonts w:ascii="Arial" w:eastAsia="Times New Roman" w:hAnsi="Arial"/>
          <w:sz w:val="24"/>
          <w:szCs w:val="20"/>
          <w:lang w:eastAsia="it-IT"/>
        </w:rPr>
      </w:pPr>
    </w:p>
    <w:p w14:paraId="7BB6C595" w14:textId="77777777" w:rsidR="00CB23AD" w:rsidRPr="00CB23AD" w:rsidRDefault="00CB23AD" w:rsidP="00CB23AD">
      <w:pPr>
        <w:widowControl w:val="0"/>
        <w:spacing w:before="240" w:after="120" w:line="240" w:lineRule="auto"/>
        <w:jc w:val="both"/>
        <w:outlineLvl w:val="1"/>
        <w:rPr>
          <w:rFonts w:ascii="Arial" w:eastAsia="Times New Roman" w:hAnsi="Arial"/>
          <w:b/>
          <w:sz w:val="32"/>
          <w:szCs w:val="20"/>
          <w:lang w:eastAsia="it-IT"/>
        </w:rPr>
      </w:pPr>
      <w:bookmarkStart w:id="213" w:name="_Toc62148550"/>
      <w:bookmarkStart w:id="214" w:name="_Toc178430843"/>
      <w:bookmarkStart w:id="215" w:name="_Toc178544636"/>
      <w:r w:rsidRPr="00CB23AD">
        <w:rPr>
          <w:rFonts w:ascii="Arial" w:eastAsia="Times New Roman" w:hAnsi="Arial"/>
          <w:b/>
          <w:sz w:val="32"/>
          <w:szCs w:val="20"/>
          <w:lang w:eastAsia="it-IT"/>
        </w:rPr>
        <w:t>PREGHIERA E BENEDIZIONE</w:t>
      </w:r>
      <w:bookmarkEnd w:id="213"/>
      <w:bookmarkEnd w:id="214"/>
      <w:bookmarkEnd w:id="215"/>
    </w:p>
    <w:p w14:paraId="2DC6D346"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Colui che attesta queste cose dice: “Sì, verrò presto!”. Amen. Vieni, Signore Gesù. </w:t>
      </w:r>
    </w:p>
    <w:p w14:paraId="3FA3FEDE" w14:textId="77777777" w:rsidR="00CB23AD" w:rsidRPr="00CB23AD" w:rsidRDefault="00CB23AD" w:rsidP="00CB23AD">
      <w:pPr>
        <w:spacing w:after="120" w:line="240" w:lineRule="auto"/>
        <w:jc w:val="both"/>
        <w:rPr>
          <w:rFonts w:ascii="Arial" w:eastAsia="Times New Roman" w:hAnsi="Arial"/>
          <w:b/>
          <w:i/>
          <w:sz w:val="24"/>
          <w:szCs w:val="20"/>
          <w:lang w:eastAsia="it-IT"/>
        </w:rPr>
      </w:pPr>
      <w:r w:rsidRPr="00CB23AD">
        <w:rPr>
          <w:rFonts w:ascii="Arial" w:eastAsia="Times New Roman" w:hAnsi="Arial"/>
          <w:sz w:val="24"/>
          <w:szCs w:val="20"/>
          <w:lang w:eastAsia="it-IT"/>
        </w:rPr>
        <w:t>Gesù promette di venire presto:</w:t>
      </w:r>
      <w:r w:rsidRPr="00CB23AD">
        <w:rPr>
          <w:rFonts w:ascii="Arial" w:eastAsia="Times New Roman" w:hAnsi="Arial"/>
          <w:b/>
          <w:i/>
          <w:sz w:val="24"/>
          <w:szCs w:val="20"/>
          <w:lang w:eastAsia="it-IT"/>
        </w:rPr>
        <w:t xml:space="preserve"> “Sì, verrò presto”.</w:t>
      </w:r>
    </w:p>
    <w:p w14:paraId="11756DB5"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L’amen è sigillo di verità. È un sì che infallibilmente si compie.</w:t>
      </w:r>
    </w:p>
    <w:p w14:paraId="60FE712C"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La Chiesa prega: </w:t>
      </w:r>
      <w:r w:rsidRPr="00CB23AD">
        <w:rPr>
          <w:rFonts w:ascii="Arial" w:eastAsia="Times New Roman" w:hAnsi="Arial"/>
          <w:b/>
          <w:i/>
          <w:sz w:val="24"/>
          <w:szCs w:val="20"/>
          <w:lang w:eastAsia="it-IT"/>
        </w:rPr>
        <w:t>“Vieni, Signore Gesù”</w:t>
      </w:r>
      <w:r w:rsidRPr="00CB23AD">
        <w:rPr>
          <w:rFonts w:ascii="Arial" w:eastAsia="Times New Roman" w:hAnsi="Arial"/>
          <w:sz w:val="24"/>
          <w:szCs w:val="20"/>
          <w:lang w:eastAsia="it-IT"/>
        </w:rPr>
        <w:t>.</w:t>
      </w:r>
    </w:p>
    <w:p w14:paraId="1C489C93"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La promessa di Cristo si fa preghiera della Chiesa. </w:t>
      </w:r>
    </w:p>
    <w:p w14:paraId="28AB62FC"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Tutte le Parole di Cristo Gesù devono trasformarsi non solo in preghiera, ma anche e soprattutto in vita dalla Chiesa.</w:t>
      </w:r>
    </w:p>
    <w:p w14:paraId="52011E22"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Quando la Parola di Cristo si trasforma in  preghiera da parte della Chiesa, la Chiesa attesta dinanzi al mondo intero la fortezza e la vitalità della sua fede.</w:t>
      </w:r>
    </w:p>
    <w:p w14:paraId="0FEDEE39"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Essa non è spettatrice nella storia di eventi che avvengono per volontà di Dio.</w:t>
      </w:r>
    </w:p>
    <w:p w14:paraId="35D8BB74"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Essa nella storia è colei che vuole la volontà di Dio e la trasforma in una preghiera accorata. </w:t>
      </w:r>
    </w:p>
    <w:p w14:paraId="569C1433"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Ecco come la Chiesa delle origini ripeteva questa preghiera. San Paolo la usa come chiusura della sua Prima Lettera ai Corinzi:</w:t>
      </w:r>
    </w:p>
    <w:p w14:paraId="3CBFD82C"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b/>
          <w:i/>
          <w:sz w:val="24"/>
          <w:szCs w:val="20"/>
          <w:lang w:eastAsia="it-IT"/>
        </w:rPr>
        <w:t>Prima lettera ai Corinzi - cap. 16,1-24: “</w:t>
      </w:r>
      <w:r w:rsidRPr="00CB23AD">
        <w:rPr>
          <w:rFonts w:ascii="Arial" w:eastAsia="Times New Roman" w:hAnsi="Arial"/>
          <w:i/>
          <w:sz w:val="24"/>
          <w:szCs w:val="20"/>
          <w:lang w:eastAsia="it-IT"/>
        </w:rPr>
        <w:t xml:space="preserve">Quanto poi alla colletta in favore dei fratelli, fate anche voi come ho ordinato alle Chiese della Galazia. Ogni primo giorno della settimana ciascuno metta da parte ciò che gli è riuscito di risparmiare, perché non si facciano le collette proprio quando verrò io. Quando poi giungerò, manderò con una mia lettera quelli che voi avrete scelto per portare il dono della vostra liberalità a Gerusalemme. E se converrà che vada anch'io, essi partiranno con me. </w:t>
      </w:r>
    </w:p>
    <w:p w14:paraId="26D4DC30"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Verrò da voi dopo aver attraversato la Macedonia, poiché la Macedonia intendo solo attraversarla; ma forse mi fermerò da voi o anche passerò l'inverno, perché siate voi a predisporre il necessario per dove andrò. Non voglio vedervi solo di passaggio, ma spero di trascorrere un po’ di tempo con voi, se il Signore lo </w:t>
      </w:r>
      <w:r w:rsidRPr="00CB23AD">
        <w:rPr>
          <w:rFonts w:ascii="Arial" w:eastAsia="Times New Roman" w:hAnsi="Arial"/>
          <w:i/>
          <w:sz w:val="24"/>
          <w:szCs w:val="20"/>
          <w:lang w:eastAsia="it-IT"/>
        </w:rPr>
        <w:lastRenderedPageBreak/>
        <w:t xml:space="preserve">permetterà. Mi fermerò tuttavia a Efeso fino a Pentecoste, perché mi si è aperta una porta grande e propizia, anche se gli avversari sono molti. </w:t>
      </w:r>
    </w:p>
    <w:p w14:paraId="4F0FECDC"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Quando verrà Timòteo, fate che non si trovi in soggezione presso di voi, giacché anche lui lavora come me per l'opera del Signore. Nessuno dunque gli manchi di riguardo; al contrario, accomiatatelo in pace, perché ritorni presso di me: io lo aspetto con i fratelli. Quanto poi al fratello Apollo, l'ho pregato vivamente di venire da voi con i fratelli, ma non ha voluto assolutamente saperne di partire ora; verrà tuttavia quando gli si presenterà l'occasione. </w:t>
      </w:r>
    </w:p>
    <w:p w14:paraId="30FEA271"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Vigilate, state saldi nella fede, comportatevi da uomini, siate forti. Tutto si faccia tra voi nella carità. Una raccomandazione ancora, o fratelli: conoscete la famiglia di Stefana, che è primizia dell'Acaia; hanno dedicato se stessi a servizio dei fedeli; siate anche voi deferenti verso di loro e verso quanti collaborano e si affaticano con loro. Io mi rallegro della visita di Stefana, di Fortunato e di Acàico, i quali hanno supplito alla vostra assenza; essi hanno allietato il mio spirito e allieteranno anche il vostro. Sappiate apprezzare siffatte persone. </w:t>
      </w:r>
    </w:p>
    <w:p w14:paraId="33AA9FD2"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Le comunità dell'Asia vi salutano. Vi salutano molto nel Signore Aquila e Prisca, con la comunità che si raduna nella loro casa. Vi salutano i fratelli tutti. Salutatevi a vicenda con il bacio santo. Il saluto è di mia mano, di Paolo. </w:t>
      </w:r>
    </w:p>
    <w:p w14:paraId="33C1FBCE"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Se qualcuno non ama il Signore sia anàtema. Marana tha: vieni, o Signore! </w:t>
      </w:r>
    </w:p>
    <w:p w14:paraId="33E5D060"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La grazia del Signore Gesù sia con voi. Il mio amore con tutti voi in Cristo Gesù!”. </w:t>
      </w:r>
    </w:p>
    <w:p w14:paraId="1277B1BE"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Cristo ama la sua Chiesa e desidera celebrare con Essa le sue nozze eterne. Promette alla Chiesa di celebrarle presto.</w:t>
      </w:r>
    </w:p>
    <w:p w14:paraId="14EA88B6"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La Chiesa ama il suo Sposo. Anche Essa vuole celebrare le nozze eterne con Lui.</w:t>
      </w:r>
    </w:p>
    <w:p w14:paraId="048B7AEC"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Il tempo non è però la Chiesa a deciderlo, è lo Sposo. La Chiesa fa sua la volontà dello Sposo e prega che questo giorno venga presto.</w:t>
      </w:r>
    </w:p>
    <w:p w14:paraId="75F76A2D"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Né la volontà di Cristo senza quella della Chiesa, né la volontà della Chiesa senza quella di Cristo.</w:t>
      </w:r>
    </w:p>
    <w:p w14:paraId="2FB13443"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La Chiesa manifesta la sua volontà delle nozze eterne con la preghiera accorata perché questo giorno venga presto.</w:t>
      </w:r>
    </w:p>
    <w:p w14:paraId="3C2EC82E"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Se la Chiesa non trasforma il desiderio di Cristo in preghiera, è segno che in essa il desiderio è assai debole, è tanto debole da disinteressarsi del giorno delle sue nozze.</w:t>
      </w:r>
    </w:p>
    <w:p w14:paraId="69C25E61"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La verità di ogni desiderio della Chiesa sta nella sua preghiera.</w:t>
      </w:r>
    </w:p>
    <w:p w14:paraId="60ABAEFD"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La preghiera rivela la verità del cuore della Chiesa. Rivela la verità del cuore di ogni discepolo di Gesù.</w:t>
      </w:r>
    </w:p>
    <w:p w14:paraId="35651480"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Il cristiano è ciò che è la sua preghiera. </w:t>
      </w:r>
    </w:p>
    <w:p w14:paraId="01D03E42"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2CF10F98"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La grazia del Signore Gesù sia con tutti voi. Amen! </w:t>
      </w:r>
    </w:p>
    <w:p w14:paraId="36EFF4BE"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L’Apostolo augura a tutti i figli della Chiesa la grazia del Signore Gesù. Questo augurio è da lui sigillato con l’Amen.</w:t>
      </w:r>
    </w:p>
    <w:p w14:paraId="2E8CE22F"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lastRenderedPageBreak/>
        <w:t>Augurare la grazia significa augurare la vita, perché la vita è dalla grazia, nella grazia, per la grazia di Cristo Gesù. Senza grazia non c’è vita. Ogni vita è dalla grazia.</w:t>
      </w:r>
    </w:p>
    <w:p w14:paraId="6DCDF1A6"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La grazia non solo si augura, si dona anche. Si dona, facendola fruttificare in noi.</w:t>
      </w:r>
    </w:p>
    <w:p w14:paraId="10BC5F93"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Cristo Gesù non ci diede la grazia della sua divinità. Ci diede la grazia della sua divinità fatta fruttificare nella sua umanità sull’albero della croce.</w:t>
      </w:r>
    </w:p>
    <w:p w14:paraId="25AB3E08"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Augurare la grazia è anche donare la grazia. Sarebbe un augurio sterile se ad esso non si aggiungesse una abbondante fruttificazione di grazia per la salvezza di ogni uomo. </w:t>
      </w:r>
    </w:p>
    <w:p w14:paraId="35777227"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È in questa non fruttificazione il fallimento cristiano dei nostri giorni.</w:t>
      </w:r>
    </w:p>
    <w:p w14:paraId="42631351"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L’Apostolo augura la grazia, ma anche la dona facendola fruttificare attraverso la sua vita di santità, di abnegazione, di rinnegamento, di sacrificio, di martirio. </w:t>
      </w:r>
    </w:p>
    <w:p w14:paraId="6DE8D966"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Sono i martiri i più grandi fruttificatori della grazia di Dio. Sono loro perché loro irrorano la grazia ricevuta, la grazia di Cristo Gesù con il proprio sangue e ogni grazia irrorata con il sangue produce una grande abbondanza di grazia che salva tante anime, redime tanti cuori.</w:t>
      </w:r>
    </w:p>
    <w:p w14:paraId="18E90921"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Cosa è in fondo l’Apocalisse se non un invito a vivere il martirio allo stesso modo di Cristo Gesù?</w:t>
      </w:r>
    </w:p>
    <w:p w14:paraId="3F100032"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Non è forse essa un invito a lasciarsi conformare in tutto alla passione e morte di Cristo in Croce per compiere nel corpo della Chiesa ciò che manca ai patimenti di Cristo Gesù?</w:t>
      </w:r>
    </w:p>
    <w:p w14:paraId="63E44365"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È in questa unione del sangue del cristiano al sangue di Cristo Gesù che si compie la redenzione del mondo.</w:t>
      </w:r>
    </w:p>
    <w:p w14:paraId="46FA739A"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È per questo motivo che la grazia non solo si augura, la grazia si dona anche. Salva il mondo chi dona il frutto della sua grazia a tutti i suoi fratelli. </w:t>
      </w:r>
    </w:p>
    <w:p w14:paraId="1131A2BB"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L’Apostolo Giovanni oggi ci ha donato la grazia della verità. La verità a Lui è stata donata da Cristo Gesù.</w:t>
      </w:r>
    </w:p>
    <w:p w14:paraId="383C93DC"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Lui l’ha raccolta sapientemente, l’ha messa per iscritto, l’ha data a tutti noi, all’intera Chiesa, perché su questa verità ognuno conformasse la sua vita.</w:t>
      </w:r>
    </w:p>
    <w:p w14:paraId="0701340B"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Per questo dobbiamo essere a lui riconoscenti per tutta l’eternità. Grazie alla sua fedeltà sappiamo qual è la vita della Chiesa lungo tutto il suo cammino nella storia.</w:t>
      </w:r>
    </w:p>
    <w:p w14:paraId="54364AA9"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Questa vita è semplice da essere descritta. La si può dire in una sola parola: la Chiesa è chiamata ad unire il suo sangue a quello di Cristo Gesù per la redenzione del mondo.</w:t>
      </w:r>
    </w:p>
    <w:p w14:paraId="41DB05DE"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La Chiesa è chiamata a fare della sua croce di persecuzione e di sofferenza una sola croce con quella di Cristo Gesù per la santificazione delle anime.</w:t>
      </w:r>
    </w:p>
    <w:p w14:paraId="0A7CF2A3"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La Chiesa e Cristo non possono non avere se non una vita sola: sulla terra e nel cielo. Di persecuzione e di martirio sulla terra, di risurrezione gloriosa e di beatitudine eterna nel cielo; di testimonianza fedele sulla terra, di gaudio eterno </w:t>
      </w:r>
      <w:r w:rsidRPr="00CB23AD">
        <w:rPr>
          <w:rFonts w:ascii="Arial" w:eastAsia="Times New Roman" w:hAnsi="Arial"/>
          <w:sz w:val="24"/>
          <w:szCs w:val="20"/>
          <w:lang w:eastAsia="it-IT"/>
        </w:rPr>
        <w:lastRenderedPageBreak/>
        <w:t>nel cielo; di missione per l’annunzio e il ricordo della Parola sulla terra, di riposo eterno nel cielo.</w:t>
      </w:r>
    </w:p>
    <w:p w14:paraId="76751AA6"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La comunione di vita con Cristo Gesù deve essere perfetta sulla terra per essere perfetta nel cielo.</w:t>
      </w:r>
    </w:p>
    <w:p w14:paraId="058C3E6E"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La persecuzione ha questo scopo: rendere perfetta la nostra vita sulla terra per essere perfettissima nel cielo. </w:t>
      </w:r>
    </w:p>
    <w:p w14:paraId="7043B9A1"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La perfezione con Cristo nel cielo vale il martirio sulla terra. </w:t>
      </w:r>
    </w:p>
    <w:p w14:paraId="7135541D" w14:textId="77777777" w:rsidR="00CB23AD" w:rsidRPr="00CB23AD" w:rsidRDefault="00CB23AD" w:rsidP="00CB23AD">
      <w:pPr>
        <w:spacing w:after="120" w:line="240" w:lineRule="auto"/>
        <w:jc w:val="both"/>
        <w:rPr>
          <w:rFonts w:ascii="Arial" w:eastAsia="Times New Roman" w:hAnsi="Arial"/>
          <w:sz w:val="24"/>
          <w:szCs w:val="20"/>
          <w:lang w:eastAsia="it-IT"/>
        </w:rPr>
      </w:pPr>
    </w:p>
    <w:p w14:paraId="25E8DBD7" w14:textId="77777777" w:rsidR="00CB23AD" w:rsidRPr="00CB23AD" w:rsidRDefault="00CB23AD" w:rsidP="00CB23AD">
      <w:pPr>
        <w:keepNext/>
        <w:spacing w:after="120" w:line="240" w:lineRule="auto"/>
        <w:jc w:val="center"/>
        <w:outlineLvl w:val="0"/>
        <w:rPr>
          <w:rFonts w:ascii="Arial" w:eastAsia="Times New Roman" w:hAnsi="Arial"/>
          <w:b/>
          <w:sz w:val="32"/>
          <w:szCs w:val="16"/>
          <w:lang w:eastAsia="it-IT"/>
        </w:rPr>
      </w:pPr>
      <w:bookmarkStart w:id="216" w:name="_Toc62148551"/>
      <w:bookmarkStart w:id="217" w:name="_Toc178430844"/>
      <w:bookmarkStart w:id="218" w:name="_Toc178544637"/>
      <w:r w:rsidRPr="00CB23AD">
        <w:rPr>
          <w:rFonts w:ascii="Arial" w:eastAsia="Times New Roman" w:hAnsi="Arial"/>
          <w:b/>
          <w:sz w:val="32"/>
          <w:szCs w:val="16"/>
          <w:lang w:eastAsia="it-IT"/>
        </w:rPr>
        <w:t>IO SONO L'ALFA E L'OMEGA</w:t>
      </w:r>
      <w:bookmarkEnd w:id="216"/>
      <w:bookmarkEnd w:id="217"/>
      <w:bookmarkEnd w:id="218"/>
      <w:r w:rsidRPr="00CB23AD">
        <w:rPr>
          <w:rFonts w:ascii="Arial" w:eastAsia="Times New Roman" w:hAnsi="Arial"/>
          <w:b/>
          <w:sz w:val="32"/>
          <w:szCs w:val="16"/>
          <w:lang w:eastAsia="it-IT"/>
        </w:rPr>
        <w:t xml:space="preserve"> </w:t>
      </w:r>
    </w:p>
    <w:p w14:paraId="714691F5" w14:textId="77777777" w:rsidR="00CB23AD" w:rsidRPr="00CB23AD" w:rsidRDefault="00CB23AD" w:rsidP="00CB23AD">
      <w:pPr>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Un fiume d’acqua viva dal trono di Dio e dell’Agnello. </w:t>
      </w:r>
      <w:r w:rsidRPr="00CB23AD">
        <w:rPr>
          <w:rFonts w:ascii="Arial" w:eastAsia="Times New Roman" w:hAnsi="Arial"/>
          <w:sz w:val="24"/>
          <w:szCs w:val="20"/>
          <w:lang w:eastAsia="it-IT"/>
        </w:rPr>
        <w:t xml:space="preserve">Dio è vita eterna per ogni uomo. La vita eterna che è Dio è data ad ogni uomo in Cristo, per Cristo, con Cristo. Nel tempo e nell’eternità Dio dona la vita eterna per mezzo di Cristo Gesù. Il fiume d’acqua viva che Giovanni vede scorrere dal trono di Dio e dell’Agnello è la vita eterna, di cui si devono dissetare i beati per conservarsi eternamente in vita. Questo fiume è la vita stessa di Dio. Scorre dal trono di Dio e dell’Agnello; esso nasce da Dio ma ci viene dato per mezzo di Cristo Gesù. Cristo Gesù è il mediatore universale dei beni del Padre, ora e sempre, per tutti i secoli dei secoli.  </w:t>
      </w:r>
    </w:p>
    <w:p w14:paraId="3B5A4F74" w14:textId="77777777" w:rsidR="00CB23AD" w:rsidRPr="00CB23AD" w:rsidRDefault="00CB23AD" w:rsidP="00CB23AD">
      <w:pPr>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Queste parole sono certe e veraci. </w:t>
      </w:r>
      <w:r w:rsidRPr="00CB23AD">
        <w:rPr>
          <w:rFonts w:ascii="Arial" w:eastAsia="Times New Roman" w:hAnsi="Arial"/>
          <w:sz w:val="24"/>
          <w:szCs w:val="20"/>
          <w:lang w:eastAsia="it-IT"/>
        </w:rPr>
        <w:t xml:space="preserve">Ciò che Giovanni ha visto e ha ascoltato non è immaginazione, neanche è pensiero sorto dalla sua mente, visione scaturita dalla sua fantasia. Ogni parola ascoltata, ogni cosa vista viene da Dio. Ogni parola è certa e ogni visione è verace,  perché provengono da Dio. Ogni parola è certa, perché nasce dalla certezza di Dio. Dio non si inganna, non inganna, non può ingannare. Dio è eterna verità. Ma anche Dio è onniscienza, sapienza che tutto vede e conosce, intelligenza che ricolma di verità tutte le parole che proferisce. Ogni parola è certa perché infallibilmente si compie, avviene. È così, mai potrà essere diversamente. È anche verace ogni parola perché essa è ricolma della veracità di Dio, purissima verità, santissima carità, pienezza di santità. Ogni parola proferita da Dio è santa, vera, giusta. Ogni parola nasce dalla carità del Padre ed è data all’uomo perché anche lui ritorni nella vita eterna di Dio. </w:t>
      </w:r>
    </w:p>
    <w:p w14:paraId="12A6DAE7"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b/>
          <w:sz w:val="24"/>
          <w:szCs w:val="20"/>
          <w:lang w:eastAsia="it-IT"/>
        </w:rPr>
        <w:t xml:space="preserve">L’Apocalisse vera profezia. </w:t>
      </w:r>
      <w:r w:rsidRPr="00CB23AD">
        <w:rPr>
          <w:rFonts w:ascii="Arial" w:eastAsia="Times New Roman" w:hAnsi="Arial"/>
          <w:sz w:val="24"/>
          <w:szCs w:val="20"/>
          <w:lang w:eastAsia="it-IT"/>
        </w:rPr>
        <w:t xml:space="preserve">L’Apocalisse è vera profezia. Se è vera profezia, essa va letta, interpretata, compresa non come un libro di storia, o di eventi che vengono narrati in una successione temporale, bensì come vero messaggio profetico, nel quale scompare la successione del tempo, perché le cose avvengono e si compiono, si compiono e avvengono avvolte sempre dal mistero che accompagna l’opera di Dio in favore dell’uomo, per la sua salvezza. Tutto ciò che è scritto in questo Libro di sicuro si compirà. Le modalità storiche sono tutte avvolte dal mistero. Nessuno le potrà mai conoscere anzi tempo, se non nell’ora, nel momento, nell’istante in cui si compiono, avvengono, si realizzano. Si compiono e si realizzano secondo la verità dell’immagine, non secondo la spettacolarità che l’immagine ci offre. Anche questa è verità che dobbiamo sempre tener presente ai nostri occhi, altrimenti il rischio è grande ed è quello di leggere l’Apocalisse come un Libro di storia, anziché come vero, autentico </w:t>
      </w:r>
      <w:r w:rsidRPr="00CB23AD">
        <w:rPr>
          <w:rFonts w:ascii="Arial" w:eastAsia="Times New Roman" w:hAnsi="Arial"/>
          <w:sz w:val="24"/>
          <w:szCs w:val="20"/>
          <w:lang w:eastAsia="it-IT"/>
        </w:rPr>
        <w:lastRenderedPageBreak/>
        <w:t xml:space="preserve">messaggio della profezia di Dio, rivolto a noi in quel genere particolare che è appunto il </w:t>
      </w:r>
      <w:r w:rsidRPr="00CB23AD">
        <w:rPr>
          <w:rFonts w:ascii="Arial" w:eastAsia="Times New Roman" w:hAnsi="Arial"/>
          <w:i/>
          <w:sz w:val="24"/>
          <w:szCs w:val="20"/>
          <w:lang w:eastAsia="it-IT"/>
        </w:rPr>
        <w:t xml:space="preserve">“genere letterario chiamato apocalittico”. </w:t>
      </w:r>
    </w:p>
    <w:p w14:paraId="26288784" w14:textId="77777777" w:rsidR="00CB23AD" w:rsidRPr="00CB23AD" w:rsidRDefault="00CB23AD" w:rsidP="00CB23AD">
      <w:pPr>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Io verrò presto. </w:t>
      </w:r>
      <w:r w:rsidRPr="00CB23AD">
        <w:rPr>
          <w:rFonts w:ascii="Arial" w:eastAsia="Times New Roman" w:hAnsi="Arial"/>
          <w:sz w:val="24"/>
          <w:szCs w:val="20"/>
          <w:lang w:eastAsia="it-IT"/>
        </w:rPr>
        <w:t xml:space="preserve">Nel Nuovo Testamento in molti dei suoi Libri si parla della venuta del Signore, come se fosse imminente. </w:t>
      </w:r>
      <w:r w:rsidRPr="00CB23AD">
        <w:rPr>
          <w:rFonts w:ascii="Arial" w:eastAsia="Times New Roman" w:hAnsi="Arial"/>
          <w:i/>
          <w:sz w:val="24"/>
          <w:szCs w:val="20"/>
          <w:lang w:eastAsia="it-IT"/>
        </w:rPr>
        <w:t>“Io verrò presto”</w:t>
      </w:r>
      <w:r w:rsidRPr="00CB23AD">
        <w:rPr>
          <w:rFonts w:ascii="Arial" w:eastAsia="Times New Roman" w:hAnsi="Arial"/>
          <w:sz w:val="24"/>
          <w:szCs w:val="20"/>
          <w:lang w:eastAsia="it-IT"/>
        </w:rPr>
        <w:t xml:space="preserve"> viene anche riportato più volte dallo stesso Libro dell’Apocalisse. Ma cosa significa, o meglio: cosa ci vuole dire Gesù con queste sue parole: </w:t>
      </w:r>
      <w:r w:rsidRPr="00CB23AD">
        <w:rPr>
          <w:rFonts w:ascii="Arial" w:eastAsia="Times New Roman" w:hAnsi="Arial"/>
          <w:i/>
          <w:sz w:val="24"/>
          <w:szCs w:val="20"/>
          <w:lang w:eastAsia="it-IT"/>
        </w:rPr>
        <w:t>“Io verrò presto”</w:t>
      </w:r>
      <w:r w:rsidRPr="00CB23AD">
        <w:rPr>
          <w:rFonts w:ascii="Arial" w:eastAsia="Times New Roman" w:hAnsi="Arial"/>
          <w:sz w:val="24"/>
          <w:szCs w:val="20"/>
          <w:lang w:eastAsia="it-IT"/>
        </w:rPr>
        <w:t xml:space="preserve">? La verità contenuta in queste parole è assai semplice da definire. Ogni istante è istante della venuta del Signore, ogni istante deve essere vissuto come l’ultimo del tempo e il primo dell’eternità. Nessuno deve farsi illusioni. Nessuno deve cullarsi sulla lunghezza della sua vita. Nessuno si deve appoggiare sulla sua età. La venuta del Signore non conosce età, né sa distinguere se una vita è stata lunga, o è ancora corta. La venuta del Signore quando viene è già venuta e quando viene nessuno la può ritardare. </w:t>
      </w:r>
      <w:r w:rsidRPr="00CB23AD">
        <w:rPr>
          <w:rFonts w:ascii="Arial" w:eastAsia="Times New Roman" w:hAnsi="Arial"/>
          <w:i/>
          <w:sz w:val="24"/>
          <w:szCs w:val="20"/>
          <w:lang w:eastAsia="it-IT"/>
        </w:rPr>
        <w:t xml:space="preserve">“Io verrò presto” </w:t>
      </w:r>
      <w:r w:rsidRPr="00CB23AD">
        <w:rPr>
          <w:rFonts w:ascii="Arial" w:eastAsia="Times New Roman" w:hAnsi="Arial"/>
          <w:sz w:val="24"/>
          <w:szCs w:val="20"/>
          <w:lang w:eastAsia="it-IT"/>
        </w:rPr>
        <w:t xml:space="preserve">invita tutti noi a stare in guardia, pronti, a vigilare, a non dormire, perché di certo il Signore verrà e non tarderà. </w:t>
      </w:r>
    </w:p>
    <w:p w14:paraId="7BE3A43F"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b/>
          <w:sz w:val="24"/>
          <w:szCs w:val="20"/>
          <w:lang w:eastAsia="it-IT"/>
        </w:rPr>
        <w:t>Il “presto” storico e il “presto” teologico, o profetico.</w:t>
      </w:r>
      <w:r w:rsidRPr="00CB23AD">
        <w:rPr>
          <w:rFonts w:ascii="Arial" w:eastAsia="Times New Roman" w:hAnsi="Arial"/>
          <w:sz w:val="24"/>
          <w:szCs w:val="20"/>
          <w:lang w:eastAsia="it-IT"/>
        </w:rPr>
        <w:t xml:space="preserve"> Il </w:t>
      </w:r>
      <w:r w:rsidRPr="00CB23AD">
        <w:rPr>
          <w:rFonts w:ascii="Arial" w:eastAsia="Times New Roman" w:hAnsi="Arial"/>
          <w:i/>
          <w:sz w:val="24"/>
          <w:szCs w:val="20"/>
          <w:lang w:eastAsia="it-IT"/>
        </w:rPr>
        <w:t xml:space="preserve">“presto” </w:t>
      </w:r>
      <w:r w:rsidRPr="00CB23AD">
        <w:rPr>
          <w:rFonts w:ascii="Arial" w:eastAsia="Times New Roman" w:hAnsi="Arial"/>
          <w:sz w:val="24"/>
          <w:szCs w:val="20"/>
          <w:lang w:eastAsia="it-IT"/>
        </w:rPr>
        <w:t xml:space="preserve">di cui parla la Scrittura Santa non è un </w:t>
      </w:r>
      <w:r w:rsidRPr="00CB23AD">
        <w:rPr>
          <w:rFonts w:ascii="Arial" w:eastAsia="Times New Roman" w:hAnsi="Arial"/>
          <w:i/>
          <w:sz w:val="24"/>
          <w:szCs w:val="20"/>
          <w:lang w:eastAsia="it-IT"/>
        </w:rPr>
        <w:t>“presto”</w:t>
      </w:r>
      <w:r w:rsidRPr="00CB23AD">
        <w:rPr>
          <w:rFonts w:ascii="Arial" w:eastAsia="Times New Roman" w:hAnsi="Arial"/>
          <w:sz w:val="24"/>
          <w:szCs w:val="20"/>
          <w:lang w:eastAsia="it-IT"/>
        </w:rPr>
        <w:t xml:space="preserve"> storico nel senso che il Signore sia già alle porte e sta per irrompere nella nostra storia, per condurla alla sua definitività, o pienezza di compimento con l’avvento dei Cieli nuovi e della terra nuova. Il </w:t>
      </w:r>
      <w:r w:rsidRPr="00CB23AD">
        <w:rPr>
          <w:rFonts w:ascii="Arial" w:eastAsia="Times New Roman" w:hAnsi="Arial"/>
          <w:i/>
          <w:sz w:val="24"/>
          <w:szCs w:val="20"/>
          <w:lang w:eastAsia="it-IT"/>
        </w:rPr>
        <w:t xml:space="preserve">“presto” </w:t>
      </w:r>
      <w:r w:rsidRPr="00CB23AD">
        <w:rPr>
          <w:rFonts w:ascii="Arial" w:eastAsia="Times New Roman" w:hAnsi="Arial"/>
          <w:sz w:val="24"/>
          <w:szCs w:val="20"/>
          <w:lang w:eastAsia="it-IT"/>
        </w:rPr>
        <w:t xml:space="preserve">storico non appartiene alla rivelazione. Il </w:t>
      </w:r>
      <w:r w:rsidRPr="00CB23AD">
        <w:rPr>
          <w:rFonts w:ascii="Arial" w:eastAsia="Times New Roman" w:hAnsi="Arial"/>
          <w:i/>
          <w:sz w:val="24"/>
          <w:szCs w:val="20"/>
          <w:lang w:eastAsia="it-IT"/>
        </w:rPr>
        <w:t xml:space="preserve">“presto” </w:t>
      </w:r>
      <w:r w:rsidRPr="00CB23AD">
        <w:rPr>
          <w:rFonts w:ascii="Arial" w:eastAsia="Times New Roman" w:hAnsi="Arial"/>
          <w:sz w:val="24"/>
          <w:szCs w:val="20"/>
          <w:lang w:eastAsia="it-IT"/>
        </w:rPr>
        <w:t xml:space="preserve">della Scrittura Santa è sempre un </w:t>
      </w:r>
      <w:r w:rsidRPr="00CB23AD">
        <w:rPr>
          <w:rFonts w:ascii="Arial" w:eastAsia="Times New Roman" w:hAnsi="Arial"/>
          <w:i/>
          <w:sz w:val="24"/>
          <w:szCs w:val="20"/>
          <w:lang w:eastAsia="it-IT"/>
        </w:rPr>
        <w:t xml:space="preserve">“presto” </w:t>
      </w:r>
      <w:r w:rsidRPr="00CB23AD">
        <w:rPr>
          <w:rFonts w:ascii="Arial" w:eastAsia="Times New Roman" w:hAnsi="Arial"/>
          <w:sz w:val="24"/>
          <w:szCs w:val="20"/>
          <w:lang w:eastAsia="it-IT"/>
        </w:rPr>
        <w:t xml:space="preserve">teologico, o profetico. Esso deve per noi significare una cosa sola: immediatezza della venuta del Signore a motivo della brevità della vita dell’uomo sulla terra. Significa anche impossibilità di poter prevedere anche un solo istante prima la venuta del Signore nella nostra vita. Impossibilità e immediatezza devono insegnare al discepolo di Gesù di vivere sempre all’ombra della venuta del Signore, che potrebbe essere anche tra un istante. È questo il </w:t>
      </w:r>
      <w:r w:rsidRPr="00CB23AD">
        <w:rPr>
          <w:rFonts w:ascii="Arial" w:eastAsia="Times New Roman" w:hAnsi="Arial"/>
          <w:i/>
          <w:sz w:val="24"/>
          <w:szCs w:val="20"/>
          <w:lang w:eastAsia="it-IT"/>
        </w:rPr>
        <w:t xml:space="preserve">“presto” </w:t>
      </w:r>
      <w:r w:rsidRPr="00CB23AD">
        <w:rPr>
          <w:rFonts w:ascii="Arial" w:eastAsia="Times New Roman" w:hAnsi="Arial"/>
          <w:sz w:val="24"/>
          <w:szCs w:val="20"/>
          <w:lang w:eastAsia="it-IT"/>
        </w:rPr>
        <w:t xml:space="preserve">di Cristo Gesù. È secondo questo </w:t>
      </w:r>
      <w:r w:rsidRPr="00CB23AD">
        <w:rPr>
          <w:rFonts w:ascii="Arial" w:eastAsia="Times New Roman" w:hAnsi="Arial"/>
          <w:i/>
          <w:sz w:val="24"/>
          <w:szCs w:val="20"/>
          <w:lang w:eastAsia="it-IT"/>
        </w:rPr>
        <w:t xml:space="preserve">“presto” </w:t>
      </w:r>
      <w:r w:rsidRPr="00CB23AD">
        <w:rPr>
          <w:rFonts w:ascii="Arial" w:eastAsia="Times New Roman" w:hAnsi="Arial"/>
          <w:sz w:val="24"/>
          <w:szCs w:val="20"/>
          <w:lang w:eastAsia="it-IT"/>
        </w:rPr>
        <w:t xml:space="preserve">che ognuno di noi è chiamato a vivere. </w:t>
      </w:r>
    </w:p>
    <w:p w14:paraId="67210829"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b/>
          <w:sz w:val="24"/>
          <w:szCs w:val="20"/>
          <w:lang w:eastAsia="it-IT"/>
        </w:rPr>
        <w:t xml:space="preserve">L’Apostolo Giovanni vero profeta. </w:t>
      </w:r>
      <w:r w:rsidRPr="00CB23AD">
        <w:rPr>
          <w:rFonts w:ascii="Arial" w:eastAsia="Times New Roman" w:hAnsi="Arial"/>
          <w:sz w:val="24"/>
          <w:szCs w:val="20"/>
          <w:lang w:eastAsia="it-IT"/>
        </w:rPr>
        <w:t xml:space="preserve">È vero profeta l’Apostolo Giovanni perché a Lui il Signore ha manifestato, rivelato, svelato il mistero della storia in ogni sua parte. Lui non è solamente il testimone di Cristo e del suo mistero eterno che si è fatto mistero di tempo. Egli è anche il testimone della verità del mistero della storia che ancora non si è compiuta, ma che a lui è stato rivelato in tutta la sua pienezza. La storia è quella da lui descritta. Non esiste un’altra storia. Non c’è un altro mistero secondo il quale la storia potrà essere vissuta. Ciò che Lui ha visto si compirà in ogni sua parte. Si compirà secondo la verità delle immagini, non certo secondo la loro spettacolarità. Ogni immagine è portatrice di una verità, la verità che essa annunzia e svela di certo, infallibilmente si realizzerà. Ognuno alla fine dovrà confessare dinanzi al Signore il compimento del mistero così come l’Apostolo lo ha visto e ce lo ha descritto in ogni suo più piccolo particolare. </w:t>
      </w:r>
    </w:p>
    <w:p w14:paraId="7942EFB9" w14:textId="77777777" w:rsidR="00CB23AD" w:rsidRPr="00CB23AD" w:rsidRDefault="00CB23AD" w:rsidP="00CB23AD">
      <w:pPr>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Il tempo è vicino. </w:t>
      </w:r>
      <w:r w:rsidRPr="00CB23AD">
        <w:rPr>
          <w:rFonts w:ascii="Arial" w:eastAsia="Times New Roman" w:hAnsi="Arial"/>
          <w:sz w:val="24"/>
          <w:szCs w:val="20"/>
          <w:lang w:eastAsia="it-IT"/>
        </w:rPr>
        <w:t xml:space="preserve">È vicino il tempo del compimento di quanto Giovanni ha visto e ha scritto per noi. Anche per questa affermazione vale la doppia distinzione affermata per il </w:t>
      </w:r>
      <w:r w:rsidRPr="00CB23AD">
        <w:rPr>
          <w:rFonts w:ascii="Arial" w:eastAsia="Times New Roman" w:hAnsi="Arial"/>
          <w:i/>
          <w:sz w:val="24"/>
          <w:szCs w:val="20"/>
          <w:lang w:eastAsia="it-IT"/>
        </w:rPr>
        <w:t>“presto”</w:t>
      </w:r>
      <w:r w:rsidRPr="00CB23AD">
        <w:rPr>
          <w:rFonts w:ascii="Arial" w:eastAsia="Times New Roman" w:hAnsi="Arial"/>
          <w:sz w:val="24"/>
          <w:szCs w:val="20"/>
          <w:lang w:eastAsia="it-IT"/>
        </w:rPr>
        <w:t xml:space="preserve">. Quando diciamo che il </w:t>
      </w:r>
      <w:r w:rsidRPr="00CB23AD">
        <w:rPr>
          <w:rFonts w:ascii="Arial" w:eastAsia="Times New Roman" w:hAnsi="Arial"/>
          <w:i/>
          <w:sz w:val="24"/>
          <w:szCs w:val="20"/>
          <w:lang w:eastAsia="it-IT"/>
        </w:rPr>
        <w:t>“tempo è vicino”</w:t>
      </w:r>
      <w:r w:rsidRPr="00CB23AD">
        <w:rPr>
          <w:rFonts w:ascii="Arial" w:eastAsia="Times New Roman" w:hAnsi="Arial"/>
          <w:sz w:val="24"/>
          <w:szCs w:val="20"/>
          <w:lang w:eastAsia="it-IT"/>
        </w:rPr>
        <w:t>, non dobbiamo pensare in termini di vicinanza storica, bensì di</w:t>
      </w:r>
      <w:r w:rsidRPr="00CB23AD">
        <w:rPr>
          <w:rFonts w:ascii="Arial" w:eastAsia="Times New Roman" w:hAnsi="Arial"/>
          <w:i/>
          <w:sz w:val="24"/>
          <w:szCs w:val="20"/>
          <w:lang w:eastAsia="it-IT"/>
        </w:rPr>
        <w:t xml:space="preserve"> “vicinanza teologica, o profetica”</w:t>
      </w:r>
      <w:r w:rsidRPr="00CB23AD">
        <w:rPr>
          <w:rFonts w:ascii="Arial" w:eastAsia="Times New Roman" w:hAnsi="Arial"/>
          <w:sz w:val="24"/>
          <w:szCs w:val="20"/>
          <w:lang w:eastAsia="it-IT"/>
        </w:rPr>
        <w:t xml:space="preserve">. Si tratta allora di una vicinanza che è causata, generata sia dalla brevità della vita dell’uomo, come anche dalla imperscrutabile decisione di Dio di venire quando vuole, in ogni istante della nostra vita e in ogni luogo ove noi ci troviamo, </w:t>
      </w:r>
      <w:r w:rsidRPr="00CB23AD">
        <w:rPr>
          <w:rFonts w:ascii="Arial" w:eastAsia="Times New Roman" w:hAnsi="Arial"/>
          <w:sz w:val="24"/>
          <w:szCs w:val="20"/>
          <w:lang w:eastAsia="it-IT"/>
        </w:rPr>
        <w:lastRenderedPageBreak/>
        <w:t xml:space="preserve">senza alcun preavviso. Siamo stati avvisati: ogni momento è momento della venuta di Cristo Gesù. Per questo il tempo è vicino. Dobbiamo essere pronti in ogni istante per varcare il limite del tempo ed entrare nell’eternità. </w:t>
      </w:r>
    </w:p>
    <w:p w14:paraId="17F37C74" w14:textId="77777777" w:rsidR="00CB23AD" w:rsidRPr="00CB23AD" w:rsidRDefault="00CB23AD" w:rsidP="00CB23AD">
      <w:pPr>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Vangelo e responsabilità eterna dell’uomo. </w:t>
      </w:r>
      <w:r w:rsidRPr="00CB23AD">
        <w:rPr>
          <w:rFonts w:ascii="Arial" w:eastAsia="Times New Roman" w:hAnsi="Arial"/>
          <w:sz w:val="24"/>
          <w:szCs w:val="20"/>
          <w:lang w:eastAsia="it-IT"/>
        </w:rPr>
        <w:t xml:space="preserve">Quanto il Signore ha detto è purissima parola di verità, di santità, di carità, di vita eterna. All’uomo tutta la responsabilità di accogliere la parola di Dio nella fede per viverla nell’amore, oppure l’altra tremenda responsabilità di rifiutarla. Se l’accoglie nella fede e la vive nell’amore, si compiranno per lui tutte le parole profetiche di questo Libro ed entrerà nella vita eterna. Se la rifiuta, non l’accoglie, non la vive, anche per lui si compiranno le parole profetiche di questo Libro e si incamminerà verso lo stagno di fuoco e di zolfo. Il Vangelo, come si può comprendere, viene affidato alla responsabilità dell’uomo. Questa responsabilità è di vita eterna, ma anche di morte eterna. È questa la tremenda responsabilità che la Parola di Dio porta con sé. Ognuno deve sapere che Dio non parla mai invano, mai inutilmente, mai per niente, mai per scherzo, mai per intimorire l’uomo, mai per illuderlo, o ingannarlo. Dio mai parla all’uomo raccontando delle favole come un uomo fa con un altro uomo. La Parola di Dio è sempre carica di vita eterna e di morte eterna. All’uomo la responsabilità eterna di accoglierla, o di rifiutarla. </w:t>
      </w:r>
    </w:p>
    <w:p w14:paraId="72FA2583" w14:textId="77777777" w:rsidR="00CB23AD" w:rsidRPr="00CB23AD" w:rsidRDefault="00CB23AD" w:rsidP="00CB23AD">
      <w:pPr>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Il perverso continui… </w:t>
      </w:r>
      <w:r w:rsidRPr="00CB23AD">
        <w:rPr>
          <w:rFonts w:ascii="Arial" w:eastAsia="Times New Roman" w:hAnsi="Arial"/>
          <w:sz w:val="24"/>
          <w:szCs w:val="20"/>
          <w:lang w:eastAsia="it-IT"/>
        </w:rPr>
        <w:t xml:space="preserve">Dicendo il Signore: </w:t>
      </w:r>
      <w:r w:rsidRPr="00CB23AD">
        <w:rPr>
          <w:rFonts w:ascii="Arial" w:eastAsia="Times New Roman" w:hAnsi="Arial"/>
          <w:i/>
          <w:sz w:val="24"/>
          <w:szCs w:val="20"/>
          <w:lang w:eastAsia="it-IT"/>
        </w:rPr>
        <w:t>“Il perverso continui ad essere perverso e il ladro a rubare e l’ingiusto a commettere ingiustizie”</w:t>
      </w:r>
      <w:r w:rsidRPr="00CB23AD">
        <w:rPr>
          <w:rFonts w:ascii="Arial" w:eastAsia="Times New Roman" w:hAnsi="Arial"/>
          <w:sz w:val="24"/>
          <w:szCs w:val="20"/>
          <w:lang w:eastAsia="it-IT"/>
        </w:rPr>
        <w:t xml:space="preserve">, vuole insegnare all’uomo la più alta, più profonda, più grande, immensa verità che lo riguarda. Il mistero dell’uomo è di volontà. Dio mai potrà privare l’uomo della sua volontà. Ma anche il mistero di Dio è mistero di verità e di giustizia. Mai Dio potrà rinunziare alla sua verità, alla sua giustizia, alla sua santità. Se il perverso vuole continuare ad essere perverso, Dio non potrà privarlo della volontà di continuare a fare il male. Ma neanche Dio si può privare della sua divina essenza, che è verità e giustizia eterna. Ciò significa che il Signore dovrà lasciare l’uomo a continuare per la sua volontà anche dopo la morte. Ma dopo la morte non ci sarà più tempo per la conversione, per ritornare sulla via della verità di Dio. L’unica via che si potrà percorrere dopo la morte è quella che conduce nello stagno di fuoco e di zolfo. Il perverso è avvisato. Lui potrà continuare ad essere perverso, ma sappia cosa l’attende: la perdizione eterna. Lui, il perverso, potrà seguire la sua volontà sulla terra, fino all’ultimo istante. Però lo deve sapere dove questa sua volontà lo condurrà: nello stagno di fuoco. Ora che lo sa, può anche continuare ad essere perverso. Nell’eternità non potrà più accusare il Signore di essere stato ingiusto verso di lui. Avrà davanti ai suoi occhi per tutta l’eternità la verità e la santità di Dio, manifestate nella sua Parola. </w:t>
      </w:r>
    </w:p>
    <w:p w14:paraId="017DF559"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b/>
          <w:sz w:val="24"/>
          <w:szCs w:val="20"/>
          <w:lang w:eastAsia="it-IT"/>
        </w:rPr>
        <w:t xml:space="preserve">Porterò con me il mio salario. </w:t>
      </w:r>
      <w:r w:rsidRPr="00CB23AD">
        <w:rPr>
          <w:rFonts w:ascii="Arial" w:eastAsia="Times New Roman" w:hAnsi="Arial"/>
          <w:sz w:val="24"/>
          <w:szCs w:val="20"/>
          <w:lang w:eastAsia="it-IT"/>
        </w:rPr>
        <w:t xml:space="preserve">Il salario è ciò che è dovuto all’uomo in base ad un contratto. Il contratto prevede uno scambio: il primo dona al secondo una prestazione di opera. Il secondo dona al primo un corrispettivo in denaro, o in altre cose, secondo quanto lo stesso contratto prevede. Tra Dio e l’uomo c’è stato come un contratto. In verità non si può chiamare contratto in senso vero e proprio, bensì patto di alleanza. In questo patto Dio si è impegnato a dare la vita eterna all’uomo, l’uomo si è obbligato ad osservare la sua Parola, la sua Legge, i suoi Comandamenti, le sue Beatitudini. Se l’uomo vuole la vita eterna, essa è in qualche modo anche il frutto di questo impegno. Se l’uomo non osserva la parola data al Signore nel patto dell’alleanza, Dio non ha verso di lui alcun obbligo. È </w:t>
      </w:r>
      <w:r w:rsidRPr="00CB23AD">
        <w:rPr>
          <w:rFonts w:ascii="Arial" w:eastAsia="Times New Roman" w:hAnsi="Arial"/>
          <w:sz w:val="24"/>
          <w:szCs w:val="20"/>
          <w:lang w:eastAsia="it-IT"/>
        </w:rPr>
        <w:lastRenderedPageBreak/>
        <w:t xml:space="preserve">questa la verità che è venuta oggi meno nel cuore dei credenti. È questa verità che dobbiamo annunziare con fermezza di fede. </w:t>
      </w:r>
    </w:p>
    <w:p w14:paraId="583A1A64" w14:textId="77777777" w:rsidR="00CB23AD" w:rsidRPr="00CB23AD" w:rsidRDefault="00CB23AD" w:rsidP="00CB23AD">
      <w:pPr>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La fedeltà a Dio è fedeltà all’uomo. </w:t>
      </w:r>
      <w:r w:rsidRPr="00CB23AD">
        <w:rPr>
          <w:rFonts w:ascii="Arial" w:eastAsia="Times New Roman" w:hAnsi="Arial"/>
          <w:sz w:val="24"/>
          <w:szCs w:val="20"/>
          <w:lang w:eastAsia="it-IT"/>
        </w:rPr>
        <w:t xml:space="preserve">Nessuno potrà mai essere fedele all’uomo se manca di fedeltà a Dio. La fedeltà all’uomo risiede tutta nella Parola del Signore. È la Parola del Signore la legge della nostra fedeltà verso i fratelli. Se uno ignora la Parola di Dio, la rifiuta, la trasgredisce, la combatte, si oppone risolutamente ad essa, sappia che ogni gesto, ogni comportamento verso la Parola diviene un comportamento verso l’uomo. Non è la fedeltà all’uomo che ci dona l’eternità beata, bensì la fedeltà al Dio. Tutto deve essere fatto dall’uomo per essere fedele a Dio. È il Dio fedele che gli darà la ricompensa dovuta alla fedeltà usata verso la sua Parola. Anche questa è verità scomparsa dal cuore del cristiano. Anche questa è verità che dobbiamo seminare nelle menti dei discepoli del Signore Gesù. </w:t>
      </w:r>
    </w:p>
    <w:p w14:paraId="48135DF9" w14:textId="77777777" w:rsidR="00CB23AD" w:rsidRPr="00CB23AD" w:rsidRDefault="00CB23AD" w:rsidP="00CB23AD">
      <w:pPr>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La grazia si augura e si dona. Come? </w:t>
      </w:r>
      <w:r w:rsidRPr="00CB23AD">
        <w:rPr>
          <w:rFonts w:ascii="Arial" w:eastAsia="Times New Roman" w:hAnsi="Arial"/>
          <w:sz w:val="24"/>
          <w:szCs w:val="20"/>
          <w:lang w:eastAsia="it-IT"/>
        </w:rPr>
        <w:t xml:space="preserve">Gesù non solo pregò per noi il Padre perché ci desse ogni abbondanza di grazia per la nostra salvezza. Per la grazia pregò, ma anche la grazia fece fruttificare sull’albero della sua obbedienza. Chi vuole la salvezza dei suoi fratelli non solo deve pregare per la loro salvezza, come Cristo Gesù, in Lui, con Lui, per Lui, deve fruttificare in abbondanza ogni grazia da offrire al Signore perché il Signore la distribuisca per la redenzione di tutti i suoi figli. La grazia si fruttifica in un solo modo: crescendo noi in una santità sempre più grande, più perfetta, più vera. È la santità l’albero sul quale matura la grazia della salvezza del mondo. Chi non cammina verso una santità sempre più grande, non solo rende vana la grazia che Cristo Gesù ha prodotto per lui, priva il mondo intero della grazia che Dio ha disposto che fosse lui a fruttificare per la salvezza dei suoi fratelli. </w:t>
      </w:r>
    </w:p>
    <w:p w14:paraId="2A08F120"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b/>
          <w:sz w:val="24"/>
          <w:szCs w:val="20"/>
          <w:lang w:eastAsia="it-IT"/>
        </w:rPr>
        <w:t xml:space="preserve">Il martirio vale la bellezza, la ricchezza, la vita eterna del Cielo. </w:t>
      </w:r>
      <w:r w:rsidRPr="00CB23AD">
        <w:rPr>
          <w:rFonts w:ascii="Arial" w:eastAsia="Times New Roman" w:hAnsi="Arial"/>
          <w:sz w:val="24"/>
          <w:szCs w:val="20"/>
          <w:lang w:eastAsia="it-IT"/>
        </w:rPr>
        <w:t xml:space="preserve">Dinanzi alla bellezza, alla ricchezza, allo splendore della vita eterna che Dio ci riserva nel Suo Cielo, vale proprio la pena andare incontro alla morte con il martirio, subito nella grande sofferenza e dolore fisico e spirituale. Per fare questo occorre al cristiano un vero spirito di grande fede e di grandissima verità. L’Apocalisse ha questo unico e solo scopo: mostrare la bellezza della Gerusalemme Celeste, mostrare la brevità della storia, indicare quale sarà la fine di tutti i perversi e di quanti non hanno perseverato nella testimonianza di Cristo, affinché i cristiani continuino sino alla fine nell’opera della loro perseveranza senza alcuna paura o timore di concludere la loro vita sigillandola con il sangue del loro martirio. In tal senso l’Apocalisse è il Libro che è stato scritto per dare la forza del martirio a tutti i cristiani perseguitati e tutti i cristiani in quel tempo erano perseguitati. Contemplata la bellezza del Paradiso, non ci sarà più alcun timore di passare per la porta della propria immolazione per entrare in esso. È il Paradiso il compimento della nostra speranza, la verità della nostra fede.  </w:t>
      </w:r>
    </w:p>
    <w:p w14:paraId="34172008" w14:textId="77777777" w:rsidR="00CB23AD" w:rsidRPr="00CB23AD" w:rsidRDefault="00CB23AD" w:rsidP="00CB23AD">
      <w:pPr>
        <w:spacing w:after="120" w:line="240" w:lineRule="auto"/>
        <w:jc w:val="both"/>
        <w:rPr>
          <w:rFonts w:ascii="Arial" w:eastAsia="Times New Roman" w:hAnsi="Arial"/>
          <w:sz w:val="24"/>
          <w:szCs w:val="20"/>
          <w:lang w:eastAsia="it-IT"/>
        </w:rPr>
      </w:pPr>
    </w:p>
    <w:p w14:paraId="7634B0B7" w14:textId="77777777" w:rsidR="00CB23AD" w:rsidRPr="00CB23AD" w:rsidRDefault="00CB23AD" w:rsidP="00CB23AD">
      <w:pPr>
        <w:keepNext/>
        <w:spacing w:after="120" w:line="240" w:lineRule="auto"/>
        <w:jc w:val="center"/>
        <w:outlineLvl w:val="0"/>
        <w:rPr>
          <w:rFonts w:ascii="Arial" w:eastAsia="Times New Roman" w:hAnsi="Arial"/>
          <w:b/>
          <w:sz w:val="32"/>
          <w:szCs w:val="16"/>
          <w:lang w:eastAsia="it-IT"/>
        </w:rPr>
      </w:pPr>
      <w:bookmarkStart w:id="219" w:name="_Toc62148552"/>
      <w:bookmarkStart w:id="220" w:name="_Toc178430845"/>
      <w:bookmarkStart w:id="221" w:name="_Toc178544638"/>
      <w:r w:rsidRPr="00CB23AD">
        <w:rPr>
          <w:rFonts w:ascii="Arial" w:eastAsia="Times New Roman" w:hAnsi="Arial"/>
          <w:b/>
          <w:sz w:val="32"/>
          <w:szCs w:val="16"/>
          <w:lang w:eastAsia="it-IT"/>
        </w:rPr>
        <w:t>CONCLUSIONE</w:t>
      </w:r>
      <w:bookmarkEnd w:id="219"/>
      <w:bookmarkEnd w:id="220"/>
      <w:bookmarkEnd w:id="221"/>
    </w:p>
    <w:p w14:paraId="5E6C4634"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L’Apocalisse è il Libro che ci svela il mistero di Cristo in pienezza di verità, di conoscenza, di intelligenza e sapienza di Spirito Santo. Del mistero di Cristo essa è vera rivelazione, è visione la cui comprensione è affidata alla mente credente, </w:t>
      </w:r>
      <w:r w:rsidRPr="00CB23AD">
        <w:rPr>
          <w:rFonts w:ascii="Arial" w:eastAsia="Times New Roman" w:hAnsi="Arial"/>
          <w:sz w:val="24"/>
          <w:szCs w:val="20"/>
          <w:lang w:eastAsia="it-IT"/>
        </w:rPr>
        <w:lastRenderedPageBreak/>
        <w:t xml:space="preserve">ma anche al suo cuore, perché accolga Cristo e lo segua percorrendo la sua stessa via: quella dell’Agnello Immolato, del Crocifisso Risorto, del Servo del Padre innalzato alla gloria del Cielo. </w:t>
      </w:r>
    </w:p>
    <w:p w14:paraId="7ACE1E1E"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Chi possiede Cristo in pienezza di verità, conoscenza, intelligenza, sapienza, comprensione, chi secondo questa stessa pienezza Lo accoglie e Lo segue, di certo giungerà nella Gerusalemme Celeste e abiterà in Lui per tutta l’eternità, trasformato in Lui, nella sua vita e luce eterna.</w:t>
      </w:r>
    </w:p>
    <w:p w14:paraId="50664DF2"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È giusto allora che in questa breve conclusione si offrano alcune linee chiavi, linee maestre dalle quali emerge in tutta la sua profondità e si innalza secondo tutto il suo spessore la verità di Cristo Gesù.</w:t>
      </w:r>
    </w:p>
    <w:p w14:paraId="7FC9303A"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b/>
          <w:sz w:val="24"/>
          <w:szCs w:val="20"/>
          <w:lang w:eastAsia="it-IT"/>
        </w:rPr>
        <w:t xml:space="preserve">Il Figlio dell’uomo. </w:t>
      </w:r>
      <w:r w:rsidRPr="00CB23AD">
        <w:rPr>
          <w:rFonts w:ascii="Arial" w:eastAsia="Times New Roman" w:hAnsi="Arial"/>
          <w:sz w:val="24"/>
          <w:szCs w:val="20"/>
          <w:lang w:eastAsia="it-IT"/>
        </w:rPr>
        <w:t>Gesù è il Figlio dell’uomo, secondo la profezia di Daniele. È Colui che è stato innalzato sopra le nubi del Cielo e presentato all’</w:t>
      </w:r>
      <w:r w:rsidRPr="00CB23AD">
        <w:rPr>
          <w:rFonts w:ascii="Arial" w:eastAsia="Times New Roman" w:hAnsi="Arial"/>
          <w:i/>
          <w:sz w:val="24"/>
          <w:szCs w:val="20"/>
          <w:lang w:eastAsia="it-IT"/>
        </w:rPr>
        <w:t>“Antico dei giorni”</w:t>
      </w:r>
      <w:r w:rsidRPr="00CB23AD">
        <w:rPr>
          <w:rFonts w:ascii="Arial" w:eastAsia="Times New Roman" w:hAnsi="Arial"/>
          <w:sz w:val="24"/>
          <w:szCs w:val="20"/>
          <w:lang w:eastAsia="it-IT"/>
        </w:rPr>
        <w:t xml:space="preserve"> dal quale riceve onore, gloria, potenza, regno eterno. Il Figlio dell’uomo è posto accanto a Dio, è a Lui uguale in dignità, in onore. È tutto questo, perché è a Lui uguale in divinità. Lui è di natura divina e tuttavia è anche simile ad un Figlio d’uomo. </w:t>
      </w:r>
    </w:p>
    <w:p w14:paraId="644C0FD0"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È giusto che ci chiediamo: Cosa aggiunge il Nuovo Testamento a questa visione? Di quale nuova verità essa viene completata, rivestita, perfezionata?</w:t>
      </w:r>
    </w:p>
    <w:p w14:paraId="55078A62"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Il Figlio dell’uomo viene rivestito di potere eterno, è costituito giudice dell’uomo e della storia, ma sale presso Dio, raggiunge il trono di Dio, salendo attraverso la croce. Cristo Gesù dona tutto se stesso al Padre, il Padre dona tutto se stesso al Figlio. Il Figlio, per il dono al Padre della sua umanità, nella sua umanità viene costituito Signore dei signori, Re dei re, Giudice di ogni uomo.</w:t>
      </w:r>
    </w:p>
    <w:p w14:paraId="1D54BA0E"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La croce diviene così la via del Regno di Dio. Essa è via universale. La croce è il dono della nostra umanità a Dio attraverso il sacrificio e l’immolazione di essa. </w:t>
      </w:r>
    </w:p>
    <w:p w14:paraId="56726681" w14:textId="77777777" w:rsidR="00CB23AD" w:rsidRPr="00CB23AD" w:rsidRDefault="00CB23AD" w:rsidP="00CB23AD">
      <w:pPr>
        <w:spacing w:after="120" w:line="240" w:lineRule="auto"/>
        <w:jc w:val="both"/>
        <w:rPr>
          <w:rFonts w:ascii="Arial" w:eastAsia="Times New Roman" w:hAnsi="Arial"/>
          <w:b/>
          <w:sz w:val="24"/>
          <w:szCs w:val="20"/>
          <w:lang w:eastAsia="it-IT"/>
        </w:rPr>
      </w:pPr>
      <w:r w:rsidRPr="00CB23AD">
        <w:rPr>
          <w:rFonts w:ascii="Arial" w:eastAsia="Times New Roman" w:hAnsi="Arial"/>
          <w:sz w:val="24"/>
          <w:szCs w:val="20"/>
          <w:lang w:eastAsia="it-IT"/>
        </w:rPr>
        <w:t xml:space="preserve">Il martirio non è via straordinaria. È la via ordinaria della salvezza. La salvezza non è solo dalla croce, è anche per la croce. È per la croce del Figlio dell’uomo che diviene croce di ogni suo discepolo. </w:t>
      </w:r>
    </w:p>
    <w:p w14:paraId="7DD33E46"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b/>
          <w:sz w:val="24"/>
          <w:szCs w:val="20"/>
          <w:lang w:eastAsia="it-IT"/>
        </w:rPr>
        <w:t xml:space="preserve">L’Agnello Immolato. </w:t>
      </w:r>
      <w:r w:rsidRPr="00CB23AD">
        <w:rPr>
          <w:rFonts w:ascii="Arial" w:eastAsia="Times New Roman" w:hAnsi="Arial"/>
          <w:sz w:val="24"/>
          <w:szCs w:val="20"/>
          <w:lang w:eastAsia="it-IT"/>
        </w:rPr>
        <w:t>L’Agnello immolato aggiunge un’altra verità che ci permette di conoscere il mistero di Dio in modo esaustivo e perfetto. Ci consente anche di leggere il Libro dell’Apocalisse in modo autenticamente cristiano, liberandolo da ogni interpretazione che si potrebbe arrestare all’Antico Testamento e in modo del tutto speciale al Libro dell’Esodo.</w:t>
      </w:r>
    </w:p>
    <w:p w14:paraId="2C08F459"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Secondo il racconto dell’Esodo, l’agnello della pasqua ha un significato ben preciso. Esso serve come segno e come cibo. Il sangue sparso sull’architrave e sugli stipiti delle porte doveva indicare all’angelo sterminatore di passare oltre. In quella casa non c’erano primogeniti da sacrificare alla morte. In tutte le altre case invece il primogenito doveva essere strappato via. Le carni invece, arrostite, dovevano essere mangiate con erbe amare, con pane non lievitato e davano forza per il compimento del lungo cammino verso la Terra Promessa.</w:t>
      </w:r>
    </w:p>
    <w:p w14:paraId="6E92C9FA"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Con Cristo, la verità dell’Agnello è totalmente diversa, differente. Cristo Gesù è il Primogenito di Dio, il Suo Unigenito. Dio si prende solo la sua vita. Se la prende per risparmiare la vita non dei suoi amici, ma di noi che eravamo empi, peccatori, nemici della sua verità.</w:t>
      </w:r>
    </w:p>
    <w:p w14:paraId="105B7F3F"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lastRenderedPageBreak/>
        <w:t>L’Agnello Immolato diviene così la verità di ogni religione, ma anche il criterio esegetico ed ermeneutico di tutta la Scrittura, di tutta l’opera di Dio.</w:t>
      </w:r>
    </w:p>
    <w:p w14:paraId="212D5E71"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Tutta la storia deve essere compresa dalla verità dell’Agnello Immolato. </w:t>
      </w:r>
    </w:p>
    <w:p w14:paraId="648CE49F"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Dio non toglie più la vita ai </w:t>
      </w:r>
      <w:r w:rsidRPr="00CB23AD">
        <w:rPr>
          <w:rFonts w:ascii="Arial" w:eastAsia="Times New Roman" w:hAnsi="Arial"/>
          <w:i/>
          <w:sz w:val="24"/>
          <w:szCs w:val="20"/>
          <w:lang w:eastAsia="it-IT"/>
        </w:rPr>
        <w:t>“suoi nemici”</w:t>
      </w:r>
      <w:r w:rsidRPr="00CB23AD">
        <w:rPr>
          <w:rFonts w:ascii="Arial" w:eastAsia="Times New Roman" w:hAnsi="Arial"/>
          <w:sz w:val="24"/>
          <w:szCs w:val="20"/>
          <w:lang w:eastAsia="it-IT"/>
        </w:rPr>
        <w:t xml:space="preserve"> per la salvezza dei </w:t>
      </w:r>
      <w:r w:rsidRPr="00CB23AD">
        <w:rPr>
          <w:rFonts w:ascii="Arial" w:eastAsia="Times New Roman" w:hAnsi="Arial"/>
          <w:i/>
          <w:sz w:val="24"/>
          <w:szCs w:val="20"/>
          <w:lang w:eastAsia="it-IT"/>
        </w:rPr>
        <w:t>“suoi amici”</w:t>
      </w:r>
      <w:r w:rsidRPr="00CB23AD">
        <w:rPr>
          <w:rFonts w:ascii="Arial" w:eastAsia="Times New Roman" w:hAnsi="Arial"/>
          <w:sz w:val="24"/>
          <w:szCs w:val="20"/>
          <w:lang w:eastAsia="it-IT"/>
        </w:rPr>
        <w:t xml:space="preserve">. La chiede ai </w:t>
      </w:r>
      <w:r w:rsidRPr="00CB23AD">
        <w:rPr>
          <w:rFonts w:ascii="Arial" w:eastAsia="Times New Roman" w:hAnsi="Arial"/>
          <w:i/>
          <w:sz w:val="24"/>
          <w:szCs w:val="20"/>
          <w:lang w:eastAsia="it-IT"/>
        </w:rPr>
        <w:t>“suoi amici”</w:t>
      </w:r>
      <w:r w:rsidRPr="00CB23AD">
        <w:rPr>
          <w:rFonts w:ascii="Arial" w:eastAsia="Times New Roman" w:hAnsi="Arial"/>
          <w:sz w:val="24"/>
          <w:szCs w:val="20"/>
          <w:lang w:eastAsia="it-IT"/>
        </w:rPr>
        <w:t xml:space="preserve"> per la salvezza dei </w:t>
      </w:r>
      <w:r w:rsidRPr="00CB23AD">
        <w:rPr>
          <w:rFonts w:ascii="Arial" w:eastAsia="Times New Roman" w:hAnsi="Arial"/>
          <w:i/>
          <w:sz w:val="24"/>
          <w:szCs w:val="20"/>
          <w:lang w:eastAsia="it-IT"/>
        </w:rPr>
        <w:t>“suoi nemici”</w:t>
      </w:r>
      <w:r w:rsidRPr="00CB23AD">
        <w:rPr>
          <w:rFonts w:ascii="Arial" w:eastAsia="Times New Roman" w:hAnsi="Arial"/>
          <w:sz w:val="24"/>
          <w:szCs w:val="20"/>
          <w:lang w:eastAsia="it-IT"/>
        </w:rPr>
        <w:t>.</w:t>
      </w:r>
    </w:p>
    <w:p w14:paraId="0C2BA439"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Questa è la novità assoluta, la verità oltre la quale non esiste altra verità. </w:t>
      </w:r>
    </w:p>
    <w:p w14:paraId="0147C6DF"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b/>
          <w:sz w:val="24"/>
          <w:szCs w:val="20"/>
          <w:lang w:eastAsia="it-IT"/>
        </w:rPr>
        <w:t xml:space="preserve">Il Crocifisso Risorto. </w:t>
      </w:r>
      <w:r w:rsidRPr="00CB23AD">
        <w:rPr>
          <w:rFonts w:ascii="Arial" w:eastAsia="Times New Roman" w:hAnsi="Arial"/>
          <w:sz w:val="24"/>
          <w:szCs w:val="20"/>
          <w:lang w:eastAsia="it-IT"/>
        </w:rPr>
        <w:t xml:space="preserve">Dio però non chiede la vita al suo Figlio Unigenito per lasciarlo nella morte, per abbandonarlo nel potere degli inferi. Il Dio che chiede la vita per la salvezza del mondo, è anche il Dio che ha il potere di ridonare la vita. </w:t>
      </w:r>
    </w:p>
    <w:p w14:paraId="39A51A46"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Il Crocifisso, l’Agnello Immolato, è anche l’Agnello Risorto, che viene costituito Datore di vita per il mondo intero. </w:t>
      </w:r>
    </w:p>
    <w:p w14:paraId="0DEDD14A"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La Risurrezione di Cristo Gesù è la verità di ogni morte sofferta ed offerta per la salvezza del mondo.</w:t>
      </w:r>
    </w:p>
    <w:p w14:paraId="7782CB5D"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È in questa verità che bisogna portare ogni vita, se si vuole che essa si compia, si realizzi, diventi vera.</w:t>
      </w:r>
    </w:p>
    <w:p w14:paraId="6FC09390"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Dio però non chiede la morte al Suo Figlio Unigenito in modo diretto. La morte è un atto indiretto. Atto diretto è la testimonianza che solo Dio è il Signore di ogni vita, solo a Lui va la nostra obbedienza.</w:t>
      </w:r>
    </w:p>
    <w:p w14:paraId="49E9E0FD"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La morte è il frutto di questa testimonianza. È il frutto della testimonianza alla verità. Della verità Cristo Gesù è il Testimone fedele, verace. Lui è il Re venuto in questo mondo per rendere testimonianza alla verità.</w:t>
      </w:r>
    </w:p>
    <w:p w14:paraId="2C69367C"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Con la morte, Gesù attesta dinanzi al mondo intero che solo Dio è il Signore. Nessun altro. Signore di tutto, Signore di tutti, Signore sopra ogni cosa.</w:t>
      </w:r>
    </w:p>
    <w:p w14:paraId="5B5BEE17"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Con la risurrezione, il Padre conferma la verità del Figlio, attesta dinanzi al mondo intero che solo Lui è il Signore, solo a Lui va ogni obbedienza. Attesta anche davanti ad ogni uomo quale sarà il fine di una vita spesa per rendere testimonianza alla verità: apparentemente essa finisce nella morte, in realtà essa si apre invece alla vita eterna, che è vita di gloria che mai finirà, mai svanirà, mai verrà a mancare in qualche cosa.</w:t>
      </w:r>
    </w:p>
    <w:p w14:paraId="70C9C749"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Cristo Gesù, nel suo duplice mistero di morte e di risurrezione, di croce di gloria, di umiliazione e di esaltazione, diviene il principio, il criterio unico della verità della Chiesa, della storia, della vita, della morte, del presente, del futuro, del tempo, dell’eternità, del Cielo, della terra.</w:t>
      </w:r>
    </w:p>
    <w:p w14:paraId="07EF410C"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Il duplice mistero di Cristo Gesù è la verità con la quale ognuno di noi è chiamato a confrontarsi, verificarsi, modellarsi, conformarsi, se vuole giungere alla pienezza della sua verità.</w:t>
      </w:r>
    </w:p>
    <w:p w14:paraId="009F10DA"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Fuori di questo duplice mistero non c’è verità per nessuno. Fuori di questo mistero c’è solo falsità, errore, ambiguità, menzogna. C’è un pensiero umano che conduce l’uomo alla perdizione.</w:t>
      </w:r>
    </w:p>
    <w:p w14:paraId="7156241A"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lastRenderedPageBreak/>
        <w:t>L’Apocalisse è il Libro che rivela all’uomo il suo niente, la sua povertà, la sua miseria, ma anche la sua morte eterna, quando decide di porre la sua vita fuori del mistero di Cristo Gesù.</w:t>
      </w:r>
    </w:p>
    <w:p w14:paraId="10B40065"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È questo il grande significato del Libro dai Sette Sigilli. Il Signore che dona la vita è solo Cristo Gesù. Il Signore dell’eternità è solo il Crocifisso, l’Agnello Immolato.</w:t>
      </w:r>
    </w:p>
    <w:p w14:paraId="647FE6F3"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Nessun altro uomo è Signore della vita e dell’eternità. Nessun’altra creatura può introdurre l’uomo nella pienezza del suo essere.</w:t>
      </w:r>
    </w:p>
    <w:p w14:paraId="19CBE454"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Ed è questo l’altro dramma che ci svela l’Apocalisse: angeli decaduti e uomini superbi vogliono proclamarsi signori dell’uomo, di ogni uomo. </w:t>
      </w:r>
    </w:p>
    <w:p w14:paraId="3E031B25"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Chi cade in questo inganno sappia che per lui non ci sarà salvezza né nel tempo, né nell’eternità.</w:t>
      </w:r>
    </w:p>
    <w:p w14:paraId="18352FDD"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Per chi cade in questo inganno, per chi si lascia conquistare dal potere di satana e della bestia, ci sarà solo lo stagno di fuoco e di zolfo per tutta l’eternità.</w:t>
      </w:r>
    </w:p>
    <w:p w14:paraId="4B79E775"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È questo il grande mistero che si apre dinanzi a quanti hanno scelto la via dell’idolatria, abbandonando quella della vera adorazione.</w:t>
      </w:r>
    </w:p>
    <w:p w14:paraId="1EB159DC"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Le verità che l’Apocalisse ha messo nel nostro cuore sono state tante, moltissime. </w:t>
      </w:r>
    </w:p>
    <w:p w14:paraId="14D1050C"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Ognuno ha potuto coglierne diverse, secondo le esigenze del suo spirito assetato di verità.</w:t>
      </w:r>
    </w:p>
    <w:p w14:paraId="31BB52B6"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Una verità però è giusto che ognuno la scriva nel suo cuore a carattere indelebile. Eccola: Figure, immagini, segni, simboli tratti dall’Antico Testamento devono essere letti, interpretati, compresi alla luce nuova realtà della Croce. </w:t>
      </w:r>
    </w:p>
    <w:p w14:paraId="7A60D02D"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Su questa verità non si insisterà mai abbastanza. Sovente si è avuto modo di ribadirla. Ora è giunto il momento di annunziarla come vera professione di fede: la Realtà del Nuovo Testamento è la chiave di lettura della figura dell’Antico. </w:t>
      </w:r>
    </w:p>
    <w:p w14:paraId="6F1F5A29"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Questo significa in parole assai povere, semplici, umili, che non è l’Esodo che deve interpretare l’Apocalisse, non sono le altre figure che segnano l’intervento di Dio nella Storia Antica che possono essere usate come criterio di esegesi e di ermeneutica per comprendere la Nuova Storia di Cristo Gesù.</w:t>
      </w:r>
    </w:p>
    <w:p w14:paraId="20D2D500"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È il Mistero della Croce la sola Realtà che spiega, interpreta, comprende, illumina tutta la Scrittura.</w:t>
      </w:r>
    </w:p>
    <w:p w14:paraId="53422F73"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La Croce è il nuovo assoluto di Dio, nuovo unico, irripetibile, eterno.</w:t>
      </w:r>
    </w:p>
    <w:p w14:paraId="2D232F70"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La Croce è Dono. È Dono dello stesso Dio che si immola per l’uomo peccatore.</w:t>
      </w:r>
    </w:p>
    <w:p w14:paraId="39DF9B4D"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Tutto deve essere letto partendo dalla Croce: Onnipotenza divina, gloria eterna, liturgia del Cielo e della terra, governo della storia, tempo ed eternità, presente e futuro, singoli e comunità, popoli e nazioni, eventi naturali ed umani, tutto, veramente tutto, deve essere ricondotto alla Croce.</w:t>
      </w:r>
    </w:p>
    <w:p w14:paraId="5255BAFA"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Dal Mistero della Croce ogni cosa riceve la sua verità eterna, compreso l’Antico Testamento.</w:t>
      </w:r>
    </w:p>
    <w:p w14:paraId="3DF2F923"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A Cristo Gesù, il Crocifisso, l’Agnello come Immolato, l’Alfa e l’Omega dell’eternità e del tempo, Volto Santissimo dell’Amore di Dio, ogni onore e gloria. </w:t>
      </w:r>
      <w:r w:rsidRPr="00CB23AD">
        <w:rPr>
          <w:rFonts w:ascii="Arial" w:eastAsia="Times New Roman" w:hAnsi="Arial"/>
          <w:sz w:val="24"/>
          <w:szCs w:val="20"/>
          <w:lang w:eastAsia="it-IT"/>
        </w:rPr>
        <w:lastRenderedPageBreak/>
        <w:t>È Lui che perennemente apre la mente all’intelligenza delle Scritture. È per sua grazia, solo per sua grazia, che si è potuto offrire qualche piccola verità tra le infinite che contiene il Libro dell’Apocalisse.</w:t>
      </w:r>
    </w:p>
    <w:p w14:paraId="2D4C9845"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La Vergine Maria, Madre della Redenzione, la Donna vestita di sole, Madre della Chiesa, accompagni quanti meditano la Scrittura Santa affinché possano comprendere le cose del Figlio Suo, Gesù Cristo nostro Signore.</w:t>
      </w:r>
    </w:p>
    <w:p w14:paraId="6E7A5FC3"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Gli Angeli e i Santi vigilino perché nessuna Parola di Dio cada a vuoto nel nostro cuore.</w:t>
      </w:r>
    </w:p>
    <w:p w14:paraId="67B8ADBB" w14:textId="77777777" w:rsidR="00CB23AD" w:rsidRPr="00CB23AD" w:rsidRDefault="00CB23AD" w:rsidP="00CB23AD">
      <w:pPr>
        <w:spacing w:after="120" w:line="240" w:lineRule="auto"/>
        <w:jc w:val="both"/>
        <w:rPr>
          <w:rFonts w:ascii="Arial" w:eastAsia="Times New Roman" w:hAnsi="Arial"/>
          <w:sz w:val="24"/>
          <w:szCs w:val="20"/>
          <w:lang w:eastAsia="it-IT"/>
        </w:rPr>
      </w:pPr>
    </w:p>
    <w:p w14:paraId="32EDBC5F" w14:textId="77777777" w:rsidR="00CB23AD" w:rsidRPr="00CB23AD" w:rsidRDefault="00CB23AD" w:rsidP="00CB23AD">
      <w:pPr>
        <w:keepNext/>
        <w:spacing w:after="120" w:line="240" w:lineRule="auto"/>
        <w:jc w:val="center"/>
        <w:outlineLvl w:val="0"/>
        <w:rPr>
          <w:rFonts w:ascii="Arial" w:eastAsia="Times New Roman" w:hAnsi="Arial"/>
          <w:b/>
          <w:sz w:val="32"/>
          <w:szCs w:val="16"/>
          <w:lang w:eastAsia="it-IT"/>
        </w:rPr>
      </w:pPr>
      <w:bookmarkStart w:id="222" w:name="_Toc178430846"/>
      <w:bookmarkStart w:id="223" w:name="_Hlk178354520"/>
      <w:bookmarkStart w:id="224" w:name="_Toc178544639"/>
      <w:r w:rsidRPr="00CB23AD">
        <w:rPr>
          <w:rFonts w:ascii="Arial" w:eastAsia="Times New Roman" w:hAnsi="Arial"/>
          <w:b/>
          <w:sz w:val="32"/>
          <w:szCs w:val="16"/>
          <w:lang w:eastAsia="it-IT"/>
        </w:rPr>
        <w:t>SECONDO COMMENTO</w:t>
      </w:r>
      <w:bookmarkEnd w:id="222"/>
      <w:bookmarkEnd w:id="224"/>
    </w:p>
    <w:p w14:paraId="65604F64" w14:textId="77777777" w:rsidR="00CB23AD" w:rsidRPr="00CB23AD" w:rsidRDefault="00CB23AD" w:rsidP="00CB23AD">
      <w:pPr>
        <w:spacing w:after="120" w:line="240" w:lineRule="auto"/>
        <w:jc w:val="both"/>
        <w:rPr>
          <w:rFonts w:ascii="Arial" w:eastAsia="Times New Roman" w:hAnsi="Arial"/>
          <w:sz w:val="24"/>
          <w:szCs w:val="20"/>
          <w:lang w:eastAsia="it-IT"/>
        </w:rPr>
      </w:pPr>
    </w:p>
    <w:p w14:paraId="3AD2A916" w14:textId="77777777" w:rsidR="00CB23AD" w:rsidRPr="00CB23AD" w:rsidRDefault="00CB23AD" w:rsidP="00CB23AD">
      <w:pPr>
        <w:keepNext/>
        <w:spacing w:after="120" w:line="240" w:lineRule="auto"/>
        <w:outlineLvl w:val="2"/>
        <w:rPr>
          <w:rFonts w:ascii="Arial" w:eastAsia="Times New Roman" w:hAnsi="Arial"/>
          <w:b/>
          <w:sz w:val="28"/>
          <w:szCs w:val="20"/>
          <w:lang w:val="la-Latn" w:eastAsia="it-IT"/>
        </w:rPr>
      </w:pPr>
      <w:bookmarkStart w:id="225" w:name="_Toc139725573"/>
      <w:bookmarkStart w:id="226" w:name="_Toc178430847"/>
      <w:bookmarkStart w:id="227" w:name="_Toc178544640"/>
      <w:r w:rsidRPr="00CB23AD">
        <w:rPr>
          <w:rFonts w:ascii="Arial" w:eastAsia="Times New Roman" w:hAnsi="Arial"/>
          <w:b/>
          <w:sz w:val="28"/>
          <w:szCs w:val="20"/>
          <w:lang w:val="la-Latn" w:eastAsia="it-IT"/>
        </w:rPr>
        <w:t>Il GIUDIZIO DI DIO E LO STAGNO ARDENTE DI FUOCO E ZOLFO  (AP C. XX)</w:t>
      </w:r>
      <w:bookmarkEnd w:id="225"/>
      <w:bookmarkEnd w:id="226"/>
      <w:bookmarkEnd w:id="227"/>
    </w:p>
    <w:p w14:paraId="3EAD9133" w14:textId="77777777" w:rsidR="00CB23AD" w:rsidRPr="00CB23AD" w:rsidRDefault="00CB23AD" w:rsidP="00CB23AD">
      <w:pPr>
        <w:keepNext/>
        <w:spacing w:before="240" w:line="240" w:lineRule="auto"/>
        <w:outlineLvl w:val="1"/>
        <w:rPr>
          <w:rFonts w:ascii="Arial" w:eastAsia="Times New Roman" w:hAnsi="Arial" w:cs="Arial"/>
          <w:sz w:val="28"/>
          <w:lang w:eastAsia="it-IT"/>
        </w:rPr>
      </w:pPr>
      <w:bookmarkStart w:id="228" w:name="_Toc139725574"/>
      <w:bookmarkStart w:id="229" w:name="_Toc178430848"/>
      <w:bookmarkStart w:id="230" w:name="_Toc178544641"/>
      <w:bookmarkEnd w:id="223"/>
      <w:r w:rsidRPr="00CB23AD">
        <w:rPr>
          <w:rFonts w:ascii="Arial" w:eastAsia="Times New Roman" w:hAnsi="Arial" w:cs="Arial"/>
          <w:b/>
          <w:bCs/>
          <w:sz w:val="28"/>
          <w:lang w:eastAsia="it-IT"/>
        </w:rPr>
        <w:t>LETTURA DEL TESTO SACRO</w:t>
      </w:r>
      <w:bookmarkEnd w:id="228"/>
      <w:bookmarkEnd w:id="229"/>
      <w:bookmarkEnd w:id="230"/>
      <w:r w:rsidRPr="00CB23AD">
        <w:rPr>
          <w:rFonts w:ascii="Arial" w:eastAsia="Times New Roman" w:hAnsi="Arial" w:cs="Arial"/>
          <w:b/>
          <w:bCs/>
          <w:sz w:val="28"/>
          <w:lang w:eastAsia="it-IT"/>
        </w:rPr>
        <w:t xml:space="preserve"> </w:t>
      </w:r>
    </w:p>
    <w:p w14:paraId="23A8340F" w14:textId="77777777" w:rsidR="00CB23AD" w:rsidRPr="00CB23AD" w:rsidRDefault="00CB23AD" w:rsidP="00CB23AD">
      <w:pPr>
        <w:spacing w:line="240" w:lineRule="auto"/>
        <w:jc w:val="both"/>
        <w:rPr>
          <w:rFonts w:ascii="Arial" w:eastAsia="Times New Roman" w:hAnsi="Arial" w:cs="Arial"/>
          <w:sz w:val="24"/>
          <w:szCs w:val="24"/>
          <w:lang w:eastAsia="it-IT"/>
        </w:rPr>
      </w:pPr>
      <w:r w:rsidRPr="00CB23AD">
        <w:rPr>
          <w:rFonts w:ascii="Times New Roman" w:eastAsia="Times New Roman" w:hAnsi="Times New Roman"/>
          <w:sz w:val="20"/>
          <w:szCs w:val="20"/>
          <w:lang w:eastAsia="it-IT"/>
        </w:rPr>
        <w:t xml:space="preserve">CAPITOLO 20: </w:t>
      </w:r>
      <w:r w:rsidRPr="00CB23AD">
        <w:rPr>
          <w:rFonts w:ascii="Arial" w:eastAsia="Times New Roman" w:hAnsi="Arial" w:cs="Arial"/>
          <w:sz w:val="24"/>
          <w:szCs w:val="24"/>
          <w:lang w:eastAsia="it-IT"/>
        </w:rPr>
        <w:t>E vidi un angelo che scendeva dal cielo con in mano la chiave dell’Abisso e una grande catena. Afferrò il drago, il serpente antico, che è diavolo e il Satana, e lo incatenò per mille anni; lo gettò nell’Abisso, lo rinchiuse e pose il sigillo sopra di lui, perché non seducesse più le nazioni, fino al compimento dei mille anni, dopo i quali deve essere lasciato libero per un po’ di tempo. Poi vidi alcuni troni - a quelli che vi sedettero fu dato il potere di giudicare - e le anime dei decapitati a causa della testimonianza di Gesù e della parola di Dio, e quanti non avevano adorato la bestia e la sua statua e non avevano ricevuto il marchio sulla fronte e sulla mano. Essi ripresero vita e regnarono con Cristo per mille anni; gli altri morti invece non tornarono in vita fino al compimento dei mille anni. Questa è la prima risurrezione. Beati e santi quelli che prendono parte alla prima risurrezione. Su di loro non ha potere la seconda morte, ma saranno sacerdoti di Dio e del Cristo, e regneranno con lui per mille anni. Quando i mille anni saranno compiuti, Satana verrà liberato dal suo carcere e uscirà per sedurre le nazioni che stanno ai quattro angoli della terra, Gog e Magòg, e radunarle per la guerra: il loro numero è come la sabbia del mare. Salirono fino alla superficie della terra e assediarono l’accampamento dei santi e la città amata. Ma un fuoco scese dal cielo e li divorò. E il diavolo, che li aveva sedotti, fu gettato nello stagno di fuoco e zolfo, dove sono anche la bestia e il falso profeta: saranno tormentati giorno e notte per i secoli dei secoli. E vidi un grande trono bianco e Colui che vi sedeva. Scomparvero dalla sua presenza la terra e il cielo senza lasciare traccia di sé. E vidi i morti, grandi e piccoli, in piedi davanti al trono. E i libri furono aperti. Fu aperto anche un altro libro, quello della vita. I morti vennero giudicati secondo le loro opere, in base a ciò che era scritto in quei libri. Il mare restituì i morti che esso custodiva, la Morte e gli inferi resero i morti da loro custoditi e ciascuno venne giudicato secondo le sue opere. Poi la Morte e gli inferi furono gettati nello stagno di fuoco. Questa è la seconda morte, lo stagno di fuoco. E chi non risultò scritto nel libro della vita fu gettato nello stagno di fuoco.</w:t>
      </w:r>
    </w:p>
    <w:p w14:paraId="06E1F7D3" w14:textId="77777777" w:rsidR="00CB23AD" w:rsidRPr="00CB23AD" w:rsidRDefault="00CB23AD" w:rsidP="00CB23AD">
      <w:pPr>
        <w:autoSpaceDE w:val="0"/>
        <w:autoSpaceDN w:val="0"/>
        <w:adjustRightInd w:val="0"/>
        <w:spacing w:line="240" w:lineRule="auto"/>
        <w:jc w:val="both"/>
        <w:rPr>
          <w:rFonts w:ascii="Arial" w:eastAsia="Times New Roman" w:hAnsi="Arial" w:cs="Arial"/>
          <w:sz w:val="24"/>
          <w:szCs w:val="24"/>
          <w:lang w:val="fr-FR" w:eastAsia="it-IT"/>
        </w:rPr>
      </w:pPr>
      <w:bookmarkStart w:id="231" w:name="_Hlk137140900"/>
      <w:r w:rsidRPr="00CB23AD">
        <w:rPr>
          <w:rFonts w:ascii="Arial" w:eastAsia="Times New Roman" w:hAnsi="Arial" w:cs="Arial"/>
          <w:sz w:val="24"/>
          <w:szCs w:val="24"/>
          <w:lang w:val="la-Latn" w:eastAsia="it-IT"/>
        </w:rPr>
        <w:lastRenderedPageBreak/>
        <w:t>Et vidi angelum descendentem de caelo habentem clavem abyssi et catenam magnam in manu sua</w:t>
      </w:r>
      <w:r w:rsidRPr="00CB23AD">
        <w:rPr>
          <w:rFonts w:ascii="Arial" w:eastAsia="Times New Roman" w:hAnsi="Arial" w:cs="Arial"/>
          <w:sz w:val="24"/>
          <w:szCs w:val="24"/>
          <w:lang w:val="fr-FR" w:eastAsia="it-IT"/>
        </w:rPr>
        <w:t xml:space="preserve">. </w:t>
      </w:r>
      <w:r w:rsidRPr="00CB23AD">
        <w:rPr>
          <w:rFonts w:ascii="Arial" w:eastAsia="Times New Roman" w:hAnsi="Arial" w:cs="Arial"/>
          <w:sz w:val="24"/>
          <w:szCs w:val="24"/>
          <w:lang w:val="la-Latn" w:eastAsia="it-IT"/>
        </w:rPr>
        <w:t>Et adprehendit draconem serpentem antiquum qui est diabolus et Satanas et ligavit eum per annos mille</w:t>
      </w:r>
      <w:r w:rsidRPr="00CB23AD">
        <w:rPr>
          <w:rFonts w:ascii="Arial" w:eastAsia="Times New Roman" w:hAnsi="Arial" w:cs="Arial"/>
          <w:sz w:val="24"/>
          <w:szCs w:val="24"/>
          <w:lang w:val="fr-FR" w:eastAsia="it-IT"/>
        </w:rPr>
        <w:t xml:space="preserve">. </w:t>
      </w:r>
      <w:r w:rsidRPr="00CB23AD">
        <w:rPr>
          <w:rFonts w:ascii="Arial" w:eastAsia="Times New Roman" w:hAnsi="Arial" w:cs="Arial"/>
          <w:sz w:val="24"/>
          <w:szCs w:val="24"/>
          <w:lang w:val="la-Latn" w:eastAsia="it-IT"/>
        </w:rPr>
        <w:t>Et misit eum in abyssum et clusit et signavit super illum ut non seducat amplius gentes donec consummentur mille anni post haec oportet illum solvi modico tempore</w:t>
      </w:r>
      <w:r w:rsidRPr="00CB23AD">
        <w:rPr>
          <w:rFonts w:ascii="Arial" w:eastAsia="Times New Roman" w:hAnsi="Arial" w:cs="Arial"/>
          <w:sz w:val="24"/>
          <w:szCs w:val="24"/>
          <w:lang w:val="fr-FR" w:eastAsia="it-IT"/>
        </w:rPr>
        <w:t xml:space="preserve">. </w:t>
      </w:r>
      <w:r w:rsidRPr="00CB23AD">
        <w:rPr>
          <w:rFonts w:ascii="Arial" w:eastAsia="Times New Roman" w:hAnsi="Arial" w:cs="Arial"/>
          <w:sz w:val="24"/>
          <w:szCs w:val="24"/>
          <w:lang w:val="la-Latn" w:eastAsia="it-IT"/>
        </w:rPr>
        <w:t>Et vidi sedes et sederunt super eas et iudicium datum est illis et animas decollatorum propter testimonium Iesu et propter verbum Dei et qui non adoraverunt bestiam neque imaginem eius nec acceperuntcaracterem in frontibus aut in manibus suis et vixerunt et regnaverunt cum Christo mille annis</w:t>
      </w:r>
      <w:r w:rsidRPr="00CB23AD">
        <w:rPr>
          <w:rFonts w:ascii="Arial" w:eastAsia="Times New Roman" w:hAnsi="Arial" w:cs="Arial"/>
          <w:sz w:val="24"/>
          <w:szCs w:val="24"/>
          <w:lang w:val="fr-FR" w:eastAsia="it-IT"/>
        </w:rPr>
        <w:t xml:space="preserve">. </w:t>
      </w:r>
      <w:r w:rsidRPr="00CB23AD">
        <w:rPr>
          <w:rFonts w:ascii="Arial" w:eastAsia="Times New Roman" w:hAnsi="Arial" w:cs="Arial"/>
          <w:sz w:val="24"/>
          <w:szCs w:val="24"/>
          <w:lang w:val="la-Latn" w:eastAsia="it-IT"/>
        </w:rPr>
        <w:t>Ceteri mortuorum non vixerunt donec consummentur mille anni haec est resurrectio prima</w:t>
      </w:r>
      <w:r w:rsidRPr="00CB23AD">
        <w:rPr>
          <w:rFonts w:ascii="Arial" w:eastAsia="Times New Roman" w:hAnsi="Arial" w:cs="Arial"/>
          <w:sz w:val="24"/>
          <w:szCs w:val="24"/>
          <w:lang w:val="fr-FR" w:eastAsia="it-IT"/>
        </w:rPr>
        <w:t xml:space="preserve">. </w:t>
      </w:r>
      <w:r w:rsidRPr="00CB23AD">
        <w:rPr>
          <w:rFonts w:ascii="Arial" w:eastAsia="Times New Roman" w:hAnsi="Arial" w:cs="Arial"/>
          <w:sz w:val="24"/>
          <w:szCs w:val="24"/>
          <w:lang w:val="la-Latn" w:eastAsia="it-IT"/>
        </w:rPr>
        <w:t>Beatus et sanctus qui habet partem in resurrectione prima in his secunda mors non habet potestatem sed erunt sacerdotes Dei et Christi et regnabunt cum illo mille annis</w:t>
      </w:r>
      <w:r w:rsidRPr="00CB23AD">
        <w:rPr>
          <w:rFonts w:ascii="Arial" w:eastAsia="Times New Roman" w:hAnsi="Arial" w:cs="Arial"/>
          <w:sz w:val="24"/>
          <w:szCs w:val="24"/>
          <w:lang w:val="fr-FR" w:eastAsia="it-IT"/>
        </w:rPr>
        <w:t xml:space="preserve">. </w:t>
      </w:r>
      <w:r w:rsidRPr="00CB23AD">
        <w:rPr>
          <w:rFonts w:ascii="Arial" w:eastAsia="Times New Roman" w:hAnsi="Arial" w:cs="Arial"/>
          <w:sz w:val="24"/>
          <w:szCs w:val="24"/>
          <w:lang w:val="la-Latn" w:eastAsia="it-IT"/>
        </w:rPr>
        <w:t>Et cum consummati fuerint mille anni solvetur Satanas de carcere suo et exibit et seducet gentes quae sunt super quattuor angulos terrae Gog et Magog et congregabit eos in proelium quorum numerus est sicut harena maris</w:t>
      </w:r>
      <w:r w:rsidRPr="00CB23AD">
        <w:rPr>
          <w:rFonts w:ascii="Arial" w:eastAsia="Times New Roman" w:hAnsi="Arial" w:cs="Arial"/>
          <w:sz w:val="24"/>
          <w:szCs w:val="24"/>
          <w:lang w:val="fr-FR" w:eastAsia="it-IT"/>
        </w:rPr>
        <w:t xml:space="preserve">. </w:t>
      </w:r>
      <w:r w:rsidRPr="00CB23AD">
        <w:rPr>
          <w:rFonts w:ascii="Arial" w:eastAsia="Times New Roman" w:hAnsi="Arial" w:cs="Arial"/>
          <w:sz w:val="24"/>
          <w:szCs w:val="24"/>
          <w:lang w:val="la-Latn" w:eastAsia="it-IT"/>
        </w:rPr>
        <w:t>Et ascenderunt super latitudinem terrae et circumierunt castra sanctorum et civitatem dilectam</w:t>
      </w:r>
      <w:r w:rsidRPr="00CB23AD">
        <w:rPr>
          <w:rFonts w:ascii="Arial" w:eastAsia="Times New Roman" w:hAnsi="Arial" w:cs="Arial"/>
          <w:sz w:val="24"/>
          <w:szCs w:val="24"/>
          <w:lang w:val="fr-FR" w:eastAsia="it-IT"/>
        </w:rPr>
        <w:t xml:space="preserve">. </w:t>
      </w:r>
      <w:r w:rsidRPr="00CB23AD">
        <w:rPr>
          <w:rFonts w:ascii="Arial" w:eastAsia="Times New Roman" w:hAnsi="Arial" w:cs="Arial"/>
          <w:sz w:val="24"/>
          <w:szCs w:val="24"/>
          <w:lang w:val="la-Latn" w:eastAsia="it-IT"/>
        </w:rPr>
        <w:t>Et descendit ignis a Deo de caelo et devoravit eos et diabolus qui seducebat eos missus est in stagnum ignis et sulphuris ubi et bestia</w:t>
      </w:r>
      <w:r w:rsidRPr="00CB23AD">
        <w:rPr>
          <w:rFonts w:ascii="Arial" w:eastAsia="Times New Roman" w:hAnsi="Arial" w:cs="Arial"/>
          <w:sz w:val="24"/>
          <w:szCs w:val="24"/>
          <w:lang w:val="fr-FR" w:eastAsia="it-IT"/>
        </w:rPr>
        <w:t xml:space="preserve">. </w:t>
      </w:r>
      <w:r w:rsidRPr="00CB23AD">
        <w:rPr>
          <w:rFonts w:ascii="Arial" w:eastAsia="Times New Roman" w:hAnsi="Arial" w:cs="Arial"/>
          <w:sz w:val="24"/>
          <w:szCs w:val="24"/>
          <w:lang w:val="la-Latn" w:eastAsia="it-IT"/>
        </w:rPr>
        <w:t>Et pseudoprophetes et cruciabuntur die ac nocte in saecula saeculorum</w:t>
      </w:r>
      <w:r w:rsidRPr="00CB23AD">
        <w:rPr>
          <w:rFonts w:ascii="Arial" w:eastAsia="Times New Roman" w:hAnsi="Arial" w:cs="Arial"/>
          <w:sz w:val="24"/>
          <w:szCs w:val="24"/>
          <w:lang w:val="fr-FR" w:eastAsia="it-IT"/>
        </w:rPr>
        <w:t xml:space="preserve">. </w:t>
      </w:r>
      <w:r w:rsidRPr="00CB23AD">
        <w:rPr>
          <w:rFonts w:ascii="Arial" w:eastAsia="Times New Roman" w:hAnsi="Arial" w:cs="Arial"/>
          <w:sz w:val="24"/>
          <w:szCs w:val="24"/>
          <w:lang w:val="la-Latn" w:eastAsia="it-IT"/>
        </w:rPr>
        <w:t>Et vidi thronum magnum candidum et sedentem super eum a cuius aspectu fugit terra et caelum et locus non est inventus ab eis</w:t>
      </w:r>
      <w:r w:rsidRPr="00CB23AD">
        <w:rPr>
          <w:rFonts w:ascii="Arial" w:eastAsia="Times New Roman" w:hAnsi="Arial" w:cs="Arial"/>
          <w:sz w:val="24"/>
          <w:szCs w:val="24"/>
          <w:lang w:val="fr-FR" w:eastAsia="it-IT"/>
        </w:rPr>
        <w:t xml:space="preserve">. </w:t>
      </w:r>
      <w:r w:rsidRPr="00CB23AD">
        <w:rPr>
          <w:rFonts w:ascii="Arial" w:eastAsia="Times New Roman" w:hAnsi="Arial" w:cs="Arial"/>
          <w:sz w:val="24"/>
          <w:szCs w:val="24"/>
          <w:lang w:val="la-Latn" w:eastAsia="it-IT"/>
        </w:rPr>
        <w:t>Et vidi mortuos magnos et pusillos stantes in conspectu throni et libri aperti sunt et alius liber apertus est qui est vitae et iudicati sunt mortui ex his quae scripta erant in libris secundum opera ipsorum</w:t>
      </w:r>
      <w:r w:rsidRPr="00CB23AD">
        <w:rPr>
          <w:rFonts w:ascii="Arial" w:eastAsia="Times New Roman" w:hAnsi="Arial" w:cs="Arial"/>
          <w:sz w:val="24"/>
          <w:szCs w:val="24"/>
          <w:lang w:val="fr-FR" w:eastAsia="it-IT"/>
        </w:rPr>
        <w:t xml:space="preserve">. </w:t>
      </w:r>
      <w:r w:rsidRPr="00CB23AD">
        <w:rPr>
          <w:rFonts w:ascii="Arial" w:eastAsia="Times New Roman" w:hAnsi="Arial" w:cs="Arial"/>
          <w:sz w:val="24"/>
          <w:szCs w:val="24"/>
          <w:lang w:val="la-Latn" w:eastAsia="it-IT"/>
        </w:rPr>
        <w:t>Et dedit mare mortuos qui in eo erant et mors et inferus dederunt mortuos qui in ipsis erant et iudicatum est de singulis secundum opera ipsorum</w:t>
      </w:r>
      <w:r w:rsidRPr="00CB23AD">
        <w:rPr>
          <w:rFonts w:ascii="Arial" w:eastAsia="Times New Roman" w:hAnsi="Arial" w:cs="Arial"/>
          <w:sz w:val="24"/>
          <w:szCs w:val="24"/>
          <w:lang w:val="fr-FR" w:eastAsia="it-IT"/>
        </w:rPr>
        <w:t xml:space="preserve">. </w:t>
      </w:r>
      <w:r w:rsidRPr="00CB23AD">
        <w:rPr>
          <w:rFonts w:ascii="Arial" w:eastAsia="Times New Roman" w:hAnsi="Arial" w:cs="Arial"/>
          <w:sz w:val="24"/>
          <w:szCs w:val="24"/>
          <w:lang w:val="la-Latn" w:eastAsia="it-IT"/>
        </w:rPr>
        <w:t>Et inferus et mors missi sunt in stagnum ignis haec mors secunda est stagnum ignis</w:t>
      </w:r>
      <w:r w:rsidRPr="00CB23AD">
        <w:rPr>
          <w:rFonts w:ascii="Arial" w:eastAsia="Times New Roman" w:hAnsi="Arial" w:cs="Arial"/>
          <w:sz w:val="24"/>
          <w:szCs w:val="24"/>
          <w:lang w:val="fr-FR" w:eastAsia="it-IT"/>
        </w:rPr>
        <w:t xml:space="preserve">. </w:t>
      </w:r>
      <w:r w:rsidRPr="00CB23AD">
        <w:rPr>
          <w:rFonts w:ascii="Arial" w:eastAsia="Times New Roman" w:hAnsi="Arial" w:cs="Arial"/>
          <w:sz w:val="24"/>
          <w:szCs w:val="24"/>
          <w:lang w:val="la-Latn" w:eastAsia="it-IT"/>
        </w:rPr>
        <w:t>Et qui non est inventus in libro vitae scriptus missus est in stagnum ignis</w:t>
      </w:r>
      <w:r w:rsidRPr="00CB23AD">
        <w:rPr>
          <w:rFonts w:ascii="Arial" w:eastAsia="Times New Roman" w:hAnsi="Arial" w:cs="Arial"/>
          <w:sz w:val="24"/>
          <w:szCs w:val="24"/>
          <w:lang w:val="fr-FR" w:eastAsia="it-IT"/>
        </w:rPr>
        <w:t xml:space="preserve">. </w:t>
      </w:r>
    </w:p>
    <w:p w14:paraId="25ECFAFF" w14:textId="77777777" w:rsidR="00CB23AD" w:rsidRPr="00CB23AD" w:rsidRDefault="00CB23AD" w:rsidP="00CB23AD">
      <w:pPr>
        <w:autoSpaceDE w:val="0"/>
        <w:autoSpaceDN w:val="0"/>
        <w:adjustRightInd w:val="0"/>
        <w:spacing w:line="240" w:lineRule="auto"/>
        <w:jc w:val="both"/>
        <w:rPr>
          <w:rFonts w:ascii="Greek" w:eastAsia="Times New Roman" w:hAnsi="Greek" w:cs="Greek"/>
          <w:sz w:val="26"/>
          <w:szCs w:val="26"/>
          <w:lang w:val="fr-FR" w:eastAsia="it-IT"/>
        </w:rPr>
      </w:pPr>
      <w:r w:rsidRPr="00CB23AD">
        <w:rPr>
          <w:rFonts w:ascii="Greek" w:eastAsia="Times New Roman" w:hAnsi="Greek" w:cs="Greek"/>
          <w:sz w:val="26"/>
          <w:szCs w:val="26"/>
          <w:lang w:val="fr-FR" w:eastAsia="it-IT"/>
        </w:rPr>
        <w:t>Kaˆ e</w:t>
      </w:r>
      <w:r w:rsidRPr="00CB23AD">
        <w:rPr>
          <w:rFonts w:ascii="Greek" w:eastAsia="Times New Roman" w:hAnsi="Greek" w:cs="Greek"/>
          <w:sz w:val="26"/>
          <w:szCs w:val="26"/>
          <w:lang w:eastAsia="it-IT"/>
        </w:rPr>
        <w:t></w:t>
      </w:r>
      <w:r w:rsidRPr="00CB23AD">
        <w:rPr>
          <w:rFonts w:ascii="Greek" w:eastAsia="Times New Roman" w:hAnsi="Greek" w:cs="Greek"/>
          <w:sz w:val="26"/>
          <w:szCs w:val="26"/>
          <w:lang w:val="fr-FR" w:eastAsia="it-IT"/>
        </w:rPr>
        <w:t>don ¥ggelon kataba…nonta ™k toà oÙranoà, œconta t¾n kle‹n tÁj ¢bÚssou kaˆ ¤lusin meg£lhn ™pˆ t¾n ce‹ra aÙtoà. kaˆ ™kr£thsen tÕn dr£konta, Ð Ôfij Ð ¢rca‹oj, Ój ™stin Di£boloj kaˆ Ð Satan©j, kaˆ œdhsen aÙtÕn c…lia œth, kaˆ œbalen aÙtÕn e„j t¾n ¥busson kaˆ œkleisen kaˆ ™sfr£gisen ™p£nw aÙtoà †na m¾ plan»sV œti t¦ œqnh ¥cri telesqÍ t¦ c…lia œth: met¦ taàta de‹ luqÁnai aÙtÕn mikrÕn crÒnon. Kaˆ e</w:t>
      </w:r>
      <w:r w:rsidRPr="00CB23AD">
        <w:rPr>
          <w:rFonts w:ascii="Greek" w:eastAsia="Times New Roman" w:hAnsi="Greek" w:cs="Greek"/>
          <w:sz w:val="26"/>
          <w:szCs w:val="26"/>
          <w:lang w:eastAsia="it-IT"/>
        </w:rPr>
        <w:t></w:t>
      </w:r>
      <w:r w:rsidRPr="00CB23AD">
        <w:rPr>
          <w:rFonts w:ascii="Greek" w:eastAsia="Times New Roman" w:hAnsi="Greek" w:cs="Greek"/>
          <w:sz w:val="26"/>
          <w:szCs w:val="26"/>
          <w:lang w:val="fr-FR" w:eastAsia="it-IT"/>
        </w:rPr>
        <w:t>don qrÒnouj, kaˆ ™k£qisan ™p' aÙtoÚj, kaˆ kr…ma ™dÒqh aÙto‹j, kaˆ t¦j yuc¦j tîn pepelekismšnwn di¦ t¾n martur…an 'Ihsoà kaˆ di¦ tÕn lÒgon toà qeoà, kaˆ o†tinej oÙ prosekÚnhsan tÕ qhr…on oÙd</w:t>
      </w:r>
      <w:r w:rsidRPr="00CB23AD">
        <w:rPr>
          <w:rFonts w:ascii="Greek" w:eastAsia="Times New Roman" w:hAnsi="Greek" w:cs="Greek"/>
          <w:sz w:val="26"/>
          <w:szCs w:val="26"/>
          <w:lang w:eastAsia="it-IT"/>
        </w:rPr>
        <w:t></w:t>
      </w:r>
      <w:r w:rsidRPr="00CB23AD">
        <w:rPr>
          <w:rFonts w:ascii="Greek" w:eastAsia="Times New Roman" w:hAnsi="Greek" w:cs="Greek"/>
          <w:sz w:val="26"/>
          <w:szCs w:val="26"/>
          <w:lang w:val="fr-FR" w:eastAsia="it-IT"/>
        </w:rPr>
        <w:t xml:space="preserve"> t¾n e„kÒna aÙtoà kaˆ oÙk œlabon tÕ c£ragma ™pˆ tÕ mštwpon kaˆ ™pˆ t¾n ce‹ra aÙtîn: kaˆ œzhsan kaˆ ™bas…leusan met¦ toà Cristoà c…lia œth. oƒ loipoˆ tîn nekrîn oÙk œzhsan ¥cri telesqÍ t¦ c…lia œth. aÛth ¹ ¢n£stasij ¹ prèth. mak£rioj kaˆ ¤gioj Ð œcwn mšroj ™n tÍ ¢nast£sei tÍ prètV: ™pˆ toÚtwn Ð deÚteroj q£natoj oÙk œcei ™xous…an, ¢ll' œsontai ƒere‹j toà qeoà kaˆ toà Cristoà, kaˆ basileÚsousin met' aÙtoà [t¦] c…lia œth. Kaˆ Ótan telesqÍ t¦ c…lia œth, luq»setai Ð Satan©j ™k tÁj fulakÁj aÙtoà, kaˆ ™xeleÚsetai planÁsai t¦ œqnh t¦ ™n ta‹j tšssarsin gwn…aij tÁj gÁj, tÕn Gëg kaˆ Magèg, sunagage‹n aÙtoÝj e„j tÕn pÒlemon, ïn Ð ¢riqmÕj aÙtîn æj ¹ ¥mmoj tÁj qal£sshj. kaˆ ¢nšbhsan ™pˆ tÕ pl£toj tÁj gÁj kaˆ ™kÚkleusan t¾n parembol¾n tîn ¡g…wn kaˆ t¾n pÒlin t¾n ºgaphmšnhn. kaˆ katšbh pàr ™k toà oÙranoà kaˆ katšfagen aÙtoÚj: kaˆ Ð di£boloj Ð planîn aÙtoÝj ™bl»qh e„j t¾n l…mnhn toà purÕj kaˆ qe…ou, Ópou kaˆ tÕ qhr…on kaˆ Ð yeudoprof»thj, kaˆ </w:t>
      </w:r>
      <w:r w:rsidRPr="00CB23AD">
        <w:rPr>
          <w:rFonts w:ascii="Greek" w:eastAsia="Times New Roman" w:hAnsi="Greek" w:cs="Greek"/>
          <w:sz w:val="26"/>
          <w:szCs w:val="26"/>
          <w:lang w:val="fr-FR" w:eastAsia="it-IT"/>
        </w:rPr>
        <w:lastRenderedPageBreak/>
        <w:t>basanisq»sontai ¹mšraj kaˆ nuktÕj e„j toÝj a„înaj tîn a„ènwn. Kaˆ e</w:t>
      </w:r>
      <w:r w:rsidRPr="00CB23AD">
        <w:rPr>
          <w:rFonts w:ascii="Greek" w:eastAsia="Times New Roman" w:hAnsi="Greek" w:cs="Greek"/>
          <w:sz w:val="26"/>
          <w:szCs w:val="26"/>
          <w:lang w:eastAsia="it-IT"/>
        </w:rPr>
        <w:t></w:t>
      </w:r>
      <w:r w:rsidRPr="00CB23AD">
        <w:rPr>
          <w:rFonts w:ascii="Greek" w:eastAsia="Times New Roman" w:hAnsi="Greek" w:cs="Greek"/>
          <w:sz w:val="26"/>
          <w:szCs w:val="26"/>
          <w:lang w:val="fr-FR" w:eastAsia="it-IT"/>
        </w:rPr>
        <w:t>don qrÒnon mšgan leukÕn kaˆ tÕn kaq»menon ™p' aÙtÒn, oá ¢pÕ toà prosèpou œfugen ¹ gÁ kaˆ Ð oÙranÒj, kaˆ tÒpoj oÙc eØršqh aÙto‹j. kaˆ e</w:t>
      </w:r>
      <w:r w:rsidRPr="00CB23AD">
        <w:rPr>
          <w:rFonts w:ascii="Greek" w:eastAsia="Times New Roman" w:hAnsi="Greek" w:cs="Greek"/>
          <w:sz w:val="26"/>
          <w:szCs w:val="26"/>
          <w:lang w:eastAsia="it-IT"/>
        </w:rPr>
        <w:t></w:t>
      </w:r>
      <w:r w:rsidRPr="00CB23AD">
        <w:rPr>
          <w:rFonts w:ascii="Greek" w:eastAsia="Times New Roman" w:hAnsi="Greek" w:cs="Greek"/>
          <w:sz w:val="26"/>
          <w:szCs w:val="26"/>
          <w:lang w:val="fr-FR" w:eastAsia="it-IT"/>
        </w:rPr>
        <w:t>don toÝj nekroÚj, toÝj meg£louj kaˆ toÝj mikroÚj, ˜stîtaj ™nèpion toà qrÒnou, kaˆ bibl…a ºno…cqhsan: kaˆ ¥llo bibl…on ºno…cqh, Ó ™stin tÁj zwÁj: kaˆ ™kr…qhsan oƒ nekroˆ ™k tîn gegrammšnwn ™n to‹j bibl…oij kat¦ t¦ œrga aÙtîn. kaˆ œdwken ¹ q£lassa toÝj nekroÝj toÝj ™n aÙtÍ, kaˆ Ð q£natoj kaˆ Ð ¯dhj œdwkan toÝj nekroÝj toÝj ™n aÙto‹j, kaˆ ™kr…qhsan ›kastoj kat¦ t¦ œrga aÙtîn. kaˆ Ð q£natoj kaˆ Ð ¯dhj ™bl»qhsan e„j t¾n l…mnhn toà purÒj. oátoj Ð q£natoj Ð deÚterÒj ™stin, ¹ l…mnh toà purÒj. kaˆ e‡ tij oÙc eØršqh ™n tÍ b…blJ tÁj zwÁj gegrammšnoj ™bl»qh e„j t¾n l…mnhn toà purÒj.</w:t>
      </w:r>
    </w:p>
    <w:p w14:paraId="0F65DBF6" w14:textId="77777777" w:rsidR="00CB23AD" w:rsidRPr="00CB23AD" w:rsidRDefault="00CB23AD" w:rsidP="00CB23AD">
      <w:pPr>
        <w:spacing w:line="240" w:lineRule="auto"/>
        <w:jc w:val="both"/>
        <w:rPr>
          <w:rFonts w:ascii="Arial" w:eastAsia="Times New Roman" w:hAnsi="Arial" w:cs="Arial"/>
          <w:bCs/>
          <w:sz w:val="24"/>
          <w:szCs w:val="20"/>
          <w:lang w:eastAsia="it-IT"/>
        </w:rPr>
      </w:pPr>
      <w:r w:rsidRPr="00CB23AD">
        <w:rPr>
          <w:rFonts w:ascii="Arial" w:eastAsia="Times New Roman" w:hAnsi="Arial" w:cs="Arial"/>
          <w:b/>
          <w:sz w:val="24"/>
          <w:szCs w:val="20"/>
          <w:lang w:eastAsia="it-IT"/>
        </w:rPr>
        <w:t>Annotazione preliminare:</w:t>
      </w:r>
      <w:r w:rsidRPr="00CB23AD">
        <w:rPr>
          <w:rFonts w:ascii="Arial" w:eastAsia="Times New Roman" w:hAnsi="Arial" w:cs="Arial"/>
          <w:bCs/>
          <w:sz w:val="24"/>
          <w:szCs w:val="20"/>
          <w:lang w:eastAsia="it-IT"/>
        </w:rPr>
        <w:t xml:space="preserve"> in questo Capitolo XX dell’Apocalisse vi sono verità rivelate di facile interpretazione e comprensione e verità rivelate di difficile interpretazione, perché, essendo purissima profezia, vanno soggette alla Legge che regola ogni profezia. Questo esige che noi ci limitiamo a mettere in luce queste verità nel sommo rispetto della loro oggettività. Poi siamo obbligati a fermarci, altrimenti potremmo sottrarre la profezia alla Legge della profezia e farne un argomento di pura riflessione, argomentazione, deduzione teologica. Ma così facendo si renderebbe un cattivo servizio e alla Parola di Dio e alla verità contenuta in essa. Anche il teologo è obbligato ad adorare lo Spirito Santo, facendosi obbediente ad ogni sua Legge, che è Legge divina ed eterna e per questo non soggetta a nessuna mente creata. Vale per ogni teologo la Parola che l’Apostolo Pietro dice in difesa dell’Apostolo Paolo:</w:t>
      </w:r>
      <w:r w:rsidRPr="00CB23AD">
        <w:rPr>
          <w:rFonts w:ascii="Arial" w:eastAsia="Times New Roman" w:hAnsi="Arial" w:cs="Arial"/>
          <w:bCs/>
          <w:i/>
          <w:iCs/>
          <w:sz w:val="24"/>
          <w:szCs w:val="20"/>
          <w:lang w:eastAsia="it-IT"/>
        </w:rPr>
        <w:t xml:space="preserve"> Perciò, carissimi, nell’attesa di questi eventi, fate di tutto perché Dio vi trovi in pace, senza colpa e senza macchia. La magnanimità del Signore nostro consideratela come salvezza: così vi ha scritto anche il nostro carissimo fratello Paolo, secondo la sapienza che gli è stata data, come in tutte le lettere, nelle quali egli parla di queste cose. In esse vi sono alcuni punti difficili da comprendere, che gli ignoranti e gli incerti travisano, al pari delle altre Scritture, per loro propria rovina” (2Pt 3,14-16). </w:t>
      </w:r>
      <w:r w:rsidRPr="00CB23AD">
        <w:rPr>
          <w:rFonts w:ascii="Arial" w:eastAsia="Times New Roman" w:hAnsi="Arial" w:cs="Arial"/>
          <w:bCs/>
          <w:sz w:val="24"/>
          <w:szCs w:val="20"/>
          <w:lang w:eastAsia="it-IT"/>
        </w:rPr>
        <w:t xml:space="preserve"> Travisare la Parola del Signore è peccato gravissimo contro lo Spirito Santo, perché grande superbia dell’uomo. </w:t>
      </w:r>
    </w:p>
    <w:p w14:paraId="51B41F3E" w14:textId="77777777" w:rsidR="00CB23AD" w:rsidRPr="00CB23AD" w:rsidRDefault="00CB23AD" w:rsidP="00CB23AD">
      <w:pPr>
        <w:spacing w:line="240" w:lineRule="auto"/>
        <w:jc w:val="both"/>
        <w:rPr>
          <w:rFonts w:ascii="Arial" w:eastAsia="Times New Roman" w:hAnsi="Arial" w:cs="Arial"/>
          <w:bCs/>
          <w:sz w:val="24"/>
          <w:szCs w:val="20"/>
          <w:lang w:eastAsia="it-IT"/>
        </w:rPr>
      </w:pPr>
    </w:p>
    <w:p w14:paraId="061F742E" w14:textId="77777777" w:rsidR="00CB23AD" w:rsidRPr="00CB23AD" w:rsidRDefault="00CB23AD" w:rsidP="00CB23AD">
      <w:pPr>
        <w:keepNext/>
        <w:spacing w:after="120" w:line="240" w:lineRule="auto"/>
        <w:outlineLvl w:val="2"/>
        <w:rPr>
          <w:rFonts w:ascii="Arial" w:eastAsia="Times New Roman" w:hAnsi="Arial"/>
          <w:b/>
          <w:sz w:val="28"/>
          <w:szCs w:val="20"/>
          <w:lang w:val="la-Latn" w:eastAsia="it-IT"/>
        </w:rPr>
      </w:pPr>
      <w:bookmarkStart w:id="232" w:name="_Toc139725575"/>
      <w:bookmarkStart w:id="233" w:name="_Toc178430849"/>
      <w:bookmarkStart w:id="234" w:name="_Toc178544642"/>
      <w:bookmarkEnd w:id="231"/>
      <w:r w:rsidRPr="00CB23AD">
        <w:rPr>
          <w:rFonts w:ascii="Arial" w:eastAsia="Times New Roman" w:hAnsi="Arial"/>
          <w:b/>
          <w:sz w:val="28"/>
          <w:szCs w:val="20"/>
          <w:lang w:val="la-Latn" w:eastAsia="it-IT"/>
        </w:rPr>
        <w:t>ANALISI DEL TESTO VERSETTO PER VERSETTO</w:t>
      </w:r>
      <w:bookmarkEnd w:id="232"/>
      <w:bookmarkEnd w:id="233"/>
      <w:bookmarkEnd w:id="234"/>
      <w:r w:rsidRPr="00CB23AD">
        <w:rPr>
          <w:rFonts w:ascii="Arial" w:eastAsia="Times New Roman" w:hAnsi="Arial"/>
          <w:b/>
          <w:sz w:val="28"/>
          <w:szCs w:val="20"/>
          <w:lang w:val="la-Latn" w:eastAsia="it-IT"/>
        </w:rPr>
        <w:t xml:space="preserve"> </w:t>
      </w:r>
    </w:p>
    <w:p w14:paraId="7FB8B657" w14:textId="77777777" w:rsidR="00CB23AD" w:rsidRPr="00CB23AD" w:rsidRDefault="00CB23AD" w:rsidP="00CB23AD">
      <w:pPr>
        <w:spacing w:after="120" w:line="240" w:lineRule="auto"/>
        <w:jc w:val="both"/>
        <w:rPr>
          <w:rFonts w:ascii="Greek" w:eastAsia="Times New Roman" w:hAnsi="Greek" w:cs="Greek"/>
          <w:sz w:val="24"/>
          <w:szCs w:val="24"/>
          <w:lang w:val="la-Latn" w:eastAsia="it-IT"/>
        </w:rPr>
      </w:pPr>
      <w:bookmarkStart w:id="235" w:name="_Hlk137142176"/>
      <w:bookmarkStart w:id="236" w:name="_Hlk138539159"/>
      <w:r w:rsidRPr="00CB23AD">
        <w:rPr>
          <w:rFonts w:ascii="Arial" w:eastAsia="Times New Roman" w:hAnsi="Arial" w:cs="Arial"/>
          <w:b/>
          <w:bCs/>
          <w:sz w:val="24"/>
          <w:szCs w:val="24"/>
          <w:lang w:eastAsia="it-IT"/>
        </w:rPr>
        <w:t>V 20,</w:t>
      </w:r>
      <w:bookmarkEnd w:id="235"/>
      <w:r w:rsidRPr="00CB23AD">
        <w:rPr>
          <w:rFonts w:ascii="Arial" w:eastAsia="Times New Roman" w:hAnsi="Arial" w:cs="Arial"/>
          <w:b/>
          <w:bCs/>
          <w:sz w:val="24"/>
          <w:szCs w:val="24"/>
          <w:lang w:eastAsia="it-IT"/>
        </w:rPr>
        <w:t xml:space="preserve">1 </w:t>
      </w:r>
      <w:r w:rsidRPr="00CB23AD">
        <w:rPr>
          <w:rFonts w:ascii="Times New Roman" w:eastAsia="Times New Roman" w:hAnsi="Times New Roman"/>
          <w:sz w:val="24"/>
          <w:szCs w:val="24"/>
          <w:lang w:eastAsia="it-IT"/>
        </w:rPr>
        <w:t>E</w:t>
      </w:r>
      <w:r w:rsidRPr="00CB23AD">
        <w:rPr>
          <w:rFonts w:ascii="Arial" w:eastAsia="Times New Roman" w:hAnsi="Arial" w:cs="Arial"/>
          <w:sz w:val="24"/>
          <w:szCs w:val="24"/>
          <w:lang w:eastAsia="it-IT"/>
        </w:rPr>
        <w:t xml:space="preserve"> vidi un angelo che scendeva dal cielo con in mano la chiave dell’Abisso e una grande catena</w:t>
      </w:r>
      <w:r w:rsidRPr="00CB23AD">
        <w:rPr>
          <w:rFonts w:ascii="Times New Roman" w:eastAsia="Times New Roman" w:hAnsi="Times New Roman"/>
          <w:sz w:val="24"/>
          <w:szCs w:val="24"/>
          <w:lang w:eastAsia="it-IT"/>
        </w:rPr>
        <w:t xml:space="preserve">. </w:t>
      </w:r>
      <w:r w:rsidRPr="00CB23AD">
        <w:rPr>
          <w:rFonts w:ascii="Arial" w:eastAsia="Times New Roman" w:hAnsi="Arial" w:cs="Arial"/>
          <w:sz w:val="24"/>
          <w:szCs w:val="24"/>
          <w:lang w:val="la-Latn" w:eastAsia="it-IT"/>
        </w:rPr>
        <w:t>Et vidi angelum descendentem de caelo habentem clavem abyssi et catenam magnam in manu sua</w:t>
      </w:r>
      <w:r w:rsidRPr="00CB23AD">
        <w:rPr>
          <w:rFonts w:ascii="Arial" w:eastAsia="Times New Roman" w:hAnsi="Arial" w:cs="Arial"/>
          <w:sz w:val="24"/>
          <w:szCs w:val="24"/>
          <w:lang w:eastAsia="it-IT"/>
        </w:rPr>
        <w:t xml:space="preserve">. </w:t>
      </w:r>
      <w:r w:rsidRPr="00CB23AD">
        <w:rPr>
          <w:rFonts w:ascii="Greek" w:eastAsia="Times New Roman" w:hAnsi="Greek" w:cs="Greek"/>
          <w:sz w:val="24"/>
          <w:szCs w:val="24"/>
          <w:lang w:val="la-Latn" w:eastAsia="it-IT"/>
        </w:rPr>
        <w:t>Kaˆ edon ¥ggelon kataba…nonta ™k toà oÙranoà, œconta t¾n kle‹n tÁj ¢bÚssou kaˆ ¤lusin meg£lhn ™pˆ t¾n ce‹ra aÙtoà.</w:t>
      </w:r>
    </w:p>
    <w:bookmarkEnd w:id="236"/>
    <w:p w14:paraId="6C381932" w14:textId="77777777" w:rsidR="00CB23AD" w:rsidRPr="00CB23AD" w:rsidRDefault="00CB23AD" w:rsidP="00CB23AD">
      <w:pPr>
        <w:spacing w:after="120" w:line="240" w:lineRule="auto"/>
        <w:rPr>
          <w:rFonts w:ascii="Arial" w:eastAsia="Times New Roman" w:hAnsi="Arial" w:cs="Arial"/>
          <w:sz w:val="24"/>
          <w:szCs w:val="24"/>
          <w:lang w:eastAsia="it-IT"/>
        </w:rPr>
      </w:pPr>
      <w:r w:rsidRPr="00CB23AD">
        <w:rPr>
          <w:rFonts w:ascii="Arial" w:eastAsia="Times New Roman" w:hAnsi="Arial" w:cs="Arial"/>
          <w:sz w:val="24"/>
          <w:szCs w:val="24"/>
          <w:lang w:eastAsia="it-IT"/>
        </w:rPr>
        <w:t>Il Capitolo XIX terminava con Gesù vittorioso sul drago e sui suoi eserciti:</w:t>
      </w:r>
    </w:p>
    <w:p w14:paraId="3F2B7B17" w14:textId="77777777" w:rsidR="00CB23AD" w:rsidRPr="00CB23AD" w:rsidRDefault="00CB23AD" w:rsidP="00CB23AD">
      <w:pPr>
        <w:spacing w:after="120" w:line="240" w:lineRule="auto"/>
        <w:jc w:val="both"/>
        <w:rPr>
          <w:rFonts w:ascii="Greek" w:eastAsia="Times New Roman" w:hAnsi="Greek" w:cs="Greek"/>
          <w:i/>
          <w:iCs/>
          <w:sz w:val="24"/>
          <w:szCs w:val="24"/>
          <w:lang w:val="la-Latn" w:eastAsia="it-IT"/>
        </w:rPr>
      </w:pPr>
      <w:r w:rsidRPr="00CB23AD">
        <w:rPr>
          <w:rFonts w:ascii="Arial" w:eastAsia="Times New Roman" w:hAnsi="Arial" w:cs="Arial"/>
          <w:b/>
          <w:bCs/>
          <w:sz w:val="24"/>
          <w:szCs w:val="24"/>
          <w:lang w:eastAsia="it-IT"/>
        </w:rPr>
        <w:t>C. 19,21</w:t>
      </w:r>
      <w:r w:rsidRPr="00CB23AD">
        <w:rPr>
          <w:rFonts w:ascii="Arial" w:eastAsia="Times New Roman" w:hAnsi="Arial" w:cs="Arial"/>
          <w:sz w:val="24"/>
          <w:szCs w:val="24"/>
          <w:lang w:eastAsia="it-IT"/>
        </w:rPr>
        <w:t xml:space="preserve"> Gli altri furono uccisi dalla spada che usciva dalla bocca del cavaliere; e tutti gli uccelli si saziarono delle loro carni. </w:t>
      </w:r>
      <w:r w:rsidRPr="00CB23AD">
        <w:rPr>
          <w:rFonts w:ascii="Arial" w:eastAsia="Times New Roman" w:hAnsi="Arial" w:cs="Arial"/>
          <w:i/>
          <w:iCs/>
          <w:sz w:val="24"/>
          <w:szCs w:val="24"/>
          <w:lang w:val="la-Latn" w:eastAsia="it-IT"/>
        </w:rPr>
        <w:t>Et ceteri occisi sunt in gladio sedentis super equum qui procedit de ore ipsius et omnes aves saturatae sunt carnibus eorum</w:t>
      </w:r>
      <w:r w:rsidRPr="00CB23AD">
        <w:rPr>
          <w:rFonts w:ascii="Arial" w:eastAsia="Times New Roman" w:hAnsi="Arial" w:cs="Arial"/>
          <w:i/>
          <w:iCs/>
          <w:sz w:val="24"/>
          <w:szCs w:val="24"/>
          <w:lang w:eastAsia="it-IT"/>
        </w:rPr>
        <w:t xml:space="preserve">. </w:t>
      </w:r>
      <w:r w:rsidRPr="00CB23AD">
        <w:rPr>
          <w:rFonts w:ascii="Greek" w:eastAsia="Times New Roman" w:hAnsi="Greek" w:cs="Greek"/>
          <w:i/>
          <w:iCs/>
          <w:sz w:val="24"/>
          <w:szCs w:val="24"/>
          <w:lang w:val="la-Latn" w:eastAsia="it-IT"/>
        </w:rPr>
        <w:t xml:space="preserve">kaˆ oƒ loipoˆ ¢pekt£nqhsan ™n tÍ </w:t>
      </w:r>
      <w:r w:rsidRPr="00CB23AD">
        <w:rPr>
          <w:rFonts w:ascii="Cambria" w:eastAsia="Times New Roman" w:hAnsi="Cambria" w:cs="Cambria"/>
          <w:i/>
          <w:iCs/>
          <w:sz w:val="24"/>
          <w:szCs w:val="24"/>
          <w:lang w:val="la-Latn" w:eastAsia="it-IT"/>
        </w:rPr>
        <w:t>·</w:t>
      </w:r>
      <w:r w:rsidRPr="00CB23AD">
        <w:rPr>
          <w:rFonts w:ascii="Greek" w:eastAsia="Times New Roman" w:hAnsi="Greek" w:cs="Greek"/>
          <w:i/>
          <w:iCs/>
          <w:sz w:val="24"/>
          <w:szCs w:val="24"/>
          <w:lang w:val="la-Latn" w:eastAsia="it-IT"/>
        </w:rPr>
        <w:t>omfa…v toà kaqhmšnou ™pˆ toà †ppou tÍ ™xelqoÚsV ™k toà stÒmatoj aÙtoà, kaˆ p£nta t¦ Ôrnea ™cort£sqhsan ™k tîn sarkîn aÙtîn.</w:t>
      </w:r>
    </w:p>
    <w:p w14:paraId="021DF8CD" w14:textId="77777777" w:rsidR="00CB23AD" w:rsidRPr="00CB23AD" w:rsidRDefault="00CB23AD" w:rsidP="00CB23AD">
      <w:pPr>
        <w:spacing w:after="120" w:line="240" w:lineRule="auto"/>
        <w:rPr>
          <w:rFonts w:ascii="Arial" w:eastAsia="Times New Roman" w:hAnsi="Arial" w:cs="Arial"/>
          <w:sz w:val="24"/>
          <w:szCs w:val="24"/>
          <w:lang w:eastAsia="it-IT"/>
        </w:rPr>
      </w:pPr>
      <w:r w:rsidRPr="00CB23AD">
        <w:rPr>
          <w:rFonts w:ascii="Arial" w:eastAsia="Times New Roman" w:hAnsi="Arial" w:cs="Arial"/>
          <w:sz w:val="24"/>
          <w:szCs w:val="24"/>
          <w:lang w:eastAsia="it-IT"/>
        </w:rPr>
        <w:lastRenderedPageBreak/>
        <w:t xml:space="preserve">Il trionfo di Cristo su quanti non hanno vissuto né secondo la verità di creazione e né secondo la verità di redenzione, è completo, perfetto. Anche la bestia e il falso profeta sono catturati, </w:t>
      </w:r>
    </w:p>
    <w:p w14:paraId="52DE82F9" w14:textId="77777777" w:rsidR="00CB23AD" w:rsidRPr="00CB23AD" w:rsidRDefault="00CB23AD" w:rsidP="00CB23AD">
      <w:pPr>
        <w:spacing w:after="120" w:line="240" w:lineRule="auto"/>
        <w:jc w:val="both"/>
        <w:rPr>
          <w:rFonts w:ascii="Greek" w:eastAsia="Times New Roman" w:hAnsi="Greek" w:cs="Greek"/>
          <w:i/>
          <w:iCs/>
          <w:sz w:val="24"/>
          <w:szCs w:val="24"/>
          <w:lang w:val="la-Latn" w:eastAsia="it-IT"/>
        </w:rPr>
      </w:pPr>
      <w:r w:rsidRPr="00CB23AD">
        <w:rPr>
          <w:rFonts w:ascii="Arial" w:eastAsia="Times New Roman" w:hAnsi="Arial" w:cs="Arial"/>
          <w:b/>
          <w:bCs/>
          <w:sz w:val="24"/>
          <w:szCs w:val="24"/>
          <w:lang w:eastAsia="it-IT"/>
        </w:rPr>
        <w:t>C. 19,20</w:t>
      </w:r>
      <w:r w:rsidRPr="00CB23AD">
        <w:rPr>
          <w:rFonts w:ascii="Arial" w:eastAsia="Times New Roman" w:hAnsi="Arial" w:cs="Arial"/>
          <w:b/>
          <w:bCs/>
          <w:sz w:val="32"/>
          <w:szCs w:val="32"/>
          <w:lang w:eastAsia="it-IT"/>
        </w:rPr>
        <w:t xml:space="preserve"> </w:t>
      </w:r>
      <w:r w:rsidRPr="00CB23AD">
        <w:rPr>
          <w:rFonts w:ascii="Arial" w:eastAsia="Times New Roman" w:hAnsi="Arial" w:cs="Arial"/>
          <w:sz w:val="24"/>
          <w:szCs w:val="24"/>
          <w:lang w:eastAsia="it-IT"/>
        </w:rPr>
        <w:t xml:space="preserve">Ma la bestia fu catturata e con essa il falso profeta, che alla sua presenza aveva operato i prodigi con i quali aveva sedotto quanti avevano ricevuto il marchio della bestia e ne avevano adorato la statua. Ambedue furono gettati vivi nello stagno di fuoco, ardente di zolfo. </w:t>
      </w:r>
      <w:r w:rsidRPr="00CB23AD">
        <w:rPr>
          <w:rFonts w:ascii="Arial" w:eastAsia="Times New Roman" w:hAnsi="Arial" w:cs="Arial"/>
          <w:i/>
          <w:iCs/>
          <w:sz w:val="24"/>
          <w:szCs w:val="24"/>
          <w:lang w:val="la-Latn" w:eastAsia="it-IT"/>
        </w:rPr>
        <w:t>Et adprehensa est bestia et cum illo pseudopropheta qui fecit signa coram ipso quibus seduxit eos qui acceperunt caracterem bestiae qui et adorant imaginem eius vivi missi sunt hii duo in stagnum ignis ardentis sulphure</w:t>
      </w:r>
      <w:r w:rsidRPr="00CB23AD">
        <w:rPr>
          <w:rFonts w:ascii="Arial" w:eastAsia="Times New Roman" w:hAnsi="Arial" w:cs="Arial"/>
          <w:i/>
          <w:iCs/>
          <w:sz w:val="24"/>
          <w:szCs w:val="24"/>
          <w:lang w:eastAsia="it-IT"/>
        </w:rPr>
        <w:t xml:space="preserve">. </w:t>
      </w:r>
      <w:r w:rsidRPr="00CB23AD">
        <w:rPr>
          <w:rFonts w:ascii="Greek" w:eastAsia="Times New Roman" w:hAnsi="Greek" w:cs="Greek"/>
          <w:i/>
          <w:iCs/>
          <w:sz w:val="24"/>
          <w:szCs w:val="24"/>
          <w:lang w:val="la-Latn" w:eastAsia="it-IT"/>
        </w:rPr>
        <w:t>kaˆ ™pi£sqh tÕ qhr…on kaˆ met' aÙtoà Ð yeudoprof»thj Ð poi»saj t¦ shme‹a ™nèpion aÙtoà, ™n oŒj ™pl£nhsen toÝj labÒntaj tÕ c£ragma toà qhr…ou kaˆ toÝj proskunoàntaj tÍ e„kÒni aÙtoà: zîntej ™bl»qhsan oƒ dÚo e„j t¾n l…mnhn toà purÕj tÁj kaiomšnhj ™n qe…J.</w:t>
      </w:r>
    </w:p>
    <w:p w14:paraId="3D5374A2"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Chi ancora rimane libero è il drago. Finché il drago rimarrà libero, sempre tentazioni e seduzione regneranno sulla terra. È il drago il nemico dell’uomo che con la sua astuzia infernale, le sue seduzioni, le sue menzogne riesce a trasformare l’uomo in nemico dell’uomo. È per la sua scienza diabolica che sorgono le grandi bestie sulla terra e anche le bestie meno grandi. Per ogni uomo che lui conquista, lui sempre aumenta la sua potenza di male. Ogni uomo da lui conquistato viene anche  trasformato  in conquistatore di altri uomini. Avendo lui conquistato Eva, attraverso Eva conquista Adamo. Per questa duplice conquista l’umanità entra nella morte. Non solo il male non si arresta. È sufficiente leggere qualche brano del libro della Genesi e si conoscerà che Caino uccide Abele e che dalla sua discendenza con Lamec inizia la vendetta senza alcun limite e la poligamia. La prima parte della storia dell’umanità si conclude con una amara constatazione da parte del Signore. Lui vede che ogni pensiero degli uomini era rivolto al male, Non si conosceva più il bene. </w:t>
      </w:r>
    </w:p>
    <w:p w14:paraId="45AE4417"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È il male la vera pandemia che sempre affligge l’umanità. Questa pandemia si aggiorna costantemente con forme e forze di male sempre nuove. Oggi la pandemia sembra aver raggiunto il sommo oltre il quale di certo ci sarà un altro sommo che ancora a noi non è stato rivelato. Il sommo dei nostri giorni è la totale amoralità delle azioni degli uomini, frutto questo della deificazione dell’uomo e della sua volontà di auto-crearsi, auto-generarsi, auto-determinarsi, auto-comporsi, auto-regolamentarsi, auto-orientarsi, auto-legiferarsi le regole della sua nuova antropologia, che dovrà essere svincolata sia dalla religione - che la religione sia di trascendenza o di immanenza, rivelata o pensata dagli uomini, perfetta o imperfetta non ha alcuna rilevanza o incidenza – e sia da ogni pensiero di natura filosofico o di tradizione storica. Oggi si vuole decretare con legge da imporre ad ogni uomo la non possibilità di appellarsi alla propria coscienza. Quella che il dio-stato stabilisce, tu sei obbligato ad eseguirlo, anche a costo di precetti essenziali della Legge del Dio in cui si crede. </w:t>
      </w:r>
    </w:p>
    <w:p w14:paraId="49770D02"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È come se l’uomo si auto-creasse oggi, oggi venisse al mondo, oggi nascesse per la prima volta. Ciò che è di ieri deve sparire. Oggi è il giorno della sua auto-creazione e oggi tutto deve essere non dalla sua razionalità,  non dal suo pensiero, ma dalla sua volontà. È bene tutto ciò che l’uomo  vuole. Poiché ogni altro uomo potrebbe volere il contrario, sorgono allora i molti conflitti tra gli uomini e anche le morti. Mai il mondo del passato ha conosciuto un numero così alto di </w:t>
      </w:r>
      <w:r w:rsidRPr="00CB23AD">
        <w:rPr>
          <w:rFonts w:ascii="Arial" w:eastAsia="Times New Roman" w:hAnsi="Arial" w:cs="Arial"/>
          <w:sz w:val="24"/>
          <w:szCs w:val="24"/>
          <w:lang w:eastAsia="it-IT"/>
        </w:rPr>
        <w:lastRenderedPageBreak/>
        <w:t>morti. Mai ha conosciuto un numero così alto di bestie e di sotto-bestie che vogliono imporre la loro volontà su ogni altro uomo. Sappiamo che la pandemia del male non si ferma e mai si fermerà, finché il drago non sia stato rinchiuso per l’eternità nel suo inferno. Noi sappiamo che questo potrà avvenire solo nel giorno della Parusia, quando i due regni, quello di Dio e quello di Satana, saranno separati e resi incomunicabili per l’eternità, senza alcun contatto possibile. Ecco cosa vede il Signore nel Libro della Genesi:</w:t>
      </w:r>
    </w:p>
    <w:p w14:paraId="773AD9B8"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 Caino parlò al fratello Abele. Mentre erano in campagna, Caino alzò la mano contro il fratello Abele e lo uccise. </w:t>
      </w:r>
    </w:p>
    <w:p w14:paraId="27BF5970"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Allora il Signore disse a Caino: «Dov’è Abele, tuo fratello?». Egli rispose: «Non lo so. Sono forse io il custode di mio fratello?». Riprese: «Che hai fatto? La voce del sangue di tuo fratello grida a me dal suolo! Ora sii maledetto, lontano dal suolo che ha aperto la bocca per ricevere il sangue di tuo fratello dalla tua mano. Quando lavorerai il suolo, esso non ti darà più i suoi prodotti: ramingo e fuggiasco sarai sulla terra». Disse Caino al Signore: «Troppo grande è la mia colpa per ottenere perdono. Ecco, tu mi scacci oggi da questo suolo e dovrò nascondermi lontano da te; io sarò ramingo e fuggiasco sulla terra e chiunque mi incontrerà mi ucciderà». Ma il Signore gli disse: «Ebbene, chiunque ucciderà Caino subirà la vendetta sette volte!». Il Signore impose a Caino un segno, perché nessuno, incontrandolo, lo colpisse. Cacino si allontanò dal Signore e abitò nella regione di Nod, a oriente di Eden.</w:t>
      </w:r>
    </w:p>
    <w:p w14:paraId="72D6DF3F"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Ora Caino conobbe sua moglie, che concepì e partorì Enoc; poi divenne costruttore di una città, che chiamò Enoc, dal nome del figlio. A Enoc nacque Irad; Irad generò Mecuiaèl e Mecuiaèl generò Metusaèl e Metusaèl generò Lamec. Lamec si prese due mogli: una chiamata Ada e l’altra chiamata Silla. Ada partorì Iabal: egli fu il padre di quanti abitano sotto le tende presso il bestiame. Il fratello di questi si chiamava Iubal: egli fu il padre di tutti i suonatori di cetra e di flauto. Silla a sua volta partorì Tubal-Kain, il fabbro, padre di quanti lavorano il bronzo e il ferro. La sorella di Tubal-Kain fu Naamà.</w:t>
      </w:r>
    </w:p>
    <w:p w14:paraId="383F719E"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Lamec disse alle mogli: «Ada e Silla, ascoltate la mia voce; mogli di Lamec, porgete l’orecchio al mio dire. Ho ucciso un uomo per una mia scalfittura e un ragazzo per un mio livido. Sette volte sarà vendicato Caino, ma Lamec settantasette» (Gen 4,3-24).</w:t>
      </w:r>
    </w:p>
    <w:p w14:paraId="74F68C71"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Quando gli uomini cominciarono a moltiplicarsi sulla terra e nacquero loro delle figlie, i figli di Dio videro che le figlie degli uomini erano belle e ne presero per mogli a loro scelta. Allora il Signore disse: «Il mio spirito non resterà sempre nell’uomo, perché egli è carne e la sua vita sarà di centoventi anni».</w:t>
      </w:r>
    </w:p>
    <w:p w14:paraId="3176C748"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lastRenderedPageBreak/>
        <w:t>C’erano sulla terra i giganti a quei tempi – e anche dopo –, quando i figli di Dio si univano alle figlie degli uomini e queste partorivano loro dei figli: sono questi gli eroi dell’antichità, uomini famosi.</w:t>
      </w:r>
    </w:p>
    <w:p w14:paraId="34C7F54A"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Il Signore vide che la malvagità degli uomini era grande sulla terra e che ogni intimo intento del loro cuore non era altro che male, sempre. E il Signore si pentì di aver fatto l’uomo sulla terra e se ne addolorò in cuor suo. Il Signore disse: «Cancellerò dalla faccia della terra l’uomo che ho creato e, con l’uomo, anche il bestiame e i rettili e gli uccelli del cielo, perché sono pentito di averli fatti». Ma Noè trovò grazia agli occhi del Signore.</w:t>
      </w:r>
    </w:p>
    <w:p w14:paraId="7619F371"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Questa è la discendenza di Noè. Noè era uomo giusto e integro tra i suoi contemporanei e camminava con Dio. Noè generò tre figli: Sem, Cam e Iafet. Ma la terra era corrotta davanti a Dio e piena di violenza. Dio guardò la terra ed ecco, essa era corrotta, perché ogni uomo aveva pervertito la sua condotta sulla terra.</w:t>
      </w:r>
    </w:p>
    <w:p w14:paraId="5C9D34E7"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Allora Dio disse a Noè: «È venuta per me la fine di ogni uomo, perché la terra, per causa loro, è piena di violenza; ecco, io li distruggerò insieme con la terra. Fatti un’arca di legno di cipresso; dividerai l’arca in scompartimenti e la spalmerai di bitume dentro e fuori. Ecco come devi farla: l’arca avrà trecento cubiti di lunghezza, cinquanta di larghezza e trenta di altezza. Farai nell’arca un tetto e, a un cubito più sopra, la terminerai; da un lato metterai la porta dell’arca. La farai a piani: inferiore, medio e superiore.</w:t>
      </w:r>
    </w:p>
    <w:p w14:paraId="16036FB1"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Ecco, io sto per mandare il diluvio, cioè le acque, sulla terra, per distruggere sotto il cielo ogni carne in cui c’è soffio di vita; quanto è sulla terra perirà. Ma con te io stabilisco la mia alleanza. Entrerai nell’arca tu e con te i tuoi figli, tua moglie e le mogli dei tuoi figli. Di quanto vive, di ogni carne, introdurrai nell’arca due di ogni specie, per conservarli in vita con te: siano maschio e femmina. Degli uccelli, secondo la loro specie, del bestiame, secondo la propria specie, e di tutti i rettili del suolo, secondo la loro specie, due di ognuna verranno con te, per essere conservati in vita. Quanto a te, prenditi ogni sorta di cibo da mangiare e fanne provvista: sarà di nutrimento per te e per loro». Noè eseguì ogni cosa come Dio gli aveva comandato: così fece (Gen 5,1-22). </w:t>
      </w:r>
    </w:p>
    <w:p w14:paraId="1CE090C0"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Fino alla fine del mondo, che è il giorno nel quale il Signore creerà cieli nuovi e terra nuova, sempre la pandemia del male avvolgerà popoli, lingua, nazioni, tribù. Ai nostri giorni questa pandemia sta aggredendo ogni mente e ogni cuore. È come se l’umanità fosse su una polveriera pronta per esplodere. Questo sta accadendo perché l’uomo oggi ha già deciso che né Dio e né Cristo più gli servono. Ora poiché solo Cristo Gesù ha vinto Satana, il peccato e la morte, e solo in Lui, con Lui, per Lui, l’uomo lo può vincere, avendo dichiarato sia Dio che Cristo Gesù inutili, Satana, il peccato, la morte possono colpire ogni uomo. Solamente il sole può dare vita alla nostra terra. Se l’uomo potesse e volesse oggi distruggere il sole, condannerebbe la terra alla morte. Sparirebbe da essa la vita. Così dicasi di Dio e di Cristo Gesù.  Poiché oggi l’uomo vuole che né Cristo Gesù e né Dio regnino sopra di Lui, con questa sua volontà altro non vuole se non la sua morte e la morte di tutti coloro che lo seguono in questa sua volontà, soggiogata dalla sua superbia e dalla concupiscenza.</w:t>
      </w:r>
    </w:p>
    <w:p w14:paraId="6E1DD91C"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lastRenderedPageBreak/>
        <w:t xml:space="preserve">Ecco ora come inizia il Capitolo XX. Dinanzi all’Apostolo Giovanni si apre un’altra serie di visioni: “E vidi un angelo che scendeva dal cielo con in mano la chiave dell’Abisso e una grande catena”. Sappiamo che la chiave serve sia per chiudere e sia per aprire. La grande catena invece serve per legare. Poiché la catena è grande, grande è anche colui che dovrà essere incatenato. La catena è grande perché così non potrà essere spezzata. </w:t>
      </w:r>
    </w:p>
    <w:p w14:paraId="0A1EEC54"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A questo punto una breve riflessione si impone, diviene più che necessaria. Nell’Apocalisse tutto viene operato dall’Agnello Immolato e dai suoi angeli. Ogni cosa viene operata, quando l’Agnello decide che questa o quell’altra cosa debba essere fatta. Ogni singola cosa viene fatta dall’angelo da Lui incaricato o da Lui inviato sulla nostra terra. Ai discepoli di Gesù una sola cosa è chiesta: credere nella sua Parola, rimanere fedeli ad essa, testimoniare e confessare la loro fede in Lui per tutti i giorni della loro vita. Essi non sono incaricati né di combattere contro il drago e né contro le bestie. Il combattimento contro le forze del male è solo suo e dei suoi angeli. Ai suoi discepoli invece incombe l’altro combattimento: non quello di vincere il drago o la bestia, ma quello di non lasciarsi vincere né dal drago né dalle bestie che sempre sorgeranno sulla nostra terra. </w:t>
      </w:r>
    </w:p>
    <w:p w14:paraId="5F5D0E62"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Gesù, durante la sua vita terrena, non ha combattuto contro nessuna bestia della terra. Lui ha sempre combattuto perché nessuna bestia lo vincesse, facendogli tradire la missione che il Padre gli aveva affidato. Ecco la missione di Cristo Gesù: obbedire ad ogni profezia, ogni oracolo, ogni Parola del Padre suo scritti per Lui nella Legge, nei Profeti, nei Salmi. Ora in nessuna Parola del Padre vi è un solo ordine di combattere contro una qualche bestia della terra. Quanto è stato comandato a Cristo Gesù è stato comandato anche ad ogni suo discepolo. Lui non deve combattere contro le bestie della terra. Queste sono tutte sotto il diretto potere di Gesù Signore. A noi è chiesto di non lasciarci vincere da nessuna delle bestie che sempre sorgeranno sulla nostra terra.</w:t>
      </w:r>
    </w:p>
    <w:p w14:paraId="0FFDA477"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 Perché a noi non è data questa missione? Perché ad una bestie ne seguirà un’altra e di conseguenza tutta la missione del cristiano verrebbe spostata e allontanata dalla sua verità, che è una sola: non lasciarsi vincere, anche a costo della vita, da nessuna bestia, confessando che solo Cristo è il Signore e solo la sua Parola è la nostra legge. Oggi purtroppo molti discepoli di Gesù si dedicano a combattere battaglie inutili contro questa o quell’altra bestie, divenendo essi stessi conquistati da altre bestie, bestie invisibili e non visibili, bestie infinitamente più pericolose e dannose, mettendosi a servizio delle quali ci si deve spogliare della nostra anima, del nostro cuore, del nostro corpo per farne totale consegna ad esse. Ecco il grande inganno di Satana: sposta l’asse della missione. Dal combattimento per non essere vinti da nessuna bestia, al combattimento per vincere la bestia. In questa tentazione ieri, oggi, sempre, cadono anche molti ministri di Cristo Gesù. Per combattere contro la bestia, si dimenticano che non devono essere loto vinti dalla bestia. </w:t>
      </w:r>
    </w:p>
    <w:p w14:paraId="109B1B10"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Ora, combattere contro la bestia è già una vittoria che Satana ha messo nel suo medagliere. Quando un ministro di Cristo si allea con il mondo per combattere contro questa o quell’altra bestia che vuole assoggettare gli uomini e asservirli al suo potere di male, è stato già sconfitto dalla bestia e dal drago. Perché è giù stato sconfitto? Perché lo ha allontanato dalla missione assegnatagli da Cristo </w:t>
      </w:r>
      <w:r w:rsidRPr="00CB23AD">
        <w:rPr>
          <w:rFonts w:ascii="Arial" w:eastAsia="Times New Roman" w:hAnsi="Arial" w:cs="Arial"/>
          <w:sz w:val="24"/>
          <w:szCs w:val="24"/>
          <w:lang w:eastAsia="it-IT"/>
        </w:rPr>
        <w:lastRenderedPageBreak/>
        <w:t xml:space="preserve">Gesù, missione che consiste nel dedicare la sua vita alla preghiera e alla Parola. Lui deve pregare perché Cristo Gesù liberi il mondo da ogni bestia e dal drago. Deve annunciare la Parola affinché ci si converta ad essa così che mai ci si lascia sconfiggere dal drago o dalle bestie che governano gli uomini. </w:t>
      </w:r>
    </w:p>
    <w:p w14:paraId="2969E046"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Oggi si combatte per vincere tutte le bestie che affliggono questo mondo, senza però annunciare la Parola agli uomini perché mai si lascino conquistare né dalle bestie e né dal drago. Ecco la missione del cristiano: non lasciarsi mai vincere dal drago o dalle sue bestie con le quali governa visibilmente il mondo. Il libro del Siracide dona questo insegnamento di divina sapienza: “In tutte le tue opere ricòrdati della tua fine e non cadrai mai nel peccato” (Sir 7,36). Prima però insegna ad ogni uomo il bene da fare e il male da evitare. Qual è il principio che va messo in luce e che è un principio infallibile, cioè avvolto da una verità eterna e non umana, divina e non della terra? Ogni cosa che l’uomo opera o non opera nella sua vita produce un frutto di bene se l’opera è fatta secondo la volontà del suo Creatore, Signore e Dio. Produce sempre un frutto di male se invece viene fatta contro la volontà del suo Creatore, Signore e Dio. Il frutto di bene o di male non è solo per noi, ma anche per gli altri. Non è solo per il tempo, ma anche per l’eternità. Questa verità oggi non viene più insegnata dai maestri e dottori posti da Dio all’insegnamento della sua divina Parola. </w:t>
      </w:r>
    </w:p>
    <w:p w14:paraId="5DCD9E64"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Oggi si insegnano altre cose che sono distanti dalla divina volontà più che l’oriente dall’occidente. L’Apostolo Paolo nella Lettera ai Roma ci chiede di non lasciarci vincere mai dal male, ma di vincere il male rimanendo noi sempre nel bene - noli vinci a malo </w:t>
      </w:r>
      <w:r w:rsidRPr="00CB23AD">
        <w:rPr>
          <w:rFonts w:ascii="Arial" w:eastAsia="Times New Roman" w:hAnsi="Arial" w:cs="Arial"/>
          <w:sz w:val="24"/>
          <w:szCs w:val="24"/>
          <w:lang w:val="la-Latn" w:eastAsia="it-IT"/>
        </w:rPr>
        <w:t>sed vince in bono malum</w:t>
      </w:r>
      <w:r w:rsidRPr="00CB23AD">
        <w:rPr>
          <w:rFonts w:ascii="Arial" w:eastAsia="Times New Roman" w:hAnsi="Arial" w:cs="Arial"/>
          <w:sz w:val="24"/>
          <w:szCs w:val="24"/>
          <w:lang w:eastAsia="it-IT"/>
        </w:rPr>
        <w:t xml:space="preserve"> –</w:t>
      </w:r>
      <w:r w:rsidRPr="00CB23AD">
        <w:rPr>
          <w:rFonts w:ascii="Arial" w:eastAsia="Times New Roman" w:hAnsi="Arial" w:cs="Arial"/>
          <w:spacing w:val="10"/>
          <w:sz w:val="24"/>
          <w:szCs w:val="24"/>
          <w:lang w:eastAsia="it-IT"/>
        </w:rPr>
        <w:t xml:space="preserve"> </w:t>
      </w:r>
      <w:r w:rsidRPr="00CB23AD">
        <w:rPr>
          <w:rFonts w:ascii="Greek" w:eastAsia="Times New Roman" w:hAnsi="Greek" w:cs="Arial"/>
          <w:sz w:val="24"/>
          <w:szCs w:val="24"/>
          <w:lang w:eastAsia="it-IT"/>
        </w:rPr>
        <w:t xml:space="preserve">m¾ nikî ØpÕ toà kakoà, ¢ll¦ n…ka ™n tù ¢gaqù tÕ kakÒn </w:t>
      </w:r>
      <w:r w:rsidRPr="00CB23AD">
        <w:rPr>
          <w:rFonts w:ascii="Arial" w:eastAsia="Times New Roman" w:hAnsi="Arial" w:cs="Arial"/>
          <w:sz w:val="24"/>
          <w:szCs w:val="24"/>
          <w:lang w:eastAsia="it-IT"/>
        </w:rPr>
        <w:t>(Rm (12,21). Come si vince con il bene il male? La risposta è assai evidente: rimanendo nel bene sempre. Non uscendo dal bene mai. Ma da quale bene mai si deve uscire e in quale bene sempre si deve rimanere? Il bene è l’obbedienza ad ogni Paolo del Signore. Mai il cristiano deve cadere in una qualche disobbedienza. Sempre invece deve osservare i Comandamenti del Signore. Obbedisci alla sua Legge, ascoltando la sua voce. Basta questo? No! Sempre si deve rispondere al male con il più grande bene. Cristo Gesù offrì al Padre la sua vita per vincere il peccato del mondo. Al sommo male, rispose con il sommo bene. Si guarda Lui. Si agisce come Lui. Ecco perché dalla vita del discepolo di Gesù mai potrà né dovrà mancare la contemplazione di Cristo Crocifisso.  Da Lui si attinge ogni forza per agire come Lui, nel momento della sua più grande sofferenza. Rispose con il perdono. Non solo perdonò Lui. Chiese al Padre il perdono per coloro che lo avevano crocifisso, perché non sapevano quello che facevano. La scuola del cristiano è la croce. Stare presso la croce di Gesù è la scuola dove si impara ad amare.</w:t>
      </w:r>
    </w:p>
    <w:p w14:paraId="34424EAD" w14:textId="77777777" w:rsidR="00CB23AD" w:rsidRPr="00CB23AD" w:rsidRDefault="00CB23AD" w:rsidP="00CB23AD">
      <w:pPr>
        <w:autoSpaceDE w:val="0"/>
        <w:autoSpaceDN w:val="0"/>
        <w:adjustRightInd w:val="0"/>
        <w:spacing w:after="120" w:line="240" w:lineRule="auto"/>
        <w:jc w:val="both"/>
        <w:rPr>
          <w:rFonts w:ascii="Arial" w:hAnsi="Arial" w:cs="Arial"/>
          <w:color w:val="000000"/>
          <w:sz w:val="24"/>
          <w:szCs w:val="24"/>
        </w:rPr>
      </w:pPr>
      <w:r w:rsidRPr="00CB23AD">
        <w:rPr>
          <w:rFonts w:ascii="Arial" w:eastAsia="Times New Roman" w:hAnsi="Arial" w:cs="Arial"/>
          <w:sz w:val="24"/>
          <w:szCs w:val="24"/>
          <w:lang w:eastAsia="it-IT"/>
        </w:rPr>
        <w:t xml:space="preserve">Così il discepolo di Gesù si rivela essere il differente </w:t>
      </w:r>
      <w:r w:rsidRPr="00CB23AD">
        <w:rPr>
          <w:rFonts w:ascii="Arial" w:hAnsi="Arial" w:cs="Arial"/>
          <w:color w:val="000000"/>
          <w:sz w:val="24"/>
          <w:szCs w:val="24"/>
        </w:rPr>
        <w:t xml:space="preserve">da ogni altro uomo che non crede in Cristo o che non lo conosce.  Perché lui è il differente? È il differente perché lui è luce di verità, amore, unione, comunione, perdono, misericordia, pietà, compassione verso ogni uomo. È il differente perché lui per la terra è il sale di sapienza, intelligenza, conoscenza, fortezza, consiglio, pietà, timore del Signore nello Spirito Santo.  È il differente perché Lui è la carità di Dio in mezzo ai suoi fratelli e sappiamo che: </w:t>
      </w:r>
    </w:p>
    <w:p w14:paraId="6ED10F59" w14:textId="77777777" w:rsidR="00CB23AD" w:rsidRPr="00CB23AD" w:rsidRDefault="00CB23AD" w:rsidP="00CB23AD">
      <w:pPr>
        <w:autoSpaceDE w:val="0"/>
        <w:autoSpaceDN w:val="0"/>
        <w:adjustRightInd w:val="0"/>
        <w:spacing w:after="120" w:line="240" w:lineRule="auto"/>
        <w:jc w:val="both"/>
        <w:rPr>
          <w:rFonts w:ascii="Arial" w:hAnsi="Arial" w:cs="Arial"/>
          <w:color w:val="000000"/>
          <w:sz w:val="24"/>
          <w:szCs w:val="24"/>
        </w:rPr>
      </w:pPr>
      <w:r w:rsidRPr="00CB23AD">
        <w:rPr>
          <w:rFonts w:ascii="Arial" w:hAnsi="Arial" w:cs="Arial"/>
          <w:i/>
          <w:iCs/>
          <w:color w:val="000000"/>
          <w:sz w:val="24"/>
          <w:szCs w:val="24"/>
        </w:rPr>
        <w:lastRenderedPageBreak/>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13.4-7).</w:t>
      </w:r>
      <w:r w:rsidRPr="00CB23AD">
        <w:rPr>
          <w:rFonts w:ascii="Arial" w:hAnsi="Arial" w:cs="Arial"/>
          <w:color w:val="000000"/>
          <w:sz w:val="24"/>
          <w:szCs w:val="24"/>
        </w:rPr>
        <w:t xml:space="preserve"> </w:t>
      </w:r>
    </w:p>
    <w:p w14:paraId="6546B4A1" w14:textId="77777777" w:rsidR="00CB23AD" w:rsidRPr="00CB23AD" w:rsidRDefault="00CB23AD" w:rsidP="00CB23AD">
      <w:pPr>
        <w:autoSpaceDE w:val="0"/>
        <w:autoSpaceDN w:val="0"/>
        <w:adjustRightInd w:val="0"/>
        <w:spacing w:after="120" w:line="240" w:lineRule="auto"/>
        <w:jc w:val="both"/>
        <w:rPr>
          <w:rFonts w:ascii="Arial" w:hAnsi="Arial" w:cs="Arial"/>
          <w:color w:val="000000"/>
          <w:sz w:val="24"/>
          <w:szCs w:val="24"/>
        </w:rPr>
      </w:pPr>
      <w:r w:rsidRPr="00CB23AD">
        <w:rPr>
          <w:rFonts w:ascii="Arial" w:hAnsi="Arial" w:cs="Arial"/>
          <w:color w:val="000000"/>
          <w:sz w:val="24"/>
          <w:szCs w:val="24"/>
        </w:rPr>
        <w:t xml:space="preserve">Lui è il differente perché vive la perfetta esemplarità manifestata dall’Apostolo Paolo: </w:t>
      </w:r>
    </w:p>
    <w:p w14:paraId="648C6285" w14:textId="77777777" w:rsidR="00CB23AD" w:rsidRPr="00CB23AD" w:rsidRDefault="00CB23AD" w:rsidP="00CB23AD">
      <w:pPr>
        <w:autoSpaceDE w:val="0"/>
        <w:autoSpaceDN w:val="0"/>
        <w:adjustRightInd w:val="0"/>
        <w:spacing w:after="120" w:line="240" w:lineRule="auto"/>
        <w:jc w:val="both"/>
        <w:rPr>
          <w:rFonts w:ascii="Arial" w:hAnsi="Arial" w:cs="Arial"/>
          <w:color w:val="000000"/>
          <w:sz w:val="24"/>
          <w:szCs w:val="24"/>
        </w:rPr>
      </w:pPr>
      <w:r w:rsidRPr="00CB23AD">
        <w:rPr>
          <w:rFonts w:ascii="Arial" w:hAnsi="Arial" w:cs="Arial"/>
          <w:i/>
          <w:iCs/>
          <w:color w:val="000000"/>
          <w:sz w:val="24"/>
          <w:szCs w:val="24"/>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6,3-19). </w:t>
      </w:r>
    </w:p>
    <w:p w14:paraId="78AC86F1" w14:textId="77777777" w:rsidR="00CB23AD" w:rsidRPr="00CB23AD" w:rsidRDefault="00CB23AD" w:rsidP="00CB23AD">
      <w:pPr>
        <w:spacing w:after="120" w:line="240" w:lineRule="auto"/>
        <w:jc w:val="both"/>
        <w:rPr>
          <w:rFonts w:ascii="Arial" w:hAnsi="Arial" w:cs="Arial"/>
          <w:color w:val="000000"/>
          <w:sz w:val="24"/>
          <w:szCs w:val="24"/>
        </w:rPr>
      </w:pPr>
      <w:r w:rsidRPr="00CB23AD">
        <w:rPr>
          <w:rFonts w:ascii="Arial" w:hAnsi="Arial" w:cs="Arial"/>
          <w:color w:val="000000"/>
          <w:sz w:val="24"/>
          <w:szCs w:val="24"/>
        </w:rPr>
        <w:t xml:space="preserve">È il differente perché in ogni circostanza e momento della sua vita, sa come vivere questa particolare regola: </w:t>
      </w:r>
    </w:p>
    <w:p w14:paraId="0DC1CAB5" w14:textId="77777777" w:rsidR="00CB23AD" w:rsidRPr="00CB23AD" w:rsidRDefault="00CB23AD" w:rsidP="00CB23AD">
      <w:pPr>
        <w:spacing w:after="120" w:line="240" w:lineRule="auto"/>
        <w:jc w:val="both"/>
        <w:rPr>
          <w:rFonts w:ascii="Arial" w:hAnsi="Arial" w:cs="Arial"/>
          <w:i/>
          <w:iCs/>
          <w:color w:val="000000"/>
          <w:sz w:val="24"/>
          <w:szCs w:val="24"/>
        </w:rPr>
      </w:pPr>
      <w:r w:rsidRPr="00CB23AD">
        <w:rPr>
          <w:rFonts w:ascii="Arial" w:hAnsi="Arial" w:cs="Arial"/>
          <w:i/>
          <w:iCs/>
          <w:color w:val="000000"/>
          <w:sz w:val="24"/>
          <w:szCs w:val="24"/>
        </w:rPr>
        <w:t xml:space="preserve">“La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12,9-21). </w:t>
      </w:r>
    </w:p>
    <w:p w14:paraId="5E8A3EAB" w14:textId="77777777" w:rsidR="00CB23AD" w:rsidRPr="00CB23AD" w:rsidRDefault="00CB23AD" w:rsidP="00CB23AD">
      <w:pPr>
        <w:spacing w:after="120" w:line="240" w:lineRule="auto"/>
        <w:jc w:val="both"/>
        <w:rPr>
          <w:rFonts w:ascii="Arial" w:hAnsi="Arial" w:cs="Arial"/>
          <w:color w:val="000000"/>
          <w:sz w:val="24"/>
          <w:szCs w:val="24"/>
        </w:rPr>
      </w:pPr>
      <w:r w:rsidRPr="00CB23AD">
        <w:rPr>
          <w:rFonts w:ascii="Arial" w:hAnsi="Arial" w:cs="Arial"/>
          <w:color w:val="000000"/>
          <w:sz w:val="24"/>
          <w:szCs w:val="24"/>
        </w:rPr>
        <w:t>Essere il differente è la sua vocazione, la sua missione, il suo stesso stile di vita, il suo essere e il suo operare. Chi vede lui deve vedere la differenza:</w:t>
      </w:r>
    </w:p>
    <w:p w14:paraId="789319CF" w14:textId="77777777" w:rsidR="00CB23AD" w:rsidRPr="00CB23AD" w:rsidRDefault="00CB23AD" w:rsidP="00CB23AD">
      <w:pPr>
        <w:spacing w:after="120" w:line="240" w:lineRule="auto"/>
        <w:jc w:val="both"/>
        <w:rPr>
          <w:rFonts w:ascii="Arial" w:hAnsi="Arial" w:cs="Arial"/>
          <w:i/>
          <w:iCs/>
          <w:color w:val="000000"/>
          <w:sz w:val="24"/>
          <w:szCs w:val="24"/>
        </w:rPr>
      </w:pPr>
      <w:r w:rsidRPr="00CB23AD">
        <w:rPr>
          <w:rFonts w:ascii="Arial" w:hAnsi="Arial" w:cs="Arial"/>
          <w:i/>
          <w:iCs/>
          <w:color w:val="000000"/>
          <w:sz w:val="24"/>
          <w:szCs w:val="24"/>
        </w:rPr>
        <w:t xml:space="preserve"> “Ma a voi che ascoltate, io dico: amate i vostri nemici, fate del bene a quelli che vi odiano, benedite coloro che vi maledicono, pregate per coloro che vi trattano male.  A chi ti percuote sulla guancia, offri anche l’altra; a chi ti strappa il mantello, non rifiutare neanche la tunica. Da’ a chiunque ti chiede, e a chi prende le cose tue, non chiederle indietro. E come volete che gli uomini facciano a voi, così anche voi fate a loro.  Se amate quelli che vi amano, quale gratitudine vi è dovuta? Anche i peccatori amano quelli che li amano. E se fate del bene a coloro che fanno del bene a voi, quale gratitudine vi è dovuta? Anche i peccatori fanno </w:t>
      </w:r>
      <w:r w:rsidRPr="00CB23AD">
        <w:rPr>
          <w:rFonts w:ascii="Arial" w:hAnsi="Arial" w:cs="Arial"/>
          <w:i/>
          <w:iCs/>
          <w:color w:val="000000"/>
          <w:sz w:val="24"/>
          <w:szCs w:val="24"/>
        </w:rPr>
        <w:lastRenderedPageBreak/>
        <w:t xml:space="preserve">lo stesso.  E se prestate a coloro da cui sperate ricevere, quale gratitudine vi è dovuta? Anche i peccatori concedono prestiti ai peccatori per riceverne altrettanto. Amate invece i vostri nemici, fate del bene e prestate senza sperarne nulla, e la vostra ricompensa sarà grande  e sarete figli dell’Altissimo, perché egli è benevolo verso gli ingrati e i malvagi. Siate misericordiosi, come il Padre vostro è misericordioso. Non giudicate e non sarete giudicati; non condannate e non sarete condannati;  perdonate e sarete perdonati. Date e vi sarà dato: una misura buona, pigiata, colma e traboccante vi sarà versata nel grembo, perché con la misura con la quale misurate, sarà misurato a voi in cambio» (Lc 6,27-38). </w:t>
      </w:r>
    </w:p>
    <w:p w14:paraId="3E52056C" w14:textId="77777777" w:rsidR="00CB23AD" w:rsidRPr="00CB23AD" w:rsidRDefault="00CB23AD" w:rsidP="00CB23AD">
      <w:pPr>
        <w:spacing w:after="120" w:line="240" w:lineRule="auto"/>
        <w:jc w:val="both"/>
        <w:rPr>
          <w:rFonts w:ascii="Arial" w:hAnsi="Arial" w:cs="Arial"/>
          <w:color w:val="000000"/>
          <w:sz w:val="24"/>
          <w:szCs w:val="24"/>
        </w:rPr>
      </w:pPr>
      <w:r w:rsidRPr="00CB23AD">
        <w:rPr>
          <w:rFonts w:ascii="Arial" w:hAnsi="Arial" w:cs="Arial"/>
          <w:color w:val="000000"/>
          <w:sz w:val="24"/>
          <w:szCs w:val="24"/>
        </w:rPr>
        <w:t>Il cristiano è il differente perché lui mai sarà:</w:t>
      </w:r>
    </w:p>
    <w:p w14:paraId="6BA6D760" w14:textId="77777777" w:rsidR="00CB23AD" w:rsidRPr="00CB23AD" w:rsidRDefault="00CB23AD" w:rsidP="00CB23AD">
      <w:pPr>
        <w:spacing w:after="120" w:line="240" w:lineRule="auto"/>
        <w:jc w:val="both"/>
        <w:rPr>
          <w:rFonts w:ascii="Arial" w:hAnsi="Arial" w:cs="Arial"/>
          <w:i/>
          <w:iCs/>
          <w:color w:val="000000"/>
          <w:sz w:val="24"/>
          <w:szCs w:val="24"/>
        </w:rPr>
      </w:pPr>
      <w:r w:rsidRPr="00CB23AD">
        <w:rPr>
          <w:rFonts w:ascii="Arial" w:hAnsi="Arial" w:cs="Arial"/>
          <w:i/>
          <w:iCs/>
          <w:color w:val="000000"/>
          <w:sz w:val="24"/>
          <w:szCs w:val="24"/>
        </w:rPr>
        <w:t xml:space="preserve">“Iniquo, ribelle, empio, peccatore, sacrilego, profanatore, parricida, matricida, assassino, fornicatore, sodomita, mercante di uomini, bugiardo, spergiuro” (Cfr. 1Tm 1,8-11).  </w:t>
      </w:r>
    </w:p>
    <w:p w14:paraId="7AA1613A" w14:textId="77777777" w:rsidR="00CB23AD" w:rsidRPr="00CB23AD" w:rsidRDefault="00CB23AD" w:rsidP="00CB23AD">
      <w:pPr>
        <w:spacing w:after="120" w:line="240" w:lineRule="auto"/>
        <w:jc w:val="both"/>
        <w:rPr>
          <w:rFonts w:ascii="Arial" w:hAnsi="Arial" w:cs="Arial"/>
          <w:color w:val="000000"/>
          <w:sz w:val="24"/>
          <w:szCs w:val="24"/>
        </w:rPr>
      </w:pPr>
      <w:r w:rsidRPr="00CB23AD">
        <w:rPr>
          <w:rFonts w:ascii="Arial" w:hAnsi="Arial" w:cs="Arial"/>
          <w:color w:val="000000"/>
          <w:sz w:val="24"/>
          <w:szCs w:val="24"/>
        </w:rPr>
        <w:t xml:space="preserve">Il cristiano è il differente perché mai nel suo cuore potranno albergare: </w:t>
      </w:r>
    </w:p>
    <w:p w14:paraId="1C1BE8E1" w14:textId="77777777" w:rsidR="00CB23AD" w:rsidRPr="00CB23AD" w:rsidRDefault="00CB23AD" w:rsidP="00CB23AD">
      <w:pPr>
        <w:spacing w:after="120" w:line="240" w:lineRule="auto"/>
        <w:jc w:val="both"/>
        <w:rPr>
          <w:rFonts w:ascii="Arial" w:hAnsi="Arial" w:cs="Arial"/>
          <w:i/>
          <w:iCs/>
          <w:color w:val="000000"/>
          <w:sz w:val="24"/>
          <w:szCs w:val="24"/>
        </w:rPr>
      </w:pPr>
      <w:r w:rsidRPr="00CB23AD">
        <w:rPr>
          <w:rFonts w:ascii="Arial" w:hAnsi="Arial" w:cs="Arial"/>
          <w:i/>
          <w:iCs/>
          <w:color w:val="000000"/>
          <w:sz w:val="24"/>
          <w:szCs w:val="24"/>
        </w:rPr>
        <w:t xml:space="preserve">“Impurità, furti, omicidi, adultèri, avidità, malvagità, inganno, dissolutezza, invidia, calunnia, superbia, stoltezza” (Mc 7,21-22). </w:t>
      </w:r>
    </w:p>
    <w:p w14:paraId="75C1CE7C" w14:textId="77777777" w:rsidR="00CB23AD" w:rsidRPr="00CB23AD" w:rsidRDefault="00CB23AD" w:rsidP="00CB23AD">
      <w:pPr>
        <w:spacing w:after="120" w:line="240" w:lineRule="auto"/>
        <w:jc w:val="both"/>
        <w:rPr>
          <w:rFonts w:ascii="Arial" w:hAnsi="Arial" w:cs="Arial"/>
          <w:color w:val="000000"/>
          <w:sz w:val="24"/>
          <w:szCs w:val="24"/>
        </w:rPr>
      </w:pPr>
      <w:r w:rsidRPr="00CB23AD">
        <w:rPr>
          <w:rFonts w:ascii="Arial" w:hAnsi="Arial" w:cs="Arial"/>
          <w:color w:val="000000"/>
          <w:sz w:val="24"/>
          <w:szCs w:val="24"/>
        </w:rPr>
        <w:t xml:space="preserve">È il differente perché sempre obbedirà a questo comando dell’Apostolo Paolo: </w:t>
      </w:r>
    </w:p>
    <w:p w14:paraId="271B6794" w14:textId="77777777" w:rsidR="00CB23AD" w:rsidRPr="00CB23AD" w:rsidRDefault="00CB23AD" w:rsidP="00CB23AD">
      <w:pPr>
        <w:spacing w:after="120" w:line="240" w:lineRule="auto"/>
        <w:jc w:val="both"/>
        <w:rPr>
          <w:rFonts w:ascii="Arial" w:hAnsi="Arial" w:cs="Arial"/>
          <w:i/>
          <w:iCs/>
          <w:color w:val="000000"/>
          <w:sz w:val="24"/>
          <w:szCs w:val="24"/>
        </w:rPr>
      </w:pPr>
      <w:r w:rsidRPr="00CB23AD">
        <w:rPr>
          <w:rFonts w:ascii="Arial" w:hAnsi="Arial" w:cs="Arial"/>
          <w:i/>
          <w:iCs/>
          <w:color w:val="000000"/>
          <w:sz w:val="24"/>
          <w:szCs w:val="24"/>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4,20-32). </w:t>
      </w:r>
    </w:p>
    <w:p w14:paraId="61616E68"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È il differente perché il suo cuore è differente da qualsiasi altro cuore. Nel suo cuore abitano il cuore del Padre e del Figlio e dello Spirito Santo. Abita il cuore della Vergine Maria. Abita il cuore di ogni angelo e di ogni beato che è nei cieli santi. Con questi cuori lui deve amare. Deve amare Dio con il cuore di Dio. Lo Spirito Santo con il cuore dello Spirito Santo. Cristo Gesù con il cuore di Cristo Gesù. La Vergine Maria con il cuore della Vergine Maria. Angeli e Santi con il cuore degli Angeli e dei Santi. Deve amare ogni uomo con il cuore di Cristo Gesù Crocifisso, offrendo ogni giorno la sua vita al Padre, in Cristo, sotto mozione dello Spirito Santo per la conversione dei suoi fratelli, sia fratelli in Cristo e sia fratelli in Adamo. In Cristo, lui ha assunto l’intera umanità per la sua redenzione e salvezza. Ecco perché il cristiano è il differente. </w:t>
      </w:r>
    </w:p>
    <w:p w14:paraId="71D57D38"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lastRenderedPageBreak/>
        <w:t xml:space="preserve">Ecco un grandissimo peccato che oggi il cristiano sta commettendo: rinnegare questa differenza e conformarsi ai pensieri di questo mondo. Ma un cristiano senza questa differenza non serve né a Cristo Gesù, né al Padre, né allo Spirito Santo, né alla Vergine Maria, né agli Angeli e né ai Santi. Non serve alla Chiesa e non serve al mondo. Questa verità vale anche per la Chiesa, corpo di Cristo nel tempo e nell’eternità. Se essa non mostra questa sua differenza, anch’essa è divenuta sale insipido calpestato agli uomini. Oggi però si sta lavorando alacremente per smantella il castello di questa differenza, togliendo pietra su pietra. Oggi si vuole una Chiesa senza alcuna differenza, Neanche più si vuole la differenza tra bene e male, tra giustizia e ingiustizia, tra equità e iniquità. Neanche più si vuole la differenza tra religione secondo Cristo e religiosi secondo il mondo. Tutto deve essere avvolto dall’indifferenza, dalla non distinzione, dalla non separazione, dalla non identità, dalla non specificità. </w:t>
      </w:r>
    </w:p>
    <w:p w14:paraId="2631CDB3"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Ritorniamo ora la principio da cui siamo partiti. Chi deve combattere contro il drago e contro le molte bestie è Gesù Signore, l’Agnello Immolato. Ogni suo discepolo deve invece combattere per rimanere sempre nella verità e nella luce di Cristo Gesù, annunciando la sua Parola ad ogni uomo perché si converta, creda nella Parola,  vinca anche lui il male rimanendo nell’obbedienza alla Parola. Purtroppo dobbiamo constatare che oggi il cristiano ha preso il posto di Cristo: vuole combattere contro il drago e ogni bestia. È un combattimento  già perso. Lui non è Cristo Gesù e mai potrà prendere il suo posto. Ha perso invece il suo vero posto nella storia. I mali che la perdita del suo posto genera nella storia saranno incalcolabili. Per aver volutamente rinunciato a vivere nel suo posto, lui altri non fa che chiudere le porte del paradiso e aprire quelle dell’inferno. </w:t>
      </w:r>
    </w:p>
    <w:p w14:paraId="5FAD0559" w14:textId="77777777" w:rsidR="00CB23AD" w:rsidRPr="00CB23AD" w:rsidRDefault="00CB23AD" w:rsidP="00CB23AD">
      <w:pPr>
        <w:spacing w:after="120" w:line="240" w:lineRule="auto"/>
        <w:jc w:val="both"/>
        <w:rPr>
          <w:rFonts w:ascii="Arial" w:eastAsia="Times New Roman" w:hAnsi="Arial" w:cs="Arial"/>
          <w:sz w:val="24"/>
          <w:szCs w:val="24"/>
          <w:lang w:eastAsia="it-IT"/>
        </w:rPr>
      </w:pPr>
    </w:p>
    <w:p w14:paraId="0BB2FF74" w14:textId="77777777" w:rsidR="00CB23AD" w:rsidRPr="00CB23AD" w:rsidRDefault="00CB23AD" w:rsidP="00CB23AD">
      <w:pPr>
        <w:spacing w:after="120" w:line="240" w:lineRule="auto"/>
        <w:jc w:val="both"/>
        <w:rPr>
          <w:rFonts w:ascii="Greek" w:eastAsia="Times New Roman" w:hAnsi="Greek" w:cs="Greek"/>
          <w:sz w:val="24"/>
          <w:szCs w:val="24"/>
          <w:lang w:val="la-Latn" w:eastAsia="it-IT"/>
        </w:rPr>
      </w:pPr>
      <w:bookmarkStart w:id="237" w:name="_Hlk138603879"/>
      <w:r w:rsidRPr="00CB23AD">
        <w:rPr>
          <w:rFonts w:ascii="Arial" w:eastAsia="Times New Roman" w:hAnsi="Arial" w:cs="Arial"/>
          <w:b/>
          <w:bCs/>
          <w:sz w:val="24"/>
          <w:szCs w:val="24"/>
          <w:lang w:eastAsia="it-IT"/>
        </w:rPr>
        <w:t>V 20,2</w:t>
      </w:r>
      <w:r w:rsidRPr="00CB23AD">
        <w:rPr>
          <w:rFonts w:ascii="Arial" w:eastAsia="Times New Roman" w:hAnsi="Arial" w:cs="Arial"/>
          <w:sz w:val="24"/>
          <w:szCs w:val="24"/>
          <w:lang w:eastAsia="it-IT"/>
        </w:rPr>
        <w:t xml:space="preserve"> </w:t>
      </w:r>
      <w:r w:rsidRPr="00CB23AD">
        <w:rPr>
          <w:rFonts w:ascii="Arial" w:eastAsia="Times New Roman" w:hAnsi="Arial" w:cs="Arial"/>
          <w:sz w:val="24"/>
          <w:szCs w:val="24"/>
          <w:lang w:val="la-Latn" w:eastAsia="it-IT"/>
        </w:rPr>
        <w:t>Afferrò il drago, il serpente antico, che è diavolo e il Satana, e lo incatenò per mille anni</w:t>
      </w:r>
      <w:r w:rsidRPr="00CB23AD">
        <w:rPr>
          <w:rFonts w:ascii="Times New Roman" w:eastAsia="Times New Roman" w:hAnsi="Times New Roman"/>
          <w:sz w:val="24"/>
          <w:szCs w:val="24"/>
          <w:lang w:val="la-Latn" w:eastAsia="it-IT"/>
        </w:rPr>
        <w:t xml:space="preserve">;  </w:t>
      </w:r>
      <w:r w:rsidRPr="00CB23AD">
        <w:rPr>
          <w:rFonts w:ascii="Arial" w:eastAsia="Times New Roman" w:hAnsi="Arial" w:cs="Arial"/>
          <w:sz w:val="24"/>
          <w:szCs w:val="24"/>
          <w:lang w:val="la-Latn" w:eastAsia="it-IT"/>
        </w:rPr>
        <w:t xml:space="preserve">Et adprehendit draconem serpentem antiquum qui est diabolus et Satanas et ligavit eum per annos mille; </w:t>
      </w:r>
      <w:r w:rsidRPr="00CB23AD">
        <w:rPr>
          <w:rFonts w:ascii="Greek" w:eastAsia="Times New Roman" w:hAnsi="Greek" w:cs="Greek"/>
          <w:sz w:val="24"/>
          <w:szCs w:val="24"/>
          <w:lang w:val="la-Latn" w:eastAsia="it-IT"/>
        </w:rPr>
        <w:t>kaˆ ™kr£thsen tÕn dr£konta, Ð Ôfij Ð ¢rca‹oj, Ój ™stin Di£boloj kaˆ Ð Satan©j, kaˆ œdhsen aÙtÕn c…lia œth,</w:t>
      </w:r>
    </w:p>
    <w:bookmarkEnd w:id="237"/>
    <w:p w14:paraId="6CFEA9A1"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Quanto l’Apostolo Giovanni vede ora non trova alcun riscontro né nell’Antico Testamento e né nel Nuovo. Solamente nel Libro di Tobia si parla del demonio Asmodeo messo in ceppi dall’Arcangelo Raffaele. Ecco cosa troviamo sul diavolo, su satana, sul drago, sul demonio, sugli  spiriti impuri in tutta la Scrittura, Antico e Nuovo Testamento. Iniziamo dal Libro di Tobia, riportando i fatti così come sono narrati in esso: </w:t>
      </w:r>
    </w:p>
    <w:p w14:paraId="00BE70F1"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Erano entrati nella Media e già erano vicini a Ecbàtana, quando Raffaele disse al ragazzo: «Fratello Tobia!». Gli rispose: «Eccomi». Riprese: «Questa notte dobbiamo alloggiare presso Raguele, che è tuo parente. Egli ha una figlia chiamata Sara e all’infuori di Sara non ha altro figlio o figlia. A te, come parente più stretto, spetta il diritto di sposarla più di qualunque altro uomo e di avere in eredità i beni di suo padre. È una ragazza saggia, coraggiosa, molto graziosa e suo padre è una brava persona». E aggiunse: «Tu hai il diritto di sposarla. Ascoltami, fratello: io parlerò della fanciulla al padre questa sera, per serbartela come fidanzata. Quando torneremo dalla città di Rage, celebreremo le sue nozze. So che Raguele non potrà rifiutarla a te o prometterla ad altri; egli incorrerebbe nella morte secondo la prescrizione della legge di Mosè, poiché egli </w:t>
      </w:r>
      <w:r w:rsidRPr="00CB23AD">
        <w:rPr>
          <w:rFonts w:ascii="Arial" w:eastAsia="Times New Roman" w:hAnsi="Arial" w:cs="Arial"/>
          <w:sz w:val="24"/>
          <w:szCs w:val="24"/>
          <w:lang w:eastAsia="it-IT"/>
        </w:rPr>
        <w:lastRenderedPageBreak/>
        <w:t xml:space="preserve">sa che prima di ogni altro spetta a te avere sua figlia. Ascoltami, dunque, fratello. Questa sera parleremo della fanciulla e ne domanderemo la mano. Al nostro ritorno dalla città di Rage la prenderemo e la condurremo con noi a casa tua». Allora Tobia rispose a Raffaele: «Fratello Azaria, ho sentito dire che ella è già stata data in moglie a sette uomini ed essi sono morti nella stanza nuziale la notte stessa in cui dovevano unirsi a lei. Inoltre ho sentito dire che un demonio le uccide i mariti. Per questo ho paura; il demonio a lei non fa del male, ma se qualcuno le si vuole accostare, egli lo uccide. Io sono l’unico figlio di mio padre. Ho paura di morire e di condurre così alla tomba la vita di mio padre e di mia madre per l’angoscia della mia perdita. Non hanno un altro figlio che possa seppellirli». Ma quello gli disse: «Hai forse dimenticato i moniti di tuo padre, che ti ha raccomandato di prendere in moglie una donna del tuo casato? Ascoltami, dunque, o fratello: non preoccuparti di questo demonio e sposala. Sono certo che questa sera ti verrà data in moglie. Quando però entri nella camera nuziale, prendi il cuore e il fegato del pesce e mettine un poco sulla brace degli incensi. L’odore si spanderà, il demonio lo dovrà annusare e fuggirà per non farsi più vedere in eterno intorno a lei. Poi, prima di unirti con lei, alzatevi tutti e due a pregare. Supplicate il Signore del cielo perché venga su di voi la sua grazia e la sua salvezza. Non temere: ella ti è stata destinata fin dall’eternità. Sarai tu a salvarla. Ella verrà con te e penso che da lei avrai figli che saranno per te come fratelli. Non stare in pensiero». Quando Tobia sentì le parole di Raffaele e seppe che Sara era sua parente, della stirpe della famiglia di suo padre, l’amò molto senza poter più distogliere il suo cuore da lei (Tb 6,10-19). </w:t>
      </w:r>
    </w:p>
    <w:p w14:paraId="24FF6CF3"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Quando ebbero finito di mangiare e di bere, decisero di andare a dormire. Accompagnarono il giovane e lo introdussero nella camera da letto. Tobia allora si ricordò delle parole di Raffaele: prese dal suo sacco il fegato e il cuore del pesce e li pose sulla brace dell’incenso. L’odore del pesce respinse il demonio, che fuggì verso le regioni dell’alto Egitto. Raffaele vi si recò all’istante e in quel luogo lo incatenò e lo mise in ceppi. Gli altri intanto erano usciti e avevano chiuso la porta della camera. Tobia si alzò dal letto e disse a Sara: «Sorella, àlzati! Preghiamo e domandiamo al Signore nostro che ci dia grazia e salvezza». Lei si alzò e si misero a pregare e a chiedere che venisse su di loro la salvezza, dicendo: «Benedetto sei tu, Dio dei nostri padri, e benedetto per tutte le generazioni è il tuo nome! Ti benedicano i cieli e tutte le creature per tutti i secoli! Tu hai creato Adamo e hai creato Eva sua moglie, perché gli fosse di aiuto e di sostegno. Da loro due nacque tutto il genere umano. Tu hai detto: “Non è cosa buona che l’uomo resti solo; facciamogli un aiuto simile a lui”. Ora non per lussuria io prendo questa mia parente, ma con animo retto. Dégnati di avere misericordia di me e di lei e di farci giungere insieme alla vecchiaia». E dissero insieme: «Amen, amen!». Poi dormirono per tutta la notte.</w:t>
      </w:r>
    </w:p>
    <w:p w14:paraId="76035DDF"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Ma Raguele si alzò; chiamò i suoi servi e andarono a scavare una fossa. Diceva infatti: «Se mai morisse, non diventeremo così motivo di scherno e di vergogna». Quando ebbero terminato di scavare la fossa, Raguele tornò in casa; chiamò sua moglie e le disse: «Manda una delle serve a vedere se è vivo; così, se è morto, lo seppelliremo senza che nessuno lo sappia». Mandarono quella serva, accesero la lampada e aprirono la porta; quella entrò e trovò che dormivano insieme, immersi nel sonno. La serva uscì e riferì loro che era vivo e che non era </w:t>
      </w:r>
      <w:r w:rsidRPr="00CB23AD">
        <w:rPr>
          <w:rFonts w:ascii="Arial" w:eastAsia="Times New Roman" w:hAnsi="Arial" w:cs="Arial"/>
          <w:sz w:val="24"/>
          <w:szCs w:val="24"/>
          <w:lang w:eastAsia="it-IT"/>
        </w:rPr>
        <w:lastRenderedPageBreak/>
        <w:t>successo nulla di male. Resero lode al Dio del cielo e dissero: «Tu sei benedetto, o Dio, degno di ogni benedizione perfetta. Ti benedicano per tutti i secoli! Tu sei benedetto, perché mi hai ricolmato di gioia e non è avvenuto ciò che temevo, ma ci hai trattato secondo la tua grande misericordia. Tu sei benedetto, perché hai avuto compassione dei due figli unici. Concedi loro, Signore, grazia e salvezza e falli giungere fino al termine della loro vita in mezzo alla gioia e alla grazia». Allora ordinò ai servi di riempire la fossa prima che si facesse giorno.</w:t>
      </w:r>
    </w:p>
    <w:p w14:paraId="7A35372C"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Raguele ordinò alla moglie di fare pane in abbondanza; andò a prendere dalla mandria due vitelli e quattro montoni, li fece macellare e cominciarono così a preparare il banchetto. Poi chiamò Tobia e gli disse: «Per quattordici giorni non te ne andrai di qui, ma ti fermerai da me a mangiare e a bere e così allieterai l’anima già tanto afflitta di mia figlia. Di quanto possiedo prenditi la metà e torna sano e salvo da tuo padre. Quando io e mia moglie saremo morti, anche l’altra metà sarà vostra. Coraggio, figlio! Io sono tuo padre ed Edna è tua madre; noi apparteniamo a te come a questa tua sorella, da ora per sempre. Coraggio, figlio!». (Tb 8,1-21). </w:t>
      </w:r>
    </w:p>
    <w:p w14:paraId="66927EA8"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b/>
          <w:bCs/>
          <w:spacing w:val="10"/>
          <w:sz w:val="24"/>
          <w:szCs w:val="24"/>
          <w:lang w:eastAsia="it-IT"/>
        </w:rPr>
      </w:pPr>
      <w:r w:rsidRPr="00CB23AD">
        <w:rPr>
          <w:rFonts w:ascii="Arial" w:eastAsia="Times New Roman" w:hAnsi="Arial" w:cs="Arial"/>
          <w:b/>
          <w:bCs/>
          <w:spacing w:val="10"/>
          <w:sz w:val="24"/>
          <w:szCs w:val="24"/>
          <w:lang w:eastAsia="it-IT"/>
        </w:rPr>
        <w:t xml:space="preserve">Di Satana si parla in tutta la scrittura sacra ben 47 volte: </w:t>
      </w:r>
    </w:p>
    <w:p w14:paraId="1D11CD9F"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t xml:space="preserve">Satana insorse contro Israele. Egli spinse Davide a censire gli Israeliti (1Cr 21, 1). Un giorno, i figli di Dio andarono a presentarsi davanti al Signore e anche satana andò in mezzo a loro (Gb 1, 6). Il Signore chiese a satana: "Da dove vieni?". satana rispose al Signore: "Da un giro sulla terra, che ho percorsa" (Gb 1, 7). Il Signore disse a satana: "Hai posto attenzione al mio servo Giobbe? Nessuno è come lui sulla terra: uomo integro e retto, teme Dio ed è alieno dal male" (Gb 1, 8). Satana rispose al Signore e disse: "Forse che Giobbe teme Dio per nulla? (Gb 1, 9). Il Signore disse a satana: "Ecco, quanto possiede è in tuo potere, ma non stender la mano su di lui". satana si allontanò dal Signore (Gb 1, 12). Quando un giorno i figli di Dio andarono a presentarsi al Signore, anche satana andò in mezzo a loro a presentarsi al Signore (Gb 2, 1). </w:t>
      </w:r>
    </w:p>
    <w:p w14:paraId="4F0A1764"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t xml:space="preserve">Il Signore disse a satana: "Da dove vieni?". satana rispose al Signore: "Da un giro sulla terra che ho percorsa" (Gb 2, 2). Il Signore disse a satana: "Hai posto attenzione al mio servo Giobbe? Nessuno è come lui sulla terra: uomo integro e retto, teme Dio ed è alieno dal male. Egli è ancor saldo nella sua integrità; tu mi hai spinto contro di lui, senza ragione, per rovinarlo" (Gb 2, 3). Satana rispose al Signore: "Pelle per pelle; tutto quanto ha, l'uomo è pronto a darlo per la sua vita (Gb 2, 4). Il Signore disse a satana: "Eccolo nelle tue mani! Soltanto risparmia la sua vita" (Gb 2, 6). Satana si allontanò dal Signore e colpì Giobbe con una piaga maligna, dalla pianta dei piedi alla cima del capo (Gb 2, 7). Poi mi fece vedere il sommo sacerdote Giosuè, ritto davanti all'angelo del Signore, e satana era alla sua destra per accusarlo (Zc 3, 1). L'angelo del Signore disse a satana: "Ti rimprovera il Signore, o satana! Ti rimprovera il Signore che si è eletto Gerusalemme! Non è forse costui un tizzone sottratto al fuoco?" (Zc 3, 2). </w:t>
      </w:r>
    </w:p>
    <w:p w14:paraId="51302DDF"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t xml:space="preserve">Ma Gesù gli rispose: "Vattene, satana! Sta scritto: Adora il Signore Dio tuo e a lui solo rendi culto" (Mt 4, 10). Ora, se satana scaccia satana, egli è discorde con se stesso; come potrà dunque reggersi il suo regno? (Mt 12, 26). Ma egli, voltandosi, disse a Pietro: "Lungi da me, satana! Tu mi sei di scandalo, perché non pensi secondo Dio, ma secondo gli uomini!" (Mt 16, 23). e vi rimase quaranta giorni, </w:t>
      </w:r>
      <w:r w:rsidRPr="00CB23AD">
        <w:rPr>
          <w:rFonts w:ascii="Arial" w:eastAsia="Times New Roman" w:hAnsi="Arial" w:cs="Arial"/>
          <w:i/>
          <w:iCs/>
          <w:sz w:val="24"/>
          <w:szCs w:val="24"/>
          <w:lang w:eastAsia="it-IT"/>
        </w:rPr>
        <w:lastRenderedPageBreak/>
        <w:t xml:space="preserve">tentato da satana; stava con le fiere e gli angeli lo servivano (Mc 1, 13). Ma egli, chiamatili, diceva loro in parabole: "Come può satana scacciare satana? (Mc 3, 23). Alla stessa maniera, se satana si ribella contro se stesso ed è diviso, non può resistere, ma sta per finire (Mc 3, 26). Quelli lungo la strada sono coloro nei quali viene seminata la parola; ma quando l'ascoltano, subito viene satana, e porta via la parola seminata in loro (Mc 4, 15). Ma egli, voltatosi e guardando i discepoli, rimproverò Pietro e gli disse: "Lungi da me, satana! Perché tu non pensi secondo Dio, ma secondo gli uomini" (Mc 8, 33). </w:t>
      </w:r>
    </w:p>
    <w:p w14:paraId="405C95FC"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t xml:space="preserve">Egli disse: "Io vedevo satana cadere dal cielo come la folgore (Lc 10, 18). Ora, se anche satana è diviso in se stesso, come potrà stare in piedi il suo regno? Voi dite che io scaccio i demòni in nome di Beelzebùl (Lc 11, 18). E questa figlia di Abramo, che satana ha tenuto legata diciott'anni, non doveva essere sciolta da questo legame in giorno di sabato?" /Lc 13, 16). Allora satana entrò in Giuda, detto Iscariota, che era nel numero dei Dodici (Lc 22, 3). Simone, Simone, ecco satana vi ha cercato per vagliarvi come il grano (Lc 22, 31). E allora, dopo quel boccone, satana entrò in lui. Gesù quindi gli disse: "Quello che devi fare fallo al più presto" (Gv 13, 27). Ma Pietro gli disse: "Anania, perché mai satana si è così impossessato del tuo cuore che tu hai mentito allo Spirito Santo e ti sei trattenuto parte del prezzo del terreno? (At 5, 3). ad aprir loro gli occhi, perché passino dalle tenebre alla luce e dal potere di satana a Dio e ottengano la remissione dei peccati e l'eredità in mezzo a coloro che sono stati santificati per la fede in me (At 26, 18). Il Dio della pace stritolerà ben presto satana sotto i vostri piedi. La grazia del Signor nostro Gesù Cristo sia con voi (Rm 16, 20). </w:t>
      </w:r>
    </w:p>
    <w:p w14:paraId="3AF2B372"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t xml:space="preserve">Questo individuo sia dato in balìa di satana per la rovina della sua carne, affinché il suo spirito possa ottenere la salvezza nel giorno del Signore (1Cor 5, 5). Non astenetevi tra voi se non di comune accordo e temporaneamente, per dedicarvi alla preghiera, e poi ritornate a stare insieme, perché satana non vi tenti nei momenti di passione (1Cor 7, 5). per non cadere in balìa di satana, di cui non ignoriamo le macchinazioni (2Cor 2, 11). Ciò non fa meraviglia, perché anche satana si maschera da angelo di luce (2Cor 11, 14). Perché non montassi in superbia per la grandezza delle rivelazioni, mi è stata messa una spina nella carne, un inviato di satana incaricato di schiaffeggiarmi, perché io non vada in superbia (2Cor 12, 7). Perciò abbiamo desiderato una volta, anzi due volte, proprio io Paolo, di venire da voi, ma satana ce lo ha impedito (1Ts 2, 18). </w:t>
      </w:r>
    </w:p>
    <w:p w14:paraId="0BDB0086"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t xml:space="preserve">La cui venuta avverrà nella potenza di satana, con ogni specie di portenti, di segni e prodigi menzogneri (2Ts 2, 9). Tra essi Imenèo e Alessandro, che ho consegnato a satana perché imparino a non più bestemmiare (1Tm 1, 20). Già alcune purtroppo si sono sviate dietro a satana /1Tm 5, 15). Conosco la tua tribolazione, la tua povertà - tuttavia sei ricco - e la calunnia da parte di quelli che si proclamano Giudei e non lo sono, ma appartengono alla sinagoga di satana (Ap 2, 9). So che abiti dove satana ha il suo trono; tuttavia tu tieni saldo il mio nome e non hai rinnegato la mia fede neppure al tempo in cui Antìpa, il mio fedele testimone, fu messo a morte nella vostra città, dimora di satana (Ap 2, 13). A voi di Tiàtira invece che non seguite questa dottrina, che non avete conosciuto le profondità di satana - come le chiamano - non imporrò altri pesi (Ap 2, 24). Ebbene, ti faccio dono di alcuni della sinagoga di satana - di quelli che si dicono Giudei, ma mentiscono perché non lo sono -: li farò venire perché si prostrino ai </w:t>
      </w:r>
      <w:r w:rsidRPr="00CB23AD">
        <w:rPr>
          <w:rFonts w:ascii="Arial" w:eastAsia="Times New Roman" w:hAnsi="Arial" w:cs="Arial"/>
          <w:i/>
          <w:iCs/>
          <w:sz w:val="24"/>
          <w:szCs w:val="24"/>
          <w:lang w:eastAsia="it-IT"/>
        </w:rPr>
        <w:lastRenderedPageBreak/>
        <w:t xml:space="preserve">tuoi piedi e sappiano che io ti ho amato (Ap 3, 9). Il grande drago, il serpente antico, colui che chiamiamo il diavolo e satana e che seduce tutta la terra, fu precipitato sulla terra e con lui furono precipitati anche i suoi angeli (Ap 12, 9). Afferrò il dragone, il serpente antico - cioè il diavolo, satana - e lo incatenò per mille anni (Ap 20, 2). Quando i mille anni saranno compiuti, satana verrà liberato dal suo carcere (Ap 20, 7) </w:t>
      </w:r>
    </w:p>
    <w:p w14:paraId="6BAFBB91"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b/>
          <w:bCs/>
          <w:spacing w:val="10"/>
          <w:sz w:val="24"/>
          <w:szCs w:val="24"/>
          <w:lang w:eastAsia="it-IT"/>
        </w:rPr>
      </w:pPr>
      <w:r w:rsidRPr="00CB23AD">
        <w:rPr>
          <w:rFonts w:ascii="Arial" w:eastAsia="Times New Roman" w:hAnsi="Arial" w:cs="Arial"/>
          <w:b/>
          <w:bCs/>
          <w:spacing w:val="10"/>
          <w:sz w:val="24"/>
          <w:szCs w:val="24"/>
          <w:lang w:eastAsia="it-IT"/>
        </w:rPr>
        <w:t xml:space="preserve">Del diavolo sempre in tutta la Scrittura si parla 34 volte: </w:t>
      </w:r>
    </w:p>
    <w:p w14:paraId="4FBB8DEE"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t xml:space="preserve">Ma la morte è entrata nel mondo per invidia del diavolo; e ne fanno esperienza coloro che gli appartengono (Sap 2, 24). Ma la morte è entrata nel mondo per invidia del diavolo; e ne fanno esperienza coloro che gli appartengono (Sap 2, 24). Allora Gesù fu condotto dallo Spirito nel deserto per esser tentato dal diavolo (Mt 4, 1). Allora il diavolo lo condusse con sé nella città santa, lo depose sul pinnacolo del tempio (Mt 4, 5). Di nuovo il diavolo lo condusse con sé sopra un monte altissimo e gli mostrò tutti i regni del mondo con la loro gloria e gli disse (Mt 4, 8). Allora il diavolo lo lasciò ed ecco angeli gli si accostarono e lo servivano (Mt 4, 11). E il nemico che l'ha seminata è il diavolo. La mietitura rappresenta la fine del mondo, e i mietitori sono gli angeli (Mt 13, 39). Poi dirà a quelli posti alla sua sinistra: Via, lontano da me, maledetti, nel fuoco eterno, preparato per il diavolo e per i suoi angeli (Mt 25, 41). </w:t>
      </w:r>
    </w:p>
    <w:p w14:paraId="6940BECC"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t xml:space="preserve">Dove, per quaranta giorni, fu tentato dal diavolo. Non mangiò nulla in quei giorni; ma quando furono terminati ebbe fame (Lc 4, 2). Allora il diavolo gli disse: "Se tu sei Figlio di Dio, dì a questa pietra che diventi pane" (Lc 4, 3). Il diavolo lo condusse in alto e, mostrandogli in un istante tutti i regni della terra, gli disse (Lc 4, 5). Dopo aver esaurito ogni specie di tentazione, il diavolo si allontanò da lui per ritornare al tempo fissato (Lc 4, 13). I semi caduti lungo la strada sono coloro che l'hanno ascoltata, ma poi viene il diavolo e porta via la parola dai loro cuori, perché non credano e così siano salvati (Lc 8, 12). Rispose Gesù: "Non ho forse scelto io voi, i Dodici? Eppure uno di voi è un diavolo!" (Gv 6, 70). Voi che avete per padre il diavolo, e volete compiere i desideri del padre vostro. Egli è stato omicida fin da principio e non ha perseverato nella verità, perché non vi è verità in lui. Quando dice il falso, parla del suo, perché è menzognero e padre della menzogna (Gv 8, 44). Mentre cenavano, quando già il diavolo aveva messo in cuore a Giuda Iscariota, figlio di Simone, di tradirlo (Gv 13, 2). </w:t>
      </w:r>
    </w:p>
    <w:p w14:paraId="73E4820E"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t xml:space="preserve">Cioè come Dio consacrò in Spirito Santo e potenza Gesù di Nazaret, il quale passò beneficando e risanando tutti coloro che stavano sotto il potere del diavolo, perché Dio era con lui (At 10, 38). "O uomo pieno di ogni frode e di ogni malizia, figlio del diavolo, nemico di ogni giustizia, quando cesserai di sconvolgere le vie diritte del Signore? (At 13, 10). E non date occasione al diavolo (Ef 4, 27). Rivestitevi dell'armatura di Dio, per poter resistere alle insidie del diavolo (Ef 6, 11). Inoltre non sia un neofita, perché non gli accada di montare in superbia e di cadere nella stessa condanna del diavolo (1Tm 3, 6). E' necessario che egli goda buona reputazione presso quelli di fuori, per non cadere in discredito e in qualche laccio del diavolo (1Tm 3, 7). e ritornino in sé sfuggendo al laccio del diavolo, che li ha presi nella rete perché facessero la sua volontà (2Tm 2, 26). </w:t>
      </w:r>
    </w:p>
    <w:p w14:paraId="205E4D25"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t xml:space="preserve">Poiché dunque i figli hanno in comune il sangue e la carne, anch'egli ne è divenuto partecipe, per ridurre all'impotenza, mediante la morte colui che della </w:t>
      </w:r>
      <w:r w:rsidRPr="00CB23AD">
        <w:rPr>
          <w:rFonts w:ascii="Arial" w:eastAsia="Times New Roman" w:hAnsi="Arial" w:cs="Arial"/>
          <w:i/>
          <w:iCs/>
          <w:sz w:val="24"/>
          <w:szCs w:val="24"/>
          <w:lang w:eastAsia="it-IT"/>
        </w:rPr>
        <w:lastRenderedPageBreak/>
        <w:t xml:space="preserve">morte ha il potere, cioè il diavolo (Eb 2, 14). Sottomettetevi dunque a Dio; resistete al diavolo, ed egli fuggirà da voi (Gc 4, 7). Siate temperanti, vigilate. Il vostro nemico, il diavolo, come leone ruggente va in giro, cercando chi divorare (1Pt 5, 8). Chi commette il peccato viene dal diavolo, perché il diavolo è peccatore fin dal principio. Ora il Figlio di Dio è apparso per distruggere le opere del diavolo (1Gv 3, 8). Da questo si distinguono i figli di Dio dai figli del diavolo: chi non pratica la giustizia non è da Dio, né lo è chi non ama il suo fratello (1Gv 3, 10). L'arcangelo Michele quando, in contesa con il diavolo, disputava per il corpo di Mosè, non osò accusarlo con parole offensive, ma disse: Ti condanni il Signore! (Gd 1, 9). Non temere ciò che stai per soffrire: ecco, il diavolo sta per gettare alcuni di voi in carcere, per mettervi alla prova e avrete una tribolazione per dieci giorni. Sii fedele fino alla morte e ti darò la corona della vita (Ap 2, 10). </w:t>
      </w:r>
    </w:p>
    <w:p w14:paraId="5CC25A3C"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t xml:space="preserve">Il grande drago, il serpente antico, colui che chiamiamo il diavolo e satana e che seduce tutta la terra, fu precipitato sulla terra e con lui furono precipitati anche i suoi angeli (Ap 12, 9). Esultate, dunque, o cieli, e voi che abitate in essi. Ma guai a voi, terra e mare, perché il diavolo è precipitato sopra di voi pieno di grande furore, sapendo che gli resta poco tempo" (Ap 12, 12). Afferrò il dragone, il serpente antico - cioè il diavolo, satana - e lo incatenò per mille anni (Ap 20, 2). E il diavolo, che li aveva sedotti, fu gettato nello stagno di fuoco e zolfo, dove sono anche la bestia e il falso profeta: saranno tormentati giorno e notte per i secoli dei secoli (Ap 20, 10). </w:t>
      </w:r>
    </w:p>
    <w:p w14:paraId="270C88D0"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b/>
          <w:bCs/>
          <w:spacing w:val="10"/>
          <w:sz w:val="24"/>
          <w:szCs w:val="24"/>
          <w:lang w:eastAsia="it-IT"/>
        </w:rPr>
      </w:pPr>
      <w:r w:rsidRPr="00CB23AD">
        <w:rPr>
          <w:rFonts w:ascii="Arial" w:eastAsia="Times New Roman" w:hAnsi="Arial" w:cs="Arial"/>
          <w:b/>
          <w:bCs/>
          <w:spacing w:val="10"/>
          <w:sz w:val="24"/>
          <w:szCs w:val="24"/>
          <w:lang w:eastAsia="it-IT"/>
        </w:rPr>
        <w:t>Del Drago sempre nell’intera Scrittura Santa se ne parla 21 volte:</w:t>
      </w:r>
    </w:p>
    <w:p w14:paraId="26E96550"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t xml:space="preserve">Uscii di notte per la porta della Valle e andai verso la fonte del Drago e alla porta del Letame, osservando le mura di Gerusalemme, come erano piene di brecce e come le sue porte erano consumate dal fuoco (Ne 2, 13). Preferirei abitare con un leone e con un drago piuttosto che abitare con una donna malvagia (Sir 25, 159. "Non gioire, Filistea tutta, perché si è spezzata la verga di chi ti percuoteva. Poiché dalla radice del serpe uscirà una vipera e il suo frutto sarà un drago alato (Is 14, 29). In quel giorno il Signore punirà con la spada dura, grande e forte, il Leviatàn serpente guizzante, il Leviatàn serpente tortuoso e ucciderà il drago che sta nel mare (Is 27, 1). Svegliati, svegliati, rivestiti di forza, o braccio del Signore. Svegliati come nei giorni antichi, come tra le generazioni passate. Non hai tu forse fatto a pezzi Raab, non hai trafitto il drago? (Is 51, 9). Vi era un gran drago e i Babilonesi lo veneravano (Dn 14, 23).  Daniele rispose: "Io adoro il Signore mio Dio, perché egli è il Dio vivente; se tu me lo permetti, o re, io, senza spada e senza bastone, ucciderò il drago" (Dn 14, 25). </w:t>
      </w:r>
    </w:p>
    <w:p w14:paraId="62E0680E"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t xml:space="preserve">Daniele prese allora pece, grasso e peli e li fece cuocere insieme, poi ne preparò focacce e le gettò in bocca al drago che le inghiottì e scoppiò; quindi soggiunse: "Ecco che cosa adoravate!" (Dn 14, 27). Quando i Babilonesi lo seppero, ne furono molto indignati e insorsero contro il re, dicendo: "Il re è diventato Giudeo: ha distrutto Bel, ha ucciso il drago, ha messo a morte i sacerdoti" (Dn 14, 28). Allora apparve un altro segno nel cielo: un enorme drago rosso, con sette teste e dieci corna e sulle teste sette diademi (Ap 12, 3). La sua coda trascinava giù un terzo delle stelle del cielo e le precipitava sulla terra. Il drago si pose davanti alla donna che stava per partorire per divorare il bambino appena nato (Ap 12, 4). Scoppiò quindi una guerra nel cielo: Michele e i suoi angeli combattevano </w:t>
      </w:r>
      <w:r w:rsidRPr="00CB23AD">
        <w:rPr>
          <w:rFonts w:ascii="Arial" w:eastAsia="Times New Roman" w:hAnsi="Arial" w:cs="Arial"/>
          <w:i/>
          <w:iCs/>
          <w:sz w:val="24"/>
          <w:szCs w:val="24"/>
          <w:lang w:eastAsia="it-IT"/>
        </w:rPr>
        <w:lastRenderedPageBreak/>
        <w:t xml:space="preserve">contro il drago. Il drago combatteva insieme con i suoi angeli (Ap 12, 7). Il grande drago, il serpente antico, colui che chiamiamo il diavolo e satana e che seduce tutta la terra, fu precipitato sulla terra e con lui furono precipitati anche i suoi angeli (Ap 12, 9). Or quando il drago si vide precipitato sulla terra, si avventò contro la donna che aveva partorito il figlio maschio (Ap 12, 13). Ma la terra venne in soccorso alla donna, aprendo una voragine e inghiottendo il fiume che il drago aveva vomitato dalla propria bocca (Ap 12, 16)- </w:t>
      </w:r>
    </w:p>
    <w:p w14:paraId="5604D18D"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t xml:space="preserve">Allora il drago si infuriò contro la donna e se ne andò a far guerra contro il resto della sua discendenza, contro quelli che osservano i comandamenti di Dio e sono in possesso della testimonianza di Gesù (Ap 12, 17). La bestia che io vidi era simile a una pantera, con le zampe come quelle di un orso e la bocca come quella di un leone. Il drago le diede la sua forza, il suo trono e la sua potestà grande (Ap 13, 2). E gli uomini adorarono il drago perché aveva dato il potere alla bestia e adorarono la bestia dicendo: "Chi è simile alla bestia e chi può combattere con essa?" (Ap 13, 4). Vidi poi salire dalla terra un'altra bestia, che aveva due corna, simili a quelle di un agnello, che però parlava come un drago (Ap 13, 11). Poi dalla bocca del drago e dalla bocca della bestia e dalla bocca del falso profeta vidi uscire tre spiriti immondi, simili a rane (Ap 16, 13). Afferrò il dragone, il serpente antico - cioè il diavolo, satana - e lo incatenò per mille anni (Ap 20, 2). </w:t>
      </w:r>
    </w:p>
    <w:p w14:paraId="11E800B7"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b/>
          <w:bCs/>
          <w:spacing w:val="10"/>
          <w:sz w:val="24"/>
          <w:szCs w:val="24"/>
          <w:lang w:eastAsia="it-IT"/>
        </w:rPr>
      </w:pPr>
      <w:r w:rsidRPr="00CB23AD">
        <w:rPr>
          <w:rFonts w:ascii="Arial" w:eastAsia="Times New Roman" w:hAnsi="Arial" w:cs="Arial"/>
          <w:b/>
          <w:bCs/>
          <w:spacing w:val="10"/>
          <w:sz w:val="24"/>
          <w:szCs w:val="24"/>
          <w:lang w:eastAsia="it-IT"/>
        </w:rPr>
        <w:t>Degli spiriti cattivi si parla in tutta la Scrittura 4 volte:</w:t>
      </w:r>
    </w:p>
    <w:p w14:paraId="0C7034F1"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t xml:space="preserve">In quello stesso momento Gesù guarì molti da malattie, da infermità, da spiriti cattivi e donò la vista a molti ciechi (Lc 7, 21). C'erano con lui i Dodici e alcune donne che erano state guarite da spiriti cattivi e da infermità: Maria di Màgdala, dalla quale erano usciti sette demòni (Lc 8, 2). Al punto che si mettevano sopra i malati fazzoletti o grembiuli che erano stati a contatto con lui e le malattie cessavano e gli spiriti cattivi fuggivano (At 19, 12). Alcuni esorcisti ambulanti giudei si provarono a invocare anch'essi il nome del Signore Gesù sopra quanti avevano spiriti cattivi, dicendo: "Vi scongiuro per quel Gesù che Paolo predica" (At 19, 13). </w:t>
      </w:r>
    </w:p>
    <w:p w14:paraId="47ABA777"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b/>
          <w:bCs/>
          <w:spacing w:val="10"/>
          <w:sz w:val="24"/>
          <w:szCs w:val="24"/>
          <w:lang w:eastAsia="it-IT"/>
        </w:rPr>
      </w:pPr>
      <w:r w:rsidRPr="00CB23AD">
        <w:rPr>
          <w:rFonts w:ascii="Arial" w:eastAsia="Times New Roman" w:hAnsi="Arial" w:cs="Arial"/>
          <w:b/>
          <w:bCs/>
          <w:spacing w:val="10"/>
          <w:sz w:val="24"/>
          <w:szCs w:val="24"/>
          <w:lang w:eastAsia="it-IT"/>
        </w:rPr>
        <w:t xml:space="preserve">La parola Demonio compare in tutta la Scrittura 27 volte: </w:t>
      </w:r>
    </w:p>
    <w:p w14:paraId="1F4456A0"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t xml:space="preserve">Bisogna sapere che essa era stata data in moglie a sette uomini e che Asmodeo, il cattivo demonio, glieli aveva uccisi, prima che potessero unirsi con lei come si fa con le mogli. A lei appunto disse la serva: "Sei proprio tu che uccidi i tuoi mariti. Ecco, sei già stata data a sette mariti e neppure di uno hai potuto godere (Tb 3, 8). E fu mandato Raffaele a guarire i due: a togliere le macchie bianche dagli occhi di Tobi, perché con gli occhi vedesse la luce di Dio; a dare Sara, figlia di Raguele, in sposa a Tobia, figlio di Tobi, e a liberarla dal cattivo demonio Asmodeo. Di diritto, infatti, spettava a Tobia di sposarla, prima che a tutti gli altri pretendenti. Proprio allora Tobi rientrava dal cortile in casa e Sara, figlia di Raguele, stava scendendo dalla camera (Tb 3, 17). Gli rispose: "Quanto al cuore e al fegato, ne puoi fare suffumigi in presenza di una persona, uomo o donna, invasata dal demonio o da uno spirito cattivo e cesserà in essa ogni vessazione e non ne resterà più traccia alcuna (Tb 6, 8). Allora Tobia rispose a Raffaele: "Fratello Azaria, ho sentito dire che essa è già stata data in moglie a sette uomini ed essi sono morti nella stanza nuziale la notte stessa in cui dovevano unirsi a lei. Ho sentito inoltre dire che un demonio le uccide i mariti (Tb 6, 14). </w:t>
      </w:r>
    </w:p>
    <w:p w14:paraId="1BBBFC2A"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lastRenderedPageBreak/>
        <w:t xml:space="preserve">Per questo ho paura: il demonio è geloso di lei, a lei non fa del male, ma se qualcuno le si vuole accostare, egli lo uccide. Io sono l'unico figlio di mio padre. Ho paura di morire e di condurre così alla tomba la vita di mio padre e di mia madre per l'angoscia della mia perdita. Non hanno un altro figlio che li possa seppellire" (Tb 6, 15). Ma quello gli disse: "Hai forse dimenticato i moniti di tuo padre, che ti ha raccomandato di prendere in moglie una donna del tuo casato? Ascoltami, dunque, o fratello: non preoccuparti di questo demonio e sposala. Sono certo che questa sera ti verrà data in moglie (Tb 6, 16). Quando però entri nella camera nuziale, prendi il cuore e il fegato del pesce e mettine un poco sulla brace degli incensi. L'odore si spanderà, il demonio lo dovrà annusare e fuggirà e non comparirà più intorno a lei (Tb 6, 17). L'odore del pesce respinse il demonio, che fuggì nelle regioni dell'alto Egitto. Raffaele vi si recò all'istante e in quel luogo lo incatenò e lo mise in ceppi (Tb 8, 3). </w:t>
      </w:r>
    </w:p>
    <w:p w14:paraId="15C5880A"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t xml:space="preserve">Scacciato il demonio, quel muto cominciò a parlare e la folla presa da stupore diceva: "Non si è mai vista una cosa simile in Israele!" (Mt 9, 33). E' venuto Giovanni, che non mangia e non beve, e hanno detto: Ha un demonio (Mt 11, 18). Ed ecco una donna Cananèa, che veniva da quelle regioni, si mise a gridare: "Pietà di me, Signore, figlio di Davide. Mia figlia è crudelmente tormentata da un demonio" (Mt 15, 22). E Gesù gli parlò severamente, e il demonio uscì da lui e da quel momento il ragazzo fu guarito (Mt 17, 18). Ora, quella donna che lo pregava di scacciare il demonio dalla figlia era greca, di origine siro-fenicia (Mc 7, 26). Allora le disse: "Per questa tua parola va’, il demonio è uscito da tua figlia" (Mc 7, 29). Tornata a casa, trovò la bambina coricata sul letto e il demonio se n'era andato (Mc 7, 30). Nella sinagoga c'era un uomo con un demonio immondo e cominciò a gridare forte (Lc 4, 33). Gesù gli intimò: "Taci, esci da costui!". E il demonio, gettatolo a terra in mezzo alla gente, uscì da lui, senza fargli alcun male (Lc 4, 35). E' venuto infatti Giovanni il Battista che non mangia pane e non beve vino, e voi dite: Ha un demonio (Lc 7, 33). </w:t>
      </w:r>
    </w:p>
    <w:p w14:paraId="5600A4A0"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t xml:space="preserve">Gesù infatti stava ordinando allo spirito immondo di uscire da quell'uomo. Molte volte infatti s'era impossessato di lui; allora lo legavano con catene e lo custodivano in ceppi, ma egli spezzava i legami e veniva spinto dal demonio in luoghi deserti (Lc 8, 29). Mentre questi si avvicinava, il demonio lo gettò per terra agitandolo con convulsioni. Gesù minacciò lo spirito immondo, risanò il fanciullo e lo consegnò a suo padre (Lc 9, 42). Gesù stava scacciando un demonio che era muto. Uscito il demonio, il muto cominciò a parlare e le folle rimasero meravigliate (Lc 11, 14). Rispose la folla: "Tu hai un demonio! Chi cerca di ucciderti?" (Gv 7, 20). Gli risposero i Giudei: "Non diciamo con ragione noi che sei un Samaritano e hai un demonio?" (Gv 8, 48). Rispose Gesù: "Io non ho un demonio, ma onoro il Padre mio e voi mi disonorate (Gv 8, 49). Gli dissero i Giudei: "Ora sappiamo che hai un demonio. Abramo è morto, come anche i profeti, e tu dici: "Chi osserva la mia parola non conoscerà mai la morte" (Gv 8, 52). Molti di essi dicevano: "Ha un demonio ed è fuori di sé; perché lo state ad ascoltare?" (Gv 10, 20). Altri invece dicevano: "Queste parole non sono di un indemoniato; può forse un demonio aprire gli occhi dei ciechi?" (Gv 10, 21). </w:t>
      </w:r>
    </w:p>
    <w:p w14:paraId="71B8626B"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b/>
          <w:bCs/>
          <w:spacing w:val="10"/>
          <w:sz w:val="24"/>
          <w:szCs w:val="24"/>
          <w:lang w:eastAsia="it-IT"/>
        </w:rPr>
      </w:pPr>
      <w:r w:rsidRPr="00CB23AD">
        <w:rPr>
          <w:rFonts w:ascii="Arial" w:eastAsia="Times New Roman" w:hAnsi="Arial" w:cs="Arial"/>
          <w:b/>
          <w:bCs/>
          <w:spacing w:val="10"/>
          <w:sz w:val="24"/>
          <w:szCs w:val="24"/>
          <w:lang w:eastAsia="it-IT"/>
        </w:rPr>
        <w:t>Demoni compaiono in tutta la Scrittura solo 3 volte:</w:t>
      </w:r>
    </w:p>
    <w:p w14:paraId="49A489F9"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lastRenderedPageBreak/>
        <w:t xml:space="preserve">Hanno sacrificato a demoni che non sono Dio, a divinità che non conoscevano, novità, venute da poco, che i vostri padri non avevano temuto (Dt 32, 17). Geroboamo aveva stabilito suoi sacerdoti per le alture, per i demoni e per i vitelli che aveva eretti (2Cr 11, 15). Un fuoco cadrà su di lei per lunghi giorni per volere dell'Eterno e per molto tempo sarà abitata da demoni (Bar 4, 35). </w:t>
      </w:r>
    </w:p>
    <w:p w14:paraId="484DECE6"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b/>
          <w:bCs/>
          <w:spacing w:val="10"/>
          <w:sz w:val="24"/>
          <w:szCs w:val="24"/>
          <w:lang w:eastAsia="it-IT"/>
        </w:rPr>
      </w:pPr>
      <w:r w:rsidRPr="00CB23AD">
        <w:rPr>
          <w:rFonts w:ascii="Arial" w:eastAsia="Times New Roman" w:hAnsi="Arial" w:cs="Arial"/>
          <w:b/>
          <w:bCs/>
          <w:spacing w:val="10"/>
          <w:sz w:val="24"/>
          <w:szCs w:val="24"/>
          <w:lang w:eastAsia="it-IT"/>
        </w:rPr>
        <w:t>Demòni compaiono in tutta la Scrittura 39 volte:</w:t>
      </w:r>
    </w:p>
    <w:p w14:paraId="70860C6B"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t xml:space="preserve">Molti mi diranno in quel giorno: Signore, Signore, non abbiamo noi profetato nel tuo nome e cacciato demòni nel tuo nome e compiuto molti miracoli nel tuo nome? (Mt 7, 22). E i demòni presero a scongiurarlo dicendo: "Se ci scacci, mandaci in quella mandria" (Mt 8, 31). Ma i farisei dicevano: "Egli scaccia i demòni per opera del principe dei demòni" (Mt 9, 34). Guarite gli infermi, risuscitate i morti, sanate i lebbrosi, cacciate i demòni. Gratuitamente avete ricevuto, gratuitamente date (Mt 10, 8). Ma i farisei, udendo questo, presero a dire: "Costui scaccia i demòni in nome di Beelzebùl, principe dei demòni" (Mt 12, 24). E se io scaccio i demòni in nome di Beelzebùl, i vostri figli in nome di chi li scacciano? Per questo loro stessi saranno i vostri giudici (Mt 12, 27). </w:t>
      </w:r>
    </w:p>
    <w:p w14:paraId="61974F0B"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t xml:space="preserve">Ma se io scaccio i demòni per virtù dello Spirito di Dio, è certo giunto fra voi il regno di Dio (Mt 12, 28). [Questa razza di demòni non si scaccia se non con la preghiera e il digiuno]" (Mt 17, 21). Guarì molti che erano afflitti da varie malattie e scacciò molti demòni; ma non permetteva ai demòni di parlare, perché lo conoscevano (Mc 1, 34). E andò per tutta la Galilea, predicando nelle loro sinagoghe e scacciando i demòni (Mc 1, 39). E anche per mandarli a predicare e perché avessero il potere di scacciare i demòni (Mc 3, 15). Ma gli scribi, che erano discesi da Gerusalemme, dicevano: "Costui è posseduto da Beelzebùl e scaccia i demòni per mezzo del principe dei demòni" (Mc 3, 22). Scacciavano molti demòni, ungevano di olio molti infermi e li guarivano (Mc 6, 13). Ed egli disse loro: "Questa specie di demòni non si può scacciare in alcun modo, se non con la preghiera" (Mc 9, 29). Giovanni gli disse: "Maestro, abbiamo visto uno che scacciava i demòni nel tuo nome e glielo abbiamo vietato, perché non era dei nostri" (Mc 9, 38). Risuscitato al mattino nel primo giorno dopo il sabato, apparve prima a Maria di Màgdala, dalla quale aveva cacciato sette demòni (Mc 16, 9). </w:t>
      </w:r>
    </w:p>
    <w:p w14:paraId="04C041AD"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t xml:space="preserve">E questi saranno i segni che accompagneranno quelli che credono: nel mio nome scacceranno i demòni, parleranno lingue nuove (Mc 16, 17). Da molti uscivano demòni gridando: "Tu sei il Figlio di Dio!". Ma egli li minacciava e non li lasciava parlare, perché sapevano che era il Cristo (Lc 4, 41). C'erano con lui i Dodici e alcune donne che erano state guarite da spiriti cattivi e da infermità: Maria di Màgdala, dalla quale erano usciti sette demòni (Lc 8, 2). Era appena sceso a terra, quando gli venne incontro un uomo della città posseduto dai demòni. Da molto tempo non portava vestiti, né abitava in casa, ma nei sepolcri (Lc 8, 27). Gesù gli domandò: "Qual è il tuo nome?". Rispose: "Legione", perché molti demòni erano entrati in lui (Lc 8, 30). I demòni uscirono dall'uomo ed entrarono nei porci e quel branco corse a gettarsi a precipizio dalla rupe nel lago e annegò (Lc 8, 33). La gente uscì per vedere l'accaduto, arrivarono da Gesù e trovarono l'uomo dal quale erano usciti i demòni vestito e sano di mente, che sedeva ai piedi di Gesù; e furono presi da spavento (Lc 8, 35). </w:t>
      </w:r>
    </w:p>
    <w:p w14:paraId="5EA433CE"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lastRenderedPageBreak/>
        <w:t xml:space="preserve">L'uomo dal quale erano usciti i demòni gli chiese di restare con lui, ma egli lo congedò dicendo (Lc 8, 38). Egli allora chiamò a sé i Dodici e diede loro potere e autorità su tutti i demòni e di curare le malattie (Lc 9, 1). Giovanni prese la parola dicendo: "Maestro, abbiamo visto un tale che scacciava demòni nel tuo nome e glielo abbiamo impedito, perché non è con noi tra i tuoi seguaci" (Lc 9, 49). I settantadue tornarono pieni di gioia dicendo: "Signore, anche i demòni si sottomettono a noi nel tuo nome" (Lc 10, 17). Non rallegratevi però perché i demòni si sottomettono a voi; rallegratevi piuttosto che i vostri nomi sono scritti nei cieli" (Lc 10, 20). Ma alcuni dissero: "E' in nome di Beelzebùl, capo dei demòni, che egli scaccia i demòni" (Lc 11, 15). Ora, se anche satana è diviso in se stesso, come potrà stare in piedi il suo regno? Voi dite che io scaccio i demòni in nome di Beelzebùl (Lc 11, 18). </w:t>
      </w:r>
    </w:p>
    <w:p w14:paraId="5C645B3F"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t xml:space="preserve">Ma se io scaccio i demòni in nome di Beelzebùl, i vostri discepoli in nome di chi li scacciano? Perciò essi stessi saranno i vostri giudici (Lc 11, 19). Se invece io scaccio i demòni con il dito di Dio, è dunque giunto a voi il regno di Dio (Lc 11, 20). Egli rispose: "Andate a dire a quella volpe: Ecco, io scaccio i demòni e compio guarigioni oggi e domani; e il terzo giorno avrò finito (Lc 13, 32). No, ma dico che i sacrifici dei pagani sono fatti a demòni e non a Dio. Ora, io non voglio che voi entriate in comunione con i demòni (1Cor 10, 20). Non potete bere il calice del Signore e il calice dei demòni; non potete partecipare alla mensa del Signore e alla mensa dei demòni (1Cor 10, 21). Tu credi che c'è un Dio solo? Fai bene; anche i demòni lo credono e tremano! (Gc 2, 19). Il resto dell'umanità che non perì a causa di questi flagelli, non rinunziò alle opere delle sue mani; non cessò di prestar culto ai demòni e agli idoli d'oro, d'argento, di bronzo, di pietra e di legno, che non possono né vedere, né udire, né camminare (Ap 9, 20). sono infatti spiriti di demòni che operano prodigi e vanno a radunare tutti i re di tutta la terra per la guerra del gran giorno di Dio onnipotente (Ap 16, 14). Gridò a gran voce: "E' caduta, è caduta Babilonia la grande ed è diventata covo di demòni, carcere di ogni spirito immondo, carcere d'ogni uccello impuro e aborrito e carcere di ogni bestia immonda e aborrita (Ap 18, 2). </w:t>
      </w:r>
    </w:p>
    <w:p w14:paraId="110D71EE"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Ora riprendiamo la trattazione del versetto 2. </w:t>
      </w:r>
    </w:p>
    <w:p w14:paraId="4BD87C78" w14:textId="77777777" w:rsidR="00CB23AD" w:rsidRPr="00CB23AD" w:rsidRDefault="00CB23AD" w:rsidP="00CB23AD">
      <w:pPr>
        <w:spacing w:after="120" w:line="240" w:lineRule="auto"/>
        <w:jc w:val="both"/>
        <w:rPr>
          <w:rFonts w:ascii="Greek" w:eastAsia="Times New Roman" w:hAnsi="Greek" w:cs="Greek"/>
          <w:sz w:val="24"/>
          <w:szCs w:val="24"/>
          <w:lang w:val="la-Latn" w:eastAsia="it-IT"/>
        </w:rPr>
      </w:pPr>
      <w:bookmarkStart w:id="238" w:name="_Hlk138623525"/>
      <w:r w:rsidRPr="00CB23AD">
        <w:rPr>
          <w:rFonts w:ascii="Arial" w:eastAsia="Times New Roman" w:hAnsi="Arial" w:cs="Arial"/>
          <w:b/>
          <w:bCs/>
          <w:sz w:val="24"/>
          <w:szCs w:val="24"/>
          <w:lang w:eastAsia="it-IT"/>
        </w:rPr>
        <w:t>V 20,2</w:t>
      </w:r>
      <w:r w:rsidRPr="00CB23AD">
        <w:rPr>
          <w:rFonts w:ascii="Arial" w:eastAsia="Times New Roman" w:hAnsi="Arial" w:cs="Arial"/>
          <w:sz w:val="24"/>
          <w:szCs w:val="24"/>
          <w:lang w:eastAsia="it-IT"/>
        </w:rPr>
        <w:t xml:space="preserve"> </w:t>
      </w:r>
      <w:r w:rsidRPr="00CB23AD">
        <w:rPr>
          <w:rFonts w:ascii="Arial" w:eastAsia="Times New Roman" w:hAnsi="Arial" w:cs="Arial"/>
          <w:sz w:val="24"/>
          <w:szCs w:val="24"/>
          <w:lang w:val="la-Latn" w:eastAsia="it-IT"/>
        </w:rPr>
        <w:t xml:space="preserve">Afferrò il drago, il serpente antico, che è diavolo e il Satana, e lo incatenò per mille anni;  Et adprehendit draconem serpentem antiquum qui est diabolus et Satanas et ligavit eum per annos mille; </w:t>
      </w:r>
      <w:r w:rsidRPr="00CB23AD">
        <w:rPr>
          <w:rFonts w:ascii="Greek" w:eastAsia="Times New Roman" w:hAnsi="Greek" w:cs="Greek"/>
          <w:sz w:val="24"/>
          <w:szCs w:val="24"/>
          <w:lang w:val="la-Latn" w:eastAsia="it-IT"/>
        </w:rPr>
        <w:t>kaˆ ™kr£thsen tÕn dr£konta, Ð Ôfij Ð ¢rca‹oj, Ój ™stin Di£boloj kaˆ Ð Satan©j, kaˆ œdhsen aÙtÕn c…lia œth,</w:t>
      </w:r>
    </w:p>
    <w:bookmarkEnd w:id="238"/>
    <w:p w14:paraId="4B2BEC99"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Chi afferra il drago, il serpente antico, che è diavolo e il Satana, e lo incatena per mille anni è l’angelo che scende dal cielo con in mano la chiave dell’Abisso e una grande catena. In questo versetto vanno messe in luce due verità. </w:t>
      </w:r>
      <w:r w:rsidRPr="00CB23AD">
        <w:rPr>
          <w:rFonts w:ascii="Arial" w:eastAsia="Times New Roman" w:hAnsi="Arial" w:cs="Arial"/>
          <w:b/>
          <w:bCs/>
          <w:sz w:val="24"/>
          <w:szCs w:val="24"/>
          <w:lang w:eastAsia="it-IT"/>
        </w:rPr>
        <w:t>Prima vertà</w:t>
      </w:r>
      <w:r w:rsidRPr="00CB23AD">
        <w:rPr>
          <w:rFonts w:ascii="Arial" w:eastAsia="Times New Roman" w:hAnsi="Arial" w:cs="Arial"/>
          <w:sz w:val="24"/>
          <w:szCs w:val="24"/>
          <w:lang w:eastAsia="it-IT"/>
        </w:rPr>
        <w:t xml:space="preserve">: il potere di Satana è sempre governato dalla volontà di Colui che siede sul trono, l’Onnipotente Signore del cielo e della terra e di ogni essere visibile e invisibile. </w:t>
      </w:r>
      <w:r w:rsidRPr="00CB23AD">
        <w:rPr>
          <w:rFonts w:ascii="Arial" w:eastAsia="Times New Roman" w:hAnsi="Arial" w:cs="Arial"/>
          <w:b/>
          <w:bCs/>
          <w:sz w:val="24"/>
          <w:szCs w:val="24"/>
          <w:lang w:eastAsia="it-IT"/>
        </w:rPr>
        <w:t>Il governo è nella durata del tempo.</w:t>
      </w:r>
      <w:r w:rsidRPr="00CB23AD">
        <w:rPr>
          <w:rFonts w:ascii="Arial" w:eastAsia="Times New Roman" w:hAnsi="Arial" w:cs="Arial"/>
          <w:sz w:val="24"/>
          <w:szCs w:val="24"/>
          <w:lang w:eastAsia="it-IT"/>
        </w:rPr>
        <w:t xml:space="preserve"> C’è un tempo per tentare un tempo per non tentare. </w:t>
      </w:r>
      <w:r w:rsidRPr="00CB23AD">
        <w:rPr>
          <w:rFonts w:ascii="Arial" w:eastAsia="Times New Roman" w:hAnsi="Arial" w:cs="Arial"/>
          <w:b/>
          <w:bCs/>
          <w:sz w:val="24"/>
          <w:szCs w:val="24"/>
          <w:lang w:eastAsia="it-IT"/>
        </w:rPr>
        <w:t>Il governo di Dio è anche nella quantità o potenza e nella modalità della tentazione.</w:t>
      </w:r>
      <w:r w:rsidRPr="00CB23AD">
        <w:rPr>
          <w:rFonts w:ascii="Arial" w:eastAsia="Times New Roman" w:hAnsi="Arial" w:cs="Arial"/>
          <w:sz w:val="24"/>
          <w:szCs w:val="24"/>
          <w:lang w:eastAsia="it-IT"/>
        </w:rPr>
        <w:t xml:space="preserve"> Questa verità l’attingiamo dal Libro di Giobbe:</w:t>
      </w:r>
    </w:p>
    <w:p w14:paraId="6F207DB9"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t xml:space="preserve">Viveva nella terra di Us un uomo chiamato Giobbe, integro e retto, timorato di Dio e lontano dal male. Gli erano nati sette figli e tre figlie; possedeva settemila </w:t>
      </w:r>
      <w:r w:rsidRPr="00CB23AD">
        <w:rPr>
          <w:rFonts w:ascii="Arial" w:eastAsia="Times New Roman" w:hAnsi="Arial" w:cs="Arial"/>
          <w:i/>
          <w:iCs/>
          <w:sz w:val="24"/>
          <w:szCs w:val="24"/>
          <w:lang w:eastAsia="it-IT"/>
        </w:rPr>
        <w:lastRenderedPageBreak/>
        <w:t>pecore e tremila cammelli, cinquecento paia di buoi e cinquecento asine, e una servitù molto numerosa. Quest’uomo era il più grande fra tutti i figli d’oriente.</w:t>
      </w:r>
    </w:p>
    <w:p w14:paraId="4C8421BC"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t>I suoi figli solevano andare a fare banchetti in casa di uno di loro, ciascuno nel suo giorno, e mandavano a invitare le loro tre sorelle per mangiare e bere insieme. Quando avevano compiuto il turno dei giorni del banchetto, Giobbe li mandava a chiamare per purificarli; si alzava di buon mattino e offriva olocausti per ognuno di loro. Giobbe infatti pensava: «Forse i miei figli hanno peccato e hanno maledetto Dio nel loro cuore». Così era solito fare Giobbe ogni volta.</w:t>
      </w:r>
    </w:p>
    <w:p w14:paraId="040F0922"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t>Ora, un giorno, i figli di Dio andarono a presentarsi al Signore e anche Satana andò in mezzo a loro. Il Signore chiese a Satana: «Da dove vieni?». Satana rispose al Signore: «Dalla terra, che ho percorso in lungo e in largo». Il Signore disse a Satana: «Hai posto attenzione al mio servo Giobbe? Nessuno è come lui sulla terra: uomo integro e retto, timorato di Dio e lontano dal male». Satana rispose al Signore: «Forse che Giobbe teme Dio per nulla? Non sei forse tu che hai messo una siepe intorno a lui e alla sua casa e a tutto quello che è suo? Tu hai benedetto il lavoro delle sue mani e i suoi possedimenti si espandono sulla terra. Ma stendi un poco la mano e tocca quanto ha, e vedrai come ti maledirà apertamente!». Il Signore disse a Satana: «Ecco, quanto possiede è in tuo potere, ma non stendere la mano su di lui». Satana si ritirò dalla presenza del Signore.</w:t>
      </w:r>
    </w:p>
    <w:p w14:paraId="4FDE1D0A"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t>Un giorno accadde che, mentre i suoi figli e le sue figlie stavano mangiando e bevendo vino in casa del fratello maggiore, un messaggero venne da Giobbe e gli disse: «I buoi stavano arando e le asine pascolando vicino ad essi. I Sabei hanno fatto irruzione, li hanno portati via e hanno passato a fil di spada i guardiani. Sono scampato soltanto io per raccontartelo».</w:t>
      </w:r>
    </w:p>
    <w:p w14:paraId="170CF19C"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t>Mentre egli ancora parlava, entrò un altro e disse: «Un fuoco divino è caduto dal cielo: si è appiccato alle pecore e ai guardiani e li ha divorati. Sono scampato soltanto io per raccontartelo».</w:t>
      </w:r>
    </w:p>
    <w:p w14:paraId="669DB381"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t>Mentre egli ancora parlava, entrò un altro e disse: «I Caldei hanno formato tre bande: sono piombati sopra i cammelli e li hanno portati via e hanno passato a fil di spada i guardiani. Sono scampato soltanto io per raccontartelo».</w:t>
      </w:r>
    </w:p>
    <w:p w14:paraId="4AFC40CB"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t>Mentre egli ancora parlava, entrò un altro e disse: «I tuoi figli e le tue figlie stavano mangiando e bevendo vino in casa del loro fratello maggiore, quand’ecco un vento impetuoso si è scatenato da oltre il deserto: ha investito i quattro lati della casa, che è rovinata sui giovani e sono morti. Sono scampato soltanto io per raccontartelo».</w:t>
      </w:r>
    </w:p>
    <w:p w14:paraId="4A4E78EC"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t xml:space="preserve">Allora Giobbe si alzò e si stracciò il mantello; si rase il capo, cadde a terra, si prostrò e disse: «Nudo uscii dal grembo di mia madre, e nudo vi ritornerò. Il Signore ha dato, il Signore ha tolto, sia benedetto il nome del Signore!». In tutto questo Giobbe non peccò e non attribuì a Dio nulla di ingiusto (Gb 1,1-22). </w:t>
      </w:r>
    </w:p>
    <w:p w14:paraId="3F81D305"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t xml:space="preserve">Accade, un giorno, che i figli di Dio andarono a presentarsi al Signore, e anche Satana andò in mezzo a loro a presentarsi al Signore. Il Signore chiese a Satana: «Da dove vieni?». Satana rispose al Signore: «Dalla terra, che ho percorso in lungo e in largo». Il Signore disse a Satana: «Hai posto attenzione al mio servo Giobbe? Nessuno è come lui sulla terra: uomo integro e retto, timorato di Dio e </w:t>
      </w:r>
      <w:r w:rsidRPr="00CB23AD">
        <w:rPr>
          <w:rFonts w:ascii="Arial" w:eastAsia="Times New Roman" w:hAnsi="Arial" w:cs="Arial"/>
          <w:i/>
          <w:iCs/>
          <w:sz w:val="24"/>
          <w:szCs w:val="24"/>
          <w:lang w:eastAsia="it-IT"/>
        </w:rPr>
        <w:lastRenderedPageBreak/>
        <w:t>lontano dal male. Egli è ancora saldo nella sua integrità; tu mi hai spinto contro di lui per rovinarlo, senza ragione». Satana rispose al Signore: «Pelle per pelle; tutto quello che possiede, l’uomo è pronto a darlo per la sua vita. Ma stendi un poco la mano e colpiscilo nelle ossa e nella carne e vedrai come ti maledirà apertamente!». Il Signore disse a Satana: «Eccolo nelle tue mani! Soltanto risparmia la sua vita».</w:t>
      </w:r>
    </w:p>
    <w:p w14:paraId="7289461F"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sz w:val="24"/>
          <w:szCs w:val="24"/>
          <w:lang w:eastAsia="it-IT"/>
        </w:rPr>
      </w:pPr>
      <w:r w:rsidRPr="00CB23AD">
        <w:rPr>
          <w:rFonts w:ascii="Arial" w:eastAsia="Times New Roman" w:hAnsi="Arial" w:cs="Arial"/>
          <w:i/>
          <w:iCs/>
          <w:sz w:val="24"/>
          <w:szCs w:val="24"/>
          <w:lang w:eastAsia="it-IT"/>
        </w:rPr>
        <w:t xml:space="preserve">Satana si ritirò dalla presenza del Signore e colpì Giobbe con una piaga maligna, dalla pianta dei piedi alla cima del capo. Giobbe prese un coccio per grattarsi e stava seduto in mezzo alla cenere. Allora sua moglie disse: «Rimani ancora saldo nella tua integrità? Maledici Dio e muori!». Ma egli le rispose: «Tu parli come parlerebbe una stolta! Se da Dio accettiamo il bene, perché non dovremmo accettare il male?». In tutto questo Giobbe non peccò con le sue labbra (Gb 2,1-10). </w:t>
      </w:r>
    </w:p>
    <w:p w14:paraId="17541544"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Ora entriamo nella seconda verità Il nostro sguardo mai dovrà essere rivolto verso Satana o verso la bestia che il male ha causato. Esso invece dovrà essere sempre rivolto verso Dio, l’Onnipotente Signore della nostra vita. Perché il Signore ha permesso questa tentazione? Perché mi sta chiedendo questa prova? Perché ha voluto che passassi per questa via? Perché ha permesso che venissi privato di questo bene? Perché sono sulla croce? Il perché delle cose mai trovato in Satana o nel mondo. Il perché va trovato sempre in Dio. Solo Lui è il Signore Onnipotente. Nulla avviene senza che lui lo permetta. Se Satana o la bestia potessero agire senza il permesso di Dio, attesterebbero che essi non sono sotto il governo del Signore. Invece tutto l’universo creato, sia visibile che invisibile, sia materiale che spirituale è sotto il solo governo del Signore, del suo Creato e del suo Dio. Ma chi può trovare il perché in Dio? Lo può trovare chi conosce la Parola scritta del Signore nostro Dio e conoscendola e vivendola, attimo per attimo, tentazione per tentazione, prova per prova, chiede allo Spirito Santo ogni sapienza, intelligenza, rivelazione perché illumini la nostra mente con la sua luce eterna, divina, soprannaturale e ponga nel nostro cuore la sua purissima verità. Ecco cosa Eliu di Barachele, il Buzita, dice a Giobbe, il quale, essendo tutto intento a difendere la sua giustizia e non riuscendo ad uscire dalla sua coscienza da lui proclamata retta e pura, si incamminava verso la non risposta alla sua domanda: “Se sono giusto, perché sono nella sofferenza?”. La coscienza e la propria giustizia da sole non bastano. La storia non dipende solamente da esse: </w:t>
      </w:r>
    </w:p>
    <w:p w14:paraId="0FC08AE0" w14:textId="77777777" w:rsidR="00CB23AD" w:rsidRPr="00CB23AD" w:rsidRDefault="00CB23AD" w:rsidP="00CB23AD">
      <w:pPr>
        <w:spacing w:after="120" w:line="240" w:lineRule="auto"/>
        <w:rPr>
          <w:rFonts w:ascii="Arial" w:eastAsia="Times New Roman" w:hAnsi="Arial" w:cs="Arial"/>
          <w:sz w:val="24"/>
          <w:szCs w:val="24"/>
          <w:lang w:eastAsia="it-IT"/>
        </w:rPr>
      </w:pPr>
      <w:r w:rsidRPr="00CB23AD">
        <w:rPr>
          <w:rFonts w:ascii="Arial" w:eastAsia="Times New Roman" w:hAnsi="Arial" w:cs="Arial"/>
          <w:sz w:val="24"/>
          <w:szCs w:val="24"/>
          <w:lang w:eastAsia="it-IT"/>
        </w:rPr>
        <w:t>Ascolta dunque, Giobbe, i miei discorsi, porgi l’orecchio ad ogni mia parola. Ecco, io apro la bocca, parla la mia lingua entro il mio palato. Il mio cuore dirà parole schiette e le mie labbra parleranno con chiarezza. Lo spirito di Dio mi ha creato e il soffio dell’Onnipotente mi fa vivere. Se puoi, rispondimi, prepàrati, tieniti pronto davanti a me. Ecco, io sono come te di fronte a Dio, anch’io sono stato formato dal fango: ecco, nulla hai da temere da me, non farò pesare su di te la mia mano.</w:t>
      </w:r>
    </w:p>
    <w:p w14:paraId="689C7D8D" w14:textId="77777777" w:rsidR="00CB23AD" w:rsidRPr="00CB23AD" w:rsidRDefault="00CB23AD" w:rsidP="00CB23AD">
      <w:pPr>
        <w:spacing w:after="120"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t>Tu hai detto in mia presenza e il suono delle tue parole ho udito: “Puro sono io, senza peccato, io sono pulito, non ho colpa; ma lui contro di me trova pretesti e mi considera suo nemico, pone in ceppi i miei piedi e spia tutti i miei passi!”.</w:t>
      </w:r>
    </w:p>
    <w:p w14:paraId="568983AE" w14:textId="77777777" w:rsidR="00CB23AD" w:rsidRPr="00CB23AD" w:rsidRDefault="00CB23AD" w:rsidP="00CB23AD">
      <w:pPr>
        <w:spacing w:after="120"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lastRenderedPageBreak/>
        <w:t>Ecco, in questo non hai ragione, ti rispondo: Dio, infatti, è più grande dell’uomo. Perché vuoi contendere con lui, se egli non rende conto di tutte le sue parole?</w:t>
      </w:r>
    </w:p>
    <w:p w14:paraId="748D94E8" w14:textId="77777777" w:rsidR="00CB23AD" w:rsidRPr="00CB23AD" w:rsidRDefault="00CB23AD" w:rsidP="00CB23AD">
      <w:pPr>
        <w:spacing w:after="120"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t>Dio può parlare in un modo o in un altro, ma non vi si presta attenzione. Nel sogno, nella visione notturna, quando cade il torpore sugli uomini, nel sonno sul giaciglio, allora apre l’orecchio degli uomini e per la loro correzione li spaventa, per distogliere l’uomo dal suo operato e tenerlo lontano dall’orgoglio, per preservare la sua anima dalla fossa e la sua vita dal canale infernale. Talvolta egli lo corregge con dolori nel suo letto e con la tortura continua delle ossa. Il pane gli provoca nausea, gli ripugnano anche i cibi più squisiti, dimagrisce a vista d’occhio e le ossa, che prima non si vedevano, spuntano fuori, la sua anima si avvicina alla fossa e la sua vita a coloro che infliggono la morte.</w:t>
      </w:r>
    </w:p>
    <w:p w14:paraId="76967B4B" w14:textId="77777777" w:rsidR="00CB23AD" w:rsidRPr="00CB23AD" w:rsidRDefault="00CB23AD" w:rsidP="00CB23AD">
      <w:pPr>
        <w:spacing w:after="120"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t>Ma se vi è un angelo sopra di lui, un mediatore solo fra mille, che mostri all’uomo il suo dovere, che abbia pietà di lui e implori: “Scampalo dallo scendere nella fossa, io gli ho trovato un riscatto”, allora la sua carne sarà più florida che in gioventù, ed egli tornerà ai giorni della sua adolescenza. Supplicherà Dio e questi gli userà benevolenza, gli mostrerà con giubilo il suo volto, e di nuovo lo riconoscerà giusto. Egli si rivolgerà agli uomini e dirà: “Avevo peccato e violato la giustizia, ma egli non mi ha ripagato per quel che meritavo; mi ha scampato dal passare per la fossa e la mia vita contempla la luce”.</w:t>
      </w:r>
    </w:p>
    <w:p w14:paraId="0604E58F" w14:textId="77777777" w:rsidR="00CB23AD" w:rsidRPr="00CB23AD" w:rsidRDefault="00CB23AD" w:rsidP="00CB23AD">
      <w:pPr>
        <w:spacing w:after="120"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t xml:space="preserve">Ecco, tutto questo Dio fa, due, tre volte per l’uomo, per far ritornare la sua anima dalla fossa e illuminarla con la luce dei viventi. Porgi l’orecchio, Giobbe, ascoltami, sta’ in silenzio e parlerò io; ma se hai qualcosa da dire, rispondimi, parla, perché io desidero darti ragione. Altrimenti, ascoltami, sta’ in silenzio e io ti insegnerò la sapienza» (Gb 33,1-33). </w:t>
      </w:r>
    </w:p>
    <w:p w14:paraId="04E7556D"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Eliu prese a dire: «Ascoltate, saggi, le mie parole e voi, dotti, porgetemi l’orecchio, perché come l’orecchio distingue le parole e il palato assapora i cibi, così noi esploriamo ciò che è giusto, indaghiamo tra noi ciò che è bene. Giobbe ha detto: “Io sono giusto, ma Dio mi nega il mio diritto; contro il mio diritto passo per menzognero, inguaribile è la mia piaga, benché senza colpa”.  Quale uomo è come Giobbe che beve, come l’acqua, l’insulto, che cammina in compagnia dei malfattori, andando con uomini iniqui? Infatti egli ha detto: “Non giova all’uomo essere gradito a Dio”.</w:t>
      </w:r>
    </w:p>
    <w:p w14:paraId="39C4EC19"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Perciò ascoltatemi, voi che siete uomini di senno: lontano da Dio l’iniquità e dall’Onnipotente l’ingiustizia! Egli infatti ricompensa l’uomo secondo le sue opere, retribuisce ciascuno secondo la sua condotta. In verità, Dio non agisce da ingiusto e l’Onnipotente non sovverte il diritto! Chi mai gli ha affidato la terra? Chi gli ha assegnato l’universo? Se egli pensasse solo a se stesso e a sé ritraesse il suo spirito e il suo soffio, ogni carne morirebbe all’istante e l’uomo ritornerebbe in polvere. Se sei intelligente, ascolta bene questo, porgi l’orecchio al suono delle mie parole. Può mai governare chi è nemico del diritto? E tu osi condannare il Giusto supremo? Lui che dice a un re: “Iniquo!” e ai prìncipi: “Malvagi!”, lui che non usa parzialità con i potenti e non preferisce il ricco al povero, perché tutti sono opera delle sue mani. In un istante muoiono e nel cuore della notte sono colpiti i potenti e periscono. Senza sforzo egli rimuove i tiranni, perché tiene gli occhi sulla condotta dell’uomo e vede tutti i suoi passi. Non vi è tenebra, non densa oscurità, dove possano nascondersi i malfattori.</w:t>
      </w:r>
    </w:p>
    <w:p w14:paraId="52A24915"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lastRenderedPageBreak/>
        <w:t xml:space="preserve">Poiché non si fissa una data all’uomo per comparire davanti a Dio in giudizio: egli abbatte i potenti, senza fare indagini, e colloca altri al loro posto. Perché conosce le loro opere, li travolge nella notte e sono schiacciati. Come malvagi li percuote, li colpisce alla vista di tutti, perché si sono allontanati da lui e di tutte le sue vie non vollero saperne, facendo salire fino a lui il grido degli oppressi, ed egli udì perciò il lamento dei poveri. Se egli rimane inattivo, chi può condannarlo? Se nasconde il suo volto, chi può vederlo? Ma sulle nazioni e sugli individui egli veglia, perché non regni un uomo perverso, e il popolo non venga ostacolato. A Dio si può dire questo: “Mi sono ingannato, non farò più del male. Al di là di quello che vedo, istruiscimi tu. Se ho commesso iniquità, non persisterò”. Forse dovrebbe ricompensare secondo il tuo modo di vedere, perché tu rifiuti il suo giudizio? Sei tu che devi scegliere, non io, di’, dunque, quello che sai. Gli uomini di senno mi diranno insieme a ogni saggio che mi ascolta: </w:t>
      </w:r>
    </w:p>
    <w:p w14:paraId="36DA87D7"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“Giobbe non parla con sapienza e le sue parole sono prive di senso”. Bene, Giobbe sia esaminato fino in fondo, per le sue risposte da uomo empio, perché al suo peccato aggiunge la ribellione, getta scherno su di noi e moltiplica le sue parole contro Dio (Gb 34,1-37). </w:t>
      </w:r>
    </w:p>
    <w:p w14:paraId="789A1B71"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Se Giobbe vuole dare risposta alla sua domanda, assieme alla sua coscienza e alla sua giustizia deve aggiungere un terzo elemento: la purissima, eterna, santissima, universale, infallibile giustizia di Dio. Ecco allora la domanda alla quale deve rispondere Giobbe: Se Dio è somma giustizia, perché mi trovo in questa sofferenza? Se Dio è somma giustizia perché ha permesso questa prova? Se Dio è somma giustizia perché sono inchiodato sulla croce? Subito dopo aver Eliu manifestato a Giobbe la via per dare vera soluzione al suo quesito, interviene il Signore rivelando a Giobbe una sola verità: le sue opere e le sue vie non sono comprensibili da mente umana. Esse sono oltre ogni mente creata. Ecco allora la fede necessaria: “Non comprendo, ma so che Lui è giustizia, verità, amore eterno. Io non so, Lui sa. A Lui affido e consegno la mia vita”. </w:t>
      </w:r>
    </w:p>
    <w:p w14:paraId="4B1BC42C"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Ecco cosa fa ora l’angelo; afferra il drago e lo incatena per mille anni, Diciamo subito nel linguaggio biblico i numeri hanno un valere simbolo. Dieci è un numero completo, ma indeterminato. Dieci x Dieci x Dieci è un numero che dice un tempo lungo ma indefinito nella durata. Nella Scrittura ecco cosa è detto: “Mille anni per il Signore sono come un giorno e un giorno come mille anni”.  Mille anni è anche un tempo che sembra non passare mai. Mille anni di incatenamento è per ogni uomo e mille anni è per l’intera storia. Anche nel linguaggio comune mille è “il molto indeterminato”. Esempio: “Ho mille cose da fare!”. “Ho mille pensieri nella mente”. “Ho mille desideri nel cuore”. Così nella Scrittura Santa: </w:t>
      </w:r>
    </w:p>
    <w:p w14:paraId="0341AB39"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t xml:space="preserve">Ai tuoi occhi, mille anni sono come il giorno di ieri che è passato, come un turno di veglia nella notte (Sal 89, 4). Se quello vivesse anche due volte mille anni, senza godere dei suoi beni, forse non dovranno andare tutt'e due nel medesimo luogo? (Qo 6, 6). Questo è il decreto del Signore per ogni uomo; perché ribellarsi al volere dell'Altissimo? Siano dieci, cento, mille anni; negli inferi non ci sono recriminazioni sulla vita (Sir 41, 4). Una cosa però non dovete perdere di vista, carissimi: davanti al Signore un giorno è come mille anni e mille anni come un giorno solo (2Pt 3, 8). Afferrò il dragone, il serpente antico - cioè il diavolo, satana - e lo incatenò per mille anni (Ap 20, 2). lo gettò nell'Abisso, ve lo rinchiuse e ne </w:t>
      </w:r>
      <w:r w:rsidRPr="00CB23AD">
        <w:rPr>
          <w:rFonts w:ascii="Arial" w:eastAsia="Times New Roman" w:hAnsi="Arial" w:cs="Arial"/>
          <w:i/>
          <w:iCs/>
          <w:sz w:val="24"/>
          <w:szCs w:val="24"/>
          <w:lang w:eastAsia="it-IT"/>
        </w:rPr>
        <w:lastRenderedPageBreak/>
        <w:t xml:space="preserve">sigillò la porta sopra di lui, perché non seducesse più le nazioni, fino al compimento dei mille anni. Dopo questi dovrà essere sciolto per un po’ di tempo (Ap 20, 3). Poi vidi alcuni troni e a quelli che vi si sedettero fu dato il potere di giudicare. Vidi anche le anime dei decapitati a causa della testimonianza di Gesù e della parola di Dio, e quanti non avevano adorato la bestia e la sua statua e non ne avevano ricevuto il marchio sulla fronte e sulla mano. Essi ripresero vita e regnarono con Cristo per mille anni (Ap 20, 4). Gli altri morti invece non tornarono in vita fino al compimento dei mille anni. Questa è la prima risurrezione (Ap 20, 5). Beati e santi coloro che prendono parte alla prima risurrezione. Su di loro non ha potere la seconda morte, ma saranno sacerdoti di Dio e del Cristo e regneranno con lui per mille anni (Ap 20, 6). Quando i mille anni saranno compiuti, satana verrà liberato dal suo carcere (Ap 20, 7). </w:t>
      </w:r>
    </w:p>
    <w:p w14:paraId="09525804"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Anche per la tentazione a Satana è dato un tempo per tentare e un tempo per non tentare. Ecco cosa è scritto nel Vangelo secondo Luca:</w:t>
      </w:r>
    </w:p>
    <w:p w14:paraId="37074EAC" w14:textId="77777777" w:rsidR="00CB23AD" w:rsidRPr="00CB23AD" w:rsidRDefault="00CB23AD" w:rsidP="00CB23AD">
      <w:pPr>
        <w:spacing w:after="120" w:line="240" w:lineRule="auto"/>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Dopo aver esaurito ogni tentazione, il diavolo si allontanò da lui fino al momento fissato (Lc 4,13). </w:t>
      </w:r>
    </w:p>
    <w:p w14:paraId="2E61F651"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Quanti invece hanno considerato come reale il numero mille, sono caduti negli errori del millenarismo o del chiliasmo. Così nei Vocabolari consultati: “Millenarismo: Dottrina che predicava l’avvento del regno di Cristo in terra, prima del giudizio finale, riservato ai soli giusti e, secondo la maggior parte dei computi, destinato a durare mille anni (dal gr. χιλιασμός, der. di χίλιοι «mille»; v. chiliasta]”. (Cit.).</w:t>
      </w:r>
    </w:p>
    <w:p w14:paraId="7F3343CF" w14:textId="77777777" w:rsidR="00CB23AD" w:rsidRPr="00CB23AD" w:rsidRDefault="00CB23AD" w:rsidP="00CB23AD">
      <w:pPr>
        <w:spacing w:after="120" w:line="240" w:lineRule="auto"/>
        <w:rPr>
          <w:rFonts w:ascii="Arial" w:eastAsia="Times New Roman" w:hAnsi="Arial" w:cs="Arial"/>
          <w:sz w:val="24"/>
          <w:szCs w:val="24"/>
          <w:lang w:eastAsia="it-IT"/>
        </w:rPr>
      </w:pPr>
      <w:r w:rsidRPr="00CB23AD">
        <w:rPr>
          <w:rFonts w:ascii="Arial" w:eastAsia="Times New Roman" w:hAnsi="Arial" w:cs="Arial"/>
          <w:sz w:val="24"/>
          <w:szCs w:val="24"/>
          <w:lang w:eastAsia="it-IT"/>
        </w:rPr>
        <w:t>“Nella storia del cristianesimo, la credenza e l’attesa (detta anche chiliasmo) del regno di Cristo in terra, prima del giudizio finale, riservato ai soli giusti e, secondo la maggior parte dei computi, destinato a durare mille anni: originatasi nel messianismo giudaico, tale credenza fu assai diffusa nel cristianesimo primitivo, e poi ripresa in età moderna da alcune sette riformate, specialmente nel mondo anglosassone.</w:t>
      </w:r>
    </w:p>
    <w:p w14:paraId="6CBD59DA"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Impropriamente, la presunta credenza, da parte degli uomini del sec. 10°, che nell’anno mille ci sarebbe stata la fine del mondo” (Cit.). </w:t>
      </w:r>
    </w:p>
    <w:p w14:paraId="372CF190" w14:textId="77777777" w:rsidR="00CB23AD" w:rsidRPr="00CB23AD" w:rsidRDefault="00CB23AD" w:rsidP="00CB23AD">
      <w:pPr>
        <w:spacing w:after="120" w:line="240" w:lineRule="auto"/>
        <w:rPr>
          <w:rFonts w:ascii="Arial" w:eastAsia="Times New Roman" w:hAnsi="Arial" w:cs="Arial"/>
          <w:sz w:val="24"/>
          <w:szCs w:val="24"/>
          <w:lang w:eastAsia="it-IT"/>
        </w:rPr>
      </w:pPr>
      <w:r w:rsidRPr="00CB23AD">
        <w:rPr>
          <w:rFonts w:ascii="Arial" w:eastAsia="Times New Roman" w:hAnsi="Arial" w:cs="Arial"/>
          <w:sz w:val="24"/>
          <w:szCs w:val="24"/>
          <w:lang w:eastAsia="it-IT"/>
        </w:rPr>
        <w:t>Resta per noi la verità che nella Scrittura Santa tutti i numeri hanno valore simbolico. Chi dona valore reale sempre incorre in degli errori gravi, errori gravi dottrinali teologici e anche soteriologici.</w:t>
      </w:r>
    </w:p>
    <w:p w14:paraId="523BF468" w14:textId="77777777" w:rsidR="00CB23AD" w:rsidRPr="00CB23AD" w:rsidRDefault="00CB23AD" w:rsidP="00CB23AD">
      <w:pPr>
        <w:spacing w:after="120" w:line="240" w:lineRule="auto"/>
        <w:rPr>
          <w:rFonts w:ascii="Arial" w:eastAsia="Times New Roman" w:hAnsi="Arial" w:cs="Arial"/>
          <w:sz w:val="24"/>
          <w:szCs w:val="24"/>
          <w:lang w:eastAsia="it-IT"/>
        </w:rPr>
      </w:pPr>
    </w:p>
    <w:p w14:paraId="611C247A" w14:textId="77777777" w:rsidR="00CB23AD" w:rsidRPr="00CB23AD" w:rsidRDefault="00CB23AD" w:rsidP="00CB23AD">
      <w:pPr>
        <w:autoSpaceDE w:val="0"/>
        <w:autoSpaceDN w:val="0"/>
        <w:adjustRightInd w:val="0"/>
        <w:spacing w:after="120" w:line="240" w:lineRule="auto"/>
        <w:jc w:val="both"/>
        <w:rPr>
          <w:rFonts w:ascii="Greek" w:eastAsia="Times New Roman" w:hAnsi="Greek" w:cs="Greek"/>
          <w:sz w:val="24"/>
          <w:szCs w:val="24"/>
          <w:lang w:val="la-Latn" w:eastAsia="it-IT"/>
        </w:rPr>
      </w:pPr>
      <w:r w:rsidRPr="00CB23AD">
        <w:rPr>
          <w:rFonts w:ascii="Arial" w:eastAsia="Times New Roman" w:hAnsi="Arial" w:cs="Arial"/>
          <w:b/>
          <w:bCs/>
          <w:sz w:val="24"/>
          <w:szCs w:val="24"/>
          <w:lang w:eastAsia="it-IT"/>
        </w:rPr>
        <w:t>V 20,3</w:t>
      </w:r>
      <w:r w:rsidRPr="00CB23AD">
        <w:rPr>
          <w:rFonts w:ascii="Arial" w:eastAsia="Times New Roman" w:hAnsi="Arial" w:cs="Arial"/>
          <w:sz w:val="24"/>
          <w:szCs w:val="24"/>
          <w:lang w:eastAsia="it-IT"/>
        </w:rPr>
        <w:t xml:space="preserve"> lo gettò nell’Abisso, lo rinchiuse e pose il sigillo sopra di lui, perché non seducesse più le nazioni, fino al compimento dei mille anni, dopo i quali deve essere lasciato libero per un po’ di tempo. </w:t>
      </w:r>
      <w:r w:rsidRPr="00CB23AD">
        <w:rPr>
          <w:rFonts w:ascii="Arial" w:eastAsia="Times New Roman" w:hAnsi="Arial" w:cs="Arial"/>
          <w:sz w:val="24"/>
          <w:szCs w:val="24"/>
          <w:lang w:val="la-Latn" w:eastAsia="it-IT"/>
        </w:rPr>
        <w:t>Et misit eum in abyssum et clusit et signavit super illum ut non seducat amplius gentes donec consummentur mille anni post haec oportet illum solvi modico tempore</w:t>
      </w:r>
      <w:r w:rsidRPr="00CB23AD">
        <w:rPr>
          <w:rFonts w:ascii="Arial" w:eastAsia="Times New Roman" w:hAnsi="Arial" w:cs="Arial"/>
          <w:sz w:val="24"/>
          <w:szCs w:val="24"/>
          <w:lang w:eastAsia="it-IT"/>
        </w:rPr>
        <w:t xml:space="preserve">. </w:t>
      </w:r>
      <w:r w:rsidRPr="00CB23AD">
        <w:rPr>
          <w:rFonts w:ascii="Greek" w:eastAsia="Times New Roman" w:hAnsi="Greek" w:cs="Greek"/>
          <w:sz w:val="24"/>
          <w:szCs w:val="24"/>
          <w:lang w:val="la-Latn" w:eastAsia="it-IT"/>
        </w:rPr>
        <w:t>kaˆ œbalen aÙtÕn e„j t¾n ¥busson kaˆ œkleisen kaˆ ™sfr£gisen ™p£nw aÙtoà †na m¾ plan»sV œti t¦ œqnh ¥cri telesqÍ t¦ c…lia œth: met¦ taàta de‹ luqÁnai aÙtÕn mikrÕn crÒnon.</w:t>
      </w:r>
    </w:p>
    <w:p w14:paraId="0FB04F57"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Ecco cosa fa l’angelo dopo aver afferrato il drago, “Lo getta nell’Abisso, lo richiude e pone il sigillo sopra di lui, perché non seducesse più le nazioni, fino al compimento dei mille anni, dopo i quali deve essere lasciato libero per un po’ di </w:t>
      </w:r>
      <w:r w:rsidRPr="00CB23AD">
        <w:rPr>
          <w:rFonts w:ascii="Arial" w:eastAsia="Times New Roman" w:hAnsi="Arial" w:cs="Arial"/>
          <w:sz w:val="24"/>
          <w:szCs w:val="24"/>
          <w:lang w:eastAsia="it-IT"/>
        </w:rPr>
        <w:lastRenderedPageBreak/>
        <w:t xml:space="preserve">tempo”. Questo versetto ci rivela prima di tutto la grande potenza, o la grande forza ricevuta dall’angelo. Per la forza che l’Agnello Immolato gli partecipa, egli può afferrare il drago e gettarlo nell’Abisso. </w:t>
      </w:r>
    </w:p>
    <w:p w14:paraId="79E0691C"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Questo significa che ogni discepolo di Gesù può vincere il drago con la forza che a lui viene partecipata dall’Agnello Immolato, nello Spirito Santo. La partecipazione è data per sacramento. Essa però agisce per la nostra volontà di obbedire ad ogni Parola scritta per noi nei sacri testi e per la preghiera incessante che eleviamo al Signore. Questa forza va sempre chiesta al Signore e sempre attinta in Lui. L’Apostolo Paolo non esorta forse gli Efesini ad attingere forza nel Signore? Ecco la sua esortazione:</w:t>
      </w:r>
    </w:p>
    <w:p w14:paraId="312D5354"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32E2969B"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Significa altresì che il drago non può fare ciò che vuole, non può tentare né i credenti in Cristo Gesù e neanche quanti non credono in Cristo Signore a suo piacimento. Se così fosse, nessuno resisterebbe alla sua seduzione e alla sua tentazione. Sappiamo però che lui può sfidare il Signore così come per ben due volte ha fatto con Giobbe e il Signore potrebbe accogliere la sfida. A noi però il Signore ha concesso e concede ogni grazia per superare e vincere ogni sua tentazione. Non ci sono tentazioni superiori alle nostre forze e non ci sono tentazioni che possano rendere vana l’onnipotente forza di Dio partecipata ai suoi fedeli. </w:t>
      </w:r>
    </w:p>
    <w:p w14:paraId="39B89106"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Ecco la sorprendente rivelazione di Papa Leone XIII: “Ho visto i demoni e ho sentito i loro bisbigli” –  Il 13 ottobre 1884 Papa Leone XIII ebbe una visione orribile. Dopo aver celebrato l’Eucaristia, si stava consultando con i suoi cardinali su alcuni temi nella cappella privata del Vaticano quando all’improvviso si fermò ai piedi dell’altare e rimase immerso in una realtà che solo lui riusciva a vedere. Sul suo volto si leggeva l’orrore. Impallidì. Aveva visto qualcosa di molto duro. Improvvisamente si riprese, alzò la mano come a salutare e se ne andò nel suo studio privato. Lo seguirono e gli chiesero: “Cosa succede a Sua Santità? Si sente male?” Rispose: “Oh, che immagini terribili mi è stato permesso di vedere e ascoltare!”, e si chiuse nel suo ufficio. Cosa aveva visto Leone XIII? “Ho visto i demoni e ho sentito i loro bisbigli, le loro blasfemie, le loro denigrazioni. Ho sentito </w:t>
      </w:r>
      <w:r w:rsidRPr="00CB23AD">
        <w:rPr>
          <w:rFonts w:ascii="Arial" w:eastAsia="Times New Roman" w:hAnsi="Arial" w:cs="Arial"/>
          <w:sz w:val="24"/>
          <w:szCs w:val="24"/>
          <w:lang w:eastAsia="it-IT"/>
        </w:rPr>
        <w:lastRenderedPageBreak/>
        <w:t>la voce raccapricciante di Satana sfidare Dio, dicendo che poteva distruggere la Chiesa e portare tutto il mondo all’inferno se gli dava abbastanza tempo e potere. Satana ha chiesto a Dio il permesso di avere 100 anni per influenzare il mondo come mai era riuscito a fare prima”. Anche Leone XIII capiva che se il demonio non fosse riuscito a realizzare il suo proposito nel tempo permesso avrebbe subito una sconfitta umiliante. Il Pontefice vide San Michele Arcangelo apparire e gettare Satana e le sue legioni nell’abisso dell’inferno. Mezz’ora dopo chiamò il segretario della Congregazione dei Riti e gli consegnò un foglio, ordinandogli di inviarlo a tutti i vescovi del mondo indicando che la preghiera che conteneva doveva essere recitata dopo ogni Messa. Ecco la preghiera che il Papa aveva scritto: “San Michele Arcangelo, difendici nella battaglia; contro le malvagità e le insidie del diavolo sii nostro aiuto. Ti preghiamo supplici: che il Signore lo comandi! E tu, principe delle milizie celesti, con la potenza che ti viene da Dio, ricaccia nell’inferno Satana e gli altri spinti maligni, che si aggirano per il mondo a perdizione delle anime. Amen” (Cit.).</w:t>
      </w:r>
    </w:p>
    <w:p w14:paraId="78A06F6A"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Qual è oggi il segreto per cui Satana sta portando il mondo nell’inferno? Di certo il segreto non sta nella forza di Satana che mai potrà  essere superiore alla forza di Dio. Il segreto è nella sua acuta astuzia. Sembra che oggi Satana abbia reso la sua menzogna purissima verità. Sembra abbia reso la sua menzogna verità così pura da riuscire ad ingannare moltissimi figli della luce, attraendoli nella sua rete di falsità e catturandoli in essa. Questa infernale astuzia di Satana ha un solo nome: separazione. Ecco in cosa consiste questa separazione che è molteplice e agente nelle stesso tempo o in contemporanea. </w:t>
      </w:r>
    </w:p>
    <w:p w14:paraId="3DDF265A"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PRIMA SEPARAZIONE: è la separazione della morale dai testi della Divina Rivelazione e dalla Sacra Dottrina. Questa separazione trasforma la norma oggettiva in noma soggettiva, la norma universale in nome personale. Muore il dato oggettivo morale, nasce il dato soggettivo o personale. Bene e male sono stabiliti ora dalla volontà dell’uomo, volontà però non governata dallo Spirito Santo, ma soggiogata e schiava della concupiscenza della carne, dalla concupiscenza degli occhi e dalla superbia della vita. Così agendo, tutto il male è stato innalzato a bene e tutto il bene è stato declassato a male per l’uomo. Il bene non è più obbedienza alla Parola di Dio o di Cristo Gesù e così neanche il male è disobbedienza alla Parola di Dio o di Cristo Gesù. Bene e male sono decisi di volta in volta dalla volontà dell’uomo. Nasce così la grande universale immoralità e la grande catastrofe dell’amoralità. Su questo argomento ecco cosa abbiamo scritto nel Ritratto precedente:</w:t>
      </w:r>
    </w:p>
    <w:p w14:paraId="34CF1374"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Oggi è questo il male che sta consumando il nostro mondo. Una immagine potrà aiutarci a comprende meglio: ogni uomo del nostro mondo e ogni cristiano si è fabbricata una speciale fonderia. Mentre nel crogiolo della fonderia vengono calati metalli di ogni genere per essere fusi e poi trasformati attraverso speciali stampi in degli oggetti secondo la propria volontà, nel crogiolo di questa particolare, speciale fonderia non vengono gettati metalli, ma pensieri di ogni genere. Il pensiero viene fuso e fatto colare nello stampo che porta anch’esso un particolare titolo: “Diritto”. E così oggi ogni uomo e anche ogni cristiano hanno ognuno una personale fabbrica dei diritti. Ogni giorno ogni loro nuovo pensiero viene fuso e trasformato in diritto. Pensi di abortire? È un diritto. Pensi di divorziare? È un diritto. Pensi di vivere come ti pare? È un diritto. Pensi di </w:t>
      </w:r>
      <w:r w:rsidRPr="00CB23AD">
        <w:rPr>
          <w:rFonts w:ascii="Arial" w:eastAsia="Times New Roman" w:hAnsi="Arial" w:cs="Arial"/>
          <w:sz w:val="24"/>
          <w:szCs w:val="24"/>
          <w:lang w:eastAsia="it-IT"/>
        </w:rPr>
        <w:lastRenderedPageBreak/>
        <w:t xml:space="preserve">conquistare un popolo? È un diritto. Pensi di non volere più regole oggettive e universali? È un diritto. Pensi di abrogare tutte le verità di creazione e di redenzione? È un diritto. Pensi di essere Chiesa senza né conversione, né fede nel Vangelo, né cammino di santificazione? È un diritto. Pensi di volere una chiesa secondo il cuore degli uomini? È un diritto. Pensi di stringere una relazione con un’altra donna se sei donna e con un altro uomo, se sei uomo, come si fa nel matrimonio tra un uomo e una donna? È un diritto. Pensi di volere un figlio quando naturalmente non sarà mai possibile? È un diritto. Pensi di dare il tuo utero in affitto? È un tuo diritto. Pensi di volerti uccidere perché reputi che è meglio così? È un tuo diritto. Vuoi che ogni tuo pensiero venga trasformato in diritto? È tuo diritto. Essendo tuo diritto e anche diritto per te imporre questo tuo diritto al legislatore perché lo trasformi in diritto codificato e valido per tutti. </w:t>
      </w:r>
    </w:p>
    <w:p w14:paraId="072A0AEE"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È questo il grande combattimento del mondo contro Cristo Gesù, al fine di abbattere la sua Signoria e la sua Regalità. Pensi che né Dio e né Cristo Gesù debbano regnare su di te? È un tuo diritto e questo diritto va sancito per legge. Ecco il futuro dell’umanità: domani, ma già così è anche oggi, ogni suo pensiero sarà dichiarato un diritto. Poiché l’uomo senza Dio e senza Cristo ha solo pensieri di male, ecco oggi e anche domani il diritto dell’uomo: ogni suo pensiero dovrà essere trasformato in diritto. Qualsiasi cosa tu pensi, è un tuo diritto. Questa oggi è l’industria universale. Questa industria oggi è stata assunta dalle organizzazioni a carattere sovranazionali ed imposta ad ogni nazione. Abbiamo già visto nei Ritratti precedenti sull’Apocalisse che il drago dava il suo potere alla bestia. Oggi per noi il drago sono le organizzazioni a carattere sopranazionali. Sono esse che impongono il loro pensiero ad ogni singolo Stato, avendolo però prima dichiarato diritto per l’umanità. Se il pensiero è un diritto, il diritto va osservato. Violare un diritto merita una sua particolare sanzione. Così facendo i falsi diritti vengono imposti per legge e per legge i veri diritti vengono abrogati. Qual è oggi il diritto che si vuole abrogare? Il diritto alla libertà religiosa. Nessuno si potrà più appellare alla sua religione contro un solo pensiero dell’uomo dichiarato diritto. Il pensiero-diritto ormai è il nuovo drago che sta ingoiando tutta la nostra purissima vertà oggettiva, universale, verità di reazione e di redenzione. </w:t>
      </w:r>
    </w:p>
    <w:p w14:paraId="72F2125E"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SECONDA SEPARAZIONE: è la separazione dal Dio della Sacra Scrittura,  della Tradizione, della Sacra Teologia dei Padre e dei Dottori della Chiesa in nome di un Dio di volta in volta pensato e immaginato dall’uomo. Dal Dio dalla verità oggettiva universale, eterna, al Dio pensato e fabbricato dall’uomo con la fusione dei suoi pensieri. Ecco quanto abbiamo scritto anche su questo argomento nel ritratto precedente: </w:t>
      </w:r>
    </w:p>
    <w:p w14:paraId="4BB78C0B"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“È evidente che oggi del Dio così come Lui si è rivelato nulla è rimasto e nulla dovrà rimanere. Ecco perché le Divine Scritture vanno dichiarate morte e sepolte. Esse parlano del Vecchio Dio, del Vecchio Cristo Gesù, del Vecchio Spirito Santo, della Vecchia Rivelazione, della Vecchia Chiesa. Oggi avendo noi fondato una muova e moderna umanità, una nuova e ultra moderna religione, abbiamo bisogno di una moderna rivelazione, un moderno Spirito Santo, un moderno Cristo Gesù, un moderno Padre celeste, un moderno pensiero. Avendo noi rinnegato  gli eterni, veri, giusti, santi pensieri e i giudizi di Dio, quelli a noi rivelati nei Sacri Testi, che per noi sono l’Antico e il Nuovo Testamento secondo il Canone delle Scritture, altro non rimane, altro non è rimasto se non assumere il </w:t>
      </w:r>
      <w:r w:rsidRPr="00CB23AD">
        <w:rPr>
          <w:rFonts w:ascii="Arial" w:eastAsia="Times New Roman" w:hAnsi="Arial" w:cs="Arial"/>
          <w:sz w:val="24"/>
          <w:szCs w:val="24"/>
          <w:lang w:eastAsia="it-IT"/>
        </w:rPr>
        <w:lastRenderedPageBreak/>
        <w:t>pensiero di Satana. Infatti oggi abbiamo un Dio secondo Satana, una Chiesa secondo Satana, una rivelazione secondo Satana e anche un uomo secondo Satana. È questo oggi il nostro progresso religioso, la nostra civiltà religiosa, il nostro cammino religioso: la nostra totale consegna al pensiero di Satana. Per il pensiero di Dio, che è il solo vero, il solo giusto, il solo santo, il solo che fa l’uomo vero, giusto, santo, il solo che riporta l’uomo nella sua verità di creazione e nella sua più grande verità di redenzione e di salvezza, non c’è più posto nel cuore dell’uomo. In esso c’è solo posto per il pensiero di Satana.</w:t>
      </w:r>
    </w:p>
    <w:p w14:paraId="5B84716A"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TERZA SEPARAZIONE: è la separazione operata dal presbitero: da presbitero secondo la Parola di Cristo e la verità dello Spirito Santo, così come è rivelata nei Sacra Testi, al presbitero secondo il pensiero di Satana, o secondo il pensiero del mondo. Ecco la grande separazione: dal presbitero a servizio della trascendenza, del soprannaturale, del Dio Trinità, dell’Agnello Immolato, del Vangelo, della Preghiera, al presbitero dell’immanenza, del naturale, della terra. Questa separazione ancora non si è compiuta. Poiché rimangono delle sacche di resistenza, vi è ogni giorno un attacco feroce perché queste sacche di resistenza crollino. Anche su questa separazione – quando essa sarà portata a compimento, segnerà la morta della Chiesa secondo Cristo Gesù – abbiamo scritto molto. Ecco un brano che rivela con quali armi Satana sta combattendo:</w:t>
      </w:r>
    </w:p>
    <w:p w14:paraId="02FFCD2C"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Diciamo fin da subito che per noi il Sacerdozio Ordinato è in tutto simile alle mura di Gerico. Esse rendevano la città inespugnabile. Infatti essa non fu presa con la forza. È stato invece il Signore che ha fatto crollare le sue mura e i figli d’Israele hanno potuto votarla allo sterminio. Così il Testo Sacro:</w:t>
      </w:r>
    </w:p>
    <w:p w14:paraId="2A6EC669" w14:textId="77777777" w:rsidR="00CB23AD" w:rsidRPr="00CB23AD" w:rsidRDefault="00CB23AD" w:rsidP="00CB23AD">
      <w:pPr>
        <w:spacing w:after="120" w:line="240" w:lineRule="auto"/>
        <w:jc w:val="both"/>
        <w:rPr>
          <w:rFonts w:ascii="Arial" w:eastAsia="Times New Roman" w:hAnsi="Arial"/>
          <w:i/>
          <w:sz w:val="24"/>
          <w:szCs w:val="24"/>
          <w:lang w:eastAsia="it-IT"/>
        </w:rPr>
      </w:pPr>
      <w:r w:rsidRPr="00CB23AD">
        <w:rPr>
          <w:rFonts w:ascii="Arial" w:eastAsia="Times New Roman" w:hAnsi="Arial"/>
          <w:i/>
          <w:sz w:val="24"/>
          <w:szCs w:val="24"/>
          <w:lang w:eastAsia="it-IT"/>
        </w:rPr>
        <w:t xml:space="preserve">Ora Gerico era sbarrata e sprangata davanti agli Israeliti; nessuno usciva né entrava. Disse il Signore a Giosuè: «Vedi, consegno in mano tua Gerico e il suo re, pur essendo essi prodi guerrieri. Voi tutti idonei alla guerra, girerete intorno alla città, percorrendo una volta il perimetro della città. Farete così per sei giorni. Sette sacerdoti porteranno sette trombe di corno d’ariete davanti all’arca; il settimo giorno, poi, girerete intorno alla città per sette volte e i sacerdoti suoneranno le trombe. Quando si suonerà il corno d’ariete, appena voi sentirete il suono della tromba, tutto il popolo proromperà in un grande grido di guerra, allora le mura della città crolleranno e il popolo salirà, ciascuno diritto davanti a sé»  </w:t>
      </w:r>
    </w:p>
    <w:p w14:paraId="76BE712D" w14:textId="77777777" w:rsidR="00CB23AD" w:rsidRPr="00CB23AD" w:rsidRDefault="00CB23AD" w:rsidP="00CB23AD">
      <w:pPr>
        <w:spacing w:after="120" w:line="240" w:lineRule="auto"/>
        <w:jc w:val="both"/>
        <w:rPr>
          <w:rFonts w:ascii="Arial" w:eastAsia="Times New Roman" w:hAnsi="Arial"/>
          <w:i/>
          <w:sz w:val="24"/>
          <w:szCs w:val="24"/>
          <w:lang w:eastAsia="it-IT"/>
        </w:rPr>
      </w:pPr>
      <w:r w:rsidRPr="00CB23AD">
        <w:rPr>
          <w:rFonts w:ascii="Arial" w:eastAsia="Times New Roman" w:hAnsi="Arial"/>
          <w:i/>
          <w:sz w:val="24"/>
          <w:szCs w:val="24"/>
          <w:lang w:eastAsia="it-IT"/>
        </w:rPr>
        <w:t xml:space="preserve">Di buon mattino Giosuè si alzò e i sacerdoti portarono l’arca del Signore; i sette sacerdoti, che portavano le sette trombe di corno d’ariete davanti all’arca del Signore, procedevano suonando le trombe. Il gruppo armato marciava davanti a loro e la retroguardia seguiva l’arca del Signore; si procedeva al suono delle trombe. Il secondo giorno girarono intorno alla città una volta e tornarono poi all’accampamento. Così fecero per sei giorni. </w:t>
      </w:r>
    </w:p>
    <w:p w14:paraId="0308C3B0" w14:textId="77777777" w:rsidR="00CB23AD" w:rsidRPr="00CB23AD" w:rsidRDefault="00CB23AD" w:rsidP="00CB23AD">
      <w:pPr>
        <w:spacing w:after="120" w:line="240" w:lineRule="auto"/>
        <w:jc w:val="both"/>
        <w:rPr>
          <w:rFonts w:ascii="Arial" w:eastAsia="Times New Roman" w:hAnsi="Arial"/>
          <w:i/>
          <w:sz w:val="24"/>
          <w:szCs w:val="24"/>
          <w:lang w:eastAsia="it-IT"/>
        </w:rPr>
      </w:pPr>
      <w:r w:rsidRPr="00CB23AD">
        <w:rPr>
          <w:rFonts w:ascii="Arial" w:eastAsia="Times New Roman" w:hAnsi="Arial"/>
          <w:i/>
          <w:sz w:val="24"/>
          <w:szCs w:val="24"/>
          <w:lang w:eastAsia="it-IT"/>
        </w:rPr>
        <w:t xml:space="preserve">Il settimo giorno si alzarono allo spuntare dell’alba e girarono intorno alla città sette volte, secondo questo cerimoniale; soltanto in quel giorno fecero sette volte il giro intorno alla città. Alla settima volta i sacerdoti diedero fiato alle trombe e Giosuè disse al popolo: «Lanciate il grido di guerra, perché il Signore vi consegna la città. Questa città, con quanto vi è in essa, sarà votata allo sterminio per il Signore. Rimarrà in vita soltanto la prostituta Raab e chiunque è in casa con lei, perché ha nascosto i messaggeri inviati da noi. Quanto a voi, guardatevi da ciò </w:t>
      </w:r>
      <w:r w:rsidRPr="00CB23AD">
        <w:rPr>
          <w:rFonts w:ascii="Arial" w:eastAsia="Times New Roman" w:hAnsi="Arial"/>
          <w:i/>
          <w:sz w:val="24"/>
          <w:szCs w:val="24"/>
          <w:lang w:eastAsia="it-IT"/>
        </w:rPr>
        <w:lastRenderedPageBreak/>
        <w:t xml:space="preserve">che è votato allo sterminio: mentre operate la distruzione, non prendete nulla di ciò che è votato allo sterminio, altrimenti rendereste votato allo sterminio l’accampamento d’Israele e gli arrechereste una disgrazia. Tutto l’argento e l’oro e gli oggetti di bronzo e di ferro sono consacrati al Signore: devono entrare nel tesoro del Signore». Il popolo lanciò il grido di guerra e suonarono le trombe. Come il popolo udì il suono della tromba e lanciò un grande grido di guerra, le mura della città crollarono su se stesse; il popolo salì verso la città, ciascuno diritto davanti a sé, e si impadronirono della città. Votarono allo sterminio tutto quanto c’era in città: uomini e donne, giovani e vecchi, buoi, pecore e asini, tutto passarono a fil di spada (Gs 6,1-5.12-21). </w:t>
      </w:r>
    </w:p>
    <w:p w14:paraId="0247DFA1"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 xml:space="preserve">Gerico è figura della Chiesa. Le sue mura sono il suo Sacerdozio Ordinato. Se crollano queste mura, Satana voterà la Chiesa allo sterminio, la ridurrà in polvere e cenere. Poiché Satana lo sa che le mura di protezione della Chiesa sono il suo Sacerdozio Ordinato, si è impegnato con tutto l’esercito dei diavoli dell’inferno a suonare ogni giorno le trombe della falsità, della calunnia, dalle menzogna, dell’inganno, della diceria, della critica, dello scandalo, del vilipendio, del disprezzo, dell’esposizione a pubblico ludibrio delle colpe del Sacerdote Ordinato, perché tutto il popolo del Signore perda la fede nei suoi Pastori. Persa la fede, oggi crolla una parte di muro e domani ne crolla un’altra parte e Satana e i suoi angeli possono fare scempio del gregge del Signore. La sua è strategia vincente. </w:t>
      </w:r>
    </w:p>
    <w:p w14:paraId="1A5AC8CF"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pacing w:val="-2"/>
          <w:sz w:val="24"/>
          <w:szCs w:val="24"/>
          <w:lang w:eastAsia="it-IT"/>
        </w:rPr>
        <w:t>Lo abbiamo già scritto. Oggi Satana ha inventato armi ancora più sofisticate per far crollare le mura della Chiesa. Lui sta lavorando alacremente, senza alcuna sosta, perché il Sacerdozio Ordinato venga sottratto interamente al soprannaturale e venga consegnato in pasto all’immanenza. Del Sacerdote Orinato vuole che si faccia un ministero umano e non divino, governato da leggi umane e non celesti, secondo il volere degli uomini e non più secondo il volere di Dio. Questa</w:t>
      </w:r>
      <w:r w:rsidRPr="00CB23AD">
        <w:rPr>
          <w:rFonts w:ascii="Arial" w:eastAsia="Times New Roman" w:hAnsi="Arial"/>
          <w:sz w:val="24"/>
          <w:szCs w:val="24"/>
          <w:lang w:eastAsia="it-IT"/>
        </w:rPr>
        <w:t xml:space="preserve"> consegna in pasto all’immanenza, alla terra, al pensiero del mondo, se portata avanti e non verrà arrestata, provocherà la più grande distruzione e devastazione della Chiesa del Dio vivente. Nessuna catastrofe è paragonabile a questa. </w:t>
      </w:r>
    </w:p>
    <w:p w14:paraId="27D662D8"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 xml:space="preserve">Il Sacerdozio Ordinato è la colonna portante, possiamo dire che è la pietra d’angolo dell’edificio della Chiesa. Se questa pietra angolare cade, tutto l’edificio crollerà. Oggi, con un martello pneumatico di alta potenza, Satana sta centuplicando le sue forze affinché questa pietra angolare venga tolta dal suo posto. Questo martello pneumatico non ha un nome soltanto, ma molti: </w:t>
      </w:r>
      <w:r w:rsidRPr="00CB23AD">
        <w:rPr>
          <w:rFonts w:ascii="Arial" w:eastAsia="Times New Roman" w:hAnsi="Arial"/>
          <w:i/>
          <w:iCs/>
          <w:sz w:val="24"/>
          <w:szCs w:val="24"/>
          <w:lang w:eastAsia="it-IT"/>
        </w:rPr>
        <w:t>“Universale disprezzo per il Presbitero”. “Quotidiani, subdoli, maliziosi e spesso anche diabolici attacchi contro il clero”. “Condanna del clericalismo, mentre chi ascolta pensa e crede che la condanna sia del clero in sé”. “Non sapiente, non divina, non soprannaturale distinzione tra fedeli chierici e fedeli laici”. “Riduzione del ministero soprannaturale a ministero di pura immanenza o semplice ufficio”. “Totale svuotamento del mistero a favore di un servizio per cose sacre effimere e marginali”. “Stolta e insipiente convinzione che si sta universalizzando tra i fedeli laici della non necessità del Sacerdote Ordinato per la loro vita”</w:t>
      </w:r>
      <w:r w:rsidRPr="00CB23AD">
        <w:rPr>
          <w:rFonts w:ascii="Arial" w:eastAsia="Times New Roman" w:hAnsi="Arial"/>
          <w:sz w:val="24"/>
          <w:szCs w:val="24"/>
          <w:lang w:eastAsia="it-IT"/>
        </w:rPr>
        <w:t xml:space="preserve">. </w:t>
      </w:r>
    </w:p>
    <w:p w14:paraId="669ACCC8"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 xml:space="preserve">Satana lo sa bene: quel giorno in cui nella Chiesa questa pietra angolare crollerà, tutta la Chiesa crollerà. Per questo oggi Satana si sta servendo di tutti – di chi crede e di chi non crede, di chi sta in alto e di chi sta in basso, dei figli della </w:t>
      </w:r>
      <w:r w:rsidRPr="00CB23AD">
        <w:rPr>
          <w:rFonts w:ascii="Arial" w:eastAsia="Times New Roman" w:hAnsi="Arial"/>
          <w:sz w:val="24"/>
          <w:szCs w:val="24"/>
          <w:lang w:eastAsia="it-IT"/>
        </w:rPr>
        <w:lastRenderedPageBreak/>
        <w:t xml:space="preserve">Chiesa e dei figli del mondo, degli stessi Ministri Ordinati, di quanti si fanno paladini di giustizia e di quanti invece sono servii infingardi – al fine di far crollare queste mura. Per ogni pietra che crolla di queste mura, una parte del gregge di Cristo Gesù cade nelle mani di Satana. È verità innegabile. Senza il Pastore, sempre il gregge si disperde. Quando il gregge disprezza il suo pastore, è allora che Satana fa vendemmia di anime. </w:t>
      </w:r>
    </w:p>
    <w:p w14:paraId="5BAEF3E4"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C’è una via sicura perché il singolo Presbitero non cada in questa trappola infernale che Satana ogni giorno gli tende? La risposta la troviamo nel Vangelo secondo Luca e viene a noi data dalle Parole di Cristo Gesù:</w:t>
      </w:r>
    </w:p>
    <w:p w14:paraId="61CF467F"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i/>
          <w:sz w:val="24"/>
          <w:szCs w:val="24"/>
          <w:lang w:eastAsia="it-IT"/>
        </w:rPr>
        <w:t>Simone, Simone, ecco: Satana vi ha cercati per vagliarvi come il grano; ma io ho pregato per te, perché la tua fede non venga meno. E tu, una volta convertito, conferma i tuoi fratelli». E Pietro gli disse: «Signore, con te sono pronto ad andare anche in prigione e alla morte». Gli rispose: «Pietro, io ti dico: oggi il gallo non canterà prima che tu, per tre volte, abbia negato di conoscermi». Poi disse loro: «Quando vi ho mandato senza borsa, né sacca, né sandali, vi è forse mancato qualcosa?». Risposero: «Nulla». Ed egli soggiunse: «Ma ora, chi ha una borsa la prenda, e così chi ha una sacca; chi non ha spada, venda il mantello e ne compri una. Perché io vi dico: deve compiersi in me questa parola della Scrittura: E fu annoverato tra gli empi. Infatti tutto quello che mi riguarda volge al suo compimento». Ed essi dissero: «Signore, ecco qui due spade». Ma egli disse: «Basta!» (Lc 22,31-38</w:t>
      </w:r>
      <w:r w:rsidRPr="00CB23AD">
        <w:rPr>
          <w:rFonts w:ascii="Arial" w:eastAsia="Times New Roman" w:hAnsi="Arial"/>
          <w:sz w:val="24"/>
          <w:szCs w:val="24"/>
          <w:lang w:eastAsia="it-IT"/>
        </w:rPr>
        <w:t xml:space="preserve">). </w:t>
      </w:r>
    </w:p>
    <w:p w14:paraId="67D059B7"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 xml:space="preserve">Ci sono momenti nella vita di ogni Presbitero nei quali ognuno di essi è obbligato a prendere la sua vita tutta nelle sue mani, senza attendersi nulla dagli altri, e con essa combattere per la buona battaglia della verità, della luce, della grazia che vengono dall’annuncio del Vangelo e dalla fede nel nome di Cristo Gesù. Come Gesù ha preso la spada della volontà del Padre e con essa, da solo, ha combattuto la buona battaglia in una obbedienza fino alla morte e alla morte di croce, così ogni Presbitero, da solo, senza l’aiuto che viene dalla terra, ma confidando e credendo nell’aiuto che viene dal cielo, deve prendere la spada della volontà di Dio e porla a servizio del compimento della sua missione, senza voltarsi né a destra e né a sinistra, ma anche senza salutare nessuno lungo la via. Tutto il peso della missione evangelica è posto sulle sue spalle. </w:t>
      </w:r>
    </w:p>
    <w:p w14:paraId="3F0EAAAE"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 xml:space="preserve">Anche se ogni altro Presbitero di Gesù si sottraesse al suo ministero e calpestasse nella falsità, nella menzogna, nell’errore la sua missione, spetta ad ogni singolo Presbitero assumere tutta la volontà del Padre e combattere la battaglia per l’annuncio del Vangelo al mondo intero. Tutti possono dichiarare nulla la missione di annunciare il Vangelo. Tutti la possono eliminare dalla loro vita. Tutti possono convincere gli altri che essa non sia più necessaria. Tutti possono proporre vie nuove di salvezza. Tutti possono inventare per sé e per gli altri infinite nuove religioni. Tutti possono dire che Cristo Gesù non è necessario alla salvezza del mondo e che ogni altra parola religiosa è in tutto uguale alla Parola del Vangelo. Tutti possono ignorare la Chiesa o trasformarla in una struttura di servizi della terra per la terra. Se tutti possono, chi non può è ogni singolo Presbitero. </w:t>
      </w:r>
    </w:p>
    <w:p w14:paraId="30B6AFF3"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 xml:space="preserve">Spetta infatti ad ogni singolo Presbitero di Gesù Signore conservare intatta la sua fede nel suo ministero e combattere la buona battaglia, non solo perché nessuno </w:t>
      </w:r>
      <w:r w:rsidRPr="00CB23AD">
        <w:rPr>
          <w:rFonts w:ascii="Arial" w:eastAsia="Times New Roman" w:hAnsi="Arial"/>
          <w:sz w:val="24"/>
          <w:szCs w:val="24"/>
          <w:lang w:eastAsia="it-IT"/>
        </w:rPr>
        <w:lastRenderedPageBreak/>
        <w:t xml:space="preserve">gliela strappi dal suo cuore, ma anche affinché per mezzo di lui e della sua Parola, la fede possa conquistare ogni altro cuore perché entri nella vera salvezza, vera redenzione, vera giustizia, vera riconciliazione, vera nascita dall’alto, vera incorporazione in Cristo, vera figliolanza con il Padre celeste, vera fratellanza, vera vita eterna. </w:t>
      </w:r>
    </w:p>
    <w:p w14:paraId="6B88D5D7"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La fede ha una legge e questa legge nessuno la potrà mai abrogare. La fede nasce dalla fede che governa il cuore del Presbitero in Cristo Gesù. Se la fede del Presbitero che la trasmette è vera, sarà vera anche la fede di colui che la riceve, anche se poi da fede vera si può trasformare in fede falsa. Se la fede del Presbitero che la trasmette è ereticale, lacunosa, addirittura falsa, anche la fede di chi la riceve sarà ereticale, lacunosa, addirittura falsa. Questa legge obbliga il Presbitero a dare la fede nella purezza della verità, in conformità alla sana dottrina, secondo la luce che viene dalla Sacra Scrittura, dalla Sacra Tradizione, dal Sacro Magistero della Chiesa. Dare una fede lacunosa, parziale, ereticale, errata, rende il Presbitero responsabile dinanzi a Dio e agli uomini. Il servizio della fede va vissuto e svolto secondo le regole divine e non umane, dallo Spirito Santo e non dal pensiero degli uomini, dalla purezza della verità e mai dalla falsità e dalla menzogna. Un servizio dal cuore del Presbitero e non dal cuore del Padre non solo non salva l’uomo, lo potrebbe anche inoltrare per una via di perdizione. Per questo il Presbitero deve prendere la spada della Parola di Cristo Gesù. È sua altissima responsabilità predicare i misteri della fede dal cuore del Padre e mai dal suo cuore, dai suoi desideri, dalla sua volontà, dai suoi errori e falsità.</w:t>
      </w:r>
    </w:p>
    <w:p w14:paraId="7B808DC4"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 xml:space="preserve">È ancora responsabilità di ogni Presbitero formarsi una coscienza presbiterale rettissima, purissima, verissima, in tutto simile alla coscienza messianica di Gesù. In tutto simile alla coscienza di essere Apostoli del Signore che avevano Pietro, Paolo, Giovanni e tutti gli altri. Senza questa coscienza rettissima, purissima, verissima, Satana sempre potrà entrare nel cuore del Presbitero e attrarlo alla mentalità di questo mondo. Sempre lo potrà far divenire Presbitero a servizio del peccato del mondo, sottraendolo al suo ministero di essere Presbitero a servizio di Cristo Gesù, del suo Vangelo, della sua grazia, della sua verità, della sua giustizia e santità, della sua redenzione, della sua salvezza, della sua giustificazione e santificazione. Senza questa spada, che il Presbitero sempre dovrà tenere affilata perché possa separare il pensiero di Dio sul suo ministero da ogni altro pensiero della terra, per lui sarà la fine. Basta un solo falso discernimento, è si è già a servizio di Satana e del suo regno di tenebre. </w:t>
      </w:r>
    </w:p>
    <w:p w14:paraId="0DCB915E"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 xml:space="preserve">Ecco ora una seconda spada che il Presbitero sempre dovrà portare con sé: la coscienza di essere lui, il Presbitero, generato in Cristo per essere della stessa sostanza missionaria di Cristo. Senza questa coscienza, il Presbitero è già del mondo, vive già con il pensiero del mondo. Non è della stessa sostanza missionaria di Cristo Gesù. Oggi Satana contro questa generazione del Presbitero, che è dal cuore di Cristo Gesù e dalla sostanza della sua vita, sta lottando con tutte le sue forze. Distrutta questa generazione in Cristo, per Cristo, con Cristo, muore il Presbitero nella sua verità e di lui ne fa uno strumento a servizio della falsità e della menzogna. Tutti gli altri attacchi vengono dal di fuori del Presbitero, questo attacco mira a distruggere il suo stesso cuore e viene dall’interno. Viene dalla perdita della sua umiltà e dal suo inevitabile rivestirsi di tutta la superbia che governa il cuore di Satana. </w:t>
      </w:r>
    </w:p>
    <w:p w14:paraId="55946BAF"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lastRenderedPageBreak/>
        <w:t xml:space="preserve">Quando si cade dalla purissima umiltà, sempre ci si rivestirà della superbia di Satana e sarà la morte del Presbitero. Persa o smarrita questa generazione cristica, il Presbitero sarà inevitabilmente dal suo cuore. Muore il Presbitero secondo Cristo, da lui generato, nasce il Presbitero secondo il mondo, generato dal cuore e dal pensiero di Satana. Ogni Presbitero è obbligato a scegliere: o Presbitero generato da Cristo o Presbitero generato da Satana. Se sceglie quotidianamente di essere Presbitero generato da Cristo Gesù, produrrà i frutti di Cristo Gesù. Se invece cade in tentazione e sceglie di essere Presbitero generato da Satana, sempre produrrà i frutti di Satana, sono frutti di tenebre, di falsità, di menzogna, di inganno, di morte eterna. La scelta di essere Presbitero generato da Cristo Gesù deve essere momento per momento, perché momento per momento Satana lo tenta perché divenga Presbitero generato da lui. </w:t>
      </w:r>
    </w:p>
    <w:p w14:paraId="39F3FCAE"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QUARTA SEPARAZIONE: È La separazione tra ciò che si legge nei Testi Sacri o Testi Canonici o anche Testi Ufficiali della Tradizione e ciò che si pensa. Diciamo subito che oggi Satana ha convinto molte menti ritenute eccelse a leggere la Divina Parola non per trarre da essa l’eterna e immutabile verità e volontà del nostro Dio. Bensì per sostituire l’eterna e immutabile verità e volontà di Dio con i loro pensieri. Questo significa come primo frutto aver sostituito il Dio così come Lui si è rivelato con il Dio pensato dall’uomo. Non può essere se non così. Prima si è impastato di pensieri umani il nostro Dio e poi a questo Dio si è conformata tutta la Divina Rivelazione. Ecco il Dio che è nato da questa operazione: Il Dio solo misericordia, il Dio solo bontà infinità, il Dio senza alcun giudizio né nel tempo e né nell’eternità, il Dio solo paradiso, il Dio senza inferno, il Dio solo elargitore di grazie per il nostro corpo, il Dio non Signore dell’uomo, il Dio senza né verità e né falsità, senza né luce e né tenebre, senza né bene e né male, il Dio senza né giustizia e né ingiustizia. Qual è l’assurdo in questa separazione. Eccolo: sottratto il posto a Dio, diviene l’uomo il creatore della falsità e della verità, della luce e delle tenebre, del bene e del male, della giustizia e dell’ingiustizia. Non solo. È l’uomo che giudice inflessibile, senza alcuna misericordia e senza alcuna bontà, commettendo orrendi crimini e misfatti. Quanti rinnegano la giustizia secondo Dio si ergono a paladini di una giustizia secondo l’uomo che è giustizia senza alcuna giustizia perché manca della divina verità rivelata sulla quale ogni giustizia trova il suo fondamento di verità.  Ecco alcuni frutti già prodotti da questa separazione:</w:t>
      </w:r>
    </w:p>
    <w:p w14:paraId="60316C76"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 xml:space="preserve">Sono molti oggi coloro che predicano un Dio senza il Figlio e senza lo Spirito Santo. Un Dio senza alcuna Rivelazione. Un Dio senza nessuna Parola attuale da rivolgere all’uomo. Un Dio che è solo misericordia. Un Dio che è solo vita eterna dopo che l’uomo avrà lasciato questa terra. Privato Dio della sua eterna e divina verità con la quale governa la storia degli uomini, anche l’uomo viene privato della sua verità sia di creazione che di redenzione. </w:t>
      </w:r>
    </w:p>
    <w:p w14:paraId="631ACF1F"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 xml:space="preserve">Ecco perché con questo Dio si può creare la fratellanza universale, perché l’uomo è senza alcuna verità. Essendo tutti gli uomini senza verità possono stare tutti insieme senza alcuna verità particolare da difendere. </w:t>
      </w:r>
    </w:p>
    <w:p w14:paraId="1688B374"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 xml:space="preserve">Il cristiano può essere fratello di ogni altro uomo perché in Cristo riceve il mandato di essere fratello di salvezza, di redenzione, di giustificazione, di santificazione. Fratello per liberare l’uomo dalla sua schiavitù e condurlo nella vera libertà, che </w:t>
      </w:r>
      <w:r w:rsidRPr="00CB23AD">
        <w:rPr>
          <w:rFonts w:ascii="Arial" w:eastAsia="Times New Roman" w:hAnsi="Arial"/>
          <w:sz w:val="24"/>
          <w:szCs w:val="24"/>
          <w:lang w:eastAsia="it-IT"/>
        </w:rPr>
        <w:lastRenderedPageBreak/>
        <w:t xml:space="preserve">si può vivere solo nel corpo di Cristo. Nel corpo di Cristo diviene vero fratello di quanti sono nel corpo di Cristo perché in questo corpo si diviene figli adottivi dell’unico Padre che è il Padre del Signore nostro Gesù Cristo, per opera dello Spirito Santo. Senza la redenzione e la salvezza in Cristo, si è fratelli, ma tutti figli di Adamo, fratelli nel peccato, fratelli nel vizio, fratelli nella trasgressione, fratelli come Caino e Abele, fratelli allo stesso modo di Lamec con quanti gli procuravano un qualche fastidio. </w:t>
      </w:r>
    </w:p>
    <w:p w14:paraId="15591ECB"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 xml:space="preserve">Nel peccato c’è una fratellanza che genera morte, se non è morte fisica e sempre morte spirituale. La vita è dono del Padre e il Padre la dona in Cristo Gesù, per opera del suo santo Spirito e per l’opera di annuncio del Vangelo e della celebrazione dei sacramenti degli Apostoli e, in comunione gerarchica con essi, per opera di ogni altro membro del corpo di Cristo Gesù. </w:t>
      </w:r>
    </w:p>
    <w:p w14:paraId="16FF0753" w14:textId="77777777" w:rsidR="00CB23AD" w:rsidRPr="00CB23AD" w:rsidRDefault="00CB23AD" w:rsidP="00CB23AD">
      <w:pPr>
        <w:spacing w:after="120" w:line="240" w:lineRule="auto"/>
        <w:jc w:val="both"/>
        <w:rPr>
          <w:rFonts w:ascii="Arial" w:eastAsia="Times New Roman" w:hAnsi="Arial"/>
          <w:spacing w:val="-4"/>
          <w:sz w:val="24"/>
          <w:szCs w:val="24"/>
          <w:lang w:eastAsia="it-IT"/>
        </w:rPr>
      </w:pPr>
      <w:r w:rsidRPr="00CB23AD">
        <w:rPr>
          <w:rFonts w:ascii="Arial" w:eastAsia="Times New Roman" w:hAnsi="Arial"/>
          <w:spacing w:val="-4"/>
          <w:sz w:val="24"/>
          <w:szCs w:val="24"/>
          <w:lang w:eastAsia="it-IT"/>
        </w:rPr>
        <w:t xml:space="preserve">Quanti predicano questo Dio senza verità, ignorano che quando si priva il Padre della sua verità, tutta la creazione viene privata della verità e in più si costruisce sulla terra un uomo senza verità, un uomo fatto di tenebre e non di luce, di stoltezza e non di sapienza, di morte e non di vita. Così predicando, si è giunti a cambiare anche il linguaggio religioso. Non si parla più di Cristo Gesù. Difficilmente si sente parlare dello Spirito Santo. Neanche del Padre si parla più. Oggi si parla solo di Dio, ma si tratta di un Dio al quale ogni uomo si potrà rivolgere. Così questo Dio è divenuto il Dio universale, con una caratteristica speciale: ognuno lo colora con i suoi particolari colori. Tutti si appellano a questo Dio, ma ogni uomo ha il suo particolare Dio. Cosa ci resta in comune? Solo il nome: Dio. Invece tutto cambia se al posto di Dio si proferisce il nome del Padre, che è il Padre del Signore nostro Gesù Cristo. Subito si entra nella verità e nella differenza del Dio di Cristo Gesù che è differente da ogni altro Dio. Ma poiché noi oggi abbiamo stabilito che non vi debba essere nessuna differenza tra gli uomini, neanche la differenza di maschio e di femmina, possiamo giustificare questa indifferenza e indeterminazione solo se abbiamo un Dio senza alcuna differenza e senza alcuna particolare verità.  </w:t>
      </w:r>
    </w:p>
    <w:p w14:paraId="50C8A9C2"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Qual è l’altra caratteristica di questi falsi rinnegatori della verità del Padre? Essi stanno convincendo i discepoli di Gesù con le loro molteplici astuzie che ormai è finito il tempo delle religioni particolari. È giunta l’ora della creazione di una religione universale. Privatamente ognuno può credere ciò che gli pare. Quando esce dalla catacomba della sua coscienza, deve indossare l’abito della religione universale e con questo presentarsi al mondo. Ecco che si spiega perché nelle nostre Chiese facciamo una professione di fede e subito usciti fuori ne facciamo un’altra. Dal pulpito predichiamo in un modo, saliamo sulla cattedra e parliamo in tutt’altro modo. In Chiesa diciamo che Dio è il Creatore e il Signore di tutte le cose, quella visibili e invisibili, usciamo fuori e subito indossiamo l’abito dell’evoluzionismo cieco. Avendo privato Dio della sua verità, anche l’uomo è stato privato della verità della sua razionalità e del suo discernimento. Oggi l’uomo è senza la verità del suo intelletto. Tanta catastrofe ha generato la privazione di Dio della sua verità.</w:t>
      </w:r>
    </w:p>
    <w:p w14:paraId="3D255091"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QUINTA SEPARAZIONE: È la separazione del gregge dal pastore e del pastore dal gregge. Questa separazione è potuta avvenire perché il presbitero non conosce la coscienza con la quale Cristo Gesù vive ogni suo momento con il </w:t>
      </w:r>
      <w:r w:rsidRPr="00CB23AD">
        <w:rPr>
          <w:rFonts w:ascii="Arial" w:eastAsia="Times New Roman" w:hAnsi="Arial" w:cs="Arial"/>
          <w:sz w:val="24"/>
          <w:szCs w:val="24"/>
          <w:lang w:eastAsia="it-IT"/>
        </w:rPr>
        <w:lastRenderedPageBreak/>
        <w:t xml:space="preserve">gregge del Padre. Non conoscendo la coscienza di Gesù Signore neanche la sua coscienza di pastore conosce. </w:t>
      </w:r>
    </w:p>
    <w:p w14:paraId="5B90A364" w14:textId="77777777" w:rsidR="00CB23AD" w:rsidRPr="00CB23AD" w:rsidRDefault="00CB23AD" w:rsidP="00CB23AD">
      <w:pPr>
        <w:spacing w:after="120" w:line="240" w:lineRule="auto"/>
        <w:jc w:val="both"/>
        <w:rPr>
          <w:rFonts w:ascii="Arial" w:eastAsia="Times New Roman" w:hAnsi="Arial"/>
          <w:spacing w:val="-2"/>
          <w:sz w:val="24"/>
          <w:szCs w:val="24"/>
          <w:lang w:eastAsia="it-IT"/>
        </w:rPr>
      </w:pPr>
      <w:bookmarkStart w:id="239" w:name="_Toc106201758"/>
      <w:r w:rsidRPr="00CB23AD">
        <w:rPr>
          <w:rFonts w:ascii="Arial" w:eastAsia="Times New Roman" w:hAnsi="Arial" w:cs="Arial"/>
          <w:sz w:val="24"/>
          <w:szCs w:val="24"/>
          <w:lang w:eastAsia="it-IT"/>
        </w:rPr>
        <w:t>Ecco la coscienza di Cristo Gesù nello Spirito Santo</w:t>
      </w:r>
      <w:bookmarkEnd w:id="239"/>
      <w:r w:rsidRPr="00CB23AD">
        <w:rPr>
          <w:rFonts w:ascii="Arial" w:eastAsia="Times New Roman" w:hAnsi="Arial" w:cs="Arial"/>
          <w:sz w:val="24"/>
          <w:szCs w:val="24"/>
          <w:lang w:eastAsia="it-IT"/>
        </w:rPr>
        <w:t xml:space="preserve">. </w:t>
      </w:r>
      <w:r w:rsidRPr="00CB23AD">
        <w:rPr>
          <w:rFonts w:ascii="Arial" w:eastAsia="Times New Roman" w:hAnsi="Arial"/>
          <w:sz w:val="24"/>
          <w:szCs w:val="24"/>
          <w:lang w:eastAsia="it-IT"/>
        </w:rPr>
        <w:t xml:space="preserve">Gesù sa chi Lui è. La sua coscienza e la sua conoscenza sono perfettissime. Gesù sa di essere il Verbo Eterno, il Dio Eterno, il Figlio Unigenito del Padre, il solo Figlio eterno che il Padre ha generato: Luce da Luce, Dio vero da Dio vero, generato, non creato, della stessa sostanza del Padre.  </w:t>
      </w:r>
      <w:r w:rsidRPr="00CB23AD">
        <w:rPr>
          <w:rFonts w:ascii="Arial" w:eastAsia="Times New Roman" w:hAnsi="Arial"/>
          <w:spacing w:val="-2"/>
          <w:sz w:val="24"/>
          <w:szCs w:val="24"/>
          <w:lang w:eastAsia="it-IT"/>
        </w:rPr>
        <w:t xml:space="preserve">Lui sa di essere il Figlio di Dio che si è fatto carne per la redenzione e la salvezza di ogni uomo. Ogni uomo è stato fatto per mezzo di Cristo, ogni uomo sarà redento per la grazia e la verità che vengono da Cristo. Questa verità oggi va gridata ai quattro venti perché è questa verità che si vuole distruggere riducendola in polvere e in cenere. </w:t>
      </w:r>
    </w:p>
    <w:p w14:paraId="56D90F90"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pacing w:val="-2"/>
          <w:sz w:val="24"/>
          <w:szCs w:val="24"/>
          <w:lang w:eastAsia="it-IT"/>
        </w:rPr>
        <w:t xml:space="preserve">Oggi vi sono legioni di orde barbariche di discepoli di Gesù e anche di non discepoli coalizzate in questo loro intento: cancellare Cristo Gesù dalla nostra storia, eliminarlo dai nostri pensieri. Si vuole la sua non esistenza. Oggi più che ieri si sta compiendo la profezia del Salmo: </w:t>
      </w:r>
      <w:r w:rsidRPr="00CB23AD">
        <w:rPr>
          <w:rFonts w:ascii="Arial" w:eastAsia="Times New Roman" w:hAnsi="Arial"/>
          <w:i/>
          <w:spacing w:val="-2"/>
          <w:sz w:val="24"/>
          <w:szCs w:val="24"/>
          <w:lang w:eastAsia="it-IT"/>
        </w:rPr>
        <w:t>“Perché le genti sono in tumulto e i popoli cospirano invano? Insorgono i re della terra e i prìncipi congiurano insieme contro il Signore e il suo consacrato: «Spezziamo le loro catene, gettiamo via da noi il loro giogo!». Ride colui che sta nei cieli, il Signore si fa beffe di loro” (Sal 2,1-4)</w:t>
      </w:r>
      <w:r w:rsidRPr="00CB23AD">
        <w:rPr>
          <w:rFonts w:ascii="Arial" w:eastAsia="Times New Roman" w:hAnsi="Arial"/>
          <w:spacing w:val="-2"/>
          <w:sz w:val="24"/>
          <w:szCs w:val="24"/>
          <w:lang w:eastAsia="it-IT"/>
        </w:rPr>
        <w:t xml:space="preserve">. </w:t>
      </w:r>
      <w:r w:rsidRPr="00CB23AD">
        <w:rPr>
          <w:rFonts w:ascii="Arial" w:eastAsia="Times New Roman" w:hAnsi="Arial"/>
          <w:sz w:val="24"/>
          <w:szCs w:val="24"/>
          <w:lang w:eastAsia="it-IT"/>
        </w:rPr>
        <w:t xml:space="preserve">Il Signore sta permettendo questo odio universale contro Cristo Gesù perché intende provare i cuori di tutti i suoi discepoli. Vuole vedere chi è fedele e chi è infedele, chi difende Cristo e chi lo tradisce. Chi è pronto anche a subire il martirio per Lui e chi invece cade nel tristissimo peccato dell’apostasia, conformando il suo pensiero al pensiero del mondo, che è pensiero e volontà di eliminare Cristo Gesù dal cuore di ogni uomo e anche dalla storia. Niente di Lui deve rimanere. Neanche una traccia. </w:t>
      </w:r>
    </w:p>
    <w:p w14:paraId="6036F827"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 xml:space="preserve">Oggi è il cristiano che è messo alla prova. Oggi ogni credente deve scegliere o Cristo o il pensiero del mondo; o Cristo o la parola degli uomini; o Cristo o Satana. Molti discepoli di Gesù stanno scegliendo il pensiero del mondo, la parola degli uomini. Stanno scegliendo l’idolatria. Stanno scegliendo di non essere più dalla Parola del loro Maestro. Stanno scegliendo altri maestri, maestri però senza verità, perché sono maestri di menzogna e di falsità. Sono maestri dell’inganno. </w:t>
      </w:r>
    </w:p>
    <w:p w14:paraId="37DADF23"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Cristo Gesù sa chi Lui è. È la vita e la verità, la luce e la grazia. Sa che per Lui tutto è stato fatto e per Lui tutto dovrà essere redento. Gesù sa di essere la vita nella quale la nostra vita dovrà immergersi se vuole trovare la verità di origine e di fine, della vera origine e del vero fine. Lui sa che siamo stati creati per mezzo di Lui in vista di Lui. Oggi è questo mistero che stiamo eliminando dalla nostra vita, ma eliminando questo mistero, l’uomo diviene un essere senza la sua verità, verità di origine, verità di fine, verità di operazione, verità di cammino, verità di azione, verità di tutto ciò che fa e dice in ogni momento della sua terrena esistenza, ma anche verità dell’eternità. È questa la grande stoltezza dell’uomo oggi e molto di più è la stoltezza del discepolo di Gesù. Quest’uomo oggi è divenuto incapace di conoscere la verità della sua origine e del suo fine, verità dalla quale dipenderà anche il suo futuro eterno. Un uomo che non vede, perché non vuole vedere, la bellezza del suo essere che è superiore e infinitamente oltre tutto ciò che esiste nell’universo visibile, è divenuto creatura vana. Dalla sua bellezza creata non riesce a pervenire alla bellezza increata che lo ha fatto. Non </w:t>
      </w:r>
      <w:r w:rsidRPr="00CB23AD">
        <w:rPr>
          <w:rFonts w:ascii="Arial" w:eastAsia="Times New Roman" w:hAnsi="Arial" w:cs="Arial"/>
          <w:sz w:val="24"/>
          <w:szCs w:val="24"/>
          <w:lang w:eastAsia="it-IT"/>
        </w:rPr>
        <w:lastRenderedPageBreak/>
        <w:t xml:space="preserve">riesce non per natura, ma per volontà che soffoca la verità nell’ingiustizia. Sommamente più vano è il cristiano che si è lasciato tentare dai pensieri del mondo e ha rinnegato i pensieri di Cristo Gesù. </w:t>
      </w:r>
    </w:p>
    <w:p w14:paraId="62AF1BED"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Gesù sa che Lui è: “Io Sono” dall’eternità per l’eternità. “Io Sono” il Signore, l’Onnipotente, il Creatore. “Io Sono” colui che dona l’esistenza a tutto ciò che esiste. “Io sono” il Liberatore, il Redentore, il Salvatore. “Io Sono” Colui al quale ogni cosa obbedisce. “Io Sono” l’Invincibile. “Io Sono” l’Immortale. Solo “Io Sono”. Tutto ciò che esiste è stato fatto da me e a me deve ogni obbedienza. Gesù rivela questa sua verità: “Io Sono”, attraverso le opere che lui compie. Nessuna opera è compiuta nel nome del Padre suo. Ogni opera è compiuta nel suo nome. Gesù però non è separato dal Padre. Lui compie solo le opere che il Padre gli comanda di fare. Lui del Padre è il suo Figlio Unigenito Eterno. Lui dal Padre è stato generato nell’oggi dell’eternità senza tempo, prima del tempo. Chi non crede in Gesù, vero Dio, in Gesù “Io Sono”, morirà nei suoi peccati. Perché questa morte? Perché solo Gesù è il Vincitore del peccato e della morte. Nessun altro è vincitore. Solo Gesù che è “Io Sono”. Non esiste una sola creatura al mondo che possa vincere la morte e il peccato. Solo uno toglie il peccato del mondo: Gesù, “Io Sono”. Ecco cosa dice a noi oggi Cristo Signore: </w:t>
      </w:r>
      <w:r w:rsidRPr="00CB23AD">
        <w:rPr>
          <w:rFonts w:ascii="Arial" w:eastAsia="Times New Roman" w:hAnsi="Arial" w:cs="Arial"/>
          <w:i/>
          <w:sz w:val="24"/>
          <w:szCs w:val="24"/>
          <w:lang w:eastAsia="it-IT"/>
        </w:rPr>
        <w:t>“Se tu, Chiesa di Dio, non credi che “Io Sono”, morirai nel tuo peccato. Non solo morirai nel tuo peccato, condannerai il mondo intero a morire nel suo peccato. Il peccato non è vinto dall’uomo e se non è vinto, l’uomo rimane in eterno schiavo del suo peccato e prigioniero della morte. Solo “Io Sono” e solo Io posso liberare l’umanità. Se tu, Chiesa di Dio, non proclami questa verità, ti macchierai di colpa eterna. Non solo hai rinnegato me. Hai tradito l’umanità intera. Ritorna a credere che solo “Io Sono” e io nuovamente ti renderò Luce delle Genti. Se non credi che “Io Sono”, darai al mondo solo inganni e illusioni”.</w:t>
      </w:r>
      <w:r w:rsidRPr="00CB23AD">
        <w:rPr>
          <w:rFonts w:ascii="Arial" w:eastAsia="Times New Roman" w:hAnsi="Arial" w:cs="Arial"/>
          <w:sz w:val="24"/>
          <w:szCs w:val="24"/>
          <w:lang w:eastAsia="it-IT"/>
        </w:rPr>
        <w:t xml:space="preserve">  La coscienza di Cristo deve essere oggi coscienza della Chiesa, coscienza di ogni discepolo di Gesù. </w:t>
      </w:r>
    </w:p>
    <w:p w14:paraId="72CF479C" w14:textId="77777777" w:rsidR="00CB23AD" w:rsidRPr="00CB23AD" w:rsidRDefault="00CB23AD" w:rsidP="00CB23AD">
      <w:pPr>
        <w:spacing w:after="120" w:line="240" w:lineRule="auto"/>
        <w:jc w:val="both"/>
        <w:rPr>
          <w:rFonts w:ascii="Arial" w:eastAsia="Times New Roman" w:hAnsi="Arial"/>
          <w:i/>
          <w:sz w:val="24"/>
          <w:szCs w:val="24"/>
          <w:lang w:eastAsia="it-IT"/>
        </w:rPr>
      </w:pPr>
      <w:r w:rsidRPr="00CB23AD">
        <w:rPr>
          <w:rFonts w:ascii="Arial" w:eastAsia="Times New Roman" w:hAnsi="Arial"/>
          <w:i/>
          <w:sz w:val="24"/>
          <w:szCs w:val="24"/>
          <w:lang w:eastAsia="it-IT"/>
        </w:rPr>
        <w:t xml:space="preserve">Gesù rispose: "Io sono il pane della vita; chi viene a me non avrà più fame e chi crede in me non avrà più sete (Gv 6, 35). Intanto i Giudei mormoravano di lui perché aveva detto: "Io sono il pane disceso dal cielo" (Gv 6, 41). Io sono il pane della vita (Gv 6, 48). Io sono il pane vivo, disceso dal cielo. Se uno mangia di questo pane vivrà in eterno e il pane che io darò è la mia carne per la vita del mondo" (Gv 6, 51). Di nuovo Gesù parlò loro: "Io sono la luce del mondo; chi segue me, non camminerà nelle tenebre, ma avrà la luce della vita" (Gv 8, 12). E diceva loro: "Voi siete di quaggiù, io sono di lassù; voi siete di questo mondo, io non sono di questo mondo (Gv 8, 23). Vi ho detto che morirete nei vostri peccati; se infatti non credete che Io Sono, morirete nei vostri peccati" (Gv 8, 24). Disse allora Gesù: "Quando avrete innalzato il Figlio dell'uomo, allora saprete che Io Sono e non faccio nulla da me stesso, ma come mi ha insegnato il Padre, così io parlo (Gv 8, 28). Rispose loro Gesù: "In verità, in verità vi dico: prima che Abramo fosse, Io Sono" (Gv 8, 58). Allora Gesù disse loro di nuovo: "In verità, in verità vi dico: io sono la porta delle pecore (Gv 10, 7). Io sono la porta: se uno entra attraverso di me, sarà salvo; entrerà e uscirà e troverà pascolo (Gv 10, 9). Io sono il buon pastore. Il buon pastore offre la vita per le pecore (Gv 10, 11). Io sono il buon pastore, conosco le mie pecore e le mie pecore conoscono me (Gv 10, 14). Gesù le disse: "Io sono la risurrezione e la vita; chi crede in me, anche se muore, vivrà (Gv 11, 25). Ve lo dico fin d'ora, prima che accada, perché, </w:t>
      </w:r>
      <w:r w:rsidRPr="00CB23AD">
        <w:rPr>
          <w:rFonts w:ascii="Arial" w:eastAsia="Times New Roman" w:hAnsi="Arial"/>
          <w:i/>
          <w:sz w:val="24"/>
          <w:szCs w:val="24"/>
          <w:lang w:eastAsia="it-IT"/>
        </w:rPr>
        <w:lastRenderedPageBreak/>
        <w:t xml:space="preserve">quando sarà avvenuto, crediate che Io Sono (Gv 13, 19). Gli disse Gesù: "Io sono la via, la verità e la vita. Nessuno viene al Padre se non per mezzo di me (Gv 14, 6). Non credi che io sono nel Padre e il Padre è in me? Le parole che io vi dico, non le dico da me; ma il Padre che è con me compie le sue opere (Gv 14, 10). Credetemi: io sono nel Padre e il Padre è in me; se non altro, credetelo per le opere stesse (Gv 14, 11).  In quel giorno voi saprete che io sono nel Padre e voi in me e io in voi (Gv 14, 20). Io sono la vera vite e il Padre mio è il vignaiolo (Gv 15, 1). Io sono la vite, voi i tralci. Chi rimane in me e io in lui, fa molto frutto, perché senza di me non potete far nulla (Gv 15, 5). </w:t>
      </w:r>
    </w:p>
    <w:p w14:paraId="14FB16D3" w14:textId="77777777" w:rsidR="00CB23AD" w:rsidRPr="00CB23AD" w:rsidRDefault="00CB23AD" w:rsidP="00CB23AD">
      <w:pPr>
        <w:spacing w:after="120" w:line="240" w:lineRule="auto"/>
        <w:jc w:val="both"/>
        <w:rPr>
          <w:rFonts w:ascii="Arial" w:hAnsi="Arial" w:cs="Arial"/>
          <w:sz w:val="24"/>
          <w:szCs w:val="24"/>
          <w:lang w:eastAsia="it-IT"/>
        </w:rPr>
      </w:pPr>
      <w:r w:rsidRPr="00CB23AD">
        <w:rPr>
          <w:rFonts w:ascii="Arial" w:eastAsia="Times New Roman" w:hAnsi="Arial"/>
          <w:sz w:val="24"/>
          <w:szCs w:val="24"/>
          <w:lang w:eastAsia="it-IT"/>
        </w:rPr>
        <w:t xml:space="preserve">Dinanzi a questa perfetta scienza e coscienza che Gesù ha di sé, qual è la reazione di molti discepoli di Gesù? Da molti di essi </w:t>
      </w:r>
      <w:r w:rsidRPr="00CB23AD">
        <w:rPr>
          <w:rFonts w:ascii="Arial" w:hAnsi="Arial" w:cs="Arial"/>
          <w:sz w:val="24"/>
          <w:szCs w:val="24"/>
          <w:lang w:eastAsia="it-IT"/>
        </w:rPr>
        <w:t xml:space="preserve">Cristo Gesù è rinnegato, venduto, tradito, dimenticato, barattato. Ormai è cancellato dal cuore e dalla mente. Anche la sua Croce si vuole che venga abolita come segno visibile. Dinanzi ad un diluvio universale che non distrugge il mondo, ma Cristo in ogni sua manifestazione, nello stesso suo essere, cosa ognuno di noi può operare perché sia arrestato questo diluvio che ha deciso di eliminare Cristo Gesù dal cuore e dalla mente degli uomini? Ognuno di noi deve mettere ogni impegno perché sia vera manifestazione della sua luce, della sua verità, della sua grazia, della sua vita eterna. Ogni nostra opera, ogni segno, ogni parola, ogni relazione con chi crede e con chi non crede deve essere carica di soprannaturale così come avveniva con Cristo Gesù. Come Gesù faceva sempre precedere la sua parola dalle sue opere e dai suoi segni, così è necessario che anche il cristiano faccia precedere le sue parole con una vita in tutto simile a quella di Gesù Signore. Qual è stata la nota essenziale di questa sua vita? Ecco la risposta: </w:t>
      </w:r>
      <w:r w:rsidRPr="00CB23AD">
        <w:rPr>
          <w:rFonts w:ascii="Arial" w:hAnsi="Arial" w:cs="Arial"/>
          <w:i/>
          <w:sz w:val="24"/>
          <w:szCs w:val="24"/>
          <w:lang w:eastAsia="it-IT"/>
        </w:rPr>
        <w:t>“In Lui non vi è stato un solo momento che fosse naturale. In Lui ogni momento era soprannaturale”</w:t>
      </w:r>
      <w:r w:rsidRPr="00CB23AD">
        <w:rPr>
          <w:rFonts w:ascii="Arial" w:hAnsi="Arial" w:cs="Arial"/>
          <w:sz w:val="24"/>
          <w:szCs w:val="24"/>
          <w:lang w:eastAsia="it-IT"/>
        </w:rPr>
        <w:t xml:space="preserve">. Se noi riusciamo ad eliminare i momenti naturali e vivere ogni momento in modo soprannaturale, allora noi manifestiamo al mondo la via perché la fede in Cristo venga piantata dallo Spirito Santo in molti cuori. Se si dice che in una persona non ci sono i segni del soprannaturale, lo si deve dire esaminando tutti i momenti della sua vita e lo si deve fare con indagine rigorosa. Quando a priori, per motivi di cuore e di mente della persona indagatrice, si nega la possibilità che il soprannaturale possa esistere in una persona, allora l’indagine è solo finzione. È simile al giudizio operato dal sinedrio verso Gesù. Costui deve morire perché ha detto sono Figlio di Dio. Per ragioni di volontà e non di razionalità essi attestano questo e condannano Gesù a morte. </w:t>
      </w:r>
    </w:p>
    <w:p w14:paraId="7FA74689" w14:textId="77777777" w:rsidR="00CB23AD" w:rsidRPr="00CB23AD" w:rsidRDefault="00CB23AD" w:rsidP="00CB23AD">
      <w:pPr>
        <w:spacing w:after="120" w:line="240" w:lineRule="auto"/>
        <w:jc w:val="both"/>
        <w:rPr>
          <w:rFonts w:ascii="Arial" w:hAnsi="Arial"/>
          <w:sz w:val="24"/>
          <w:szCs w:val="24"/>
        </w:rPr>
      </w:pPr>
      <w:r w:rsidRPr="00CB23AD">
        <w:rPr>
          <w:rFonts w:ascii="Arial" w:hAnsi="Arial"/>
          <w:sz w:val="24"/>
          <w:szCs w:val="24"/>
        </w:rPr>
        <w:t xml:space="preserve">Ecco ancora tre purissime verità su Cristo Gesù che sempre il cristiano dovrà custodire gelosamente nel cuore. Prima verità: Lo Spirito Santo è stato versato dal corpo crocifisso di Cristo Gesù nell’istante in cui il soldato con la lancia squarciò il suo cuore. Seconda verità: Lo Spirito Santo sempre dovrà essere versato nel cuore di ogni uomo dal corpo di Cristo e viene versato dal discepolo di Gesù che vive come vero corpo di Cristo, come vera sua Chiesa. Terza verità: lo Spirito Santo opera dal corpo di Cristo, nel corpo di Cristo, per il corpo di Cristo. Se un discepolo di Gesù non è nel corpo di Cristo, perché da esso si allontana, lo Spirito Santo mai potrà agire in lui. Se il cristiano non lavora per formare il corpo di Cristo, lui attesta che lo Spirito del Signore non è in lui. Lo Spirito del Signore è nel discepolo di Gesù che lavora per Cristo Gesù e lavora per Cristo Gesù chi opera per la santificazione del corpo di Cristo e per aggiungere ad esso </w:t>
      </w:r>
      <w:r w:rsidRPr="00CB23AD">
        <w:rPr>
          <w:rFonts w:ascii="Arial" w:hAnsi="Arial"/>
          <w:sz w:val="24"/>
          <w:szCs w:val="24"/>
        </w:rPr>
        <w:lastRenderedPageBreak/>
        <w:t xml:space="preserve">nuovi membri. Quando un discepolo di Gesù vive una relazione sfasata, fondata sull’errore, sull’eresia, sullo scisma con il corpo di Cristo, attesta che lo Spirito del Signore non è in lui. Oggi dobbiamo confessare che molti discepoli di Gesù sono privi dello Spirito Santo. Lo attesta la loro storia. Non lavorano per la santificazione del corpo di Cristo, non operano perché molti altri membri vengano aggiunti al corpo di Cristo. Anzi, non solo non lavorano per Cristo, sono giunti a lavorare contro Cristo. Come può una persona che lavora contro Cristo pensare di essere mossa dallo Spirito del Signore? Uno che dice che Cristo e gli altri sono vie di salvezza, costui di certo non parla nello Spirito Santo. Lo attesta la falsità da lui proclamata contro Cristo Gesù. Gesù non è una via, non è una verità, non è una vita. </w:t>
      </w:r>
      <w:r w:rsidRPr="00CB23AD">
        <w:rPr>
          <w:rFonts w:ascii="Arial" w:hAnsi="Arial"/>
          <w:i/>
          <w:iCs/>
          <w:sz w:val="24"/>
          <w:szCs w:val="24"/>
        </w:rPr>
        <w:t>“Io sono la via, la verità, la vita”</w:t>
      </w:r>
      <w:r w:rsidRPr="00CB23AD">
        <w:rPr>
          <w:rFonts w:ascii="Arial" w:hAnsi="Arial"/>
          <w:sz w:val="24"/>
          <w:szCs w:val="24"/>
        </w:rPr>
        <w:t>. Io, Dio e Figlio di Dio, sono la salvezza e la redenzione di ogni uomo.</w:t>
      </w:r>
    </w:p>
    <w:p w14:paraId="4F49E437" w14:textId="77777777" w:rsidR="00CB23AD" w:rsidRPr="00CB23AD" w:rsidRDefault="00CB23AD" w:rsidP="00CB23AD">
      <w:pPr>
        <w:spacing w:after="120" w:line="240" w:lineRule="auto"/>
        <w:jc w:val="both"/>
        <w:rPr>
          <w:rFonts w:ascii="Arial" w:hAnsi="Arial"/>
          <w:sz w:val="24"/>
          <w:szCs w:val="24"/>
        </w:rPr>
      </w:pPr>
      <w:r w:rsidRPr="00CB23AD">
        <w:rPr>
          <w:rFonts w:ascii="Arial" w:hAnsi="Arial"/>
          <w:sz w:val="24"/>
          <w:szCs w:val="24"/>
        </w:rPr>
        <w:t>Ogni uomo è redento per me, in me, con me. Altre vie di redenzione e di salvezza non esistono. Per ogni parola meno vera che diciamo su Cristo sempre attestiamo che lo Spirito di Dio non è in noi. Lo Spirito di Dio è purissima verità di Cristo Gesù. Se il cristiano vuole essere vero cristiano deve fare sua la scienza e la coscienza di Cristo Gesù. Privo della scienza e della coscienza di Cristo, sarà sempre conquistato dalla falsa scienza e dalla falsa coscienza che il mondo ha su Gesù Signore. Parlerà di Gesù dalla falsità e mai dalla verità.</w:t>
      </w:r>
    </w:p>
    <w:p w14:paraId="60C4E1ED" w14:textId="77777777" w:rsidR="00CB23AD" w:rsidRPr="00CB23AD" w:rsidRDefault="00CB23AD" w:rsidP="00CB23AD">
      <w:pPr>
        <w:spacing w:after="120" w:line="240" w:lineRule="auto"/>
        <w:jc w:val="both"/>
        <w:rPr>
          <w:rFonts w:ascii="Arial" w:eastAsia="Times New Roman" w:hAnsi="Arial"/>
          <w:i/>
          <w:sz w:val="24"/>
          <w:szCs w:val="24"/>
          <w:lang w:eastAsia="it-IT"/>
        </w:rPr>
      </w:pPr>
      <w:r w:rsidRPr="00CB23AD">
        <w:rPr>
          <w:rFonts w:ascii="Arial" w:eastAsia="Times New Roman" w:hAnsi="Arial"/>
          <w:sz w:val="24"/>
          <w:szCs w:val="24"/>
          <w:lang w:eastAsia="it-IT"/>
        </w:rPr>
        <w:t xml:space="preserve">Riportiamo ora solo alcuni brani del Nuovo Testamento. Essi ci rivelano che veramente Gesù possedeva la perfetta scienza e la retta coscienza sulla sua Persona e sulla sua missione. Ogni brano del Nuovo Testamento è questa verità. Tutto il Nuovo Testamento è questa verità. Sarebbe sufficiente Leggere l’Apocalisse. In questo Libro la verità di Cristo risplende in tutto il suo splendore. Nelle sue mani il Padre ha messo il cielo e la terra, il tempo e l’eternità. Il Padre ha messo anche se stesso lo Spirito Santo nelle mani del Figlio. Oggi più che mai urge che il cristiano possieda sia la perfetta scienza e sia la retta coscienza di Gesù Signore. </w:t>
      </w:r>
    </w:p>
    <w:p w14:paraId="7C1C3A07" w14:textId="77777777" w:rsidR="00CB23AD" w:rsidRPr="00CB23AD" w:rsidRDefault="00CB23AD" w:rsidP="00CB23AD">
      <w:pPr>
        <w:spacing w:after="120" w:line="240" w:lineRule="auto"/>
        <w:jc w:val="both"/>
        <w:rPr>
          <w:rFonts w:ascii="Arial" w:eastAsia="Times New Roman" w:hAnsi="Arial"/>
          <w:i/>
          <w:sz w:val="24"/>
          <w:szCs w:val="24"/>
          <w:lang w:eastAsia="it-IT"/>
        </w:rPr>
      </w:pPr>
      <w:r w:rsidRPr="00CB23AD">
        <w:rPr>
          <w:rFonts w:ascii="Arial" w:eastAsia="Times New Roman" w:hAnsi="Arial"/>
          <w:i/>
          <w:sz w:val="24"/>
          <w:szCs w:val="24"/>
          <w:lang w:eastAsia="it-IT"/>
        </w:rPr>
        <w:t xml:space="preserve">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 </w:t>
      </w:r>
    </w:p>
    <w:p w14:paraId="61EB2530"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i/>
          <w:sz w:val="24"/>
          <w:szCs w:val="24"/>
          <w:lang w:eastAsia="it-IT"/>
        </w:rPr>
        <w:t xml:space="preserve">Gesù ritornò in Galilea con la potenza dello Spirito e la sua fama si diffuse in tutta la regione. Insegnava nelle loro sinagoghe e gli rendevano lode. Venne a Nàzaret, dove era cresciuto, e secondo il suo solito, di sabato, entrò nella sinagoga e si alzò a leggere. Gli fu dato il rotolo del profeta Isaia; aprì il rotolo e trovò il passo dove era scritto: Lo Spirito del Signore è sopra di me; per questo mi ha consacrato con l’unzione e mi ha mandato a portare ai poveri il lieto annuncio, a proclamare ai prigionieri la liberazione e ai ciechi la vista; a rimettere in libertà gli oppressi, a proclamare l’anno di grazia del Signore. Riavvolse il rotolo, lo riconsegnò all’inserviente e sedette. Nella sinagoga, gli occhi di tutti </w:t>
      </w:r>
      <w:r w:rsidRPr="00CB23AD">
        <w:rPr>
          <w:rFonts w:ascii="Arial" w:eastAsia="Times New Roman" w:hAnsi="Arial"/>
          <w:i/>
          <w:sz w:val="24"/>
          <w:szCs w:val="24"/>
          <w:lang w:eastAsia="it-IT"/>
        </w:rPr>
        <w:lastRenderedPageBreak/>
        <w:t>erano fissi su di lui. Allora cominciò a dire loro: «Oggi si è compiuta questa Scrittura che voi avete ascoltato» (Lc 4,14-20)</w:t>
      </w:r>
      <w:r w:rsidRPr="00CB23AD">
        <w:rPr>
          <w:rFonts w:ascii="Arial" w:eastAsia="Times New Roman" w:hAnsi="Arial"/>
          <w:sz w:val="24"/>
          <w:szCs w:val="24"/>
          <w:lang w:eastAsia="it-IT"/>
        </w:rPr>
        <w:t xml:space="preserve">. </w:t>
      </w:r>
    </w:p>
    <w:p w14:paraId="14FE8C04" w14:textId="77777777" w:rsidR="00CB23AD" w:rsidRPr="00CB23AD" w:rsidRDefault="00CB23AD" w:rsidP="00CB23AD">
      <w:pPr>
        <w:spacing w:after="120" w:line="240" w:lineRule="auto"/>
        <w:jc w:val="both"/>
        <w:rPr>
          <w:rFonts w:ascii="Arial" w:eastAsia="Times New Roman" w:hAnsi="Arial"/>
          <w:i/>
          <w:sz w:val="24"/>
          <w:szCs w:val="24"/>
          <w:lang w:eastAsia="it-IT"/>
        </w:rPr>
      </w:pPr>
      <w:r w:rsidRPr="00CB23AD">
        <w:rPr>
          <w:rFonts w:ascii="Arial" w:eastAsia="Times New Roman" w:hAnsi="Arial"/>
          <w:i/>
          <w:sz w:val="24"/>
          <w:szCs w:val="24"/>
          <w:lang w:eastAsia="it-IT"/>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 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14:paraId="044E264F" w14:textId="77777777" w:rsidR="00CB23AD" w:rsidRPr="00CB23AD" w:rsidRDefault="00CB23AD" w:rsidP="00CB23AD">
      <w:pPr>
        <w:spacing w:after="120" w:line="240" w:lineRule="auto"/>
        <w:jc w:val="both"/>
        <w:rPr>
          <w:rFonts w:ascii="Arial" w:eastAsia="Times New Roman" w:hAnsi="Arial"/>
          <w:i/>
          <w:sz w:val="24"/>
          <w:szCs w:val="24"/>
          <w:lang w:eastAsia="it-IT"/>
        </w:rPr>
      </w:pPr>
      <w:r w:rsidRPr="00CB23AD">
        <w:rPr>
          <w:rFonts w:ascii="Arial" w:eastAsia="Times New Roman" w:hAnsi="Arial"/>
          <w:i/>
          <w:sz w:val="24"/>
          <w:szCs w:val="24"/>
          <w:lang w:eastAsia="it-IT"/>
        </w:rPr>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 Sorse di nuovo dissenso tra i Giudei per queste parole. Molti di loro dicevano: «È indemoniato ed è fuori di sé; perché state ad ascoltarlo?». Altri dicevano: «Queste parole non sono di un indemoniato; può forse un demonio aprire gli occhi ai ciechi?». 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(Gv 10.1-30). </w:t>
      </w:r>
    </w:p>
    <w:p w14:paraId="452068A9"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 xml:space="preserve">Per onestà intellettuale, con la quale ogni uomo dovrà sempre rivestirsi, dobbiamo confessare che non vi è un solo brano del Nuovo Testamento nel quale non appaia con divina chiarezza la perfetta scienza di Gesù sulla sua Persona e sulla sua missione e la retta coscienza con la quale Lui opera conformemente alla scienza che Lui possiede su se stesso. La coscienza di Cristo è tutta conformata alla sua perfetta scienza. Più cresce in scienza, sapienza, grazia, </w:t>
      </w:r>
      <w:r w:rsidRPr="00CB23AD">
        <w:rPr>
          <w:rFonts w:ascii="Arial" w:eastAsia="Times New Roman" w:hAnsi="Arial"/>
          <w:sz w:val="24"/>
          <w:szCs w:val="24"/>
          <w:lang w:eastAsia="it-IT"/>
        </w:rPr>
        <w:lastRenderedPageBreak/>
        <w:t>nello Spirito Santo, più la sua coscienza si conforma alla scienza, alla sapienza, alla grazia che sono nel suo cuore e che intessono tutta la sua vita. È disonesto intellettualmente e quindi è disumanamente disonesto chi dovesse affermare o sostenere il contrario. Non parliamo qui di fede. Uno può credere o anche non credere. Mai però potrà essere disonesto. L’onestà appartiene alla natura dell’uomo. La disonestà invece non appartiene alla natura. Essa è il frutto di una natura corrotta e immersa nell’idolatria e nell’immoralità. La disonestà, descritta nel Vangelo, è proprio dei farisei e degli scribi. La Parola di Gesù è tagliente su di essi. Essi sono disonesti perché corrotti nella loro natura:</w:t>
      </w:r>
    </w:p>
    <w:p w14:paraId="075BEB92" w14:textId="77777777" w:rsidR="00CB23AD" w:rsidRPr="00CB23AD" w:rsidRDefault="00CB23AD" w:rsidP="00CB23AD">
      <w:pPr>
        <w:spacing w:after="120" w:line="240" w:lineRule="auto"/>
        <w:jc w:val="both"/>
        <w:rPr>
          <w:rFonts w:ascii="Arial" w:eastAsia="Times New Roman" w:hAnsi="Arial"/>
          <w:i/>
          <w:sz w:val="24"/>
          <w:szCs w:val="24"/>
          <w:lang w:eastAsia="it-IT"/>
        </w:rPr>
      </w:pPr>
      <w:r w:rsidRPr="00CB23AD">
        <w:rPr>
          <w:rFonts w:ascii="Arial" w:eastAsia="Times New Roman" w:hAnsi="Arial"/>
          <w:i/>
          <w:sz w:val="24"/>
          <w:szCs w:val="24"/>
          <w:lang w:eastAsia="it-IT"/>
        </w:rPr>
        <w:t xml:space="preserve">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 </w:t>
      </w:r>
    </w:p>
    <w:p w14:paraId="6C690126" w14:textId="77777777" w:rsidR="00CB23AD" w:rsidRPr="00CB23AD" w:rsidRDefault="00CB23AD" w:rsidP="00CB23AD">
      <w:pPr>
        <w:spacing w:after="120" w:line="240" w:lineRule="auto"/>
        <w:jc w:val="both"/>
        <w:rPr>
          <w:rFonts w:ascii="Arial" w:eastAsia="Times New Roman" w:hAnsi="Arial"/>
          <w:i/>
          <w:sz w:val="24"/>
          <w:szCs w:val="24"/>
          <w:lang w:eastAsia="it-IT"/>
        </w:rPr>
      </w:pPr>
      <w:r w:rsidRPr="00CB23AD">
        <w:rPr>
          <w:rFonts w:ascii="Arial" w:eastAsia="Times New Roman" w:hAnsi="Arial"/>
          <w:i/>
          <w:sz w:val="24"/>
          <w:szCs w:val="24"/>
          <w:lang w:eastAsia="it-IT"/>
        </w:rPr>
        <w:t xml:space="preserve">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12,22-24.25-37). </w:t>
      </w:r>
    </w:p>
    <w:p w14:paraId="135E0917"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 xml:space="preserve">È questa onestà che oggi manca a moltissimi cristiani. Un cristiano, per assurdo può anche non credere in Cristo. Mai però potrà divenire disonesto. Diviene disonesto quando riduce la scienza e la coscienza di Cristo a menzogna. Potrà anche dire: </w:t>
      </w:r>
      <w:r w:rsidRPr="00CB23AD">
        <w:rPr>
          <w:rFonts w:ascii="Arial" w:eastAsia="Times New Roman" w:hAnsi="Arial"/>
          <w:i/>
          <w:iCs/>
          <w:sz w:val="24"/>
          <w:szCs w:val="24"/>
          <w:lang w:eastAsia="it-IT"/>
        </w:rPr>
        <w:t>“Io non credo in Gesù Signore”</w:t>
      </w:r>
      <w:r w:rsidRPr="00CB23AD">
        <w:rPr>
          <w:rFonts w:ascii="Arial" w:eastAsia="Times New Roman" w:hAnsi="Arial"/>
          <w:sz w:val="24"/>
          <w:szCs w:val="24"/>
          <w:lang w:eastAsia="it-IT"/>
        </w:rPr>
        <w:t xml:space="preserve">. Mai però potrà dire cose contrarie a quanto è contenuto nei Sacri Testi. Se lo dovesse dire, sappia che è disonesto. Se è disonesto, attesta di essersi corrotto nella sua natura. Natura corrotta, disonestà della mente e del cuore. </w:t>
      </w:r>
    </w:p>
    <w:p w14:paraId="198F7B9E" w14:textId="77777777" w:rsidR="00CB23AD" w:rsidRPr="00CB23AD" w:rsidRDefault="00CB23AD" w:rsidP="00CB23AD">
      <w:pPr>
        <w:spacing w:after="120" w:line="240" w:lineRule="auto"/>
        <w:jc w:val="both"/>
        <w:rPr>
          <w:rFonts w:ascii="Arial" w:eastAsia="Times New Roman" w:hAnsi="Arial"/>
          <w:b/>
          <w:bCs/>
          <w:sz w:val="24"/>
          <w:szCs w:val="24"/>
          <w:lang w:eastAsia="it-IT"/>
        </w:rPr>
      </w:pPr>
      <w:bookmarkStart w:id="240" w:name="_Toc106201759"/>
      <w:r w:rsidRPr="00CB23AD">
        <w:rPr>
          <w:rFonts w:ascii="Arial" w:eastAsia="Times New Roman" w:hAnsi="Arial"/>
          <w:b/>
          <w:bCs/>
          <w:sz w:val="24"/>
          <w:szCs w:val="24"/>
          <w:lang w:eastAsia="it-IT"/>
        </w:rPr>
        <w:t>La coscienza di ogni singolo Presbitero nello Spirito Santo</w:t>
      </w:r>
      <w:bookmarkEnd w:id="240"/>
      <w:r w:rsidRPr="00CB23AD">
        <w:rPr>
          <w:rFonts w:ascii="Arial" w:eastAsia="Times New Roman" w:hAnsi="Arial"/>
          <w:b/>
          <w:bCs/>
          <w:sz w:val="24"/>
          <w:szCs w:val="24"/>
          <w:lang w:eastAsia="it-IT"/>
        </w:rPr>
        <w:t xml:space="preserve"> </w:t>
      </w:r>
    </w:p>
    <w:p w14:paraId="30862215"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 xml:space="preserve">Ecco chi è il Presbitero nel Nuovo Testamento: È la persona nella quale lo Spirito Santo ha “creato e generato” Cristo Gesù. È la persona nella quale lo Spirito Santo ha posto il cuore di Cristo come cuore del Presbitero, il pensiero di Cristo come pensiero del Presbitero, la coscienza di Cristo come coscienza del Presbitero, la scienza di Cristo come scienza del Presbitero, la luce e la grazia di Cristo come luce e grazia del Presbitero, la passione e la crocifissione di Cristo come passione e crocifissione del Presbitero, la risurrezione di Cristo come risurrezione del Presbitero, il Padre di Cristo come Padre del Presbitero, lo Spirito Santo di Cristo come Spirito Santo del Presbitero, la carità pastorale di Cristo come carità pastorale del Presbitero, la missione di salvezza e di redenzione di Cristo come missione di salvezza e di redenzione del Presbitero, la Parola di Cristo come Parola del Presbitero, i poteri di Cristo come poteri del Presbitero. Il Presbitero per “creazione e generazione” dello Spirito Santo è perfetta immagine di Cristo, Capo e Pastore del suo gregge. Questo mistero sempre però il Presbitero dovrà viverlo in comunione gerarchica con il Vescovo, che è per il Presbitero il Cristo visibile nella storia, il Cristo nella pienezza della sua verità e della sua potestà. Se il Presbitero rompe la comunione gerarchica con il Vescovo, </w:t>
      </w:r>
      <w:r w:rsidRPr="00CB23AD">
        <w:rPr>
          <w:rFonts w:ascii="Arial" w:eastAsia="Times New Roman" w:hAnsi="Arial"/>
          <w:sz w:val="24"/>
          <w:szCs w:val="24"/>
          <w:lang w:eastAsia="it-IT"/>
        </w:rPr>
        <w:lastRenderedPageBreak/>
        <w:t xml:space="preserve">all’istante da Presbitero di Cristo, diviene Presbitero di se stesso ed è la rovina della Chiesa e del mondo. Questa scienza e questa coscienza il Presbitero deve avere sempre di sé: </w:t>
      </w:r>
      <w:r w:rsidRPr="00CB23AD">
        <w:rPr>
          <w:rFonts w:ascii="Arial" w:eastAsia="Times New Roman" w:hAnsi="Arial"/>
          <w:i/>
          <w:sz w:val="24"/>
          <w:szCs w:val="24"/>
          <w:lang w:eastAsia="it-IT"/>
        </w:rPr>
        <w:t>“Io sono Cristo. Io sono il cuore di Cristo. Io sono il pensiero di Cristo. Io sono la coscienza di Cristo. Io sono la scienza di Cristo. Io sono la luce e la grazia di Cristo. Io sono la passione e la crocifissione di Cristo. Io sono la risurrezione di Cristo. Lo Spirito Santo di Cristo è in me. Il Padre di Cristo è in me. Io sono la carità pastorale di Cristo. Io sono la missione di salvezza e di redenzione di Cristo. In Cristo, con Cristo, per Cristo io sono Capo e Pastore del suo gregge. Io sarò tutto questo se vivo di perfetta comunione gerarchica con il Vescovo</w:t>
      </w:r>
      <w:r w:rsidRPr="00CB23AD">
        <w:rPr>
          <w:rFonts w:ascii="Arial" w:eastAsia="Times New Roman" w:hAnsi="Arial"/>
          <w:sz w:val="24"/>
          <w:szCs w:val="24"/>
          <w:lang w:eastAsia="it-IT"/>
        </w:rPr>
        <w:t xml:space="preserve">”. Il Presbitero è obbligato, anche a costo della sua vita, a conservare purissima nel suo cuore la scienza e la coscienza della sua persona, scienza e coscienza che sono in lui vera creazione dello Spirito Santo. </w:t>
      </w:r>
    </w:p>
    <w:p w14:paraId="24D6569F"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Scienza e coscienza che devono essere in tutto la scienza e la coscienza di Cristo Gesù. In Cristo Gesù scienza e coscienza hanno origine eterna. Nel Presbitero scienza e coscienza hanno origine divina, perché create in Lui dallo Spirito Santo. Il Presbitero che dovesse cadere da questa scienza e coscienza, essendo esse frutto dello Spirito Santo nella sua natura, lui si corrompe nella natura. Corrotto nella natura, può anche creare cieli nuovi e terra nuova, lui però è inutile a Cristo ed è inutile allo Spirito Santo. Ogni singolo Presbitero deve porre ogni attenzione e ogni vigilanza perché mai avvenga in lui una corruzione di natura. Diventerebbe strumento nelle mani del mondo. Sarebbe questo il più grande inganno perpetrato ai danni dell’uomo. Questi potrebbe pensare che lui sia sempre ministro di Cristo, mentre in realtà si è trasformato in ministro del mondo e peggio ancora in ministro di Satana. L’inganno potrebbe durare per tutta una vita.</w:t>
      </w:r>
    </w:p>
    <w:p w14:paraId="4DC5E72E"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color w:val="000000"/>
          <w:sz w:val="24"/>
          <w:szCs w:val="24"/>
          <w:lang w:eastAsia="it-IT"/>
        </w:rPr>
        <w:t xml:space="preserve">Proviamo a tradurre alla lettera quanto dice lo Spirito Santo: pascete il gregge </w:t>
      </w:r>
      <w:r w:rsidRPr="00CB23AD">
        <w:rPr>
          <w:rFonts w:ascii="Arial" w:eastAsia="Times New Roman" w:hAnsi="Arial"/>
          <w:sz w:val="24"/>
          <w:szCs w:val="24"/>
          <w:lang w:eastAsia="it-IT"/>
        </w:rPr>
        <w:t>di Dio che è in voi. Prendiamo ora un’immagine o una figura che viene dalla nostra terra: una donna nel cui seno vi è una nuova creatura. La nuova creatura è in lei, allo stesso modo che il gregge è nel cuore, nell’anima, nello spirito, nei pensieri del Pastore. Se la donna si nutre di veleni, la creatura che porta nel seno si nutre di veleni. Se essa invece si nutre di purissimi cibi, anche la creatura che è nel suo seno partecipa di nutrimenti sostanziosi. Se la donna si nutre di alcool, fumo, droga, ogni altro elemento nocivo, la creatura che porta nel grembo si nutre di tutti questi alimenti nocivi che danneggiano in modo irreparabile la sua salute. La sua salute sarà per sempre compromessa.</w:t>
      </w:r>
    </w:p>
    <w:p w14:paraId="3C42AC3F"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 xml:space="preserve">Ora applichiamo questa immagine e questa figura al Presbitero: Se lui si nutre di superbia, il suo gregge sarà formato di superbia. Se si nutre di lussuria, anche il suo gregge sarà lussurioso. Se si nutre di invidia, il suo gregge sarà invidioso. Se si nutre di avarizia, anche il suo gregge soffrirà di questo gravissimo male. Si si nutre di accidia, anche il suo gregge sarà accidioso. Con il cibo cattivo con il quale si nutre, nutrirà il suo gregge. Se lui si nutre di inganno, menzogna, falsità anche il suo gregge sarà sepolto sotto un cumulo di inganno, menzogna, falsità. Se invece il Presbitero si nutre di Cristo, della sua Parola, della sua grazia e verità, della sua luce e vita eterna, se si nutre del Padre e dello Spirito Santo, crescendo e abbondando in ogni sano nutrimento spirituale, anche il suo gregge si nutrirà di questo suo divino e soprannaturale alimento di vita eterna. Se il Presbitero si nutrirà di ingiustizia, tutto il suo gregge risulterà ingiusto. Se il </w:t>
      </w:r>
      <w:r w:rsidRPr="00CB23AD">
        <w:rPr>
          <w:rFonts w:ascii="Arial" w:eastAsia="Times New Roman" w:hAnsi="Arial"/>
          <w:sz w:val="24"/>
          <w:szCs w:val="24"/>
          <w:lang w:eastAsia="it-IT"/>
        </w:rPr>
        <w:lastRenderedPageBreak/>
        <w:t>Presbitero si nutrirà di ignoranza, falsa dottrina, scienza non vera, tutto il gregge vivrà nell’errore e nella non conoscenza del suo mistero. Alcune riflessioni potranno aiutarci ad entrare nel mistero del Presbitero dal quale è la vita del mistero di tutto il gregge di Dio o gregge di Cristo Gesù.</w:t>
      </w:r>
    </w:p>
    <w:p w14:paraId="64D6D33D"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IL PRESBITERO NELLA COMUNITÀ. È cosa giusta chiedersi: Qual è il ministero del Presbitero nella comunità dei credenti in Cristo Gesù? La risposta va tratta da alcuni passi della Scrittura. Diciamo fin da subito che il Presbitero è il responsabile di tutti i mali di un popolo se omette l’insegnamento della Parola.</w:t>
      </w:r>
    </w:p>
    <w:p w14:paraId="2072A9A6" w14:textId="77777777" w:rsidR="00CB23AD" w:rsidRPr="00CB23AD" w:rsidRDefault="00CB23AD" w:rsidP="00CB23AD">
      <w:pPr>
        <w:spacing w:after="120" w:line="240" w:lineRule="auto"/>
        <w:jc w:val="both"/>
        <w:rPr>
          <w:rFonts w:ascii="Arial" w:eastAsia="Times New Roman" w:hAnsi="Arial"/>
          <w:i/>
          <w:sz w:val="24"/>
          <w:szCs w:val="24"/>
          <w:lang w:eastAsia="it-IT"/>
        </w:rPr>
      </w:pPr>
      <w:r w:rsidRPr="00CB23AD">
        <w:rPr>
          <w:rFonts w:ascii="Arial" w:eastAsia="Times New Roman" w:hAnsi="Arial"/>
          <w:i/>
          <w:sz w:val="24"/>
          <w:szCs w:val="24"/>
          <w:lang w:eastAsia="it-IT"/>
        </w:rPr>
        <w:t xml:space="preserve">“Ascoltate la parola del Signore, o figli d’Israele, perché il Signore è in causa con gli abitanti del paese. Non c’è infatti sincerità né amore, né conoscenza di Dio nel paese. Si spergiura, si dice il falso, si uccide, si ruba, si commette adulterio, tutto questo dilaga e si versa sangue su sangue. Per questo è in lutto il paese e chiunque vi abita langue, insieme con gli animali selvatici e con gli uccelli del cielo; persino i pesci del mare periscono. Ma nessuno accusi, nessuno contesti; contro di te, sacerdote, muovo l’accusa. Tu inciampi di giorno e anche il profeta con te inciampa di notte e farò perire tua madre. Perisce il mio popolo per mancanza di conoscenza. Poiché tu rifiuti la conoscenza, rifiuterò te come mio sacerdote” (Os 4,1-6). </w:t>
      </w:r>
    </w:p>
    <w:p w14:paraId="69E2FAA7"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 xml:space="preserve">Il Presbitero deve essere il consacrato dall’insegnamento fedele. Lui deve dire ciò che dice il Signore. Lui è bocca del suo Dio, bocca di Cristo Gesù, bocca dello Spirito Santo, bocca della Chiesa. Mai potrà essere bocca di se stesso o peggio ancora bocca del mondo a servizio del mondo. </w:t>
      </w:r>
    </w:p>
    <w:p w14:paraId="43B6BF18" w14:textId="77777777" w:rsidR="00CB23AD" w:rsidRPr="00CB23AD" w:rsidRDefault="00CB23AD" w:rsidP="00CB23AD">
      <w:pPr>
        <w:spacing w:after="120" w:line="240" w:lineRule="auto"/>
        <w:jc w:val="both"/>
        <w:rPr>
          <w:rFonts w:ascii="Arial" w:eastAsia="Times New Roman" w:hAnsi="Arial"/>
          <w:i/>
          <w:sz w:val="24"/>
          <w:szCs w:val="24"/>
          <w:lang w:eastAsia="it-IT"/>
        </w:rPr>
      </w:pPr>
      <w:r w:rsidRPr="00CB23AD">
        <w:rPr>
          <w:rFonts w:ascii="Arial" w:eastAsia="Times New Roman" w:hAnsi="Arial"/>
          <w:i/>
          <w:sz w:val="24"/>
          <w:szCs w:val="24"/>
          <w:lang w:eastAsia="it-IT"/>
        </w:rPr>
        <w:t>“La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2,5-9).</w:t>
      </w:r>
    </w:p>
    <w:p w14:paraId="54CDE12C"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 xml:space="preserve">Una cosa il Presbitero deve sapere: lui è responsabile dinanzi a Dio di ogni anima che si perde per la sua cattiva predicazione o parziale o totale omissione nell’annuncio del Vangelo. La Parola del Presbitero deve rivestirsi della stessa potenza che possiede la Parola di Dio: </w:t>
      </w:r>
      <w:r w:rsidRPr="00CB23AD">
        <w:rPr>
          <w:rFonts w:ascii="Arial" w:eastAsia="Times New Roman" w:hAnsi="Arial"/>
          <w:i/>
          <w:sz w:val="24"/>
          <w:szCs w:val="24"/>
          <w:lang w:eastAsia="it-IT"/>
        </w:rPr>
        <w:t>“La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 (Eb 4,12-13)</w:t>
      </w:r>
      <w:r w:rsidRPr="00CB23AD">
        <w:rPr>
          <w:rFonts w:ascii="Arial" w:eastAsia="Times New Roman" w:hAnsi="Arial"/>
          <w:sz w:val="24"/>
          <w:szCs w:val="24"/>
          <w:lang w:eastAsia="it-IT"/>
        </w:rPr>
        <w:t xml:space="preserve">. </w:t>
      </w:r>
    </w:p>
    <w:p w14:paraId="79442C93"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 xml:space="preserve">Possiamo attestare che quando nel popolo regnano confusioni sulle verità della fede e sulla moralità che da esse scaturisce, la responsabilità è solo del Presbitero. Non ha separato con taglio netto verità e falsità, pensiero di Dio e </w:t>
      </w:r>
      <w:r w:rsidRPr="00CB23AD">
        <w:rPr>
          <w:rFonts w:ascii="Arial" w:eastAsia="Times New Roman" w:hAnsi="Arial"/>
          <w:sz w:val="24"/>
          <w:szCs w:val="24"/>
          <w:lang w:eastAsia="it-IT"/>
        </w:rPr>
        <w:lastRenderedPageBreak/>
        <w:t xml:space="preserve">pensiero del mondo, luce e tenebra. Tradisce il suo ministero quel Presbitero che rinuncia alla formazione dei cuori nella verità della salvezza.  Ogni Presbitero deve conoscere la sua altissima eterna e terrena responsabilità se omette la predicazione della Parola oppure se la dice alterandola. </w:t>
      </w:r>
    </w:p>
    <w:p w14:paraId="476EEA34"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IL PRESBITERO E IL GREGGE DI DIO. Mai il cristiano saprà chi è il cristiano se non sa chi è il Presbitero nella Chiesa una, santa, cattolica, apostolica. In essa il Presbitero è la sorgente visibile della sorgente invisibile che è Gesù Signore attraverso il quale giunge a noi la grazia e la verità della salvezza. Nessun discepolo di Gesù da solo può farsi l’eucaristia, nessuno da solo può assolvere se stesso dai peccati, nessuno potrà darsi la verità del Vangelo, nessuno potrà conoscere il vero Cristo se non riceve la luce dai Presbiteri della Chiesa in comunione con il loro Vescovo. Verità eterna e immodificabile.</w:t>
      </w:r>
    </w:p>
    <w:p w14:paraId="051BAED3"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 xml:space="preserve">Oggi vi è un virus letale che sta uccidendo il corpo di Cristo. Questo virus ha molti nomi: indipendenza, autonomia, separazione, divisione, scissione, rifiuto, allontanamento dal Presbitero per farsi una fede frutto dei propri pensieri, immaginazioni, fantasie di ogni genere. Si può fermare questo virus letale? Attualmente sarà molto difficile, perché ci sono speciali laboratori nei quali esso viene coltivato per essere diffuso in tutto il mondo ecclesiale, non risparmiando nessuna parte del corpo di Cristo, infettando per primo lo stesso Presbitero. Chi deve porre ogni cautela, attenzione, regola di prudenza, chi deve agire con infinita saggezza nello Spirito Santo è il Presbitero. Lui interromperà la circolazione di questo virus nella Chiesa di Dio, se rimarrà ancorato alla sua più pura verità che non viene dal suo cuore ma dal cuore di Cristo. È il Presbitero che deve rimanere sempre nella sua verità. Ma anche il gregge di Dio è chiamato a interrompere la diffusione di questo virus letale. Come? Difendendo la sua verità di gregge di Dio. Qual è la verità del gregge di Dio? Quella di attingere la grazia e la verità, la luce e la vita dal Presbitero per poter produrre ogni frutto. Quanto Gesù dice della vera vite e dei tralci vale anche per il Presbitero e il gregge di Dio. Il Vescovo è innestato in Cristo come vero tralcio. Il Presbitero si innesta nel Vescovo come vero tralcio. Il gregge di Dio si innesta nel Presbitero come vero tralcio. Porterà abbondanti frutti. Una pecora del gregge di Cristo si può anche innestare su un’altra pecora del gregge di Cristo. Sappia però che da questa pianta strana – ecclesiologicamente parlando – non nascere mai alcun frutto di vera salvezza. Non siamo noi ad affermarlo. È la storia che lo attesta e lo pone sotto i nostri occhi. </w:t>
      </w:r>
    </w:p>
    <w:p w14:paraId="120E97A4"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 xml:space="preserve">IL PRESBITERO: SACERDOTE RE PROFETA. In Cristo Gesù sacerdozio, regalità e profezia sono stati vissuti come un solo ministero. Lui è stato perfettissimo nel sacerdozio, perfettissimo nella regalità e perfettissimo nella profezia. Quanto è avvenuto in Gesù Signore deve compiersi in ogni Presbitero della Chiesa. Ogni Presbitero deve essere perfettissimo nella regalità, perfettissimo nella profezia, perfettissimo nel sacerdozio. </w:t>
      </w:r>
    </w:p>
    <w:p w14:paraId="54DC30E4"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 xml:space="preserve">Se non è perfettissimo nella regalità, mai potrà essere perfettissimo nella profezia e mai perfettissimo nel sacerdozio. Chi è imperfetto in una cosa è imperfetto nelle altre. Il Presbitero sarà perfettissimo nella regalità se ha il totale governo della sua vita nella Parola di Dio e di Cristo Gesù, secondo la purezza della fede e della sana dottrina della Chiesa una, santa, cattolica, apostolica. Ogni </w:t>
      </w:r>
      <w:r w:rsidRPr="00CB23AD">
        <w:rPr>
          <w:rFonts w:ascii="Arial" w:eastAsia="Times New Roman" w:hAnsi="Arial"/>
          <w:sz w:val="24"/>
          <w:szCs w:val="24"/>
          <w:lang w:eastAsia="it-IT"/>
        </w:rPr>
        <w:lastRenderedPageBreak/>
        <w:t xml:space="preserve">trasgressione, anche lieve, attesta che non è perfetto nella regalità. Il Presbitero è perfetto nella profezia quando annunzia ad ogni uomo la Parola del Signore, senza mai nulla aggiungere e nulla togliere a quanto il Signore ha manifestato e rivelato. È perfetto nella profezia se rimane nella fede e nella dottrina che Tradizione, Magistero, sana teologia hanno tramandato e insegnano. Se lui aggiunge o toglie o modifica o altera o elude o parla con parzialità, viene meno nel suo altissimi ministero. Il Presbitero è perfetto nel sacerdozio, se offrendo Cristo Gesù al Padre nel sacrificio della santa Messa, in Cristo, con Cristo, per Cristo, offre la sua vita a Dio per compiere nella sua carne, ciò che manca ai patimenti di Cristo in favore del suo corpo che è la Chiesa. </w:t>
      </w:r>
    </w:p>
    <w:p w14:paraId="1E4C6B27"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 xml:space="preserve">Poiché questi tre ministeri – profezia, regalità, sacerdozio – sono intimamente connessi, se uno viene vissuto male, anche gli altri vengono vissuti male. Non si potrà essere perfetti sacerdoti se non si è perfetti profeti. Né si può essere perfetti profeti se si manca nella regalità. Se un Presbitero vuole conoscere se lui è perfetto nella profezia e nel sacerdozio è sufficiente che si interroghi sulla regalità. Nel campo della regalità nessuno potrà mai ingannare se stesso e neanche ingannare gli altri. Se i comandamenti sono osservati, lo si vede, lo si conosce. Così pure si vede e si conosce se non sono osservati. Le trasgressioni si vedono. Le imperfezioni si notano. I vizi danno nell’occhio. Le parole vane forano gli orecchi. Gli scandali penetrano negli occhi come appuntiti giavellotti. Non vi sono disobbedienze o disattenzioni invisibili contro la Legge. Ogni violazione o disavvertenza o disattenzione crea una ferita nella regalità e la ferita è sempre visibile. Quando un Presbitero è imperfetto nella regalità, perché gioca con la Legge del Signore, è anche imperfetto nella profezia e nel sacerdozio. Se è imperfetto nel sacerdozio, perché anche potrà offrire il sacrificio di Cristo, ma non potrà mai offrire se stesso in Cristo perché manca della necessaria purezza. Non è puro nel corpo, nell’anima, nello spirito. Non è puro nella volontà e nei sentimenti. Anche se si offre, il suo sacrificio non è mondo agli occhi del nostro Dio. Dio ama sacrifici di vittime sante, innocenti, pure. Ma se non è puro il sacerdozio neanche la profezia sarà pura. Perché anche la profezia è impura? Perché quando la parola non è nel cuore, nel corpo, nell’anima, nei sentimenti nella sua pienezza di verità, neanche potrà mai essere sulle labbra. Cuore impuro, corpo impuro, labbra impure. Più puro è il cuore, più sarà pura la mente, più saranno pure le labbra. L’uomo è unità mirabile. </w:t>
      </w:r>
    </w:p>
    <w:p w14:paraId="74B78637"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 xml:space="preserve">Poiché ministero del Presbitero è anche l’intercessione nella preghiera al fine di ottenere ogni grazia dal Signore, anche in questo ministero mancherà della sua pienezza. Il Presbitero potrà anche pregare da non vero Re e non vero Profeta, ma la sua intercessione o mediazione nella preghiera otterrà pochi frutti. Otterrà tanti frutti quanti vera è la sua regalità e la sua profezia. I tre ministeri: regalità, profezia, sacerdozio sempre vanno vissuti come una sola cosa. Tutto però inizia dalla regalità. Se questo ministero è vissuto male, gli altri due sono vissuti mali. Se gli altri due sono vissuti male è segno che la regalità è vissuta male. Urge sempre curare e verificare la perfezione della vita morale. Essendo il Presbitero conformato a Cristo Pastore e Capo del suo corpo che è la Chiesa, è obbligato a curare la sua regalità con somma attenzione. Chi ne soffre con gravi conseguenze negative è la missione evangelizzatrice. Senza vera regalità non c’è vera missione. </w:t>
      </w:r>
    </w:p>
    <w:p w14:paraId="3FA4DE06"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lastRenderedPageBreak/>
        <w:t>Il giardino in cui i tre ministeri crescono e producono molto frutto è l’obbedienza ad ogni Parola, verità, luce, grazia, carisma, missione dati dallo Spirito Santo. Tutto però inizia dal mettere in pratica tutto il discorso della montagna. Quando si assiste a reazioni, azioni, comportamenti non conformi al Vangelo e in modo particolare alla Legge della Montagna, è segno che non si è cresciuti in regalità. Se falsa o carente è la nostra regalità, falsa o carente è anche la nostra missione. Urge vivere secondo purezza di obbedienza la nostra regalità per poter così vivere in pienezza di obbedienza il ministro del sacerdozio e della profezia.</w:t>
      </w:r>
    </w:p>
    <w:p w14:paraId="32E65157"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 xml:space="preserve">IL PRESBITERO SERVO DELLA CHIESA. Chiediamoci: come il Presbitero vive da vero servo per la Chiesa, nella Chiesa, con la Chiesa? </w:t>
      </w:r>
    </w:p>
    <w:p w14:paraId="48CB432F"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 xml:space="preserve">Per la Chiesa esso è presenza di Cristo Gesù, Capo e Pastore del suo gregge. È Lui che lo deve curare, nutrire, santificare, ammaestrare. È Lui che deve guidare e condurre il gregge alla sorgente della verità, della giustizia, della fede, della carità, della speranza che sono in Cristo Gesù, nello Spirito Santo. È Lui che deve amministrare i misteri di Dio. </w:t>
      </w:r>
    </w:p>
    <w:p w14:paraId="38DD2DFA"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 xml:space="preserve">È Lui che deve separare, come con spada a doppio taglio, la luce dalle tenebre, la verità dalla falsità, il bene dal male, la giustizia dall’ingiustizia, la santità dal peccato, il vero Vangelo dai falsi vangeli, Cristo dagli idoli. </w:t>
      </w:r>
    </w:p>
    <w:p w14:paraId="1839A9BD"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 xml:space="preserve">È Lui che deve vigilare perché nessun lupo rapace entri nel gregge del Signore per divorare, uccidere, sbranare, rubare le pecore che sono di Cristo Gesù. È Lui che precede il gregge nella santità e nella verità. </w:t>
      </w:r>
    </w:p>
    <w:p w14:paraId="773169EF"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Con la Chiesa è membro del corpo di Cristo, vero discepolo di Gesù. Essendo Lui il Pastore del gregge, la sua Guida, deve Lui sempre avanzare sulla via che è Cristo Gesù. Il gregge cammina dietro di Lui. Se prende vie di falsità, menzogna, perdizione, dannazione, anche il gregge lo seguirà. Se si mondanizzerà, anche il gregge si mondanizzerà. Non vedrà il Vangelo scritto sulle sue spalle e si allontanerà. Sempre il gregge cammina dietro al Pastore. La perdizione del gregge è dalla perdizione del Pastore. Lo smarrimento del gregge è dallo smarrimento del Pastore. La falsità del gregge è falsità del Pastore. Il Pastore deve essere sempre luce di verità per tutto il gregge. Il gregge può anche non seguire la luce, ma la luce c’è e della non sequela si renderà responsabile dinanzi a Dio per l’eternità. La luce c’era.</w:t>
      </w:r>
    </w:p>
    <w:p w14:paraId="3DB9F175"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 xml:space="preserve">Nella Chiesa, nel corpo di Cristo, il Presbitero sta sempre dinanzi al corpo di Cristo, alla Chiesa di Cristo. Lui deve essere il modello cui guardare. Potremmo dire deve essere come il Serpente di bronzo nel deserto. Quando i figli d’Israele venivano morsi dai serpenti velenosi, guardavano il Serpente di bronzo issato in mezzo all’accampamento, e guarivano. Il gregge, morso dalla falsità o dal peccato, guarda il Presbitero e guarisce. </w:t>
      </w:r>
    </w:p>
    <w:p w14:paraId="2170E441"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Ecco perché San Paolo si presenta come vero Serpente di bronzo in ogni cosa:</w:t>
      </w:r>
      <w:r w:rsidRPr="00CB23AD">
        <w:rPr>
          <w:rFonts w:ascii="Arial" w:eastAsia="Times New Roman" w:hAnsi="Arial"/>
          <w:i/>
          <w:sz w:val="24"/>
          <w:szCs w:val="24"/>
          <w:lang w:eastAsia="it-IT"/>
        </w:rPr>
        <w:t xml:space="preserve"> “Da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w:t>
      </w:r>
      <w:r w:rsidRPr="00CB23AD">
        <w:rPr>
          <w:rFonts w:ascii="Arial" w:eastAsia="Times New Roman" w:hAnsi="Arial"/>
          <w:i/>
          <w:sz w:val="24"/>
          <w:szCs w:val="24"/>
          <w:lang w:eastAsia="it-IT"/>
        </w:rPr>
        <w:lastRenderedPageBreak/>
        <w:t>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w:t>
      </w:r>
      <w:r w:rsidRPr="00CB23AD">
        <w:rPr>
          <w:rFonts w:ascii="Arial" w:eastAsia="Times New Roman" w:hAnsi="Arial"/>
          <w:sz w:val="24"/>
          <w:szCs w:val="24"/>
          <w:lang w:eastAsia="it-IT"/>
        </w:rPr>
        <w:t>. Il Presbitero per il gregge deve essere specchio di ogni virtù.</w:t>
      </w:r>
    </w:p>
    <w:p w14:paraId="02F167C9"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 xml:space="preserve">IL PRESBITERO: GLORIA DI CRISTO GESÙ. Come Cristo Gesù è la gloria del Padre, così il Presbitero deve essere la gloria di Cristo Gesù. Quando il Padre vede Cristo, gioisce per la sua santità. Anche Cristo deve gioire per la santità del suo Presbitero. Cosa è la santità per il Presbitero? La fedeltà ad ogni consegna che Cristo gli ha affidato. Quali sono queste consegne? Essere da Cristo Gesù come Cristo Gesù è dal Padre. Il Presbitero non è servo dell’uomo, ma servo di Cristo, come Cristo non è servo dell’uomo, ma servo del Padre. Come Cristo serve l’uomo dalla volontà del Padre, così il Presbitero serve l’uomo dalla volontà di Cristo. Il Presbitero è la gloria di Cristo, e in Cristo, per lo Spirito Santo, è gloria di Dio, se lavora perché la gloria di Cristo Gesù venga confessata da ogni uomo, di ogni popolo, lingua, tribù. Il Padre è la gloria di Cristo Gesù. Cristo Gesù è la gloria del Presbitero. È la gloria del Presbitero se il Presbitero lavora per far conoscere, amare, servire Cristo. Lavorando per Cristo, il Presbitero diviene la gloria di Cristo, in Cristo, la gloria di Dio. </w:t>
      </w:r>
    </w:p>
    <w:p w14:paraId="02273927"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 xml:space="preserve">Come dinanzi agli occhi di Cristo Gesù vi era solo il Padre, al quale prestava ogni obbedienza, così dinanzi agli occhi del Presbitero vi deve essere solo Cristo al quale prestare ogni obbedienza, ogni ascolto. Guardando sempre Cristo e ascoltando la sua voce, il Presbitero servirà l’uomo da vero servo di Cristo. Oggi sono gli occhi del Presbitero che si sono spostati. Essi non guardano più Cristo, ma guardano l’uomo. Non guardando più Cristo, non servono l’uomo dalla volontà di Cristo, lo servono dalla loro volontà o dalla volontà dell’uomo. Quando questo avviene il Presbitero non è più Presbitero. È dall’uomo e non da Cristo. Così il Presbitero perde essenza, verità, missione. Il suo essere è essere da Cristo, per Cristo, in Cristo, con Cristo. È essere dalla volontà di Cristo per la volontà di Cristo. Mai deve essere dalla volontà dell’uomo. </w:t>
      </w:r>
    </w:p>
    <w:p w14:paraId="35C84A50"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 xml:space="preserve">IL SACERDOTE E IL PANE DELLA VITA. Una verità che è essenza della Chiesa ed essenza del Presbitero è il suo particolare legame con l’Eucaristia e il Vangelo. Lui trasforma, nella potenza dello Spirito Santo, il pane e il vino in corpo e sangue di Gesù. Lui, nella potenza dello Spirito Santo, è chiamato a trasformare il Vangelo in Parola di salvezza, redenzione, giustificazione, conversione, pace, santità, giustizia, verità, misericordia, per ogni uomo. Mentre la trasformazione del pane e del vino in corpo e sangue avviene </w:t>
      </w:r>
      <w:r w:rsidRPr="00CB23AD">
        <w:rPr>
          <w:rFonts w:ascii="Arial" w:eastAsia="Times New Roman" w:hAnsi="Arial"/>
          <w:i/>
          <w:iCs/>
          <w:sz w:val="24"/>
          <w:szCs w:val="24"/>
          <w:lang w:val="la-Latn" w:eastAsia="it-IT"/>
        </w:rPr>
        <w:t>ex opere operato</w:t>
      </w:r>
      <w:r w:rsidRPr="00CB23AD">
        <w:rPr>
          <w:rFonts w:ascii="Arial" w:eastAsia="Times New Roman" w:hAnsi="Arial"/>
          <w:sz w:val="24"/>
          <w:szCs w:val="24"/>
          <w:lang w:eastAsia="it-IT"/>
        </w:rPr>
        <w:t xml:space="preserve">, la trasformazione del Vangelo in Parola di vita eterna avviene </w:t>
      </w:r>
      <w:r w:rsidRPr="00CB23AD">
        <w:rPr>
          <w:rFonts w:ascii="Arial" w:eastAsia="Times New Roman" w:hAnsi="Arial"/>
          <w:i/>
          <w:iCs/>
          <w:sz w:val="24"/>
          <w:szCs w:val="24"/>
          <w:lang w:val="la-Latn" w:eastAsia="it-IT"/>
        </w:rPr>
        <w:t>ex opere operantis</w:t>
      </w:r>
      <w:r w:rsidRPr="00CB23AD">
        <w:rPr>
          <w:rFonts w:ascii="Arial" w:eastAsia="Times New Roman" w:hAnsi="Arial"/>
          <w:sz w:val="24"/>
          <w:szCs w:val="24"/>
          <w:lang w:eastAsia="it-IT"/>
        </w:rPr>
        <w:t xml:space="preserve">. La sua santificazione è di obbligo. Più il Presbitero si conformerà a Cristo Gesù e più la sua Parola sarà Parola di vita eterna, Parola di conversione e di salvezza. Non si conforma a Cristo, la sua Parola è parola di uomo e non più Parola di Spirito Santo. Questa verità si applica anche al sacramento della Penitenza che Lui celebra. La parola </w:t>
      </w:r>
      <w:r w:rsidRPr="00CB23AD">
        <w:rPr>
          <w:rFonts w:ascii="Arial" w:eastAsia="Times New Roman" w:hAnsi="Arial"/>
          <w:i/>
          <w:iCs/>
          <w:sz w:val="24"/>
          <w:szCs w:val="24"/>
          <w:lang w:val="la-Latn" w:eastAsia="it-IT"/>
        </w:rPr>
        <w:t>ex opere operato</w:t>
      </w:r>
      <w:r w:rsidRPr="00CB23AD">
        <w:rPr>
          <w:rFonts w:ascii="Arial" w:eastAsia="Times New Roman" w:hAnsi="Arial"/>
          <w:sz w:val="24"/>
          <w:szCs w:val="24"/>
          <w:lang w:eastAsia="it-IT"/>
        </w:rPr>
        <w:t xml:space="preserve"> è solo nella formula di assoluzione. Prima però gli occorre la Parola della conversione e del vero pentimento. Questa Parola sempre dovrà attingerla dal cuore dello Spirito Santo e per questo urge sempre </w:t>
      </w:r>
      <w:r w:rsidRPr="00CB23AD">
        <w:rPr>
          <w:rFonts w:ascii="Arial" w:eastAsia="Times New Roman" w:hAnsi="Arial"/>
          <w:sz w:val="24"/>
          <w:szCs w:val="24"/>
          <w:lang w:eastAsia="it-IT"/>
        </w:rPr>
        <w:lastRenderedPageBreak/>
        <w:t>una sua più grande conformazione a Gesù Signore. Tutto nel Presbitero è dalla conformazione a Cristo Gesù.</w:t>
      </w:r>
    </w:p>
    <w:p w14:paraId="5FD7B1ED"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È missione del gregge non solo seguire il Presbitero, amandolo e rispettandolo, ma soprattutto è suo obbligo pregare con preghiera incessante. Perché il gregge deve pregare per il Presbitero? Per chiedere allo Spirito Santo per Lui una perfetta conformazione a Cristo Gesù, Pastore e Capo della sua Chiesa. La santità di Cristo deve avvolgere il Presbitero.</w:t>
      </w:r>
    </w:p>
    <w:p w14:paraId="70D1C59C"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Il Sacerdote è gloria del gregge. Il gregge è gloria del Presbitero. Il Presbitero prega per la santificazione del gregge. Il gregge prega per la santificazione del Presbitero. La preghiera è la prima modalità di amare.  Dalla santità del Presbitero è la santità del gregge. Ma anche dalla santità del gregge è la santità del Presbitero. È questo il grande mistero che si vive nel corpo di Cristo. Siamo gli uni dagli altri. Riceviamo e diamo vita.</w:t>
      </w:r>
    </w:p>
    <w:p w14:paraId="3A96DCD2"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 xml:space="preserve">Come si segue il Presbitero? Come l’albero segue la terra. Come siamo chiamati ad essere radicati e piantati in Cristo Gesù, così siamo chiamati ad essere radicati e piantati nel Presbitero. Come il Padre tutto compie per mezzo di Cristo, così Cristo tutto compie per mezzo del Presbitero. Nulla senza il Presbitero della sua Santa Chiesa. Siamo nel cuore del mistero della fede. Si perde la fede, tutto si perde. È grave peccato contro la fede quando si segue il Presbitero per essere noi da Lui seguiti e ratificati sulle nostre decisioni, pensieri, volontà, propositi. L’essenza del Presbitero viene sostanzialmente modificata. </w:t>
      </w:r>
    </w:p>
    <w:p w14:paraId="48A23489"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L’essenza del Presbitero è il suo essere sempre da Cristo Signore. Mai essere dalla volontà dell’uomo. Ma anche l’essenza di ogni discepolo di Gesù è il suo essere sempre da Cristo, con Cristo, per Cristo. Il Presbitero è il punto di contatto perché nella sua vera essenza ogni discepolo di Gesù trovi la sua vera essenza. Se il Presbitero è sviato dalla sua essenza, anche il fedele laico verrà sviato. Perde la sua vera essenza.</w:t>
      </w:r>
    </w:p>
    <w:p w14:paraId="11C65A38"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 xml:space="preserve">IL PRESBITERO CURA LO SPIRITO. Nella Chiesa di Cristo Gesù chi è preposto a curare, nutrire, alimentare il nostro spirito di verità e di grazia è il Presbitero. Il Pastore è un Presbitero al quale il Vescovo affida in cura una porzione di gregge che vive in una parte del territorio diocesano. Questa porzione di gregge è la Parrocchia. Il Parroco battezza nel nome del Padre e del Figlio e dello Spirito Santo. Nutre le anime con la Parola del Vangelo, perdona i peccati. Consacra il corpo e il sangue di Cristo Gesù e lo dona in nutrimento alle anime. Dalla nascita fino alla morte la vita spirituale è affidata alle sue cure. Il distacco dal Parroco è distacco dallo Spirito Santo, perché il Parroco è via mediata necessaria dello Spirito del Signore. La Parrocchia si edifica lasciandosi guidare dal Parroco. È Lui il responsabile dell’edificazione del corpo di Cristo ed è con Lui che ogni edificazione cresce bene ordinata. </w:t>
      </w:r>
    </w:p>
    <w:p w14:paraId="017FBFC9"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 xml:space="preserve">Quando si annuncia il Vangelo si strappano anime al mondo. Ma a nulla serve strapparle al mondo se poi vengono abbandonate a se stesse. Le anime si strappano al mondo e si consegnano al Parroco perché sia Lui a curarle secondo Dio, con un solo fine però: edificare il corpo di Cristo, dare nuova vita al gregge di Gesù Signore. Se questo non viene fatto, ogni missione è vana. Tutto ciò che si fa nel corpo di Cristo, come corpo di Cristo, ha un solo fine: edificare il corpo </w:t>
      </w:r>
      <w:r w:rsidRPr="00CB23AD">
        <w:rPr>
          <w:rFonts w:ascii="Arial" w:eastAsia="Times New Roman" w:hAnsi="Arial"/>
          <w:sz w:val="24"/>
          <w:szCs w:val="24"/>
          <w:lang w:eastAsia="it-IT"/>
        </w:rPr>
        <w:lastRenderedPageBreak/>
        <w:t>di Cristo, aggiungendo nuovi membri. Lo spirito sempre va curato. Di cosa si ammala lo spirito? Di falsità, menzogna, pensieri secondo il mondo. Esso va curato riportando in esso la vera Parola di Dio, la vera fede, la vera carità e speranza, la vera sana dottrina, la verità del Padre e del Figlio e dello Spirito Santo. Lo spirito si ammala di disobbedienza. Spetta al Parroco insegnare, con la Parola e con l’esempio, come si obbedisce allo Spirito del Signore. Senza obbedienza allo Spirito non c’è, mai vi potrà essere missione di salvezza. La missione è nell’obbedienza e per l’obbedienza allo Spirito Santo. Lo spirito si ammala, anzi muore, con il peccato mortale nell’anima. Anche dal peccato il Parroco deve curare. Non solo togliendolo con il sacramento della Penitenza debitamente ricevuto. Ma anche insegnando le vie per non peccare mai più in eterno. Oggi però con il peccato si convive. Quanti hanno deciso di convivere con il peccato, sono contro Cristo, Colui che è venuto per togliere il peccato del mondo. Sono contro la Chiesa, mandata nel mondo a perdonare i peccati, chiamando ogni uomo a conversione, nel sincero pentimento e nella volontà di non peccare più.</w:t>
      </w:r>
    </w:p>
    <w:p w14:paraId="1CED204B"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È giusto allora chiedersi: vivo con il mio Parroco una vera relazione secondo la verità che viene da Cristo Gesù? So che la separazione da Lui è separazione dal gregge di Cristo Gesù? A quale gregge parrocchiale appartengo? L’appartenenza ad un gregge ci fa vera Chiesa di Dio.</w:t>
      </w:r>
    </w:p>
    <w:p w14:paraId="4FFC9F69"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DIREZIONE SPIRITUALE. Lo Spirito Santo guida un cuore. Quando il cuore ha la certezza di essere guidato dallo Spirito del Signore? Quando vi è perfetta conformità tra ciò che lo Spirito suggerisce al cuore e la verità che insegna la Chiesa una, santa, cattolica, apostolica, secondo la retta fede e la sana dottrina. Chi dona la certezza che tra mozione dello Spirito Santo e Vangelo della Chiesa una, santa, cattolica, apostolica vi è perfetta conformità? Il Padre Spirituale. Chi è il Padre Spirituale? Nella Chiesa cattolica può essere ogni Presbitero che vive in comunione gerarchica con il suo Vescovo. Perché è necessaria la comunione gerarchica con il Vescovo? Perché anche il Presbitero è chiamato ad obbedire allo Spirito, che si manifesta a Lui attraverso la voce del suo Vescovo. Quando non c’è comunione gerarchica, è segno che vi è formale e sostanziale disobbedienza. Chi non obbedisce allo Spirito Santo non è nelle possibilità spirituali di guidare un cuore perché obbedisca allo Spirito del Signore. Ecco perché è sempre consigliato che si scelga un Sacerdote che sa obbedire. Chi obbedisce sa sempre insegnare l’obbedienza. Tutto è dall’obbedienza.</w:t>
      </w:r>
    </w:p>
    <w:p w14:paraId="297C4D09"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 xml:space="preserve">Una verità va custodita gelosamente nel cuore. Lo Spirito Santo è lo Spirito di Cristo. È lo Spirito del corpo di Cristo. Viene dato per formare il corpo di Cristo, per farlo crescere in sapienza e grazia, ma anche con l’aggiunta di nuovi membri. Questo è il fine del dono dello Spirito. La direzione spirituale a questo serve: aiutare ogni persona a vivere la sua vocazione e missione, la sua particolare conformazione a Cristo, i suoi personali carismi, ogni mozione dello Spirito a servizio del corpo di Cristo, per la Chiesa. Il disinteresse per il corpo di Cristo è segno di non missione. </w:t>
      </w:r>
    </w:p>
    <w:p w14:paraId="20A411D0"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 xml:space="preserve">La relazione con Cristo è relazione con il corpo di Cristo. Se c’è disinteresse per il corpo di Cristo, non c’è vera relazione con Cristo. Se per noi il corpo di Cristo non viene aggiornato di nuovi membri, è segno che siamo membri secchi. La </w:t>
      </w:r>
      <w:r w:rsidRPr="00CB23AD">
        <w:rPr>
          <w:rFonts w:ascii="Arial" w:eastAsia="Times New Roman" w:hAnsi="Arial"/>
          <w:sz w:val="24"/>
          <w:szCs w:val="24"/>
          <w:lang w:eastAsia="it-IT"/>
        </w:rPr>
        <w:lastRenderedPageBreak/>
        <w:t>vitalità del corpo di Cristo è la nostra verità. Ora chiediamoci: per noi il corpo di Cristo si aggiorna di nuovi membri? Per la mia missione ho dato a Cristo qualche anima, aggiungendola al suo gregge? La Parrocchia per la mia missione del ricordo del Vangelo si riveste di vitalità nuova? Perché per me nessuno si avvicina a Cristo? Sono domande alle quali urge dare una risposta con onestà di cuore e di mente. Lo esige il nostro essere corpo di Cristo, Chiesa di Cristo.</w:t>
      </w:r>
    </w:p>
    <w:p w14:paraId="514C0D3D"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 xml:space="preserve">L’OBBEDIENZA ALLA GERARCHIA DELLA CHIESA. In cosa consiste l’obbedienza alla gerarchia della Chiesa? L’obbedienza nella Chiesa è al Vangelo, alla fede, alla Parola, alla verità, alla giustizia, alla carità, alla speranza che nascono dalla Parola, che la gerarchia della Chiesa è chiamata prima di tutto a custodire. Custodendola, è chiamata a viverla. Vivendola, è chiamata ad annunziarla. Senza l’obbedienza non c’è cammino nella verità, nella fede, nella giustizia, nell’amore. </w:t>
      </w:r>
    </w:p>
    <w:p w14:paraId="6DA4AB3C"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La gerarchia nei suoi pastori, ognuno secondo la sua particolare conformazione a Cristo, dona Cristo secondo verità. Al Cristo donato dalla gerarchia secondo verità, si deve ogni obbedienza. La religione cristiana è obbedienza. Non è però obbedienza agli uomini. Alla loro volontà. Ai loro pensieri. È obbedienza alla Parola, alla fede, alla verità di Cristo. Obbedendo a Cristo, si porta il mondo a Cristo. Il Presbitero che obbedisce a Cristo sa insegnare come si obbedisce a Cristo. Se il Presbitero non obbedisce a Cristo mai saprà insegnare come si obbedisce. Mai lui potrà essere un maestro di obbedienza. Sa insegnare solo chi obbedisce. Se c’è separazione dalla Gerarchia, a qualsiasi livello, c’è separazione dalla Parola, dal Vangelo, dalla verità, dalla grazia. Anche la grazia che si riceve, viene vissuta male, perché manca ad essa la verità. La grazia è data per dare vita alla verità, alla Parola, alla fede, alla giustizia, alla luce.</w:t>
      </w:r>
    </w:p>
    <w:p w14:paraId="614A00F9"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Qui però si entra nel grande mistero della manifestazione dello Spirito Santo, che agisce in due modalità: mediata e immediata. La modalità immediata sempre deve confortarsi con la modalità mediata e la mozione personale con la verità affidata e posta nelle mani della gerarchia. Noi sappiamo che anche San Paolo, dopo aver ricevuta una rivelazione da parte del Signore, si recò a Gerusalemme per confrontarsi con coloro che nella Chiesa hanno l’ultima parola. Ascoltata l’autorità superiore, la rivelazione personale diviene rivelazione a servizio di tutto il corpo.</w:t>
      </w:r>
    </w:p>
    <w:p w14:paraId="6F144B1D"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 xml:space="preserve">IL SACERDOTE DISCERNE. Il Presbitero è costituito da Cristo Gesù suo ministro e amministratore dei suoi misteri. Ogni ministero per essere esercitato secondo retta giustizia, deve essere quotidianamente aggiornato con ogni dono di grazia, verità, luce, sapienza, intelligenza, conoscenza che vengono dallo Spirito Santo. Lo Spirito Santo elargisce questi doni per via immediata, ma anche per via mediata. La via mediata è lo studio della Scrittura, della sana dottrina, della Tradizione, del Magistero, della teologia, della morale. La via mediata è vera via per il Sacerdote. Questa via mai dovrà essere trascurata.  </w:t>
      </w:r>
    </w:p>
    <w:p w14:paraId="78927EA2"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 xml:space="preserve">Perché il Presbitero possa discernere secondo verità deve separare i suoi pensieri dai pensieri di Dio e di Cristo Gesù, il suo cuore dal cuore di Dio e di Cristo Gesù, la sua volontà dalla volontà di Dio e di Cristo Gesù, i suoi sentimenti dai sentimenti di Dio e di Cristo Signore. Se Lui omette lo studio della scienza dei misteri di Dio, tralascia la sua crescita spirituale, trascura di progredire </w:t>
      </w:r>
      <w:r w:rsidRPr="00CB23AD">
        <w:rPr>
          <w:rFonts w:ascii="Arial" w:eastAsia="Times New Roman" w:hAnsi="Arial"/>
          <w:sz w:val="24"/>
          <w:szCs w:val="24"/>
          <w:lang w:eastAsia="it-IT"/>
        </w:rPr>
        <w:lastRenderedPageBreak/>
        <w:t>nell’acquisizione della sante virtù, Lui sempre parlerà dal suo cuore e non dal cuore del Padre e del Figlio. Parlerà dalla sua volontà e mai dalla sapienza dello Spirito Santo.</w:t>
      </w:r>
    </w:p>
    <w:p w14:paraId="27110AA8"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Se un’anima chiede il discernimento, il Presbitero dovrà separare bene e male, verità e falsità, moralità e immoralità, giustizia e ingiustizia non dal suo cuore, ma dalla volontà di Dio manifesta e rivelata. Chi prescinde dalla rivelazione e dalla fede e morale della Chiesa, dona i suoi pensieri. È assai facile dare i propri pensieri come pensieri di Dio e la propria compassione come compassione di Cristo Gesù. È questo un discernimento dannoso per le anime. Si espongono a rischio di perdizione eterna. Le si instradano sulla via del male. Non le si allontana dal peccato. Chi vuole discernere secondo Dio, deve pensare secondo Dio, volere secondo Dio, amare Dio più che il proprio cuore e la propria compassione umana. La misericordia di Dio allontana dal peccato. Essa mai lo giustifica e mai lo permette o lo incrementa. Dio è misericordia di vera salvezza.</w:t>
      </w:r>
    </w:p>
    <w:p w14:paraId="53D2A7F8"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Così possiamo paragonare il Presbitero ad una cisterna scavata dallo Spirito Santo nel deserto di questo mondo. Se il Presbitero in essa mette il Padre e il Figlio e lo Spirito Santo, la Parola, la verità, la grazia, la luce, la vita, la pace, il perdono, la riconciliazione, ogni virtù, con questa sua acqua purissima lui potrà dissetare tutto il gregge e lo conserverà in vita, facendolo crescere di vita in vita. Se invece lui pone nella sua cisterna vizi, peccati, sentimenti personali, pensieri della terra, ignoranza delle verità della fede, stoltezza, insipienza, lui darà quest’acqua avvelenata al suo gregge ed esso è destinato a sicura morte. Più berrà e più si avvelenerà con questo veleno letale. Il Presbitero mai dovrà dimenticare quanto dice Gesù Signore nel Vangelo secondo Giovanni. Lo dice alla Samaritana e lo grida in Gerusalemme:</w:t>
      </w:r>
    </w:p>
    <w:p w14:paraId="5382C63C"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i/>
          <w:sz w:val="24"/>
          <w:szCs w:val="24"/>
          <w:lang w:eastAsia="it-IT"/>
        </w:rPr>
        <w:t xml:space="preserve">Gesù le risponde: «Se tu conoscessi il dono di Dio e chi è colui che ti dice: “Dammi da bere!”, tu avresti chiesto a lui ed egli ti avrebbe dato acqua viva». Gli dice la donna: «Signore, non hai un secchio e il pozzo è profondo; da dove prendi dunque quest’acqua viva? Sei tu forse più grande del nostro padre Giacobbe, che ci diede il pozzo e ne bevve lui con i suoi figli e il suo bestiame?». Gesù le risponde: «Chiunque beve di quest’acqua avrà di nuovo sete; ma chi berrà dell’acqua che io gli darò, non avrà più sete in eterno. Anzi, l’acqua che io gli darò diventerà in lui una sorgente d’acqua che zampilla per la vita eterna» (Gv 4,10-14). </w:t>
      </w:r>
      <w:r w:rsidRPr="00CB23AD">
        <w:rPr>
          <w:rFonts w:ascii="Arial" w:eastAsia="Times New Roman" w:hAnsi="Arial"/>
          <w:sz w:val="24"/>
          <w:szCs w:val="24"/>
          <w:lang w:eastAsia="it-IT"/>
        </w:rPr>
        <w:t>Ecco chi è il Presbitero: la sorgente di acqua che zampilla per la vita eterna. La sorgente dalla quale lui deve attingere l’acqua per dissetare tutto il gregge di Cristo.</w:t>
      </w:r>
    </w:p>
    <w:p w14:paraId="5AFBD046" w14:textId="77777777" w:rsidR="00CB23AD" w:rsidRPr="00CB23AD" w:rsidRDefault="00CB23AD" w:rsidP="00CB23AD">
      <w:pPr>
        <w:spacing w:after="120" w:line="240" w:lineRule="auto"/>
        <w:jc w:val="both"/>
        <w:rPr>
          <w:rFonts w:ascii="Arial" w:eastAsia="Times New Roman" w:hAnsi="Arial"/>
          <w:i/>
          <w:sz w:val="24"/>
          <w:szCs w:val="24"/>
          <w:lang w:eastAsia="it-IT"/>
        </w:rPr>
      </w:pPr>
      <w:r w:rsidRPr="00CB23AD">
        <w:rPr>
          <w:rFonts w:ascii="Arial" w:eastAsia="Times New Roman" w:hAnsi="Arial"/>
          <w:i/>
          <w:sz w:val="24"/>
          <w:szCs w:val="24"/>
          <w:lang w:eastAsia="it-IT"/>
        </w:rPr>
        <w:t xml:space="preserve">Nell’ultimo giorno, il grande giorno della festa, Gesù, ritto in piedi, gridò: «Se qualcuno ha sete, venga a me, e beva chi crede in me. Come dice la Scrittura: Dal suo grembo sgorgheranno fiumi di acqua viva». Questo egli disse dello Spirito che avrebbero ricevuto i credenti in lui: infatti non vi era ancora lo Spirito, perché Gesù non era ancora stato glorificato (Gv 7,37-39). </w:t>
      </w:r>
    </w:p>
    <w:p w14:paraId="0971FD87"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Ecco chi è il Presbitero: colui dal cui seno, che è vero seno di Cristo Pastore e capo del suo gregge, dovranno sgorgare fiumi di acqua viva. Il fiume di acqua viva è lo Spirito Santo. Dal suo seno tutto il gregge dovrà sempre dissetarsi. Se il gregge non si disseta, il suo seno è sterile, privo dello Spirito che dona la vita. Grande è il mistero del Presbitero.</w:t>
      </w:r>
    </w:p>
    <w:p w14:paraId="7517CD53" w14:textId="77777777" w:rsidR="00CB23AD" w:rsidRPr="00CB23AD" w:rsidRDefault="00CB23AD" w:rsidP="00CB23AD">
      <w:pPr>
        <w:spacing w:after="120" w:line="240" w:lineRule="auto"/>
        <w:rPr>
          <w:rFonts w:ascii="Arial" w:eastAsia="Times New Roman" w:hAnsi="Arial" w:cs="Arial"/>
          <w:sz w:val="24"/>
          <w:szCs w:val="24"/>
          <w:lang w:eastAsia="it-IT"/>
        </w:rPr>
      </w:pPr>
      <w:r w:rsidRPr="00CB23AD">
        <w:rPr>
          <w:rFonts w:ascii="Arial" w:eastAsia="Times New Roman" w:hAnsi="Arial" w:cs="Arial"/>
          <w:sz w:val="24"/>
          <w:szCs w:val="24"/>
          <w:lang w:eastAsia="it-IT"/>
        </w:rPr>
        <w:lastRenderedPageBreak/>
        <w:t>Operate queste necessarie puntualizzazioni, è cosa giusta ritornare al testo sul quale stiamo riflettendo:</w:t>
      </w:r>
    </w:p>
    <w:p w14:paraId="2D2CEC94" w14:textId="77777777" w:rsidR="00CB23AD" w:rsidRPr="00CB23AD" w:rsidRDefault="00CB23AD" w:rsidP="00CB23AD">
      <w:pPr>
        <w:spacing w:after="120" w:line="240" w:lineRule="auto"/>
        <w:rPr>
          <w:rFonts w:ascii="Arial" w:eastAsia="Times New Roman" w:hAnsi="Arial" w:cs="Arial"/>
          <w:sz w:val="24"/>
          <w:szCs w:val="24"/>
          <w:lang w:eastAsia="it-IT"/>
        </w:rPr>
      </w:pPr>
    </w:p>
    <w:p w14:paraId="2F7CB452" w14:textId="77777777" w:rsidR="00CB23AD" w:rsidRPr="00CB23AD" w:rsidRDefault="00CB23AD" w:rsidP="00CB23AD">
      <w:pPr>
        <w:spacing w:after="120" w:line="240" w:lineRule="auto"/>
        <w:jc w:val="both"/>
        <w:rPr>
          <w:rFonts w:ascii="Greek" w:eastAsia="Times New Roman" w:hAnsi="Greek" w:cs="Greek"/>
          <w:sz w:val="24"/>
          <w:szCs w:val="24"/>
          <w:lang w:val="la-Latn" w:eastAsia="it-IT"/>
        </w:rPr>
      </w:pPr>
      <w:r w:rsidRPr="00CB23AD">
        <w:rPr>
          <w:rFonts w:ascii="Arial" w:eastAsia="Times New Roman" w:hAnsi="Arial" w:cs="Arial"/>
          <w:b/>
          <w:bCs/>
          <w:sz w:val="24"/>
          <w:szCs w:val="24"/>
          <w:lang w:eastAsia="it-IT"/>
        </w:rPr>
        <w:t>V 20,4</w:t>
      </w:r>
      <w:r w:rsidRPr="00CB23AD">
        <w:rPr>
          <w:rFonts w:ascii="Arial" w:eastAsia="Times New Roman" w:hAnsi="Arial" w:cs="Arial"/>
          <w:sz w:val="24"/>
          <w:szCs w:val="24"/>
          <w:lang w:eastAsia="it-IT"/>
        </w:rPr>
        <w:t xml:space="preserve"> </w:t>
      </w:r>
      <w:bookmarkStart w:id="241" w:name="_Hlk138687480"/>
      <w:r w:rsidRPr="00CB23AD">
        <w:rPr>
          <w:rFonts w:ascii="Arial" w:eastAsia="Times New Roman" w:hAnsi="Arial" w:cs="Arial"/>
          <w:sz w:val="24"/>
          <w:szCs w:val="24"/>
          <w:lang w:eastAsia="it-IT"/>
        </w:rPr>
        <w:t xml:space="preserve">Poi vidi alcuni troni - a quelli che vi sedettero fu dato il potere di giudicare - e le anime dei decapitati a causa della testimonianza di Gesù e della parola di Dio, e quanti non avevano adorato la bestia e la sua statua e non avevano ricevuto il marchio sulla fronte e sulla mano. Essi ripresero vita e regnarono con Cristo per mille anni;  </w:t>
      </w:r>
      <w:bookmarkEnd w:id="241"/>
      <w:r w:rsidRPr="00CB23AD">
        <w:rPr>
          <w:rFonts w:ascii="Arial" w:eastAsia="Times New Roman" w:hAnsi="Arial" w:cs="Arial"/>
          <w:sz w:val="24"/>
          <w:szCs w:val="24"/>
          <w:lang w:val="la-Latn" w:eastAsia="it-IT"/>
        </w:rPr>
        <w:t>Et vidi sedes et sederunt super eas et iudicium datum est illis et animas decollatorum propter testimonium Iesu et propter verbum Dei et qui non adoraverunt bestiam neque imaginem eius nec acceperuntcaracterem in frontibus aut in manibus suis et vixerunt et regnaverunt cum Christo mille annis</w:t>
      </w:r>
      <w:r w:rsidRPr="00CB23AD">
        <w:rPr>
          <w:rFonts w:ascii="Arial" w:eastAsia="Times New Roman" w:hAnsi="Arial" w:cs="Arial"/>
          <w:sz w:val="24"/>
          <w:szCs w:val="24"/>
          <w:lang w:eastAsia="it-IT"/>
        </w:rPr>
        <w:t xml:space="preserve">; </w:t>
      </w:r>
      <w:r w:rsidRPr="00CB23AD">
        <w:rPr>
          <w:rFonts w:ascii="Greek" w:eastAsia="Times New Roman" w:hAnsi="Greek" w:cs="Greek"/>
          <w:sz w:val="24"/>
          <w:szCs w:val="24"/>
          <w:lang w:val="la-Latn" w:eastAsia="it-IT"/>
        </w:rPr>
        <w:t>Kaˆ edon qrÒnouj, kaˆ ™k£qisan ™p' aÙtoÚj, kaˆ kr…ma ™dÒqh aÙto‹j, kaˆ t¦j yuc¦j tîn pepelekismšnwn di¦ t¾n martur…an 'Ihsoà kaˆ di¦ tÕn lÒgon toà qeoà, kaˆ o†tinej oÙ prosekÚnhsan tÕ qhr…on oÙd t¾n e„kÒna aÙtoà kaˆ oÙk œlabon tÕ c£ragma ™pˆ tÕ mštwpon kaˆ ™pˆ t¾n ce‹ra aÙtîn: kaˆ œzhsan kaˆ ™bas…leusan met¦ toà Cristoà c…lia œth.</w:t>
      </w:r>
    </w:p>
    <w:p w14:paraId="5E1E7D5D"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Diciamo fin da subito che quanto l’Apostolo vede – Poi vidi alcuni troni - a quelli che vi sedettero fu dato il potere di giudicare - e le anime dei decapitati a causa della testimonianza di Gesù e della parola di Dio, e quanti non avevano adorato la bestia e la sua statua e non avevano ricevuto il marchio sulla fronte e sulla mano. Essi ripresero vita e regnarono con Cristo per mille anni… è vera visione profetica. Vale per essa la regola data per ogni altra profezia: come lo Spirito Santo ha dato la profezia, così solo lo Spirito Santo può offrirci la verità nel suo compimento. La lettera uccide, mentre lo Spirito vivifica. Secondo la lettera ecco il contenuto di questa visione:</w:t>
      </w:r>
    </w:p>
    <w:p w14:paraId="52BC2EE0"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Primo evento: Giovanni vede alcuni troni. Secondo evento: A quelli che vi sedettero fu dato il potere di giudicare. Terzo evento: Le anime dei decapitati a causa della testimonianza di Gesù e della Parola di Dio, e quanti non avevano adorato la bestia e la sua statua e non avevano ricevuto il marchio sulla fronte e sulla mano, </w:t>
      </w:r>
      <w:bookmarkStart w:id="242" w:name="_Hlk138688892"/>
      <w:r w:rsidRPr="00CB23AD">
        <w:rPr>
          <w:rFonts w:ascii="Arial" w:eastAsia="Times New Roman" w:hAnsi="Arial" w:cs="Arial"/>
          <w:sz w:val="24"/>
          <w:szCs w:val="24"/>
          <w:lang w:eastAsia="it-IT"/>
        </w:rPr>
        <w:t>riprendono vita e regnano con Cristo per mille anni</w:t>
      </w:r>
      <w:bookmarkEnd w:id="242"/>
      <w:r w:rsidRPr="00CB23AD">
        <w:rPr>
          <w:rFonts w:ascii="Arial" w:eastAsia="Times New Roman" w:hAnsi="Arial" w:cs="Arial"/>
          <w:sz w:val="24"/>
          <w:szCs w:val="24"/>
          <w:lang w:eastAsia="it-IT"/>
        </w:rPr>
        <w:t>… I primi due eventi non pongono alcun problema. Ecco la Parola che Gesù profetizza ai suoi Apostoli:</w:t>
      </w:r>
    </w:p>
    <w:p w14:paraId="185F3C44"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Allora Pietro gli rispose: «Ecco, noi abbiamo lasciato tutto e ti abbiamo seguito; che cosa dunque ne avremo?». E Gesù disse loro: «In verità io vi dico: voi che mi avete seguito, quando il Figlio dell’uomo sarà seduto sul trono della sua gloria, alla rigenerazione del mondo, siederete anche voi su dodici troni a giudicare le dodici tribù d’Israele. Chiunque avrà lasciato case, o fratelli, o sorelle, o padre, o madre, o figli, o campi per il mio nome, riceverà cento volte tanto e avrà in eredità la vita eterna. Molti dei primi saranno ultimi e molti degli ultimi saranno primi (Mt 19,27-30). </w:t>
      </w:r>
    </w:p>
    <w:p w14:paraId="1897BDF8"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Secondo la Parola di Gesù questo giudizio avverrà alla rigenerazione del mondo e noi sappiamo che la rigenerazione del mondo avverrà quando saranno creati cieli nuovi e terra nuova, il giorno cioè della Parusia. I Martiri e i Santi Confessori della fede, secondo questa visione profetica siederanno su troni a giudicare il mondo. Questo però alla fine della storia. </w:t>
      </w:r>
    </w:p>
    <w:p w14:paraId="105F8E97"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lastRenderedPageBreak/>
        <w:t xml:space="preserve">Problema interpretativo pone il terzo evento: “Riprendono vita e regnano con Cristo per mille anni”. </w:t>
      </w:r>
    </w:p>
    <w:p w14:paraId="3CEDF2E0"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Ci sarà una risurrezione dei giusti prima del giorno della Parusia?  Questa risurrezione avverrà immediatamente prima del giorno della Parusia? </w:t>
      </w:r>
    </w:p>
    <w:p w14:paraId="0F8B41D0"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Se dovesse avvenire in un tempo intermedio, tutti i risorti entreranno prima della risurrezione finale in Paradiso? </w:t>
      </w:r>
    </w:p>
    <w:p w14:paraId="6C687225"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Ecco lo stesso Apostolo Giovanni così dice nel suo Vangelo:</w:t>
      </w:r>
    </w:p>
    <w:p w14:paraId="7DEFEE5F"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In verità, in verità io vi dico: chi ascolta la mia parola e crede a colui che mi ha mandato, ha la vita eterna e non va incontro al giudizio, ma è passato dalla morte alla vita. In verità, in verità io vi dico: viene l’ora – ed è questa – in cui i morti udranno la voce del Figlio di Dio e quelli che l’avranno ascoltata, vivranno. Come infatti il Padre ha la vita in se stesso, così ha concesso anche al Figlio di avere la vita in se stesso, e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 Da me, io non posso fare nulla. Giudico secondo quello che ascolto e il mio giudizio è giusto, perché non cerco la mia volontà, ma la volontà di colui che mi ha mandato (Gv 5,24-30). </w:t>
      </w:r>
    </w:p>
    <w:p w14:paraId="7898B94E"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In questo testo del Vangelo si parla di due risurrezioni: </w:t>
      </w:r>
    </w:p>
    <w:p w14:paraId="1609DCD9"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la prima risurrezione è il passaggio dalla morte dovuta al peccato alla vita eterna che è in Cristo Gesù. </w:t>
      </w:r>
    </w:p>
    <w:p w14:paraId="136A3FE2"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La seconda risurrezione è quella dell’ultimo giorno ed è del corpo che viene chiamato dalla polvere, trasformato in spirito e ridato all’uomo.</w:t>
      </w:r>
    </w:p>
    <w:p w14:paraId="6E218CC7"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Di una risurrezione prima dell’ultimo giorno da parte dei giusti non abbiamo alcuna traccia né nell’Antico e né nel Nuovo Testamento. </w:t>
      </w:r>
    </w:p>
    <w:p w14:paraId="182299AB"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L’Evangelista Matteo parla di una risurrezione di molti al momento della morte di Cristo Gesù.</w:t>
      </w:r>
    </w:p>
    <w:p w14:paraId="026DF3D7"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Ed ecco, il velo del tempio si squarciò in due, da cima a fondo, la terra tremò, le rocce si spezzarono, i sepolcri si aprirono e molti corpi di santi, che erano morti, risuscitarono. Uscendo dai sepolcri, dopo la sua risurrezione, entrarono nella città santa e apparvero a molti (Mt 27,51-53). </w:t>
      </w:r>
    </w:p>
    <w:p w14:paraId="4F3033DB"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Sappiamo per fede dogmatica che la Vergine Maria, terminato il corso della sua vita sulla terra, fu assunto in cielo in corpo e anima. </w:t>
      </w:r>
    </w:p>
    <w:p w14:paraId="07422D9C"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Ecco invece quanto lo Spirito Santo rivela per bocca dell’Apostolo Paolo sia nella Prima che nella Seconda Lettera ai Tessalonicesi:</w:t>
      </w:r>
    </w:p>
    <w:p w14:paraId="10DC6402"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Non vogliamo, fratelli, lasciarvi nell’ignoranza a proposito di quelli che sono morti, perché non siate tristi come gli altri che non hanno speranza. Se infatti crediamo che Gesù è morto e risorto, così anche Dio, per mezzo di Gesù, radunerà con lui coloro che sono morti. Sulla parola del Signore infatti vi diciamo questo: noi, che viviamo e che saremo ancora in vita alla venuta del Signore, non avremo alcuna precedenza su quelli che sono morti. Perché il Signore stesso, a un ordine, alla voce dell’arcangelo e al suono della tromba di Dio, discenderà dal cielo. E prima </w:t>
      </w:r>
      <w:r w:rsidRPr="00CB23AD">
        <w:rPr>
          <w:rFonts w:ascii="Arial" w:eastAsia="Times New Roman" w:hAnsi="Arial" w:cs="Arial"/>
          <w:sz w:val="24"/>
          <w:szCs w:val="24"/>
          <w:lang w:eastAsia="it-IT"/>
        </w:rPr>
        <w:lastRenderedPageBreak/>
        <w:t xml:space="preserve">risorgeranno i morti in Cristo; quindi noi, che viviamo e che saremo ancora in vita, verremo rapiti insieme con loro nelle nubi, per andare incontro al Signore in alto, e così per sempre saremo con il Signore. Confortatevi dunque a vicenda con queste parole (1Ts 4,13-18). </w:t>
      </w:r>
    </w:p>
    <w:p w14:paraId="71F56C40"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Paolo e Silvano e Timòteo alla Chiesa dei Tessalonicesi che è in Dio Padre nostro e nel Signore Gesù Cristo: a voi, grazia e pace da Dio Padre e dal Signore Gesù Cristo.</w:t>
      </w:r>
    </w:p>
    <w:p w14:paraId="6F46D70C"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Dobbiamo sempre rendere grazie a Dio per voi, fratelli, come è giusto, perché la vostra fede fa grandi progressi e l’amore di ciascuno di voi verso gli altri va crescendo. Così noi possiamo gloriarci di voi nelle Chiese di Dio, per la vostra perseveranza e la vostra fede in tutte le vostre persecuzioni e tribolazioni che sopportate.</w:t>
      </w:r>
    </w:p>
    <w:p w14:paraId="0BB4D4AF"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È questo un segno del giusto giudizio di Dio, perché siate fatti degni del regno di Dio, per il quale appunto soffrite. È proprio della giustizia di Dio ricambiare con afflizioni coloro che vi affliggono e a voi, che siete afflitti, dare sollievo insieme a noi, quando si manifesterà il Signore Gesù dal cielo, insieme agli angeli della sua potenza, con fuoco ardente, per punire quelli che non riconoscono Dio e quelli che non obbediscono al vangelo del Signore nostro Gesù. Essi saranno castigati con una rovina eterna, lontano dal volto del Signore e dalla sua gloriosa potenza. In quel giorno, egli verrà per essere glorificato nei suoi santi ed essere riconosciuto mirabile da tutti quelli che avranno creduto, perché è stata accolta la nostra testimonianza in mezzo a voi. </w:t>
      </w:r>
    </w:p>
    <w:p w14:paraId="334FF1A7"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Per questo preghiamo continuamente per voi, perché il nostro Dio vi renda degni della sua chiamata e, con la sua potenza, porti a compimento ogni proposito di bene e l’opera della vostra fede, perché sia glorificato il nome del Signore nostro Gesù in voi, e voi in lui, secondo la grazia del nostro Dio e del Signore Gesù Cristo (2Ts 1,1-12). </w:t>
      </w:r>
    </w:p>
    <w:p w14:paraId="1CF6505D"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Riguardo alla venuta del Signore nostro Gesù Cristo e al nostro radunarci con lui, vi preghiamo, fratelli, di non lasciarvi troppo presto confondere la mente e allarmare né da ispirazioni né da discorsi, né da qualche lettera fatta passare come nostra, quasi che il giorno del Signore sia già presente.</w:t>
      </w:r>
    </w:p>
    <w:p w14:paraId="3075B835"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Nessuno vi inganni in alcun modo! Prima infatti verrà l’apostasia e si rivelerà l’uomo dell’iniquità, il figlio della perdizione, l’avversario, colui che s’innalza sopra ogni essere chiamato e adorato come Dio, fino a insediarsi nel tempio di Dio, pretendendo di essere Dio.</w:t>
      </w:r>
    </w:p>
    <w:p w14:paraId="2F289A7A"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Non ricordate che, quando ancora ero tra voi, io vi dicevo queste cose? E ora voi sapete che cosa lo trattiene perché non si manifesti se non nel suo tempo. Il mistero dell’iniquità è già in atto, ma è necessario che sia tolto di mezzo colui che finora lo trattiene. Allora l’empio sarà rivelato e il Signore Gesù lo distruggerà con il soffio della sua bocca e lo annienterà con lo splendore della sua venuta. La venuta dell’empio avverrà nella potenza di Satana, con ogni specie di miracoli e segni e prodigi menzogneri e con tutte le seduzioni dell’iniquità, a danno di quelli che vanno in rovina perché non accolsero l’amore della verità per essere salvati. Dio perciò manda loro una forza di seduzione, perché essi credano alla </w:t>
      </w:r>
      <w:r w:rsidRPr="00CB23AD">
        <w:rPr>
          <w:rFonts w:ascii="Arial" w:eastAsia="Times New Roman" w:hAnsi="Arial" w:cs="Arial"/>
          <w:sz w:val="24"/>
          <w:szCs w:val="24"/>
          <w:lang w:eastAsia="it-IT"/>
        </w:rPr>
        <w:lastRenderedPageBreak/>
        <w:t>menzogna e siano condannati tutti quelli che, invece di credere alla verità, si sono compiaciuti nell’iniquità (2Ts 2,1-12).</w:t>
      </w:r>
    </w:p>
    <w:p w14:paraId="43BB1043"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Non avendo alcun altro risconto né nell’Antico e né nel Nuovo Testamento, dobbiamo confessare due verità. </w:t>
      </w:r>
    </w:p>
    <w:p w14:paraId="7A6BC14A"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Prima verità: La visione è vera. Questa risurrezione avverrà. </w:t>
      </w:r>
    </w:p>
    <w:p w14:paraId="12E323C1"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Seconda verità: Solo lo Spirito Santo conosce quando avverrà e come avverrà. </w:t>
      </w:r>
    </w:p>
    <w:p w14:paraId="2EDF5DEF"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Le interpretazione dal tenore spirituale sono molte. Ma la risurrezione di cui parla l’Apostolo è anche fisica o solo spirituale? Sia che si tratti di risurrezione fisica e sia di risurrezione spirituale solo lo Spirito Santo lo potrà rivelare nell’ora del suo compimento tramite i suoi profeti. </w:t>
      </w:r>
    </w:p>
    <w:p w14:paraId="4A2363DA"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Per il momento è giusto attenersi solo a ciò che è scritto, evitando ogni interpretazione e ogni applicazione ad eventi che non sono contenuti nella profezia così come è stata a noi rivelata. Si è già anche detto che il numero mille è solo simbolico. Anche il significato del simbolo è lo Spirito Santo che dovrà rivelarlo.</w:t>
      </w:r>
    </w:p>
    <w:p w14:paraId="4ABA8DB8"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Tuttavia questa profezia per visione, una verità sicura la rivela e la manifesta: i martiri e i santi che hanno vissuto per dare testimonianza a Cristo sono associati tutti il potere regale di Cristo Gesù. Questo potere regale è così rivelato dall’apostolo Giovanni nel suo Vangelo:</w:t>
      </w:r>
    </w:p>
    <w:p w14:paraId="71DB986B"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Per questo i Giudei perseguitavano Gesù, perché faceva tali cose di sabato. Ma Gesù disse loro: «Il Padre mio agisce anche ora e anch’io agisco». Per questo i Giudei cercavano ancor più di ucciderlo, perché non soltanto violava il sabato, ma chiamava Dio suo Padre, facendosi uguale a Dio. Gesù riprese a parlare e disse loro: «In verità, in verità io vi dico: il Figlio da se stesso non può fare nulla, se non ciò che vede fare dal Padre; quello che egli fa, anche il Figlio lo fa allo stesso modo. Il Padre infatti ama il Figlio, gli manifesta tutto quello che fa e gli manifesterà opere ancora più grandi di queste, perché voi ne siate meravigliati. Come il Padre risuscita i morti e dà la vita, così anche il Figlio dà la vita a chi egli vuole. Il Padre infatti non giudica nessuno, ma ha dato ogni giudizio al Figlio, perché tutti onorino il Figlio come onorano il Padre. Chi non onora il Figlio, non onora il Padre che lo ha mandato (Gv 5,16-23). </w:t>
      </w:r>
    </w:p>
    <w:p w14:paraId="10733324"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Ecco ancora quanto scrive l’Apostolo Paolo a Timoteo:</w:t>
      </w:r>
    </w:p>
    <w:p w14:paraId="2E7D9FB5"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Ricòrdati di Gesù Cristo, risorto dai morti, discendente di Davide, come io annuncio nel mio Vangelo, per il quale soffro fino a portare le catene come un malfattore. Ma la parola di Dio non è incatenata! Perciò io sopporto ogni cosa per quelli che Dio ha scelto, perché anch’essi raggiungano la salvezza che è in Cristo Gesù, insieme alla gloria eterna. Questa parola è degna di fede: Se moriamo con lui, con lui anche vivremo; se perseveriamo, con lui anche regneremo; se lo rinneghiamo, lui pure ci rinnegherà; se siamo infedeli, lui rimane fedele, perché non può rinnegare se stesso (2Tm 2,8-13). </w:t>
      </w:r>
    </w:p>
    <w:p w14:paraId="24649C00"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Sono queste parole di grande consolazione per i Martiri e per i Confessori della fede. Essi hanno condiviso i patimenti di Cristo. Ora nei cieli eterni condividono la sua gloria eterna. Condividono il potere regale di Gesù di giudicare il mondo. Con una differenza. Il mondo li ha giudicati con giudizio perverso. Loro </w:t>
      </w:r>
      <w:r w:rsidRPr="00CB23AD">
        <w:rPr>
          <w:rFonts w:ascii="Arial" w:eastAsia="Times New Roman" w:hAnsi="Arial" w:cs="Arial"/>
          <w:sz w:val="24"/>
          <w:szCs w:val="24"/>
          <w:lang w:eastAsia="it-IT"/>
        </w:rPr>
        <w:lastRenderedPageBreak/>
        <w:t>giudicheranno il mondo con giudizio di somma verità e carità. Loro giudicheranno il mondo con lo stesso giusto giudizio di Cristo Signore. Non sarà giudizio di vendetta. Ma giudizio di pietà e di misericordia, ma sempre nel rispetto della somma giustizia del nostro Dio e Signore, il quale dona a ciascuno secondo le sue opere.</w:t>
      </w:r>
    </w:p>
    <w:p w14:paraId="42C17D26" w14:textId="77777777" w:rsidR="00CB23AD" w:rsidRPr="00CB23AD" w:rsidRDefault="00CB23AD" w:rsidP="00CB23AD">
      <w:pPr>
        <w:spacing w:after="120" w:line="240" w:lineRule="auto"/>
        <w:jc w:val="both"/>
        <w:rPr>
          <w:rFonts w:ascii="Arial" w:eastAsia="Times New Roman" w:hAnsi="Arial" w:cs="Arial"/>
          <w:sz w:val="24"/>
          <w:szCs w:val="24"/>
          <w:lang w:eastAsia="it-IT"/>
        </w:rPr>
      </w:pPr>
    </w:p>
    <w:p w14:paraId="13EAE9C8" w14:textId="77777777" w:rsidR="00CB23AD" w:rsidRPr="00CB23AD" w:rsidRDefault="00CB23AD" w:rsidP="00CB23AD">
      <w:pPr>
        <w:spacing w:after="120" w:line="240" w:lineRule="auto"/>
        <w:jc w:val="both"/>
        <w:rPr>
          <w:rFonts w:ascii="Greek" w:eastAsia="Times New Roman" w:hAnsi="Greek" w:cs="Greek"/>
          <w:sz w:val="24"/>
          <w:szCs w:val="24"/>
          <w:lang w:val="la-Latn" w:eastAsia="it-IT"/>
        </w:rPr>
      </w:pPr>
      <w:r w:rsidRPr="00CB23AD">
        <w:rPr>
          <w:rFonts w:ascii="Arial" w:eastAsia="Times New Roman" w:hAnsi="Arial" w:cs="Arial"/>
          <w:b/>
          <w:bCs/>
          <w:sz w:val="24"/>
          <w:szCs w:val="24"/>
          <w:lang w:eastAsia="it-IT"/>
        </w:rPr>
        <w:t>V 20,5</w:t>
      </w:r>
      <w:r w:rsidRPr="00CB23AD">
        <w:rPr>
          <w:rFonts w:ascii="Arial" w:eastAsia="Times New Roman" w:hAnsi="Arial" w:cs="Arial"/>
          <w:sz w:val="24"/>
          <w:szCs w:val="24"/>
          <w:lang w:eastAsia="it-IT"/>
        </w:rPr>
        <w:t xml:space="preserve"> gli altri morti invece non tornarono in vita fino al compimento dei mille anni. Questa è la prima risurrezione. </w:t>
      </w:r>
      <w:r w:rsidRPr="00CB23AD">
        <w:rPr>
          <w:rFonts w:ascii="Arial" w:eastAsia="Times New Roman" w:hAnsi="Arial" w:cs="Arial"/>
          <w:sz w:val="24"/>
          <w:szCs w:val="24"/>
          <w:lang w:val="la-Latn" w:eastAsia="it-IT"/>
        </w:rPr>
        <w:t>ceteri mortuorum non vixerunt donec consummentur mille anni haec est resurrectio prima</w:t>
      </w:r>
      <w:r w:rsidRPr="00CB23AD">
        <w:rPr>
          <w:rFonts w:ascii="Arial" w:eastAsia="Times New Roman" w:hAnsi="Arial" w:cs="Arial"/>
          <w:sz w:val="24"/>
          <w:szCs w:val="24"/>
          <w:lang w:eastAsia="it-IT"/>
        </w:rPr>
        <w:t xml:space="preserve">. </w:t>
      </w:r>
      <w:r w:rsidRPr="00CB23AD">
        <w:rPr>
          <w:rFonts w:ascii="Greek" w:eastAsia="Times New Roman" w:hAnsi="Greek" w:cs="Greek"/>
          <w:sz w:val="24"/>
          <w:szCs w:val="24"/>
          <w:lang w:val="la-Latn" w:eastAsia="it-IT"/>
        </w:rPr>
        <w:t>oƒ loipoˆ tîn nekrîn oÙk œzhsan ¥cri telesqÍ t¦ c…lia œth. aÛth ¹ ¢n£stasij ¹ prèth.</w:t>
      </w:r>
    </w:p>
    <w:p w14:paraId="3617625E"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Gli altri morti, cioè tutti quelli che non sono morti in Cristo Gesù, non tornarono in vita fino al compimento dei mille anni. Dobbiamo allora pensare che la risurrezione dei martiri e dei confessori della fede avvenga “mille” anni prima del giorno della Parusia? Lo sapremo quando lo Spirito Santo deciderà che è giunto il tempo per svelarci il mistero di queste parole. </w:t>
      </w:r>
    </w:p>
    <w:p w14:paraId="3A257947"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Dicendo che questa è la prima risurrezione dobbiamo pensare che ci sarà la seconda risurrezione. Questa risurrezione è solo quella dell’ultimo giorno? Oppure dobbiamo pensare che nel giorno della Parusia prima risorgono quanti sono morti nel Signore e solo dopo mille anni saranno chiamati a risorgere quanti non sono morti in Cristo Gesù? Anche a questa domanda chi può rispondere è solo lo Spirito Santo. Né si può pensare che armonizzando i testi si riuscirà a dare una risposta secondo verità. Quando un testo si armonizza c’è il rischio di piegarlo e costringerlo a dire ciò che noi pensiamo che sia giusto che esso dica. Tra il nostro pensiero e il pensiero di Dio contenuto nei Testi Sacri vi è la stessa differenza o lo stesso abisso che separa il paradiso dall’inferno. Questo abisso mai va dimenticato. </w:t>
      </w:r>
    </w:p>
    <w:p w14:paraId="4AAA7D6C" w14:textId="77777777" w:rsidR="00CB23AD" w:rsidRPr="00CB23AD" w:rsidRDefault="00CB23AD" w:rsidP="00CB23AD">
      <w:pPr>
        <w:autoSpaceDE w:val="0"/>
        <w:autoSpaceDN w:val="0"/>
        <w:adjustRightInd w:val="0"/>
        <w:spacing w:after="120" w:line="240" w:lineRule="auto"/>
        <w:jc w:val="both"/>
        <w:rPr>
          <w:rFonts w:ascii="Arial" w:eastAsia="Times New Roman" w:hAnsi="Arial"/>
          <w:color w:val="000000"/>
          <w:sz w:val="24"/>
          <w:szCs w:val="24"/>
          <w:lang w:eastAsia="it-IT"/>
        </w:rPr>
      </w:pPr>
      <w:r w:rsidRPr="00CB23AD">
        <w:rPr>
          <w:rFonts w:ascii="Arial" w:eastAsia="Times New Roman" w:hAnsi="Arial" w:cs="Arial"/>
          <w:sz w:val="24"/>
          <w:szCs w:val="24"/>
          <w:lang w:eastAsia="it-IT"/>
        </w:rPr>
        <w:t>Oggi è questo il grandissimo peccato che stanno commettendo i discepoli di Gesù: stanno piegando la Divina Parola, tutta la Divina Parola a dire il loro pensiero, contro tutto il pensiero di Dio in essa contenuto. Essi dimenticano che i</w:t>
      </w:r>
      <w:r w:rsidRPr="00CB23AD">
        <w:rPr>
          <w:rFonts w:ascii="Arial" w:eastAsia="Times New Roman" w:hAnsi="Arial"/>
          <w:color w:val="000000"/>
          <w:sz w:val="24"/>
          <w:szCs w:val="24"/>
          <w:lang w:eastAsia="it-IT"/>
        </w:rPr>
        <w:t xml:space="preserve">l principio che è a fondamento di ogni parola pronunciata dal Signore è da trovare non sulla terra, ma nel cuore del Padre. Prima di ogni cosa il Padre con il consiglio eterno del suo Figlio Unigenito e dello Spirito Santo, decide non solo di creare l’uomo, ma di crearlo a sua immagine e somiglianza, di crearlo maschio e femmina. L’uomo è uno, ma in unità, in comunione di maschio e di femmina. È l’uomo nella sua unità e comunione che porta scritta nelle fibre del suo essere l’immagine e la somiglianza del suo Creatore, Signore, Dio. </w:t>
      </w:r>
    </w:p>
    <w:p w14:paraId="099A6FE7" w14:textId="77777777" w:rsidR="00CB23AD" w:rsidRPr="00CB23AD" w:rsidRDefault="00CB23AD" w:rsidP="00CB23AD">
      <w:pPr>
        <w:spacing w:after="120" w:line="240" w:lineRule="auto"/>
        <w:jc w:val="both"/>
        <w:rPr>
          <w:rFonts w:ascii="Arial" w:eastAsia="Times New Roman" w:hAnsi="Arial"/>
          <w:color w:val="000000"/>
          <w:sz w:val="24"/>
          <w:szCs w:val="24"/>
          <w:lang w:eastAsia="it-IT"/>
        </w:rPr>
      </w:pPr>
      <w:r w:rsidRPr="00CB23AD">
        <w:rPr>
          <w:rFonts w:ascii="Arial" w:eastAsia="Times New Roman" w:hAnsi="Arial"/>
          <w:color w:val="000000"/>
          <w:sz w:val="24"/>
          <w:szCs w:val="24"/>
          <w:lang w:eastAsia="it-IT"/>
        </w:rPr>
        <w:t xml:space="preserve">In questo stesso consiglio eterno, viene deciso che l’uomo mai dovrà interpretare la sua natura e far dipendere tutto dalla sua volontà, dalla sua razionalità, dalla sua intelligenza, dal suo discernimento. Tutta la vita dell’uomo dovrà essere sempre dalla volontà di Dio, volontà non immaginata, non pensata, non inventata, ma volontà rivelata. La rivelazione non inizia dopo il peccato. Inizia al momento stesso della creazione dell’uomo. </w:t>
      </w:r>
    </w:p>
    <w:p w14:paraId="04C3B854" w14:textId="77777777" w:rsidR="00CB23AD" w:rsidRPr="00CB23AD" w:rsidRDefault="00CB23AD" w:rsidP="00CB23AD">
      <w:pPr>
        <w:spacing w:after="120" w:line="240" w:lineRule="auto"/>
        <w:jc w:val="both"/>
        <w:rPr>
          <w:rFonts w:ascii="Arial" w:eastAsia="Times New Roman" w:hAnsi="Arial"/>
          <w:color w:val="000000"/>
          <w:sz w:val="24"/>
          <w:szCs w:val="24"/>
          <w:lang w:eastAsia="it-IT"/>
        </w:rPr>
      </w:pPr>
      <w:r w:rsidRPr="00CB23AD">
        <w:rPr>
          <w:rFonts w:ascii="Arial" w:eastAsia="Times New Roman" w:hAnsi="Arial"/>
          <w:color w:val="000000"/>
          <w:sz w:val="24"/>
          <w:szCs w:val="24"/>
          <w:lang w:eastAsia="it-IT"/>
        </w:rPr>
        <w:t xml:space="preserve">Non solo l’uomo è ad immagine e a somiglianza del suo Creatore, Signore Dio, è ad immagine e a somiglianza, se rimane sempre nella volontà del suo Signore. Se cade nella disobbedienza da immagine di vita, diviene ad immagine della </w:t>
      </w:r>
      <w:r w:rsidRPr="00CB23AD">
        <w:rPr>
          <w:rFonts w:ascii="Arial" w:eastAsia="Times New Roman" w:hAnsi="Arial"/>
          <w:color w:val="000000"/>
          <w:sz w:val="24"/>
          <w:szCs w:val="24"/>
          <w:lang w:eastAsia="it-IT"/>
        </w:rPr>
        <w:lastRenderedPageBreak/>
        <w:t xml:space="preserve">morte. Essendo l’uomo divenuto ad immagine della morte, potrà ritornare ad essere ad immagine di vita, per nuova creazione del suo Signore. Per la nuova creazione, Dio non agisce come per la prima creazione. Allora, prima ha creato l’uomo e poi gli ha rivelato come deve vivere da vera creatura. Questa volta il Signore inizia dalla Parola che rivela all’uomo come la natura ad immagine della morte dovrà vivere quando sarà nuovamente creata per lui. </w:t>
      </w:r>
    </w:p>
    <w:p w14:paraId="638325F6" w14:textId="77777777" w:rsidR="00CB23AD" w:rsidRPr="00CB23AD" w:rsidRDefault="00CB23AD" w:rsidP="00CB23AD">
      <w:pPr>
        <w:spacing w:after="120" w:line="240" w:lineRule="auto"/>
        <w:jc w:val="both"/>
        <w:rPr>
          <w:rFonts w:ascii="Arial" w:eastAsia="Times New Roman" w:hAnsi="Arial"/>
          <w:color w:val="000000"/>
          <w:sz w:val="24"/>
          <w:szCs w:val="24"/>
          <w:lang w:eastAsia="it-IT"/>
        </w:rPr>
      </w:pPr>
      <w:r w:rsidRPr="00CB23AD">
        <w:rPr>
          <w:rFonts w:ascii="Arial" w:eastAsia="Times New Roman" w:hAnsi="Arial"/>
          <w:color w:val="000000"/>
          <w:sz w:val="24"/>
          <w:szCs w:val="24"/>
          <w:lang w:eastAsia="it-IT"/>
        </w:rPr>
        <w:t xml:space="preserve">Ecco a cosa serve la Rivelazione: a manifestare tutto il mistero ad immagine del quale l’uomo è chiamato a vivere, mistero del Padre, mistero del Figlio, mistero dello Spirito Santo, mistero della verità e della grazia. </w:t>
      </w:r>
    </w:p>
    <w:p w14:paraId="39543817" w14:textId="77777777" w:rsidR="00CB23AD" w:rsidRPr="00CB23AD" w:rsidRDefault="00CB23AD" w:rsidP="00CB23AD">
      <w:pPr>
        <w:spacing w:after="120" w:line="240" w:lineRule="auto"/>
        <w:jc w:val="both"/>
        <w:rPr>
          <w:rFonts w:ascii="Arial" w:eastAsia="Times New Roman" w:hAnsi="Arial"/>
          <w:color w:val="000000"/>
          <w:sz w:val="24"/>
          <w:szCs w:val="24"/>
          <w:lang w:eastAsia="it-IT"/>
        </w:rPr>
      </w:pPr>
      <w:r w:rsidRPr="00CB23AD">
        <w:rPr>
          <w:rFonts w:ascii="Arial" w:eastAsia="Times New Roman" w:hAnsi="Arial"/>
          <w:color w:val="000000"/>
          <w:sz w:val="24"/>
          <w:szCs w:val="24"/>
          <w:lang w:eastAsia="it-IT"/>
        </w:rPr>
        <w:t>Ma per vivere secondo e ad immagine del mistero rivelato, l’uomo prima deve essere nuovamente creato. E qui troviamo ancora una differenza tra la prima creazione e la nuova creazione. La prima creazione è avvenuta senza la volontà dell’uomo. La seconda creazione non può avvenire se non per volontà dell’uomo. Altra differenza. Mentre nella prima creazione opera solo il Signore. Nella seconda creazione è necessaria l’opera dell’uomo.</w:t>
      </w:r>
    </w:p>
    <w:p w14:paraId="6EF8AF82"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 xml:space="preserve">In cosa consiste l’opera dell’uomo, che è sestuplice, nella seconda creazione? </w:t>
      </w:r>
    </w:p>
    <w:p w14:paraId="5571F04F"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 xml:space="preserve">La prima opera è l’annuncio fedele, ad opera degli Apostoli di Cristo Gesù, della Parola che dice all’uomo come dovrà vivere nella nuova creazione e come la nuova creazione potrà avvenire. </w:t>
      </w:r>
    </w:p>
    <w:p w14:paraId="0F1CD7B3"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 xml:space="preserve">La seconda opera è dell’uomo che ascolta la Parola e pone il suo atto di fede nella Parola ascoltata. Senza l’atto di fede nessuna nuova creazione potrà venire alla luce. </w:t>
      </w:r>
    </w:p>
    <w:p w14:paraId="608BAF10"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 xml:space="preserve">La terza opera è degli Apostoli del Signore che devono creare l’uomo nuovo attraverso la celebrazione dei sacramenti. </w:t>
      </w:r>
    </w:p>
    <w:p w14:paraId="69C7EC20"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 xml:space="preserve">La quarta opera è ancora degli Apostoli di Cristo Gesù. Essi devono mostrare ad ogni uomo che riceve la nuova creazione come si vive a perfetta immagine di Cristo Gesù. L’immagine da realizzare non è più di Dio, ma di Cristo Gesù. L’immagine da realizzare è Cristo Crocifisso. Per questo la nuova creatura va nutrita quotidianamente di verità, della verità che è Cristo e che è in Cristo. </w:t>
      </w:r>
    </w:p>
    <w:p w14:paraId="35BA765F"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 xml:space="preserve">La quinta opera è ancora degli Apostoli che devono nutrire la nuova creazione di grazia con la celebrazione dei sacramenti della salvezza. </w:t>
      </w:r>
    </w:p>
    <w:p w14:paraId="4D5BDFD2"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 xml:space="preserve">La sesta opera è l’impegno di colui che è divenuto nuova creatura perché realizzi nel suo corpo, nel suo spirito, nella sua anima l’immagine di Gesù Crocifisso. </w:t>
      </w:r>
    </w:p>
    <w:p w14:paraId="58A655CD"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 xml:space="preserve">Questo potrà avvenire se lui si lascia senza alcuna interruzione nutrire di verità e di grazia. Se una sola di queste opere non viene compiuta sotto perenne mozione e conduzione dello Spirito Santo, la nuova creatura o non viene creata oppure non raggiunge il fine per il quale essa è stata fatta nuova creatura. Tutto nella nuova creazione è affidato a queste sei opere dell’uomo. Ora è l’uomo che deve creare l’uomo nuovo, secondo precise regole o comandi dati dal Signore. Un solo comando non ascoltato e nessuna creatura nuova o non vedrà la luce sulla terra o non la vedrà nei cieli eterni. Realizzare Cristo e questi Crocifisso è il fine della Rivelazione. </w:t>
      </w:r>
    </w:p>
    <w:p w14:paraId="00368380"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lastRenderedPageBreak/>
        <w:t>Questo fine è stato consegnato da Cristo Gesù ai suoi Apostoli. Sono essi che devono consumare tutta la loro vita per una perfettissima obbedienza ai comandi di Cristo Gesù. Senza la loro obbedienza a Cristo Signore e ad ogni suo comando, sempre sotto mozione e conduzione dello Spirito Santo, la missione di Cristo Gesù non è la loro missione e il processo per la creazione dell’uomo nuovo si interrompe.</w:t>
      </w:r>
    </w:p>
    <w:p w14:paraId="465F79CD"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 xml:space="preserve">Come in ogni mistero rivelato o creato da Dio – e tutto ciò che viene dalla Parola Onnipotente del nostro Dio è mistero – anche nel mistero della Rivelazione si introduce il pensiero dell’uomo al fine di rendere vana tutta la Scrittura Santa, non solo, ma anche tutta la Sacra Tradizione e la Teologia dei Padri e dei grandi Dottori e Maestri nella scienza sacra. </w:t>
      </w:r>
    </w:p>
    <w:p w14:paraId="57D07F12"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 xml:space="preserve">Ecco alcuni di questi pensieri dell’uomo di cui ci si serve per distruggere la Parola della luce e della giustizia, della verità e del diritto secondo Dio. </w:t>
      </w:r>
    </w:p>
    <w:p w14:paraId="74A7B658"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 xml:space="preserve">PRIMO PENSIERO: Il Vangelo è uguale agli altri libri religiosi delle altre religioni. Affermare questa uguaglianza è dire che Cristo Gesù e gli altri fondatori di religione sono uguali. È anche sostenere che anche nelle altre religioni si compie la creazione dell’uomo nuovo. Con questo primo pensiero non solo si relativizza il Vangelo, anche Cristo viene relativizzato, la Chiesa viene relativizzata, i Sacramenti vengono relativizzati, la salvezza viene relativizzata, anche Dio viene relativizzato. </w:t>
      </w:r>
    </w:p>
    <w:p w14:paraId="610B41E2"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 xml:space="preserve">Ecco cosa comporta questa relativizzazione: il Vangelo non va più predicato. Si offende l’uomo se si annuncia il Vangelo. Si presenterebbe il Vangelo come Parola superiore alle altre parole. Il Vangelo non è una Parola sopra le altre parole. Il Vangelo è la Parola. Tutte le altre parole si devono prostrare dinanzi al Vangelo in profonda adorazione. </w:t>
      </w:r>
    </w:p>
    <w:p w14:paraId="07EB54F2"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 xml:space="preserve">Ecco cosa comporta ancora: anche il cristiano non si deve presentare all’altro come cristiano, ma solo come un fratello che cammina assieme agli altri fratelli. Se cammina assieme agli altri deve condividere anche la vita degli altri. Ma può il cristiano condividere la vita di quanti sono iniqui, ribelli, empi, peccatori, sacrìleghi, profanatori, parricidi, matricidi, assassini, fornicatori, sodomiti, mercanti di uomini, bugiardi, spergiuri, speculatori, ladri, briganti? Non deve sempre mostrare la nuova creazione avvenuta in lui e la nuova immagine di Cristo Crocifisso che in lui si sta realizzando? Urge dirlo con coraggio: ad ogni uomo manca il Padre e il suo amore, Cristo Gesù e la sua grazia, lo Spirito Santo e la sua eterna luce di verità, sapienza, scienza, soprannaturale intelligenza. </w:t>
      </w:r>
    </w:p>
    <w:p w14:paraId="6A267338" w14:textId="77777777" w:rsidR="00CB23AD" w:rsidRPr="00CB23AD" w:rsidRDefault="00CB23AD" w:rsidP="00CB23AD">
      <w:pPr>
        <w:spacing w:after="120" w:line="240" w:lineRule="auto"/>
        <w:jc w:val="both"/>
        <w:rPr>
          <w:rFonts w:ascii="Arial" w:eastAsia="Times New Roman" w:hAnsi="Arial"/>
          <w:spacing w:val="-4"/>
          <w:sz w:val="24"/>
          <w:szCs w:val="24"/>
          <w:lang w:eastAsia="it-IT"/>
        </w:rPr>
      </w:pPr>
      <w:r w:rsidRPr="00CB23AD">
        <w:rPr>
          <w:rFonts w:ascii="Arial" w:eastAsia="Times New Roman" w:hAnsi="Arial"/>
          <w:spacing w:val="-4"/>
          <w:sz w:val="24"/>
          <w:szCs w:val="24"/>
          <w:lang w:eastAsia="it-IT"/>
        </w:rPr>
        <w:t xml:space="preserve">Dov’è la sottile astuzia d quanti annunciano questo primo pensiero come luce purissima di verità sul quale si dovrà edificare tutta la nuova antropologia?  La sottile astuzia è nel dire che quanto finora affermato era semplicemente una lettura della Rivelazione valida solo per il passato nel quale l’uomo ancora mancava di vera scienza e di vera intelligenza nel leggere e nell’interpretare la Scrittura Santa. Perché ogni furto della verità, ogni ladroneggio della grazia, ogni rapina perpetrata ai danni di Cristo Gesù, risulti non furto e non ladroneggio, ecco fin dove giunge questa satanica astuzia: nell’invenzione di una nuova ermeneutica e di una nuova esegesi. </w:t>
      </w:r>
    </w:p>
    <w:p w14:paraId="601F2B18"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 xml:space="preserve">In cosa consiste questa nuova esegesi e nuova ermeneutica? Nel dichiarare per ieri tutte le “verità” di ieri su Cristo, sul Padre, sullo Spirito Santo, sulla Chiesa, </w:t>
      </w:r>
      <w:r w:rsidRPr="00CB23AD">
        <w:rPr>
          <w:rFonts w:ascii="Arial" w:eastAsia="Times New Roman" w:hAnsi="Arial"/>
          <w:sz w:val="24"/>
          <w:szCs w:val="24"/>
          <w:lang w:eastAsia="it-IT"/>
        </w:rPr>
        <w:lastRenderedPageBreak/>
        <w:t xml:space="preserve">sui Sacramenti, sulla sana dottrina, sulla morale. Queste verità che erano per ieri, non sono più per i nostri giorni. Lo attesta la nuova esegesi e la nuova ermeneutica. Per cui non c’è né opposizione e né contraddizione con quanto veniva insegnato ieri. Era solo per ieri. Oggi la nuova verità va portata avanti fino alle estreme conseguenze. </w:t>
      </w:r>
    </w:p>
    <w:p w14:paraId="26C52C4F"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 xml:space="preserve">Ecco allora che nasce la nuova religione, la nuova chiesa, i nuovi ministri, la nuova creazione, il nuovo uomo. Ieri va abbandonato. Si deve camminare con il nuovo oggi. Su questa nuova ermeneutica si fondando tutte le nuovi visioni di Dio e dell’uomo. Ma si comprenderà bene che questa nuova ermeneutica e nuova esegesi altro non fa che sostituire il pensiero di Dio con il pensiero dell’uomo. Questo significa che per questa nuova ermeneutica non c’è più alcuna rivelazione oggettiva, perenne, valida per ogni tempo e ogni luogo, per ogni uomo di ogni lingua, tribù, popolo, nazione. C’è solo un pensiero che vale solo per questo giorno. Domani cambia il pensiero e necessariamente dovrà cambiare anche la “verità”. Neanche c’è più il relativismo nella fede, nella verità, nella morale, nella dogmatica. C’è solo un pensiero che ha la durata di un istante. Ma neanche di un solo pensiero si deve parlare. Ci sono tanti pensieri quanti sono gli uomini e ognuno ha il diritto a professare il suo pensiero come via di luce, verità, vita. </w:t>
      </w:r>
    </w:p>
    <w:p w14:paraId="75419E73" w14:textId="77777777" w:rsidR="00CB23AD" w:rsidRPr="00CB23AD" w:rsidRDefault="00CB23AD" w:rsidP="00CB23AD">
      <w:pPr>
        <w:spacing w:after="120" w:line="240" w:lineRule="auto"/>
        <w:jc w:val="both"/>
        <w:rPr>
          <w:rFonts w:ascii="Arial" w:eastAsia="Times New Roman" w:hAnsi="Arial"/>
          <w:spacing w:val="-2"/>
          <w:sz w:val="24"/>
          <w:szCs w:val="24"/>
          <w:lang w:eastAsia="it-IT"/>
        </w:rPr>
      </w:pPr>
      <w:r w:rsidRPr="00CB23AD">
        <w:rPr>
          <w:rFonts w:ascii="Arial" w:eastAsia="Times New Roman" w:hAnsi="Arial"/>
          <w:spacing w:val="-2"/>
          <w:sz w:val="24"/>
          <w:szCs w:val="24"/>
          <w:lang w:eastAsia="it-IT"/>
        </w:rPr>
        <w:t xml:space="preserve">È in questa nuova ermeneutica ed esegesi che trovano diritto di esistenza tutte le affermazioni che negano la Rivelazione e ogni verità contenuta in essa. Ormai sta sorgendo la Nuova Scrittura e ad essa si è costretti ad inchinarsi, allo stesso modo che Geroboamo costruisce i due vitelli a Betel e fa prostrare dinanzi ad essi tutti i figli d’Israele. </w:t>
      </w:r>
      <w:r w:rsidRPr="00CB23AD">
        <w:rPr>
          <w:rFonts w:ascii="Arial" w:eastAsia="Times New Roman" w:hAnsi="Arial"/>
          <w:sz w:val="24"/>
          <w:szCs w:val="24"/>
          <w:lang w:eastAsia="it-IT"/>
        </w:rPr>
        <w:t>Questa nuova ermeneutica ed esegesi ci condurrà tutti ad innalzare la bestia a nostro Dio e a prostrarci in adorazione dinanzi ad essa. Solo per il pensiero di Cristo oggi non c’è più posto sulla nostra terra</w:t>
      </w:r>
      <w:r w:rsidRPr="00CB23AD">
        <w:rPr>
          <w:rFonts w:ascii="Arial" w:eastAsia="Times New Roman" w:hAnsi="Arial"/>
          <w:spacing w:val="-2"/>
          <w:sz w:val="24"/>
          <w:szCs w:val="24"/>
          <w:lang w:eastAsia="it-IT"/>
        </w:rPr>
        <w:t>. Solo per il pensiero di Cristo Gesù non c’è spazio sulla nostra terra, mentre per tutti gli altri lo spazio c’è e va anche aumentato se necessario.</w:t>
      </w:r>
    </w:p>
    <w:p w14:paraId="7168941E" w14:textId="77777777" w:rsidR="00CB23AD" w:rsidRPr="00CB23AD" w:rsidRDefault="00CB23AD" w:rsidP="00CB23AD">
      <w:pPr>
        <w:spacing w:after="120" w:line="240" w:lineRule="auto"/>
        <w:jc w:val="both"/>
        <w:rPr>
          <w:rFonts w:ascii="Arial" w:eastAsia="Times New Roman" w:hAnsi="Arial"/>
          <w:spacing w:val="-2"/>
          <w:sz w:val="24"/>
          <w:szCs w:val="24"/>
          <w:lang w:eastAsia="it-IT"/>
        </w:rPr>
      </w:pPr>
      <w:r w:rsidRPr="00CB23AD">
        <w:rPr>
          <w:rFonts w:ascii="Arial" w:eastAsia="Times New Roman" w:hAnsi="Arial"/>
          <w:spacing w:val="-2"/>
          <w:sz w:val="24"/>
          <w:szCs w:val="24"/>
          <w:lang w:eastAsia="it-IT"/>
        </w:rPr>
        <w:t xml:space="preserve"> Allora è giusto che ci chiediamo: perché per tutti gli altri pensieri – di religione, di filosofia, di antropologia, di idolatria, di immoralità, di amoralità, di volontà, di qualsiasi altra natura – lo spazio c’è e si vuole che vengano imposti all’uomo anche per legge, allo stesso modo che si impone l’adorazione della statua della bestia, mentre per il pensiero di Cristo non deve esserci spazio né sulla terra e neanche più nel cuore e nella coscienza? </w:t>
      </w:r>
    </w:p>
    <w:p w14:paraId="540723EE" w14:textId="77777777" w:rsidR="00CB23AD" w:rsidRPr="00CB23AD" w:rsidRDefault="00CB23AD" w:rsidP="00CB23AD">
      <w:pPr>
        <w:spacing w:after="120" w:line="240" w:lineRule="auto"/>
        <w:jc w:val="both"/>
        <w:rPr>
          <w:rFonts w:ascii="Arial" w:eastAsia="Times New Roman" w:hAnsi="Arial"/>
          <w:spacing w:val="-2"/>
          <w:sz w:val="24"/>
          <w:szCs w:val="24"/>
          <w:lang w:eastAsia="it-IT"/>
        </w:rPr>
      </w:pPr>
      <w:r w:rsidRPr="00CB23AD">
        <w:rPr>
          <w:rFonts w:ascii="Arial" w:eastAsia="Times New Roman" w:hAnsi="Arial"/>
          <w:spacing w:val="-2"/>
          <w:sz w:val="24"/>
          <w:szCs w:val="24"/>
          <w:lang w:eastAsia="it-IT"/>
        </w:rPr>
        <w:t xml:space="preserve">La risposta è assai semplice. Perché il pensiero di Cristo è il solo vero e Satana con truppe sempre fresche combatte perché venga estirpato dai cuori e dalle coscienze. Gli altri pensieri che sono falsi o non perfettamente veri, da Satana vengono propagandati e gridati al mondo intero perché vengano accolti e fatti divenire legge per ogni uomo. Oggi Satana non ha fatto proclamare per legge diritto per ogni uomo ogni suo pensiero? Non vuole che si giunga a proclamare sempre per legge non diritto per l’uomo ogni pensiero di Cristo Gesù? Se gli altri pensieri fossero veri, Satana non si darebbe pace finché non sia riuscito ad estirpali tutti da ogni cuore, ogni mente, da ogni coscienza. Poiché sono falsi, li concima perché possano crescere rigogliosi. </w:t>
      </w:r>
    </w:p>
    <w:p w14:paraId="30FA43FE"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È questo il motivo per il quale noi rispettiamo il testo sacro con altissima riverenza. Se in esso riusciamo a cogliere qualche verità, la offriamo ai cuori, perché se ne nutrano e crescano in essa. Dove il testo è complesso e non </w:t>
      </w:r>
      <w:r w:rsidRPr="00CB23AD">
        <w:rPr>
          <w:rFonts w:ascii="Arial" w:eastAsia="Times New Roman" w:hAnsi="Arial" w:cs="Arial"/>
          <w:sz w:val="24"/>
          <w:szCs w:val="24"/>
          <w:lang w:eastAsia="it-IT"/>
        </w:rPr>
        <w:lastRenderedPageBreak/>
        <w:t>abbiamo alcuna chiave per entrare in esso, perché lo Spirito Santo vuole che rimanga sigillato, noi ci poniamo in riverente attesa, nel rispetto dei tempo e dei momenti da Lui stabiliti per togliere il suo sigillo così che la verità venga tutta alla luce. Dovremmo sempre ricordarci di quella parola detta da Eliseo al suo servo Giezi, vedendo nella grande afflizione la donna di Sunem. Ecco cosa si legge nel secondo Libro dei Re:</w:t>
      </w:r>
    </w:p>
    <w:p w14:paraId="0C0F3BA5"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t>Un giorno Eliseo passava per Sunem, ove c’era un’illustre donna, che lo trattenne a mangiare. In seguito, tutte le volte che passava, si fermava a mangiare da lei. Ella disse al marito: «Io so che è un uomo di Dio, un santo, colui che passa sempre da noi. Facciamo una piccola stanza superiore, in muratura, mettiamoci un letto, un tavolo, una sedia e un candeliere; così, venendo da noi, vi si potrà ritirare». Un giorno che passò di lì, si ritirò nella stanza superiore e si coricò. Egli disse a Giezi, suo servo: «Chiama questa Sunammita». La chiamò e lei si presentò a lui. Eliseo disse al suo servo: «Dille tu: “Ecco, hai avuto per noi tutta questa premura; che cosa possiamo fare per te? C’è forse bisogno di parlare in tuo favore al re o al comandante dell’esercito?”». Ella rispose: «Io vivo tranquilla con il mio popolo». Eliseo replicò: «Che cosa si può fare per lei?». Giezi disse: «Purtroppo lei non ha un figlio e suo marito è vecchio». Eliseo disse: «Chiamala!». La chiamò; ella si fermò sulla porta. Allora disse: «L’anno prossimo, in questa stessa stagione, tu stringerai un figlio fra le tue braccia». Ella rispose: «No, mio signore, uomo di Dio, non mentire con la tua serva». Ora la donna concepì e partorì un figlio, nel tempo stabilito, in quel periodo dell’anno, come le aveva detto Eliseo.</w:t>
      </w:r>
    </w:p>
    <w:p w14:paraId="3F6FF0A6"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t xml:space="preserve">Il bambino crebbe e un giorno uscì per andare dal padre presso i mietitori. Egli disse a suo padre: «La mia testa, la mia testa!». Il padre ordinò a un servo: «Portalo da sua madre». Questi lo prese e lo portò da sua madre. Il bambino sedette sulle ginocchia di lei fino a mezzogiorno, poi morì. Ella salì a coricarlo sul letto dell’uomo di Dio; chiuse la porta e uscì. Chiamò il marito e gli disse: «Mandami per favore uno dei servi e un’asina; voglio correre dall’uomo di Dio e tornerò subito». Quello domandò: «Perché vuoi andare da lui oggi? Non è il novilunio né sabato». Ma lei rispose: «Addio». Sellò l’asina e disse al proprio servo: «Conducimi, cammina, non trattenermi nel cavalcare, a meno che non te lo ordini io». Si incamminò; giunse dall’uomo di Dio sul monte Carmelo. Quando l’uomo di Dio la vide da lontano, disse a Giezi, suo servo: «Ecco la Sunammita! Su, corrile incontro e domandale: “Stai bene? Tuo marito sta bene? E tuo figlio sta bene?”». Quella rispose: «Bene!». Giunta presso l’uomo di Dio sul monte, gli afferrò i piedi. Giezi si avvicinò per tirarla indietro, ma l’uomo di Dio disse: </w:t>
      </w:r>
      <w:bookmarkStart w:id="243" w:name="_Hlk138699256"/>
      <w:r w:rsidRPr="00CB23AD">
        <w:rPr>
          <w:rFonts w:ascii="Arial" w:eastAsia="Times New Roman" w:hAnsi="Arial" w:cs="Arial"/>
          <w:i/>
          <w:iCs/>
          <w:sz w:val="24"/>
          <w:szCs w:val="24"/>
          <w:lang w:eastAsia="it-IT"/>
        </w:rPr>
        <w:t xml:space="preserve">«Lasciala stare, perché il suo animo è amareggiato e il Signore me ne ha nascosto il motivo; non me l’ha rivelato». </w:t>
      </w:r>
      <w:bookmarkEnd w:id="243"/>
      <w:r w:rsidRPr="00CB23AD">
        <w:rPr>
          <w:rFonts w:ascii="Arial" w:eastAsia="Times New Roman" w:hAnsi="Arial" w:cs="Arial"/>
          <w:i/>
          <w:iCs/>
          <w:sz w:val="24"/>
          <w:szCs w:val="24"/>
          <w:lang w:eastAsia="it-IT"/>
        </w:rPr>
        <w:t>Ella disse: «Avevo forse domandato io un figlio al mio signore? Non ti dissi forse: “Non mi ingannare”?».</w:t>
      </w:r>
    </w:p>
    <w:p w14:paraId="446FE3A0"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sz w:val="24"/>
          <w:szCs w:val="24"/>
          <w:lang w:eastAsia="it-IT"/>
        </w:rPr>
      </w:pPr>
      <w:r w:rsidRPr="00CB23AD">
        <w:rPr>
          <w:rFonts w:ascii="Arial" w:eastAsia="Times New Roman" w:hAnsi="Arial" w:cs="Arial"/>
          <w:i/>
          <w:iCs/>
          <w:sz w:val="24"/>
          <w:szCs w:val="24"/>
          <w:lang w:eastAsia="it-IT"/>
        </w:rPr>
        <w:t xml:space="preserve">Eliseo disse a Giezi: «Cingi i tuoi fianchi, prendi in mano il mio bastone e parti. Se incontrerai qualcuno, non salutarlo; se qualcuno ti saluta, non rispondergli. Metterai il mio bastone sulla faccia del ragazzo». La madre del ragazzo disse: «Per la vita del Signore e per la tua stessa vita, non ti lascerò». Allora egli si alzò e la seguì. Giezi li aveva preceduti; aveva posto il bastone sulla faccia del ragazzo, ma non c’era stata voce né reazione. Egli tornò incontro a Eliseo e gli riferì: «Il ragazzo non si è svegliato». Eliseo entrò in casa. Il ragazzo era morto, </w:t>
      </w:r>
      <w:r w:rsidRPr="00CB23AD">
        <w:rPr>
          <w:rFonts w:ascii="Arial" w:eastAsia="Times New Roman" w:hAnsi="Arial" w:cs="Arial"/>
          <w:i/>
          <w:iCs/>
          <w:sz w:val="24"/>
          <w:szCs w:val="24"/>
          <w:lang w:eastAsia="it-IT"/>
        </w:rPr>
        <w:lastRenderedPageBreak/>
        <w:t xml:space="preserve">coricato sul letto. Egli entrò, chiuse la porta dietro a loro due e pregò il Signore. Quindi salì e si coricò sul bambino; pose la bocca sulla bocca di lui, gli occhi sugli occhi di lui, le mani sulle mani di lui, si curvò su di lui e il corpo del bambino riprese calore. Quindi desistette e si mise a camminare qua e là per la casa; poi salì e si curvò su di lui. Il ragazzo starnutì sette volte, poi aprì gli occhi. Eliseo chiamò Giezi e gli disse: «Chiama questa Sunammita!». La chiamò e, quando lei gli giunse vicino, le disse: «Prendi tuo figlio!». Quella entrò, cadde ai piedi di lui, si prostrò a terra, prese il figlio e uscì (2Re 4,8-37). </w:t>
      </w:r>
    </w:p>
    <w:p w14:paraId="137C4A5E"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Ognuno di noi sempre deve ripetere con fede la stessa parola di Eliseo: </w:t>
      </w:r>
      <w:r w:rsidRPr="00CB23AD">
        <w:rPr>
          <w:rFonts w:ascii="Arial" w:eastAsia="Times New Roman" w:hAnsi="Arial" w:cs="Arial"/>
          <w:i/>
          <w:iCs/>
          <w:sz w:val="24"/>
          <w:szCs w:val="24"/>
          <w:lang w:eastAsia="it-IT"/>
        </w:rPr>
        <w:t xml:space="preserve">«Rispettiamo la Parola, perché essa è sigillata e lo Spirito Santo me ne ha nascosto il motivo per il quale essa è ancora sigillata; non me l’ha rivelato». </w:t>
      </w:r>
      <w:r w:rsidRPr="00CB23AD">
        <w:rPr>
          <w:rFonts w:ascii="Arial" w:eastAsia="Times New Roman" w:hAnsi="Arial" w:cs="Arial"/>
          <w:sz w:val="24"/>
          <w:szCs w:val="24"/>
          <w:lang w:eastAsia="it-IT"/>
        </w:rPr>
        <w:t>Questa umiltà è necessaria a chiunque apre la Sacra Scrittura e si pone a leggervi dentro. Dinanzi ad ogni Parola deve vivere di profondo rispetto. Ecco oggi il nostro grande peccato: il nostro pensiero ha preso il posto della verità dello Spirito Santo, non per una sola Parola, ma per ogni Parola della Scrittura.</w:t>
      </w:r>
    </w:p>
    <w:p w14:paraId="223DB870"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sz w:val="24"/>
          <w:szCs w:val="24"/>
          <w:lang w:eastAsia="it-IT"/>
        </w:rPr>
      </w:pPr>
    </w:p>
    <w:p w14:paraId="34D974AF" w14:textId="77777777" w:rsidR="00CB23AD" w:rsidRPr="00CB23AD" w:rsidRDefault="00CB23AD" w:rsidP="00CB23AD">
      <w:pPr>
        <w:spacing w:after="120" w:line="240" w:lineRule="auto"/>
        <w:jc w:val="both"/>
        <w:rPr>
          <w:rFonts w:ascii="Greek" w:eastAsia="Times New Roman" w:hAnsi="Greek" w:cs="Greek"/>
          <w:sz w:val="24"/>
          <w:szCs w:val="24"/>
          <w:lang w:val="la-Latn" w:eastAsia="it-IT"/>
        </w:rPr>
      </w:pPr>
      <w:r w:rsidRPr="00CB23AD">
        <w:rPr>
          <w:rFonts w:ascii="Arial" w:eastAsia="Times New Roman" w:hAnsi="Arial" w:cs="Arial"/>
          <w:b/>
          <w:bCs/>
          <w:sz w:val="24"/>
          <w:szCs w:val="24"/>
          <w:lang w:eastAsia="it-IT"/>
        </w:rPr>
        <w:t>V 20,6</w:t>
      </w:r>
      <w:r w:rsidRPr="00CB23AD">
        <w:rPr>
          <w:rFonts w:ascii="Arial" w:eastAsia="Times New Roman" w:hAnsi="Arial" w:cs="Arial"/>
          <w:sz w:val="24"/>
          <w:szCs w:val="24"/>
          <w:lang w:eastAsia="it-IT"/>
        </w:rPr>
        <w:t xml:space="preserve"> Beati e santi quelli che prendono parte alla prima risurrezione. Su di loro non ha potere la seconda morte, ma saranno sacerdoti di Dio e del Cristo, e regneranno con lui per mille anni. </w:t>
      </w:r>
      <w:r w:rsidRPr="00CB23AD">
        <w:rPr>
          <w:rFonts w:ascii="Arial" w:eastAsia="Times New Roman" w:hAnsi="Arial" w:cs="Arial"/>
          <w:sz w:val="24"/>
          <w:szCs w:val="24"/>
          <w:lang w:val="la-Latn" w:eastAsia="it-IT"/>
        </w:rPr>
        <w:t>beatus et sanctus qui habet partem in resurrectione prima in his secunda mors non habet potestatem sed erunt sacerdotes Dei et Christi et regnabunt cum illo mille annis</w:t>
      </w:r>
      <w:r w:rsidRPr="00CB23AD">
        <w:rPr>
          <w:rFonts w:ascii="Arial" w:eastAsia="Times New Roman" w:hAnsi="Arial" w:cs="Arial"/>
          <w:sz w:val="24"/>
          <w:szCs w:val="24"/>
          <w:lang w:eastAsia="it-IT"/>
        </w:rPr>
        <w:t xml:space="preserve">. </w:t>
      </w:r>
      <w:r w:rsidRPr="00CB23AD">
        <w:rPr>
          <w:rFonts w:ascii="Greek" w:eastAsia="Times New Roman" w:hAnsi="Greek" w:cs="Greek"/>
          <w:sz w:val="24"/>
          <w:szCs w:val="24"/>
          <w:lang w:val="la-Latn" w:eastAsia="it-IT"/>
        </w:rPr>
        <w:t>mak£rioj kaˆ ¤gioj Ð œcwn mšroj ™n tÍ ¢nast£sei tÍ prètV: ™pˆ toÚtwn Ð deÚteroj q£natoj oÙk œcei ™xous…an, ¢ll' œsontai ƒere‹j toà qeoà kaˆ toà Cristoà, kaˆ basileÚsousin met' aÙtoà [t¦] c…lia œth.</w:t>
      </w:r>
    </w:p>
    <w:p w14:paraId="155E28CE"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Ora viene detto chi sono i beati e chi sono i santi: quelli che prendono parte alla prima risurrezione. Essendo essi beati e santi la seconda morte, che è la perdizione eterna, non ha alcun potere sopra di loro. Essi sono salvati per l’eternità. Una volta che si è morti e risorti con Cristo in Cristo, il tempo della prova è finito. Si è salvi per l’eternità e per l’eternità si abita nei cieli santi. Beati e santi saranno sacerdoti di Dio e del Cristo, e regneranno con lui per mille anni. </w:t>
      </w:r>
    </w:p>
    <w:p w14:paraId="58502866"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Chi è il sacerdote nella risurrezione dopo la morte? È colui che offre a Dio il culto della lode, della benedizione, del ringraziamento, per la grande grazia loro concessa della salvezza eterna. Essi senza interruzione loderanno e benediranno il Signore e Cristo Gesù, riconoscendo che i suoi giudizi sono tutti giusti e santi. Proclameranno senza mai stancarsi che solo Dio è il Santo e Cristo Gesù nell’unità e nella comunione dello Spirito Santo. Essi regneranno con Cristo per mille anni. </w:t>
      </w:r>
      <w:r w:rsidRPr="00CB23AD">
        <w:rPr>
          <w:rFonts w:ascii="Arial" w:eastAsia="Times New Roman" w:hAnsi="Arial" w:cs="Arial"/>
          <w:sz w:val="20"/>
          <w:szCs w:val="20"/>
          <w:lang w:eastAsia="it-IT"/>
        </w:rPr>
        <w:t>Sui mille anni abbiamo già messo in luce il grande mistero che avvolge questa rivelazione e non è il caso che si ritorni sopra</w:t>
      </w:r>
      <w:r w:rsidRPr="00CB23AD">
        <w:rPr>
          <w:rFonts w:ascii="Arial" w:eastAsia="Times New Roman" w:hAnsi="Arial" w:cs="Arial"/>
          <w:sz w:val="24"/>
          <w:szCs w:val="24"/>
          <w:lang w:eastAsia="it-IT"/>
        </w:rPr>
        <w:t xml:space="preserve">. C’è però una verità che sempre dobbiamo custodire gelosamente nel cuore. Ogni discepolo di Gesù è chiamato a non immaginare né per sé e né per gli altri quanto non è stato rivelato. Ma anche su quanto è stato rivelato dobbiamo prestare somma attenzione a non tradire, sminuire, esagerare, alterare, modificare, cambiare, eludere, trasformare la verità possa dallo Spirito Santo in ogni Parola della Scrittura Santa. Ecco alcuni brani dell’Antico e del Nuovo Testamento che ci aiutano a conservarci puri da questo peccato. </w:t>
      </w:r>
    </w:p>
    <w:p w14:paraId="162AA86D"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lastRenderedPageBreak/>
        <w:t>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9,13-18).</w:t>
      </w:r>
    </w:p>
    <w:p w14:paraId="7D8C0921"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Vedete quale grande amore ci ha dato il Padre per essere chiamati figli di Dio, e lo siamo realmente! Per questo il mondo non ci conosce: perché non ha conosciuto lui. Carissimi, noi fin d’ora siamo figli di Dio, ma ciò che saremo non è stato ancora rivelato. Sappiamo però che quando egli si sarà manifestato, noi saremo simili a lui, perché lo vedremo così come egli è. Chiunque ha questa speranza in lui, purifica se stesso, come egli è puro. Chiunque commette il peccato, commette anche l’iniquità, perché il peccato è l’iniquità. Voi sapete che egli si manifestò per togliere i peccati e che in lui non vi è peccato. Chiunque rimane in lui non pecca; chiunque pecca non l’ha visto né l’ha conosciuto (1Gv 3,1-6). </w:t>
      </w:r>
    </w:p>
    <w:p w14:paraId="00472549"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Si riunirono attorno a lui i farisei e alcuni degli scribi, venuti da Gerusalemme. Avendo visto che alcuni dei suoi discepoli prendevano cibo con mani impure, cioè non lavate – i farisei infatti e tutti i Giudei non mangiano se non si sono lavati accuratamente le mani, attenendosi alla tradizione degli antichi e, tornando dal mercato, non mangiano senza aver fatto le abluzioni, e osservano molte altre cose per tradizione, come lavature di bicchieri, di stoviglie, di oggetti di rame e di letti –, quei farisei e scribi lo interrogarono: «Perché i tuoi discepoli non si comportano secondo la tradizione degli antichi, ma prendono cibo con mani impure?». Ed egli rispose loro: «Bene ha profetato Isaia di voi, ipocriti, come sta scritto: Questo popolo mi onora con le labbra, ma il suo cuore è lontano  da me. Invano mi rendono culto, insegnando dottrine che sono precetti di uomini. Trascurando il comandamento di Dio, voi osservate la tradizione degli uomini». </w:t>
      </w:r>
    </w:p>
    <w:p w14:paraId="446E2362"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E diceva loro: «Siete veramente abili nel rifiutare il comandamento di Dio per osservare la vostra tradizione. Mosè infatti disse: Onora tuo padre e tua madre, e: Chi maledice il padre o la madre sia messo a morte. Voi invece dite: “Se uno dichiara al padre o alla madre: Ciò con cui dovrei aiutarti è korbàn, cioè offerta a Dio”, non gli consentite di fare più nulla per il padre o la madre. Così annullate la parola di Dio con la tradizione che avete tramandato voi. E di cose simili ne fate molte». Chiamata di nuovo la folla, diceva loro: «Ascoltatemi tutti e comprendete bene! Non c’è nulla fuori dell’uomo che, entrando in lui, possa renderlo impuro. Ma sono le cose che escono dall’uomo a renderlo impuro» (Mc 7,1-15). </w:t>
      </w:r>
    </w:p>
    <w:p w14:paraId="5050337B"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Ecco fin dove può giungere la manomissione della purissima verità contenuta in ogni Parolo della Divina Rivelazione:</w:t>
      </w:r>
    </w:p>
    <w:p w14:paraId="2FD3C57C"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w:t>
      </w:r>
      <w:r w:rsidRPr="00CB23AD">
        <w:rPr>
          <w:rFonts w:ascii="Arial" w:eastAsia="Times New Roman" w:hAnsi="Arial" w:cs="Arial"/>
          <w:sz w:val="24"/>
          <w:szCs w:val="24"/>
          <w:lang w:eastAsia="it-IT"/>
        </w:rPr>
        <w:lastRenderedPageBreak/>
        <w:t xml:space="preserve">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w:t>
      </w:r>
    </w:p>
    <w:p w14:paraId="6A4BEAAE"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7D76FDBC"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Guai a voi, scribi e farisei ipocriti, che chiudete il regno dei cieli davanti alla gente; di fatto non entrate voi, e non lasciate entrare nemmeno quelli che vogliono entrare. </w:t>
      </w:r>
    </w:p>
    <w:p w14:paraId="58F0FE0C"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Guai a voi, scribi e farisei ipocriti, che percorrete il mare e la terra per fare un solo prosèlito e, quando lo è divenuto, lo rendete degno della Geènna due volte più di voi.</w:t>
      </w:r>
    </w:p>
    <w:p w14:paraId="304EE9CD"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5E6C3656"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Guai a voi, scribi e farisei ipocriti, che pagate la decima sulla menta, sull’anéto e sul cumìno, e trasgredite le prescrizioni più gravi della Legge: la giustizia, la misericordia e la fedeltà. Queste invece erano le cose da fare, senza tralasciare quelle. Guide cieche, che filtrate il moscerino e ingoiate il cammello!</w:t>
      </w:r>
    </w:p>
    <w:p w14:paraId="786D6B6A"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Guai a voi, scribi e farisei ipocriti, che pulite l’esterno del bicchiere e del piatto, ma all’interno sono pieni di avidità e d’intemperanza. Fariseo cieco, pulisci prima l’interno del bicchiere, perché anche l’esterno diventi pulito!</w:t>
      </w:r>
    </w:p>
    <w:p w14:paraId="18BEAA1C"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Guai a voi, scribi e farisei ipocriti, che assomigliate a sepolcri imbiancati: all’esterno appaiono belli, ma dentro sono pieni di ossa di morti e di ogni marciume. Così anche voi: all’esterno apparite giusti davanti alla gente, ma dentro siete pieni di ipocrisia e di iniquità.</w:t>
      </w:r>
    </w:p>
    <w:p w14:paraId="6590BD86"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7CC3B736"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w:t>
      </w:r>
      <w:r w:rsidRPr="00CB23AD">
        <w:rPr>
          <w:rFonts w:ascii="Arial" w:eastAsia="Times New Roman" w:hAnsi="Arial" w:cs="Arial"/>
          <w:sz w:val="24"/>
          <w:szCs w:val="24"/>
          <w:lang w:eastAsia="it-IT"/>
        </w:rPr>
        <w:lastRenderedPageBreak/>
        <w:t>avete ucciso tra il santuario e l’altare. In verità io vi dico: tutte queste cose ricadranno su questa generazione.</w:t>
      </w:r>
    </w:p>
    <w:p w14:paraId="7B588448"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23,1-39). </w:t>
      </w:r>
    </w:p>
    <w:p w14:paraId="0DD7AD21"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Ama la sua vita e la vita del mondo intero chi rispetta la verità contenuta in ogni Parola del Signore. Non ama né la sua vita e né la vita dei suoi fratelli chi introduce nella Parola del Signore anche un solo atomo di falsità o di errore o di menzogna o di inganno. L’attenzione dovrà essere somma.</w:t>
      </w:r>
    </w:p>
    <w:p w14:paraId="26197EEA" w14:textId="77777777" w:rsidR="00CB23AD" w:rsidRPr="00CB23AD" w:rsidRDefault="00CB23AD" w:rsidP="00CB23AD">
      <w:pPr>
        <w:spacing w:after="120" w:line="240" w:lineRule="auto"/>
        <w:jc w:val="both"/>
        <w:rPr>
          <w:rFonts w:ascii="Arial" w:eastAsia="Times New Roman" w:hAnsi="Arial" w:cs="Arial"/>
          <w:sz w:val="24"/>
          <w:szCs w:val="24"/>
          <w:lang w:eastAsia="it-IT"/>
        </w:rPr>
      </w:pPr>
    </w:p>
    <w:p w14:paraId="3B26AC21" w14:textId="77777777" w:rsidR="00CB23AD" w:rsidRPr="00CB23AD" w:rsidRDefault="00CB23AD" w:rsidP="00CB23AD">
      <w:pPr>
        <w:spacing w:after="120" w:line="240" w:lineRule="auto"/>
        <w:jc w:val="both"/>
        <w:rPr>
          <w:rFonts w:ascii="Greek" w:eastAsia="Times New Roman" w:hAnsi="Greek" w:cs="Greek"/>
          <w:sz w:val="24"/>
          <w:szCs w:val="24"/>
          <w:lang w:val="la-Latn" w:eastAsia="it-IT"/>
        </w:rPr>
      </w:pPr>
      <w:r w:rsidRPr="00CB23AD">
        <w:rPr>
          <w:rFonts w:ascii="Arial" w:eastAsia="Times New Roman" w:hAnsi="Arial" w:cs="Arial"/>
          <w:b/>
          <w:bCs/>
          <w:sz w:val="24"/>
          <w:szCs w:val="24"/>
          <w:lang w:eastAsia="it-IT"/>
        </w:rPr>
        <w:t>V 20,7</w:t>
      </w:r>
      <w:r w:rsidRPr="00CB23AD">
        <w:rPr>
          <w:rFonts w:ascii="Arial" w:eastAsia="Times New Roman" w:hAnsi="Arial" w:cs="Arial"/>
          <w:sz w:val="24"/>
          <w:szCs w:val="24"/>
          <w:lang w:eastAsia="it-IT"/>
        </w:rPr>
        <w:t xml:space="preserve"> Quando i mille anni saranno compiuti, Satana verrà liberato dal suo carcere…</w:t>
      </w:r>
      <w:r w:rsidRPr="00CB23AD">
        <w:rPr>
          <w:rFonts w:ascii="Arial" w:eastAsia="Times New Roman" w:hAnsi="Arial" w:cs="Arial"/>
          <w:sz w:val="20"/>
          <w:szCs w:val="20"/>
          <w:lang w:eastAsia="it-IT"/>
        </w:rPr>
        <w:t xml:space="preserve"> </w:t>
      </w:r>
      <w:r w:rsidRPr="00CB23AD">
        <w:rPr>
          <w:rFonts w:ascii="Arial" w:eastAsia="Times New Roman" w:hAnsi="Arial" w:cs="Arial"/>
          <w:sz w:val="24"/>
          <w:szCs w:val="24"/>
          <w:lang w:val="la-Latn" w:eastAsia="it-IT"/>
        </w:rPr>
        <w:t>Et cum consummati fuerint mille anni solvetur Satanas de carcere suo</w:t>
      </w:r>
      <w:r w:rsidRPr="00CB23AD">
        <w:rPr>
          <w:rFonts w:ascii="Arial" w:eastAsia="Times New Roman" w:hAnsi="Arial" w:cs="Arial"/>
          <w:sz w:val="24"/>
          <w:szCs w:val="24"/>
          <w:lang w:eastAsia="it-IT"/>
        </w:rPr>
        <w:t xml:space="preserve">… </w:t>
      </w:r>
      <w:r w:rsidRPr="00CB23AD">
        <w:rPr>
          <w:rFonts w:ascii="Greek" w:eastAsia="Times New Roman" w:hAnsi="Greek" w:cs="Greek"/>
          <w:sz w:val="24"/>
          <w:szCs w:val="24"/>
          <w:lang w:val="la-Latn" w:eastAsia="it-IT"/>
        </w:rPr>
        <w:t>Kaˆ Ótan telesqÍ t¦ c…lia œth, luq»setai Ð Satan©j ™k tÁj fulakÁj aÙtoà,</w:t>
      </w:r>
    </w:p>
    <w:p w14:paraId="55A62EA7"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Ora si apre dinanzi a noi un altro mistero. Ciò che sembrava essere stato bene illuminato anche rimanendo nella non scienza del mistero, ora invece esige una parola di chiarezza e di verità. Quando i mille anni saranno  compiuti, Satana verrà liberato dal suo carcere. È questa una parola che rivela un evento e noi dobbiamo accoglierla come purissima verità, senza dubitare. Dopo i mille anni Satana verrà liberato dall’Abisso nel quale è stato rinchiuso. Lui sarà liberato, ma rimane sempre tentatore e seduttore. Non è stato chiuso in vista di una sua conversione. La trasformazione da angelo di luce in angelo di tenebre è eterna e immodificabile. Né per lui né per gli altri angeli che lo hanno seguito c’è ritorno indietro. Questa verità del non ritorno indietro è verità di essenza della nostra Rivelazione.</w:t>
      </w:r>
    </w:p>
    <w:p w14:paraId="63588D24" w14:textId="77777777" w:rsidR="00CB23AD" w:rsidRPr="00CB23AD" w:rsidRDefault="00CB23AD" w:rsidP="00CB23AD">
      <w:pPr>
        <w:spacing w:after="120" w:line="240" w:lineRule="auto"/>
        <w:jc w:val="both"/>
        <w:rPr>
          <w:rFonts w:ascii="Arial" w:eastAsia="Times New Roman" w:hAnsi="Arial" w:cs="Arial"/>
          <w:sz w:val="24"/>
          <w:szCs w:val="24"/>
          <w:lang w:eastAsia="it-IT"/>
        </w:rPr>
      </w:pPr>
    </w:p>
    <w:p w14:paraId="572B7B10" w14:textId="77777777" w:rsidR="00CB23AD" w:rsidRPr="00CB23AD" w:rsidRDefault="00CB23AD" w:rsidP="00CB23AD">
      <w:pPr>
        <w:spacing w:after="120" w:line="240" w:lineRule="auto"/>
        <w:jc w:val="both"/>
        <w:rPr>
          <w:rFonts w:ascii="Greek" w:eastAsia="Times New Roman" w:hAnsi="Greek" w:cs="Greek"/>
          <w:sz w:val="24"/>
          <w:szCs w:val="24"/>
          <w:lang w:val="la-Latn" w:eastAsia="it-IT"/>
        </w:rPr>
      </w:pPr>
      <w:bookmarkStart w:id="244" w:name="_Hlk138711142"/>
      <w:r w:rsidRPr="00CB23AD">
        <w:rPr>
          <w:rFonts w:ascii="Arial" w:eastAsia="Times New Roman" w:hAnsi="Arial" w:cs="Arial"/>
          <w:b/>
          <w:bCs/>
          <w:sz w:val="24"/>
          <w:szCs w:val="24"/>
          <w:lang w:eastAsia="it-IT"/>
        </w:rPr>
        <w:t>V 20,8</w:t>
      </w:r>
      <w:r w:rsidRPr="00CB23AD">
        <w:rPr>
          <w:rFonts w:ascii="Arial" w:eastAsia="Times New Roman" w:hAnsi="Arial" w:cs="Arial"/>
          <w:sz w:val="24"/>
          <w:szCs w:val="24"/>
          <w:lang w:eastAsia="it-IT"/>
        </w:rPr>
        <w:t xml:space="preserve"> e uscirà per sedurre le nazioni che stanno ai quattro angoli della terra, Gog e Magòg, e radunarle per la guerra: il loro numero è come la sabbia del mare.  </w:t>
      </w:r>
      <w:r w:rsidRPr="00CB23AD">
        <w:rPr>
          <w:rFonts w:ascii="Arial" w:eastAsia="Times New Roman" w:hAnsi="Arial" w:cs="Arial"/>
          <w:sz w:val="24"/>
          <w:szCs w:val="24"/>
          <w:lang w:val="la-Latn" w:eastAsia="it-IT"/>
        </w:rPr>
        <w:t>et exibit et seducet gentes quae sunt super quattuor angulos terrae Gog et Magog et congregabit eos in proelium quorum numerus est sicut harena maris</w:t>
      </w:r>
      <w:r w:rsidRPr="00CB23AD">
        <w:rPr>
          <w:rFonts w:ascii="Arial" w:eastAsia="Times New Roman" w:hAnsi="Arial" w:cs="Arial"/>
          <w:sz w:val="24"/>
          <w:szCs w:val="24"/>
          <w:lang w:val="fr-FR" w:eastAsia="it-IT"/>
        </w:rPr>
        <w:t xml:space="preserve">.  </w:t>
      </w:r>
      <w:r w:rsidRPr="00CB23AD">
        <w:rPr>
          <w:rFonts w:ascii="Greek" w:eastAsia="Times New Roman" w:hAnsi="Greek" w:cs="Greek"/>
          <w:sz w:val="24"/>
          <w:szCs w:val="24"/>
          <w:lang w:val="la-Latn" w:eastAsia="it-IT"/>
        </w:rPr>
        <w:t>kaˆ ™xeleÚsetai planÁsai t¦ œqnh t¦ ™n ta‹j tšssarsin gwn…aij tÁj gÁj, tÕn Gëg kaˆ Magèg, sunagage‹n aÙtoÝj e„j tÕn pÒlemon, ïn Ð ¢riqmÕj aÙtîn æj ¹ ¥mmoj tÁj qal£sshj.</w:t>
      </w:r>
    </w:p>
    <w:bookmarkEnd w:id="244"/>
    <w:p w14:paraId="3A1CFE9D"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Ecco cosa farà non appena si aprono per lui le porte dell’Abisso: </w:t>
      </w:r>
      <w:r w:rsidRPr="00CB23AD">
        <w:rPr>
          <w:rFonts w:ascii="Arial" w:eastAsia="Times New Roman" w:hAnsi="Arial" w:cs="Arial"/>
          <w:i/>
          <w:iCs/>
          <w:sz w:val="24"/>
          <w:szCs w:val="24"/>
          <w:lang w:eastAsia="it-IT"/>
        </w:rPr>
        <w:t>“E uscirà per sedurre le nazioni che stanno ai quattro angoli della terra, Gog e Magog, e radunarle per la guerra: il loro numero è come la sabbia del mare”.</w:t>
      </w:r>
      <w:r w:rsidRPr="00CB23AD">
        <w:rPr>
          <w:rFonts w:ascii="Arial" w:eastAsia="Times New Roman" w:hAnsi="Arial" w:cs="Arial"/>
          <w:sz w:val="24"/>
          <w:szCs w:val="24"/>
          <w:lang w:eastAsia="it-IT"/>
        </w:rPr>
        <w:t xml:space="preserve"> Ora è giusto che anche su questa rivelazione venga data una parola sicura e certa, da porre a fondamento della nostra santissima fede. Ecco tutte le notizie su Gog e Magog che troviamo nel Testo Sacro dell’Antico Testamento </w:t>
      </w:r>
    </w:p>
    <w:p w14:paraId="056092CC"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t xml:space="preserve">Figli di Gioele: Semaià, di cui fu figlio Gog, di cui fu figlio Simei, di cui fu figlio Mica, di cui fu figlio Reaià, di cui fu figlio Baal, di cui fu figlio Beerà, che fu deportato nella deportazione di Tiglat-Pilèser, re d’Assiria; egli era il capo dei Rubeniti. Suoi fratelli, secondo le loro famiglie, come sono iscritti nelle </w:t>
      </w:r>
      <w:r w:rsidRPr="00CB23AD">
        <w:rPr>
          <w:rFonts w:ascii="Arial" w:eastAsia="Times New Roman" w:hAnsi="Arial" w:cs="Arial"/>
          <w:i/>
          <w:iCs/>
          <w:sz w:val="24"/>
          <w:szCs w:val="24"/>
          <w:lang w:eastAsia="it-IT"/>
        </w:rPr>
        <w:lastRenderedPageBreak/>
        <w:t xml:space="preserve">genealogie, furono: il primo Ieièl, quindi Zaccaria 8e Bela, figlio di Azaz, figlio di Sema, figlio di Gioele, che dimorava ad Aroèr e si estendeva fino al Nebo e a Baal-Meon. A oriente raggiungevano il limite del deserto che va dal fiume Eufrate in qua, perché le loro greggi erano numerose nel territorio di Gàlaad. Al tempo di Saul mossero guerra agli Agareni; caduti questi nelle loro mani, essi si stabilirono nelle loro tende su tutta la parte orientale di Gàlaad (1Cr 5,1-410). </w:t>
      </w:r>
    </w:p>
    <w:p w14:paraId="64EC53B4"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t>I figli di Iafet: Gomer, Magòg, Madai, Iavan, Tubal, Mesec e Tiras. I figli di Gomer: Aschenàz, Rifat e Togarmà. I figli di Iavan: Elisa, Tarsis, i Chittìm e i Dodanìm. Da costoro derivarono le genti disperse per le isole, nei loro territori, ciascuna secondo la propria lingua e secondo le loro famiglie, nelle rispettive nazioni (Gen 10,2-5).</w:t>
      </w:r>
    </w:p>
    <w:p w14:paraId="5954180D"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t>Mi fu rivolta questa parola del Signore: «Figlio dell’uomo, volgiti verso Gog nel paese di Magòg, capo supremo di Mesec e Tubal, e profetizza contro di lui.</w:t>
      </w:r>
    </w:p>
    <w:p w14:paraId="0A2B87A3"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t>Annuncerai: Così dice il Signore Dio: Eccomi contro di te Gog, capo supremo di Mesec e Tubal; io ti aggirerò, ti metterò ganci alle mascelle e ti farò uscire con tutto il tuo esercito, cavalli e cavalieri, tutti ben equipaggiati, tutti muniti di spada, truppa immensa con scudi grandi e piccoli. La Persia, l’Etiopia e Put sono con loro, tutti con scudi ed elmi. 6Gomer e tutte le sue schiere, la casa di Togarmà, le estreme regioni del settentrione e tutte le loro schiere. Popoli numerosi sono con te.</w:t>
      </w:r>
    </w:p>
    <w:p w14:paraId="42FF34AF"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t>Sta’ pronto, fa’ i preparativi insieme con tutta la moltitudine che si è radunata intorno a te: sii a mia disposizione. Dopo molto tempo ti sarà dato l’ordine: alla fine degli anni tu andrai contro una nazione che è sfuggita alla spada, che in mezzo a molti popoli si è radunata sui monti d’Israele, rimasti lungamente deserti. Essa è uscita dai popoli e tutti abitano tranquilli. Tu vi salirai, vi giungerai come un uragano: sarai come un nembo che avvolge la terra, tu con tutte le tue schiere e con i popoli numerosi che sono con te. Così dice il Signore Dio: In quel giorno ti sorgeranno in mente dei pensieri e concepirai progetti malvagi. Tu dirai: “Andrò contro una terra indifesa, assalirò quelli che abitano tranquilli e se ne stanno sicuri, che abitano tutti in luoghi senza mura, che non hanno né sbarre né porte”, per depredare, saccheggiare, mettere la mano su rovine ora ripopolate e sopra un popolo che si è riunito dalle nazioni, dedito agli armenti e ai propri affari, che abita al centro della terra.</w:t>
      </w:r>
    </w:p>
    <w:p w14:paraId="5394E774"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t xml:space="preserve">Saba, Dedan, i commercianti di Tarsis e tutti i suoi leoncelli ti domanderanno: “Vieni per saccheggiare? Hai radunato la tua gente per venire a depredare e portare via argento e oro, per rapire armenti e averi e per fare grosso bottino?”. Perciò profetizza, figlio dell’uomo, e annuncia a Gog: Così dice il Signore Dio: In quel giorno, quando il mio popolo Israele dimorerà del tutto sicuro, tu ti leverai, verrai dalla tua dimora, dagli estremi confini del settentrione, tu e i popoli numerosi che sono con te, tutti su cavalli, una turba grande, un esercito potente. Verrai contro il mio popolo Israele, come un nembo per coprire la terra. Alla fine dei giorni io ti manderò sulla mia terra perché le nazioni mi conoscano quando per mezzo tuo, o Gog, manifesterò la mia santità davanti ai loro occhi. Così dice il Signore Dio: Non sei tu quegli di cui parlai nei tempi antichi per mezzo dei miei servi, i profeti d’Israele, i quali, in quei tempi e per molti anni, profetizzarono che io ti avrei mandato contro di loro? Ma quando Gog giungerà nella terra d’Israele </w:t>
      </w:r>
      <w:r w:rsidRPr="00CB23AD">
        <w:rPr>
          <w:rFonts w:ascii="Arial" w:eastAsia="Times New Roman" w:hAnsi="Arial" w:cs="Arial"/>
          <w:i/>
          <w:iCs/>
          <w:sz w:val="24"/>
          <w:szCs w:val="24"/>
          <w:lang w:eastAsia="it-IT"/>
        </w:rPr>
        <w:lastRenderedPageBreak/>
        <w:t>– oracolo del Signore Dio – divamperà la mia collera. Nella mia gelosia e nel mio furore ardente io vi dichiaro: In quel giorno ci sarà un grande terremoto nella terra d’Israele: davanti a me tremeranno i pesci del mare, gli uccelli del cielo, gli animali selvatici, tutti i rettili che strisciano sul terreno e ogni uomo che è sulla terra: i monti franeranno, le rocce cadranno e ogni muro rovinerà al suolo.</w:t>
      </w:r>
    </w:p>
    <w:p w14:paraId="12802ABB"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t xml:space="preserve">Contro di lui, su tutti i monti d’Israele, chiamerò la spada. Oracolo del Signore Dio. La spada di ognuno di loro sarà contro il proprio fratello. Farò giustizia di lui con la peste e con il sangue: riverserò su di lui e le sue schiere, sopra i popoli numerosi che sono con lui, una pioggia torrenziale, grandine come pietre, fuoco e zolfo. Io mostrerò la mia potenza e la mia santità e mi rivelerò davanti a nazioni numerose e sapranno che io sono il Signore (Ez 38,1.23). </w:t>
      </w:r>
    </w:p>
    <w:p w14:paraId="59F3F663"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t>E tu, figlio dell’uomo, profetizza contro Gog e annuncia: Così dice il Signore Dio: Eccomi contro di te, Gog, capo supremo di Mesec e Tubal. Io ti sospingerò e ti condurrò e dagli estremi confini del settentrione ti farò salire e ti porterò sui monti d’Israele. Spezzerò l’arco nella tua mano sinistra e farò cadere le frecce dalla tua mano destra. Tu cadrai sui monti d’Israele con tutte le tue schiere e i popoli che sono con te: ti ho destinato in pasto agli uccelli rapaci d’ogni specie e alle bestie selvatiche. Tu sarai abbattuto in aperta campagna, perché io ho parlato. Oracolo del Signore Dio.</w:t>
      </w:r>
    </w:p>
    <w:p w14:paraId="7F40257A"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t xml:space="preserve">Manderò un fuoco su Magòg e sopra quelli che abitano tranquilli le isole. Sapranno che io sono il Signore. Farò conoscere il mio nome santo in mezzo al mio popolo Israele, e non permetterò che il mio santo nome sia profanato. Le nazioni sapranno che io sono il Signore, santo in Israele. Ecco, questo avviene e si compie – oracolo del Signore Dio –; è questo il giorno di cui ho parlato. Gli abitanti delle città d’Israele usciranno e per accendere il fuoco bruceranno armi, scudi grandi e piccoli, e archi e frecce e mazze e giavellotti, e con quelle alimenteranno il fuoco per sette anni. Non andranno a prendere la legna nei campi e neppure a tagliarla nei boschi, perché faranno il fuoco con le armi: spoglieranno coloro che li avevano spogliati e deprederanno coloro che li avevano saccheggiati. Oracolo del Signore Dio. </w:t>
      </w:r>
    </w:p>
    <w:p w14:paraId="5AEAC0A4"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t xml:space="preserve">In quel giorno assegnerò a Gog come sepolcro un luogo famoso in Israele, la valle di Abarìm, a oriente del mare: essa chiude il passo ai viandanti. Lì sarà sepolto Gog e tutta la sua moltitudine e quel luogo si chiamerà valle della Moltitudine di Gog. La casa d’Israele darà loro sepoltura per sette mesi per purificare il paese. Lì seppellirà tutta la popolazione del paese e sarà per loro glorioso il giorno in cui manifesterò la mia gloria. Oracolo del Signore Dio. Saranno scelti uomini che percorreranno di continuo il paese per seppellire con l’aiuto dei viandanti quelli che sono rimasti a fior di terra, per renderla pura; cominceranno le ricerche alla fine del settimo mese. Quando, percorrendo il paese, vedranno ossa umane, vi porranno un segnale, finché i seppellitori non le sotterrino nella valle della Moltitudine di Gog: Amonà sarà chiamata la città. Così purificheranno il paese. A te, figlio dell’uomo, così dice il Signore Dio: Annuncia agli uccelli d’ogni specie e a tutte le bestie selvatiche: Radunatevi, venite; raccoglietevi da ogni parte sul sacrificio che offro a voi, sacrificio grande, sui monti d’Israele. Mangerete carne e berrete sangue; mangerete carne d’eroi, berrete sangue di prìncipi del paese: sono tutti montoni, agnelli, capri e tori grassi </w:t>
      </w:r>
      <w:r w:rsidRPr="00CB23AD">
        <w:rPr>
          <w:rFonts w:ascii="Arial" w:eastAsia="Times New Roman" w:hAnsi="Arial" w:cs="Arial"/>
          <w:i/>
          <w:iCs/>
          <w:sz w:val="24"/>
          <w:szCs w:val="24"/>
          <w:lang w:eastAsia="it-IT"/>
        </w:rPr>
        <w:lastRenderedPageBreak/>
        <w:t xml:space="preserve">di Basan. Mangerete grasso a sazietà e berrete fino all’ebbrezza il sangue del sacrificio che preparo per voi. Alla mia tavola vi sazierete di cavalli e cavalieri, di eroi e di guerrieri di ogni razza. Oracolo del Signore Dio. </w:t>
      </w:r>
    </w:p>
    <w:p w14:paraId="7AED2F36"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t>Fra le nazioni manifesterò la mia gloria e tutte le nazioni vedranno la giustizia che avrò fatto e la mano che avrò posto su di voi. La casa d’Israele da quel giorno in poi saprà che io sono il Signore, loro Dio. Le nazioni sapranno che la casa d’Israele per la sua iniquità era stata condotta in schiavitù, perché si era ribellata a me e io avevo nascosto loro il mio volto e li avevo dati in mano ai loro nemici, perché tutti cadessero di spada. Secondo le loro impurità e le loro trasgressioni io li trattai e nascosi loro la faccia.</w:t>
      </w:r>
    </w:p>
    <w:p w14:paraId="78393070"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t>Perciò così dice il Signore Dio: Ora io ristabilirò la sorte di Giacobbe, avrò compassione di tutta la casa d’Israele e sarò geloso del mio santo nome. Quando essi abiteranno nella loro terra tranquilli, senza che alcuno li spaventi, si vergogneranno della loro ignominia e di tutte le ribellioni che hanno commesso contro di me.</w:t>
      </w:r>
    </w:p>
    <w:p w14:paraId="45042269"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t xml:space="preserve">Quando io li avrò ricondotti dai popoli e li avrò radunati dalle terre dei loro nemici e avrò mostrato in loro la mia santità, davanti a numerose nazioni, allora sapranno che io sono il Signore, loro Dio, poiché, dopo averli condotti in schiavitù fra le nazioni, li avrò radunati nella loro terra e non ne avrò lasciato fuori neppure uno. Allora non nasconderò più loro il mio volto, perché diffonderò il mio spirito sulla casa d’Israele». Oracolo del Signore Dio (Ez 39,1-29). </w:t>
      </w:r>
    </w:p>
    <w:p w14:paraId="4AA8FB5F"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In questa profezia è già stata decretata dal Signore una sconfitta eterna per Gog e per Magog. Le loro carni saranno date in banchetto gli uccelli del cielo. Ora cosa decide il drago? La cosa più stolta e più insensata che una mente creata possa pensare. Se Gog e Magog sono già un pasto per il banchetto degli uccelli del cielo preparato da Signore, se la loro sconfitta è già stata decretata, il drago altro non sta facendo se non raccogliere un esercito che mai potrà essere vittorioso nella battaglia. Anche se il loro numero è come la sabbia del mare, essi tutti soccomberanno, non perché le loro forze non siano adeguate, ma perché contro di loro combatte il Signore e ogni battaglia ingaggiata contro il Signore è già persa prima che inizi. </w:t>
      </w:r>
    </w:p>
    <w:p w14:paraId="4FC0548F"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Ma è proprio vero che Satana prenda decisioni così stolte e insensate? Satana prende sempre decisioni da Satana. Se le prende, le prende solo a suo vantaggio. Lui sa che mai potrà vincere contro Dio. Raccogliendo tutti i popoli della terra perché combattano contro Dio, egli altro non fa se non sedurre questi popoli perché combattano contro Dio e finiscano nella perdizione eterna, finiscano con lui nello stagno di fuoco e zolfo. Ecco allora perché tutte le decisioni prese da Satana non sono stolte e né insensate. Sono invece sempre decisioni per la perdizione eterna di quanti ascoltano la sua voce e lo seguono nei suoi combattimenti contro il Signore e i suoi Santi. Dobbiamo allora confessare che quanto il drago ha deciso di fare – radunare tutti i popoli della terra nel combattimento contro i Santi – ad altro non serve se non a dare compimento alla profezia che è uscita dalla bocca del profeta Ezechiele. Ecco allora cosa fa Satana nella storia dell’umanità: lavorando perché goni uomo di ogni popolo, tribù, lingua, nazione finisca con lui nello stagno di fuoco e zolfo, fa sì che ogni </w:t>
      </w:r>
      <w:r w:rsidRPr="00CB23AD">
        <w:rPr>
          <w:rFonts w:ascii="Arial" w:eastAsia="Times New Roman" w:hAnsi="Arial" w:cs="Arial"/>
          <w:sz w:val="24"/>
          <w:szCs w:val="24"/>
          <w:lang w:eastAsia="it-IT"/>
        </w:rPr>
        <w:lastRenderedPageBreak/>
        <w:t>profezia e ogni parola proferita da Dio si compia. Ecco cosa dice l’Apostolo Pietro il giorno di Pentecoste al popolo dei Giudei:</w:t>
      </w:r>
    </w:p>
    <w:p w14:paraId="2078E51E"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t xml:space="preserve">Uomini d’Israele, ascoltate queste parole: Gesù di Nàzaret – uomo accreditato da Dio presso di voi per mezzo di miracoli, prodigi e segni, che Dio stesso fece tra voi per opera sua, come voi sapete bene –, consegnato a voi secondo il prestabilito disegno e la prescienza di Dio, voi, per mano di pagani, l’avete crocifisso e l’avete ucciso. Ora Dio lo ha risuscitato, liberandolo dai dolori della morte, perché non era possibile che questa lo tenesse in suo potere. Dice infatti Davide a suo riguardo: Contemplavo sempre il Signore innanzi a me; egli sta alla mia destra, perché io non vacilli. Per questo si rallegrò il mio cuore ed esultò la mia lingua, e anche la mia carne riposerà nella speranza, perché tu non abbandonerai la mia vita negli inferi né permetterai che il tuo Santo subisca la corruzione. Mi hai fatto conoscere le vie della vita, mi colmerai di gioia con la tua presenza. Fratelli, mi sia lecito dirvi francamente, riguardo al patriarca Davide, che egli morì e fu sepolto e il suo sepolcro è ancora oggi fra noi. Ma poiché era profeta e sapeva che Dio gli aveva giurato solennemente di far sedere sul suo trono un suo discendente, previde la risurrezione di Cristo e ne parlò: questi non fu abbandonato negli inferi, né la sua carne subì la corruzione. Questo Gesù, Dio lo ha risuscitato e noi tutti ne siamo testimoni. Innalzato dunque alla destra di Dio e dopo aver ricevuto dal Padre lo Spirito Santo promesso, lo ha effuso, come voi stessi potete vedere e udire. Davide infatti non salì al cielo; tuttavia egli dice: Disse il Signore al mio Signore: siedi alla mia destra, finché io ponga i tuoi nemici come sgabello dei tuoi piedi. Sappia dunque con certezza tutta la casa d’Israele che Dio ha costituito Signore e Cristo quel Gesù che voi avete crocifisso» (At 2,22-36). </w:t>
      </w:r>
    </w:p>
    <w:p w14:paraId="58FA6A57"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La prescienza eterna del Signore vede l’agire di Satana, vede la potenza delle sue seduzioni, vede quanti cadono nella sua rete, vede ogni peccato dell’uomo e ogni sua disobbedienza e secondo questa sua visione dall’eternità opera nella storia per la salvezza dell’uomo. Lo abbiamo già scritto più volte parlando di Cristo Gesù. Gesù Signore non è dato agli uomini dopo il peccato, al fine di riportare l’uomo nello stato di grazia e di verità. Il Signore Dio ha visto il peccato dell’uomo , ha visto la sua disobbedienza,  prima ancora di creare l’uomo ha decretato dall’eternità, prima del tempo e del peccato, l’Incarnazione del suo Verbo Eterno. Ha visto tutta la malvagità, la cattiveria, l’odio dell’uomo contro Cristo Signore, contro il suo Verbo Incarnato e tutto questo odio lo ha annunciato nelle profezie da Lui date al suo popolo e all’intera umanità. </w:t>
      </w:r>
    </w:p>
    <w:p w14:paraId="19CE7F86"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Prima viene la prescienza di Dio su ogni decisione di Satana per la rovina dell’uomo e in relazione alla decisione di Satana e alla seduzione degli uomini, il Signore fa risuonare la sua profezia. Prima il Signore ha visto questo esercito numeroso schierato da Satana contri i suoi Santi e in relazione a questa visione eterna, decreta che le carni di Gog e Magog siano date in pasto agli uccelli del cielo. Senza la prescienza eterna del Signore dovremmo dire che il Signore insegue Satana al fine di porre riparo a tutti i suoi danni. Invece il Signore vede dall’eternità tutti i danni operati da Satana sull’umanità e sul mondo, e secondo questa scienza e prescienza eterna dona la sua Parola e formula i suoi decreti. Altrimenti dovremmo dire che è a servizio di Dio per il compimento delle sue profezie. Mentre Satana è solo a servizio della sua malvagità, della sua cattiveria, </w:t>
      </w:r>
      <w:r w:rsidRPr="00CB23AD">
        <w:rPr>
          <w:rFonts w:ascii="Arial" w:eastAsia="Times New Roman" w:hAnsi="Arial" w:cs="Arial"/>
          <w:sz w:val="24"/>
          <w:szCs w:val="24"/>
          <w:lang w:eastAsia="it-IT"/>
        </w:rPr>
        <w:lastRenderedPageBreak/>
        <w:t xml:space="preserve">del suo odio, della sua invidia, della sua superbia frutto della sua natura perversa. Lui altro non vuole nella sua stoltezza e insipienza della sua natura se non la perdizione di ogni uomo. </w:t>
      </w:r>
    </w:p>
    <w:p w14:paraId="21FEEB15"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La profezia vede l’odio di Satana, vede i frutti da esso opera su quanti si oppongono alle sue seduzione e rivela quale sarà il frutto che sarà prodotto sia per chi si lascia sedurre e sia per chi non si lascia sedurre. Chi si lascerà sedurre sarà dato in pasto eterno allo stagno di fuoco e zolfo. Chi non si lascia sedurre sarà introdotto nella sua luce eterna, nella quale non vi alcuna ombra per l’eternità. Ecco ora alcune riflessioni che ci aiutano ad entrare in questo mistero:</w:t>
      </w:r>
    </w:p>
    <w:p w14:paraId="4B8D4F55"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La vocazione è la manifestazione della volontà di Dio sulla persona umana. Dio è il Signore e Lui dispone di ogni uomo secondo il fine per cui lo ha creato. Se l’uomo risponde, compie se stesso e si realizza in pienezza, se non risponde, la sua vita è come se fosse segnata dall’imperfezione, dalla carenza. Manca ad essa qualcosa di essenziale, di sostanziale. Essa si rivela monca nella finalità. Fallire la vocazione significa fallire nell’essenza e nella sostanza di sé. È il vuoto dell’esistenza che riempie i nostri giorni il non compimento della propria vocazione.</w:t>
      </w:r>
    </w:p>
    <w:p w14:paraId="07294D65"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CB23AD">
        <w:rPr>
          <w:rFonts w:ascii="Arial" w:eastAsia="Times New Roman" w:hAnsi="Arial"/>
          <w:sz w:val="24"/>
          <w:szCs w:val="24"/>
          <w:lang w:eastAsia="it-IT"/>
        </w:rPr>
        <w:t xml:space="preserve">La vocazione non è qualcosa di secondario all’uomo, un qualcosa che viene dopo. La vocazione è il fine per cui ogni uomo viene chiamato all’esistenza. Essa non è accidentale, è sostanziale, essenziale. L’uomo è la sua vocazione. Se la vocazione si scrive nel disegno eterno che Dio ha di una persona, si comprende come sia necessario conoscerla per realizzarsi, ma anche attuarla per compiersi, per dare cioè alla propria natura la sua identità di creazione. Spetta ad ogni singola persona chiedere a Dio che gli manifesti la sua vocazione, ma anche che disponga il suo cuore a darle realizzazione perfetta. Nella preghiera si conosce e nella preghiera si attua.  </w:t>
      </w:r>
    </w:p>
    <w:p w14:paraId="568AC32D"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CB23AD">
        <w:rPr>
          <w:rFonts w:ascii="Arial" w:eastAsia="Times New Roman" w:hAnsi="Arial"/>
          <w:sz w:val="24"/>
          <w:szCs w:val="24"/>
          <w:lang w:eastAsia="it-IT"/>
        </w:rPr>
        <w:t>Dio è eterno, senza principio e senza fine, senza inizio e senza compimento. Tutto eternamente è da Lui conosciuto. Tutto, allora, bisogna leggere a partire da questa sua prerogativa divina ed eterna. Anche il disegno della redenzione si conosce se lo si vede nel mistero della prescienza eterna di Dio. In Dio non c’è prima la creazione e poi la redenzione attraverso l’Incarnazione. Non c’è neanche prima l’Incarnazione del Verbo e poi il successivo ripiegamento sulla redenzione a causa del peccato avvenuto nella creazione dell’uomo. In Dio c’è un unico mistero che è di creazione e di incarnazione, di incarnazione e di redenzione. Pensare il prima o il dopo in Dio, o viceversa, il dopo e il prima, significa ignorare il mistero eterno che avvolge il Dio Trinità.</w:t>
      </w:r>
    </w:p>
    <w:p w14:paraId="246E8AFD"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CB23AD">
        <w:rPr>
          <w:rFonts w:ascii="Arial" w:eastAsia="Times New Roman" w:hAnsi="Arial"/>
          <w:sz w:val="24"/>
          <w:szCs w:val="24"/>
          <w:lang w:eastAsia="it-IT"/>
        </w:rPr>
        <w:t xml:space="preserve">Creazione dell’uomo e sua redenzione sono pertanto un unico disegno in Dio. Il Dio che ha visto l’uomo lo ha visto anche nel suo peccato, ma il Dio che ha visto l’uomo e il suo peccato, l’ha visto nel mistero eterno dell’Incarnazione del suo Verbo Unigenito. Colui per mezzo del quale l’uomo fu fatto, è anche il suo salvatore, ed è creatore perché salvatore ed è salvatore perché creatore. Non c’è Incarnazione in vista del peccato, ma neanche c’è Incarnazione indipendentemente dal peccato. Comprendere così il mistero di Cristo Gesù equivarrebbe a porre il prima e il dopo in Dio, affermando una doppia conoscenza: la conoscenza eterna, propria della sua natura e la conoscenza esperienziale, in seguito al compimento della storia. La Scrittura ci obbliga ad </w:t>
      </w:r>
      <w:r w:rsidRPr="00CB23AD">
        <w:rPr>
          <w:rFonts w:ascii="Arial" w:eastAsia="Times New Roman" w:hAnsi="Arial"/>
          <w:sz w:val="24"/>
          <w:szCs w:val="24"/>
          <w:lang w:eastAsia="it-IT"/>
        </w:rPr>
        <w:lastRenderedPageBreak/>
        <w:t>affermare un’unica conoscenza di Dio ed è quella eterna. Egli conosce le cose prima che accadono, prima che siano create e delle cose create conosce ogni singolo istante di esse. Ha voluto l’uomo, ha visto il suo peccato, ha visto il mistero dell’Incarnazione, ha visto il mistero della redenzione, ha costituito Cristo creatore e redentore dell’uomo. È questo l’abisso dell’amore di Dio.</w:t>
      </w:r>
    </w:p>
    <w:p w14:paraId="3FD6C621"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Leggiamo ora ogni cosa dal mistero dell’amore di Dio. Il mistero dell’amore di Dio bisogna vederlo nell’eternità, nel senso che Dio essendo eterno nei pensieri, eterno nell’amore, eterno nel suo disegno di salvezza, tutto ciò che Lui ha deciso per l’uomo l’ha deciso dall’eternità e nell’eternità. Nell’eternità ha deciso la creazione dell’uomo, ma anche la sua redenzione, la sua salvezza. Nell’eternità Dio ha visto l’uomo, ma ha anche visto il suo peccato. Questo prima che l’uomo peccasse, prima che questi decidesse di abbandonare il Signore, di rinnegarlo. Nell’eternità ha visto il male, tutto il male che la volontà dell’uomo avrebbe potuto compiere e di fatto compie. In questo mistero dell’uomo reale che è fatto di peccato e di menzogna, Dio ha deciso di far risplendere il suo amore, la sua verità, la sua giustizia. Questo ci dice che c’è un solo progetto di salvezza, un solo progetto di creazione, un solo progetto di redenzione. Il progetto di redenzione e di creazione, di salvezza e di giustificazione dell’uomo è un unico progetto di Dio. In questo unico progetto c’è l’Incarnazione di Cristo, il suo mistero di morte e di risurrezione, c’è il dono dello Spirito Santo ed ogni altro mistero, secondo l’essenza della nostra fede.</w:t>
      </w:r>
    </w:p>
    <w:p w14:paraId="2D7BBF00"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 xml:space="preserve">Non c’è prima la creazione nel disegno di Dio, poi il peccato, poi la decisione dell’Incarnazione, poi la volontà di costituire alcuni come strumenti di questa salvezza. In Dio non c’è il prima e non c’è il dopo, altrimenti Dio non sarebbe eterno, non sarebbe onnisciente, non sarebbe atto puro. In lui ci sarebbe il divenire e il condizionamento della storia, cose tutte che non sono né possono essere di Dio. Anche la morte in croce di Cristo è vista in quest’unico mistero ed è vista come espressione somma del mistero d’iniquità che avrebbe avvolto Gesù quando sarebbe stato inviato nel mondo. </w:t>
      </w:r>
    </w:p>
    <w:p w14:paraId="7F5B22C3"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In questo unico mistero di Dio che è di creazione e di salvezza, diviene quanto mai inutile la questione se Dio si fosse incarnato ugualmente se non ci fosse stato il peccato dell’uomo. Questa è una questione tipicamente umana, di una mente che ha il prima, il dopo, che è condizionata dalla storia. Cristo fin dall’eternità è visto nel mistero dell’uomo e il mistero dell’uomo è visto nel mistero di Cristo e c’è un unico mistero inscindibile e indivisibile: che è mistero di creazione, mistero di peccato, mistero di incarnazione, mistero di salvezza e questo mistero ha il suo principio nell’amore di Dio. Inserito nel mistero dell’amore di Dio ogni altro mistero - l’amore di Dio è il principio che governa l’essere stesso di Dio e del mondo - riceve chiarezza, splendore, intelligenza. È questo il vero principio che deve regolare ogni argomentazione teologica. Fare teologia senza l’osservanza di questo principio significherebbe inoltrarsi nei meandri impraticabili del nominalismo dove c’è totale assenza di principi di fede e dove ogni teoria è buona perché la ragione dice che è buona, anche se carente di ogni supporto di verità rivelata.</w:t>
      </w:r>
    </w:p>
    <w:p w14:paraId="665182C8"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 xml:space="preserve">Anche circa l’Incarnazione del Verbo di Dio bisogna stare molto attenti a non pensare in modo nominalistico e fare teologia supponendo il “se” in Dio, oppure </w:t>
      </w:r>
      <w:r w:rsidRPr="00CB23AD">
        <w:rPr>
          <w:rFonts w:ascii="Arial" w:eastAsia="Times New Roman" w:hAnsi="Arial"/>
          <w:sz w:val="24"/>
          <w:szCs w:val="24"/>
          <w:lang w:eastAsia="it-IT"/>
        </w:rPr>
        <w:lastRenderedPageBreak/>
        <w:t xml:space="preserve">motivazioni del suo agire che non trovino il loro fondamento nella prescienza eterna di Dio e nel suo amore eterno. È illogico, anti-teologico, irriguardoso il solo pensare ad un’ipotesi teologica di Incarnazione che esca fuori del mistero della salvezza così come si è svolto nella storia. L’incarnazione di Cristo, essendo il fondamento e il centro della creazione e della redenzione, è stata sempre prevista da Dio Padre ed è sempre stata prevista come mistero di morte e di risurrezione. Non è possibile in nessun caso affermare che il Verbo si sarebbe incarnato lo stesso senza il peccato dell’uomo, perché nel mistero dell’amore di Dio è contemplato anche il mistero dell’iniquità dell’uomo ed è un unico mistero. </w:t>
      </w:r>
    </w:p>
    <w:p w14:paraId="60131AE1"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In questo mistero di iniquità rifulge tutto l’amore di Dio che dall’eternità ha visto l’uomo nel peccato, ma anche ha visto Cristo salvatore dell’uomo. È questo il trionfo del mistero dell’amore, sul quale si deve fondare tutto l’agire cristiano. Se riusciamo a pensare in questi termini, capiremo anche perché nel nostro mistero Dio ha visto il nostro amore, ma anche l’iniquità che lo circonda ed è in questa iniquità del mondo che esso deve brillare.</w:t>
      </w:r>
    </w:p>
    <w:p w14:paraId="57FB1CFA"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 xml:space="preserve">La vita cristiana è mistero di amore, ma dalla croce, dal martirio, dalla sofferenza, ma è mistero di amore che deve portare la conversione dei cuori.  È questo l’amore divino. Ecco perché da un lato c’è la libertà di Dio che per amore crea e redime e dall’altro c’è la libertà dell’uomo che può anche rifiutare l’amore di morte e di risurrezione del figlio di Dio, ma in questo caso egli si avvia verso la condanna eterna, perché ha rifiutato l’amore crocifisso e risorto del Figlio di Dio. Dio conosce nell’amore e per amore chiama coloro che vogliono essere conosciuti da Dio, da lui amati. Questa conoscenza in Dio è una conoscenza eterna e si compie indipendentemente dalla risposta storica dell’uomo. </w:t>
      </w:r>
    </w:p>
    <w:p w14:paraId="57938A98"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Sappiamo per rivelazione che Dio vuole chiamare tutti gli uomini. Questo è il suo desiderio. Sappiamo però che non tutti rispondono, perché l’uomo è dotato di volontà e quindi può opporre un suo rifiuto a Dio, può dire il suo no, e questo no se viene sigillato con la morte, si trasforma in un no eterno nelle tenebre dell’inferno. Chiamando Dio ogni uomo fin dall’eternità, da sempre, fin dall’eternità ha anche stabilito che ogni uomo sia conforme all’immagine del Figlio suo.  Il Padre ha in mente solo Cristo, Egli vede solo Lui, il Figlio suo. Perché ogni uomo diventi conforme all’immagine di suo Figlio chiama ogni uomo, lo chiama creandolo e lo chiama redimendolo, lo chiama alla redenzione perché la chiamata per creazione e la chiamata per redenzione, come già precedentemente esposto, sono un’unica chiamata, non potendo esserci in Dio alcun cambiamento di pensiero o di disegno, a causa della sua prescienza divina, che tutto vede e tutto conosce prima che gli eventi si svolgano e si concretizzi la volontà libera dell’uomo. La predestinazione allora non è determinazione nell’uomo, è invece vocazione eterna. Per vocazione eterna, quindi per predestinazione, prima ancora che l’uomo venga creato e redento, Dio ha un solo disegno: far sì che ogni uomo diventi conforme all’immagine del suo Figlio, il quale deve essere il primogenito tra molti fratelli.</w:t>
      </w:r>
    </w:p>
    <w:p w14:paraId="5238D903"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 xml:space="preserve">Poiché è proprio dei fratelli la carne e il sangue, il Figlio di Dio del quale noi dobbiamo essere a sua immagine, conformi in tutto a lui, è il Verbo che si fece carne o che si farà carne nel seno della Vergine Maria. L’incarnazione del Verbo è il disegno eterno che Dio ha sull’uomo, ma questa incarnazione non è vista </w:t>
      </w:r>
      <w:r w:rsidRPr="00CB23AD">
        <w:rPr>
          <w:rFonts w:ascii="Arial" w:eastAsia="Times New Roman" w:hAnsi="Arial"/>
          <w:sz w:val="24"/>
          <w:szCs w:val="24"/>
          <w:lang w:eastAsia="it-IT"/>
        </w:rPr>
        <w:lastRenderedPageBreak/>
        <w:t>senza il peccato, è vista nel peccato. Questa incarnazione è vista eternamente assieme al peccato dell’uomo. È questa unicità di disegno di creazione e di redenzione che è al centro della rivelazione di Paolo. È questa unicità che noi dobbiamo cogliere per capire quale veramente sia la nostra vocazione: vocazione a realizzare Cristo in noi, perché Lui sia il nostro fratello primogenito, e con Lui tutti figli dell’unico Padre.</w:t>
      </w:r>
    </w:p>
    <w:p w14:paraId="69EA223A"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Dio ha un solo Figlio, il Verbo eterno. In Lui che si fa carne, la nostra umanità deve ricevere consistenza ed energia, vitalità e forma. Ciò che Lui è, noi dobbiamo divenire in Lui, per Lui e con Lui. Ma perché noi possiamo divenire Lui, Lui si è fatto noi, ha assunto la nostra carne. Assumendo la nostra carne è divenuto il nostro primogenito, poiché Lui già è il primogenito di Dio, Lui è il Figlio suo. Nella sua primogenitura noi tutti diventiamo figli di Dio, ma saremo suoi fratelli e figli di Dio solo nella nostra conformità a Lui. Questa è la vocazione che dobbiamo realizzare e per questo lo Spirito ci guida e ci conduce, ognuno per una sua via storica, perché compia il mistero per il quale il Signore lo ha creato.</w:t>
      </w:r>
    </w:p>
    <w:p w14:paraId="562FF89D"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Ulteriore delucidazione: è vero che Dio ha predestinato l’uomo ad essere conforme all’immagine del suo Figlio e per questo lo ha chiamato, lo ha giustificato, lo ha glorificato. Questa è la volontà di Dio e in questo caso si deve parlare di vera predestinazione, cioè di volontà di Dio decisa senza il concorso della volontà umana. È predestinazione perché questo è il disegno eterno di Dio, l’unico disegno di salvezza, non ve ne sono altri, altri non esistono. La salvezza dell’uomo, o la vocazione dell’uomo è questa chiamata ad essere conforme all’immagine del Figlio di Dio, Gesù Cristo nostro Signore.</w:t>
      </w:r>
    </w:p>
    <w:p w14:paraId="09618E4F"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 xml:space="preserve">Non è predestinazione, nel senso che indipendentemente dalla volontà dell’uomo, questo disegno si compia per alcuni e per altri no. Nel senso che già Dio stesso fin dall’eternità, indipendentemente dalla risposta dell’uomo, abbia scelto alcuni uomini e li abbia destinati alla vita eterna, alla gloria in Cristo e altri li abbia destinati all’inferno, li abbia per sempre esclusi dalla gloria futura dei beati nel cielo. Questo tipo di predestinazione è inconcepibile in Dio, poiché priverebbe l’uomo della sua volontà, e quindi Dio agirebbe nella più grande ingiustizia. Ora tutto ciò che Dio fa è giusto, santo, degno di lode e di benedizione. </w:t>
      </w:r>
    </w:p>
    <w:p w14:paraId="7E9D160E"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 xml:space="preserve">D’altronde la rivelazione afferma e attesta che la volontà salvifica universale di Dio, cioè che Dio vuole che ogni uomo sia salvato, è una verità immutabile in eterno ed è la prima verità della rivelazione. Ogni altra affermazione deve essere letta ed interpretata, compresa alla luce di questa prima verità: Dio vuole che ogni uomo, non alcuni uomini, non pochi o molti uomini, arrivi alla conoscenza della verità, si converta e viva.  Da sempre il Signore lo ha gridato attraverso i profeti: </w:t>
      </w:r>
      <w:r w:rsidRPr="00CB23AD">
        <w:rPr>
          <w:rFonts w:ascii="Arial" w:eastAsia="Times New Roman" w:hAnsi="Arial"/>
          <w:i/>
          <w:sz w:val="24"/>
          <w:szCs w:val="24"/>
          <w:lang w:eastAsia="it-IT"/>
        </w:rPr>
        <w:t>“Io non voglio la morte del peccatore, ma che si converta e viva”.</w:t>
      </w:r>
      <w:r w:rsidRPr="00CB23AD">
        <w:rPr>
          <w:rFonts w:ascii="Arial" w:eastAsia="Times New Roman" w:hAnsi="Arial"/>
          <w:sz w:val="24"/>
          <w:szCs w:val="24"/>
          <w:lang w:eastAsia="it-IT"/>
        </w:rPr>
        <w:t xml:space="preserve"> E Gesù nel Vangelo: </w:t>
      </w:r>
      <w:r w:rsidRPr="00CB23AD">
        <w:rPr>
          <w:rFonts w:ascii="Arial" w:eastAsia="Times New Roman" w:hAnsi="Arial"/>
          <w:i/>
          <w:sz w:val="24"/>
          <w:szCs w:val="24"/>
          <w:lang w:eastAsia="it-IT"/>
        </w:rPr>
        <w:t xml:space="preserve">“Il Figlio dell’uomo non è venuto a chiamare i giusti, ma i peccatori a penitenza e a conversione”. </w:t>
      </w:r>
      <w:r w:rsidRPr="00CB23AD">
        <w:rPr>
          <w:rFonts w:ascii="Arial" w:eastAsia="Times New Roman" w:hAnsi="Arial"/>
          <w:sz w:val="24"/>
          <w:szCs w:val="24"/>
          <w:lang w:eastAsia="it-IT"/>
        </w:rPr>
        <w:t xml:space="preserve">In questo unico disegno di salvezza Dio vuole inserire tutti e Cristo è morto sulla croce per ogni uomo. Ma ogni uomo, nel mistero della sua libertà, può anche decidersi di non ascoltare il Signore, di non volerlo seguire, di procedere per la sua strada di rifiuto e di ratificare questa sua decisione con la morte, il che sarebbe un no eterno a Dio. </w:t>
      </w:r>
    </w:p>
    <w:p w14:paraId="6B64217A"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 xml:space="preserve">Dio ha fatto l’uomo capace di scelte eterne. Questo è il mistero della volontà dell’uomo e del suo libero arbitrio. Questo mistero la Chiesa deve annunziare ed </w:t>
      </w:r>
      <w:r w:rsidRPr="00CB23AD">
        <w:rPr>
          <w:rFonts w:ascii="Arial" w:eastAsia="Times New Roman" w:hAnsi="Arial"/>
          <w:sz w:val="24"/>
          <w:szCs w:val="24"/>
          <w:lang w:eastAsia="it-IT"/>
        </w:rPr>
        <w:lastRenderedPageBreak/>
        <w:t>insegnare, se vuole che l’uomo si converta e viva, altrimenti anche essa lo illude e lo inganna, poiché non gli manifesta e non gli dice che una sua scelta potrebbe salvarlo per sempre, o anche per sempre dannarlo. Ma in questo Dio non c’entra. Lui non è responsabile della nostra dannazione. Lui, fin dall’eternità, ci aveva predestinati ad essere conformi all’immagine del Figlio suo. Questo il suo unico disegno di salvezza.</w:t>
      </w:r>
    </w:p>
    <w:p w14:paraId="7B65320A"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 xml:space="preserve">Quando si entra nel mistero della Signoria di Dio, allora il cuore trova la pace, perché sa che se un altro è stato scelto per un compito ben determinato è perché così il Signore ha voluto e stabilito, ma sa anche che se il Signore ha messo lui in un determinato posto, lo ha messo perché secondo la scienza e prescienza divina quello era il posto giusto, il posto in cui lui sarebbe stato un valido e nobile strumento nelle mani di Dio. Questo però non significa che vi possa essere un automatismo tra scelta e risposta. La scelta è da Dio, la risposta invece è dall’uomo, viene cioè dal cuore dell’uomo e l’uomo può anche dire sì e no a Dio, dire prima sì e poi no, o mentre dice sì lo dice solo fingendo, perché in realtà il suo essere con Dio è solo un’apparenza, poiché il suo cuore è molto lontano dal Signore. </w:t>
      </w:r>
    </w:p>
    <w:p w14:paraId="743D990C"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Questo rischio è la costante della storia e sovente il Signore si è lamentato del suo popolo, il quale con le labbra gli diceva sì, mentre con il cuore lo rinnegava e quindi così facendo non si rendeva strumento nelle mani di Dio per portare la salvezza al mondo intero. Questa finzione è assai frequente anche oggi tra i cristiani, i quali a parole e per formule dicono sì, mentre in realtà poi il loro è un no assoluto, secco, un no imperituro che dura a volte per tutta una vita. Contro questo rischio si può ovviare solo attraverso una costante conversione a Dio e alla sua volontà. Senza conversione permanente il sì diventerà no, pur continuando a relazionarci con il mondo come se il nostro fosse un sì perfetto detto a Dio.</w:t>
      </w:r>
    </w:p>
    <w:p w14:paraId="7A256574"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In conclusione è cosa giusta, in tutto conforme alla prescienza eterna di Dio, affermare che Satana tutto quello che fa, lo fa per la perdizione eterna di ogni uomo. Mettendo tutte le nazioni della terra contro di Santi di Dio, egli altro non fa che spianare la strada perché queste nazioni finiscano nello stagno di fuoco e zolfo. Dio nella sua prescienza eterna vede che popoli e nazioni si sono lasciati sedurre da Satana e decreta che venga preparato il banchetto con le loro carni per tutti gli uccelli del cielo. Decreta lo stagno di fuoco e di zolfo. Ognuno è pertanto responsabile per essersi lasciato sedurre da Satana. Satana è responsabili per la sua seduzione. I sedotti sono responsabili perché si sono lasciati sedurre. Il peccato è sempre personale, frutto della propria decisione. </w:t>
      </w:r>
    </w:p>
    <w:p w14:paraId="07B21C57"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sz w:val="24"/>
          <w:szCs w:val="24"/>
          <w:lang w:eastAsia="it-IT"/>
        </w:rPr>
      </w:pPr>
    </w:p>
    <w:p w14:paraId="56F5D932" w14:textId="77777777" w:rsidR="00CB23AD" w:rsidRPr="00CB23AD" w:rsidRDefault="00CB23AD" w:rsidP="00CB23AD">
      <w:pPr>
        <w:autoSpaceDE w:val="0"/>
        <w:autoSpaceDN w:val="0"/>
        <w:adjustRightInd w:val="0"/>
        <w:spacing w:after="120" w:line="240" w:lineRule="auto"/>
        <w:jc w:val="both"/>
        <w:rPr>
          <w:rFonts w:ascii="Greek" w:eastAsia="Times New Roman" w:hAnsi="Greek" w:cs="Greek"/>
          <w:sz w:val="24"/>
          <w:szCs w:val="24"/>
          <w:lang w:val="la-Latn" w:eastAsia="it-IT"/>
        </w:rPr>
      </w:pPr>
      <w:r w:rsidRPr="00CB23AD">
        <w:rPr>
          <w:rFonts w:ascii="Arial" w:eastAsia="Times New Roman" w:hAnsi="Arial" w:cs="Arial"/>
          <w:b/>
          <w:bCs/>
          <w:sz w:val="24"/>
          <w:szCs w:val="24"/>
          <w:lang w:eastAsia="it-IT"/>
        </w:rPr>
        <w:t>V 20,9</w:t>
      </w:r>
      <w:r w:rsidRPr="00CB23AD">
        <w:rPr>
          <w:rFonts w:ascii="Arial" w:eastAsia="Times New Roman" w:hAnsi="Arial" w:cs="Arial"/>
          <w:sz w:val="24"/>
          <w:szCs w:val="24"/>
          <w:lang w:eastAsia="it-IT"/>
        </w:rPr>
        <w:t xml:space="preserve"> </w:t>
      </w:r>
      <w:bookmarkStart w:id="245" w:name="_Hlk138746397"/>
      <w:r w:rsidRPr="00CB23AD">
        <w:rPr>
          <w:rFonts w:ascii="Arial" w:eastAsia="Times New Roman" w:hAnsi="Arial" w:cs="Arial"/>
          <w:sz w:val="24"/>
          <w:szCs w:val="24"/>
          <w:lang w:eastAsia="it-IT"/>
        </w:rPr>
        <w:t xml:space="preserve">Salirono fino alla superficie della terra e assediarono l’accampamento dei santi e la città amata. Ma un fuoco scese dal cielo e li divorò. </w:t>
      </w:r>
      <w:bookmarkEnd w:id="245"/>
      <w:r w:rsidRPr="00CB23AD">
        <w:rPr>
          <w:rFonts w:ascii="Arial" w:eastAsia="Times New Roman" w:hAnsi="Arial" w:cs="Arial"/>
          <w:sz w:val="24"/>
          <w:szCs w:val="24"/>
          <w:lang w:val="la-Latn" w:eastAsia="it-IT"/>
        </w:rPr>
        <w:t>Et ascenderunt super latitudinem terrae et circumierunt castra sanctorum et civitatem dilectam</w:t>
      </w:r>
      <w:r w:rsidRPr="00CB23AD">
        <w:rPr>
          <w:rFonts w:ascii="Arial" w:eastAsia="Times New Roman" w:hAnsi="Arial" w:cs="Arial"/>
          <w:sz w:val="24"/>
          <w:szCs w:val="24"/>
          <w:lang w:eastAsia="it-IT"/>
        </w:rPr>
        <w:t xml:space="preserve"> </w:t>
      </w:r>
      <w:r w:rsidRPr="00CB23AD">
        <w:rPr>
          <w:rFonts w:ascii="Arial" w:eastAsia="Times New Roman" w:hAnsi="Arial" w:cs="Arial"/>
          <w:sz w:val="24"/>
          <w:szCs w:val="24"/>
          <w:lang w:val="la-Latn" w:eastAsia="it-IT"/>
        </w:rPr>
        <w:t>et descendit ignis a Deo de caelo et devoravit eos</w:t>
      </w:r>
      <w:r w:rsidRPr="00CB23AD">
        <w:rPr>
          <w:rFonts w:ascii="Arial" w:eastAsia="Times New Roman" w:hAnsi="Arial" w:cs="Arial"/>
          <w:sz w:val="24"/>
          <w:szCs w:val="24"/>
          <w:lang w:eastAsia="it-IT"/>
        </w:rPr>
        <w:t xml:space="preserve">. </w:t>
      </w:r>
      <w:r w:rsidRPr="00CB23AD">
        <w:rPr>
          <w:rFonts w:ascii="Greek" w:eastAsia="Times New Roman" w:hAnsi="Greek" w:cs="Greek"/>
          <w:sz w:val="24"/>
          <w:szCs w:val="24"/>
          <w:lang w:val="la-Latn" w:eastAsia="it-IT"/>
        </w:rPr>
        <w:t>kaˆ ¢nšbhsan ™pˆ tÕ pl£toj tÁj gÁj kaˆ ™kÚkleusan t¾n parembol¾n tîn ¡g…wn kaˆ t¾n pÒlin t¾n ºgaphmšnhn. kaˆ katšbh pàr ™k toà oÙranoà kaˆ katšfagen aÙtoÚj:</w:t>
      </w:r>
    </w:p>
    <w:p w14:paraId="309A37B8"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Tutti i popoli e le nazioni, sedotti da Satana, “salirono fino alla superficie della terra e assediarono l’accampamento dei santi e la città amata”. In questa loro </w:t>
      </w:r>
      <w:r w:rsidRPr="00CB23AD">
        <w:rPr>
          <w:rFonts w:ascii="Arial" w:eastAsia="Times New Roman" w:hAnsi="Arial" w:cs="Arial"/>
          <w:sz w:val="24"/>
          <w:szCs w:val="24"/>
          <w:lang w:eastAsia="it-IT"/>
        </w:rPr>
        <w:lastRenderedPageBreak/>
        <w:t xml:space="preserve">impresa non riescono, perché “un fuoco scese dal cielo e li divorò”. Ognuno combatte con le armi a sua disposizioni. Satana combatte con l’arma della sua seduzione. I sedotti combattono anch’essi con l’arma dell’odio e della volontà di fare del male. Dio combatte con le sue armi. </w:t>
      </w:r>
    </w:p>
    <w:p w14:paraId="27585E8B"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Le armi di Dio sono tutti gli elementi della creazione. Per i credenti in Cristo Gesù, arma potentissima è lo Spirito Santo e la sua armatura è composta di sette parti. Lo Spirito Santo infatti è Spirito di Sapienza e di Intelligenza, Spirito di fortezza e di scienza, Spirito di Consiglio e di Pietà, Spirito del Timore del Signore. Chi indossa lo Spirito Santo come sua armatura, in ogni parte del suo Essere divino ed eterno, e del suo operare nella storia, mai potrà essere sconfitto da Satana. In questa battaglia di Satana contro i Santi e la Città amata, non sono i Santi che combattono. È Dio stesso che combatte con l’arma del fuoco. Dinanzi al fuoco che cade dal cielo non c’è possibilità alcuna di salvezza. Questo fuoco che cade dal cielo ci ricorda il fuoco che ha distrutto Sodoma e Gomorra. Anche contro queste città il Signore ha combattuto con il fuoco.</w:t>
      </w:r>
    </w:p>
    <w:p w14:paraId="042FC607"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Il sole spuntava sulla terra e Lot era arrivato a Soar, quand’ecco il Signore fece piovere dal cielo sopra Sòdoma e sopra Gomorra zolfo e fuoco provenienti dal Signore. Distrusse queste città e tutta la valle con tutti gli abitanti delle città e la vegetazione del suolo. Ora la moglie di Lot guardò indietro e divenne una statua di sale. Abramo andò di buon mattino al luogo dove si era fermato alla presenza del Signore; contemplò dall’alto Sòdoma e Gomorra e tutta la distesa della valle e vide che un fumo saliva dalla terra, come il fumo di una fornace. Così, quando distrusse le città della valle, Dio si ricordò di Abramo e fece sfuggire Lot alla catastrofe, mentre distruggeva le città nelle quali Lot aveva abitato (Gen 19,23-29). </w:t>
      </w:r>
    </w:p>
    <w:p w14:paraId="37CCB19E"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Sulle armi della creazione usate da Dio ecco cosa rivela il Libro della Sapienza in relazione alle dieci piaghe d’Egitto:</w:t>
      </w:r>
    </w:p>
    <w:p w14:paraId="42C6C148"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Sugli empi sovrastò sino alla fine una collera senza pietà, perché Dio prevedeva anche ciò che avrebbero fatto, cioè che, dopo aver loro permesso di andarsene e averli fatti partire in fretta, cambiato proposito, li avrebbero inseguiti. Mentre infatti erano ancora occupati nei lutti e piangevano sulle tombe dei morti, presero un’altra decisione insensata e inseguirono come fuggitivi quelli che già avevano pregato di partire. A questo estremo li spingeva un meritato destino, che li gettò nell’oblio delle cose passate, perché colmassero la punizione che ancora mancava ai loro tormenti, e mentre il tuo popolo intraprendeva un viaggio straordinario, essi incappassero in una morte singolare. </w:t>
      </w:r>
    </w:p>
    <w:p w14:paraId="5DF1BA8D"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Tutto il creato fu modellato di nuovo nella propria natura come prima, obbedendo ai tuoi comandi, perché i tuoi figli fossero preservati sani e salvi. Si vide la nube coprire d’ombra l’accampamento, terra asciutta emergere dove prima c’era acqua: il Mar Rosso divenne una strada senza ostacoli e flutti violenti una pianura piena d’erba; coloro che la tua mano proteggeva passarono con tutto il popolo, contemplando meravigliosi prodigi. Furono condotti al pascolo come cavalli e saltellarono come agnelli esultanti, celebrando te, Signore, che li avevi liberati. Ricordavano ancora le cose avvenute nel loro esilio: come la terra, invece di bestiame, produsse zanzare, come il fiume, invece di pesci, riversò una massa di rane. Più tardi videro anche una nuova generazione di uccelli, quando, spinti </w:t>
      </w:r>
      <w:r w:rsidRPr="00CB23AD">
        <w:rPr>
          <w:rFonts w:ascii="Arial" w:eastAsia="Times New Roman" w:hAnsi="Arial" w:cs="Arial"/>
          <w:sz w:val="24"/>
          <w:szCs w:val="24"/>
          <w:lang w:eastAsia="it-IT"/>
        </w:rPr>
        <w:lastRenderedPageBreak/>
        <w:t>dall’appetito, chiesero cibi delicati; poiché, per appagarli, dal mare salirono quaglie. Sui peccatori invece piombarono i castighi non senza segni premonitori di fulmini fragorosi; essi soffrirono giustamente per le loro malvagità, perché avevano mostrato un odio tanto profondo verso lo straniero.</w:t>
      </w:r>
    </w:p>
    <w:p w14:paraId="1D8E936F" w14:textId="77777777" w:rsidR="00CB23AD" w:rsidRPr="00CB23AD" w:rsidRDefault="00CB23AD" w:rsidP="00CB23AD">
      <w:pPr>
        <w:spacing w:after="120" w:line="240" w:lineRule="auto"/>
        <w:rPr>
          <w:rFonts w:ascii="Arial" w:eastAsia="Times New Roman" w:hAnsi="Arial" w:cs="Arial"/>
          <w:sz w:val="24"/>
          <w:szCs w:val="24"/>
          <w:lang w:eastAsia="it-IT"/>
        </w:rPr>
      </w:pPr>
      <w:r w:rsidRPr="00CB23AD">
        <w:rPr>
          <w:rFonts w:ascii="Arial" w:eastAsia="Times New Roman" w:hAnsi="Arial" w:cs="Arial"/>
          <w:sz w:val="24"/>
          <w:szCs w:val="24"/>
          <w:lang w:eastAsia="it-IT"/>
        </w:rPr>
        <w:t>Già altri infatti non avevano accolto gli sconosciuti che arrivavano, ma costoro ridussero in schiavitù gli ospiti che li avevano beneficati. Non solo: per i primi ci sarà un giudizio, perché accolsero ostilmente i forestieri; costoro invece, dopo averli festosamente accolti, quando già partecipavano ai loro diritti, li oppressero con lavori durissimi. Furono perciò colpiti da cecità, come quelli alla porta del giusto, quando, avvolti fra tenebre fitte, ognuno cercava l’ingresso della propria porta.</w:t>
      </w:r>
    </w:p>
    <w:p w14:paraId="01BAC57F"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Difatti gli elementi erano accordati diversamente, come nella cetra in cui le note variano la specie del ritmo, pur conservando sempre lo stesso tono, come è possibile dedurre da un’attenta considerazione degli avvenimenti. Infatti animali terrestri divennero acquatici, quelli che nuotavano passarono sulla terra. Il fuoco rafforzò nell’acqua la sua potenza e l’acqua dimenticò la sua proprietà naturale di spegnere. Le fiamme non consumavano le carni di fragili animali che vi camminavano sopra, né scioglievano quel celeste nutrimento di vita, simile alla brina e così facile a fondersi. In tutti i modi, o Signore, hai reso grande e glorioso il tuo popolo e non hai dimenticato di assisterlo in ogni momento e in ogni luogo (Sap 19,1-22). </w:t>
      </w:r>
    </w:p>
    <w:p w14:paraId="75374724" w14:textId="77777777" w:rsidR="00CB23AD" w:rsidRPr="00CB23AD" w:rsidRDefault="00CB23AD" w:rsidP="00CB23AD">
      <w:pPr>
        <w:spacing w:after="120" w:line="240" w:lineRule="auto"/>
        <w:jc w:val="both"/>
        <w:rPr>
          <w:rFonts w:ascii="Times New Roman" w:eastAsia="Times New Roman" w:hAnsi="Times New Roman"/>
          <w:sz w:val="24"/>
          <w:szCs w:val="24"/>
          <w:lang w:eastAsia="it-IT"/>
        </w:rPr>
      </w:pPr>
    </w:p>
    <w:p w14:paraId="64B11E26" w14:textId="77777777" w:rsidR="00CB23AD" w:rsidRPr="00CB23AD" w:rsidRDefault="00CB23AD" w:rsidP="00CB23AD">
      <w:pPr>
        <w:spacing w:after="120" w:line="240" w:lineRule="auto"/>
        <w:jc w:val="both"/>
        <w:rPr>
          <w:rFonts w:ascii="Greek" w:eastAsia="Times New Roman" w:hAnsi="Greek" w:cs="Greek"/>
          <w:sz w:val="24"/>
          <w:szCs w:val="24"/>
          <w:lang w:val="la-Latn" w:eastAsia="it-IT"/>
        </w:rPr>
      </w:pPr>
      <w:r w:rsidRPr="00CB23AD">
        <w:rPr>
          <w:rFonts w:ascii="Arial" w:eastAsia="Times New Roman" w:hAnsi="Arial" w:cs="Arial"/>
          <w:b/>
          <w:bCs/>
          <w:sz w:val="24"/>
          <w:szCs w:val="24"/>
          <w:lang w:eastAsia="it-IT"/>
        </w:rPr>
        <w:t>V 20,10</w:t>
      </w:r>
      <w:r w:rsidRPr="00CB23AD">
        <w:rPr>
          <w:rFonts w:ascii="Arial" w:eastAsia="Times New Roman" w:hAnsi="Arial" w:cs="Arial"/>
          <w:sz w:val="24"/>
          <w:szCs w:val="24"/>
          <w:lang w:eastAsia="it-IT"/>
        </w:rPr>
        <w:t xml:space="preserve"> E il diavolo, che li aveva sedotti, fu gettato nello stagno di fuoco e zolfo, dove sono anche la bestia e il falso profeta: saranno tormentati giorno e notte per i secoli dei secoli.</w:t>
      </w:r>
      <w:r w:rsidRPr="00CB23AD">
        <w:rPr>
          <w:rFonts w:ascii="Arial" w:eastAsia="Times New Roman" w:hAnsi="Arial" w:cs="Arial"/>
          <w:sz w:val="24"/>
          <w:szCs w:val="24"/>
          <w:lang w:val="la-Latn" w:eastAsia="it-IT"/>
        </w:rPr>
        <w:t xml:space="preserve"> Et diabolus qui seducebat eos missus est in stagnum ignis et sulphuris ubi et bestia et pseudoprophetes et cruciabuntur die ac nocte in saecula saeculorum </w:t>
      </w:r>
      <w:r w:rsidRPr="00CB23AD">
        <w:rPr>
          <w:rFonts w:ascii="Greek" w:eastAsia="Times New Roman" w:hAnsi="Greek" w:cs="Greek"/>
          <w:sz w:val="24"/>
          <w:szCs w:val="24"/>
          <w:lang w:val="la-Latn" w:eastAsia="it-IT"/>
        </w:rPr>
        <w:t>kaˆ Ð di£boloj Ð planîn aÙtoÝj ™bl»qh e„j t¾n l…mnhn toà purÕj kaˆ qe…ou, Ópou kaˆ tÕ qhr…on kaˆ Ð yeudoprof»thj, kaˆ basanisq»sontai ¹mšraj kaˆ nuktÕj e„j toÝj a„înaj tîn a„ènwn.</w:t>
      </w:r>
    </w:p>
    <w:p w14:paraId="79DE8220"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Tutti gli eserciti radunati dal drago vengono consumato dal fuoco caduto dal cielo. Vittoria stupenda del nostro Dio. Mentre “il diavolo, che li aveva sedotti, fu gettato nello stagno di fuoco e zolfo, dono sono anche la bestia e il falso profeta: saranno tormentati giorno e notte per i secoli dei secoli”. Viene affermata, ribadita, dichiarata eterna la pena della perdizione eterna nello stagno di fuoco e zolfo. Quanti affermano, sostengono, insegnano sia la non esistenza dello stagno di fuoco e zolfo sia la sua temporaneità, sappiano che dicono quanto Dio non ha detto e insegnano quanto Dio non ha rivelato. Tutti costoro sono ingannatori dei loro fratelli, sono ingannatori dei fratelli in Adamo e dei fratelli in Cristo Gesù.</w:t>
      </w:r>
    </w:p>
    <w:p w14:paraId="6832FC29"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Resta ancora solo una questione in sospeso, sulla quale è giusto dire una parola di chiarezza. </w:t>
      </w:r>
    </w:p>
    <w:p w14:paraId="07009886"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I santi contro i quali il drago raduna un esercito così imponente chi sono? </w:t>
      </w:r>
    </w:p>
    <w:p w14:paraId="3CE8082C"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Sono quelli che hanno regnato con Cristo Gesù mille anni? </w:t>
      </w:r>
    </w:p>
    <w:p w14:paraId="2C8E625E"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O sono invece coloro che ancora vivono sulla terra? </w:t>
      </w:r>
    </w:p>
    <w:p w14:paraId="6D607694"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lastRenderedPageBreak/>
        <w:t xml:space="preserve">Ma se questi santi vivono ancora sulla terra, i santi che sono risuscitati con Cristo dove vivono? </w:t>
      </w:r>
    </w:p>
    <w:p w14:paraId="28B20214"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Se invece la battaglia è contro i santi già risuscitati, può Satana combattere contro i giusti che sono già in paradiso? </w:t>
      </w:r>
    </w:p>
    <w:p w14:paraId="50068BE9" w14:textId="77777777" w:rsidR="00CB23AD" w:rsidRPr="00CB23AD" w:rsidRDefault="00CB23AD" w:rsidP="00CB23AD">
      <w:pPr>
        <w:spacing w:after="120" w:line="240" w:lineRule="auto"/>
        <w:rPr>
          <w:rFonts w:ascii="Arial" w:eastAsia="Times New Roman" w:hAnsi="Arial" w:cs="Arial"/>
          <w:sz w:val="24"/>
          <w:szCs w:val="24"/>
          <w:lang w:eastAsia="it-IT"/>
        </w:rPr>
      </w:pPr>
      <w:r w:rsidRPr="00CB23AD">
        <w:rPr>
          <w:rFonts w:ascii="Arial" w:eastAsia="Times New Roman" w:hAnsi="Arial" w:cs="Arial"/>
          <w:sz w:val="24"/>
          <w:szCs w:val="24"/>
          <w:lang w:eastAsia="it-IT"/>
        </w:rPr>
        <w:t>Rileggiamo tutto il Testo Sacro così saremo aiutati nella risposta:</w:t>
      </w:r>
    </w:p>
    <w:p w14:paraId="263250E6"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E vidi un angelo che scendeva dal cielo con in mano la chiave dell’Abisso e una grande catena. Afferrò il drago, il serpente antico, che è diavolo e il Satana, e lo incatenò per mille anni; lo gettò nell’Abisso, lo rinchiuse e pose il sigillo sopra di lui, perché non seducesse più le nazioni, fino al compimento dei mille anni, dopo i quali deve essere lasciato libero per un po’ di tempo. Poi vidi alcuni troni - a quelli che vi sedettero fu dato il potere di giudicare - e le anime dei decapitati a causa della testimonianza di Gesù e della parola di Dio, e quanti non avevano adorato la bestia e la sua statua e non avevano ricevuto il marchio sulla fronte e sulla mano. </w:t>
      </w:r>
      <w:bookmarkStart w:id="246" w:name="_Hlk138752804"/>
      <w:r w:rsidRPr="00CB23AD">
        <w:rPr>
          <w:rFonts w:ascii="Arial" w:eastAsia="Times New Roman" w:hAnsi="Arial" w:cs="Arial"/>
          <w:sz w:val="24"/>
          <w:szCs w:val="24"/>
          <w:lang w:eastAsia="it-IT"/>
        </w:rPr>
        <w:t xml:space="preserve">Essi ripresero vita e regnarono con Cristo per mille anni; gli altri morti invece non tornarono in vita fino al compimento dei mille anni. Questa è la prima risurrezione. Beati e santi quelli che prendono parte alla prima risurrezione. Su di loro non ha potere la seconda morte, ma saranno sacerdoti di Dio e del Cristo, e regneranno con lui per mille anni. Quando i mille anni saranno compiuti, Satana verrà liberato dal suo carcere e uscirà per sedurre le nazioni che stanno ai quattro angoli della terra, Gog e Magòg, e radunarle per la guerra: il loro numero è come la sabbia del mare. </w:t>
      </w:r>
      <w:bookmarkStart w:id="247" w:name="_Hlk138752942"/>
      <w:bookmarkEnd w:id="246"/>
      <w:r w:rsidRPr="00CB23AD">
        <w:rPr>
          <w:rFonts w:ascii="Arial" w:eastAsia="Times New Roman" w:hAnsi="Arial" w:cs="Arial"/>
          <w:sz w:val="24"/>
          <w:szCs w:val="24"/>
          <w:lang w:eastAsia="it-IT"/>
        </w:rPr>
        <w:t>Salirono fino alla superficie della terra e assediarono l’accampamento dei santi e la città amata.</w:t>
      </w:r>
      <w:bookmarkEnd w:id="247"/>
      <w:r w:rsidRPr="00CB23AD">
        <w:rPr>
          <w:rFonts w:ascii="Arial" w:eastAsia="Times New Roman" w:hAnsi="Arial" w:cs="Arial"/>
          <w:sz w:val="24"/>
          <w:szCs w:val="24"/>
          <w:lang w:eastAsia="it-IT"/>
        </w:rPr>
        <w:t xml:space="preserve"> Ma un fuoco scese dal cielo e li divorò. E il diavolo, che li aveva sedotti, fu gettato nello stagno di fuoco e zolfo, dove sono anche la bestia e il falso profeta: saranno tormentati giorno e notte per i secoli dei secoli (Ap 20,1-10). </w:t>
      </w:r>
    </w:p>
    <w:p w14:paraId="73564691" w14:textId="77777777" w:rsidR="00CB23AD" w:rsidRPr="00CB23AD" w:rsidRDefault="00CB23AD" w:rsidP="00CB23AD">
      <w:pPr>
        <w:spacing w:after="120" w:line="240" w:lineRule="auto"/>
        <w:rPr>
          <w:rFonts w:ascii="Arial" w:eastAsia="Times New Roman" w:hAnsi="Arial" w:cs="Arial"/>
          <w:sz w:val="24"/>
          <w:szCs w:val="24"/>
          <w:lang w:eastAsia="it-IT"/>
        </w:rPr>
      </w:pPr>
      <w:r w:rsidRPr="00CB23AD">
        <w:rPr>
          <w:rFonts w:ascii="Arial" w:eastAsia="Times New Roman" w:hAnsi="Arial" w:cs="Arial"/>
          <w:sz w:val="24"/>
          <w:szCs w:val="24"/>
          <w:lang w:eastAsia="it-IT"/>
        </w:rPr>
        <w:t>Ecco la parte del testo che va letto con ogni sapienza di Spirito Santo:</w:t>
      </w:r>
    </w:p>
    <w:p w14:paraId="4FDE1FA9"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Essi ripresero vita e regnarono con Cristo per mille anni; gli altri morti invece non tornarono in vita fino al compimento dei mille anni. Su di loro non ha potere la seconda morte, ma saranno sacerdoti di Dio e del Cristo, e regneranno con lui per mille anni. Quando i mille anni saranno compiuti, Satana verrà liberato dal suo carcere e uscirà per sedurre le nazioni che stanno ai quattro angoli della terra, Gog e Magòg, e radunarle per la guerra: il loro numero è come la sabbia del mare. Salirono fino alla superficie della terra e assediarono l’accampamento dei santi e la città amata.</w:t>
      </w:r>
    </w:p>
    <w:p w14:paraId="17718152"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Dal testo appare evidente, che la prima risurrezione non avviene il giorno della Parusia. In quel giorno avverrà il giudizio finale e la risurrezione per quanti sono morti o trasformazione per quanti sono ancora in vita. Non ci saranno né popoli e né nazioni che resteranno in vita. Nel giorno della Parusia i due regni saranno divisi in eterno senza alcuna possibilità di contatto. Questa Parola è la nostra fede.</w:t>
      </w:r>
    </w:p>
    <w:p w14:paraId="787AE1FB"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Se il drago raduna popoli e nazioni per assediare l’accampamento dei santi e la città amata, siamo ancora nel tempo. Se siamo ancora nel tempo Satana può sedurre e tentare i cristiani che sono nel tempo. L’accampamento dei santi è il corpo di Cristo e la città amata è la Chiesa. Dobbiamo allora pensare che Satana scatenerà una furiosa battaglia contro la Chiesa? In cosa consiste questa </w:t>
      </w:r>
      <w:r w:rsidRPr="00CB23AD">
        <w:rPr>
          <w:rFonts w:ascii="Arial" w:eastAsia="Times New Roman" w:hAnsi="Arial" w:cs="Arial"/>
          <w:sz w:val="24"/>
          <w:szCs w:val="24"/>
          <w:lang w:eastAsia="it-IT"/>
        </w:rPr>
        <w:lastRenderedPageBreak/>
        <w:t xml:space="preserve">battaglia e perché essa è differente da ogni altra battaglia? La differenza ce la rivela lo stesso Testo Sacro. Mentre finora è stato rivelato che il mondo intero si mise ad adorare la bestia. Ma non vi era l’unione del mondo intero contro né i santi di Dio e né contro la Chiesa. Ora invece tutto il mondo si coalizza e si unisce, si fa un solo grande esercito con un solo intento: combattere i santi e la città amata. Satana riunisce tutte le potenze di male facendone una sola grande potenza. Con questa unica e sola grande potenza pensa di vincere sui santi e sulla città amata. </w:t>
      </w:r>
    </w:p>
    <w:p w14:paraId="1D3C470F" w14:textId="77777777" w:rsidR="00CB23AD" w:rsidRPr="00CB23AD" w:rsidRDefault="00CB23AD" w:rsidP="00CB23AD">
      <w:pPr>
        <w:spacing w:after="120" w:line="240" w:lineRule="auto"/>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In questi dieci versetti del Capitolo XX abbiamo due verità comprensibili per la nostra scienza teologia e una verità non comprensibile per la nostra scienza teologica. </w:t>
      </w:r>
    </w:p>
    <w:p w14:paraId="2C7EBB14"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Prima verità comprensibile: Satana non è onnipotente. Non può fare ciò che vuole. Il suo potere è limitato. Può agite quando il Signore lo permette e usare la forza che il Signore vuole che lui usi. Tutto in Satana è condizionato e sottoposto alla divina volontà. </w:t>
      </w:r>
    </w:p>
    <w:p w14:paraId="14DBC3B0"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Seconda verità comprensibile: Verrà un giorno in cui Satana si presenterò contro i santi di Dio e la città amata, che è la Chiesa, con tutte le potenze del male che sono sulla terra raccolte e coalizzate in unità. Dio però viene in soccorso dei santi e della città amata e distruggerà gli eserciti di Satana con fuoco e zolfo dal cielo. Ignoriamo però quando questa seconda verità si compirò nella storia. La prima si compie ogni giorno. Ogni giorno Satana tenta l’uomo. </w:t>
      </w:r>
    </w:p>
    <w:p w14:paraId="4DEEED1C"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La verità non comprensibile dalla nostra scienza teologica è questa: la prima risurrezione dei Martiri e dei Santi e il governo con Cristo per mille anni. Questa verità per la nostra scienza teologica non è comprensibile per due motivi: non abbiamo nessun altro riscontro in tutta la Divina Rivelazione che ci aiuta nella comprensione con chiarezza certa, inequivocabile. In secondo luogo ancora lo Spirito Santo non ha rivelato ai suoi profeti il compimento di questa sua profezia. Essendo questa Parola vera profezia dello Spirito Santo, come attraverso la voce profetica è stata a noi data, attraverso un’altra voce profeta dovrà essere svelato che questa Parola si è compiuta o si sta compiendo. </w:t>
      </w:r>
    </w:p>
    <w:p w14:paraId="620B3186" w14:textId="77777777" w:rsidR="00CB23AD" w:rsidRPr="00CB23AD" w:rsidRDefault="00CB23AD" w:rsidP="00CB23AD">
      <w:pPr>
        <w:spacing w:after="120" w:line="240" w:lineRule="auto"/>
        <w:rPr>
          <w:rFonts w:ascii="Arial" w:eastAsia="Times New Roman" w:hAnsi="Arial" w:cs="Arial"/>
          <w:sz w:val="24"/>
          <w:szCs w:val="24"/>
          <w:lang w:eastAsia="it-IT"/>
        </w:rPr>
      </w:pPr>
      <w:r w:rsidRPr="00CB23AD">
        <w:rPr>
          <w:rFonts w:ascii="Arial" w:eastAsia="Times New Roman" w:hAnsi="Arial" w:cs="Arial"/>
          <w:sz w:val="24"/>
          <w:szCs w:val="24"/>
          <w:lang w:eastAsia="it-IT"/>
        </w:rPr>
        <w:t>La teologia non è immaginazione, non è fantasia, non congettura, non è elucubrazione e neanche è deduzione o argomentazione di quanto non è contenuto nelle premesse da cui si parte sia per argomentare e sia per dedurre. Ecco sulla seduzione e sull’argomentazione cosa insegna San Tommaso d’Aquino nella sua Summa Teologica.</w:t>
      </w:r>
    </w:p>
    <w:p w14:paraId="6277C02A" w14:textId="77777777" w:rsidR="00CB23AD" w:rsidRPr="00CB23AD" w:rsidRDefault="00CB23AD" w:rsidP="00CB23AD">
      <w:pPr>
        <w:spacing w:after="120" w:line="240" w:lineRule="auto"/>
        <w:jc w:val="both"/>
        <w:rPr>
          <w:rFonts w:ascii="Arial" w:hAnsi="Arial" w:cs="Arial"/>
          <w:color w:val="000000"/>
          <w:kern w:val="2"/>
          <w:sz w:val="24"/>
          <w:szCs w:val="24"/>
          <w:shd w:val="clear" w:color="auto" w:fill="FFFFFF"/>
          <w:lang w:val="la-Latn"/>
          <w14:ligatures w14:val="standardContextual"/>
        </w:rPr>
      </w:pPr>
      <w:r w:rsidRPr="00CB23AD">
        <w:rPr>
          <w:rFonts w:ascii="Arial" w:hAnsi="Arial" w:cs="Arial"/>
          <w:b/>
          <w:bCs/>
          <w:color w:val="000000"/>
          <w:kern w:val="2"/>
          <w:sz w:val="24"/>
          <w:szCs w:val="24"/>
          <w:shd w:val="clear" w:color="auto" w:fill="FFFFFF"/>
          <w:lang w:val="la-Latn"/>
          <w14:ligatures w14:val="standardContextual"/>
        </w:rPr>
        <w:t>Iª q. 1 a. 7 co. </w:t>
      </w:r>
      <w:r w:rsidRPr="00CB23AD">
        <w:rPr>
          <w:rFonts w:ascii="Arial" w:hAnsi="Arial" w:cs="Arial"/>
          <w:color w:val="000000"/>
          <w:kern w:val="2"/>
          <w:sz w:val="24"/>
          <w:szCs w:val="24"/>
          <w:shd w:val="clear" w:color="auto" w:fill="FFFFFF"/>
          <w:lang w:val="la-Latn"/>
          <w14:ligatures w14:val="standardContextual"/>
        </w:rPr>
        <w:t xml:space="preserve">Respondeo dicendum quod Deus est subiectum huius scientiae. Sic enim se habet subiectum ad scientiam, sicut obiectum ad potentiam vel habitum. Proprie autem illud assignatur obiectum alicuius potentiae vel habitus, sub cuius ratione omnia referuntur ad potentiam vel habitum, sicut homo et lapis referuntur ad visum inquantum sunt colorata, unde coloratum est proprium obiectum visus. Omnia autem pertractantur in sacra doctrina sub ratione Dei, vel quia sunt ipse Deus; vel quia habent ordinem ad Deum, ut ad principium et finem. Unde sequitur quod Deus vere sit subiectum huius scientiae. Quod etiam manifestum fit ex principiis huius scientiae, quae sunt articuli fidei, quae est de Deo, idem autem est subiectum principiorum et totius scientiae, cum tota scientia </w:t>
      </w:r>
      <w:r w:rsidRPr="00CB23AD">
        <w:rPr>
          <w:rFonts w:ascii="Arial" w:hAnsi="Arial" w:cs="Arial"/>
          <w:color w:val="000000"/>
          <w:kern w:val="2"/>
          <w:sz w:val="24"/>
          <w:szCs w:val="24"/>
          <w:shd w:val="clear" w:color="auto" w:fill="FFFFFF"/>
          <w:lang w:val="la-Latn"/>
          <w14:ligatures w14:val="standardContextual"/>
        </w:rPr>
        <w:lastRenderedPageBreak/>
        <w:t>virtute contineatur in principiis. Quidam vero, attendentes ad ea quae in ista scientia tractantur, et non ad rationem secundum quam considerantur, assignaverunt aliter subiectum huius scientiae, vel res et signa; vel opera reparationis; vel totum Christum, idest caput et membra. De omnibus enim istis tractatur in ista scientia, sed secundum ordinem ad Deum.</w:t>
      </w:r>
    </w:p>
    <w:p w14:paraId="2713E6F9" w14:textId="77777777" w:rsidR="00CB23AD" w:rsidRPr="00CB23AD" w:rsidRDefault="00CB23AD" w:rsidP="00CB23AD">
      <w:pPr>
        <w:spacing w:after="120" w:line="240" w:lineRule="auto"/>
        <w:jc w:val="both"/>
        <w:rPr>
          <w:rFonts w:ascii="Arial" w:hAnsi="Arial" w:cs="Arial"/>
          <w:color w:val="000000"/>
          <w:kern w:val="2"/>
          <w:sz w:val="24"/>
          <w:szCs w:val="24"/>
          <w:shd w:val="clear" w:color="auto" w:fill="FFFFFF"/>
          <w:lang w:val="la-Latn"/>
          <w14:ligatures w14:val="standardContextual"/>
        </w:rPr>
      </w:pPr>
      <w:r w:rsidRPr="00CB23AD">
        <w:rPr>
          <w:rFonts w:ascii="Arial" w:hAnsi="Arial" w:cs="Arial"/>
          <w:color w:val="000000"/>
          <w:kern w:val="2"/>
          <w:sz w:val="24"/>
          <w:szCs w:val="24"/>
          <w:shd w:val="clear" w:color="auto" w:fill="FFFFFF"/>
          <w:lang w:val="la-Latn"/>
          <w14:ligatures w14:val="standardContextual"/>
        </w:rPr>
        <w:t>Iª q. 1 a. 8 co. Respondeo dicendum quod, sicut aliae scientiae non argumentantur ad sua principia probanda, sed ex principiis argumentantur ad ostendendum alia in ipsis scientiis; ita haec doctrina non argumentatur ad sua principia probanda, quae sunt articuli fidei; sed ex eis procedit ad aliquid aliud ostendendum; sicut apostolus, I ad Cor. XV, ex resurrectione Christi argumentatur ad resurrectionem communem probandam. Sed tamen considerandum est in scientiis philosophicis, quod inferiores scientiae nec probant sua principia, nec contra negantem principia disputant, sed hoc relinquunt superiori scientiae, suprema vero inter eas, scilicet metaphysica, disputat contra negantem sua principia, si adversarius aliquid concedit, si autem nihil concedit, non potest cum eo disputare, potest tamen solvere rationes ipsius. Unde sacra Scriptura, cum non habeat superiorem, disputat cum negante sua principia, argumentando quidem, si adversarius aliquid concedat eorum quae per divinam revelationem habentur; sicut per auctoritates sacrae doctrinae disputamus contra haereticos, et per unum articulum contra negantes alium. Si vero adversarius nihil credat eorum quae divinitus revelantur, non remanet amplius via ad probandum articulos fidei per rationes, sed ad solvendum rationes, si quas inducit, contra fidem. Cum enim fides infallibili veritati innitatur, impossibile autem sit de vero demonstrari contrarium, manifestum est probationes quae contra fidem inducuntur, non esse demonstrationes, sed solubilia argumenta.</w:t>
      </w:r>
    </w:p>
    <w:p w14:paraId="41909E85" w14:textId="77777777" w:rsidR="00CB23AD" w:rsidRPr="00CB23AD" w:rsidRDefault="00CB23AD" w:rsidP="00CB23AD">
      <w:pPr>
        <w:spacing w:after="120" w:line="240" w:lineRule="auto"/>
        <w:jc w:val="both"/>
        <w:rPr>
          <w:rFonts w:ascii="Arial" w:hAnsi="Arial" w:cs="Arial"/>
          <w:color w:val="000000"/>
          <w:kern w:val="2"/>
          <w:sz w:val="24"/>
          <w:szCs w:val="24"/>
          <w:shd w:val="clear" w:color="auto" w:fill="FFFFFF"/>
          <w:lang w:val="la-Latn"/>
          <w14:ligatures w14:val="standardContextual"/>
        </w:rPr>
      </w:pPr>
      <w:r w:rsidRPr="00CB23AD">
        <w:rPr>
          <w:rFonts w:ascii="Arial" w:hAnsi="Arial" w:cs="Arial"/>
          <w:color w:val="000000"/>
          <w:kern w:val="2"/>
          <w:sz w:val="24"/>
          <w:szCs w:val="24"/>
          <w:shd w:val="clear" w:color="auto" w:fill="FFFFFF"/>
          <w:lang w:val="la-Latn"/>
          <w14:ligatures w14:val="standardContextual"/>
        </w:rPr>
        <w:t xml:space="preserve">Iª q. 1 a. 8 ad 2 Ad secundum dicendum quod argumentari ex auctoritate est maxime proprium huius doctrinae, eo quod principia huius doctrinae per revelationem habentur, et sic oportet quod credatur auctoritati eorum quibus revelatio facta est. Nec hoc derogat dignitati huius doctrinae, nam licet locus ab auctoritate quae fundatur super ratione humana, sit infirmissimus; locus tamen ab auctoritate quae fundatur super revelatione divina, est efficacissimus. Utitur tamen sacra doctrina etiam ratione humana, non quidem ad probandum fidem, quia per hoc tolleretur meritum fidei; sed ad manifestandum aliqua alia quae traduntur in hac doctrina. Cum enim gratia non tollat naturam, sed perficiat, oportet quod naturalis ratio subserviat fidei; sicut et naturalis inclinatio voluntatis obsequitur caritati. Unde et apostolus dicit, II ad Cor. X, in captivitatem redigentes omnem intellectum in obsequium Christi. Et inde est quod etiam auctoritatibus philosophorum sacra doctrina utitur, ubi per rationem naturalem veritatem cognoscere potuerunt; sicut Paulus, actuum XVII, inducit verbum Arati, dicens, sicut et quidam poetarum vestrorum dixerunt, genus Dei sumus. Sed tamen sacra doctrina huiusmodi auctoritatibus utitur quasi extraneis argumentis, et probabilibus. Auctoritatibus autem canonicae Scripturae utitur proprie, ex necessitate argumentando. Auctoritatibus autem aliorum doctorum Ecclesiae, quasi arguendo ex propriis, sed probabiliter. Innititur enim fides nostra revelationi apostolis et prophetis factae, qui canonicos libros scripserunt, non autem revelationi, si qua fuit aliis doctoribus facta. Unde dicit Augustinus, in epistola ad Hieronymum, solis eis Scripturarum libris qui canonici appellantur, didici hunc </w:t>
      </w:r>
      <w:r w:rsidRPr="00CB23AD">
        <w:rPr>
          <w:rFonts w:ascii="Arial" w:hAnsi="Arial" w:cs="Arial"/>
          <w:color w:val="000000"/>
          <w:kern w:val="2"/>
          <w:sz w:val="24"/>
          <w:szCs w:val="24"/>
          <w:shd w:val="clear" w:color="auto" w:fill="FFFFFF"/>
          <w:lang w:val="la-Latn"/>
          <w14:ligatures w14:val="standardContextual"/>
        </w:rPr>
        <w:lastRenderedPageBreak/>
        <w:t>honorem deferre, ut nullum auctorem eorum in scribendo errasse aliquid firmissime credam. Alios autem ita lego, ut, quantalibet sanctitate doctrinaque praepolleant, non ideo verum putem, quod ipsi ita senserunt vel scripserunt.</w:t>
      </w:r>
    </w:p>
    <w:p w14:paraId="641E39C4" w14:textId="77777777" w:rsidR="00CB23AD" w:rsidRPr="00CB23AD" w:rsidRDefault="00CB23AD" w:rsidP="00CB23AD">
      <w:pPr>
        <w:spacing w:after="120" w:line="240" w:lineRule="auto"/>
        <w:jc w:val="both"/>
        <w:rPr>
          <w:rFonts w:ascii="Arial" w:hAnsi="Arial" w:cs="Arial"/>
          <w:color w:val="000000"/>
          <w:kern w:val="2"/>
          <w:sz w:val="24"/>
          <w:szCs w:val="24"/>
          <w:shd w:val="clear" w:color="auto" w:fill="FFFFFF"/>
          <w:lang w:val="la-Latn"/>
          <w14:ligatures w14:val="standardContextual"/>
        </w:rPr>
      </w:pPr>
      <w:r w:rsidRPr="00CB23AD">
        <w:rPr>
          <w:rFonts w:ascii="Arial" w:hAnsi="Arial" w:cs="Arial"/>
          <w:color w:val="000000"/>
          <w:kern w:val="2"/>
          <w:sz w:val="24"/>
          <w:szCs w:val="24"/>
          <w:shd w:val="clear" w:color="auto" w:fill="FFFFFF"/>
          <w:lang w:val="la-Latn"/>
          <w14:ligatures w14:val="standardContextual"/>
        </w:rPr>
        <w:t>Iª q. 1 a. 10 co. Respondeo dicendum quod auctor sacrae Scripturae est Deus, in cuius potestate est ut non solum voces ad significandum accommodet (quod etiam homo facere potest), sed etiam res ipsas. Et ideo, cum in omnibus scientiis voces significent, hoc habet proprium ista scientia, quod ipsae res significatae per voces, etiam significant aliquid. Illa ergo prima significatio, qua voces significant res, pertinet ad primum sensum, qui est sensus historicus vel litteralis. Illa vero significatio qua res significatae per voces, iterum res alias significant, dicitur sensus spiritualis; qui super litteralem fundatur, et eum supponit. Hic autem sensus spiritualis trifariam dividitur. Sicut enim dicit apostolus, ad Hebr. VII, lex vetus figura est novae legis, et ipsa nova lex, ut dicit Dionysius in ecclesiastica hierarchia, est figura futurae gloriae, in nova etiam lege, ea quae in capite sunt gesta, sunt signa eorum quae nos agere debemus. Secundum ergo quod ea quae sunt veteris legis, significant ea quae sunt novae legis, est sensus allegoricus, secundum vero quod ea quae in Christo sunt facta, vel in his quae Christum significant, sunt signa eorum quae nos agere debemus, est sensus moralis, prout vero significant ea quae sunt in aeterna gloria, est sensus anagogicus. Quia vero sensus litteralis est, quem auctor intendit, auctor autem sacrae Scripturae Deus est, qui omnia simul suo intellectu comprehendit, non est inconveniens, ut dicit Augustinus XII confessionum, si etiam secundum litteralem sensum in una littera Scripturae plures sint sensus.</w:t>
      </w:r>
    </w:p>
    <w:p w14:paraId="769B1228" w14:textId="77777777" w:rsidR="00CB23AD" w:rsidRPr="00CB23AD" w:rsidRDefault="00CB23AD" w:rsidP="00CB23AD">
      <w:pPr>
        <w:spacing w:after="120" w:line="240" w:lineRule="auto"/>
        <w:jc w:val="both"/>
        <w:rPr>
          <w:rFonts w:ascii="Arial" w:hAnsi="Arial" w:cs="Arial"/>
          <w:color w:val="000000"/>
          <w:kern w:val="2"/>
          <w:sz w:val="24"/>
          <w:szCs w:val="24"/>
          <w:shd w:val="clear" w:color="auto" w:fill="FFFFFF"/>
          <w:lang w:val="la-Latn"/>
          <w14:ligatures w14:val="standardContextual"/>
        </w:rPr>
      </w:pPr>
      <w:r w:rsidRPr="00CB23AD">
        <w:rPr>
          <w:rFonts w:ascii="Arial" w:hAnsi="Arial" w:cs="Arial"/>
          <w:color w:val="000000"/>
          <w:kern w:val="2"/>
          <w:sz w:val="24"/>
          <w:szCs w:val="24"/>
          <w:shd w:val="clear" w:color="auto" w:fill="FFFFFF"/>
          <w:lang w:val="la-Latn"/>
          <w14:ligatures w14:val="standardContextual"/>
        </w:rPr>
        <w:t>Iª q. 1 a. 10 ad 1 Ad primum ergo dicendum quod multiplicitas horum sensuum non facit aequivocationem, aut aliam speciem multiplicitatis, quia, sicut iam dictum est, sensus isti non multiplicantur propter hoc quod una vox multa significet; sed quia ipsae res significatae per voces, aliarum rerum possunt esse signa. Et ita etiam nulla confusio sequitur in sacra Scriptura, cum omnes sensus fundentur super unum, scilicet litteralem; ex quo solo potest trahi argumentum, non autem ex his quae secundum allegoriam dicuntur, ut dicit Augustinus in epistola contra Vincentium Donatistam. Non tamen ex hoc aliquid deperit sacrae Scripturae, quia nihil sub spirituali sensu continetur fidei necessarium, quod Scriptura per litteralem sensum alicubi manifeste non tradat.</w:t>
      </w:r>
    </w:p>
    <w:p w14:paraId="36146F55" w14:textId="77777777" w:rsidR="00CB23AD" w:rsidRPr="00CB23AD" w:rsidRDefault="00CB23AD" w:rsidP="00CB23AD">
      <w:pPr>
        <w:spacing w:after="120" w:line="240" w:lineRule="auto"/>
        <w:jc w:val="both"/>
        <w:rPr>
          <w:rFonts w:ascii="Arial" w:hAnsi="Arial" w:cs="Arial"/>
          <w:color w:val="000000"/>
          <w:kern w:val="2"/>
          <w:sz w:val="24"/>
          <w:szCs w:val="24"/>
          <w:shd w:val="clear" w:color="auto" w:fill="FFFFFF"/>
          <w:lang w:val="la-Latn"/>
          <w14:ligatures w14:val="standardContextual"/>
        </w:rPr>
      </w:pPr>
      <w:r w:rsidRPr="00CB23AD">
        <w:rPr>
          <w:rFonts w:ascii="Arial" w:hAnsi="Arial" w:cs="Arial"/>
          <w:color w:val="000000"/>
          <w:kern w:val="2"/>
          <w:sz w:val="24"/>
          <w:szCs w:val="24"/>
          <w:shd w:val="clear" w:color="auto" w:fill="FFFFFF"/>
          <w:lang w:val="la-Latn"/>
          <w14:ligatures w14:val="standardContextual"/>
        </w:rPr>
        <w:t>Iª q. 1 a. 10 ad 2 Ad secundum dicendum quod illa tria, historia, aetiologia, analogia, ad unum litteralem sensum pertinent. Nam historia est, ut ipse Augustinus exponit, cum simpliciter aliquid proponitur, aetiologia vero, cum causa dicti assignatur, sicut cum dominus assignavit causam quare Moyses permisit licentiam repudiandi uxores, scilicet propter duritiam cordis ipsorum, Matt. XIX, analogia vero est, cum veritas unius Scripturae ostenditur veritati alterius non repugnare. Sola autem allegoria, inter illa quatuor, pro tribus spiritualibus sensibus ponitur. Sicut et Hugo de sancto Victore sub sensu allegorico etiam anagogicum comprehendit, ponens in tertio suarum sententiarum solum tres sensus, scilicet historicum, allegoricum et tropologicum.</w:t>
      </w:r>
    </w:p>
    <w:p w14:paraId="48FFF1CF" w14:textId="77777777" w:rsidR="00CB23AD" w:rsidRPr="00CB23AD" w:rsidRDefault="00CB23AD" w:rsidP="00CB23AD">
      <w:pPr>
        <w:spacing w:after="120" w:line="240" w:lineRule="auto"/>
        <w:jc w:val="both"/>
        <w:rPr>
          <w:kern w:val="2"/>
          <w:sz w:val="24"/>
          <w:szCs w:val="24"/>
          <w:lang w:val="la-Latn"/>
          <w14:ligatures w14:val="standardContextual"/>
        </w:rPr>
      </w:pPr>
      <w:r w:rsidRPr="00CB23AD">
        <w:rPr>
          <w:rFonts w:ascii="Arial" w:hAnsi="Arial" w:cs="Arial"/>
          <w:color w:val="000000"/>
          <w:kern w:val="2"/>
          <w:sz w:val="24"/>
          <w:szCs w:val="24"/>
          <w:shd w:val="clear" w:color="auto" w:fill="FFFFFF"/>
          <w:lang w:val="la-Latn"/>
          <w14:ligatures w14:val="standardContextual"/>
        </w:rPr>
        <w:t xml:space="preserve">Iª q. 1 a. 10 ad 3 Ad tertium dicendum quod sensus parabolicus sub litterali continetur, nam per voces significatur aliquid proprie, et aliquid figurative; nec est litteralis sensus ipsa figura, sed id quod est figuratum. Non enim cum Scriptura </w:t>
      </w:r>
      <w:r w:rsidRPr="00CB23AD">
        <w:rPr>
          <w:rFonts w:ascii="Arial" w:hAnsi="Arial" w:cs="Arial"/>
          <w:color w:val="000000"/>
          <w:kern w:val="2"/>
          <w:sz w:val="24"/>
          <w:szCs w:val="24"/>
          <w:shd w:val="clear" w:color="auto" w:fill="FFFFFF"/>
          <w:lang w:val="la-Latn"/>
          <w14:ligatures w14:val="standardContextual"/>
        </w:rPr>
        <w:lastRenderedPageBreak/>
        <w:t>nominat Dei brachium, est litteralis sensus quod in Deo sit membrum huiusmodi corporale, sed id quod per hoc membrum significatur, scilicet virtus operativa. In quo patet quod sensui litterali sacrae Scripturae nunquam potest subesse falsum.</w:t>
      </w:r>
    </w:p>
    <w:p w14:paraId="1DEC7B8D"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Ecco perché noi non possiamo dedurre alcune verità dal Sacro Testo, quando il Sacro Testo annuncia un evento ma tiene nascosto il come, il quando, il dove l’evento si compirà. Per questo va sempre rispettato il principio di fede: ciò che è profezia dalla profezia dovrà essere interpretato, spiegato, rivelato e dichiarato compiuto. La teologia argomenta. La teologia mai dovrà sostituirsi alla profezia. Ecco perché in questa nostra riflessione e meditazione abbiamo separato le verità chiare ed evidenti dalla verità della profezia, che è annunciata, ma che non è svelata nella sua realtà storica. Ma è proprio questa l’essenza della profezia; annunciare un evento ma senza rivelare l’evento nella purezza e pienezza della sua verità. Un esempio è sufficiente. Isaia dice: </w:t>
      </w:r>
      <w:bookmarkStart w:id="248" w:name="_Hlk138757538"/>
      <w:r w:rsidRPr="00CB23AD">
        <w:rPr>
          <w:rFonts w:ascii="Arial" w:eastAsia="Times New Roman" w:hAnsi="Arial" w:cs="Arial"/>
          <w:sz w:val="24"/>
          <w:szCs w:val="24"/>
          <w:lang w:eastAsia="it-IT"/>
        </w:rPr>
        <w:t xml:space="preserve">“Pertanto il Signore stesso vi darà un segno. Ecco: la vergine concepirà e partorirà un figlio, che chiamerà Emmanuele” (Is 7,14). </w:t>
      </w:r>
      <w:bookmarkEnd w:id="248"/>
      <w:r w:rsidRPr="00CB23AD">
        <w:rPr>
          <w:rFonts w:ascii="Arial" w:eastAsia="Times New Roman" w:hAnsi="Arial" w:cs="Arial"/>
          <w:sz w:val="24"/>
          <w:szCs w:val="24"/>
          <w:lang w:eastAsia="it-IT"/>
        </w:rPr>
        <w:t xml:space="preserve">Da questa profezia mai si potrà dedurre per argomentazione o deduzione o per analogia o altre vie della ragione che la Vergine che concepisce è Maria di Nazaret e né che concepisce per opera dello Spirito Santo e tantomeno che il Concepito per opera dello Spirito Santo è il Verbo Eterno, il Figlio Unigenito del Padre. L’evento si compie e lo Spirito Santo per la profezia dell’Apostolo Matteo, dell’Evangelista Luca, dell’Apostolo Giovanni rivelano la verità che è in quelle parole che sono il contenuto della profezia di Isaia: ““Pertanto il Signore stesso vi darà un segno. Ecco: la vergine concepirà e partorirà un figlio, che chiamerà Emmanuele” (Is 7,14). È lo Spirito Santo che rivela sia chi è la Vergine che concepisce, sia chi è il Concepito e sia per opera di chi la Vergine Concepisce. Mai mente umana avrebbe potuto dedurre questa triplice verità. La verità della profezia precedente viene dalla profezia susseguente. La prima profezia viene illuminata dalla seconda profezia. La seconda profezia non è una sola, potrebbero essere molte. </w:t>
      </w:r>
    </w:p>
    <w:p w14:paraId="144C928A" w14:textId="77777777" w:rsidR="00CB23AD" w:rsidRPr="00CB23AD" w:rsidRDefault="00CB23AD" w:rsidP="00CB23AD">
      <w:pPr>
        <w:spacing w:after="120" w:line="240" w:lineRule="auto"/>
        <w:jc w:val="both"/>
        <w:rPr>
          <w:rFonts w:ascii="Times New Roman" w:eastAsia="Times New Roman" w:hAnsi="Times New Roman"/>
          <w:sz w:val="24"/>
          <w:szCs w:val="24"/>
          <w:lang w:eastAsia="it-IT"/>
        </w:rPr>
      </w:pPr>
    </w:p>
    <w:p w14:paraId="589E6217" w14:textId="77777777" w:rsidR="00CB23AD" w:rsidRPr="00CB23AD" w:rsidRDefault="00CB23AD" w:rsidP="00CB23AD">
      <w:pPr>
        <w:spacing w:after="120" w:line="240" w:lineRule="auto"/>
        <w:jc w:val="both"/>
        <w:rPr>
          <w:rFonts w:ascii="Greek" w:eastAsia="Times New Roman" w:hAnsi="Greek" w:cs="Greek"/>
          <w:sz w:val="24"/>
          <w:szCs w:val="24"/>
          <w:lang w:val="la-Latn" w:eastAsia="it-IT"/>
        </w:rPr>
      </w:pPr>
      <w:r w:rsidRPr="00CB23AD">
        <w:rPr>
          <w:rFonts w:ascii="Arial" w:eastAsia="Times New Roman" w:hAnsi="Arial" w:cs="Arial"/>
          <w:b/>
          <w:bCs/>
          <w:sz w:val="24"/>
          <w:szCs w:val="24"/>
          <w:lang w:eastAsia="it-IT"/>
        </w:rPr>
        <w:t>V 20,11</w:t>
      </w:r>
      <w:r w:rsidRPr="00CB23AD">
        <w:rPr>
          <w:rFonts w:ascii="Arial" w:eastAsia="Times New Roman" w:hAnsi="Arial" w:cs="Arial"/>
          <w:sz w:val="24"/>
          <w:szCs w:val="24"/>
          <w:lang w:eastAsia="it-IT"/>
        </w:rPr>
        <w:t xml:space="preserve"> E vidi un grande trono bianco e Colui che vi sedeva. Scomparvero dalla sua presenza la terra e il cielo senza lasciare traccia di sé. </w:t>
      </w:r>
      <w:r w:rsidRPr="00CB23AD">
        <w:rPr>
          <w:rFonts w:ascii="Arial" w:eastAsia="Times New Roman" w:hAnsi="Arial" w:cs="Arial"/>
          <w:sz w:val="24"/>
          <w:szCs w:val="24"/>
          <w:lang w:val="la-Latn" w:eastAsia="it-IT"/>
        </w:rPr>
        <w:t>Et vidi thronum magnum candidum et sedentem super eum a cuius aspectu fugit terra et caelum et locus non est inventus ab eis</w:t>
      </w:r>
      <w:r w:rsidRPr="00CB23AD">
        <w:rPr>
          <w:rFonts w:ascii="Arial" w:eastAsia="Times New Roman" w:hAnsi="Arial" w:cs="Arial"/>
          <w:sz w:val="24"/>
          <w:szCs w:val="24"/>
          <w:lang w:val="fr-FR" w:eastAsia="it-IT"/>
        </w:rPr>
        <w:t xml:space="preserve">. </w:t>
      </w:r>
      <w:r w:rsidRPr="00CB23AD">
        <w:rPr>
          <w:rFonts w:ascii="Greek" w:eastAsia="Times New Roman" w:hAnsi="Greek" w:cs="Greek"/>
          <w:sz w:val="24"/>
          <w:szCs w:val="24"/>
          <w:lang w:val="la-Latn" w:eastAsia="it-IT"/>
        </w:rPr>
        <w:t>Kaˆ edon qrÒnon mšgan leukÕn kaˆ tÕn kaq»menon ™p' aÙtÒn, oá ¢pÕ toà prosèpou œfugen ¹ gÁ kaˆ Ð oÙranÒj, kaˆ tÒpoj oÙc eØršqh aÙto‹j.</w:t>
      </w:r>
    </w:p>
    <w:p w14:paraId="4F2601C4"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Dopo questa lunga disgressione è cosa giusta che ritorniamo al Testo Sacro. </w:t>
      </w:r>
    </w:p>
    <w:p w14:paraId="001EAE40"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Dopo il fuoco che cade dal cielo e distrugge il grande esercito riunito da Satana per combattere contro i santi e la città amata, l’Apostolo Giovanni </w:t>
      </w:r>
      <w:r w:rsidRPr="00CB23AD">
        <w:rPr>
          <w:rFonts w:ascii="Arial" w:eastAsia="Times New Roman" w:hAnsi="Arial" w:cs="Arial"/>
          <w:i/>
          <w:iCs/>
          <w:sz w:val="24"/>
          <w:szCs w:val="24"/>
          <w:lang w:eastAsia="it-IT"/>
        </w:rPr>
        <w:t xml:space="preserve">“vede u grande trono bianco e Colui che vi sedeva”. </w:t>
      </w:r>
      <w:r w:rsidRPr="00CB23AD">
        <w:rPr>
          <w:rFonts w:ascii="Arial" w:eastAsia="Times New Roman" w:hAnsi="Arial" w:cs="Arial"/>
          <w:sz w:val="24"/>
          <w:szCs w:val="24"/>
          <w:lang w:eastAsia="it-IT"/>
        </w:rPr>
        <w:t xml:space="preserve">Chi siede sul trono è il Signore Onnipotente, il Creatore del cielo e della Terra, il Signore dell’universo, il Dio di ogni uomo. Il trono bianco attesta la santità di Dio. Dio è il Santo e siede sul trono della sua santità. Ma anche l’Agnello e lo Spirito Santo siedono sul trono bianco. Dove siede il Padre siede il Figlio e lo Spirito Santo. Dove siede il Figlio siede il Padre e lo Spirito Santo. Dove siede lo Spirito Santo siede il Figlio e il Padre. Sono un solo Dio in tre persone. </w:t>
      </w:r>
    </w:p>
    <w:p w14:paraId="340F6BE6"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lastRenderedPageBreak/>
        <w:t xml:space="preserve">Ecco ora cosa accade: </w:t>
      </w:r>
      <w:r w:rsidRPr="00CB23AD">
        <w:rPr>
          <w:rFonts w:ascii="Arial" w:eastAsia="Times New Roman" w:hAnsi="Arial" w:cs="Arial"/>
          <w:i/>
          <w:iCs/>
          <w:sz w:val="24"/>
          <w:szCs w:val="24"/>
          <w:lang w:eastAsia="it-IT"/>
        </w:rPr>
        <w:t>“Scompaiono dalla sua presenza la terra e il cielo senza lasciare traccia”</w:t>
      </w:r>
      <w:r w:rsidRPr="00CB23AD">
        <w:rPr>
          <w:rFonts w:ascii="Arial" w:eastAsia="Times New Roman" w:hAnsi="Arial" w:cs="Arial"/>
          <w:sz w:val="24"/>
          <w:szCs w:val="24"/>
          <w:lang w:eastAsia="it-IT"/>
        </w:rPr>
        <w:t xml:space="preserve">. È questo il giorno del giudizio universale. È il giorno in cui il Signore crea cieli nuovi e terra nuova. È questo il giorno della fine. Finisce l’antica creazione, inizia la nuova. Come storicamente questo avverrà, lo sapremo quando tutto avverrà. Sappiamo che avverrà e cosa avverrà. Non è stato rivelato quando avverrà e come avverrà. Dio è santo e opera cose sante. La scomparsa della terra e del cielo senza lasciare traccia è opera della santità di Dio. Non è un evento naturale. È evento soprannaturale. È evento che solo il Dio Onnipotente può compiere. </w:t>
      </w:r>
    </w:p>
    <w:p w14:paraId="4EAB1532"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sz w:val="24"/>
          <w:szCs w:val="24"/>
          <w:lang w:eastAsia="it-IT"/>
        </w:rPr>
      </w:pPr>
    </w:p>
    <w:p w14:paraId="145901B3" w14:textId="77777777" w:rsidR="00CB23AD" w:rsidRPr="00CB23AD" w:rsidRDefault="00CB23AD" w:rsidP="00CB23AD">
      <w:pPr>
        <w:spacing w:after="120" w:line="240" w:lineRule="auto"/>
        <w:jc w:val="both"/>
        <w:rPr>
          <w:rFonts w:ascii="Greek" w:eastAsia="Times New Roman" w:hAnsi="Greek" w:cs="Greek"/>
          <w:sz w:val="24"/>
          <w:szCs w:val="24"/>
          <w:lang w:val="la-Latn" w:eastAsia="it-IT"/>
        </w:rPr>
      </w:pPr>
      <w:r w:rsidRPr="00CB23AD">
        <w:rPr>
          <w:rFonts w:ascii="Arial" w:eastAsia="Times New Roman" w:hAnsi="Arial" w:cs="Arial"/>
          <w:b/>
          <w:bCs/>
          <w:sz w:val="24"/>
          <w:szCs w:val="24"/>
          <w:lang w:eastAsia="it-IT"/>
        </w:rPr>
        <w:t>V 20,12</w:t>
      </w:r>
      <w:r w:rsidRPr="00CB23AD">
        <w:rPr>
          <w:rFonts w:ascii="Arial" w:eastAsia="Times New Roman" w:hAnsi="Arial" w:cs="Arial"/>
          <w:sz w:val="24"/>
          <w:szCs w:val="24"/>
          <w:lang w:eastAsia="it-IT"/>
        </w:rPr>
        <w:t xml:space="preserve"> E vidi i morti, grandi e piccoli, in piedi davanti al trono. E i libri furono aperti. Fu aperto anche un altro libro, quello della vita. I morti vennero giudicati secondo le loro opere, in base a ciò che era scritto in quei libri. </w:t>
      </w:r>
      <w:r w:rsidRPr="00CB23AD">
        <w:rPr>
          <w:rFonts w:ascii="Arial" w:eastAsia="Times New Roman" w:hAnsi="Arial" w:cs="Arial"/>
          <w:sz w:val="24"/>
          <w:szCs w:val="24"/>
          <w:lang w:val="la-Latn" w:eastAsia="it-IT"/>
        </w:rPr>
        <w:t>Et vidi mortuos magnos et pusillos stantes in conspectu throni et libri aperti sunt et alius liber apertus est qui est vitae et iudicati sunt mortui ex his quae scripta erant in libris secundum opera ipsorum</w:t>
      </w:r>
      <w:r w:rsidRPr="00CB23AD">
        <w:rPr>
          <w:rFonts w:ascii="Arial" w:eastAsia="Times New Roman" w:hAnsi="Arial" w:cs="Arial"/>
          <w:sz w:val="24"/>
          <w:szCs w:val="24"/>
          <w:lang w:eastAsia="it-IT"/>
        </w:rPr>
        <w:t xml:space="preserve">. </w:t>
      </w:r>
      <w:r w:rsidRPr="00CB23AD">
        <w:rPr>
          <w:rFonts w:ascii="Greek" w:eastAsia="Times New Roman" w:hAnsi="Greek" w:cs="Greek"/>
          <w:sz w:val="24"/>
          <w:szCs w:val="24"/>
          <w:lang w:val="la-Latn" w:eastAsia="it-IT"/>
        </w:rPr>
        <w:t>kaˆ edon toÝj nekroÚj, toÝj meg£louj kaˆ toÝj mikroÚj, ˜stîtaj ™nèpion toà qrÒnou, kaˆ bibl…a ºno…cqhsan: kaˆ ¥llo bibl…on ºno…cqh, Ó ™stin tÁj zwÁj: kaˆ ™kr…qhsan oƒ nekroˆ ™k tîn gegrammšnwn ™n to‹j bibl…oij kat¦ t¦ œrga aÙtîn.</w:t>
      </w:r>
    </w:p>
    <w:p w14:paraId="35A2DE09" w14:textId="77777777" w:rsidR="00CB23AD" w:rsidRPr="00CB23AD" w:rsidRDefault="00CB23AD" w:rsidP="00CB23AD">
      <w:pPr>
        <w:spacing w:after="120" w:line="240" w:lineRule="auto"/>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Siamo nel giorno del giudizio universale. Ecco come esso si svolge: </w:t>
      </w:r>
    </w:p>
    <w:p w14:paraId="442CC6FA"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“E vidi i morti, grani e piccoli, in pieni davanti al trono”. Il trono è quello bianco precedentemente visto. </w:t>
      </w:r>
    </w:p>
    <w:p w14:paraId="04DA3825"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“E i libri vengono aperti”.  Sono i libri che contengono la storia di ogni singolo uomo, da Adamo fino all’ultimo uomo che vede la luce sulla terra. </w:t>
      </w:r>
    </w:p>
    <w:p w14:paraId="42A89651"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“Fu aperto anche un altro libro, quello della vita”. In questo libro vi sono scritti i nomi di quanti hanno adorato Dio e Cristo secondo verità con obbedienza pura ad ogni Parola contenuta nel Sacro Testo della Rivelazione. </w:t>
      </w:r>
    </w:p>
    <w:p w14:paraId="589B8814"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Prima vengono giudicati i morti. “I morti vennero giudicati secondo le loro opere, in base a ciò che era scritto in quei libri”. Il giudizio è personale, persona per persona. La sentenza è personale. Anche la pena è personale. Essa è differente da persona a persona in relazione alle opere di male compiute mentre si era in vita.  </w:t>
      </w:r>
    </w:p>
    <w:p w14:paraId="61C03B42" w14:textId="77777777" w:rsidR="00CB23AD" w:rsidRPr="00CB23AD" w:rsidRDefault="00CB23AD" w:rsidP="00CB23AD">
      <w:pPr>
        <w:spacing w:after="120" w:line="240" w:lineRule="auto"/>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Ecco cosa è rivelato sul giudizio del Signore sia nel Libro del profeta Daniele e sia in quello del profeta Malachia: </w:t>
      </w:r>
    </w:p>
    <w:p w14:paraId="26AE4492" w14:textId="77777777" w:rsidR="00CB23AD" w:rsidRPr="00CB23AD" w:rsidRDefault="00CB23AD" w:rsidP="00CB23AD">
      <w:pPr>
        <w:spacing w:after="120" w:line="240" w:lineRule="auto"/>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Ora, in quel tempo, sorgerà Michele, il gran principe, che vigila sui figli del tuo popolo. Sarà un tempo di angoscia, come non c’era stata mai dal sorgere delle nazioni fino a quel tempo; in quel tempo sarà salvato il tuo popolo, chiunque si troverà scritto nel libro. Molti di quelli che dormono nella regione della polvere si risveglieranno: gli uni alla vita eterna e gli altri alla vergogna e per l’infamia eterna. I saggi risplenderanno come lo splendore del firmamento; coloro che avranno indotto molti alla giustizia risplenderanno come le stelle per sempre. Ora tu, Daniele, chiudi queste parole e sigilla questo libro, fino al tempo della fine: allora molti lo scorreranno e la loro conoscenza sarà accresciuta» (Dn 12,1-4). </w:t>
      </w:r>
    </w:p>
    <w:p w14:paraId="0689569B" w14:textId="77777777" w:rsidR="00CB23AD" w:rsidRPr="00CB23AD" w:rsidRDefault="00CB23AD" w:rsidP="00CB23AD">
      <w:pPr>
        <w:spacing w:after="120" w:line="240" w:lineRule="auto"/>
        <w:rPr>
          <w:rFonts w:ascii="Arial" w:eastAsia="Times New Roman" w:hAnsi="Arial" w:cs="Arial"/>
          <w:sz w:val="24"/>
          <w:szCs w:val="24"/>
          <w:lang w:eastAsia="it-IT"/>
        </w:rPr>
      </w:pPr>
      <w:r w:rsidRPr="00CB23AD">
        <w:rPr>
          <w:rFonts w:ascii="Arial" w:eastAsia="Times New Roman" w:hAnsi="Arial" w:cs="Arial"/>
          <w:sz w:val="24"/>
          <w:szCs w:val="24"/>
          <w:lang w:eastAsia="it-IT"/>
        </w:rPr>
        <w:lastRenderedPageBreak/>
        <w:t xml:space="preserve">Voi avete stancato il Signore con le vostre parole; eppure chiedete: «Come lo abbiamo stancato?». Quando affermate: «Chiunque fa il male è come se fosse buono agli occhi del Signore e in lui si compiace», o quando esclamate: «Dov’è il Dio della giustizia?» (Mal 2.17). </w:t>
      </w:r>
    </w:p>
    <w:p w14:paraId="5DCC294F" w14:textId="77777777" w:rsidR="00CB23AD" w:rsidRPr="00CB23AD" w:rsidRDefault="00CB23AD" w:rsidP="00CB23AD">
      <w:pPr>
        <w:spacing w:after="120" w:line="240" w:lineRule="auto"/>
        <w:rPr>
          <w:rFonts w:ascii="Arial" w:eastAsia="Times New Roman" w:hAnsi="Arial" w:cs="Arial"/>
          <w:sz w:val="24"/>
          <w:szCs w:val="24"/>
          <w:lang w:eastAsia="it-IT"/>
        </w:rPr>
      </w:pPr>
      <w:r w:rsidRPr="00CB23AD">
        <w:rPr>
          <w:rFonts w:ascii="Arial" w:eastAsia="Times New Roman" w:hAnsi="Arial" w:cs="Arial"/>
          <w:sz w:val="24"/>
          <w:szCs w:val="24"/>
          <w:lang w:eastAsia="it-IT"/>
        </w:rPr>
        <w:t>Duri sono i vostri discorsi contro di me – dice il Signore – e voi andate dicendo: «Che cosa abbiamo detto contro di te?». Avete affermato: «È inutile servire Dio: che vantaggio abbiamo ricevuto dall’aver osservato i suoi comandamenti o dall’aver camminato in lutto davanti al Signore degli eserciti? Dobbiamo invece proclamare beati i superbi che, pur facendo il male, si moltiplicano e, pur provocando Dio, restano impuniti». Allora parlarono tra loro i timorati di Dio. Il Signore porse l’orecchio e li ascoltò: un libro di memorie fu scritto davanti a lui per coloro che lo temono e che onorano il suo nome. Essi diverranno – dice il Signore degli eserciti – la mia proprietà particolare nel giorno che io preparo. Avrò cura di loro come il padre ha cura del figlio che lo serve. Voi allora di nuovo vedrete la differenza fra il giusto e il malvagio, fra chi serve Dio e chi non lo serve.</w:t>
      </w:r>
    </w:p>
    <w:p w14:paraId="7C59B3F5" w14:textId="77777777" w:rsidR="00CB23AD" w:rsidRPr="00CB23AD" w:rsidRDefault="00CB23AD" w:rsidP="00CB23AD">
      <w:pPr>
        <w:spacing w:after="120" w:line="240" w:lineRule="auto"/>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Ecco infatti: sta per venire il giorno rovente come un forno. Allora tutti i superbi e tutti coloro che commettono ingiustizia saranno come paglia; quel giorno, venendo, li brucerà – dice il Signore degli eserciti – fino a non lasciar loro né radice né germoglio. Per voi, che avete timore del mio nome, sorgerà con raggi benefici il sole di giustizia e voi uscirete saltellanti come vitelli dalla stalla. Calpesterete i malvagi ridotti in cenere sotto le piante dei vostri piedi nel giorno che io preparo, dice il Signore degli eserciti (Mal 3,13-21).  </w:t>
      </w:r>
    </w:p>
    <w:p w14:paraId="1859AC4D"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La verità del giudizio su ogni uomo oggi è negata da moltissimi discepoli di Gesù. Sembra oggi essere ritornati al tempo del profeta Malachia con negazioni ancora più forti: “Non c’è giudizio di Dio per alcuno. Dio non giudica nessuno. Dio è infinita misericordia. Non è degno di Dio mandare una sua creatura nel fuoco eterno dell’inferno. L’inferno non esiste. Se esso esiste, è vuoto. Dio accoglie tutti nel suo cielo e molte altre affermazioni tutte che proclamano la salvezza eterna per ogni uomo”.  </w:t>
      </w:r>
    </w:p>
    <w:p w14:paraId="4333C7D6"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Ora è assai evidente che tutte queste affermazioni altro non fanno che negare la Divina Rivelazione. Negata la Divina Rivelazione riguardo al cielo, si nega anche la Divina Rivelazione riguardo al mistero della redenzione e della salvezza: “Tutte le religioni sono vie di salvezza; tutti i libri sacri sono uguali; tutte le vie conducono al Paradiso; si deve costruire la fratellanza universale senza Cristo Gesù; con il mondo intero il cristiano deve stare in fratellanza e non in conversione; non c’è alcuna differenza tra il battezzato e il non battezzato; Si è tutti uguali dinanzi a Dio; il Vangelo non va più predicato; di conversione al Vangelo che neanche più se ne parli e anche qui mille altre affermazioni tutte tendenti a dichiarare Cristo Signore uguale ad ogni altro fondatore di religione”.</w:t>
      </w:r>
    </w:p>
    <w:p w14:paraId="3486299F"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 Ma non ci ferma qui. Anche il mistero della Chiesa viene aggredito al fine di distruggerlo: “Se nel cielo sono accolti tutti senza alcuna distinzione, anche nella Chiesa si deve accogliere tutti senza alcuna distinzione”. Come la Divina Rivelazione è stata dichiarata sorpassata, finita, ormai fuori corso sia per il paradiso e sia per la religione cristiana, così anche la Divina Rivelazione deve ritenersi sorpassata, finita, ormai fuori corso anche per ciò che riguarda la Chiesa. </w:t>
      </w:r>
    </w:p>
    <w:p w14:paraId="19F77A2D"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lastRenderedPageBreak/>
        <w:t xml:space="preserve">Ecco perché in essa: “Il mistero e il ministero che nasce dall’Ordine Sacro lo si sta riducendo a ufficio per l’elargizione di servi. Se è ufficio per elargizione di servi tutti lo possono esercitare, sia uomini che donne, senza alcuna differenza di genere e senza alcuna qualità morale; i sacramenti vengono svincolati dal mistero e dal fine per cui lo Spirito Santo li ha istituiti e divengono pura formalità ma senza alcuna trasformazione o creazione di natura cristiforme. Così tutti li possono ricevere senza alcuna distinzione. Tutti possono essere corpo di Cristo e a nessuno va chiesto di abbandonare il suo stato – neanche più si può parlare di peccato, di scandalo, di trasgressione dei comandamenti – di non conformità alla Divina Rivelazione. Anche il Vangelo viene travolto da questo vento di “mistero-clastia”. La morale non deve essere rigidità e per rigidità si intende la pura e semplice proclamazione del Vangelo, dal momento che il Vangelo è senza alcuna morale. Nell’amore non c’è timore e per amore si intende tutte le forme di unione condannate dalla Divina Rivelazione con grande fermezza e dichiarate nefandezze e grandi peccati e mille altre cose di questo genere, l’ultima delle quali è ormai la volontà di alcuni di dichiarare morta la Chiesa che viene dall’alto al fine di edificare sulla terra una chiesa che viene al basso”. </w:t>
      </w:r>
    </w:p>
    <w:p w14:paraId="4616D9C7"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È assai evidente che tutte queste affermazioni sono fatte perché la Divina Rivelazione è stata dichiarata non più Parola di Dio. Forse lo è stata ieri, ma oggi non lo è più. Noi che tutto vediamo dalla Scrittura Santa non siamo altro che dei paleografi interamente intenti a studiare la paleografia che riguarda un passato che ormai non ritornerà mai più. Si studia quel passato per pura curiosità storica. Ma esso né oggi e né mai sarà più vissuto. Quel Dio del Passato, quel Cristo del Passato, quello Spirito Santo del Passato, quella Chiesa del Passato, quella Divina Scrittura del Passato, quel mistero del passato, va lasciato al passato. Oggi abbiamo bisogno di un nuovo Dio e di una nuova religione nella quale devono annullarsi tutte le religioni esistenti sulla terra. È questo il nuovo ordine mondiale religioso che si vuole costruire ed è questa anche la nuova umanità. Ecco perché noi altro non siamo che paleografi di un tempo di ieri che oggi non si ripeterà più. Noi rispondiamo a queste accuse di paleografia che chi viene sacrificato a questo nuovo Dio non è solo un uomo, ma è tutta l’umanità. </w:t>
      </w:r>
    </w:p>
    <w:p w14:paraId="75AD816E"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Se sulla religione dell’antico popolo dei Greci, Lucrezio, un pagano scrisse parole di condanna – Quello che temo è però che tu forse pensi di affrontare i principi di una scienza empia e intraprendere  la via del delitto; ma ben più spesso al contrario fu quella religione a partorire empietà e misfatti. Così in Aulide i capi scelti dei Greci, il fiore degli uomini, insozzarono turpemente col sangue di Ifigenia l’altare della vergine Trivia. Quando la benda che le circondava i capelli virginali le cadde ugualmente sulle due guance, e vide il padre che stava, triste, davanti all’altare, e i sacerdoti che accanto a lui nascondevano il ferro, e i soldati che a vederla piangevano, muta per il terrore cadeva a terra in ginocchio. In quel frangente, non le era d’aiuto, infelice!, l’aver donato per prima al re il nome di padre. Sorretta dalle mani degli uomini, fu portata tremante all’altare non già per compiere il rito solenne e uscirne accompagnata dal lucente Imeneo, ma per cadere vittima infelice sotto i colpi del padre, impuramente pura nel tempo adatto alle nozze perché la flotta avesse una partenza fausta e felice.  A un così atroce misfatto poté indurre la religione – cosa scriverebbe oggi sul sacrificio dell’intera umanità e anche dell’intero mistero della redenzione sull’altare del nuovo idolo </w:t>
      </w:r>
      <w:r w:rsidRPr="00CB23AD">
        <w:rPr>
          <w:rFonts w:ascii="Arial" w:eastAsia="Times New Roman" w:hAnsi="Arial" w:cs="Arial"/>
          <w:sz w:val="24"/>
          <w:szCs w:val="24"/>
          <w:lang w:eastAsia="it-IT"/>
        </w:rPr>
        <w:lastRenderedPageBreak/>
        <w:t>che è il pensiero unico e il nuovo ordine universale nel quale l’uomo viene privato del so diritto ad essere persona umana? Infondo i figli della Chiesa cosa stanno facendo oggi se non privare ogni discepolo di Gesù e ogni uomo del suo diritto ad essere persona, persona responsabile dinanzi a Dio e dinanzi ad ogni altro uomo?</w:t>
      </w:r>
    </w:p>
    <w:p w14:paraId="1C4B4682" w14:textId="77777777" w:rsidR="00CB23AD" w:rsidRPr="00CB23AD" w:rsidRDefault="00CB23AD" w:rsidP="00CB23AD">
      <w:pPr>
        <w:spacing w:after="120" w:line="240" w:lineRule="auto"/>
        <w:jc w:val="both"/>
        <w:rPr>
          <w:rFonts w:ascii="Arial" w:eastAsia="Times New Roman" w:hAnsi="Arial" w:cs="Arial"/>
          <w:sz w:val="24"/>
          <w:szCs w:val="24"/>
          <w:lang w:eastAsia="it-IT"/>
        </w:rPr>
      </w:pPr>
    </w:p>
    <w:p w14:paraId="0EDCB249" w14:textId="77777777" w:rsidR="00CB23AD" w:rsidRPr="00CB23AD" w:rsidRDefault="00CB23AD" w:rsidP="00CB23AD">
      <w:pPr>
        <w:spacing w:after="120" w:line="240" w:lineRule="auto"/>
        <w:jc w:val="both"/>
        <w:rPr>
          <w:rFonts w:ascii="Greek" w:eastAsia="Times New Roman" w:hAnsi="Greek" w:cs="Greek"/>
          <w:sz w:val="24"/>
          <w:szCs w:val="24"/>
          <w:lang w:val="la-Latn" w:eastAsia="it-IT"/>
        </w:rPr>
      </w:pPr>
      <w:r w:rsidRPr="00CB23AD">
        <w:rPr>
          <w:rFonts w:ascii="Arial" w:eastAsia="Times New Roman" w:hAnsi="Arial" w:cs="Arial"/>
          <w:b/>
          <w:bCs/>
          <w:sz w:val="24"/>
          <w:szCs w:val="24"/>
          <w:lang w:eastAsia="it-IT"/>
        </w:rPr>
        <w:t>V 20,13</w:t>
      </w:r>
      <w:r w:rsidRPr="00CB23AD">
        <w:rPr>
          <w:rFonts w:ascii="Arial" w:eastAsia="Times New Roman" w:hAnsi="Arial" w:cs="Arial"/>
          <w:sz w:val="24"/>
          <w:szCs w:val="24"/>
          <w:lang w:eastAsia="it-IT"/>
        </w:rPr>
        <w:t xml:space="preserve"> </w:t>
      </w:r>
      <w:r w:rsidRPr="00CB23AD">
        <w:rPr>
          <w:rFonts w:ascii="Arial" w:eastAsia="Times New Roman" w:hAnsi="Arial" w:cs="Arial"/>
          <w:sz w:val="24"/>
          <w:szCs w:val="24"/>
          <w:lang w:val="la-Latn" w:eastAsia="it-IT"/>
        </w:rPr>
        <w:t xml:space="preserve">Il mare restituì i morti che esso custodiva, la Morte e gli inferi resero i morti da loro custoditi e ciascuno venne giudicato secondo le sue opere. et dedit mare mortuos qui in eo erant et mors et inferus dederunt mortuos qui in ipsis erant et iudicatum est de singulis secundum opera ipsorum. </w:t>
      </w:r>
      <w:r w:rsidRPr="00CB23AD">
        <w:rPr>
          <w:rFonts w:ascii="Greek" w:eastAsia="Times New Roman" w:hAnsi="Greek" w:cs="Greek"/>
          <w:sz w:val="24"/>
          <w:szCs w:val="24"/>
          <w:lang w:val="la-Latn" w:eastAsia="it-IT"/>
        </w:rPr>
        <w:t>kaˆ œdwken ¹ q£lassa toÝj nekroÝj toÝj ™n aÙtÍ, kaˆ Ð q£natoj kaˆ Ð ¯dhj œdwkan toÝj nekroÝj toÝj ™n aÙto‹j, kaˆ ™kr…qhsan ›kastoj kat¦ t¦ œrga aÙtîn.</w:t>
      </w:r>
    </w:p>
    <w:p w14:paraId="43B051D1"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Ora dinanzi al trono e dinanzi al giudice divino ed eterno che tutto opera dalla sua giustizia eterna si presentano tutti i morti custoditi dal mare e tutti i morti custoditi dalla Morte d dagli inferi. Ecco cosa vede l’Apostolo Giovanni: </w:t>
      </w:r>
      <w:r w:rsidRPr="00CB23AD">
        <w:rPr>
          <w:rFonts w:ascii="Arial" w:eastAsia="Times New Roman" w:hAnsi="Arial" w:cs="Arial"/>
          <w:i/>
          <w:iCs/>
          <w:sz w:val="24"/>
          <w:szCs w:val="24"/>
          <w:lang w:eastAsia="it-IT"/>
        </w:rPr>
        <w:t>“Il mare restituì i morti che esso custodiva,  la Morte e gli inferi reso i morti da loro custoditi e ciascuno venne giudicato secondo le sue opere”.</w:t>
      </w:r>
      <w:r w:rsidRPr="00CB23AD">
        <w:rPr>
          <w:rFonts w:ascii="Arial" w:eastAsia="Times New Roman" w:hAnsi="Arial" w:cs="Arial"/>
          <w:sz w:val="24"/>
          <w:szCs w:val="24"/>
          <w:lang w:eastAsia="it-IT"/>
        </w:rPr>
        <w:t xml:space="preserve"> Le opere sono quelle compiute mentre si era in vita. Mare, Morte e inferi indicano che nessun morto rimane senza essere giudicato dal Signore Dio. Nessuno pertanto potrà mai pensare di poter sfuggire al giusto giudizio del Creatore e Signore del cielo e della terra. Il giudizio viene rigorosamente svolto sulle opere di ciascuno: opere di bene e anche opere di male. La misura della pena o del gaudio eterno è dato dalla misura della nostra infedeltà e della nostra fedeltà alla Parola del Signore.  </w:t>
      </w:r>
    </w:p>
    <w:p w14:paraId="5E3F9AB6"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Quanti credono nella Divina Rivelazione credono anche nel giusto giudizio di Dio e nella giusta pena e nel giusto premio. Quanti non credono nella Divina Rivelazione non credono nel giusto giudizio di Dio e sovvertono tutta la verità rivelata e contenuta nella Divina Parola, divina Parola scritta e non immaginata dall’uomo. La Parola è oggettiva e universale. La sua verità è oggettiva e universale. Oggi invece si vuole una volontà di Dio senza alcuna Parola di Dio. Volontà di Dio vuota che ognuno potrà riempiere con i suoi pensieri, allo stesso modo che una brocca vuota si riempie del liquido che l’uomo vuole che si ponga in esso. Dove manca il dato oggettivo lì mai vi è vera fede. </w:t>
      </w:r>
    </w:p>
    <w:p w14:paraId="491F2583"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sz w:val="24"/>
          <w:szCs w:val="24"/>
          <w:lang w:eastAsia="it-IT"/>
        </w:rPr>
      </w:pPr>
    </w:p>
    <w:p w14:paraId="4AEEF3EC" w14:textId="77777777" w:rsidR="00CB23AD" w:rsidRPr="00CB23AD" w:rsidRDefault="00CB23AD" w:rsidP="00CB23AD">
      <w:pPr>
        <w:autoSpaceDE w:val="0"/>
        <w:autoSpaceDN w:val="0"/>
        <w:adjustRightInd w:val="0"/>
        <w:spacing w:after="120" w:line="240" w:lineRule="auto"/>
        <w:jc w:val="both"/>
        <w:rPr>
          <w:rFonts w:ascii="Greek" w:eastAsia="Times New Roman" w:hAnsi="Greek" w:cs="Greek"/>
          <w:sz w:val="24"/>
          <w:szCs w:val="24"/>
          <w:lang w:val="la-Latn" w:eastAsia="it-IT"/>
        </w:rPr>
      </w:pPr>
      <w:r w:rsidRPr="00CB23AD">
        <w:rPr>
          <w:rFonts w:ascii="Arial" w:eastAsia="Times New Roman" w:hAnsi="Arial" w:cs="Arial"/>
          <w:b/>
          <w:bCs/>
          <w:sz w:val="24"/>
          <w:szCs w:val="24"/>
          <w:lang w:eastAsia="it-IT"/>
        </w:rPr>
        <w:t>V 20,14</w:t>
      </w:r>
      <w:r w:rsidRPr="00CB23AD">
        <w:rPr>
          <w:rFonts w:ascii="Arial" w:eastAsia="Times New Roman" w:hAnsi="Arial" w:cs="Arial"/>
          <w:sz w:val="24"/>
          <w:szCs w:val="24"/>
          <w:lang w:eastAsia="it-IT"/>
        </w:rPr>
        <w:t xml:space="preserve"> Poi la Morte e gli inferi furono gettati nello stagno di fuoco. Questa è la seconda morte, lo stagno di fuoco. </w:t>
      </w:r>
      <w:r w:rsidRPr="00CB23AD">
        <w:rPr>
          <w:rFonts w:ascii="Arial" w:eastAsia="Times New Roman" w:hAnsi="Arial" w:cs="Arial"/>
          <w:sz w:val="24"/>
          <w:szCs w:val="24"/>
          <w:lang w:val="la-Latn" w:eastAsia="it-IT"/>
        </w:rPr>
        <w:t>Et inferus et mors missi sunt in stagnum ignis haec mors secunda est stagnum ignis</w:t>
      </w:r>
      <w:r w:rsidRPr="00CB23AD">
        <w:rPr>
          <w:rFonts w:ascii="Arial" w:eastAsia="Times New Roman" w:hAnsi="Arial" w:cs="Arial"/>
          <w:sz w:val="24"/>
          <w:szCs w:val="24"/>
          <w:lang w:eastAsia="it-IT"/>
        </w:rPr>
        <w:t xml:space="preserve">. </w:t>
      </w:r>
      <w:r w:rsidRPr="00CB23AD">
        <w:rPr>
          <w:rFonts w:ascii="Greek" w:eastAsia="Times New Roman" w:hAnsi="Greek" w:cs="Greek"/>
          <w:sz w:val="24"/>
          <w:szCs w:val="24"/>
          <w:lang w:val="la-Latn" w:eastAsia="it-IT"/>
        </w:rPr>
        <w:t>kaˆ Ð q£natoj kaˆ Ð ¯dhj ™bl»qhsan e„j t¾n l…mnhn toà purÒj. oátoj Ð q£natoj Ð deÚterÒj ™stin, ¹ l…mnh toà purÒj.</w:t>
      </w:r>
    </w:p>
    <w:p w14:paraId="4C107CB3"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Ecco cosa vede ancora l’Apostolo Giovanni: “Poi la Morte e gli inferi furono gettati nello stagno di fuoco. Questa è la seconda morte, lo stagno di fuoco”. La seconda morte è la perdizione eterna. Qui siamo nel giorno del giudizio finale. Essendo sia la Morte che gli inferi gettati nello stagno di fuoco, né la Morte e né gli inferi hanno più potere sugli uomini. Finisce il tempo della tentazione. Inizia il tempo della gioia perfetta per tutti gli eletti. Mentre per tutti i dannati inizia il tempo del tormento eterno. Con il giudizio universale finisce il tempo, si entra nell’eternità e </w:t>
      </w:r>
      <w:r w:rsidRPr="00CB23AD">
        <w:rPr>
          <w:rFonts w:ascii="Arial" w:eastAsia="Times New Roman" w:hAnsi="Arial" w:cs="Arial"/>
          <w:sz w:val="24"/>
          <w:szCs w:val="24"/>
          <w:lang w:eastAsia="it-IT"/>
        </w:rPr>
        <w:lastRenderedPageBreak/>
        <w:t>nella separazione eterna tra i due regni: quello di Dio e l’altro del principe delle tenebre.</w:t>
      </w:r>
    </w:p>
    <w:p w14:paraId="2F8CC24F" w14:textId="77777777" w:rsidR="00CB23AD" w:rsidRPr="00CB23AD" w:rsidRDefault="00CB23AD" w:rsidP="00CB23AD">
      <w:pPr>
        <w:spacing w:after="120" w:line="240" w:lineRule="auto"/>
        <w:jc w:val="both"/>
        <w:rPr>
          <w:rFonts w:ascii="Times New Roman" w:eastAsia="Times New Roman" w:hAnsi="Times New Roman"/>
          <w:sz w:val="24"/>
          <w:szCs w:val="24"/>
          <w:lang w:eastAsia="it-IT"/>
        </w:rPr>
      </w:pPr>
    </w:p>
    <w:p w14:paraId="46071E06" w14:textId="77777777" w:rsidR="00CB23AD" w:rsidRPr="00CB23AD" w:rsidRDefault="00CB23AD" w:rsidP="00CB23AD">
      <w:pPr>
        <w:spacing w:after="120" w:line="240" w:lineRule="auto"/>
        <w:jc w:val="both"/>
        <w:rPr>
          <w:rFonts w:ascii="Greek" w:eastAsia="Times New Roman" w:hAnsi="Greek" w:cs="Greek"/>
          <w:sz w:val="24"/>
          <w:szCs w:val="24"/>
          <w:lang w:val="la-Latn" w:eastAsia="it-IT"/>
        </w:rPr>
      </w:pPr>
      <w:r w:rsidRPr="00CB23AD">
        <w:rPr>
          <w:rFonts w:ascii="Arial" w:eastAsia="Times New Roman" w:hAnsi="Arial" w:cs="Arial"/>
          <w:b/>
          <w:bCs/>
          <w:sz w:val="24"/>
          <w:szCs w:val="24"/>
          <w:lang w:eastAsia="it-IT"/>
        </w:rPr>
        <w:t>V 20,15</w:t>
      </w:r>
      <w:r w:rsidRPr="00CB23AD">
        <w:rPr>
          <w:rFonts w:ascii="Arial" w:eastAsia="Times New Roman" w:hAnsi="Arial" w:cs="Arial"/>
          <w:sz w:val="24"/>
          <w:szCs w:val="24"/>
          <w:lang w:eastAsia="it-IT"/>
        </w:rPr>
        <w:t xml:space="preserve"> E chi non risultò scritto nel libro della vita fu gettato nello stagno di fuoco. </w:t>
      </w:r>
      <w:r w:rsidRPr="00CB23AD">
        <w:rPr>
          <w:rFonts w:ascii="Arial" w:eastAsia="Times New Roman" w:hAnsi="Arial" w:cs="Arial"/>
          <w:sz w:val="24"/>
          <w:szCs w:val="24"/>
          <w:lang w:val="la-Latn" w:eastAsia="it-IT"/>
        </w:rPr>
        <w:t>Et qui non est inventus in libro vitae scriptus missus est in stagnum ignis</w:t>
      </w:r>
      <w:r w:rsidRPr="00CB23AD">
        <w:rPr>
          <w:rFonts w:ascii="Arial" w:eastAsia="Times New Roman" w:hAnsi="Arial" w:cs="Arial"/>
          <w:sz w:val="24"/>
          <w:szCs w:val="24"/>
          <w:lang w:eastAsia="it-IT"/>
        </w:rPr>
        <w:t xml:space="preserve">. </w:t>
      </w:r>
      <w:r w:rsidRPr="00CB23AD">
        <w:rPr>
          <w:rFonts w:ascii="Greek" w:eastAsia="Times New Roman" w:hAnsi="Greek" w:cs="Greek"/>
          <w:sz w:val="24"/>
          <w:szCs w:val="24"/>
          <w:lang w:val="la-Latn" w:eastAsia="it-IT"/>
        </w:rPr>
        <w:t>kaˆ e‡ tij oÙc eØršqh ™n tÍ b…blJ tÁj zwÁj gegrammšnoj ™bl»qh e„j t¾n l…mnhn toà purÒj.</w:t>
      </w:r>
    </w:p>
    <w:p w14:paraId="1A17B768"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Chi fu gettato nello stagno di fuoco? Ecco la risposta: </w:t>
      </w:r>
      <w:r w:rsidRPr="00CB23AD">
        <w:rPr>
          <w:rFonts w:ascii="Arial" w:eastAsia="Times New Roman" w:hAnsi="Arial" w:cs="Arial"/>
          <w:i/>
          <w:iCs/>
          <w:sz w:val="24"/>
          <w:szCs w:val="24"/>
          <w:lang w:eastAsia="it-IT"/>
        </w:rPr>
        <w:t>“Chi non risultò scritto nel libro della vita fu gettato nello stagno di fuoco”</w:t>
      </w:r>
      <w:r w:rsidRPr="00CB23AD">
        <w:rPr>
          <w:rFonts w:ascii="Arial" w:eastAsia="Times New Roman" w:hAnsi="Arial" w:cs="Arial"/>
          <w:sz w:val="24"/>
          <w:szCs w:val="24"/>
          <w:lang w:eastAsia="it-IT"/>
        </w:rPr>
        <w:t>. Chi non risultò scritto nel libro della vita? Tutti coloro che furono operatori di scandali e di iniquità. Tutti coloro che consacrarono la loro vita al male, con ogni disobbedienza sia alla Legge o verità della creazione e alla Legge o verità della redenzione e della salvezza. Ecco questa verità scatologica viene rivelata dall’apostolo Paolo:</w:t>
      </w:r>
    </w:p>
    <w:p w14:paraId="1AE3C17D" w14:textId="77777777" w:rsidR="00CB23AD" w:rsidRPr="00CB23AD" w:rsidRDefault="00CB23AD" w:rsidP="00CB23AD">
      <w:pPr>
        <w:spacing w:after="120"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t xml:space="preserve">Non sapete che gli ingiusti non erediteranno il regno di Dio? Non illudetevi: né immorali, né idolatri, né adùlteri, né depravati, né sodomiti, né ladri, né avari, né ubriaconi, né calunniatori, né rapinatori erediteranno il regno di Dio (1Cor 6,9-10). </w:t>
      </w:r>
    </w:p>
    <w:p w14:paraId="2E828E6F"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Ecco come Gesù inizia il Discorso della Montagna e come lo termina:</w:t>
      </w:r>
    </w:p>
    <w:p w14:paraId="619F10BD" w14:textId="77777777" w:rsidR="00CB23AD" w:rsidRPr="00CB23AD" w:rsidRDefault="00CB23AD" w:rsidP="00CB23AD">
      <w:pPr>
        <w:spacing w:after="120"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t xml:space="preserve">Io vi dico infatti: se la vostra giustizia non supererà quella degli scribi e dei farisei, non entrerete nel regno dei cieli (Mt 5.20). </w:t>
      </w:r>
    </w:p>
    <w:p w14:paraId="2E520963" w14:textId="77777777" w:rsidR="00CB23AD" w:rsidRPr="00CB23AD" w:rsidRDefault="00CB23AD" w:rsidP="00CB23AD">
      <w:pPr>
        <w:spacing w:after="120"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t xml:space="preserve">Entrate per la porta stretta, perché larga è la porta e spaziosa la via che conduce alla perdizione, e molti sono quelli che vi entrano. Quanto stretta è la porta e angusta la via che conduce alla vita, e pochi sono quelli che la trovano! 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 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 13.27). </w:t>
      </w:r>
    </w:p>
    <w:p w14:paraId="1C3EF5EE"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Sulla retta escatologia ecco cosa noi abbiamo scritto tempo addietro:</w:t>
      </w:r>
    </w:p>
    <w:p w14:paraId="366D7292"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b/>
          <w:bCs/>
          <w:sz w:val="24"/>
          <w:szCs w:val="24"/>
          <w:lang w:eastAsia="it-IT"/>
        </w:rPr>
        <w:t>La vera escatologia via della vera antropologia</w:t>
      </w:r>
      <w:r w:rsidRPr="00CB23AD">
        <w:rPr>
          <w:rFonts w:ascii="Arial" w:eastAsia="Times New Roman" w:hAnsi="Arial" w:cs="Arial"/>
          <w:sz w:val="24"/>
          <w:szCs w:val="24"/>
          <w:lang w:eastAsia="it-IT"/>
        </w:rPr>
        <w:t xml:space="preserve">. Il principio della sana o vera escatologia, sul quale essa interamente si fonda, resta immodificabile, </w:t>
      </w:r>
      <w:r w:rsidRPr="00CB23AD">
        <w:rPr>
          <w:rFonts w:ascii="Arial" w:eastAsia="Times New Roman" w:hAnsi="Arial" w:cs="Arial"/>
          <w:sz w:val="24"/>
          <w:szCs w:val="24"/>
          <w:lang w:eastAsia="it-IT"/>
        </w:rPr>
        <w:lastRenderedPageBreak/>
        <w:t xml:space="preserve">immutabile in eterno. Possiamo così enunciarlo: </w:t>
      </w:r>
      <w:r w:rsidRPr="00CB23AD">
        <w:rPr>
          <w:rFonts w:ascii="Arial" w:eastAsia="Times New Roman" w:hAnsi="Arial" w:cs="Arial"/>
          <w:i/>
          <w:iCs/>
          <w:sz w:val="24"/>
          <w:szCs w:val="24"/>
          <w:lang w:eastAsia="it-IT"/>
        </w:rPr>
        <w:t>“L’immediatamente dopo di ogni uomo, sia per il tempo che per l’eternità, è il frutto dell’obbedienza o della disobbedienza alla Parola del Signore”.</w:t>
      </w:r>
      <w:r w:rsidRPr="00CB23AD">
        <w:rPr>
          <w:rFonts w:ascii="Arial" w:eastAsia="Times New Roman" w:hAnsi="Arial" w:cs="Arial"/>
          <w:sz w:val="24"/>
          <w:szCs w:val="24"/>
          <w:lang w:eastAsia="it-IT"/>
        </w:rPr>
        <w:t xml:space="preserve"> Appena creato l’uomo riceve dal suo Creatore, Signore e Dio un comando: </w:t>
      </w:r>
      <w:r w:rsidRPr="00CB23AD">
        <w:rPr>
          <w:rFonts w:ascii="Arial" w:eastAsia="Times New Roman" w:hAnsi="Arial" w:cs="Arial"/>
          <w:i/>
          <w:iCs/>
          <w:sz w:val="24"/>
          <w:szCs w:val="24"/>
          <w:lang w:eastAsia="it-IT"/>
        </w:rPr>
        <w:t>«Tu potrai mangiare di tutti gli alberi del giardino, ma dell’albero della conoscenza del bene e del male non devi mangiare, perché, nel giorno in cui tu ne mangerai, certamente dovrai morire» (Gen 2,16-17).</w:t>
      </w:r>
      <w:r w:rsidRPr="00CB23AD">
        <w:rPr>
          <w:rFonts w:ascii="Arial" w:eastAsia="Times New Roman" w:hAnsi="Arial" w:cs="Arial"/>
          <w:sz w:val="24"/>
          <w:szCs w:val="24"/>
          <w:lang w:eastAsia="it-IT"/>
        </w:rPr>
        <w:t xml:space="preserve"> Poiché questo comando è del Creatore e Signore dell’uomo, necessariamente dovrà essere Parola vera. Poiché Parola vera, essa infallibilmente si compie. </w:t>
      </w:r>
    </w:p>
    <w:p w14:paraId="1FD10CFA"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È questa la fede: credere che ogni Parola di Dio è vera e si compie sempre. Per convincerci che essa è vera non occorrono secoli. Basta osservare la storia. Finché l’uomo non ha mangiato dell’albero della conoscenza del bene e del male è rimasto in vita. Finché ha obbedito al comandamento ricevuto, l’uomo è stato nella sua integrità di corpo, anima e spirito. Ha sperimentato che la Parola del suo Signore e Creatore è vera. Non vi era alcuna necessità di passare per la disobbedienza o la trasgressione del comando per provare, con la sua storia di morte, la purissima verità della Parola del suo Signore e Dio. </w:t>
      </w:r>
    </w:p>
    <w:p w14:paraId="31EBA6AB"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Quando si cade nell’abisso della morte, l’uomo non può ritornare nella vita di sua volontà o con le sue forze. Nell’abisso della morte è caduto e in esso vi rimane per sempre. Perché ritorni nella vita che ha perduto, occorre una nuova opera creatrice del suo Dio, Creatore, Signore. Si ritorna in vita per nuova creazione. Anche questa è verità che mai va dimenticata. Anche questo è principio immutabile, immodificabile della sana escatologia:</w:t>
      </w:r>
      <w:r w:rsidRPr="00CB23AD">
        <w:rPr>
          <w:rFonts w:ascii="Arial" w:eastAsia="Times New Roman" w:hAnsi="Arial" w:cs="Arial"/>
          <w:i/>
          <w:iCs/>
          <w:sz w:val="24"/>
          <w:szCs w:val="24"/>
          <w:lang w:eastAsia="it-IT"/>
        </w:rPr>
        <w:t xml:space="preserve"> «Allora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(Gen 3,14-15).</w:t>
      </w:r>
      <w:r w:rsidRPr="00CB23AD">
        <w:rPr>
          <w:rFonts w:ascii="Arial" w:eastAsia="Times New Roman" w:hAnsi="Arial" w:cs="Arial"/>
          <w:sz w:val="24"/>
          <w:szCs w:val="24"/>
          <w:lang w:eastAsia="it-IT"/>
        </w:rPr>
        <w:t xml:space="preserve"> Con queste parole nasce la vera speranza. Un giorno dal suo Signore l’uomo sarà liberato da questo abisso di morte. </w:t>
      </w:r>
    </w:p>
    <w:p w14:paraId="3865AB6A" w14:textId="77777777" w:rsidR="00CB23AD" w:rsidRPr="00CB23AD" w:rsidRDefault="00CB23AD" w:rsidP="00CB23AD">
      <w:pPr>
        <w:spacing w:after="120" w:line="240" w:lineRule="auto"/>
        <w:jc w:val="both"/>
        <w:rPr>
          <w:rFonts w:ascii="Arial" w:eastAsia="Times New Roman" w:hAnsi="Arial" w:cs="Arial"/>
          <w:i/>
          <w:iCs/>
          <w:sz w:val="24"/>
          <w:szCs w:val="24"/>
          <w:lang w:eastAsia="it-IT"/>
        </w:rPr>
      </w:pPr>
      <w:r w:rsidRPr="00CB23AD">
        <w:rPr>
          <w:rFonts w:ascii="Arial" w:eastAsia="Times New Roman" w:hAnsi="Arial" w:cs="Arial"/>
          <w:sz w:val="24"/>
          <w:szCs w:val="24"/>
          <w:lang w:eastAsia="it-IT"/>
        </w:rPr>
        <w:t xml:space="preserve"> Nell’Antica Alleanza il futuro di benedizione dell’uomo è posto dal Signore, che ora è anche il suo Liberatore e Redentore, nell’obbedienza alla sua Legge, che è messa a fondamento del Patto da Lui stipulato con il suo popolo. Nell’obbedienza è la vita, nella disobbedienza è la morte. Nell’osservanza del Patto è la benedizione, nella trasgressione è la maledizione. Leggiamo quanto il Signore stesso annuncia al suo popolo per mezzo di Mosè:</w:t>
      </w:r>
      <w:r w:rsidRPr="00CB23AD">
        <w:rPr>
          <w:rFonts w:ascii="Arial" w:eastAsia="Times New Roman" w:hAnsi="Arial" w:cs="Arial"/>
          <w:i/>
          <w:iCs/>
          <w:sz w:val="24"/>
          <w:szCs w:val="24"/>
          <w:lang w:eastAsia="it-IT"/>
        </w:rPr>
        <w:t xml:space="preserve"> «Vedi,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w:t>
      </w:r>
      <w:r w:rsidRPr="00CB23AD">
        <w:rPr>
          <w:rFonts w:ascii="Arial" w:eastAsia="Times New Roman" w:hAnsi="Arial" w:cs="Arial"/>
          <w:i/>
          <w:iCs/>
          <w:sz w:val="24"/>
          <w:szCs w:val="24"/>
          <w:lang w:eastAsia="it-IT"/>
        </w:rPr>
        <w:lastRenderedPageBreak/>
        <w:t xml:space="preserve">longevità, per poter così abitare nel paese che il Signore ha giurato di dare ai tuoi padri, Abramo, Isacco e Giacobbe» (Dt 30,15-20). </w:t>
      </w:r>
    </w:p>
    <w:p w14:paraId="2F6DCB50" w14:textId="77777777" w:rsidR="00CB23AD" w:rsidRPr="00CB23AD" w:rsidRDefault="00CB23AD" w:rsidP="00CB23AD">
      <w:pPr>
        <w:spacing w:after="120" w:line="240" w:lineRule="auto"/>
        <w:jc w:val="both"/>
        <w:rPr>
          <w:rFonts w:ascii="Arial" w:eastAsia="Times New Roman" w:hAnsi="Arial" w:cs="Arial"/>
          <w:i/>
          <w:iCs/>
          <w:sz w:val="24"/>
          <w:szCs w:val="24"/>
          <w:lang w:eastAsia="it-IT"/>
        </w:rPr>
      </w:pPr>
      <w:r w:rsidRPr="00CB23AD">
        <w:rPr>
          <w:rFonts w:ascii="Arial" w:eastAsia="Times New Roman" w:hAnsi="Arial" w:cs="Arial"/>
          <w:sz w:val="24"/>
          <w:szCs w:val="24"/>
          <w:lang w:eastAsia="it-IT"/>
        </w:rPr>
        <w:t xml:space="preserve">Tutta la “pastorale” del Dio Liberatore dell’uomo, per l’intero arco dell’Antico Testamento, è fondata su questo principio della sana escatologia: attraverso la storia ogni giorno il Signore conduce il suo popolo alla fede nella sua Parola. In essa è il “dopo” di vita. Senza di essa, il “dopo” è sempre di morte: </w:t>
      </w:r>
      <w:r w:rsidRPr="00CB23AD">
        <w:rPr>
          <w:rFonts w:ascii="Arial" w:eastAsia="Times New Roman" w:hAnsi="Arial" w:cs="Arial"/>
          <w:i/>
          <w:iCs/>
          <w:sz w:val="24"/>
          <w:szCs w:val="24"/>
          <w:lang w:eastAsia="it-IT"/>
        </w:rPr>
        <w:t xml:space="preserve">«Abbiate cura di mettere in pratica tutti i comandi che oggi vi do, perché viviate, diveniate numerosi ed entriate in possesso della terra che il Signore ha giurato di dare ai vostri padri. Ricòrdati di tutto il cammino che il Signore, tuo Dio, ti ha fatto percorrere in questi quarant’anni nel deserto, per umiliarti e metterti alla prova, per sapere quello che avevi nel cuore, se tu avresti osservato o no i suoi comandi. Egli dunque ti ha umiliato, ti ha fatto provare la fame, poi ti ha nutrito di manna, che tu non conoscevi e che i tuoi padri non avevano mai conosciuto, per farti capire che l’uomo non vive soltanto di pane, ma che l’uomo vive di quanto esce dalla bocca del Signore. Il tuo mantello non ti si è logorato addosso e il tuo piede non si è gonfiato durante questi quarant’anni. Riconosci dunque in cuor tuo che, come un uomo corregge il figlio, così il Signore, tuo Dio, corregge te» (Dt 8,1-5).  </w:t>
      </w:r>
      <w:r w:rsidRPr="00CB23AD">
        <w:rPr>
          <w:rFonts w:ascii="Arial" w:eastAsia="Times New Roman" w:hAnsi="Arial" w:cs="Arial"/>
          <w:sz w:val="24"/>
          <w:szCs w:val="24"/>
          <w:lang w:eastAsia="it-IT"/>
        </w:rPr>
        <w:t xml:space="preserve">Fu con la fede in questa Parola del Padre suo che Gesù vinse la prima tentazione nel deserto: </w:t>
      </w:r>
      <w:r w:rsidRPr="00CB23AD">
        <w:rPr>
          <w:rFonts w:ascii="Arial" w:eastAsia="Times New Roman" w:hAnsi="Arial" w:cs="Arial"/>
          <w:i/>
          <w:iCs/>
          <w:sz w:val="24"/>
          <w:szCs w:val="24"/>
          <w:lang w:eastAsia="it-IT"/>
        </w:rPr>
        <w:t xml:space="preserve">«Il tentatore gli si avvicinò e gli disse: “Se tu sei Figlio di Dio, di’ che queste pietre diventino pane”. Ma egli rispose: “Sta scritto: Non di solo pane vivrà l’uomo, ma di ogni parola che esce dalla bocca di Dio”» (Mt 4,3-4). </w:t>
      </w:r>
    </w:p>
    <w:p w14:paraId="221D92AF" w14:textId="77777777" w:rsidR="00CB23AD" w:rsidRPr="00CB23AD" w:rsidRDefault="00CB23AD" w:rsidP="00CB23AD">
      <w:pPr>
        <w:spacing w:after="120" w:line="240" w:lineRule="auto"/>
        <w:jc w:val="both"/>
        <w:rPr>
          <w:rFonts w:ascii="Arial" w:eastAsia="Times New Roman" w:hAnsi="Arial" w:cs="Arial"/>
          <w:i/>
          <w:iCs/>
          <w:sz w:val="24"/>
          <w:szCs w:val="24"/>
          <w:lang w:eastAsia="it-IT"/>
        </w:rPr>
      </w:pPr>
      <w:r w:rsidRPr="00CB23AD">
        <w:rPr>
          <w:rFonts w:ascii="Arial" w:eastAsia="Times New Roman" w:hAnsi="Arial" w:cs="Arial"/>
          <w:sz w:val="24"/>
          <w:szCs w:val="24"/>
          <w:lang w:eastAsia="it-IT"/>
        </w:rPr>
        <w:t>Anche il “dopo” di Cristo Gesù sia per il tempo che per l’eternità – essendo Lui vero e perfetto uomo, oltre che vero e perfetto Dio: Il vero Dio è nel perfetto uomo e il vero uomo è nel perfetto Dio, in una sola Persona, la Persona Eterna del Figlio Unigenito del Padre – sarà il frutto della sua obbedienza o disobbedienza alla Parola. Sappiamo che Gesù si fece obbediente al Padre fino alla morte e ad una morte di croce. Così l’Apostolo Paolo:</w:t>
      </w:r>
      <w:r w:rsidRPr="00CB23AD">
        <w:rPr>
          <w:rFonts w:ascii="Arial" w:eastAsia="Times New Roman" w:hAnsi="Arial" w:cs="Arial"/>
          <w:i/>
          <w:iCs/>
          <w:sz w:val="24"/>
          <w:szCs w:val="24"/>
          <w:lang w:eastAsia="it-IT"/>
        </w:rPr>
        <w:t xml:space="preserve">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(Fil 2,6-8).</w:t>
      </w:r>
    </w:p>
    <w:p w14:paraId="6390F626"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Urge anche affermare subito, sempre sul fondamento della Scrittura Santa, che l’obbedienza o la disobbedienza alla Parola non producono un frutto di vita o di morte solo per quanti credono in essa e vi obbediscono e per quanti non credono in essa e disobbediscono. L’obbedienza produce un frutto di vita per tutta l’umanità e tutta la creazione, la disobbedienza un frutto di morte per l’intero genere umano e per tutto l’universo visibile. Chi obbedisce è un datore di vita al mondo. Chi disobbedisce è un creatore di morte per tutti i suoi fratelli. </w:t>
      </w:r>
    </w:p>
    <w:p w14:paraId="4B4000F2" w14:textId="77777777" w:rsidR="00CB23AD" w:rsidRPr="00CB23AD" w:rsidRDefault="00CB23AD" w:rsidP="00CB23AD">
      <w:pPr>
        <w:spacing w:after="120" w:line="240" w:lineRule="auto"/>
        <w:jc w:val="both"/>
        <w:rPr>
          <w:rFonts w:ascii="Arial" w:eastAsia="Times New Roman" w:hAnsi="Arial" w:cs="Arial"/>
          <w:i/>
          <w:iCs/>
          <w:sz w:val="24"/>
          <w:szCs w:val="24"/>
          <w:lang w:eastAsia="it-IT"/>
        </w:rPr>
      </w:pPr>
      <w:r w:rsidRPr="00CB23AD">
        <w:rPr>
          <w:rFonts w:ascii="Arial" w:eastAsia="Times New Roman" w:hAnsi="Arial" w:cs="Arial"/>
          <w:sz w:val="24"/>
          <w:szCs w:val="24"/>
          <w:lang w:eastAsia="it-IT"/>
        </w:rPr>
        <w:t xml:space="preserve">Questa verità è così mirabilmente rivelata dall’Apostolo Paolo: </w:t>
      </w:r>
      <w:r w:rsidRPr="00CB23AD">
        <w:rPr>
          <w:rFonts w:ascii="Arial" w:eastAsia="Times New Roman" w:hAnsi="Arial" w:cs="Arial"/>
          <w:i/>
          <w:iCs/>
          <w:sz w:val="24"/>
          <w:szCs w:val="24"/>
          <w:lang w:eastAsia="it-IT"/>
        </w:rPr>
        <w:t xml:space="preserve">«Quindi, come a causa di un solo uomo il peccato è entrato nel mondo e, con il peccato, la morte, e così in tutti gli uomini si è propagata la morte, poiché tutti hanno peccato… 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w:t>
      </w:r>
      <w:r w:rsidRPr="00CB23AD">
        <w:rPr>
          <w:rFonts w:ascii="Arial" w:eastAsia="Times New Roman" w:hAnsi="Arial" w:cs="Arial"/>
          <w:i/>
          <w:iCs/>
          <w:sz w:val="24"/>
          <w:szCs w:val="24"/>
          <w:lang w:eastAsia="it-IT"/>
        </w:rPr>
        <w:lastRenderedPageBreak/>
        <w:t xml:space="preserve">giustificazione. Infatti se per la caduta di uno solo la morte ha regnato a causa di quel solo uomo, molto di più quelli che ricevono l’abbondanza della grazia e del dono della giustizia regneranno nella vita per mezzo del solo Gesù Cristo» (Cfr. Rm 5,12-21). </w:t>
      </w:r>
    </w:p>
    <w:p w14:paraId="71712864" w14:textId="77777777" w:rsidR="00CB23AD" w:rsidRPr="00CB23AD" w:rsidRDefault="00CB23AD" w:rsidP="00CB23AD">
      <w:pPr>
        <w:spacing w:after="120" w:line="240" w:lineRule="auto"/>
        <w:jc w:val="both"/>
        <w:rPr>
          <w:rFonts w:ascii="Arial" w:eastAsia="Times New Roman" w:hAnsi="Arial" w:cs="Arial"/>
          <w:i/>
          <w:iCs/>
          <w:sz w:val="24"/>
          <w:szCs w:val="24"/>
          <w:lang w:eastAsia="it-IT"/>
        </w:rPr>
      </w:pPr>
      <w:r w:rsidRPr="00CB23AD">
        <w:rPr>
          <w:rFonts w:ascii="Arial" w:eastAsia="Times New Roman" w:hAnsi="Arial" w:cs="Arial"/>
          <w:sz w:val="24"/>
          <w:szCs w:val="24"/>
          <w:lang w:eastAsia="it-IT"/>
        </w:rPr>
        <w:t>Anche la creazione soffre a causa delle trasgressioni dell’uomo:</w:t>
      </w:r>
      <w:r w:rsidRPr="00CB23AD">
        <w:rPr>
          <w:rFonts w:ascii="Arial" w:eastAsia="Times New Roman" w:hAnsi="Arial" w:cs="Arial"/>
          <w:i/>
          <w:iCs/>
          <w:sz w:val="24"/>
          <w:szCs w:val="24"/>
          <w:lang w:eastAsia="it-IT"/>
        </w:rPr>
        <w:t xml:space="preserve"> «L’ardente aspettativa della creazione, infatti, è protesa verso la rivelazione dei figli di Dio. La creazione infatti è stata sottoposta alla caducità – non per sua volontà, ma per volontà di colui che l’ha sottoposta – nella speranza che anche la stessa creazione sarà liberata dalla schiavitù della corruzione per entrare nella libertà della gloria dei figli di Dio. Sappiamo infatti che tutta insieme la creazione geme e soffre le doglie del parto fino ad oggi» (Rm 8,19-22). </w:t>
      </w:r>
    </w:p>
    <w:p w14:paraId="1D27746C"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Questo mistero oggi è avvolto di un grande silenzio omertoso. Di questo silenzio siamo noi tutti responsabili dinanzi al Signore. È il peccato che trasforma in un deserto il giardino creato da Dio per l’uomo: </w:t>
      </w:r>
      <w:r w:rsidRPr="00CB23AD">
        <w:rPr>
          <w:rFonts w:ascii="Arial" w:eastAsia="Times New Roman" w:hAnsi="Arial" w:cs="Arial"/>
          <w:i/>
          <w:iCs/>
          <w:sz w:val="24"/>
          <w:szCs w:val="24"/>
          <w:lang w:eastAsia="it-IT"/>
        </w:rPr>
        <w:t xml:space="preserve">«Io vi ho condotti in una terra che è un giardino, perché ne mangiaste i frutti e i prodotti, ma voi, appena entrati, avete contaminato la mia terra e avete reso una vergogna la mia eredità» (Ger 2,7). </w:t>
      </w:r>
      <w:r w:rsidRPr="00CB23AD">
        <w:rPr>
          <w:rFonts w:ascii="Arial" w:eastAsia="Times New Roman" w:hAnsi="Arial" w:cs="Arial"/>
          <w:sz w:val="24"/>
          <w:szCs w:val="24"/>
          <w:lang w:eastAsia="it-IT"/>
        </w:rPr>
        <w:t>Ecco perché il nostro silenzio è omertoso. Vorremmo la sana ecologia, senza la sana escatologia. La sana ecologia è il frutto della sana escatologia.</w:t>
      </w:r>
    </w:p>
    <w:p w14:paraId="0DAA22E3" w14:textId="77777777" w:rsidR="00CB23AD" w:rsidRPr="00CB23AD" w:rsidRDefault="00CB23AD" w:rsidP="00CB23AD">
      <w:pPr>
        <w:spacing w:after="120" w:line="240" w:lineRule="auto"/>
        <w:jc w:val="both"/>
        <w:rPr>
          <w:rFonts w:ascii="Arial" w:eastAsia="Times New Roman" w:hAnsi="Arial" w:cs="Arial"/>
          <w:i/>
          <w:iCs/>
          <w:sz w:val="24"/>
          <w:szCs w:val="24"/>
          <w:lang w:eastAsia="it-IT"/>
        </w:rPr>
      </w:pPr>
      <w:r w:rsidRPr="00CB23AD">
        <w:rPr>
          <w:rFonts w:ascii="Arial" w:eastAsia="Times New Roman" w:hAnsi="Arial" w:cs="Arial"/>
          <w:sz w:val="24"/>
          <w:szCs w:val="24"/>
          <w:lang w:eastAsia="it-IT"/>
        </w:rPr>
        <w:t>Così l’obbedienza di Cristo Gesù viene annunciata nella Lettera agli Ebrei:</w:t>
      </w:r>
      <w:r w:rsidRPr="00CB23AD">
        <w:rPr>
          <w:rFonts w:ascii="Arial" w:eastAsia="Times New Roman" w:hAnsi="Arial" w:cs="Arial"/>
          <w:i/>
          <w:iCs/>
          <w:sz w:val="24"/>
          <w:szCs w:val="24"/>
          <w:lang w:eastAsia="it-IT"/>
        </w:rPr>
        <w:t xml:space="preserve"> «Nei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(Eb 5,7-10). </w:t>
      </w:r>
    </w:p>
    <w:p w14:paraId="53091529" w14:textId="77777777" w:rsidR="00CB23AD" w:rsidRPr="00CB23AD" w:rsidRDefault="00CB23AD" w:rsidP="00CB23AD">
      <w:pPr>
        <w:spacing w:after="120" w:line="240" w:lineRule="auto"/>
        <w:jc w:val="both"/>
        <w:rPr>
          <w:rFonts w:ascii="Arial" w:eastAsia="Times New Roman" w:hAnsi="Arial" w:cs="Arial"/>
          <w:i/>
          <w:iCs/>
          <w:sz w:val="24"/>
          <w:szCs w:val="24"/>
          <w:lang w:eastAsia="it-IT"/>
        </w:rPr>
      </w:pPr>
      <w:r w:rsidRPr="00CB23AD">
        <w:rPr>
          <w:rFonts w:ascii="Arial" w:eastAsia="Times New Roman" w:hAnsi="Arial" w:cs="Arial"/>
          <w:sz w:val="24"/>
          <w:szCs w:val="24"/>
          <w:lang w:eastAsia="it-IT"/>
        </w:rPr>
        <w:t xml:space="preserve">E ancora: </w:t>
      </w:r>
      <w:r w:rsidRPr="00CB23AD">
        <w:rPr>
          <w:rFonts w:ascii="Arial" w:eastAsia="Times New Roman" w:hAnsi="Arial" w:cs="Arial"/>
          <w:i/>
          <w:iCs/>
          <w:sz w:val="24"/>
          <w:szCs w:val="24"/>
          <w:lang w:eastAsia="it-IT"/>
        </w:rPr>
        <w:t>«È impossibile infatti che il sangue di tori e di capri elimini i peccati. Per questo,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10,6-10).</w:t>
      </w:r>
    </w:p>
    <w:p w14:paraId="1E7DB6AA"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Per l’offerta del corpo di Cristo in una obbedienza fino alla morte di croce, il “dopo” di salvezza è offerto ad ogni uomo. Questa offerta ora deve continuare attraverso il dono al Padre del corpo di Cristo che è la Chiesa. Chi è causa di salvezza e di redenzione per i suoi fratelli? Chi in Cristo, per Cristo, con Cristo, offre al Padre la sua vita. Ecco la vera pastorale cristiana: insegnare ad ogni discepolo di Gesù, mostrandolo in ogni particolare circostanza della storia, come si offre la propria vita al Padre per la redenzione e la salvezza di ogni uomo. È questa la pastorale vera e la si insegna con la propria vita. </w:t>
      </w:r>
    </w:p>
    <w:p w14:paraId="57D55965" w14:textId="77777777" w:rsidR="00CB23AD" w:rsidRPr="00CB23AD" w:rsidRDefault="00CB23AD" w:rsidP="00CB23AD">
      <w:pPr>
        <w:spacing w:after="120" w:line="240" w:lineRule="auto"/>
        <w:jc w:val="both"/>
        <w:rPr>
          <w:rFonts w:ascii="Arial" w:eastAsia="Times New Roman" w:hAnsi="Arial" w:cs="Arial"/>
          <w:i/>
          <w:iCs/>
          <w:sz w:val="24"/>
          <w:szCs w:val="24"/>
          <w:lang w:eastAsia="it-IT"/>
        </w:rPr>
      </w:pPr>
      <w:r w:rsidRPr="00CB23AD">
        <w:rPr>
          <w:rFonts w:ascii="Arial" w:eastAsia="Times New Roman" w:hAnsi="Arial" w:cs="Arial"/>
          <w:sz w:val="24"/>
          <w:szCs w:val="24"/>
          <w:lang w:eastAsia="it-IT"/>
        </w:rPr>
        <w:t xml:space="preserve">Tutte le altre pastorali sono vanità. Sono un inutile inseguire il vento. Anzi tutte le altre sono un partorire vento, secondo la profezia di Isaia: </w:t>
      </w:r>
      <w:r w:rsidRPr="00CB23AD">
        <w:rPr>
          <w:rFonts w:ascii="Arial" w:eastAsia="Times New Roman" w:hAnsi="Arial" w:cs="Arial"/>
          <w:i/>
          <w:iCs/>
          <w:sz w:val="24"/>
          <w:szCs w:val="24"/>
          <w:lang w:eastAsia="it-IT"/>
        </w:rPr>
        <w:t xml:space="preserve">«Signore, nella </w:t>
      </w:r>
      <w:r w:rsidRPr="00CB23AD">
        <w:rPr>
          <w:rFonts w:ascii="Arial" w:eastAsia="Times New Roman" w:hAnsi="Arial" w:cs="Arial"/>
          <w:i/>
          <w:iCs/>
          <w:sz w:val="24"/>
          <w:szCs w:val="24"/>
          <w:lang w:eastAsia="it-IT"/>
        </w:rPr>
        <w:lastRenderedPageBreak/>
        <w:t>tribolazione ti hanno cercato; a te hanno gridato nella prova, che è la tua correzione per loro. Come una donna incinta che sta per partorire si contorce e grida nei dolori, così siamo stati noi di fronte a te, Signore. Abbiamo concepito, abbiamo sentito i dolori quasi dovessimo partorire: era solo vento; non abbiamo portato salvezza alla terra e non sono nati abitanti nel mondo» (Is 26,16-18).</w:t>
      </w:r>
    </w:p>
    <w:p w14:paraId="2ED35607"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 Da quanto finora detto, è cosa giusta, santa, vera confermare ancora una volta che la vita sia nel tempo che nell’eternità è il frutto dell’obbedienza dell’uomo ad ogni Parola rivolta all’uomo dal suo Signore e Dio. Mentre la morte nel tempo e nell’eternità è anch’essa il frutto della disobbedienza dell’uomo ad ogni Parola che è uscita dalla bocca di Dio. Non solo nel tempo, ma anche nell’eternità. Non solo nell’eternità, ma anche nel tempo. </w:t>
      </w:r>
    </w:p>
    <w:p w14:paraId="7C981851" w14:textId="77777777" w:rsidR="00CB23AD" w:rsidRPr="00CB23AD" w:rsidRDefault="00CB23AD" w:rsidP="00CB23AD">
      <w:pPr>
        <w:spacing w:after="120" w:line="240" w:lineRule="auto"/>
        <w:jc w:val="both"/>
        <w:rPr>
          <w:rFonts w:ascii="Arial" w:eastAsia="Times New Roman" w:hAnsi="Arial" w:cs="Arial"/>
          <w:i/>
          <w:iCs/>
          <w:sz w:val="24"/>
          <w:szCs w:val="24"/>
          <w:lang w:eastAsia="it-IT"/>
        </w:rPr>
      </w:pPr>
      <w:r w:rsidRPr="00CB23AD">
        <w:rPr>
          <w:rFonts w:ascii="Arial" w:eastAsia="Times New Roman" w:hAnsi="Arial" w:cs="Arial"/>
          <w:sz w:val="24"/>
          <w:szCs w:val="24"/>
          <w:lang w:eastAsia="it-IT"/>
        </w:rPr>
        <w:t>Ecco cosa rivela a noi il Libro del Siracide sul dopo:</w:t>
      </w:r>
      <w:r w:rsidRPr="00CB23AD">
        <w:rPr>
          <w:rFonts w:ascii="Arial" w:eastAsia="Times New Roman" w:hAnsi="Arial" w:cs="Arial"/>
          <w:i/>
          <w:iCs/>
          <w:sz w:val="24"/>
          <w:szCs w:val="24"/>
          <w:lang w:eastAsia="it-IT"/>
        </w:rPr>
        <w:t xml:space="preserve"> «Non fare il male, perché il male non ti prenda. Stai lontano dall’iniquità ed essa si allontanerà da te. Figlio, non seminare nei solchi dell’ingiustizia per non raccoglierne sette volte tanto. Non ti impigliare due volte nel peccato, perché neppure di uno resterai impunito. Non dire:</w:t>
      </w:r>
      <w:r w:rsidRPr="00CB23AD">
        <w:rPr>
          <w:rFonts w:ascii="Arial" w:eastAsia="Times New Roman" w:hAnsi="Arial" w:cs="Arial"/>
          <w:sz w:val="24"/>
          <w:szCs w:val="24"/>
          <w:lang w:eastAsia="it-IT"/>
        </w:rPr>
        <w:t xml:space="preserve"> </w:t>
      </w:r>
      <w:r w:rsidRPr="00CB23AD">
        <w:rPr>
          <w:rFonts w:ascii="Arial" w:eastAsia="Times New Roman" w:hAnsi="Arial" w:cs="Arial"/>
          <w:i/>
          <w:iCs/>
          <w:sz w:val="24"/>
          <w:szCs w:val="24"/>
          <w:lang w:eastAsia="it-IT"/>
        </w:rPr>
        <w:t>“Egli guarderà all’abbondanza dei miei doni, e quando farò l’offerta al Dio altissimo, egli l’accetterà”. Non ricorrere mai alla menzogna: è un’abitudine che non porta alcun bene. Non unirti alla moltitudine dei peccatori, ricòrdati che la collera divina non tarderà. Umìliati profondamente, perché castigo dell’empio sono fuoco e vermi. In tutte le tue opere ricòrdati della tua fine e non cadrai mai nel peccato» (Cfr. Sir 7,1-36).</w:t>
      </w:r>
    </w:p>
    <w:p w14:paraId="71E9CA18"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La Rivelazione è perennemente confermata dalla storia. Essa sempre pone dinanzi ai nostri occhi i frutti di vita nell’obbedienza e i frutti di morte nella disobbedienza. Ma noi siamo troppo ciechi per vederli. Anche l’eternità di morte e di vita come frutto della nostra obbedienza e della nostra disobbedienza è confermata dalla storia, non però direttamente, ma indirettamente. Eccone la ragione. Essendo la Parola di Dio una, mai separabile e mai divisibile, il suo perfetto compimento nel tempo attesta anche il suo perfetto compimento nell’eternità. Pertanto la storia si ergerà contro di noi nel giorno del giudizio e ci condannerà. Non abbiamo voluto ascoltare il suo grido.</w:t>
      </w:r>
    </w:p>
    <w:p w14:paraId="30FADF80"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È la storia che ci dice che il nostro Dio vive di purissima e incondizionata obbedienza ad ogni Parola da Lui proferita, annunciata, detta, giurata, profetizzata. Essa ci dice anche che mai il Signore nostro Dio ha disobbedito ad una sola Parola uscita dalla sua bocca. Se avesse disobbedito, non sarebbe Dio. Direbbe una parola che rimarrebbe solo parola. Invece la storia testimonia che la divina Parola sempre crea ciò che dice, sempre compie ciò che promette. Possono passare anche secoli o miliardi di anni, ma essa sempre si compie nella storia. Se si compie nella storia, si compie anche nell’eternità. E tuttavia la verità del compimento eterno non si fonda esclusivamente sulla storia, si fonda invece sulla stessa verità di Dio e della sua Parola rivelata. </w:t>
      </w:r>
    </w:p>
    <w:p w14:paraId="235CF0D1" w14:textId="77777777" w:rsidR="00CB23AD" w:rsidRPr="00CB23AD" w:rsidRDefault="00CB23AD" w:rsidP="00CB23AD">
      <w:pPr>
        <w:spacing w:after="120" w:line="240" w:lineRule="auto"/>
        <w:jc w:val="both"/>
        <w:rPr>
          <w:rFonts w:ascii="Arial" w:eastAsia="Times New Roman" w:hAnsi="Arial" w:cs="Arial"/>
          <w:i/>
          <w:iCs/>
          <w:sz w:val="24"/>
          <w:szCs w:val="24"/>
          <w:lang w:eastAsia="it-IT"/>
        </w:rPr>
      </w:pPr>
      <w:r w:rsidRPr="00CB23AD">
        <w:rPr>
          <w:rFonts w:ascii="Arial" w:eastAsia="Times New Roman" w:hAnsi="Arial" w:cs="Arial"/>
          <w:sz w:val="24"/>
          <w:szCs w:val="24"/>
          <w:lang w:eastAsia="it-IT"/>
        </w:rPr>
        <w:t xml:space="preserve">Noi oggi invece proprio questo affermiamo, insegniamo, gridiamo: che Dio ha rinunciato all’obbedienza alla sua Parola. Diciamo anche che quanto Dio ha detto nella Scrittura Santa era solo per i tempi di ieri. Oggi Dio, il nostro Dio, ha cambiato la sua Parola. Sua Parola è divenuta la parola degli uomini negatrice di ogni Parola detta fino ad oggi dal Signore e confermata dallo Spirito Santo in due mila anni di Tradizione e di cammino della vera fede nel tempo. Così rivela la </w:t>
      </w:r>
      <w:r w:rsidRPr="00CB23AD">
        <w:rPr>
          <w:rFonts w:ascii="Arial" w:eastAsia="Times New Roman" w:hAnsi="Arial" w:cs="Arial"/>
          <w:sz w:val="24"/>
          <w:szCs w:val="24"/>
          <w:lang w:eastAsia="it-IT"/>
        </w:rPr>
        <w:lastRenderedPageBreak/>
        <w:t>Lettera agli Ebrei:</w:t>
      </w:r>
      <w:r w:rsidRPr="00CB23AD">
        <w:rPr>
          <w:rFonts w:ascii="Arial" w:eastAsia="Times New Roman" w:hAnsi="Arial" w:cs="Arial"/>
          <w:i/>
          <w:iCs/>
          <w:sz w:val="24"/>
          <w:szCs w:val="24"/>
          <w:lang w:eastAsia="it-IT"/>
        </w:rPr>
        <w:t xml:space="preserve"> «Se, infatti, la parola trasmessa per mezzo degli angeli si è dimostrata salda, e ogni trasgressione e disobbedienza ha ricevuto giusta punizione, come potremo noi scampare se avremo trascurato una salvezza così grande? Essa cominciò a essere annunciata dal Signore, e fu confermata a noi da coloro che l’avevano ascoltata, mentre Dio ne dava testimonianza con segni e prodigi e miracoli d’ogni genere e doni dello Spirito Santo, distribuiti secondo la sua volontà» (Eb 2,2-4).</w:t>
      </w:r>
    </w:p>
    <w:p w14:paraId="3F8F480F"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Sciogliendo noi la fede da ogni vincolo con la Parola di Dio, sciogliamo l’uomo da ogni obbligo verso la Parola del Signore. Un uomo senza nessun obbligo verso la Parola diviene libero da ogni legame religioso. Libero dall’essere discepolo di Gesù. Libero dall’aderire alla Chiesa. Libero dall’osservare i comandamenti. Libero da ogni vincolo di verità e di morale. Questa libertà viene contraddetta dai frutti che produciamo. Infatti ogni frutto che produciamo svincolati dall’obbedienza alla Parola non è di vita. È invece di morte. È di distruzione della nostra stessa umanità. La falsa escatologia – ed è quella che scioglie l’uomo dall’obbedienza alla Parola – produce anche un altro danno gravissimo. Vogliamo non gustare i frutti di morte, ma combattiamo con ogni scaltrezza diabolica perché venga lasciato in vita l’albero che li produce.  Non si vogliono i frutti della disobbedienza – che stanno provocando la morte dell’umanità e della terra – ma si lotta aspramente perché lo scioglimento dalla Parola sia pieno, senza neanche lasciare un trattino. Coltiviamo l’albero della morte. Poi piangiamo sui i frutti che esso produce. </w:t>
      </w:r>
    </w:p>
    <w:p w14:paraId="76CC41E2"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Questa è la stoltezza di chi ha deciso che Dio non esiste e che alla Parola del Signore non va data alcuna obbedienza. Siamo giunti ancora oltre: stiamo combattendo perché anche la natura creata da Dio a sua immagine venga sciolta da ogni vincolo dal suo Creatore e Signore. Si sta lottando perché la natura sia liberata anche dalla sua verità di natura. Quando questo albero di morte poi produrrà i suoi amari frutti, l’uomo dovrà mangiarli tutti. Nessuno si illuda. La falsa escatologia produce danni irreversibili per l’intera umanità. Li produce nel tempo e anche nell’eternità. Siamo tutti avvisati. Il ritorno nella sana escatologia è urgente. Non possiamo più procrastinarlo. La vita è solo dalla sana escatologia. La morte è dalla falsa e insana escatologia.</w:t>
      </w:r>
    </w:p>
    <w:p w14:paraId="15088486"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Solo ritornando alla sana escatologica possiamo insegnare ad ogni figlio di Adamo – e tutti indistintamente sono figli di Adamo – la via della vera antropologia. È vera antropologia divenire figli adottivi del Padre, in Cristo Gesù, per opera dello Spirito Santo e per il ministero di verità e di grazia della Chiesa una, santa, cattolica, apostolica. Se su questa via della sana antropologia non si entra ed essa non si percorre sino alla fine, mai potrà esistere il vero uomo. Non esiste perché si è fuori dalla sola via a noi data perché possiamo raggiungere la perfezione della verità di creazione distrutta dal peccato di Adamo e da ogni altro peccato personale degli uomini e ridata a noi dal Padre, in Cristo, in modo ancora più mirabile. Mirabile è stata la creazione. Ancora più mirabile è la nostra redenzione, perché ancora più mirabile è la nostra nuova nascita da acqua e da Spirito Santo, frutto però della fede in Cristo Gesù. </w:t>
      </w:r>
    </w:p>
    <w:p w14:paraId="02D0C141"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Se vengono espropriati della loro purissima verità gli Agenti necessari per la creazione della vera antropologia e quindi per la creazione della vera escatologia </w:t>
      </w:r>
      <w:r w:rsidRPr="00CB23AD">
        <w:rPr>
          <w:rFonts w:ascii="Arial" w:eastAsia="Times New Roman" w:hAnsi="Arial" w:cs="Arial"/>
          <w:sz w:val="24"/>
          <w:szCs w:val="24"/>
          <w:lang w:eastAsia="it-IT"/>
        </w:rPr>
        <w:lastRenderedPageBreak/>
        <w:t xml:space="preserve">– questi Agenti sono il Padre che ci dona Cristo, Cristo che ci dona lo Spirito Santo, lo Spirito Santo che ci conforma a Cristo, la Chiesa che ci dona la grazia e la verità di Cristo Gesù, nello Spirito Santo e da Lui sempre presa per mano e condotta a tutta la verità – si deve subito affermare che anche per il cristiano è divenuto impossibile percorrere la vera via della vera antropologia e quindi è divenuto anche impossibile formare la sua vita sulla vera escatologia. </w:t>
      </w:r>
    </w:p>
    <w:p w14:paraId="1D929369"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Senza questi Agenti mai ci sarà per un solo uomo il dopo senza peccato, il dopo di rigenerazione e di rinnovamento nello Spirito Santo: </w:t>
      </w:r>
      <w:r w:rsidRPr="00CB23AD">
        <w:rPr>
          <w:rFonts w:ascii="Arial" w:eastAsia="Times New Roman" w:hAnsi="Arial" w:cs="Arial"/>
          <w:i/>
          <w:iCs/>
          <w:sz w:val="24"/>
          <w:szCs w:val="24"/>
          <w:lang w:eastAsia="it-IT"/>
        </w:rPr>
        <w:t>«Anche noi un tempo eravamo insensati, disobbedienti, corrotti, schiavi di ogni sorta di passioni e di piaceri, vivendo nella malvagità e nell’invidia, odiosi e odiandoci a vicenda. Ma quando apparvero la bontà di Dio, salvatore nostro, e il suo amore per gli uomini, egli ci ha salvati, non per opere giuste da noi compiute, ma per la sua misericordia, con un’acqua che rigenera e rinnova nello Spirito Santo, che Dio ha effuso su di noi in abbondanza per mezzo di Gesù Cristo, salvatore nostro, affinché, giustificati per la sua grazia, diventassimo, nella speranza, eredi della vita eterna. Questa parola è degna di fede e perciò voglio che tu insista su queste cose, perché coloro che credono a Dio si sforzino di distinguersi nel fare il bene. Queste cose sono buone e utili agli uomini» (Tt 3,3-8).</w:t>
      </w:r>
      <w:r w:rsidRPr="00CB23AD">
        <w:rPr>
          <w:rFonts w:ascii="Arial" w:eastAsia="Times New Roman" w:hAnsi="Arial" w:cs="Arial"/>
          <w:sz w:val="24"/>
          <w:szCs w:val="24"/>
          <w:lang w:eastAsia="it-IT"/>
        </w:rPr>
        <w:t xml:space="preserve"> Questo dopo di grazia e di verità solo lo Spirito Santo può realizzarlo per ogni uomo. </w:t>
      </w:r>
    </w:p>
    <w:p w14:paraId="1B2DF0DA"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Se ormai siamo tutti condannati a sentire un “vangelo nuovo” o come dice l’Apostolo Paolo: “un vangelo diverso”, diviene per tutti impossibile percorrere la via della vera antropologia. È il vero Vangelo, letto e compreso nello Spirito Santo, che ci rivela la via della vera antropologia. Ogni vangelo falso e ogni falso vangelo sempre indicherà vie di falsa antropologia e di conseguenza vie di falsa escatologia.</w:t>
      </w:r>
    </w:p>
    <w:p w14:paraId="4C7D8D2C"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 In cosa consiste questo </w:t>
      </w:r>
      <w:r w:rsidRPr="00CB23AD">
        <w:rPr>
          <w:rFonts w:ascii="Arial" w:eastAsia="Times New Roman" w:hAnsi="Arial" w:cs="Arial"/>
          <w:i/>
          <w:iCs/>
          <w:sz w:val="24"/>
          <w:szCs w:val="24"/>
          <w:lang w:eastAsia="it-IT"/>
        </w:rPr>
        <w:t>“nuovo vangelo o vangelo diverso”?</w:t>
      </w:r>
      <w:r w:rsidRPr="00CB23AD">
        <w:rPr>
          <w:rFonts w:ascii="Arial" w:eastAsia="Times New Roman" w:hAnsi="Arial" w:cs="Arial"/>
          <w:sz w:val="24"/>
          <w:szCs w:val="24"/>
          <w:lang w:eastAsia="it-IT"/>
        </w:rPr>
        <w:t xml:space="preserve"> Esso consiste nella cancellazione dalla nostra fede di ogni purissima verità a noi rivelata dallo Spirito Santo per mezzo dei suoi agiografi sia dell’Antico che del Nuovo Testamento. Ma anche della verità a cui Lui ci ha condotto per due mila anni di cammino della vita della Chiesa. Ormai la Tradizione è divenuta un peso, un fardello, un giogo dal quale ci si deve liberare al fine di sciogliere il cristiano da tutto ciò che obbligo morale. La verità rivelata non può essere più predicata, perché essendo oggettiva e non soggettiva, obbliga a credere in essa e di conseguenza ad agire conformemente ad essa. </w:t>
      </w:r>
    </w:p>
    <w:p w14:paraId="079DB0BF"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Oggi si vuole una morale senza la verità. Ma una morale senza la verità mai potrà essere morale secondo la realtà oggettiva sia della creazione che della redenzione dell’uomo. È questo che oggi si vuole: un uomo senza realtà oggettiva né di creazione e né di redenzione. Si vuole un uomo libero di farsi a suo proprio gusto. Libero di autodeterminarsi. Libero di crearsi secondo la concupiscenza o la superbia del momento. È un’ora, questa, assai triste della nostra storia. Abbiamo smarrito la nostra identità perché abbiamo smarrito l’identità del nostro Dio, del nostro Cristo Gesù, del nostro Spirito Santo, della nostra Chiesa. Un Dio senza identità, un Cristo senza identità, uno Spirito Santo senza identità, una Chiesa senza identità, sempre partoriranno un uomo senza identità, un uomo privo della verità o identità sia di creazione che di redenzione. </w:t>
      </w:r>
    </w:p>
    <w:p w14:paraId="4792481B"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lastRenderedPageBreak/>
        <w:t xml:space="preserve">Un uomo privo della sua vera identità è anche un uomo senza la sua vera umanità. È questo l’uomo che oggi si vuole: un uomo non uomo. La via della sana antropologia a questo serve: fare del non uomo un vero uomo. Fare di un uomo senza alcuna identità un uomo con la purissima identità di Cristo Gesù, attraverso la sua perfetta conformazione a Lui. Se vogliamo dare all’uomo la sua realtà di natura, di creazione, di redenzione, se gli vogliamo dare la sua perfetta identità ad immagine di Cristo Gesù, dobbiamo riportare nella storia il Padre di Cristo Gesù, Cristo Gesù Figlio Unigenito del Padre fattosi carne per la nostra salvezza, lo Spirito Santo che deve condurci a tutta la verità e la verità per noi è solo Cristo Gesù, la Chiesa sacramento di Cristo, attraverso cui agiscono e Padre e Figlio e Spirito Santo per creare nell’uomo la sua vera identità e purissima verità sia di creazione che di redenzione. </w:t>
      </w:r>
    </w:p>
    <w:p w14:paraId="51E520E7"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Chi nella Chiesa deve fare questo prima di tutto sono gli Apostoli del Signore. Nella comunione gerarchica con essi sono i presbiteri, i diaconi, ogni cresimato e battezzato, ognuno secondo la misura di grazia e i carismi e le missioni a lui conferiti. Ognuno per la sua parte è responsabile di far tornare e il Padre e il Figlio e lo Spirito Santo. Ognuno è responsabile di far risuonare il vero Vangelo secondo la sana dottrina e il deposito della fede in questo mondo senza più alcuna identità, perché privo di ogni verità. Anche se tutto il corpo di Cristo rinunciasse a questa responsabilità, la salvezza viene a tutto il corpo anche da un solo suo membro che vive con responsabilità la sua missione, la sua vocazione, il suo carisma. Verità mai da dimenticare. Verità però che richiede l’assenso della nostra fede.</w:t>
      </w:r>
    </w:p>
    <w:p w14:paraId="5E2C29BD"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Oggi noi, figli della Chiesa del Dio vivente, non stiamo donando al mondo un falso Dio, una falsa salvezza, una falsa fratellanza, una falsa luce, una falsa speranza, una falsa teologia, una falsa antropologia, una falsa morale e di conseguenza una falsa escatologia? Tutta questa falsità con la quale nutriamo menti e cuori non stanno creando una falsa società? Questo accade perché noi non abbiamo bisogno di dogmi. Il dogma è la verità definita, codificata, fissata per oggi e per sempre, perché la verità di ieri è verità di oggi. La storia ci sta smentendo ogni giorno. Anche la creazione ci sta accusando di grande tradimento. Ma noi continuiamo nella nostra totale cecità, perché non abbiamo più Colui che è il Solo che potrà darci la vista dello spirito e dell’anima: Cristo Gesù nostro Signore, il solo Nome nel quale è stabilito che possiamo essere salvati.</w:t>
      </w:r>
    </w:p>
    <w:p w14:paraId="5F4A201C"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Ora chiediamoci: qual è l’ultimissimo (novissimum) dopo per ogni uomo?  L’ultimissimo dopo per ogni uomo, cristiano e non cristiano, sono morte, giudizio, inferno, paradiso. Nel Vangelo spesse volte Gesù ci chiede di essere sempre pronti a lasciare il tempo per entrare nell’eternità. Perché ripetutamente Lui ci dona questo avvertimento? Perché la morte potrebbe venire in ogni istante, in ogni luogo e condizione. Tra il tempo e l’eternità il filo è sottilissimo. Un minuto prima si è nel tempo e un attimo dopo nell’eternità. Non domani. Non oggi. Ma in questo istante potrebbe venire la morte. La storia ogni giorno ci mette dinanzi a questa verità e nessuno la potrà mai smentire. Quando si dice pace e sicurezza è allora che viene la morte e ci fa oltrepassare la barriera del tempo. È allora che ci presenteremo dinanzi al Signore per essere sottoposti al suo giudizio, che è eterno e inappellabile. L’anima vede se stessa e sa dove dovrà dirigersi per l’eternità.</w:t>
      </w:r>
    </w:p>
    <w:p w14:paraId="39BEB3F4"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lastRenderedPageBreak/>
        <w:t xml:space="preserve">Se moriamo da iniqui, ribelli, empi, peccatori, sacrìleghi, profanatori, parricidi, matricidi, assassini, fornicatori, sodomiti, mercanti di uomini, bugiardi, spergiuri, e cose del genere o in tutto ciò che è contrario alla sana dottrina, per noi non ci sarà posto in Paradiso. L’eternità dell’inferno secondo il pensiero dell’uomo non si addice alla misericordia del nostro Dio che è anche nostro Padre. Questo è un pensiero che né trova né mai potrà trovare il suo fondamento nella Scrittura Santa. L’eternità della perdizione è essenza della rivelazione. Se l’inferno non fosse eterno, tutta l’antropologia biblica dovrebbe essere modificata. Non solo l’antropologia, ma tutta la cristologia, assieme alla teologia e ad ogni ramo della verità rivelata, compresa anche tutta l’ecclesiologia. Dovremmo dichiarare nulla la Rivelazione. Non una parte di essa, ma tutta. È quanto oggi sta accadendo. </w:t>
      </w:r>
    </w:p>
    <w:p w14:paraId="640A730D"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Avendo noi proclamato sia la non eternità dell’inferno e sia la sua non esistenza, abbiamo innalzato a fondamento della nostra fede un altro Dio, un altro Cristo, un altro Spirito Santo, un’altra Chiesa. Il nostro Dio non è più quello che si è rivelato in duemila anni di Storia Sacra. Non è il Dio dei Martiri e dei Confessori della fede nei moltissimi anni di Rivelazione, Tradizione, Magistero. Non è il Dio così come è stato annunziato dai profeti, da Cristo Gesù, dagli Apostoli.</w:t>
      </w:r>
    </w:p>
    <w:p w14:paraId="7FECAAA3"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Neanche Cristo Gesù è il Cristo voluto dal Padre per la remissione dei peccati e per la creazione della nuova creatura. Non parliamo poi dello Spirito Santo, mandato dal Padre per Cristo, per trasformarci in verità in Cristo, per farci rivestire Cristo per vivere in Cristo, con Lui, per Lui. Neanche la Chiesa è la Chiesa pensata, voluta, fatta da Cristo Gesù, nello Spirito Santo: Luce del mondo, Sale della terra, portatrice presso ogni popolo e nazione del Vangelo della vita, rigeneratrice di persone nuove per opera dello Spirito Santo nei sacramenti della salvezza. Dichiarare la non esistenza dell’inferno o la sua non eternità, è dire all’uomo che i suoi atti non hanno più conseguenze eterne e universali. Mentre un solo atto dell’uomo può distruggere il mondo, ma anche condurre una moltitudine di persone nella perdizione eterna.</w:t>
      </w:r>
    </w:p>
    <w:p w14:paraId="355B2527"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Una verità oggi va affermata: il cristiano chiamato a costruire sulla terra l’uomo secondo Dio, è tutto impegnato a costruire un uomo secondo se stesso, un uomo non uomo. Questo sta accadendo perché si è costruito un Dio non secondo Dio e un Cristo che non è più il Cristo di Dio. Neanche lo Spirito Santo è più lo Spirito del Signore. È invece uno spirito pensato dall’uomo e da Lui costruito. Da questa tempesta devastatrice è colpita anche la Chiesa. Essa non è più strumento di vera salvezza per la predicazione e la conversione delle Genti a Cristo. Se la Chiesa non fa il vero uomo, nessuno lo potrà fare. Il vero uomo fa vera ogni cosa. Il falso uomo rende falsa anche la più santa delle verità. Infatti il falso uomo oggi ha fatto falso il vero Dio, falso il vero Cristo, falso il vero Spirito Santo, falsa la vera Chiesa.</w:t>
      </w:r>
    </w:p>
    <w:p w14:paraId="04AD1F6A"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Fare oggi l’uomo vero è impossibile se prima non si fa vero il vero Dio, vero il vero Cristo, vero il vero Spirito Santo, vera la vera Chiesa. È questo il lavoro che ogni giorno il cristiano deve svolgere: impegnare se stesso a fare vero Dio il vero Dio, vero Cristo il vero Cristo Gesù, vero Spirito Santo il vero Spirito, vera Chiesa la vera Chiesa. Poiché il vero Dio lo può fare vero solo il vero discepolo di Cristo Gesù, dobbiamo chiedere allo Spirito Santo che faccia ogni giorno veri noi perché noi possiamo fare veri il vero Dio, il vero Cristo Signore, il vero Spirito Santo, la </w:t>
      </w:r>
      <w:r w:rsidRPr="00CB23AD">
        <w:rPr>
          <w:rFonts w:ascii="Arial" w:eastAsia="Times New Roman" w:hAnsi="Arial" w:cs="Arial"/>
          <w:sz w:val="24"/>
          <w:szCs w:val="24"/>
          <w:lang w:eastAsia="it-IT"/>
        </w:rPr>
        <w:lastRenderedPageBreak/>
        <w:t xml:space="preserve">vera Chiesa perché si faccia vero l’uomo. Il non vero uomo senza o contro Cristo Gesù, vivendo di falsità trasformata e predicata come potente verità, nulla percepisce del suo vero mistero e stoltamente si incammina verso la perdizione eterna. È questa la vera escatologia che urge ai nostri tempi: non fare il domani di verità, ma farlo oggi, a partire da questo istante. È da questa escatologia che inizia il vero cammino dell’uomo verso la sua vera umanità. </w:t>
      </w:r>
    </w:p>
    <w:p w14:paraId="009ADB9C" w14:textId="77777777" w:rsidR="00CB23AD" w:rsidRPr="00CB23AD" w:rsidRDefault="00CB23AD" w:rsidP="00CB23AD">
      <w:pPr>
        <w:spacing w:after="120" w:line="240" w:lineRule="auto"/>
        <w:jc w:val="both"/>
        <w:rPr>
          <w:rFonts w:ascii="Arial" w:eastAsia="Times New Roman" w:hAnsi="Arial" w:cs="Arial"/>
          <w:i/>
          <w:iCs/>
          <w:sz w:val="24"/>
          <w:szCs w:val="24"/>
          <w:lang w:eastAsia="it-IT"/>
        </w:rPr>
      </w:pPr>
      <w:r w:rsidRPr="00CB23AD">
        <w:rPr>
          <w:rFonts w:ascii="Arial" w:eastAsia="Times New Roman" w:hAnsi="Arial" w:cs="Arial"/>
          <w:sz w:val="24"/>
          <w:szCs w:val="24"/>
          <w:lang w:eastAsia="it-IT"/>
        </w:rPr>
        <w:t xml:space="preserve">Possiamo applicare a quest’uomo quanto il Libro del Proverbi dice sulla donna straniera: </w:t>
      </w:r>
      <w:r w:rsidRPr="00CB23AD">
        <w:rPr>
          <w:rFonts w:ascii="Arial" w:eastAsia="Times New Roman" w:hAnsi="Arial" w:cs="Arial"/>
          <w:i/>
          <w:iCs/>
          <w:sz w:val="24"/>
          <w:szCs w:val="24"/>
          <w:lang w:eastAsia="it-IT"/>
        </w:rPr>
        <w:t xml:space="preserve">«Figlio mio, custodisci le mie parole e fa’ tesoro dei miei precetti. Osserva i miei precetti e vivrai, il mio insegnamento sia come la pupilla dei tuoi occhi. Légali alle tue dita, scrivili sulla tavola del tuo cuore. Di’ alla sapienza: “Tu sei mia sorella”, e chiama amica l’intelligenza, perché ti protegga dalla donna straniera, dalla sconosciuta che ha parole seducenti. Mentre dalla finestra della mia casa stavo osservando dietro le inferriate, ecco, io vidi dei giovani inesperti, e tra loro scorsi un adolescente dissennato. Passava per la piazza, rasente all’angolo, e s’incamminava verso la casa di lei, all’imbrunire, al declinare del giorno, all’apparire della notte e del buio. Ed ecco, gli si fa incontro una donna in vesti di prostituta, che intende sedurlo. Ella è irrequieta e insolente, non sa tenere i piedi in casa sua. </w:t>
      </w:r>
    </w:p>
    <w:p w14:paraId="4FE7A8B1"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i/>
          <w:iCs/>
          <w:sz w:val="24"/>
          <w:szCs w:val="24"/>
          <w:lang w:eastAsia="it-IT"/>
        </w:rPr>
        <w:t>Ora è per la strada, ora per le piazze, ad ogni angolo sta in agguato. Lo afferra, lo bacia e con sfacciataggine gli dice: “Dovevo offrire sacrifici di comunione: oggi ho sciolto i miei voti; per questo sono uscita incontro a te desiderosa di vederti, e ti ho trovato. Ho messo coperte soffici sul mio letto, lenzuola ricamate di lino d’Egitto; ho profumato il mio giaciglio di mirra, di àloe e di cinnamòmo. Vieni, inebriamoci d’amore fino al mattino, godiamoci insieme amorosi piaceri, poiché mio marito non è in casa, è partito per un lungo viaggio, ha portato con sé il sacchetto del denaro, tornerà a casa il giorno del plenilunio”. Lo lusinga con tante moine, lo seduce con labbra allettanti; egli incauto la segue, come un bue condotto al macello, come cervo adescato con un laccio, finché una freccia non gli trafigge il fegato, come un uccello che si precipita nella rete e non sa che la sua vita è in pericolo» (Pr 7,1-23).</w:t>
      </w:r>
      <w:r w:rsidRPr="00CB23AD">
        <w:rPr>
          <w:rFonts w:ascii="Arial" w:eastAsia="Times New Roman" w:hAnsi="Arial" w:cs="Arial"/>
          <w:sz w:val="24"/>
          <w:szCs w:val="24"/>
          <w:lang w:eastAsia="it-IT"/>
        </w:rPr>
        <w:t xml:space="preserve"> Questa donna straniera oggi è il falso Dio che sta conquistando i cuori dei discepoli di Cristo preparandoli per il macello dell’inferno.</w:t>
      </w:r>
    </w:p>
    <w:p w14:paraId="053F70E9"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Questo falso Dio sta seducendo il mondo intero. Urge che il cristiano non cada in tentazione. Se lui cade, tutta la Chiesa sarà trascinata nella falsità e nella menzogna. Tutta la Chiesa servirà un falso Dio, un falso Cristo, un falso Spirito Santo, una falsa Chiesa. Il tempo è dato all’uomo perché porti la sua vita nella più pura escatologia, così da poter essere trovato irreprensibile dinanzi al Signore suo Dio, nel giorno del giudizio, che potrebbe essere anche oggi, in questo istante. </w:t>
      </w:r>
    </w:p>
    <w:p w14:paraId="6DDB5B15"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Poiché oggi abbiamo noi abolito sia il giudizio che l’inferno, cade tutta la Parola del Signore. Cadono l’Antico Testamento, l’Apostolo Paolo, la Parola di Cristo Gesù, tutta la Scrittura Santa, compresa la bimillenaria Tradizione della Chiesa e il suo Magistero. Tutto cade. Non rimane più alcuna verità oggettiva. Tutto oggi sta divenendo soggettivo. Verità è ciò che l’uomo vuole. Così l’aborto è verità. Il divorzio è verità. L’omosessualità è verità. La trasgressione di ogni comandamento è verità. Dall’uomo tutto è trasformato in verità. Se questa </w:t>
      </w:r>
      <w:r w:rsidRPr="00CB23AD">
        <w:rPr>
          <w:rFonts w:ascii="Arial" w:eastAsia="Times New Roman" w:hAnsi="Arial" w:cs="Arial"/>
          <w:sz w:val="24"/>
          <w:szCs w:val="24"/>
          <w:lang w:eastAsia="it-IT"/>
        </w:rPr>
        <w:lastRenderedPageBreak/>
        <w:t xml:space="preserve">trasformazione la facesse in suo nome, non sarebbe così grave. La si potrebbe contestare e contrastare con la Parola della Scrittura. Invece tutto è trasformato in verità in nome di Dio, in nome della Scrittura, in nome di Cristo, in nome dello Spirito e della Chiesa. Con sottile e diabolica astuzia si insinua nelle menti e nei cuori la temporaneità della Parola del Signore. Oggi si insegna che essa è stata detta per un tempo e non per tutti i tempi. È stata data per ieri e non per oggi. Oggi occorre una parola per oggi. Domani per domani. Se è parola per il momento, ogni momento dovrà avere la sua parola. </w:t>
      </w:r>
    </w:p>
    <w:p w14:paraId="13421690"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Anticamente era il Signore che suscitava i profeti, oggi è lo stesso cristiano che si fa profeta e in nome di Dio dice quale dovrà essere la parola del momento. Poiché ogni cristiano può costituirsi profeta del Padre o di Cristo Gesù, muore la Parola unica che deve guidare i nostri passi verso un dopo sempre nuovo in Cristo Gesù. Sorgono e nascono le molte parole per il momento. È questa la confusione nella quale oggi è precipitata la cristianità. Ogni suo figlio si è fatto profeta di Cristo Gesù. </w:t>
      </w:r>
    </w:p>
    <w:p w14:paraId="6968555F"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In sintesi, ecco la parola della modernità: Non c’è alcun giudizio di Dio. Non c’è nessuno inferno. Non esiste la giustizia di Dio. C’è solo la sua misericordia. Non esiste il peccato. Non esiste il male. Neanche Satana esiste. Non c’è obbedienza ai Comandamenti. Non serve nessuna obbedienza. Ognuno ha il diritto di determinare la sua vita. A nessuno dovrà essere insegnata la verità della salvezza. Tutti possono vivere seguendo il loro cuore. Tutto è amore. Queste sono solo alcune delle attuali profezie per la modernità. Tutto è rigorosamente affermato in nome di Dio, di Cristo, dello Spirito Santo, della Chiesa.</w:t>
      </w:r>
    </w:p>
    <w:p w14:paraId="62A00D27"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Tutto oggi è frutto della volontà e della personale profezia. Poiché la vera fede è di ogni singola persona, ognuno può scegliere se rimanere fermo e risoluto nella Parola eterna di Dio e di Gesù, nella verità eterna dello Spirito Santo, oppure lasciarsi anche lui governare dalle attuali parole frutto della nostra modernità. Possiamo ritornare alla Parola eterna del nostro Dio, del nostro Cristo, del nostro Spirito Santo o siamo condannati alla parola delle attuali profezie sataniche e infernali? Chi vuole può tornare in ogni momento. Dio è sempre pronto ad accogliere chi vuole camminare con lui.</w:t>
      </w:r>
    </w:p>
    <w:p w14:paraId="312583BC"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La scelta è personale, del singolo. Ognuno con Simon Pietro dovrebbe dire, mentre tutti seguono le attuali false profezie: </w:t>
      </w:r>
      <w:r w:rsidRPr="00CB23AD">
        <w:rPr>
          <w:rFonts w:ascii="Arial" w:eastAsia="Times New Roman" w:hAnsi="Arial" w:cs="Arial"/>
          <w:i/>
          <w:iCs/>
          <w:sz w:val="24"/>
          <w:szCs w:val="24"/>
          <w:lang w:eastAsia="it-IT"/>
        </w:rPr>
        <w:t>“Signore, da chi andremo? Tu hai parole di vita eterna. E noi abbiamo conosciuto e crediamo che tu sei il Santo di Dio, il nostro Messia”.</w:t>
      </w:r>
      <w:r w:rsidRPr="00CB23AD">
        <w:rPr>
          <w:rFonts w:ascii="Arial" w:eastAsia="Times New Roman" w:hAnsi="Arial" w:cs="Arial"/>
          <w:sz w:val="24"/>
          <w:szCs w:val="24"/>
          <w:lang w:eastAsia="it-IT"/>
        </w:rPr>
        <w:t xml:space="preserve"> Oggi per la modernità dire ad un uomo </w:t>
      </w:r>
      <w:r w:rsidRPr="00CB23AD">
        <w:rPr>
          <w:rFonts w:ascii="Arial" w:eastAsia="Times New Roman" w:hAnsi="Arial" w:cs="Arial"/>
          <w:i/>
          <w:iCs/>
          <w:sz w:val="24"/>
          <w:szCs w:val="24"/>
          <w:lang w:eastAsia="it-IT"/>
        </w:rPr>
        <w:t>“convertiti e credi nel Vangelo”,</w:t>
      </w:r>
      <w:r w:rsidRPr="00CB23AD">
        <w:rPr>
          <w:rFonts w:ascii="Arial" w:eastAsia="Times New Roman" w:hAnsi="Arial" w:cs="Arial"/>
          <w:sz w:val="24"/>
          <w:szCs w:val="24"/>
          <w:lang w:eastAsia="it-IT"/>
        </w:rPr>
        <w:t xml:space="preserve"> è grave offesa per la religione che lui professa. Tutte le religioni sono uguali. A nulla serve essere Chiesa. A nulla giova credere in ogni verità rivelata. Alla fine l’escatologia è per tutti uguale. Tutti saremo in paradiso. </w:t>
      </w:r>
    </w:p>
    <w:p w14:paraId="073B92BA"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Chi nega l’inferno, apre all’uomo tutte le porte del peccato, del male, della trasgressione, della malignità e malvagità, della cattiveria e superbia, dell’arroganza e della sopraffazione. Fa della terra un vero inferno. I dannati ci avvisano. Ci rivelano la stoltezza e insipienza delle loro scelte. Sono essi che ci chiedono di ritornare sulla via della saggezza e dell’intelligenza. Il male genera un male eterno. Se il dannato vuole la salvezza, perché noi vogliamo la perdizione? È duro constatare che mentre i dannati (Cfr. Sap 5,1-14; Lc 16,19-31) ci chiedono di porre ogni attenzione per la nostra salvezza eterna, noi </w:t>
      </w:r>
      <w:r w:rsidRPr="00CB23AD">
        <w:rPr>
          <w:rFonts w:ascii="Arial" w:eastAsia="Times New Roman" w:hAnsi="Arial" w:cs="Arial"/>
          <w:sz w:val="24"/>
          <w:szCs w:val="24"/>
          <w:lang w:eastAsia="it-IT"/>
        </w:rPr>
        <w:lastRenderedPageBreak/>
        <w:t>condanniamo i nostri fratelli alla perdizione, giustificando il loro male e dichiarandolo ininfluente in ordine alla loro morte eterna.</w:t>
      </w:r>
    </w:p>
    <w:p w14:paraId="13788B5E"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La sana escatologia conduce ad una forte conversione, anzi una altissima conversione ascetica e mistagogica. Essa obbliga il cristiano a camminare di fede in fede, di verità in verità, di carità in carità, fino a essere perfetto nell’amore come è perfetto il Padre nostro celeste. Ma oggi ci si accontenta di una morale bassa, inesistente. La sana escatologia spinge il cristiano, condotto per mano dallo Spirito e dalla Chiesa, perché giunga alla piena conformazione a Cristo, nella vita e nella morte, per essere conforme a Lui nella gloriosa risurrezione. Queste due conversioni – ascetica e mistagogica – possono essere il frutto solo della sana, vera escatologia. </w:t>
      </w:r>
    </w:p>
    <w:p w14:paraId="1287458E"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Il cristiano deve vivere con una visione soprannaturale che nasce dalla Parola della Rivelazione. A questa visione si deve saldamente ancorare. Oggi è proprio questa visione soprannaturale che è morta in molti cuori. Il cristiano deve fissare lo sguardo non sulle cose visibili, ma su quelle invisibili. Qual è la ragione per cui lui deve guardare tutto dalle cose invisibili? Le cose visibili sono di un momento. Quelle invisibili invece sono eterne. Significa: tutte le sofferenze, tutte le tribolazioni durano un istante. La gloria che queste cose producono dura per l’eternità, non verrà mai meno. La passione di Cristo Gesù sulla nostra terra durò per circa trentatré anni. Ricevette la sua perfezione nella sofferenza sulla croce. Trentatré anni sono nulla in rapporto alla gloria eterna con la quale lui è stato rivestito dal Padre suo. Questa visione soprannaturale è giusto che oggi venga rimessa nel cuore di ogni discepolo di Gesù.  </w:t>
      </w:r>
    </w:p>
    <w:p w14:paraId="6A841919"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In conclusione, sempre va separata l’escatologia vera dall’escatologia falsa. È escatologia falsa quella che insegna la reincarnazione. Si nasce una volta sola. Si muore una volta sola. È falsa ogni escatologia che dichiara che tutti domani saranno accolti nel Paradiso. La Parola rivelata insegna che la via verso il Paradiso è stretta e angusta ed è la via dell’obbedienza al Vangelo di Cristo Gesù. Non si conoscono altre vie. È falsa ogni escatologia che dona il premio eterno a tutti coloro che compiono atti di terrorismo o di altra criminalità. Dal terrore inflitto agli uomini si passa al terrore eterno inflitto a noi che pratichiamo il male. Ogni danno arrecato ai fratelli è danno arrecato a Dio. Non c’è né benedizione e né vita eterna. </w:t>
      </w:r>
    </w:p>
    <w:p w14:paraId="68C3BCFB"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Tutti leggono il racconto di Gesù sul giudizio finale. Lo separano però dalla sua verità evangelica completa. Va subito detto che questo racconto è contenuto nel Capitolo XXV del Vangelo secondo Matteo. Prima vi sono ben XXIV Capitoli che sono la chiave ermeneutica ed esegetica di esso. Lo stesso racconto del giudizio finale è immediatamente preceduto da due parabole che sono essenza e sostanza del giudizio dell’ultimo giorno. È pessima escatologia ridurre il Vangelo a questo solo racconto.</w:t>
      </w:r>
    </w:p>
    <w:p w14:paraId="3835CE6A" w14:textId="77777777" w:rsidR="00CB23AD" w:rsidRPr="00CB23AD" w:rsidRDefault="00CB23AD" w:rsidP="00CB23AD">
      <w:pPr>
        <w:spacing w:after="120" w:line="240" w:lineRule="auto"/>
        <w:jc w:val="both"/>
        <w:rPr>
          <w:rFonts w:ascii="Arial" w:eastAsia="Times New Roman" w:hAnsi="Arial" w:cs="Arial"/>
          <w:i/>
          <w:iCs/>
          <w:sz w:val="24"/>
          <w:szCs w:val="24"/>
          <w:lang w:eastAsia="it-IT"/>
        </w:rPr>
      </w:pPr>
      <w:r w:rsidRPr="00CB23AD">
        <w:rPr>
          <w:rFonts w:ascii="Arial" w:eastAsia="Times New Roman" w:hAnsi="Arial" w:cs="Arial"/>
          <w:sz w:val="24"/>
          <w:szCs w:val="24"/>
          <w:lang w:eastAsia="it-IT"/>
        </w:rPr>
        <w:t xml:space="preserve">Qualcuno potrebbe obiettare: Ma tutto questo non è pessimo fondamentalismo? Non è tradizionalismo di cattivo gusto? Si risponde che è sufficiente leggere un solo rigo della Scrittura Santa e si dovranno dichiarare fondamentalisti e tradizionalisti tutti gli Agiografi, tutti i Padri della Chiesa, tutti i grandi Dottori della teologia, tutti i Martiri e tutti i Confessori della fede. Lo stesso Cristo Gesù va dichiarato fondamentalista e tradizionalista. Ascoltiamo solo alcune delle sue </w:t>
      </w:r>
      <w:r w:rsidRPr="00CB23AD">
        <w:rPr>
          <w:rFonts w:ascii="Arial" w:eastAsia="Times New Roman" w:hAnsi="Arial" w:cs="Arial"/>
          <w:sz w:val="24"/>
          <w:szCs w:val="24"/>
          <w:lang w:eastAsia="it-IT"/>
        </w:rPr>
        <w:lastRenderedPageBreak/>
        <w:t xml:space="preserve">parole tratte dal Vangelo secondo Matteo: </w:t>
      </w:r>
      <w:r w:rsidRPr="00CB23AD">
        <w:rPr>
          <w:rFonts w:ascii="Arial" w:eastAsia="Times New Roman" w:hAnsi="Arial" w:cs="Arial"/>
          <w:i/>
          <w:iCs/>
          <w:sz w:val="24"/>
          <w:szCs w:val="24"/>
          <w:lang w:eastAsia="it-IT"/>
        </w:rPr>
        <w:t>«Non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 (Mt 5,17-20).</w:t>
      </w:r>
    </w:p>
    <w:p w14:paraId="033C7B33" w14:textId="77777777" w:rsidR="00CB23AD" w:rsidRPr="00CB23AD" w:rsidRDefault="00CB23AD" w:rsidP="00CB23AD">
      <w:pPr>
        <w:spacing w:after="120"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t xml:space="preserve">«Entrate per la porta stretta, perché larga è la porta e spaziosa la via che conduce alla perdizione, e molti sono quelli che vi entrano. Quanto stretta è la porta e angusta la via che conduce alla vita, e pochi sono quelli che la trovano! 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w:t>
      </w:r>
    </w:p>
    <w:p w14:paraId="424EF9F7" w14:textId="77777777" w:rsidR="00CB23AD" w:rsidRPr="00CB23AD" w:rsidRDefault="00CB23AD" w:rsidP="00CB23AD">
      <w:pPr>
        <w:spacing w:after="120"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t>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7,13-14. 21-27).</w:t>
      </w:r>
    </w:p>
    <w:p w14:paraId="6AD8598A"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Qualche altro potrebbe anche affermare che tutta questa è teologia superficiale, perché non scende nelle profondità della Parola e della sana dottrina. Ragionare, riflettere, pensare, argomentare mai potrà significare che si debba rinnegare una sola Parola di Cristo Signore. Tutta l’attività della mente umana è vera se parte da una verità evidente per trarre delle verità meno evidenti. Non è mai attività di mente sana quella che serve a negare le verità evidenti per affermare le falsità del proprio cuore in nome di Dio, di Cristo Gesù, dello Spirito Santo, della Chiesa, della Scrittura. Oggi la profonda teologia, la teologia scientifica, a questo serve: a negare ogni verità rivelata, anche le più evidenti. </w:t>
      </w:r>
    </w:p>
    <w:p w14:paraId="08EFE7B1"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Questa teologia scientifica oggi non nega il mistero della Beata Trinità con la creazione del Dio unico? Non distrugge il mistero della Chiesa con la elevazione di ogni religione a vera sorgente di salvezza? Non abbatte tutto il mistero dell’uomo con la dichiarazione di non relazione tra il tempo e l’eternità? È giusto allora affermare che è preferibile l’annuncio del Vangelo senza alcuna glossa, ma compreso e vissuto nello Spirito Santo e nella sua sapienza, anziché una glossa senza Vangelo, annunciata, insegnata, sviscerata con grande sapienza diabolica. </w:t>
      </w:r>
    </w:p>
    <w:p w14:paraId="76981BC8"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Ecco perché è preferibile una teologia superficiale che adora i divini misteri che lo Spirito Santo ha rivelato agli uomini, contenuti tutti nel deposito della nostra santissima fede, e non invece una teologia scientifica, dalla sapienza diabolica, </w:t>
      </w:r>
      <w:r w:rsidRPr="00CB23AD">
        <w:rPr>
          <w:rFonts w:ascii="Arial" w:eastAsia="Times New Roman" w:hAnsi="Arial" w:cs="Arial"/>
          <w:sz w:val="24"/>
          <w:szCs w:val="24"/>
          <w:lang w:eastAsia="it-IT"/>
        </w:rPr>
        <w:lastRenderedPageBreak/>
        <w:t xml:space="preserve">che dichiara falso ogni mistero e non vuole con satanica ostinazione che il mistero entri nella nostra storia per illuminarla di celeste verità. </w:t>
      </w:r>
    </w:p>
    <w:p w14:paraId="446EC77C"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La Madre di Dio ci aiuti a ridare all’uomo la vera escatologia. Solo così lui troverà la sua vera antropologia. Sarà per lui la vera salvezza, la vera redenzione, la vera gioia eterna nel regno del nostro Dio.</w:t>
      </w:r>
    </w:p>
    <w:p w14:paraId="68E7B563"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Il Capitolo XX dell’Apocalisse è rivelazione di una escatologia perfettissima. Rimane però senza svelamento il mistero dei mille anni. Quando lo Spirito Santo lo svelerà o lo  rivelerà compiuto o in via di compimento, solo allo si avrà piena comprensione di esso. Fate teologia è anche adorare i segreti dello Spirito Santo. </w:t>
      </w:r>
    </w:p>
    <w:p w14:paraId="1C2692E6" w14:textId="77777777" w:rsidR="00CB23AD" w:rsidRPr="00CB23AD" w:rsidRDefault="00CB23AD" w:rsidP="00CB23AD">
      <w:pPr>
        <w:spacing w:after="120" w:line="240" w:lineRule="auto"/>
        <w:rPr>
          <w:rFonts w:ascii="Arial" w:eastAsia="Times New Roman" w:hAnsi="Arial" w:cs="Arial"/>
          <w:sz w:val="24"/>
          <w:szCs w:val="24"/>
          <w:lang w:eastAsia="it-IT"/>
        </w:rPr>
      </w:pPr>
    </w:p>
    <w:p w14:paraId="0EDE45AB" w14:textId="77777777" w:rsidR="00CB23AD" w:rsidRPr="00CB23AD" w:rsidRDefault="00CB23AD" w:rsidP="00CB23AD">
      <w:pPr>
        <w:spacing w:after="120" w:line="240" w:lineRule="auto"/>
        <w:rPr>
          <w:rFonts w:ascii="Arial" w:eastAsia="Times New Roman" w:hAnsi="Arial" w:cs="Arial"/>
          <w:sz w:val="24"/>
          <w:szCs w:val="24"/>
          <w:lang w:eastAsia="it-IT"/>
        </w:rPr>
      </w:pPr>
    </w:p>
    <w:p w14:paraId="002368DF" w14:textId="77777777" w:rsidR="00CB23AD" w:rsidRPr="00CB23AD" w:rsidRDefault="00CB23AD" w:rsidP="00CB23AD">
      <w:pPr>
        <w:keepNext/>
        <w:spacing w:after="120" w:line="240" w:lineRule="auto"/>
        <w:outlineLvl w:val="2"/>
        <w:rPr>
          <w:rFonts w:ascii="Arial" w:eastAsia="Times New Roman" w:hAnsi="Arial"/>
          <w:b/>
          <w:sz w:val="28"/>
          <w:szCs w:val="20"/>
          <w:lang w:val="la-Latn" w:eastAsia="it-IT"/>
        </w:rPr>
      </w:pPr>
      <w:bookmarkStart w:id="249" w:name="_Toc139725577"/>
      <w:bookmarkStart w:id="250" w:name="_Toc178430850"/>
      <w:bookmarkStart w:id="251" w:name="_Hlk137307716"/>
      <w:bookmarkStart w:id="252" w:name="_Toc178544643"/>
      <w:r w:rsidRPr="00CB23AD">
        <w:rPr>
          <w:rFonts w:ascii="Arial" w:eastAsia="Times New Roman" w:hAnsi="Arial"/>
          <w:b/>
          <w:sz w:val="28"/>
          <w:szCs w:val="20"/>
          <w:lang w:val="la-Latn" w:eastAsia="it-IT"/>
        </w:rPr>
        <w:t>LA GERUSALEMME NUOVA, LA PROMESSA SPOSA DELL’AGNELLO (AP C. XXI)</w:t>
      </w:r>
      <w:bookmarkEnd w:id="249"/>
      <w:bookmarkEnd w:id="250"/>
      <w:bookmarkEnd w:id="252"/>
    </w:p>
    <w:p w14:paraId="697AEBE1" w14:textId="77777777" w:rsidR="00CB23AD" w:rsidRPr="00CB23AD" w:rsidRDefault="00CB23AD" w:rsidP="00CB23AD">
      <w:pPr>
        <w:keepNext/>
        <w:spacing w:before="240" w:line="240" w:lineRule="auto"/>
        <w:outlineLvl w:val="1"/>
        <w:rPr>
          <w:rFonts w:ascii="Arial" w:eastAsia="Times New Roman" w:hAnsi="Arial" w:cs="Arial"/>
          <w:i/>
          <w:iCs/>
          <w:sz w:val="28"/>
          <w:lang w:eastAsia="it-IT"/>
        </w:rPr>
      </w:pPr>
      <w:bookmarkStart w:id="253" w:name="_Toc139725578"/>
      <w:bookmarkStart w:id="254" w:name="_Toc178430851"/>
      <w:bookmarkStart w:id="255" w:name="_Hlk137307473"/>
      <w:bookmarkStart w:id="256" w:name="_Toc178544644"/>
      <w:bookmarkEnd w:id="251"/>
      <w:r w:rsidRPr="00CB23AD">
        <w:rPr>
          <w:rFonts w:ascii="Arial" w:eastAsia="Times New Roman" w:hAnsi="Arial" w:cs="Arial"/>
          <w:b/>
          <w:bCs/>
          <w:i/>
          <w:iCs/>
          <w:sz w:val="28"/>
          <w:lang w:eastAsia="it-IT"/>
        </w:rPr>
        <w:t>LETTURA DEL TESTO SACRO</w:t>
      </w:r>
      <w:bookmarkEnd w:id="253"/>
      <w:bookmarkEnd w:id="254"/>
      <w:bookmarkEnd w:id="256"/>
      <w:r w:rsidRPr="00CB23AD">
        <w:rPr>
          <w:rFonts w:ascii="Arial" w:eastAsia="Times New Roman" w:hAnsi="Arial" w:cs="Arial"/>
          <w:b/>
          <w:bCs/>
          <w:i/>
          <w:iCs/>
          <w:sz w:val="28"/>
          <w:lang w:eastAsia="it-IT"/>
        </w:rPr>
        <w:t xml:space="preserve"> </w:t>
      </w:r>
    </w:p>
    <w:bookmarkEnd w:id="255"/>
    <w:p w14:paraId="2BB811C6" w14:textId="77777777" w:rsidR="00CB23AD" w:rsidRPr="00CB23AD" w:rsidRDefault="00CB23AD" w:rsidP="00CB23AD">
      <w:pPr>
        <w:spacing w:line="240" w:lineRule="auto"/>
        <w:jc w:val="both"/>
        <w:rPr>
          <w:rFonts w:ascii="Times New Roman" w:eastAsia="Times New Roman" w:hAnsi="Times New Roman"/>
          <w:sz w:val="24"/>
          <w:szCs w:val="20"/>
          <w:lang w:eastAsia="it-IT"/>
        </w:rPr>
      </w:pPr>
      <w:r w:rsidRPr="00CB23AD">
        <w:rPr>
          <w:rFonts w:ascii="Arial" w:eastAsia="Times New Roman" w:hAnsi="Arial" w:cs="Arial"/>
          <w:b/>
          <w:sz w:val="24"/>
          <w:szCs w:val="20"/>
          <w:lang w:eastAsia="it-IT"/>
        </w:rPr>
        <w:t xml:space="preserve">CAPITOLO 21: </w:t>
      </w:r>
      <w:bookmarkStart w:id="257" w:name="_Hlk137308119"/>
      <w:r w:rsidRPr="00CB23AD">
        <w:rPr>
          <w:rFonts w:ascii="Arial" w:eastAsia="Times New Roman" w:hAnsi="Arial" w:cs="Arial"/>
          <w:bCs/>
          <w:sz w:val="24"/>
          <w:szCs w:val="20"/>
          <w:lang w:eastAsia="it-IT"/>
        </w:rPr>
        <w:t xml:space="preserve">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 «Ecco la tenda di Dio con gli uomini! Egli abiterà con loro  ed essi saranno suoi popoli ed egli sarà il Dio con loro, il loro Dio. E asciugherà ogni lacrima dai loro  occhi e non vi sarà più la morte né lutto né lamento né affanno, perché le cose di prima sono passate». E Colui che sedeva sul trono disse: «Ecco, io faccio nuove tutte le cose». E soggiunse: «Scrivi, perché queste parole sono certe e vere». E mi disse: «Ecco, sono compiute! Io sono l’Alfa e l’Omèga, il Principio e la Fine. A colui che ha sete  io darò gratuitamente da bere alla fonte dell’acqua della vita. Chi sarà vincitore erediterà questi beni; io sarò suo Dio ed egli sarà mio figlio. Ma per i vili e gli increduli, gli abietti e gli omicidi, gli immorali, i maghi, gli idolatri e per tutti i mentitori è riservato lo stagno ardente di fuoco e di zolfo. Questa è la seconda morte». 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 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w:t>
      </w:r>
      <w:r w:rsidRPr="00CB23AD">
        <w:rPr>
          <w:rFonts w:ascii="Arial" w:eastAsia="Times New Roman" w:hAnsi="Arial" w:cs="Arial"/>
          <w:bCs/>
          <w:sz w:val="24"/>
          <w:szCs w:val="20"/>
          <w:lang w:eastAsia="it-IT"/>
        </w:rPr>
        <w:lastRenderedPageBreak/>
        <w:t>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 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w:t>
      </w:r>
    </w:p>
    <w:p w14:paraId="4F8EA488" w14:textId="77777777" w:rsidR="00CB23AD" w:rsidRPr="00CB23AD" w:rsidRDefault="00CB23AD" w:rsidP="00CB23AD">
      <w:pPr>
        <w:autoSpaceDE w:val="0"/>
        <w:autoSpaceDN w:val="0"/>
        <w:adjustRightInd w:val="0"/>
        <w:spacing w:line="240" w:lineRule="auto"/>
        <w:jc w:val="both"/>
        <w:rPr>
          <w:rFonts w:ascii="Arial" w:eastAsia="Times New Roman" w:hAnsi="Arial" w:cs="Arial"/>
          <w:sz w:val="24"/>
          <w:szCs w:val="24"/>
          <w:lang w:val="fr-FR" w:eastAsia="it-IT"/>
        </w:rPr>
      </w:pPr>
      <w:r w:rsidRPr="00CB23AD">
        <w:rPr>
          <w:rFonts w:ascii="Arial" w:eastAsia="Times New Roman" w:hAnsi="Arial" w:cs="Arial"/>
          <w:sz w:val="24"/>
          <w:szCs w:val="24"/>
          <w:lang w:val="la-Latn" w:eastAsia="it-IT"/>
        </w:rPr>
        <w:t>Et vidi caelum novum et terram novam primum enim caelum et prima terra abiit et mare iam non est</w:t>
      </w:r>
      <w:r w:rsidRPr="00CB23AD">
        <w:rPr>
          <w:rFonts w:ascii="Arial" w:eastAsia="Times New Roman" w:hAnsi="Arial" w:cs="Arial"/>
          <w:sz w:val="24"/>
          <w:szCs w:val="24"/>
          <w:lang w:val="fr-FR" w:eastAsia="it-IT"/>
        </w:rPr>
        <w:t xml:space="preserve">. </w:t>
      </w:r>
      <w:r w:rsidRPr="00CB23AD">
        <w:rPr>
          <w:rFonts w:ascii="Arial" w:eastAsia="Times New Roman" w:hAnsi="Arial" w:cs="Arial"/>
          <w:sz w:val="24"/>
          <w:szCs w:val="24"/>
          <w:lang w:val="la-Latn" w:eastAsia="it-IT"/>
        </w:rPr>
        <w:t>Et civitatem sanctam Hierusalem novam vidi descendentem de caelo a Deo paratam sicut sponsam ornatam viro suo</w:t>
      </w:r>
      <w:r w:rsidRPr="00CB23AD">
        <w:rPr>
          <w:rFonts w:ascii="Arial" w:eastAsia="Times New Roman" w:hAnsi="Arial" w:cs="Arial"/>
          <w:sz w:val="24"/>
          <w:szCs w:val="24"/>
          <w:lang w:eastAsia="it-IT"/>
        </w:rPr>
        <w:t xml:space="preserve">. </w:t>
      </w:r>
      <w:r w:rsidRPr="00CB23AD">
        <w:rPr>
          <w:rFonts w:ascii="Arial" w:eastAsia="Times New Roman" w:hAnsi="Arial" w:cs="Arial"/>
          <w:sz w:val="24"/>
          <w:szCs w:val="24"/>
          <w:lang w:val="la-Latn" w:eastAsia="it-IT"/>
        </w:rPr>
        <w:t>Et audivi vocem magnam de throno dicentem ecce tabernaculum Dei cum hominibus et habitabit cum eis et ipsi populus eius erunt et ipse Deus cum eis erit eorum Deus</w:t>
      </w:r>
      <w:r w:rsidRPr="00CB23AD">
        <w:rPr>
          <w:rFonts w:ascii="Arial" w:eastAsia="Times New Roman" w:hAnsi="Arial" w:cs="Arial"/>
          <w:sz w:val="24"/>
          <w:szCs w:val="24"/>
          <w:lang w:eastAsia="it-IT"/>
        </w:rPr>
        <w:t xml:space="preserve">. </w:t>
      </w:r>
      <w:r w:rsidRPr="00CB23AD">
        <w:rPr>
          <w:rFonts w:ascii="Arial" w:eastAsia="Times New Roman" w:hAnsi="Arial" w:cs="Arial"/>
          <w:sz w:val="24"/>
          <w:szCs w:val="24"/>
          <w:lang w:val="la-Latn" w:eastAsia="it-IT"/>
        </w:rPr>
        <w:t>Et absterget Deus omnem lacrimam ab oculis eorum et mors ultra non erit neque luctus neque clamor neque dolor erit ultra quae prima abierunt</w:t>
      </w:r>
      <w:r w:rsidRPr="00CB23AD">
        <w:rPr>
          <w:rFonts w:ascii="Arial" w:eastAsia="Times New Roman" w:hAnsi="Arial" w:cs="Arial"/>
          <w:sz w:val="24"/>
          <w:szCs w:val="24"/>
          <w:lang w:eastAsia="it-IT"/>
        </w:rPr>
        <w:t xml:space="preserve">. </w:t>
      </w:r>
      <w:r w:rsidRPr="00CB23AD">
        <w:rPr>
          <w:rFonts w:ascii="Arial" w:eastAsia="Times New Roman" w:hAnsi="Arial" w:cs="Arial"/>
          <w:sz w:val="24"/>
          <w:szCs w:val="24"/>
          <w:lang w:val="la-Latn" w:eastAsia="it-IT"/>
        </w:rPr>
        <w:t>Et dixit qui sedebat in throno ecce nova facio omnia et dicit scribe quia haec verba fidelissima sunt et vera</w:t>
      </w:r>
      <w:r w:rsidRPr="00CB23AD">
        <w:rPr>
          <w:rFonts w:ascii="Arial" w:eastAsia="Times New Roman" w:hAnsi="Arial" w:cs="Arial"/>
          <w:sz w:val="24"/>
          <w:szCs w:val="24"/>
          <w:lang w:eastAsia="it-IT"/>
        </w:rPr>
        <w:t xml:space="preserve">. </w:t>
      </w:r>
      <w:r w:rsidRPr="00CB23AD">
        <w:rPr>
          <w:rFonts w:ascii="Arial" w:eastAsia="Times New Roman" w:hAnsi="Arial" w:cs="Arial"/>
          <w:sz w:val="24"/>
          <w:szCs w:val="24"/>
          <w:lang w:val="la-Latn" w:eastAsia="it-IT"/>
        </w:rPr>
        <w:t>Et dixit mihi factum est ego sum Alpha et Omega initium et finis ego sitienti dabo de fonte aquae vivae gratis</w:t>
      </w:r>
      <w:r w:rsidRPr="00CB23AD">
        <w:rPr>
          <w:rFonts w:ascii="Arial" w:eastAsia="Times New Roman" w:hAnsi="Arial" w:cs="Arial"/>
          <w:sz w:val="24"/>
          <w:szCs w:val="24"/>
          <w:lang w:val="fr-FR" w:eastAsia="it-IT"/>
        </w:rPr>
        <w:t xml:space="preserve">. </w:t>
      </w:r>
      <w:r w:rsidRPr="00CB23AD">
        <w:rPr>
          <w:rFonts w:ascii="Arial" w:eastAsia="Times New Roman" w:hAnsi="Arial" w:cs="Arial"/>
          <w:sz w:val="24"/>
          <w:szCs w:val="24"/>
          <w:lang w:val="la-Latn" w:eastAsia="it-IT"/>
        </w:rPr>
        <w:t>qui vicerit possidebit haec et ero illi Deus et ille erit mihi filius</w:t>
      </w:r>
      <w:r w:rsidRPr="00CB23AD">
        <w:rPr>
          <w:rFonts w:ascii="Arial" w:eastAsia="Times New Roman" w:hAnsi="Arial" w:cs="Arial"/>
          <w:sz w:val="24"/>
          <w:szCs w:val="24"/>
          <w:lang w:val="fr-FR" w:eastAsia="it-IT"/>
        </w:rPr>
        <w:t xml:space="preserve">. </w:t>
      </w:r>
      <w:r w:rsidRPr="00CB23AD">
        <w:rPr>
          <w:rFonts w:ascii="Arial" w:eastAsia="Times New Roman" w:hAnsi="Arial" w:cs="Arial"/>
          <w:sz w:val="24"/>
          <w:szCs w:val="24"/>
          <w:lang w:val="la-Latn" w:eastAsia="it-IT"/>
        </w:rPr>
        <w:t>Timidis autem et incredulis et execratis et homicidis et fornicatoribus et veneficis et idolatris et omnibus mendacibus pars illorum erit in stagno ardenti igne et sulphure quod est mors secunda</w:t>
      </w:r>
      <w:r w:rsidRPr="00CB23AD">
        <w:rPr>
          <w:rFonts w:ascii="Arial" w:eastAsia="Times New Roman" w:hAnsi="Arial" w:cs="Arial"/>
          <w:sz w:val="24"/>
          <w:szCs w:val="24"/>
          <w:lang w:val="fr-FR" w:eastAsia="it-IT"/>
        </w:rPr>
        <w:t xml:space="preserve">. </w:t>
      </w:r>
      <w:r w:rsidRPr="00CB23AD">
        <w:rPr>
          <w:rFonts w:ascii="Arial" w:eastAsia="Times New Roman" w:hAnsi="Arial" w:cs="Arial"/>
          <w:sz w:val="24"/>
          <w:szCs w:val="24"/>
          <w:lang w:val="la-Latn" w:eastAsia="it-IT"/>
        </w:rPr>
        <w:t>Et venit unus de septem angelis habentibus fialas plenas septem plagis novissimis et locutus est mecum dicens veni ostendam tibi sponsam uxorem agni</w:t>
      </w:r>
      <w:r w:rsidRPr="00CB23AD">
        <w:rPr>
          <w:rFonts w:ascii="Arial" w:eastAsia="Times New Roman" w:hAnsi="Arial" w:cs="Arial"/>
          <w:sz w:val="24"/>
          <w:szCs w:val="24"/>
          <w:lang w:val="fr-FR" w:eastAsia="it-IT"/>
        </w:rPr>
        <w:t xml:space="preserve">. </w:t>
      </w:r>
      <w:r w:rsidRPr="00CB23AD">
        <w:rPr>
          <w:rFonts w:ascii="Arial" w:eastAsia="Times New Roman" w:hAnsi="Arial" w:cs="Arial"/>
          <w:sz w:val="24"/>
          <w:szCs w:val="24"/>
          <w:lang w:val="la-Latn" w:eastAsia="it-IT"/>
        </w:rPr>
        <w:t>Et sustulit me in spiritu in montem magnum et altum et ostendit mihi civitatem sanctam Hierusalem descendentem de caelo a Deo</w:t>
      </w:r>
      <w:r w:rsidRPr="00CB23AD">
        <w:rPr>
          <w:rFonts w:ascii="Arial" w:eastAsia="Times New Roman" w:hAnsi="Arial" w:cs="Arial"/>
          <w:sz w:val="24"/>
          <w:szCs w:val="24"/>
          <w:lang w:val="fr-FR" w:eastAsia="it-IT"/>
        </w:rPr>
        <w:t xml:space="preserve">. </w:t>
      </w:r>
      <w:r w:rsidRPr="00CB23AD">
        <w:rPr>
          <w:rFonts w:ascii="Arial" w:eastAsia="Times New Roman" w:hAnsi="Arial" w:cs="Arial"/>
          <w:sz w:val="24"/>
          <w:szCs w:val="24"/>
          <w:lang w:val="la-Latn" w:eastAsia="it-IT"/>
        </w:rPr>
        <w:t>Habentem claritatem Dei lumen eius simile lapidi pretioso tamquam lapidi iaspidis sicut cristallum</w:t>
      </w:r>
      <w:r w:rsidRPr="00CB23AD">
        <w:rPr>
          <w:rFonts w:ascii="Arial" w:eastAsia="Times New Roman" w:hAnsi="Arial" w:cs="Arial"/>
          <w:sz w:val="24"/>
          <w:szCs w:val="24"/>
          <w:lang w:eastAsia="it-IT"/>
        </w:rPr>
        <w:t xml:space="preserve">. </w:t>
      </w:r>
      <w:r w:rsidRPr="00CB23AD">
        <w:rPr>
          <w:rFonts w:ascii="Arial" w:eastAsia="Times New Roman" w:hAnsi="Arial" w:cs="Arial"/>
          <w:sz w:val="24"/>
          <w:szCs w:val="24"/>
          <w:lang w:val="la-Latn" w:eastAsia="it-IT"/>
        </w:rPr>
        <w:t>Et habebat murum magnum et altum habens portas duodecim et in portis angelos duodecim et nomina inscripta quae sunt nomina duodecim tribuum filiorum Israhel</w:t>
      </w:r>
      <w:r w:rsidRPr="00CB23AD">
        <w:rPr>
          <w:rFonts w:ascii="Arial" w:eastAsia="Times New Roman" w:hAnsi="Arial" w:cs="Arial"/>
          <w:sz w:val="24"/>
          <w:szCs w:val="24"/>
          <w:lang w:eastAsia="it-IT"/>
        </w:rPr>
        <w:t xml:space="preserve">. </w:t>
      </w:r>
      <w:r w:rsidRPr="00CB23AD">
        <w:rPr>
          <w:rFonts w:ascii="Arial" w:eastAsia="Times New Roman" w:hAnsi="Arial" w:cs="Arial"/>
          <w:sz w:val="24"/>
          <w:szCs w:val="24"/>
          <w:lang w:val="la-Latn" w:eastAsia="it-IT"/>
        </w:rPr>
        <w:t>Ab oriente portae tres et ab aquilone portae tres et ab austro portae tres et ab occasu portae tres</w:t>
      </w:r>
      <w:r w:rsidRPr="00CB23AD">
        <w:rPr>
          <w:rFonts w:ascii="Arial" w:eastAsia="Times New Roman" w:hAnsi="Arial" w:cs="Arial"/>
          <w:sz w:val="24"/>
          <w:szCs w:val="24"/>
          <w:lang w:val="fr-FR" w:eastAsia="it-IT"/>
        </w:rPr>
        <w:t xml:space="preserve">. </w:t>
      </w:r>
      <w:r w:rsidRPr="00CB23AD">
        <w:rPr>
          <w:rFonts w:ascii="Arial" w:eastAsia="Times New Roman" w:hAnsi="Arial" w:cs="Arial"/>
          <w:sz w:val="24"/>
          <w:szCs w:val="24"/>
          <w:lang w:val="la-Latn" w:eastAsia="it-IT"/>
        </w:rPr>
        <w:t>Et murus civitatis habens fundamenta duodecim et in ipsis duodecim nomina duodecim apostolorum agni</w:t>
      </w:r>
      <w:r w:rsidRPr="00CB23AD">
        <w:rPr>
          <w:rFonts w:ascii="Arial" w:eastAsia="Times New Roman" w:hAnsi="Arial" w:cs="Arial"/>
          <w:sz w:val="24"/>
          <w:szCs w:val="24"/>
          <w:lang w:val="fr-FR" w:eastAsia="it-IT"/>
        </w:rPr>
        <w:t xml:space="preserve">. </w:t>
      </w:r>
      <w:r w:rsidRPr="00CB23AD">
        <w:rPr>
          <w:rFonts w:ascii="Arial" w:eastAsia="Times New Roman" w:hAnsi="Arial" w:cs="Arial"/>
          <w:sz w:val="24"/>
          <w:szCs w:val="24"/>
          <w:lang w:val="la-Latn" w:eastAsia="it-IT"/>
        </w:rPr>
        <w:t>Et qui loquebatur mecum habebat mensuram harundinem auream ut metiretur civitatem et portas eius et murum</w:t>
      </w:r>
      <w:r w:rsidRPr="00CB23AD">
        <w:rPr>
          <w:rFonts w:ascii="Arial" w:eastAsia="Times New Roman" w:hAnsi="Arial" w:cs="Arial"/>
          <w:sz w:val="24"/>
          <w:szCs w:val="24"/>
          <w:lang w:val="fr-FR" w:eastAsia="it-IT"/>
        </w:rPr>
        <w:t xml:space="preserve">. </w:t>
      </w:r>
      <w:r w:rsidRPr="00CB23AD">
        <w:rPr>
          <w:rFonts w:ascii="Arial" w:eastAsia="Times New Roman" w:hAnsi="Arial" w:cs="Arial"/>
          <w:sz w:val="24"/>
          <w:szCs w:val="24"/>
          <w:lang w:val="la-Latn" w:eastAsia="it-IT"/>
        </w:rPr>
        <w:t>Et civitas in quadro posita est et longitudo eius tanta est quanta et latitudo et mensus est civitatem de harundine per stadia duodecim milia longitudo et latitudo et altitudo eius aequalia sunt</w:t>
      </w:r>
      <w:r w:rsidRPr="00CB23AD">
        <w:rPr>
          <w:rFonts w:ascii="Arial" w:eastAsia="Times New Roman" w:hAnsi="Arial" w:cs="Arial"/>
          <w:sz w:val="24"/>
          <w:szCs w:val="24"/>
          <w:lang w:val="fr-FR" w:eastAsia="it-IT"/>
        </w:rPr>
        <w:t xml:space="preserve">. </w:t>
      </w:r>
      <w:r w:rsidRPr="00CB23AD">
        <w:rPr>
          <w:rFonts w:ascii="Arial" w:eastAsia="Times New Roman" w:hAnsi="Arial" w:cs="Arial"/>
          <w:sz w:val="24"/>
          <w:szCs w:val="24"/>
          <w:lang w:val="la-Latn" w:eastAsia="it-IT"/>
        </w:rPr>
        <w:t>Et mensus est murus eius centum quadraginta quattuor cubitorum mensura hominis quae est angeli</w:t>
      </w:r>
      <w:r w:rsidRPr="00CB23AD">
        <w:rPr>
          <w:rFonts w:ascii="Arial" w:eastAsia="Times New Roman" w:hAnsi="Arial" w:cs="Arial"/>
          <w:sz w:val="24"/>
          <w:szCs w:val="24"/>
          <w:lang w:val="fr-FR" w:eastAsia="it-IT"/>
        </w:rPr>
        <w:t xml:space="preserve">. </w:t>
      </w:r>
      <w:r w:rsidRPr="00CB23AD">
        <w:rPr>
          <w:rFonts w:ascii="Arial" w:eastAsia="Times New Roman" w:hAnsi="Arial" w:cs="Arial"/>
          <w:sz w:val="24"/>
          <w:szCs w:val="24"/>
          <w:lang w:val="la-Latn" w:eastAsia="it-IT"/>
        </w:rPr>
        <w:t>Et erat structura muri eius ex lapide iaspide ipsa vero civitas auro mundo simile vitro mundo</w:t>
      </w:r>
      <w:r w:rsidRPr="00CB23AD">
        <w:rPr>
          <w:rFonts w:ascii="Arial" w:eastAsia="Times New Roman" w:hAnsi="Arial" w:cs="Arial"/>
          <w:sz w:val="24"/>
          <w:szCs w:val="24"/>
          <w:lang w:eastAsia="it-IT"/>
        </w:rPr>
        <w:t xml:space="preserve">. </w:t>
      </w:r>
      <w:r w:rsidRPr="00CB23AD">
        <w:rPr>
          <w:rFonts w:ascii="Arial" w:eastAsia="Times New Roman" w:hAnsi="Arial" w:cs="Arial"/>
          <w:sz w:val="24"/>
          <w:szCs w:val="24"/>
          <w:lang w:val="la-Latn" w:eastAsia="it-IT"/>
        </w:rPr>
        <w:t>Fundamenta muri civitatis omni lapide pretioso ornata fundamentum primum iaspis secundus sapphyrus tertius carcedonius quartus zmaragdus</w:t>
      </w:r>
      <w:r w:rsidRPr="00CB23AD">
        <w:rPr>
          <w:rFonts w:ascii="Arial" w:eastAsia="Times New Roman" w:hAnsi="Arial" w:cs="Arial"/>
          <w:sz w:val="24"/>
          <w:szCs w:val="24"/>
          <w:lang w:eastAsia="it-IT"/>
        </w:rPr>
        <w:t xml:space="preserve">. </w:t>
      </w:r>
      <w:r w:rsidRPr="00CB23AD">
        <w:rPr>
          <w:rFonts w:ascii="Arial" w:eastAsia="Times New Roman" w:hAnsi="Arial" w:cs="Arial"/>
          <w:sz w:val="24"/>
          <w:szCs w:val="24"/>
          <w:lang w:val="la-Latn" w:eastAsia="it-IT"/>
        </w:rPr>
        <w:t>Quintus sardonix sextus sardinus septimus chrysolitus octavus berillus nonus topazius decimus chrysoprassus undecimus hyacinthus duodecimus amethistus</w:t>
      </w:r>
      <w:r w:rsidRPr="00CB23AD">
        <w:rPr>
          <w:rFonts w:ascii="Arial" w:eastAsia="Times New Roman" w:hAnsi="Arial" w:cs="Arial"/>
          <w:sz w:val="24"/>
          <w:szCs w:val="24"/>
          <w:lang w:eastAsia="it-IT"/>
        </w:rPr>
        <w:t xml:space="preserve">. </w:t>
      </w:r>
      <w:r w:rsidRPr="00CB23AD">
        <w:rPr>
          <w:rFonts w:ascii="Arial" w:eastAsia="Times New Roman" w:hAnsi="Arial" w:cs="Arial"/>
          <w:sz w:val="24"/>
          <w:szCs w:val="24"/>
          <w:lang w:val="la-Latn" w:eastAsia="it-IT"/>
        </w:rPr>
        <w:t xml:space="preserve">Et duodecim </w:t>
      </w:r>
      <w:r w:rsidRPr="00CB23AD">
        <w:rPr>
          <w:rFonts w:ascii="Arial" w:eastAsia="Times New Roman" w:hAnsi="Arial" w:cs="Arial"/>
          <w:sz w:val="24"/>
          <w:szCs w:val="24"/>
          <w:lang w:val="la-Latn" w:eastAsia="it-IT"/>
        </w:rPr>
        <w:lastRenderedPageBreak/>
        <w:t>portae duodecim margaritae sunt per singulas et singulae portae erant ex singulis margaritis et platea civitatis aurum mundum tamquam vitrum perlucidum</w:t>
      </w:r>
      <w:r w:rsidRPr="00CB23AD">
        <w:rPr>
          <w:rFonts w:ascii="Arial" w:eastAsia="Times New Roman" w:hAnsi="Arial" w:cs="Arial"/>
          <w:sz w:val="24"/>
          <w:szCs w:val="24"/>
          <w:lang w:eastAsia="it-IT"/>
        </w:rPr>
        <w:t xml:space="preserve">. </w:t>
      </w:r>
      <w:r w:rsidRPr="00CB23AD">
        <w:rPr>
          <w:rFonts w:ascii="Arial" w:eastAsia="Times New Roman" w:hAnsi="Arial" w:cs="Arial"/>
          <w:sz w:val="24"/>
          <w:szCs w:val="24"/>
          <w:lang w:val="la-Latn" w:eastAsia="it-IT"/>
        </w:rPr>
        <w:t>Et templum non vidi in ea Dominus enim Deus omnipotens templum illius est et agnus</w:t>
      </w:r>
      <w:r w:rsidRPr="00CB23AD">
        <w:rPr>
          <w:rFonts w:ascii="Arial" w:eastAsia="Times New Roman" w:hAnsi="Arial" w:cs="Arial"/>
          <w:sz w:val="24"/>
          <w:szCs w:val="24"/>
          <w:lang w:val="fr-FR" w:eastAsia="it-IT"/>
        </w:rPr>
        <w:t xml:space="preserve">. </w:t>
      </w:r>
      <w:r w:rsidRPr="00CB23AD">
        <w:rPr>
          <w:rFonts w:ascii="Arial" w:eastAsia="Times New Roman" w:hAnsi="Arial" w:cs="Arial"/>
          <w:sz w:val="24"/>
          <w:szCs w:val="24"/>
          <w:lang w:val="la-Latn" w:eastAsia="it-IT"/>
        </w:rPr>
        <w:t>Et civitas non eget sole neque luna ut luceant in ea nam claritas Dei inluminavit eam et lucerna eius est agnus</w:t>
      </w:r>
      <w:r w:rsidRPr="00CB23AD">
        <w:rPr>
          <w:rFonts w:ascii="Arial" w:eastAsia="Times New Roman" w:hAnsi="Arial" w:cs="Arial"/>
          <w:sz w:val="24"/>
          <w:szCs w:val="24"/>
          <w:lang w:val="fr-FR" w:eastAsia="it-IT"/>
        </w:rPr>
        <w:t xml:space="preserve">. </w:t>
      </w:r>
      <w:r w:rsidRPr="00CB23AD">
        <w:rPr>
          <w:rFonts w:ascii="Arial" w:eastAsia="Times New Roman" w:hAnsi="Arial" w:cs="Arial"/>
          <w:sz w:val="24"/>
          <w:szCs w:val="24"/>
          <w:lang w:val="la-Latn" w:eastAsia="it-IT"/>
        </w:rPr>
        <w:t>Et ambulabunt gentes per lumen eius et reges terrae adferent gloriam suam et honorem in illam</w:t>
      </w:r>
      <w:r w:rsidRPr="00CB23AD">
        <w:rPr>
          <w:rFonts w:ascii="Arial" w:eastAsia="Times New Roman" w:hAnsi="Arial" w:cs="Arial"/>
          <w:sz w:val="24"/>
          <w:szCs w:val="24"/>
          <w:lang w:val="fr-FR" w:eastAsia="it-IT"/>
        </w:rPr>
        <w:t xml:space="preserve">. </w:t>
      </w:r>
      <w:r w:rsidRPr="00CB23AD">
        <w:rPr>
          <w:rFonts w:ascii="Arial" w:eastAsia="Times New Roman" w:hAnsi="Arial" w:cs="Arial"/>
          <w:sz w:val="24"/>
          <w:szCs w:val="24"/>
          <w:lang w:val="la-Latn" w:eastAsia="it-IT"/>
        </w:rPr>
        <w:t>Et portae eius non cludentur per diem nox enim non erit illic</w:t>
      </w:r>
      <w:r w:rsidRPr="00CB23AD">
        <w:rPr>
          <w:rFonts w:ascii="Arial" w:eastAsia="Times New Roman" w:hAnsi="Arial" w:cs="Arial"/>
          <w:sz w:val="24"/>
          <w:szCs w:val="24"/>
          <w:lang w:val="fr-FR" w:eastAsia="it-IT"/>
        </w:rPr>
        <w:t xml:space="preserve">. </w:t>
      </w:r>
      <w:r w:rsidRPr="00CB23AD">
        <w:rPr>
          <w:rFonts w:ascii="Arial" w:eastAsia="Times New Roman" w:hAnsi="Arial" w:cs="Arial"/>
          <w:sz w:val="24"/>
          <w:szCs w:val="24"/>
          <w:lang w:val="la-Latn" w:eastAsia="it-IT"/>
        </w:rPr>
        <w:t>Et adferent gloriam et honorem gentium in illam</w:t>
      </w:r>
      <w:r w:rsidRPr="00CB23AD">
        <w:rPr>
          <w:rFonts w:ascii="Arial" w:eastAsia="Times New Roman" w:hAnsi="Arial" w:cs="Arial"/>
          <w:sz w:val="24"/>
          <w:szCs w:val="24"/>
          <w:lang w:val="fr-FR" w:eastAsia="it-IT"/>
        </w:rPr>
        <w:t xml:space="preserve">. </w:t>
      </w:r>
      <w:r w:rsidRPr="00CB23AD">
        <w:rPr>
          <w:rFonts w:ascii="Arial" w:eastAsia="Times New Roman" w:hAnsi="Arial" w:cs="Arial"/>
          <w:sz w:val="24"/>
          <w:szCs w:val="24"/>
          <w:lang w:val="la-Latn" w:eastAsia="it-IT"/>
        </w:rPr>
        <w:t>Nec intrabit in ea aliquid coinquinatum et faciens abominationem et mendacium nisi qui scripti sunt in libro vitae agni</w:t>
      </w:r>
      <w:r w:rsidRPr="00CB23AD">
        <w:rPr>
          <w:rFonts w:ascii="Arial" w:eastAsia="Times New Roman" w:hAnsi="Arial" w:cs="Arial"/>
          <w:sz w:val="24"/>
          <w:szCs w:val="24"/>
          <w:lang w:val="fr-FR" w:eastAsia="it-IT"/>
        </w:rPr>
        <w:t xml:space="preserve">. </w:t>
      </w:r>
    </w:p>
    <w:p w14:paraId="2E4AD9D0" w14:textId="77777777" w:rsidR="00CB23AD" w:rsidRPr="00CB23AD" w:rsidRDefault="00CB23AD" w:rsidP="00CB23AD">
      <w:pPr>
        <w:autoSpaceDE w:val="0"/>
        <w:autoSpaceDN w:val="0"/>
        <w:adjustRightInd w:val="0"/>
        <w:spacing w:line="240" w:lineRule="auto"/>
        <w:jc w:val="both"/>
        <w:rPr>
          <w:rFonts w:ascii="Greek" w:eastAsia="Times New Roman" w:hAnsi="Greek" w:cs="Greek"/>
          <w:sz w:val="26"/>
          <w:szCs w:val="26"/>
          <w:lang w:val="fr-FR" w:eastAsia="it-IT"/>
        </w:rPr>
      </w:pPr>
      <w:r w:rsidRPr="00CB23AD">
        <w:rPr>
          <w:rFonts w:ascii="Greek" w:eastAsia="Times New Roman" w:hAnsi="Greek" w:cs="Greek"/>
          <w:sz w:val="26"/>
          <w:szCs w:val="26"/>
          <w:lang w:val="fr-FR" w:eastAsia="it-IT"/>
        </w:rPr>
        <w:t>Kaˆ e</w:t>
      </w:r>
      <w:r w:rsidRPr="00CB23AD">
        <w:rPr>
          <w:rFonts w:ascii="Greek" w:eastAsia="Times New Roman" w:hAnsi="Greek" w:cs="Greek"/>
          <w:sz w:val="26"/>
          <w:szCs w:val="26"/>
          <w:lang w:eastAsia="it-IT"/>
        </w:rPr>
        <w:t></w:t>
      </w:r>
      <w:r w:rsidRPr="00CB23AD">
        <w:rPr>
          <w:rFonts w:ascii="Greek" w:eastAsia="Times New Roman" w:hAnsi="Greek" w:cs="Greek"/>
          <w:sz w:val="26"/>
          <w:szCs w:val="26"/>
          <w:lang w:val="fr-FR" w:eastAsia="it-IT"/>
        </w:rPr>
        <w:t>don oÙranÕn kainÕn kaˆ gÁn kain»n: Ð g¦r prîtoj oÙranÕj kaˆ ¹ prèth gÁ ¢pÁlqan, kaˆ ¹ q£lassa oÙk œstin œti. kaˆ t¾n pÒlin t¾n ¡g…an 'Ierousal¾m kain¾n e</w:t>
      </w:r>
      <w:r w:rsidRPr="00CB23AD">
        <w:rPr>
          <w:rFonts w:ascii="Greek" w:eastAsia="Times New Roman" w:hAnsi="Greek" w:cs="Greek"/>
          <w:sz w:val="26"/>
          <w:szCs w:val="26"/>
          <w:lang w:eastAsia="it-IT"/>
        </w:rPr>
        <w:t></w:t>
      </w:r>
      <w:r w:rsidRPr="00CB23AD">
        <w:rPr>
          <w:rFonts w:ascii="Greek" w:eastAsia="Times New Roman" w:hAnsi="Greek" w:cs="Greek"/>
          <w:sz w:val="26"/>
          <w:szCs w:val="26"/>
          <w:lang w:val="fr-FR" w:eastAsia="it-IT"/>
        </w:rPr>
        <w:t>don kataba…nousan ™k toà oÙranoà ¢pÕ toà qeoà, ¹toimasmšnhn æj nÚmfhn kekosmhmšnhn tù ¢ndrˆ aÙtÁj. kaˆ ½kousa fwnÁj meg£lhj ™k toà qrÒnou legoÚshj, 'IdoÝ ¹ skhn¾ toà qeoà met¦ tîn ¢nqrèpwn, kaˆ skhnèsei met' aÙtîn, kaˆ aÙtoˆ laoˆ aÙtoà œsontai, kaˆ aÙtÕj Ð qeÕj met' aÙtîn œstai [aÙtîn qeÒj], kaˆ ™xale…yei p©n d£kruon ™k tîn Ñfqalmîn aÙtîn, kaˆ Ð q£natoj oÙk œstai œti, oÜte pšnqoj oÜte kraug¾ oÜte pÒnoj oÙk œstai œti, [Óti] t¦ prîta ¢pÁlqan. Kaˆ e</w:t>
      </w:r>
      <w:r w:rsidRPr="00CB23AD">
        <w:rPr>
          <w:rFonts w:ascii="Greek" w:eastAsia="Times New Roman" w:hAnsi="Greek" w:cs="Greek"/>
          <w:sz w:val="26"/>
          <w:szCs w:val="26"/>
          <w:lang w:eastAsia="it-IT"/>
        </w:rPr>
        <w:t></w:t>
      </w:r>
      <w:r w:rsidRPr="00CB23AD">
        <w:rPr>
          <w:rFonts w:ascii="Greek" w:eastAsia="Times New Roman" w:hAnsi="Greek" w:cs="Greek"/>
          <w:sz w:val="26"/>
          <w:szCs w:val="26"/>
          <w:lang w:val="fr-FR" w:eastAsia="it-IT"/>
        </w:rPr>
        <w:t>pen Ð kaq»menoj ™pˆ tù qrÒnJ, 'IdoÝ kain¦ poiî p£nta, kaˆ lšgei, Gr£yon, Óti oátoi oƒ lÒgoi pistoˆ kaˆ ¢lhqino… e„sin. kaˆ e</w:t>
      </w:r>
      <w:r w:rsidRPr="00CB23AD">
        <w:rPr>
          <w:rFonts w:ascii="Greek" w:eastAsia="Times New Roman" w:hAnsi="Greek" w:cs="Greek"/>
          <w:sz w:val="26"/>
          <w:szCs w:val="26"/>
          <w:lang w:eastAsia="it-IT"/>
        </w:rPr>
        <w:t></w:t>
      </w:r>
      <w:r w:rsidRPr="00CB23AD">
        <w:rPr>
          <w:rFonts w:ascii="Greek" w:eastAsia="Times New Roman" w:hAnsi="Greek" w:cs="Greek"/>
          <w:sz w:val="26"/>
          <w:szCs w:val="26"/>
          <w:lang w:val="fr-FR" w:eastAsia="it-IT"/>
        </w:rPr>
        <w:t>pšn moi, Gšgonan. ™gè [e„mi] tÕ ”Alfa kaˆ tÕ ’W, ¹ ¢rc¾ kaˆ tÕ tšloj. ™gë tù diyînti dèsw ™k tÁj phgÁj toà Ûdatoj tÁj zwÁj dwre£n. Ð nikîn klhronom»sei taàta, kaˆ œsomai aÙtù qeÕj kaˆ aÙtÕj œstai moi uƒÒj. to‹j d</w:t>
      </w:r>
      <w:r w:rsidRPr="00CB23AD">
        <w:rPr>
          <w:rFonts w:ascii="Greek" w:eastAsia="Times New Roman" w:hAnsi="Greek" w:cs="Greek"/>
          <w:sz w:val="26"/>
          <w:szCs w:val="26"/>
          <w:lang w:eastAsia="it-IT"/>
        </w:rPr>
        <w:t></w:t>
      </w:r>
      <w:r w:rsidRPr="00CB23AD">
        <w:rPr>
          <w:rFonts w:ascii="Greek" w:eastAsia="Times New Roman" w:hAnsi="Greek" w:cs="Greek"/>
          <w:sz w:val="26"/>
          <w:szCs w:val="26"/>
          <w:lang w:val="fr-FR" w:eastAsia="it-IT"/>
        </w:rPr>
        <w:t xml:space="preserve"> deilo‹j kaˆ ¢p…stoij kaˆ ™bdelugmšnoij kaˆ foneàsin kaˆ pÒrnoij kaˆ farm£koij kaˆ e„dwlol£traij kaˆ p©sin to‹j yeudšsin tÕ mšroj aÙtîn ™n tÍ l…mnV tÍ kaiomšnV purˆ kaˆ qe…J, Ó ™stin Ð q£natoj Ð deÚteroj. Kaˆ Ãlqen eŒj ™k tîn ˜pt¦ ¢ggšlwn tîn ™cÒntwn t¦j ˜pt¦ fi£laj, tîn gemÒntwn tîn ˜pt¦ plhgîn tîn ™sc£twn, kaˆ ™l£lhsen met' ™moà lšgwn, Deàro, de…xw soi t¾n nÚmfhn t¾n guna‹ka toà ¢rn…ou. kaˆ ¢p»negkšn me ™n pneÚmati ™pˆ Ôroj mšga kaˆ ØyhlÒn, kaˆ œdeixšn moi t¾n pÒlin t¾n ¡g…an 'Ierousal¾m kataba…nousan ™k toà oÙranoà ¢pÕ toà qeoà, œcousan t¾n dÒxan toà qeoà, Ð fwst¾r aÙtÁj Ómoioj l…qJ timiwt£tJ æj l…qJ „£spidi krustall…zonti. œcousa te‹coj mšga kaˆ ØyhlÒn, œcousa pulînaj dèdeka kaˆ ™pˆ to‹j pulîsin ¢ggšlouj dèdeka kaˆ ÑnÒmata ™pigegrammšna, ¤ ™stin [t¦ ÑnÒmata] tîn dèdeka fulîn uƒîn 'Isra»l: ¢pÕ ¢natolÁj pulînej tre‹j kaˆ ¢pÕ borr© pulînej tre‹j kaˆ ¢pÕ nÒtou pulînej tre‹j kaˆ ¢pÕ dusmîn pulînej tre‹j. kaˆ tÕ te‹coj tÁj pÒlewj œcwn qemel…ouj dèdeka, kaˆ ™p' aÙtîn dèdeka ÑnÒmata tîn dèdeka ¢postÒlwn toà ¢rn…ou. Kaˆ Ð lalîn met' ™moà e</w:t>
      </w:r>
      <w:r w:rsidRPr="00CB23AD">
        <w:rPr>
          <w:rFonts w:ascii="Greek" w:eastAsia="Times New Roman" w:hAnsi="Greek" w:cs="Greek"/>
          <w:sz w:val="26"/>
          <w:szCs w:val="26"/>
          <w:lang w:eastAsia="it-IT"/>
        </w:rPr>
        <w:t></w:t>
      </w:r>
      <w:r w:rsidRPr="00CB23AD">
        <w:rPr>
          <w:rFonts w:ascii="Greek" w:eastAsia="Times New Roman" w:hAnsi="Greek" w:cs="Greek"/>
          <w:sz w:val="26"/>
          <w:szCs w:val="26"/>
          <w:lang w:val="fr-FR" w:eastAsia="it-IT"/>
        </w:rPr>
        <w:t xml:space="preserve">cen mštron k£lamon crusoàn, †na metr»sV t¾n pÒlin kaˆ toÝj pulînaj aÙtÁj kaˆ tÕ te‹coj aÙtÁj. kaˆ ¹ pÒlij tetr£gwnoj ke‹tai, kaˆ tÕ mÁkoj aÙtÁj Óson [kaˆ] tÕ pl£toj. kaˆ ™mštrhsen t¾n pÒlin tù kal£mJ ™pˆ stad…wn dèdeka cili£dwn: tÕ mÁkoj kaˆ tÕ pl£toj kaˆ tÕ Ûyoj aÙtÁj ‡sa ™st…n. kaˆ ™mštrhsen tÕ te‹coj aÙtÁj ˜katÕn tesser£konta tess£rwn phcîn, mštron ¢nqrèpou, Ó ™stin ¢ggšlou. kaˆ ¹ ™ndèmhsij toà te…couj aÙtÁj ‡aspij, kaˆ ¹ pÒlij crus…on kaqarÕn Ómoion Ø£lJ kaqarù. oƒ qemšlioi toà te…couj tÁj pÒlewj pantˆ l…qJ tim…J kekosmhmšnoi: Ð qemšlioj Ð prîtoj ‡aspij, Ð deÚteroj s£pfiroj, Ð tr…toj calkhdèn, Ð tštartoj sm£ragdoj, Ð pšmptoj sardÒnux, Ð ›ktoj s£rdion, Ð ›bdomoj crusÒliqoj, Ð Ôgdooj b»rulloj, Ð œnatoj top£zion, Ð dškatoj crusÒprasoj, Ð ˜ndškatoj Ø£kinqoj, Ð dwdškatoj ¢mšqustoj. kaˆ oƒ dèdeka pulînej dèdeka margar‹tai, ¢n¦ eŒj ›kastoj tîn pulènwn Ãn ™x ˜nÕj margar…tou. kaˆ ¹ </w:t>
      </w:r>
      <w:r w:rsidRPr="00CB23AD">
        <w:rPr>
          <w:rFonts w:ascii="Greek" w:eastAsia="Times New Roman" w:hAnsi="Greek" w:cs="Greek"/>
          <w:sz w:val="26"/>
          <w:szCs w:val="26"/>
          <w:lang w:val="fr-FR" w:eastAsia="it-IT"/>
        </w:rPr>
        <w:lastRenderedPageBreak/>
        <w:t>plate‹a tÁj pÒlewj crus…on kaqarÕn æj Ûaloj diaug»j. Kaˆ naÕn oÙk e</w:t>
      </w:r>
      <w:r w:rsidRPr="00CB23AD">
        <w:rPr>
          <w:rFonts w:ascii="Greek" w:eastAsia="Times New Roman" w:hAnsi="Greek" w:cs="Greek"/>
          <w:sz w:val="26"/>
          <w:szCs w:val="26"/>
          <w:lang w:eastAsia="it-IT"/>
        </w:rPr>
        <w:t></w:t>
      </w:r>
      <w:r w:rsidRPr="00CB23AD">
        <w:rPr>
          <w:rFonts w:ascii="Greek" w:eastAsia="Times New Roman" w:hAnsi="Greek" w:cs="Greek"/>
          <w:sz w:val="26"/>
          <w:szCs w:val="26"/>
          <w:lang w:val="fr-FR" w:eastAsia="it-IT"/>
        </w:rPr>
        <w:t>don ™n aÙtÍ, Ð g¦r kÚrioj Ð qeÕj Ð pantokr£twr naÕj aÙtÁj ™stin kaˆ tÕ ¢rn…on. kaˆ ¹ pÒlij oÙ cre…an œcei toà ¹l…ou oÙd</w:t>
      </w:r>
      <w:r w:rsidRPr="00CB23AD">
        <w:rPr>
          <w:rFonts w:ascii="Greek" w:eastAsia="Times New Roman" w:hAnsi="Greek" w:cs="Greek"/>
          <w:sz w:val="26"/>
          <w:szCs w:val="26"/>
          <w:lang w:eastAsia="it-IT"/>
        </w:rPr>
        <w:t></w:t>
      </w:r>
      <w:r w:rsidRPr="00CB23AD">
        <w:rPr>
          <w:rFonts w:ascii="Greek" w:eastAsia="Times New Roman" w:hAnsi="Greek" w:cs="Greek"/>
          <w:sz w:val="26"/>
          <w:szCs w:val="26"/>
          <w:lang w:val="fr-FR" w:eastAsia="it-IT"/>
        </w:rPr>
        <w:t xml:space="preserve"> tÁj sel»nhj, †na fa…nwsin aÙtÍ, ¹ g¦r dÒxa toà qeoà ™fètisen aÙt»n, kaˆ Ð lÚcnoj aÙtÁj tÕ ¢rn…on. kaˆ peripat»sousin t¦ œqnh di¦ toà fwtÕj aÙtÁj, kaˆ oƒ basile‹j tÁj gÁj fšrousin t¾n dÒxan aÙtîn e„j aÙt»n, kaˆ oƒ pulînej aÙtÁj oÙ m¾ kleisqîsin ¹mšraj, nÝx g¦r oÙk œstai ™ke‹: kaˆ o‡sousin t¾n dÒxan kaˆ t¾n tim¾n tîn ™qnîn e„j aÙt»n. kaˆ oÙ m¾ e„sšlqV e„j aÙt¾n p©n koinÕn kaˆ [Ð] poiîn bdšlugma kaˆ yeàdoj, e„ m¾ oƒ gegrammšnoi ™n tù bibl…J tÁj zwÁj toà ¢rn…ou. </w:t>
      </w:r>
    </w:p>
    <w:p w14:paraId="0892C354" w14:textId="77777777" w:rsidR="00CB23AD" w:rsidRPr="00CB23AD" w:rsidRDefault="00CB23AD" w:rsidP="00CB23AD">
      <w:pPr>
        <w:autoSpaceDE w:val="0"/>
        <w:autoSpaceDN w:val="0"/>
        <w:adjustRightInd w:val="0"/>
        <w:spacing w:line="240" w:lineRule="auto"/>
        <w:jc w:val="both"/>
        <w:rPr>
          <w:rFonts w:ascii="Greek" w:eastAsia="Times New Roman" w:hAnsi="Greek" w:cs="Greek"/>
          <w:sz w:val="26"/>
          <w:szCs w:val="26"/>
          <w:lang w:val="fr-FR" w:eastAsia="it-IT"/>
        </w:rPr>
      </w:pPr>
    </w:p>
    <w:p w14:paraId="015C1AED" w14:textId="77777777" w:rsidR="00CB23AD" w:rsidRPr="00CB23AD" w:rsidRDefault="00CB23AD" w:rsidP="00CB23AD">
      <w:pPr>
        <w:keepNext/>
        <w:spacing w:before="240" w:line="240" w:lineRule="auto"/>
        <w:outlineLvl w:val="1"/>
        <w:rPr>
          <w:rFonts w:ascii="Arial" w:eastAsia="Times New Roman" w:hAnsi="Arial" w:cs="Arial"/>
          <w:i/>
          <w:iCs/>
          <w:sz w:val="28"/>
          <w:szCs w:val="8"/>
          <w:lang w:eastAsia="it-IT"/>
        </w:rPr>
      </w:pPr>
      <w:bookmarkStart w:id="258" w:name="_Toc139725579"/>
      <w:bookmarkStart w:id="259" w:name="_Toc178430852"/>
      <w:bookmarkStart w:id="260" w:name="_Hlk137307433"/>
      <w:bookmarkStart w:id="261" w:name="_Toc178544645"/>
      <w:bookmarkEnd w:id="257"/>
      <w:r w:rsidRPr="00CB23AD">
        <w:rPr>
          <w:rFonts w:ascii="Arial" w:eastAsia="Times New Roman" w:hAnsi="Arial" w:cs="Arial"/>
          <w:b/>
          <w:bCs/>
          <w:i/>
          <w:iCs/>
          <w:sz w:val="28"/>
          <w:szCs w:val="8"/>
          <w:lang w:eastAsia="it-IT"/>
        </w:rPr>
        <w:t>NALISI DEL TESTO VERSETTO PER VERSETTO</w:t>
      </w:r>
      <w:bookmarkEnd w:id="258"/>
      <w:bookmarkEnd w:id="259"/>
      <w:bookmarkEnd w:id="261"/>
      <w:r w:rsidRPr="00CB23AD">
        <w:rPr>
          <w:rFonts w:ascii="Arial" w:eastAsia="Times New Roman" w:hAnsi="Arial" w:cs="Arial"/>
          <w:b/>
          <w:bCs/>
          <w:i/>
          <w:iCs/>
          <w:sz w:val="28"/>
          <w:szCs w:val="8"/>
          <w:lang w:eastAsia="it-IT"/>
        </w:rPr>
        <w:t xml:space="preserve"> </w:t>
      </w:r>
    </w:p>
    <w:p w14:paraId="4581AC6C" w14:textId="77777777" w:rsidR="00CB23AD" w:rsidRPr="00CB23AD" w:rsidRDefault="00CB23AD" w:rsidP="00CB23AD">
      <w:pPr>
        <w:autoSpaceDE w:val="0"/>
        <w:autoSpaceDN w:val="0"/>
        <w:adjustRightInd w:val="0"/>
        <w:spacing w:line="240" w:lineRule="auto"/>
        <w:jc w:val="both"/>
        <w:rPr>
          <w:rFonts w:ascii="Greek" w:eastAsia="Times New Roman" w:hAnsi="Greek" w:cs="Greek"/>
          <w:sz w:val="26"/>
          <w:szCs w:val="26"/>
          <w:lang w:val="la-Latn" w:eastAsia="it-IT"/>
        </w:rPr>
      </w:pPr>
      <w:bookmarkStart w:id="262" w:name="_Hlk137326264"/>
      <w:bookmarkEnd w:id="260"/>
      <w:r w:rsidRPr="00CB23AD">
        <w:rPr>
          <w:rFonts w:ascii="Arial" w:eastAsia="Times New Roman" w:hAnsi="Arial" w:cs="Arial"/>
          <w:b/>
          <w:bCs/>
          <w:sz w:val="28"/>
          <w:szCs w:val="28"/>
          <w:lang w:eastAsia="it-IT"/>
        </w:rPr>
        <w:t>V 21,</w:t>
      </w:r>
      <w:bookmarkEnd w:id="262"/>
      <w:r w:rsidRPr="00CB23AD">
        <w:rPr>
          <w:rFonts w:ascii="Arial" w:eastAsia="Times New Roman" w:hAnsi="Arial" w:cs="Arial"/>
          <w:b/>
          <w:bCs/>
          <w:sz w:val="28"/>
          <w:szCs w:val="28"/>
          <w:lang w:eastAsia="it-IT"/>
        </w:rPr>
        <w:t>1</w:t>
      </w:r>
      <w:r w:rsidRPr="00CB23AD">
        <w:rPr>
          <w:rFonts w:ascii="Arial" w:eastAsia="Times New Roman" w:hAnsi="Arial" w:cs="Arial"/>
          <w:sz w:val="28"/>
          <w:szCs w:val="28"/>
          <w:lang w:eastAsia="it-IT"/>
        </w:rPr>
        <w:t xml:space="preserve"> </w:t>
      </w:r>
      <w:bookmarkStart w:id="263" w:name="_Hlk137327149"/>
      <w:bookmarkStart w:id="264" w:name="_Hlk139007343"/>
      <w:r w:rsidRPr="00CB23AD">
        <w:rPr>
          <w:rFonts w:ascii="Arial" w:eastAsia="Times New Roman" w:hAnsi="Arial" w:cs="Arial"/>
          <w:sz w:val="28"/>
          <w:szCs w:val="28"/>
          <w:lang w:eastAsia="it-IT"/>
        </w:rPr>
        <w:t>E vidi un cielo nuovo e una terra nuova</w:t>
      </w:r>
      <w:bookmarkEnd w:id="263"/>
      <w:r w:rsidRPr="00CB23AD">
        <w:rPr>
          <w:rFonts w:ascii="Arial" w:eastAsia="Times New Roman" w:hAnsi="Arial" w:cs="Arial"/>
          <w:sz w:val="28"/>
          <w:szCs w:val="28"/>
          <w:lang w:eastAsia="it-IT"/>
        </w:rPr>
        <w:t>: il cielo e la terra di prima infatti erano scomparsi e il mare non c’era più</w:t>
      </w:r>
      <w:bookmarkEnd w:id="264"/>
      <w:r w:rsidRPr="00CB23AD">
        <w:rPr>
          <w:rFonts w:ascii="Arial" w:eastAsia="Times New Roman" w:hAnsi="Arial" w:cs="Arial"/>
          <w:sz w:val="28"/>
          <w:szCs w:val="28"/>
          <w:lang w:eastAsia="it-IT"/>
        </w:rPr>
        <w:t xml:space="preserve">. </w:t>
      </w:r>
      <w:r w:rsidRPr="00CB23AD">
        <w:rPr>
          <w:rFonts w:ascii="Arial" w:eastAsia="Times New Roman" w:hAnsi="Arial" w:cs="Arial"/>
          <w:sz w:val="24"/>
          <w:szCs w:val="24"/>
          <w:lang w:val="la-Latn" w:eastAsia="it-IT"/>
        </w:rPr>
        <w:t>Et vidi caelum novum et terram novam primum enim caelum et prima terra abiit et mare iam non est</w:t>
      </w:r>
      <w:r w:rsidRPr="00CB23AD">
        <w:rPr>
          <w:rFonts w:ascii="Arial" w:eastAsia="Times New Roman" w:hAnsi="Arial" w:cs="Arial"/>
          <w:sz w:val="24"/>
          <w:szCs w:val="24"/>
          <w:lang w:val="fr-FR" w:eastAsia="it-IT"/>
        </w:rPr>
        <w:t xml:space="preserve">. </w:t>
      </w:r>
      <w:r w:rsidRPr="00CB23AD">
        <w:rPr>
          <w:rFonts w:ascii="Greek" w:eastAsia="Times New Roman" w:hAnsi="Greek" w:cs="Greek"/>
          <w:sz w:val="26"/>
          <w:szCs w:val="26"/>
          <w:lang w:val="la-Latn" w:eastAsia="it-IT"/>
        </w:rPr>
        <w:t>Kaˆ edon oÙranÕn kainÕn kaˆ gÁn kain»n: Ð g¦r prîtoj oÙranÕj kaˆ ¹ prèth gÁ ¢pÁlqan, kaˆ ¹ q£lassa oÙk œstin œti.</w:t>
      </w:r>
    </w:p>
    <w:p w14:paraId="1AC0792A" w14:textId="77777777" w:rsidR="00CB23AD" w:rsidRPr="00CB23AD" w:rsidRDefault="00CB23AD" w:rsidP="00CB23AD">
      <w:pPr>
        <w:autoSpaceDE w:val="0"/>
        <w:autoSpaceDN w:val="0"/>
        <w:adjustRightInd w:val="0"/>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Attraverso il profeta Isaia il Signore aveva preannunciato che un giorno avrebbe creato cieli nuovi e terra nuova. L’Apostolo Giovanni vede questa profezia già compiuta, pur rimanendo anche l sua visione vera profezia, profezia la sua differente da quella di Isaia. La profezia dell’Apostolo Giovanni va interamente letta in chiave cristologica. Ma tutto l’Antico Testamento è profezia che va letta, interpretato e compreso in chiave cristologia. In verità l’Apostolo vede due cose: vede un cielo nuovo e una terra nuova; vede anche che il cielo e la terra di prima erano scomparsi e vede che il mare non c’era più. Ecco la profezia di Isaia così come essa è contenuta nei Capitoli 65 e 66 del suo Libro:</w:t>
      </w:r>
    </w:p>
    <w:p w14:paraId="64F4FB99" w14:textId="77777777" w:rsidR="00CB23AD" w:rsidRPr="00CB23AD" w:rsidRDefault="00CB23AD" w:rsidP="00CB23AD">
      <w:pPr>
        <w:autoSpaceDE w:val="0"/>
        <w:autoSpaceDN w:val="0"/>
        <w:adjustRightInd w:val="0"/>
        <w:spacing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Mi feci ricercare da chi non mi consultava,</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mi feci trovare da chi non mi cercava.</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Dissi: «Eccomi, eccomi»</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a una nazione che non invocava il mio nome.</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Ho teso la mano ogni giorno a un popolo ribelle;</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essi andavano per una strada non buona,</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seguendo i loro propositi,</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un popolo che mi provocava</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sempre, con sfacciataggine.</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Essi sacrificavano nei giardini,</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offrivano incenso sui mattoni,</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abitavano nei sepolcri,</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passavano la notte in nascondigli,</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mangiavano carne suina</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e cibi immondi nei loro piatti.</w:t>
      </w:r>
    </w:p>
    <w:p w14:paraId="25651764" w14:textId="77777777" w:rsidR="00CB23AD" w:rsidRPr="00CB23AD" w:rsidRDefault="00CB23AD" w:rsidP="00CB23AD">
      <w:pPr>
        <w:autoSpaceDE w:val="0"/>
        <w:autoSpaceDN w:val="0"/>
        <w:adjustRightInd w:val="0"/>
        <w:spacing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Essi dicono: «Sta’ lontano!</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Non accostarti a me, che per te sono sacro».</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Tali cose sono un fumo al mio naso,</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un fuoco acceso tutto il giorno.</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Ecco, tutto questo sta scritto davanti a me;</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io non tacerò finché non avrò ripagato abbondantemente</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le vostre iniquità e le iniquità dei vostri padri,</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tutte insieme, dice il Signore.</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Costoro hanno bruciato incenso sui monti</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e sui colli mi hanno insultato;</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così io misurerò loro in grembo</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la ricompensa delle loro azioni passate.</w:t>
      </w:r>
    </w:p>
    <w:p w14:paraId="323F2601" w14:textId="77777777" w:rsidR="00CB23AD" w:rsidRPr="00CB23AD" w:rsidRDefault="00CB23AD" w:rsidP="00CB23AD">
      <w:pPr>
        <w:autoSpaceDE w:val="0"/>
        <w:autoSpaceDN w:val="0"/>
        <w:adjustRightInd w:val="0"/>
        <w:spacing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Dice il Signore: «Come quando si trova succo in un grappolo,</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si dice: “Non distruggetelo, perché qui c’è una benedizione”,</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così io farò per amore dei miei servi,</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per non distruggere ogni cosa.</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Io farò uscire una discendenza da Giacobbe,</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da Giuda un erede dei miei monti.</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I miei eletti ne saranno i padroni</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 xml:space="preserve">e </w:t>
      </w:r>
      <w:r w:rsidRPr="00CB23AD">
        <w:rPr>
          <w:rFonts w:ascii="Arial" w:eastAsia="Times New Roman" w:hAnsi="Arial" w:cs="Arial"/>
          <w:i/>
          <w:iCs/>
          <w:sz w:val="24"/>
          <w:szCs w:val="24"/>
          <w:lang w:val="la-Latn" w:eastAsia="it-IT"/>
        </w:rPr>
        <w:lastRenderedPageBreak/>
        <w:t>i miei servi vi abiteranno.</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Saron diventerà un pascolo di greggi,</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la valle di Acor un recinto per armenti,</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per il mio popolo che mi ricercherà.</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Ma voi, che avete abbandonato il Signore,</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dimentichi del mio santo monte,</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che preparate una tavola per Gad</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e riempite per Menì la coppa di vino,</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io vi destino alla spada;</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tutti vi curverete alla strage,</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perché ho chiamato e non avete risposto,</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ho parlato e non avete udito.</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Avete fatto ciò che è male ai miei occhi,</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ciò che non gradisco, l’avete scelto».</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Pertanto, così dice il Signore Dio:</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«Ecco, i miei servi mangeranno</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e voi avrete fame;</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ecco, i miei servi berranno</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e voi avrete sete;</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ecco, i miei servi gioiranno</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e voi resterete delusi;</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ecco, i miei servi giubileranno</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per la gioia del cuore,</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voi griderete per il dolore del cuore,</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urlerete per lo spirito affranto.</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Lascerete il vostro nome</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come imprecazione fra i miei eletti:</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“Così ti faccia morire il Signore Dio”.</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Ma i miei servi saranno chiamati con un altro nome.</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Chi vorrà essere benedetto nella terra,</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vorrà esserlo per il Dio fedele;</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chi vorrà giurare nella terra,</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giurerà per il Dio fedele,</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perché saranno dimenticate le tribolazioni antiche,</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saranno occultate ai miei occhi.</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Ecco, infatti, io creo nuovi cieli e nuova terra;</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non si ricorderà più il passato,</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non verrà più in mente,</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poiché si godrà e si gioirà sempre</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di quello che sto per creare,</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poiché creo Gerusalemme per la gioia,</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e il suo popolo per il gaudio.</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Io esulterò di Gerusalemme,</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godrò del mio popolo.</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Non si udranno più in essa</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voci di pianto, grida di angoscia.</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Non ci sarà più</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un bimbo che viva solo pochi giorni,</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né un vecchio che dei suoi giorni</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non giunga alla pienezza,</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poiché il più giovane morirà a cento anni</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e chi non raggiunge i cento anni</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sarà considerato maledetto.</w:t>
      </w:r>
    </w:p>
    <w:p w14:paraId="3BA1C390" w14:textId="77777777" w:rsidR="00CB23AD" w:rsidRPr="00CB23AD" w:rsidRDefault="00CB23AD" w:rsidP="00CB23AD">
      <w:pPr>
        <w:autoSpaceDE w:val="0"/>
        <w:autoSpaceDN w:val="0"/>
        <w:adjustRightInd w:val="0"/>
        <w:spacing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val="la-Latn" w:eastAsia="it-IT"/>
        </w:rPr>
        <w:t>Fabbricheranno case e le abiteranno,</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pianteranno vigne e ne mangeranno il frutto.</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Non fabbricheranno perché un altro vi abiti,</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né pianteranno perché un altro mangi,</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poiché, quali i giorni dell’albero,</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tali i giorni del mio popolo.</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I miei eletti useranno a lungo</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quanto è prodotto dalle loro mani.</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Non faticheranno invano,</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né genereranno per una morte precoce,</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perché prole di benedetti dal Signore essi saranno,</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e insieme con essi anche la loro discendenza.</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Prima che mi invochino, io risponderò;</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mentre ancora stanno parlando,</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io già li avrò ascoltati.</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Il lupo e l’agnello pascoleranno insieme,</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il leone mangerà la paglia come un bue,</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e il serpente mangerà la polvere,</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non faranno né male né danno</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in tutto il mio santo monte», dice il Signore</w:t>
      </w:r>
      <w:r w:rsidRPr="00CB23AD">
        <w:rPr>
          <w:rFonts w:ascii="Arial" w:eastAsia="Times New Roman" w:hAnsi="Arial" w:cs="Arial"/>
          <w:i/>
          <w:iCs/>
          <w:sz w:val="24"/>
          <w:szCs w:val="24"/>
          <w:lang w:eastAsia="it-IT"/>
        </w:rPr>
        <w:t xml:space="preserve"> (Is 65,1-25). </w:t>
      </w:r>
    </w:p>
    <w:p w14:paraId="47D844ED" w14:textId="77777777" w:rsidR="00CB23AD" w:rsidRPr="00CB23AD" w:rsidRDefault="00CB23AD" w:rsidP="00CB23AD">
      <w:pPr>
        <w:autoSpaceDE w:val="0"/>
        <w:autoSpaceDN w:val="0"/>
        <w:adjustRightInd w:val="0"/>
        <w:spacing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val="la-Latn" w:eastAsia="it-IT"/>
        </w:rPr>
        <w:t>Così dice il Signore:</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«Il cielo è il mio trono,</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la terra lo sgabello dei miei piedi.</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Quale casa mi potreste costruire?</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In quale luogo potrei fissare la dimora?</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Tutte queste cose ha fatto la mia mano</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ed esse sono mie – oracolo del Signore.</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Su chi volgerò lo sguardo?</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Sull’umile e su chi ha lo spirito contrito</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e su chi trema alla mia parola.</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Uno sacrifica un giovenco e poi uccide un uomo,</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uno immola una pecora e poi strozza un cane,</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uno presenta un’offerta e poi sangue di porco,</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uno brucia incenso e poi venera l’iniquità.</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Costoro hanno scelto le loro vie,</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essi si dilettano dei loro abomini;</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anch’io sceglierò la loro sventura</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e farò piombare su di loro ciò che temono,</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perché io avevo chiamato e nessuno ha risposto,</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avevo parlato e nessuno ha udito.</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Hanno fatto ciò che è male ai miei occhi,</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ciò che non gradisco hanno scelto».</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Ascoltate la parola del Signore,</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voi che tremate alla sua parola.</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Hanno detto i vostri fratelli che vi odiano,</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che vi respingono a causa del mio nome:</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«Mostri il Signore la sua gloria,</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perché possiamo vedere la vostra gioia!».</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Ma essi saranno confusi.</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Giunge un rumore, un frastuono dalla città,</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un rumore dal tempio:</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è la voce del Signore, che dà</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la ricompensa ai suoi nemici.</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lastRenderedPageBreak/>
        <w:t>Prima di provare i dolori, ha partorito;</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prima che le venissero i dolori,</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ha dato alla luce un maschio.</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Chi ha mai udito una cosa simile,</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chi ha visto cose come queste?</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Nasce forse una terra in un giorno,</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una nazione è generata forse in un istante?</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Eppure Sion, appena sentiti i dolori,</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ha partorito i figli.</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«Io che apro il grembo materno,</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non farò partorire?», dice il Signore.</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«Io che faccio generare,</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chiuderei il seno?», dice il tuo Dio.</w:t>
      </w:r>
      <w:r w:rsidRPr="00CB23AD">
        <w:rPr>
          <w:rFonts w:ascii="Arial" w:eastAsia="Times New Roman" w:hAnsi="Arial" w:cs="Arial"/>
          <w:i/>
          <w:iCs/>
          <w:sz w:val="24"/>
          <w:szCs w:val="24"/>
          <w:lang w:eastAsia="it-IT"/>
        </w:rPr>
        <w:t xml:space="preserve"> </w:t>
      </w:r>
    </w:p>
    <w:p w14:paraId="4ED91B3A" w14:textId="77777777" w:rsidR="00CB23AD" w:rsidRPr="00CB23AD" w:rsidRDefault="00CB23AD" w:rsidP="00CB23AD">
      <w:pPr>
        <w:autoSpaceDE w:val="0"/>
        <w:autoSpaceDN w:val="0"/>
        <w:adjustRightInd w:val="0"/>
        <w:spacing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Rallegratevi con Gerusalemme,</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esultate per essa tutti voi che l’amate.</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 xml:space="preserve">Sfavillate con essa di gioia </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tutti voi che per essa eravate in lutto.</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Così sarete allattati e vi sazierete</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al seno delle sue consolazioni;</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succhierete e vi delizierete</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al petto della sua gloria.</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Perché così dice il Signore:</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«Ecco, io farò scorrere verso di essa,</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come un fiume, la pace;</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come un torrente in piena, la gloria delle genti.</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Voi sarete allattati e portati in braccio,</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e sulle ginocchia sarete accarezzati.</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Come una madre consola un figlio,</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così io vi consolerò;</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a Gerusalemme sarete consolati.</w:t>
      </w:r>
    </w:p>
    <w:p w14:paraId="79F665D2" w14:textId="77777777" w:rsidR="00CB23AD" w:rsidRPr="00CB23AD" w:rsidRDefault="00CB23AD" w:rsidP="00CB23AD">
      <w:pPr>
        <w:autoSpaceDE w:val="0"/>
        <w:autoSpaceDN w:val="0"/>
        <w:adjustRightInd w:val="0"/>
        <w:spacing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Voi lo vedrete e gioirà il vostro cuore,</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le vostre ossa saranno rigogliose come l’erba.</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La mano del Signore si farà conoscere ai suoi servi,</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ma la sua collera contro i nemici.</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Poiché, ecco, il Signore viene con il fuoco,</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i suoi carri sono come un turbine,</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per riversare con ardore l’ira,</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la sua minaccia con fiamme di fuoco.</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Con il fuoco infatti il Signore farà giustizia</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e con la spada su ogni uomo;</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molti saranno i colpiti dal Signore.</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Coloro che si consacrano e purificano nei giardini,</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seguendo uno che sta in mezzo,</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che mangiano carne suina, cose obbrobriose e topi,</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 xml:space="preserve">insieme finiranno – oracolo del Signore – </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con le loro opere e i loro propositi.</w:t>
      </w:r>
    </w:p>
    <w:p w14:paraId="7CAD1CC0" w14:textId="77777777" w:rsidR="00CB23AD" w:rsidRPr="00CB23AD" w:rsidRDefault="00CB23AD" w:rsidP="00CB23AD">
      <w:pPr>
        <w:autoSpaceDE w:val="0"/>
        <w:autoSpaceDN w:val="0"/>
        <w:adjustRightInd w:val="0"/>
        <w:spacing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Io verrò a radunare tutte le genti e tutte le lingue; essi verranno e vedranno la mia gloria. Io porrò in essi un segno e manderò i loro superstiti alle popolazioni di Tarsis, Put, Lud, Mesec, Ros, Tubal e Iavan, alle isole lontane che non hanno udito parlare di me e non hanno visto la mia gloria; essi annunceranno la mia gloria alle genti. Ricondurranno tutti i vostri fratelli da tutte le genti come offerta al Signore, su cavalli, su carri, su portantine, su muli, su dromedari, al mio santo monte di Gerusalemme – dice il Signore –, come i figli d’Israele portano l’offerta in vasi puri nel tempio del Signore. Anche tra loro mi prenderò sacerdoti leviti, dice il Signore.</w:t>
      </w:r>
    </w:p>
    <w:p w14:paraId="1834EE82" w14:textId="77777777" w:rsidR="00CB23AD" w:rsidRPr="00CB23AD" w:rsidRDefault="00CB23AD" w:rsidP="00CB23AD">
      <w:pPr>
        <w:autoSpaceDE w:val="0"/>
        <w:autoSpaceDN w:val="0"/>
        <w:adjustRightInd w:val="0"/>
        <w:spacing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val="la-Latn" w:eastAsia="it-IT"/>
        </w:rPr>
        <w:t>Sì, come i nuovi cieli</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e la nuova terra, che io farò,</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dureranno per sempre davanti a me</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 xml:space="preserve">– oracolo del Signore –, </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così dureranno la vostra discendenza e il vostro nome.</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In ogni mese al novilunio,</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e al sabato di ogni settimana,</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verrà ognuno a prostrarsi</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davanti a me, dice il Signore.</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Uscendo, vedranno i cadaveri degli uomini</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che si sono ribellati contro di me;</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poiché il loro verme non morirà,</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il loro fuoco non si spegnerà</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e saranno un abominio per tutti»</w:t>
      </w:r>
      <w:r w:rsidRPr="00CB23AD">
        <w:rPr>
          <w:rFonts w:ascii="Arial" w:eastAsia="Times New Roman" w:hAnsi="Arial" w:cs="Arial"/>
          <w:i/>
          <w:iCs/>
          <w:sz w:val="24"/>
          <w:szCs w:val="24"/>
          <w:lang w:eastAsia="it-IT"/>
        </w:rPr>
        <w:t xml:space="preserve"> (Is 66,1-24). </w:t>
      </w:r>
    </w:p>
    <w:p w14:paraId="41AEB556" w14:textId="77777777" w:rsidR="00CB23AD" w:rsidRPr="00CB23AD" w:rsidRDefault="00CB23AD" w:rsidP="00CB23AD">
      <w:pPr>
        <w:autoSpaceDE w:val="0"/>
        <w:autoSpaceDN w:val="0"/>
        <w:adjustRightInd w:val="0"/>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Anche l’Apostolo Pietro nella sua Seconda Lettera ricorda che il Signore, secondo la profezia, un giorno avrebbe creato cieli nuovi e terra nuova. Ricorda però che il quando appartiene solo alla divina e eterna saggezza.  </w:t>
      </w:r>
    </w:p>
    <w:p w14:paraId="666F825A" w14:textId="77777777" w:rsidR="00CB23AD" w:rsidRPr="00CB23AD" w:rsidRDefault="00CB23AD" w:rsidP="00CB23AD">
      <w:pPr>
        <w:autoSpaceDE w:val="0"/>
        <w:autoSpaceDN w:val="0"/>
        <w:adjustRightInd w:val="0"/>
        <w:spacing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t xml:space="preserve">Questa, o carissimi, è già la seconda lettera che vi scrivo, e in tutte e due con i miei avvertimenti cerco di ridestare in voi il giusto modo di pensare, perché vi ricordiate delle parole già dette dai santi profeti e del precetto del Signore e salvatore, che gli apostoli vi hanno trasmesso. Questo anzitutto dovete sapere: negli ultimi giorni si farà avanti gente che si inganna e inganna gli altri e che si </w:t>
      </w:r>
      <w:r w:rsidRPr="00CB23AD">
        <w:rPr>
          <w:rFonts w:ascii="Arial" w:eastAsia="Times New Roman" w:hAnsi="Arial" w:cs="Arial"/>
          <w:i/>
          <w:iCs/>
          <w:sz w:val="24"/>
          <w:szCs w:val="24"/>
          <w:lang w:eastAsia="it-IT"/>
        </w:rPr>
        <w:lastRenderedPageBreak/>
        <w:t>lascia dominare dalle proprie passioni. Diranno: «Dov’è la sua venuta, che egli ha promesso? Dal giorno in cui i nostri padri chiusero gli occhi, tutto rimane come al principio della creazione». Ma costoro volontariamente dimenticano che i cieli esistevano già da lungo tempo e che la terra, uscita dall’acqua e in mezzo all’acqua, ricevette la sua forma grazie alla parola di Dio, e che per le stesse ragioni il mondo di allora, sommerso dall’acqua, andò in rovina. Ora, i cieli e la terra attuali sono conservati dalla medesima Parola, riservati al fuoco per il giorno del giudizio e della rovina dei malvagi.</w:t>
      </w:r>
    </w:p>
    <w:p w14:paraId="5EE895ED" w14:textId="77777777" w:rsidR="00CB23AD" w:rsidRPr="00CB23AD" w:rsidRDefault="00CB23AD" w:rsidP="00CB23AD">
      <w:pPr>
        <w:autoSpaceDE w:val="0"/>
        <w:autoSpaceDN w:val="0"/>
        <w:adjustRightInd w:val="0"/>
        <w:spacing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t>Una cosa però non dovete perdere di vista, carissimi: davanti al Signore un solo giorno è come mille anni e mille anni come un solo giorno. Il Signore non ritarda nel compiere la sua promessa, anche se alcuni parlano di lentezza. Egli invece è magnanimo con voi, perché non vuole che alcuno si perda, ma che tutti abbiano modo di pentirsi. Il giorno del Signore verrà come un ladro; allora i cieli spariranno in un grande boato, gli elementi, consumati dal calore, si dissolveranno e la terra, con tutte le sue opere, sarà distrutta. Dato che tutte queste cose dovranno finire in questo modo, quale deve essere la vostra vita nella santità della condotta e nelle preghiere, mentre aspettate e affrettate la venuta del giorno di Dio, nel quale i cieli in fiamme si dissolveranno e gli elementi incendiati fonderanno! Noi infatti, secondo la sua promessa, aspettiamo nuovi cieli e una terra nuova, nei quali abita la giustizia.</w:t>
      </w:r>
    </w:p>
    <w:p w14:paraId="1BCCA022" w14:textId="77777777" w:rsidR="00CB23AD" w:rsidRPr="00CB23AD" w:rsidRDefault="00CB23AD" w:rsidP="00CB23AD">
      <w:pPr>
        <w:autoSpaceDE w:val="0"/>
        <w:autoSpaceDN w:val="0"/>
        <w:adjustRightInd w:val="0"/>
        <w:spacing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t xml:space="preserve">Perciò, carissimi, nell’attesa di questi eventi, fate di tutto perché Dio vi trovi in pace, senza colpa e senza macchia. La magnanimità del Signore nostro consideratela come salvezza: così vi ha scritto anche il nostro carissimo fratello Paolo, secondo la sapienza che gli è stata data, come in tutte le lettere, nelle quali egli parla di queste cose. In esse vi sono alcuni punti difficili da comprendere, che gli ignoranti e gli incerti travisano, al pari delle altre Scritture, per loro propria rovina. </w:t>
      </w:r>
    </w:p>
    <w:p w14:paraId="1427F592" w14:textId="77777777" w:rsidR="00CB23AD" w:rsidRPr="00CB23AD" w:rsidRDefault="00CB23AD" w:rsidP="00CB23AD">
      <w:pPr>
        <w:autoSpaceDE w:val="0"/>
        <w:autoSpaceDN w:val="0"/>
        <w:adjustRightInd w:val="0"/>
        <w:spacing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t xml:space="preserve">Voi dunque, carissimi, siete stati avvertiti: state bene attenti a non venir meno nella vostra fermezza, travolti anche voi dall’errore dei malvagi. Crescete invece nella grazia e nella conoscenza del Signore nostro e salvatore Gesù Cristo. A lui la gloria, ora e nel giorno dell’eternità. Amen (2Pt 3,1-18). </w:t>
      </w:r>
    </w:p>
    <w:p w14:paraId="5C04A4E0" w14:textId="77777777" w:rsidR="00CB23AD" w:rsidRPr="00CB23AD" w:rsidRDefault="00CB23AD" w:rsidP="00CB23AD">
      <w:pPr>
        <w:autoSpaceDE w:val="0"/>
        <w:autoSpaceDN w:val="0"/>
        <w:adjustRightInd w:val="0"/>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Con la creazione dei cieli nuovi e della terra nuova finisce il tempo e si entra nell’eternità. Finisce tutto ciò che appartiene al tempo, si entra nell’ordine eterno delle cose e sappiamo che questo ordine eterno si compone di due verità: la separazione eterna tra i beati e i dannati; la non comunicabilità eterna tra paradiso e inferno. Questa non comunicabilità dice che Satana nulla potrà fare contro i beati del cielo. Non li potrà più né tentare e né accusare e neanche provare nella loro fede così come ha fatto con Giobbe. Anche lui se ne deve stare in eterno nello stagno di fuoco e zolfo, senza mai più uscire da esso. Questa non comunicabilità dice che veramente il tempo e la storia finiranno per sempre. Chi sarà beato, sarà beato per sempre. Chi sarà dannato, sarà dannato per sempre. </w:t>
      </w:r>
    </w:p>
    <w:p w14:paraId="3936001D" w14:textId="77777777" w:rsidR="00CB23AD" w:rsidRPr="00CB23AD" w:rsidRDefault="00CB23AD" w:rsidP="00CB23AD">
      <w:pPr>
        <w:autoSpaceDE w:val="0"/>
        <w:autoSpaceDN w:val="0"/>
        <w:adjustRightInd w:val="0"/>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Rileggiamo ancora questo primo versetto: </w:t>
      </w:r>
      <w:r w:rsidRPr="00CB23AD">
        <w:rPr>
          <w:rFonts w:ascii="Arial" w:eastAsia="Times New Roman" w:hAnsi="Arial" w:cs="Arial"/>
          <w:i/>
          <w:iCs/>
          <w:sz w:val="24"/>
          <w:szCs w:val="24"/>
          <w:lang w:eastAsia="it-IT"/>
        </w:rPr>
        <w:t>“E vidi un cielo nuovo e una terra nuova: il cielo e la terra di prima infatti erano scomparsi e il mare non c’era più”.</w:t>
      </w:r>
      <w:r w:rsidRPr="00CB23AD">
        <w:rPr>
          <w:rFonts w:ascii="Arial" w:eastAsia="Times New Roman" w:hAnsi="Arial" w:cs="Arial"/>
          <w:sz w:val="24"/>
          <w:szCs w:val="24"/>
          <w:lang w:eastAsia="it-IT"/>
        </w:rPr>
        <w:t xml:space="preserve">  Dal mare, simbolo e figura del male, viene il drago sulla terra. Non essendoci più </w:t>
      </w:r>
      <w:r w:rsidRPr="00CB23AD">
        <w:rPr>
          <w:rFonts w:ascii="Arial" w:eastAsia="Times New Roman" w:hAnsi="Arial" w:cs="Arial"/>
          <w:sz w:val="24"/>
          <w:szCs w:val="24"/>
          <w:lang w:eastAsia="it-IT"/>
        </w:rPr>
        <w:lastRenderedPageBreak/>
        <w:t xml:space="preserve">il mare, neanche più il drago potrà entrare in questi cieli nuovi o calpestare questa terra nuova creati dal Signore Dio. Nei cieli nuovi e nella terra nuova non ci sarà posto per il drago. Ci sarà posto solo per il Signore e per i suoi Santi e Beati. </w:t>
      </w:r>
    </w:p>
    <w:p w14:paraId="67AF3119" w14:textId="77777777" w:rsidR="00CB23AD" w:rsidRPr="00CB23AD" w:rsidRDefault="00CB23AD" w:rsidP="00CB23AD">
      <w:pPr>
        <w:autoSpaceDE w:val="0"/>
        <w:autoSpaceDN w:val="0"/>
        <w:adjustRightInd w:val="0"/>
        <w:spacing w:line="240" w:lineRule="auto"/>
        <w:jc w:val="both"/>
        <w:rPr>
          <w:rFonts w:ascii="Arial" w:eastAsia="Times New Roman" w:hAnsi="Arial" w:cs="Arial"/>
          <w:b/>
          <w:bCs/>
          <w:spacing w:val="10"/>
          <w:sz w:val="24"/>
          <w:szCs w:val="20"/>
          <w:lang w:eastAsia="it-IT"/>
        </w:rPr>
      </w:pPr>
    </w:p>
    <w:p w14:paraId="46FB80BF" w14:textId="77777777" w:rsidR="00CB23AD" w:rsidRPr="00CB23AD" w:rsidRDefault="00CB23AD" w:rsidP="00CB23AD">
      <w:pPr>
        <w:autoSpaceDE w:val="0"/>
        <w:autoSpaceDN w:val="0"/>
        <w:adjustRightInd w:val="0"/>
        <w:spacing w:line="240" w:lineRule="auto"/>
        <w:jc w:val="both"/>
        <w:rPr>
          <w:rFonts w:ascii="Greek" w:eastAsia="Times New Roman" w:hAnsi="Greek" w:cs="Greek"/>
          <w:sz w:val="26"/>
          <w:szCs w:val="26"/>
          <w:lang w:val="la-Latn" w:eastAsia="it-IT"/>
        </w:rPr>
      </w:pPr>
      <w:r w:rsidRPr="00CB23AD">
        <w:rPr>
          <w:rFonts w:ascii="Arial" w:eastAsia="Times New Roman" w:hAnsi="Arial" w:cs="Arial"/>
          <w:b/>
          <w:bCs/>
          <w:sz w:val="24"/>
          <w:szCs w:val="24"/>
          <w:lang w:eastAsia="it-IT"/>
        </w:rPr>
        <w:t>V 21,2</w:t>
      </w:r>
      <w:r w:rsidRPr="00CB23AD">
        <w:rPr>
          <w:rFonts w:ascii="Arial" w:eastAsia="Times New Roman" w:hAnsi="Arial" w:cs="Arial"/>
          <w:sz w:val="24"/>
          <w:szCs w:val="24"/>
          <w:lang w:eastAsia="it-IT"/>
        </w:rPr>
        <w:t xml:space="preserve"> E vidi anche la città santa, la Gerusalemme nuova, scendere dal cielo, da Dio, </w:t>
      </w:r>
      <w:bookmarkStart w:id="265" w:name="_Hlk138970372"/>
      <w:r w:rsidRPr="00CB23AD">
        <w:rPr>
          <w:rFonts w:ascii="Arial" w:eastAsia="Times New Roman" w:hAnsi="Arial" w:cs="Arial"/>
          <w:sz w:val="24"/>
          <w:szCs w:val="24"/>
          <w:lang w:eastAsia="it-IT"/>
        </w:rPr>
        <w:t>pronta come una sposa adorna per il suo sposo</w:t>
      </w:r>
      <w:bookmarkEnd w:id="265"/>
      <w:r w:rsidRPr="00CB23AD">
        <w:rPr>
          <w:rFonts w:ascii="Arial" w:eastAsia="Times New Roman" w:hAnsi="Arial" w:cs="Arial"/>
          <w:sz w:val="24"/>
          <w:szCs w:val="24"/>
          <w:lang w:eastAsia="it-IT"/>
        </w:rPr>
        <w:t xml:space="preserve">.  </w:t>
      </w:r>
      <w:r w:rsidRPr="00CB23AD">
        <w:rPr>
          <w:rFonts w:ascii="Arial" w:eastAsia="Times New Roman" w:hAnsi="Arial" w:cs="Arial"/>
          <w:sz w:val="24"/>
          <w:szCs w:val="24"/>
          <w:lang w:val="la-Latn" w:eastAsia="it-IT"/>
        </w:rPr>
        <w:t>Et civitatem sanctam Hierusalem novam vidi descendentem de caelo a Deo paratam sicut sponsam ornatam viro suo</w:t>
      </w:r>
      <w:r w:rsidRPr="00CB23AD">
        <w:rPr>
          <w:rFonts w:ascii="Arial" w:eastAsia="Times New Roman" w:hAnsi="Arial" w:cs="Arial"/>
          <w:sz w:val="24"/>
          <w:szCs w:val="24"/>
          <w:lang w:eastAsia="it-IT"/>
        </w:rPr>
        <w:t xml:space="preserve">. </w:t>
      </w:r>
      <w:r w:rsidRPr="00CB23AD">
        <w:rPr>
          <w:rFonts w:ascii="Greek" w:eastAsia="Times New Roman" w:hAnsi="Greek" w:cs="Greek"/>
          <w:sz w:val="26"/>
          <w:szCs w:val="26"/>
          <w:lang w:val="la-Latn" w:eastAsia="it-IT"/>
        </w:rPr>
        <w:t>kaˆ t¾n pÒlin t¾n ¡g…an 'Ierousal¾m kain¾n edon kataba…nousan ™k toà oÙranoà ¢pÕ toà qeoà, ¹toimasmšnhn æj nÚmfhn kekosmhmšnhn tù ¢ndrˆ aÙtÁj.</w:t>
      </w:r>
    </w:p>
    <w:p w14:paraId="3986F21C" w14:textId="77777777" w:rsidR="00CB23AD" w:rsidRPr="00CB23AD" w:rsidRDefault="00CB23AD" w:rsidP="00CB23AD">
      <w:pPr>
        <w:autoSpaceDE w:val="0"/>
        <w:autoSpaceDN w:val="0"/>
        <w:adjustRightInd w:val="0"/>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Creati i cieli nuovi e la terra nuova, finita l’antica economia della salvezza, quella cioè che serviva per il tempo, ecco cosa vede ora l’Apostolo Giovanni:</w:t>
      </w:r>
      <w:r w:rsidRPr="00CB23AD">
        <w:rPr>
          <w:rFonts w:ascii="Arial" w:eastAsia="Times New Roman" w:hAnsi="Arial" w:cs="Arial"/>
          <w:b/>
          <w:bCs/>
          <w:sz w:val="24"/>
          <w:szCs w:val="24"/>
          <w:lang w:eastAsia="it-IT"/>
        </w:rPr>
        <w:t xml:space="preserve"> </w:t>
      </w:r>
      <w:r w:rsidRPr="00CB23AD">
        <w:rPr>
          <w:rFonts w:ascii="Arial" w:eastAsia="Times New Roman" w:hAnsi="Arial" w:cs="Arial"/>
          <w:i/>
          <w:iCs/>
          <w:sz w:val="24"/>
          <w:szCs w:val="24"/>
          <w:lang w:eastAsia="it-IT"/>
        </w:rPr>
        <w:t xml:space="preserve">“Vidi anche la città santa, la Gerusalemme nuova, scendere dal cielo, da Dio, pronta come una sposa adorna per il suo sposo”. </w:t>
      </w:r>
      <w:r w:rsidRPr="00CB23AD">
        <w:rPr>
          <w:rFonts w:ascii="Arial" w:eastAsia="Times New Roman" w:hAnsi="Arial" w:cs="Arial"/>
          <w:sz w:val="24"/>
          <w:szCs w:val="24"/>
          <w:lang w:eastAsia="it-IT"/>
        </w:rPr>
        <w:t>Dobbiamo subito mettere in luce che questa visione è differente sia dalla visione di Mosè e sia da quella vista dal profeta Ezechiele. Mosè vide nel cielo la dimora in ogni suo particolare. Su questo modello celeste il Signore ordina che venga costruita la sua dimora, o tenda di convegno, sulla terra. Dimora mobile in mezzo ad un popolo anch’esso in movimento o in cammino verso la terra promessa. Sappiamo che, divenuto stabile il popolo, anche la dimora divenne stabile. Salomone costruì al Signore un tempio sul monte Sinai di straordinaria bellezza. Ezechiele invece vede il Nuovo Tempio e lo descrive in ogni suo particolare. Vede anche che dal Nuovo Tempio, dal lato destro, esce un fiume che man mano che avanza diviene sempre più grande. Questo fiume è la sorgente della vita. Ecco il momento della consacrazione della Tenda del convegno nel deserto e la visione delle acque che sgorgano dal lato destro del Nuovo Tempio in Gerusalemme. Con Mosè parla di un fatto o evento già accaduto. Con Ezechiele si tratta di un fatto o di un evento che dovrà compiersi. La sua visione è vera profezia. Anche con l’Apostolo Giovanni dobbiamo parlare di un fatto o di un evento che si compirà. Anche la sua visione è purissima profezia. Quando essi si compirà lo sa solo il Signore. La profezia dice però che l’evento avverrà. Sempre la profezia è creatrice di una speranza nuova, è speranza nuova perché è vera speranza.</w:t>
      </w:r>
    </w:p>
    <w:p w14:paraId="0902E408" w14:textId="77777777" w:rsidR="00CB23AD" w:rsidRPr="00CB23AD" w:rsidRDefault="00CB23AD" w:rsidP="00CB23AD">
      <w:pPr>
        <w:autoSpaceDE w:val="0"/>
        <w:autoSpaceDN w:val="0"/>
        <w:adjustRightInd w:val="0"/>
        <w:spacing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t xml:space="preserve">Il Signore parlò a Mosè e gli disse: «Il primo giorno del primo mese erigerai la Dimora, la tenda del convegno. Dentro vi collocherai l’arca della Testimonianza, davanti all’arca tenderai il velo. Vi introdurrai la tavola e disporrai su di essa ciò che vi deve essere disposto; introdurrai anche il candelabro e vi preparerai sopra le sue lampade. Metterai l’altare d’oro per l’incenso davanti all’arca della Testimonianza e porrai infine la cortina all’ingresso della tenda. Poi metterai l’altare degli olocausti di fronte all’ingresso della Dimora, della tenda del convegno. Metterai il bacino fra la tenda del convegno e l’altare e vi porrai l’acqua. Disporrai il recinto tutt’attorno e metterai la cortina alla porta del recinto. Poi prenderai l’olio dell’unzione e ungerai con esso la Dimora e quanto vi sarà dentro, e la consacrerai con tutti i suoi accessori; così diventerà cosa santa. Ungerai anche l’altare degli olocausti e tutti i suoi accessori; consacrerai l’altare e l’altare diventerà cosa santissima. Ungerai anche il bacino con il suo piedistallo </w:t>
      </w:r>
      <w:r w:rsidRPr="00CB23AD">
        <w:rPr>
          <w:rFonts w:ascii="Arial" w:eastAsia="Times New Roman" w:hAnsi="Arial" w:cs="Arial"/>
          <w:i/>
          <w:iCs/>
          <w:sz w:val="24"/>
          <w:szCs w:val="24"/>
          <w:lang w:eastAsia="it-IT"/>
        </w:rPr>
        <w:lastRenderedPageBreak/>
        <w:t xml:space="preserve">e lo consacrerai. Poi farai avvicinare Aronne e i suoi figli all’ingresso della tenda del convegno e li farai lavare con acqua. Farai indossare ad Aronne le vesti sacre, lo ungerai, lo consacrerai e così egli eserciterà il mio sacerdozio. Farai avvicinare anche i suoi figli e farai loro indossare le tuniche. Li ungerai, come avrai unto il loro padre, e così eserciteranno il mio sacerdozio; in tal modo la loro unzione conferirà loro un sacerdozio perenne, per le loro generazioni». Mosè eseguì ogni cosa come il Signore gli aveva ordinato: così fece. </w:t>
      </w:r>
    </w:p>
    <w:p w14:paraId="4EF2C1CD" w14:textId="77777777" w:rsidR="00CB23AD" w:rsidRPr="00CB23AD" w:rsidRDefault="00CB23AD" w:rsidP="00CB23AD">
      <w:pPr>
        <w:autoSpaceDE w:val="0"/>
        <w:autoSpaceDN w:val="0"/>
        <w:adjustRightInd w:val="0"/>
        <w:spacing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t xml:space="preserve">Nel secondo anno, nel primo giorno del primo mese fu eretta la Dimora. Mosè eresse la Dimora: pose le sue basi, dispose le assi, vi fissò le traverse e rizzò le colonne; poi stese la tenda sopra la Dimora e dispose al di sopra la copertura della tenda, come il Signore gli aveva ordinato. </w:t>
      </w:r>
    </w:p>
    <w:p w14:paraId="5201A678" w14:textId="77777777" w:rsidR="00CB23AD" w:rsidRPr="00CB23AD" w:rsidRDefault="00CB23AD" w:rsidP="00CB23AD">
      <w:pPr>
        <w:autoSpaceDE w:val="0"/>
        <w:autoSpaceDN w:val="0"/>
        <w:adjustRightInd w:val="0"/>
        <w:spacing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t xml:space="preserve">Prese la Testimonianza, la pose dentro l’arca, mise le stanghe all’arca e pose il propiziatorio sull’arca; poi introdusse l’arca nella Dimora, collocò il velo che doveva far da cortina e lo tese davanti all’arca della Testimonianza, come il Signore aveva ordinato a Mosè. Nella tenda del convegno collocò la tavola, sul lato settentrionale della Dimora, al di fuori del velo. Dispose su di essa il pane, in focacce sovrapposte, alla presenza del Signore, come il Signore aveva ordinato a Mosè. Collocò inoltre il candelabro nella tenda del convegno, di fronte alla tavola, sul lato meridionale della Dimora, e vi preparò sopra le lampade davanti al Signore, come il Signore aveva ordinato a Mosè. Collocò poi l’altare d’oro nella tenda del convegno, davanti al velo, e bruciò su di esso l’incenso aromatico, come il Signore aveva ordinato a Mosè. </w:t>
      </w:r>
    </w:p>
    <w:p w14:paraId="245C30FF" w14:textId="77777777" w:rsidR="00CB23AD" w:rsidRPr="00CB23AD" w:rsidRDefault="00CB23AD" w:rsidP="00CB23AD">
      <w:pPr>
        <w:autoSpaceDE w:val="0"/>
        <w:autoSpaceDN w:val="0"/>
        <w:adjustRightInd w:val="0"/>
        <w:spacing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t>Mise infine la cortina all’ingresso della Dimora. Poi collocò l’altare degli olocausti all’ingresso della Dimora, della tenda del convegno, e offrì su di esso l’olocausto e l’offerta, come il Signore aveva ordinato a Mosè. Collocò il bacino fra la tenda del convegno e l’altare e vi mise dentro l’acqua per le abluzioni. Mosè, Aronne e i suoi figli si lavavano con essa le mani e i piedi: quando entravano nella tenda del convegno e quando si accostavano all’altare, essi si lavavano, come il Signore aveva ordinato a Mosè.</w:t>
      </w:r>
    </w:p>
    <w:p w14:paraId="7FD07396" w14:textId="77777777" w:rsidR="00CB23AD" w:rsidRPr="00CB23AD" w:rsidRDefault="00CB23AD" w:rsidP="00CB23AD">
      <w:pPr>
        <w:autoSpaceDE w:val="0"/>
        <w:autoSpaceDN w:val="0"/>
        <w:adjustRightInd w:val="0"/>
        <w:spacing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t>Infine eresse il recinto intorno alla Dimora e all’altare e mise la cortina alla porta del recinto. Così Mosè terminò l’opera. Allora la nube coprì la tenda del convegno e la gloria del Signore riempì la Dimora. Mosè non poté entrare nella tenda del convegno, perché la nube sostava su di essa e la gloria del Signore riempiva la Dimora. Per tutto il tempo del loro viaggio, quando la nube s’innalzava e lasciava la Dimora, gli Israeliti levavano le tende. Se la nube non si innalzava, essi non partivano, finché non si fosse innalzata. Perché la nube del Signore, durante il giorno, rimaneva sulla Dimora e, durante la notte, vi era in essa un fuoco, visibile a tutta la casa d’Israele, per tutto il tempo del loro viaggio (Es 40, 1-38. Cfr. Capitoli 25-31. 35-40).</w:t>
      </w:r>
    </w:p>
    <w:p w14:paraId="7AEF303C" w14:textId="77777777" w:rsidR="00CB23AD" w:rsidRPr="00CB23AD" w:rsidRDefault="00CB23AD" w:rsidP="00CB23AD">
      <w:pPr>
        <w:autoSpaceDE w:val="0"/>
        <w:autoSpaceDN w:val="0"/>
        <w:adjustRightInd w:val="0"/>
        <w:spacing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t xml:space="preserve">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w:t>
      </w:r>
      <w:r w:rsidRPr="00CB23AD">
        <w:rPr>
          <w:rFonts w:ascii="Arial" w:eastAsia="Times New Roman" w:hAnsi="Arial" w:cs="Arial"/>
          <w:i/>
          <w:iCs/>
          <w:sz w:val="24"/>
          <w:szCs w:val="24"/>
          <w:lang w:eastAsia="it-IT"/>
        </w:rPr>
        <w:lastRenderedPageBreak/>
        <w:t>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w:t>
      </w:r>
    </w:p>
    <w:p w14:paraId="451A599E" w14:textId="77777777" w:rsidR="00CB23AD" w:rsidRPr="00CB23AD" w:rsidRDefault="00CB23AD" w:rsidP="00CB23AD">
      <w:pPr>
        <w:autoSpaceDE w:val="0"/>
        <w:autoSpaceDN w:val="0"/>
        <w:adjustRightInd w:val="0"/>
        <w:spacing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t xml:space="preserve">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(EZ 47,1-12. Cfr. Capitoli 40-47). </w:t>
      </w:r>
    </w:p>
    <w:p w14:paraId="1EECEAED" w14:textId="77777777" w:rsidR="00CB23AD" w:rsidRPr="00CB23AD" w:rsidRDefault="00CB23AD" w:rsidP="00CB23AD">
      <w:pPr>
        <w:autoSpaceDE w:val="0"/>
        <w:autoSpaceDN w:val="0"/>
        <w:adjustRightInd w:val="0"/>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Gerusalemme, a motivo del tempio, era la casa di Dio sulla terra. Il Signore abitava nel suo tempio santo. Al momento della morte di Cristo Gesù, il Signore abbandonò il suo tempio. Tempio di Dio è da quell’istante Cristo Gesù ed è il suo corpo che è la sua Chiesa. La storia, dal giorno della Pasqua del Signore fino al suo termine con la Parusia di Cristo Gesù, a questo deve servire: a costruire sulla terra il tempio di Dio, che è il Corpo di Cristo Signore. Questo tempio va costruito sul modello divino-umano che è Gesù Signore. Mentre il tempio di Gerusalemme era costruito con oro, argento, bronzo e legno pregiato, il tempio che è il corpo di Cristo va costruito adornandolo di ogni virtù, ogni perfezione spirituale, frutto di ogni obbedienza alla Parola del Signore. Qualche brano tratto dalle Lettere dell’Apostolo Paolo e qualche altro brano tratto dalle Lettere di Pietro ci rivelano come il tempio va edificato: facendolo crescere in santità e aggiungendo ad esso sempre nuove pietre, nuovi discepoli, nuovi figli per il nostro Dio e Padre. La missione degli Apostoli proprio in questo consiste: costruire il tempio di Dio che è Cristo Gesù sulla nostra terra. Questo tempio ha un solo modello: lo stesso Cristo Gesù. Se il modello viene dimenticato, il tempio non si costruisce più. Oggi Cristo Gesù, Modello, Esempio, Sacramento per ogni Apostolo del Signore, è stato tolto dal cuore della Chiesa, e il tempio di Dio è ormai ridotto in frantumi e in polvere dal fuoco della falsità e della menzogna che sale con sempre più grande potenza dall’inferno e viene alimentato da diecimila legioni di diavoli.</w:t>
      </w:r>
    </w:p>
    <w:p w14:paraId="01FD487D" w14:textId="77777777" w:rsidR="00CB23AD" w:rsidRPr="00CB23AD" w:rsidRDefault="00CB23AD" w:rsidP="00CB23AD">
      <w:pPr>
        <w:autoSpaceDE w:val="0"/>
        <w:autoSpaceDN w:val="0"/>
        <w:adjustRightInd w:val="0"/>
        <w:spacing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w:t>
      </w:r>
      <w:r w:rsidRPr="00CB23AD">
        <w:rPr>
          <w:rFonts w:ascii="Arial" w:eastAsia="Times New Roman" w:hAnsi="Arial" w:cs="Arial"/>
          <w:i/>
          <w:iCs/>
          <w:sz w:val="24"/>
          <w:szCs w:val="24"/>
          <w:lang w:eastAsia="it-IT"/>
        </w:rPr>
        <w:lastRenderedPageBreak/>
        <w:t>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w:t>
      </w:r>
    </w:p>
    <w:p w14:paraId="6CD29456" w14:textId="77777777" w:rsidR="00CB23AD" w:rsidRPr="00CB23AD" w:rsidRDefault="00CB23AD" w:rsidP="00CB23AD">
      <w:pPr>
        <w:autoSpaceDE w:val="0"/>
        <w:autoSpaceDN w:val="0"/>
        <w:adjustRightInd w:val="0"/>
        <w:spacing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w:t>
      </w:r>
    </w:p>
    <w:p w14:paraId="65919889" w14:textId="77777777" w:rsidR="00CB23AD" w:rsidRPr="00CB23AD" w:rsidRDefault="00CB23AD" w:rsidP="00CB23AD">
      <w:pPr>
        <w:autoSpaceDE w:val="0"/>
        <w:autoSpaceDN w:val="0"/>
        <w:adjustRightInd w:val="0"/>
        <w:spacing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t>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 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4,1-32).</w:t>
      </w:r>
    </w:p>
    <w:p w14:paraId="1D95A2E7" w14:textId="77777777" w:rsidR="00CB23AD" w:rsidRPr="00CB23AD" w:rsidRDefault="00CB23AD" w:rsidP="00CB23AD">
      <w:pPr>
        <w:autoSpaceDE w:val="0"/>
        <w:autoSpaceDN w:val="0"/>
        <w:adjustRightInd w:val="0"/>
        <w:spacing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t xml:space="preserve">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 Come dunque avete accolto </w:t>
      </w:r>
      <w:r w:rsidRPr="00CB23AD">
        <w:rPr>
          <w:rFonts w:ascii="Arial" w:eastAsia="Times New Roman" w:hAnsi="Arial" w:cs="Arial"/>
          <w:i/>
          <w:iCs/>
          <w:sz w:val="24"/>
          <w:szCs w:val="24"/>
          <w:lang w:eastAsia="it-IT"/>
        </w:rPr>
        <w:lastRenderedPageBreak/>
        <w:t>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w:t>
      </w:r>
    </w:p>
    <w:p w14:paraId="1097374F" w14:textId="77777777" w:rsidR="00CB23AD" w:rsidRPr="00CB23AD" w:rsidRDefault="00CB23AD" w:rsidP="00CB23AD">
      <w:pPr>
        <w:autoSpaceDE w:val="0"/>
        <w:autoSpaceDN w:val="0"/>
        <w:adjustRightInd w:val="0"/>
        <w:spacing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t>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 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(Col 2,1-23).</w:t>
      </w:r>
    </w:p>
    <w:p w14:paraId="14319ECE" w14:textId="77777777" w:rsidR="00CB23AD" w:rsidRPr="00CB23AD" w:rsidRDefault="00CB23AD" w:rsidP="00CB23AD">
      <w:pPr>
        <w:autoSpaceDE w:val="0"/>
        <w:autoSpaceDN w:val="0"/>
        <w:adjustRightInd w:val="0"/>
        <w:spacing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t>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w:t>
      </w:r>
    </w:p>
    <w:p w14:paraId="4EA5F4CA" w14:textId="77777777" w:rsidR="00CB23AD" w:rsidRPr="00CB23AD" w:rsidRDefault="00CB23AD" w:rsidP="00CB23AD">
      <w:pPr>
        <w:autoSpaceDE w:val="0"/>
        <w:autoSpaceDN w:val="0"/>
        <w:adjustRightInd w:val="0"/>
        <w:spacing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t>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w:t>
      </w:r>
    </w:p>
    <w:p w14:paraId="4FACCCD0" w14:textId="77777777" w:rsidR="00CB23AD" w:rsidRPr="00CB23AD" w:rsidRDefault="00CB23AD" w:rsidP="00CB23AD">
      <w:pPr>
        <w:autoSpaceDE w:val="0"/>
        <w:autoSpaceDN w:val="0"/>
        <w:adjustRightInd w:val="0"/>
        <w:spacing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t xml:space="preserve">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w:t>
      </w:r>
      <w:r w:rsidRPr="00CB23AD">
        <w:rPr>
          <w:rFonts w:ascii="Arial" w:eastAsia="Times New Roman" w:hAnsi="Arial" w:cs="Arial"/>
          <w:i/>
          <w:iCs/>
          <w:sz w:val="24"/>
          <w:szCs w:val="24"/>
          <w:lang w:eastAsia="it-IT"/>
        </w:rPr>
        <w:lastRenderedPageBreak/>
        <w:t xml:space="preserve">Cristo regni nei vostri cuori, perché ad essa siete stati chiamati in un solo corpo. E rendete grazie! 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 Voi, mogli, state sottomesse ai mariti, come conviene nel Signore. Voi, mariti, amate le vostre mogli e non trattatele con durezza. Voi, figli, obbedite ai genitori in tutto; ciò è gradito al Signore. Voi, padri, non esasperate i vostri figli, perché non si scoraggino. Voi, schiavi, siate docili in tutto con i vostri padroni terreni: non servite solo quando vi vedono, come si fa per piacere agli uomini, ma con cuore semplice e nel timore del Signore. Qualunque cosa facciate, fatela di buon animo, come per il Signore e non per gli uomini, sapendo che dal Signore riceverete come ricompensa l’eredità. Servite il Signore che è Cristo! Infatti chi commette ingiustizia subirà le conseguenze del torto commesso, e non si fanno favoritismi personali (Col 3,1-25). </w:t>
      </w:r>
    </w:p>
    <w:p w14:paraId="333A22D4" w14:textId="77777777" w:rsidR="00CB23AD" w:rsidRPr="00CB23AD" w:rsidRDefault="00CB23AD" w:rsidP="00CB23AD">
      <w:pPr>
        <w:autoSpaceDE w:val="0"/>
        <w:autoSpaceDN w:val="0"/>
        <w:adjustRightInd w:val="0"/>
        <w:spacing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t>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8e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w:t>
      </w:r>
    </w:p>
    <w:p w14:paraId="5856DBA2" w14:textId="77777777" w:rsidR="00CB23AD" w:rsidRPr="00CB23AD" w:rsidRDefault="00CB23AD" w:rsidP="00CB23AD">
      <w:pPr>
        <w:autoSpaceDE w:val="0"/>
        <w:autoSpaceDN w:val="0"/>
        <w:adjustRightInd w:val="0"/>
        <w:spacing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t>Carissimi, io vi esorto come stranieri e pellegrini ad astenervi dai cattivi desideri della carne, che fanno guerra all’anima. Tenete una condotta esemplare fra i pagani perché, mentre vi calunniano come malfattori, al vedere le vostre buone opere diano gloria a Dio nel giorno della sua visita. Vivete sottomessi ad ogni umana autorità per amore del Signore: sia al re come sovrano, sia ai governatori come inviati da lui per punire i malfattori e premiare quelli che fanno il bene. Perché questa è la volontà di Dio: che, operando il bene, voi chiudiate la bocca all’ignoranza degli stolti, come uomini liberi, servendovi della libertà non come di un velo per coprire la malizia, ma come servi di Dio. Onorate tutti, amate i vostri fratelli, temete Dio, onorate il re.</w:t>
      </w:r>
    </w:p>
    <w:p w14:paraId="1734ADAC" w14:textId="77777777" w:rsidR="00CB23AD" w:rsidRPr="00CB23AD" w:rsidRDefault="00CB23AD" w:rsidP="00CB23AD">
      <w:pPr>
        <w:autoSpaceDE w:val="0"/>
        <w:autoSpaceDN w:val="0"/>
        <w:adjustRightInd w:val="0"/>
        <w:spacing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t xml:space="preserve">Domestici, state sottomessi con profondo rispetto ai vostri padroni, non solo a quelli buoni e miti, ma anche a quelli prepotenti. Questa è grazia: subire afflizioni, soffrendo ingiustamente a causa della conoscenza di Dio; che gloria sarebbe, infatti, sopportare di essere percossi quando si è colpevoli? Ma se, facendo il bene, sopporterete con pazienza la sofferenza, ciò sarà gradito davanti a Dio. A </w:t>
      </w:r>
      <w:r w:rsidRPr="00CB23AD">
        <w:rPr>
          <w:rFonts w:ascii="Arial" w:eastAsia="Times New Roman" w:hAnsi="Arial" w:cs="Arial"/>
          <w:i/>
          <w:iCs/>
          <w:sz w:val="24"/>
          <w:szCs w:val="24"/>
          <w:lang w:eastAsia="it-IT"/>
        </w:rPr>
        <w:lastRenderedPageBreak/>
        <w:t>questo infatti siete stati chiamati, perché anche Cristo patì per voi, lasciandovi un esempio, perché ne seguiate le orme: egli non commise peccato e non si trovò inganno sulla sua bocca; 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 Eravate erranti come pecore, ma ora siete stati ricondotti al pastore e custode delle vostre anime (1Pt 2,1-25).</w:t>
      </w:r>
    </w:p>
    <w:p w14:paraId="5AF74E77" w14:textId="77777777" w:rsidR="00CB23AD" w:rsidRPr="00CB23AD" w:rsidRDefault="00CB23AD" w:rsidP="00CB23AD">
      <w:pPr>
        <w:autoSpaceDE w:val="0"/>
        <w:autoSpaceDN w:val="0"/>
        <w:adjustRightInd w:val="0"/>
        <w:spacing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t>Simon Pietro, servo e apostolo di Gesù Cristo, a coloro ai quali il nostro Dio e salvatore Gesù Cristo, nella sua giustizia, ha dato il medesimo e prezioso dono della fede: grazia e pace siano concesse a voi in abbondanza mediante la conoscenza di Dio e di Gesù Signore nostro. 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w:t>
      </w:r>
    </w:p>
    <w:p w14:paraId="5C8A00CC" w14:textId="77777777" w:rsidR="00CB23AD" w:rsidRPr="00CB23AD" w:rsidRDefault="00CB23AD" w:rsidP="00CB23AD">
      <w:pPr>
        <w:autoSpaceDE w:val="0"/>
        <w:autoSpaceDN w:val="0"/>
        <w:adjustRightInd w:val="0"/>
        <w:spacing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t>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Gesù Cristo. E procurerò che anche dopo la mia partenza voi abbiate a ricordarvi di queste cose.</w:t>
      </w:r>
    </w:p>
    <w:p w14:paraId="354D7C95" w14:textId="77777777" w:rsidR="00CB23AD" w:rsidRPr="00CB23AD" w:rsidRDefault="00CB23AD" w:rsidP="00CB23AD">
      <w:pPr>
        <w:autoSpaceDE w:val="0"/>
        <w:autoSpaceDN w:val="0"/>
        <w:adjustRightInd w:val="0"/>
        <w:spacing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t xml:space="preserve">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(1PT 1,1-21). </w:t>
      </w:r>
    </w:p>
    <w:p w14:paraId="78B13E3C" w14:textId="77777777" w:rsidR="00CB23AD" w:rsidRPr="00CB23AD" w:rsidRDefault="00CB23AD" w:rsidP="00CB23AD">
      <w:pPr>
        <w:autoSpaceDE w:val="0"/>
        <w:autoSpaceDN w:val="0"/>
        <w:adjustRightInd w:val="0"/>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La casa di Dio rimane in eterno Cristo Gesù. Ma rimane anche in eterno il suo Paradiso. Questa casa di Dio, mentre siamo nella storia, è ogni discepolo di Gesù </w:t>
      </w:r>
      <w:r w:rsidRPr="00CB23AD">
        <w:rPr>
          <w:rFonts w:ascii="Arial" w:eastAsia="Times New Roman" w:hAnsi="Arial" w:cs="Arial"/>
          <w:sz w:val="24"/>
          <w:szCs w:val="24"/>
          <w:lang w:eastAsia="it-IT"/>
        </w:rPr>
        <w:lastRenderedPageBreak/>
        <w:t xml:space="preserve">che ogni giorno dovrà costruirla avendo sempre come unico e solo modello Cristo Gesù, il Crocifisso per amore, il Salvatore e il Redentore per obbedienza. È il anche il discepolo di Gesù che deve colmare il Paradiso con l’aggiunta senza alcuna interruzione di nuove anime di santi e beati. È anche lui che deve lavorare perché nessuna anima si perda a causa delle sue omissioni, dei suoi scandali, della sua iniquità, della falsità e della menzogna che escono dalla sua bocca. </w:t>
      </w:r>
    </w:p>
    <w:p w14:paraId="42AD8965" w14:textId="77777777" w:rsidR="00CB23AD" w:rsidRPr="00CB23AD" w:rsidRDefault="00CB23AD" w:rsidP="00CB23AD">
      <w:pPr>
        <w:autoSpaceDE w:val="0"/>
        <w:autoSpaceDN w:val="0"/>
        <w:adjustRightInd w:val="0"/>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Finito il tempo e conclusa la storia si entra nell’eternità e anche la Gerusalemme diviene eterna. Essa non dovrà più essere costruita. Essa è stata costruita da Dio, in Cristo, con Cristo, per Cristo, per opera del suo Santo Spirito e di ogni membro del corpo di Cristo che ha edificato se stesso come vero corpo di Cristo e ha lavorato perché molti figli di Adamo divenissero figli di Dio, per adozione e per partecipazione della divina natura, in Cristo, con Cristo, per Cristo. </w:t>
      </w:r>
    </w:p>
    <w:p w14:paraId="167CBC70" w14:textId="77777777" w:rsidR="00CB23AD" w:rsidRPr="00CB23AD" w:rsidRDefault="00CB23AD" w:rsidP="00CB23AD">
      <w:pPr>
        <w:autoSpaceDE w:val="0"/>
        <w:autoSpaceDN w:val="0"/>
        <w:adjustRightInd w:val="0"/>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Ecco cosa vede l’Apostolo Giovanni: il Paradiso che scende da Dio. Vede la casa eterna del nostro Dio, casa nella quale sono chiamati ad abitare per l’eternità tutti coloro che hanno camminato sulla via della verità e della luce, abbandonando la via della menzogna, dell’inganno della falsità. Sulla Gerusalemme che discende dal cielo solo l’Apostolo Giovanni  ne parla. L’Antico Testamento parla  della nuova Gerusalemme, ma non dice che essa discende dal cielo. Ecco cosa aveva già detto Gesù nel Capitolo terzo dell’Apocalisse:</w:t>
      </w:r>
    </w:p>
    <w:p w14:paraId="4A55D8DF" w14:textId="77777777" w:rsidR="00CB23AD" w:rsidRPr="00CB23AD" w:rsidRDefault="00CB23AD" w:rsidP="00CB23AD">
      <w:pPr>
        <w:autoSpaceDE w:val="0"/>
        <w:autoSpaceDN w:val="0"/>
        <w:adjustRightInd w:val="0"/>
        <w:spacing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val="la-Latn" w:eastAsia="it-IT"/>
        </w:rPr>
        <w:t>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r w:rsidRPr="00CB23AD">
        <w:rPr>
          <w:rFonts w:ascii="Arial" w:eastAsia="Times New Roman" w:hAnsi="Arial" w:cs="Arial"/>
          <w:i/>
          <w:iCs/>
          <w:sz w:val="24"/>
          <w:szCs w:val="24"/>
          <w:lang w:eastAsia="it-IT"/>
        </w:rPr>
        <w:t xml:space="preserve"> (Ap 3,12-13). </w:t>
      </w:r>
    </w:p>
    <w:p w14:paraId="5A6DC817" w14:textId="77777777" w:rsidR="00CB23AD" w:rsidRPr="00CB23AD" w:rsidRDefault="00CB23AD" w:rsidP="00CB23AD">
      <w:pPr>
        <w:autoSpaceDE w:val="0"/>
        <w:autoSpaceDN w:val="0"/>
        <w:adjustRightInd w:val="0"/>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Gerusalemme è la città Santa. Ecco quanto troviamo su questo nome dato alla città sia nell’Antico che nel Nuovo Testamento:</w:t>
      </w:r>
    </w:p>
    <w:p w14:paraId="40A1F578" w14:textId="77777777" w:rsidR="00CB23AD" w:rsidRPr="00CB23AD" w:rsidRDefault="00CB23AD" w:rsidP="00CB23AD">
      <w:pPr>
        <w:autoSpaceDE w:val="0"/>
        <w:autoSpaceDN w:val="0"/>
        <w:adjustRightInd w:val="0"/>
        <w:spacing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t xml:space="preserve">"I capi del popolo si sono stabiliti a Gerusalemme; il resto del popolo ha tirato a sorte per far venire uno su dieci a popolare Gerusalemme, la città santa; gli altri nove potevano rimanere nelle altre città” (Ne 11, 1). "Totale dei leviti nella città santa: duecentottanta quattro (Ne 11, 18). disse: "Ohimè ! perché mai sono nato per vedere lo strazio del mio popolo e lo strazio della città santa e debbo sedere qui mentre essa è in balìa dei nemici e il santuario in mano agli stranieri? (1Mac 2, 7). Quando regnava Demetrio nell'anno cento sessantanove, noi Giudei vi abbiamo scritto: "Nelle calamità e angosce che ci hanno colpiti in questi anni da quando Giasone e i suoi partigiani hanno apostatato dalla città santa e dal regno (2Mac 1, 7). Nel periodo in cui la città santa godeva completa pace e le leggi erano osservate perfettamente per la pietà del sommo sacerdote Onia e la sua avversione al male (2Mac 3, 1). Che avrebbe dichiarato libera la città santa, che prima si affrettava a raggiungere per raderla al suolo e farne un cimitero (2Mac 9, 14). Onia disse: "Questi è l'amico dei suoi fratelli, colui che innalza molte preghiere per il popolo e per la città santa, Geremia il profeta di Dio" (2Mac 15, 14).  Poiché prendete il nome dalla città santa e vi appoggiate sul Dio di Israele che si chiama Signore degli eserciti (Is 48, 2). Giusto è stato il tuo giudizio per quanto hai fatto ricadere su di noi e sulla città santa dei nostri padri, Gerusalemme. Con verità e giustizia tu ci hai inflitto tutto questo a causa dei nostri </w:t>
      </w:r>
      <w:r w:rsidRPr="00CB23AD">
        <w:rPr>
          <w:rFonts w:ascii="Arial" w:eastAsia="Times New Roman" w:hAnsi="Arial" w:cs="Arial"/>
          <w:i/>
          <w:iCs/>
          <w:sz w:val="24"/>
          <w:szCs w:val="24"/>
          <w:lang w:eastAsia="it-IT"/>
        </w:rPr>
        <w:lastRenderedPageBreak/>
        <w:t xml:space="preserve">peccati (Dn 3, 28). Allora il diavolo lo condusse con sé nella città santa, lo depose sul pinnacolo del tempio (Mt 4, 5). E uscendo dai sepolcri, dopo la sua risurrezione, entrarono nella città santa e apparvero a molti (Mt 27, 53). Ma l'atrio che è fuori del santuario, lascialo da parte e non lo misurare, perché è stato dato in balìa dei pagani, i quali calpesteranno la città santa per quarantadue mesi (Ap 11, 2). Vidi anche la città santa, la nuova Gerusalemme, scendere dal cielo, da Dio, pronta come una sposa adorna per il suo sposo (Ap 21, 2). </w:t>
      </w:r>
    </w:p>
    <w:p w14:paraId="2052D1A4" w14:textId="77777777" w:rsidR="00CB23AD" w:rsidRPr="00CB23AD" w:rsidRDefault="00CB23AD" w:rsidP="00CB23AD">
      <w:pPr>
        <w:autoSpaceDE w:val="0"/>
        <w:autoSpaceDN w:val="0"/>
        <w:adjustRightInd w:val="0"/>
        <w:spacing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t xml:space="preserve">L'angelo mi trasportò in spirito su di un monte grande e alto, e mi mostrò la città santa, Gerusalemme, che scendeva dal cielo, da Dio, risplendente della gloria di Dio (Ap 21, 10). e chi toglierà qualche parola di questo libro profetico, Dio lo priverà dell'albero della vita e della città santa, descritti in questo libro (Ap 22, 19).  Al maestro del coro. Su «I gigli». Dei figli di Core. Maskil. Canto d’amore. Liete parole mi sgorgano dal cuore: io proclamo al re il mio poema, la mia lingua è come stilo di scriba veloce. Tu sei il più bello tra i figli dell’uomo, sulle tue labbra è diffusa la grazia, perciò Dio ti ha benedetto per sempre. O prode, cingiti al fianco la spada, tua gloria e tuo vanto, e avanza trionfante. Cavalca per la causa della verità, della mitezza e della giustizia. La tua destra ti mostri prodigi. Le tue frecce sono acute – sotto di te cadono i popoli –, colpiscono al cuore i nemici del re. Il tuo trono, o Dio, dura per sempre; scettro di rettitudine è il tuo scettro regale. Ami la giustizia e la malvagità detesti: Dio, il tuo Dio, ti ha consacrato con olio di letizia, a preferenza dei tuoi compagni. Di mirra, àloe e cassia profumano tutte le tue vesti; da palazzi d’avorio ti rallegri il suono di strumenti a corda. </w:t>
      </w:r>
    </w:p>
    <w:p w14:paraId="24413A46" w14:textId="77777777" w:rsidR="00CB23AD" w:rsidRPr="00CB23AD" w:rsidRDefault="00CB23AD" w:rsidP="00CB23AD">
      <w:pPr>
        <w:autoSpaceDE w:val="0"/>
        <w:autoSpaceDN w:val="0"/>
        <w:adjustRightInd w:val="0"/>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Sulla bellezza della sposa adorna per lo sposa, possiamo lasciarci aiutare dal Salmo 45, nel quale la sposa è presentata in tutto il suo splendore.</w:t>
      </w:r>
    </w:p>
    <w:p w14:paraId="75656405" w14:textId="77777777" w:rsidR="00CB23AD" w:rsidRPr="00CB23AD" w:rsidRDefault="00CB23AD" w:rsidP="00CB23AD">
      <w:pPr>
        <w:autoSpaceDE w:val="0"/>
        <w:autoSpaceDN w:val="0"/>
        <w:adjustRightInd w:val="0"/>
        <w:spacing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t>Al maestro del coro. Su «I gigli». Dei figli di Core. Maskil. Canto d’amore. Liete parole mi sgorgano dal cuore: io proclamo al re il mio poema, la mia lingua è come stilo di scriba veloce. Tu sei il più bello tra i figli dell’uomo, sulle tue labbra è diffusa la grazia, perciò Dio ti ha benedetto per sempre. O prode, cingiti al fianco la spada, tua gloria e tuo vanto, e avanza trionfante. Cavalca per la causa della verità, della mitezza e della giustizia. La tua destra ti mostri prodigi. Le tue frecce sono acute – sotto di te cadono i popoli –,colpiscono al cuore i nemici del re. Il tuo trono, o Dio, dura per sempre; scettro di rettitudine è il tuo scettro regale. Ami la giustizia e la malvagità detesti: Dio, il tuo Dio, ti ha consacrato con olio di letizia, a preferenza dei tuoi compagni. Di mirra, àloe e cassia profumano tutte le tue vesti; da palazzi d’avorio ti rallegri il suono di strumenti a corda.</w:t>
      </w:r>
    </w:p>
    <w:p w14:paraId="4DBB16CA" w14:textId="77777777" w:rsidR="00CB23AD" w:rsidRPr="00CB23AD" w:rsidRDefault="00CB23AD" w:rsidP="00CB23AD">
      <w:pPr>
        <w:autoSpaceDE w:val="0"/>
        <w:autoSpaceDN w:val="0"/>
        <w:adjustRightInd w:val="0"/>
        <w:spacing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t xml:space="preserve">Figlie di re fra le tue predilette; alla tua destra sta la regina, in ori di Ofir. Ascolta, figlia, guarda, porgi l’orecchio: dimentica il tuo popolo e la casa di tuo padre; il re è invaghito della tua bellezza. È lui il tuo signore: rendigli omaggio. Gli abitanti di Tiro portano doni, i più ricchi del popolo cercano il tuo favore. Entra la figlia del re: è tutta splendore, tessuto d’oro è il suo vestito. È condotta al re in broccati preziosi; dietro a lei le vergini, sue compagne, a te sono presentate; condotte in gioia ed esultanza, sono presentate nel palazzo del re. Ai tuoi padri succederanno i tuoi figli; li farai prìncipi di tutta la terra. Il tuo nome voglio far ricordare per tutte le generazioni; così i popoli ti loderanno in eterno, per sempre (Sal 45,1-18). </w:t>
      </w:r>
    </w:p>
    <w:p w14:paraId="1D6630B5" w14:textId="77777777" w:rsidR="00CB23AD" w:rsidRPr="00CB23AD" w:rsidRDefault="00CB23AD" w:rsidP="00CB23AD">
      <w:pPr>
        <w:autoSpaceDE w:val="0"/>
        <w:autoSpaceDN w:val="0"/>
        <w:adjustRightInd w:val="0"/>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lastRenderedPageBreak/>
        <w:t>Sulla bellezza della sposa e dello sposo dobbiamo mettere in luce una altissima verità che viene a noi dal Cantico dei Cantici. La bellezza non è data dagli abiti che si indossano, ma dall’armonia di ogni parte del proprio corpo. Trasportata sul piano spirituale, la bellezza dello sposo e della sposa è nella pienezza e nell’armonia dell’obbedienza ad ogni Parola che esce dalla bocca di Dio. Come Cristo Gesù mostra tutta la sua divina e umana bellezza sulla croce, da Crocifisso, così anche il corpo di Cristo nostra la sua soprannaturale bellezza sul legno della sua quotidiana croce dell’obbedienza ad ogni Parola del suo Signore e Dio. Ecco la bellezza secondo il Cantico dei Cantici:</w:t>
      </w:r>
    </w:p>
    <w:p w14:paraId="746743C0" w14:textId="77777777" w:rsidR="00CB23AD" w:rsidRPr="00CB23AD" w:rsidRDefault="00CB23AD" w:rsidP="00CB23AD">
      <w:pPr>
        <w:autoSpaceDE w:val="0"/>
        <w:autoSpaceDN w:val="0"/>
        <w:adjustRightInd w:val="0"/>
        <w:spacing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t xml:space="preserve">Quanto sei bella, amata mia, quanto sei bella! Gli occhi tuoi sono colombe, dietro il tuo velo. Le tue chiome sono come un gregge di capre, che scendono dal monte Gàlaad. I tuoi denti come un gregge di pecore tosate, che risalgono dal bagno; tutte hanno gemelli, nessuna di loro è senza figli. Come nastro di porpora le tue labbra, la tua bocca è piena di fascino; come spicchio di melagrana è la tua tempia dietro il tuo velo. Il tuo collo è come la torre di Davide, costruita a strati. Mille scudi vi sono appesi, tutte armature di eroi. I tuoi seni sono come due cerbiatti, gemelli di una gazzella, che pascolano tra i gigli. Prima che spiri la brezza del giorno e si allunghino le ombre, me ne andrò sul monte della mirra e sul colle dell’incenso. Tutta bella sei tu, amata mia, e in te non vi è difetto. Vieni dal Libano, o sposa, vieni dal Libano, vieni! Scendi dalla vetta dell’Amana, dalla cima del Senir e dell’Ermon, dalle spelonche dei leoni, dai monti dei leopardi. Tu mi hai rapito il cuore, sorella mia, mia sposa, tu mi hai rapito il cuore con un solo tuo sguardo, con una perla sola della tua collana! </w:t>
      </w:r>
    </w:p>
    <w:p w14:paraId="389F1F33" w14:textId="77777777" w:rsidR="00CB23AD" w:rsidRPr="00CB23AD" w:rsidRDefault="00CB23AD" w:rsidP="00CB23AD">
      <w:pPr>
        <w:autoSpaceDE w:val="0"/>
        <w:autoSpaceDN w:val="0"/>
        <w:adjustRightInd w:val="0"/>
        <w:spacing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t xml:space="preserve">Quanto è soave il tuo amore, sorella mia, mia sposa, quanto più inebriante del vino è il tuo amore, e il profumo dei tuoi unguenti, più di ogni balsamo. Le tue labbra stillano nettare, o sposa, c’è miele e latte sotto la tua lingua e il profumo delle tue vesti è come quello del Libano. Giardino chiuso tu sei, sorella mia, mia sposa, sorgente chiusa, fontana sigillata. I tuoi germogli sono un paradiso di melagrane, con i frutti più squisiti, alberi di cipro e nardo, nardo e zafferano, cannella e cinnamòmo, con ogni specie di alberi d’incenso, mirra e àloe, con tutti gli aromi migliori. Fontana che irrora i giardini, pozzo d’acque vive che sgorgano dal Libano. Àlzati, vento del settentrione, vieni, vieni vento del meridione,  soffia nel mio giardino, si effondano i suoi aromi. Venga l’amato mio nel suo giardino e ne mangi i frutti squisiti (Ct 4,1-16). </w:t>
      </w:r>
    </w:p>
    <w:p w14:paraId="4B7CCA82" w14:textId="77777777" w:rsidR="00CB23AD" w:rsidRPr="00CB23AD" w:rsidRDefault="00CB23AD" w:rsidP="00CB23AD">
      <w:pPr>
        <w:autoSpaceDE w:val="0"/>
        <w:autoSpaceDN w:val="0"/>
        <w:adjustRightInd w:val="0"/>
        <w:spacing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t xml:space="preserve">Sono venuto nel mio giardino, sorella mia, mia sposa, e raccolgo la mia mirra e il mio balsamo; mangio il mio favo e il mio miele, bevo il mio vino e il mio latte. Mangiate, amici, bevete; inebriatevi d’amore. Mi sono addormentata, ma veglia il mio cuore. Un rumore! La voce del mio amato che bussa: «Aprimi, sorella mia, mia amica, mia colomba, mio tutto; perché il mio capo è madido di rugiada, i miei riccioli di gocce notturne». «Mi sono tolta la veste; come indossarla di nuovo? Mi sono lavata i piedi; come sporcarli di nuovo?». L’amato mio ha introdotto la mano nella fessura e le mie viscere fremettero per lui. Mi sono alzata per aprire al mio amato e le mie mani stillavano mirra;  fluiva mirra dalle mie dita sulla maniglia del chiavistello. Ho aperto allora all’amato mio, ma l’amato mio se n’era andato, era scomparso. Io venni meno, per la sua scomparsa; l’ho cercato, ma non l’ho trovato, l’ho chiamato, ma non mi ha risposto. Mi hanno incontrata le guardie che </w:t>
      </w:r>
      <w:r w:rsidRPr="00CB23AD">
        <w:rPr>
          <w:rFonts w:ascii="Arial" w:eastAsia="Times New Roman" w:hAnsi="Arial" w:cs="Arial"/>
          <w:i/>
          <w:iCs/>
          <w:sz w:val="24"/>
          <w:szCs w:val="24"/>
          <w:lang w:eastAsia="it-IT"/>
        </w:rPr>
        <w:lastRenderedPageBreak/>
        <w:t>fanno la ronda in città; mi hanno percossa, mi hanno ferita, mi hanno tolto il mantello le guardie delle mura. Io vi scongiuro, figlie di Gerusalemme, se trovate l’amato mio che cosa gli racconterete? Che sono malata d’amore!</w:t>
      </w:r>
    </w:p>
    <w:p w14:paraId="0D71B50C" w14:textId="77777777" w:rsidR="00CB23AD" w:rsidRPr="00CB23AD" w:rsidRDefault="00CB23AD" w:rsidP="00CB23AD">
      <w:pPr>
        <w:autoSpaceDE w:val="0"/>
        <w:autoSpaceDN w:val="0"/>
        <w:adjustRightInd w:val="0"/>
        <w:spacing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t xml:space="preserve">Che cosa ha il tuo amato più di ogni altro, tu che sei bellissima tra le donne? Che cosa ha il tuo amato più di ogni altro, perché così ci scongiuri? L’amato mio è bianco e vermiglio, riconoscibile fra una miriade. Il suo capo è oro, oro puro, i suoi riccioli sono grappoli di palma, neri come il corvo. I suoi occhi sono come colombe su ruscelli d’acqua; i suoi denti si bagnano nel latte, si posano sui bordi. Le sue guance sono come aiuole di balsamo dove crescono piante aromatiche, le sue labbra sono gigli che stillano fluida mirra. Le sue mani sono anelli d’oro, incastonati di gemme di Tarsis. Il suo ventre è tutto d’avorio, tempestato di zaffiri. Le sue gambe, colonne di alabastro, posate su basi d’oro puro. Il suo aspetto è quello del Libano, magnifico come i cedri. Dolcezza è il suo palato; egli è tutto delizie! Questo è l’amato mio, questo l’amico mio, o figlie di Gerusalemme (Ct 5,1-16). </w:t>
      </w:r>
    </w:p>
    <w:p w14:paraId="5E3B3C57" w14:textId="77777777" w:rsidR="00CB23AD" w:rsidRPr="00CB23AD" w:rsidRDefault="00CB23AD" w:rsidP="00CB23AD">
      <w:pPr>
        <w:autoSpaceDE w:val="0"/>
        <w:autoSpaceDN w:val="0"/>
        <w:adjustRightInd w:val="0"/>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Ecco la bellezza dell’Apostolo Paolo che deve essere bellezza di ogni discepolo di Gesù. Ecco anche la bellezza che l’Apostolo Pietro chiede alla donne e ad ogni altro discepolo del Signore:</w:t>
      </w:r>
    </w:p>
    <w:p w14:paraId="2186AB2D" w14:textId="77777777" w:rsidR="00CB23AD" w:rsidRPr="00CB23AD" w:rsidRDefault="00CB23AD" w:rsidP="00CB23AD">
      <w:pPr>
        <w:autoSpaceDE w:val="0"/>
        <w:autoSpaceDN w:val="0"/>
        <w:adjustRightInd w:val="0"/>
        <w:spacing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4661A175" w14:textId="77777777" w:rsidR="00CB23AD" w:rsidRPr="00CB23AD" w:rsidRDefault="00CB23AD" w:rsidP="00CB23AD">
      <w:pPr>
        <w:autoSpaceDE w:val="0"/>
        <w:autoSpaceDN w:val="0"/>
        <w:adjustRightInd w:val="0"/>
        <w:spacing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Allo stesso modo voi, mogli, state sottomesse ai vostri mariti, perché, anche se alcuni non credono alla Parola, vengano riguadagnati dal comportamento delle mogli senza bisogno di discorsi, avendo davanti agli occhi la vostra condotta casta e rispettosa. Il vostro ornamento non sia quello esteriore – capelli intrecciati, collane d’oro, sfoggio di vestiti – ma piuttosto, nel profondo del vostro cuore, un’anima incorruttibile, piena di mitezza e di pace: ecco ciò che è prezioso davanti a Dio. Così un tempo si ornavano le sante donne che speravano in Dio; esse stavano sottomesse ai loro mariti, come Sara che obbediva ad Abramo, chiamandolo signore. Di lei siete diventate figlie, se operate il bene e non vi lasciate sgomentare da alcuna minaccia.</w:t>
      </w:r>
    </w:p>
    <w:p w14:paraId="2A7BE39E" w14:textId="77777777" w:rsidR="00CB23AD" w:rsidRPr="00CB23AD" w:rsidRDefault="00CB23AD" w:rsidP="00CB23AD">
      <w:pPr>
        <w:autoSpaceDE w:val="0"/>
        <w:autoSpaceDN w:val="0"/>
        <w:adjustRightInd w:val="0"/>
        <w:spacing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Così pure voi, mariti, trattate con riguardo le vostre mogli, perché il loro corpo è più debole, e rendete loro onore perché partecipano con voi della grazia della vita: così le vostre preghiere non troveranno ostacolo.</w:t>
      </w:r>
    </w:p>
    <w:p w14:paraId="6DD7DD44" w14:textId="77777777" w:rsidR="00CB23AD" w:rsidRPr="00CB23AD" w:rsidRDefault="00CB23AD" w:rsidP="00CB23AD">
      <w:pPr>
        <w:autoSpaceDE w:val="0"/>
        <w:autoSpaceDN w:val="0"/>
        <w:adjustRightInd w:val="0"/>
        <w:spacing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val="la-Latn" w:eastAsia="it-IT"/>
        </w:rPr>
        <w:t xml:space="preserve">E infine siate tutti concordi, partecipi delle gioie e dei dolori degli altri, animati da affetto fraterno, misericordiosi, umili. Non rendete male per male né ingiuria per </w:t>
      </w:r>
      <w:r w:rsidRPr="00CB23AD">
        <w:rPr>
          <w:rFonts w:ascii="Arial" w:eastAsia="Times New Roman" w:hAnsi="Arial" w:cs="Arial"/>
          <w:i/>
          <w:iCs/>
          <w:sz w:val="24"/>
          <w:szCs w:val="24"/>
          <w:lang w:val="la-Latn" w:eastAsia="it-IT"/>
        </w:rPr>
        <w:lastRenderedPageBreak/>
        <w:t>ingiuria, ma rispondete augurando il bene. A questo infatti siete stati chiamati da Dio per avere in eredità la sua benedizione.</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Chi infatti vuole amare la vita</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e vedere giorni felici</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trattenga la lingua dal male</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e le labbra da parole d’inganno,</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eviti il male e faccia il bene,</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cerchi la pace e la segua,</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perché gli occhi del Signore sono sopra i giusti</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e le sue orecchie sono attente alle loro preghiere;</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ma il volto del Signore è contro coloro che fanno il male</w:t>
      </w:r>
      <w:r w:rsidRPr="00CB23AD">
        <w:rPr>
          <w:rFonts w:ascii="Arial" w:eastAsia="Times New Roman" w:hAnsi="Arial" w:cs="Arial"/>
          <w:i/>
          <w:iCs/>
          <w:sz w:val="24"/>
          <w:szCs w:val="24"/>
          <w:lang w:eastAsia="it-IT"/>
        </w:rPr>
        <w:t>.</w:t>
      </w:r>
    </w:p>
    <w:p w14:paraId="0D5074BD" w14:textId="77777777" w:rsidR="00CB23AD" w:rsidRPr="00CB23AD" w:rsidRDefault="00CB23AD" w:rsidP="00CB23AD">
      <w:pPr>
        <w:autoSpaceDE w:val="0"/>
        <w:autoSpaceDN w:val="0"/>
        <w:adjustRightInd w:val="0"/>
        <w:spacing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val="la-Latn" w:eastAsia="it-IT"/>
        </w:rPr>
        <w:t>E chi potrà farvi del male, se sarete ferventi nel bene? Se poi doveste soffrire per la giustizia, beati voi! Non sgomentatevi per paura di loro e non turbatevi, ma adorate il Signore, Cristo, nei vostri cuori, pronti sempre a rispondere a chiunque vi domandi ragione della speranza che è in voi. Tuttavia questo sia fatto con dolcezza e rispetto, con una retta coscienza, perché, nel momento stesso in cui si parla male di voi, rimangano svergognati quelli che malignano sulla vostra buona condotta in Cristo</w:t>
      </w:r>
      <w:r w:rsidRPr="00CB23AD">
        <w:rPr>
          <w:rFonts w:ascii="Arial" w:eastAsia="Times New Roman" w:hAnsi="Arial" w:cs="Arial"/>
          <w:i/>
          <w:iCs/>
          <w:sz w:val="24"/>
          <w:szCs w:val="24"/>
          <w:lang w:eastAsia="it-IT"/>
        </w:rPr>
        <w:t xml:space="preserve"> (1Pt 3,1-16). </w:t>
      </w:r>
    </w:p>
    <w:p w14:paraId="629B3406" w14:textId="77777777" w:rsidR="00CB23AD" w:rsidRPr="00CB23AD" w:rsidRDefault="00CB23AD" w:rsidP="00CB23AD">
      <w:pPr>
        <w:autoSpaceDE w:val="0"/>
        <w:autoSpaceDN w:val="0"/>
        <w:adjustRightInd w:val="0"/>
        <w:spacing w:line="240" w:lineRule="auto"/>
        <w:jc w:val="both"/>
        <w:rPr>
          <w:rFonts w:ascii="Arial" w:eastAsia="Times New Roman" w:hAnsi="Arial" w:cs="Arial"/>
          <w:i/>
          <w:iCs/>
          <w:sz w:val="24"/>
          <w:szCs w:val="24"/>
          <w:lang w:eastAsia="it-IT"/>
        </w:rPr>
      </w:pPr>
      <w:r w:rsidRPr="00CB23AD">
        <w:rPr>
          <w:rFonts w:ascii="Arial" w:eastAsia="Times New Roman" w:hAnsi="Arial" w:cs="Arial"/>
          <w:sz w:val="24"/>
          <w:szCs w:val="24"/>
          <w:lang w:eastAsia="it-IT"/>
        </w:rPr>
        <w:t xml:space="preserve">Adornato di ogni virtù dovrà essere ogni discepolo di Gesù quando si presenterà dinanzi al suo sposo per celebrare le nozze eterne con l’Agnello. Chi rimane spiritualmente brutto mai potrà celebrare le nozze eterne con l’Agnello. Se noi leggiamo l’esame di coscienza che lo Spirito Santo fa ai sette angeli delle sette Chiesa, c’è in essi qualcosa di brutto che va eliminato, ma anche qualcosa di </w:t>
      </w:r>
      <w:r w:rsidRPr="00CB23AD">
        <w:rPr>
          <w:rFonts w:ascii="Arial" w:eastAsia="Times New Roman" w:hAnsi="Arial" w:cs="Arial"/>
          <w:i/>
          <w:iCs/>
          <w:sz w:val="24"/>
          <w:szCs w:val="24"/>
          <w:lang w:eastAsia="it-IT"/>
        </w:rPr>
        <w:t xml:space="preserve">brutto che potrebbe rovinare la loro bellezza spirituale. </w:t>
      </w:r>
    </w:p>
    <w:p w14:paraId="7727C150" w14:textId="77777777" w:rsidR="00CB23AD" w:rsidRPr="00CB23AD" w:rsidRDefault="00CB23AD" w:rsidP="00CB23AD">
      <w:pPr>
        <w:autoSpaceDE w:val="0"/>
        <w:autoSpaceDN w:val="0"/>
        <w:adjustRightInd w:val="0"/>
        <w:spacing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4B3012EC" w14:textId="77777777" w:rsidR="00CB23AD" w:rsidRPr="00CB23AD" w:rsidRDefault="00CB23AD" w:rsidP="00CB23AD">
      <w:pPr>
        <w:autoSpaceDE w:val="0"/>
        <w:autoSpaceDN w:val="0"/>
        <w:adjustRightInd w:val="0"/>
        <w:spacing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0E52C121" w14:textId="77777777" w:rsidR="00CB23AD" w:rsidRPr="00CB23AD" w:rsidRDefault="00CB23AD" w:rsidP="00CB23AD">
      <w:pPr>
        <w:autoSpaceDE w:val="0"/>
        <w:autoSpaceDN w:val="0"/>
        <w:adjustRightInd w:val="0"/>
        <w:spacing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t xml:space="preserve">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w:t>
      </w:r>
      <w:r w:rsidRPr="00CB23AD">
        <w:rPr>
          <w:rFonts w:ascii="Arial" w:eastAsia="Times New Roman" w:hAnsi="Arial" w:cs="Arial"/>
          <w:i/>
          <w:iCs/>
          <w:sz w:val="24"/>
          <w:szCs w:val="24"/>
          <w:lang w:eastAsia="it-IT"/>
        </w:rPr>
        <w:lastRenderedPageBreak/>
        <w:t>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17C7B6DA" w14:textId="77777777" w:rsidR="00CB23AD" w:rsidRPr="00CB23AD" w:rsidRDefault="00CB23AD" w:rsidP="00CB23AD">
      <w:pPr>
        <w:autoSpaceDE w:val="0"/>
        <w:autoSpaceDN w:val="0"/>
        <w:adjustRightInd w:val="0"/>
        <w:spacing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63BE94F2" w14:textId="77777777" w:rsidR="00CB23AD" w:rsidRPr="00CB23AD" w:rsidRDefault="00CB23AD" w:rsidP="00CB23AD">
      <w:pPr>
        <w:autoSpaceDE w:val="0"/>
        <w:autoSpaceDN w:val="0"/>
        <w:adjustRightInd w:val="0"/>
        <w:spacing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2164FA42" w14:textId="77777777" w:rsidR="00CB23AD" w:rsidRPr="00CB23AD" w:rsidRDefault="00CB23AD" w:rsidP="00CB23AD">
      <w:pPr>
        <w:autoSpaceDE w:val="0"/>
        <w:autoSpaceDN w:val="0"/>
        <w:adjustRightInd w:val="0"/>
        <w:spacing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t xml:space="preserve">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w:t>
      </w:r>
      <w:r w:rsidRPr="00CB23AD">
        <w:rPr>
          <w:rFonts w:ascii="Arial" w:eastAsia="Times New Roman" w:hAnsi="Arial" w:cs="Arial"/>
          <w:i/>
          <w:iCs/>
          <w:sz w:val="24"/>
          <w:szCs w:val="24"/>
          <w:lang w:eastAsia="it-IT"/>
        </w:rPr>
        <w:lastRenderedPageBreak/>
        <w:t>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39E1707F" w14:textId="77777777" w:rsidR="00CB23AD" w:rsidRPr="00CB23AD" w:rsidRDefault="00CB23AD" w:rsidP="00CB23AD">
      <w:pPr>
        <w:autoSpaceDE w:val="0"/>
        <w:autoSpaceDN w:val="0"/>
        <w:adjustRightInd w:val="0"/>
        <w:spacing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18A58CA9" w14:textId="77777777" w:rsidR="00CB23AD" w:rsidRPr="00CB23AD" w:rsidRDefault="00CB23AD" w:rsidP="00CB23AD">
      <w:pPr>
        <w:autoSpaceDE w:val="0"/>
        <w:autoSpaceDN w:val="0"/>
        <w:adjustRightInd w:val="0"/>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Se oggi lo Spirito Santo venisse e facesse l’esame di coscienza agli angeli delle sue Chiese, con quali tinte oscure ci dipingerebbe? Ecco come Gesù dipinge scribi e farisei del suo tempo, che poi sono scribi e farisei di ogni tempo:</w:t>
      </w:r>
    </w:p>
    <w:p w14:paraId="2211DEAD" w14:textId="77777777" w:rsidR="00CB23AD" w:rsidRPr="00CB23AD" w:rsidRDefault="00CB23AD" w:rsidP="00CB23AD">
      <w:pPr>
        <w:autoSpaceDE w:val="0"/>
        <w:autoSpaceDN w:val="0"/>
        <w:adjustRightInd w:val="0"/>
        <w:spacing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t>Mentre stava parlando, un fariseo lo invitò a pranzo. Egli andò e si mise a tavola. Il fariseo vide e si meravigliò che non avesse fatto le abluzioni prima del pranzo. Allora il Signore gli disse: «Voi farisei pulite l’esterno del bicchiere e del piatto, ma il vostro interno è pieno di avidità e di cattiveria. Stolti! Colui che ha fatto l’esterno non ha forse fatto anche l’interno? Date piuttosto in elemosina quello che c’è dentro, ed ecco, per voi tutto sarà puro. Ma guai a voi, farisei, che pagate la decima sulla menta, sulla ruta e su tutte le erbe, e lasciate da parte la giustizia e l’amore di Dio. Queste invece erano le cose da fare, senza trascurare quelle. Guai a voi, farisei, che amate i primi posti nelle sinagoghe e i saluti sulle piazze. Guai a voi, perché siete come quei sepolcri che non si vedono e la gente vi passa sopra senza saperlo».</w:t>
      </w:r>
    </w:p>
    <w:p w14:paraId="22985DEE" w14:textId="77777777" w:rsidR="00CB23AD" w:rsidRPr="00CB23AD" w:rsidRDefault="00CB23AD" w:rsidP="00CB23AD">
      <w:pPr>
        <w:autoSpaceDE w:val="0"/>
        <w:autoSpaceDN w:val="0"/>
        <w:adjustRightInd w:val="0"/>
        <w:spacing w:line="240" w:lineRule="auto"/>
        <w:jc w:val="both"/>
        <w:rPr>
          <w:rFonts w:ascii="Arial" w:eastAsia="Times New Roman" w:hAnsi="Arial" w:cs="Arial"/>
          <w:sz w:val="24"/>
          <w:szCs w:val="24"/>
          <w:lang w:eastAsia="it-IT"/>
        </w:rPr>
      </w:pPr>
      <w:r w:rsidRPr="00CB23AD">
        <w:rPr>
          <w:rFonts w:ascii="Arial" w:eastAsia="Times New Roman" w:hAnsi="Arial" w:cs="Arial"/>
          <w:i/>
          <w:iCs/>
          <w:sz w:val="24"/>
          <w:szCs w:val="24"/>
          <w:lang w:eastAsia="it-IT"/>
        </w:rPr>
        <w:t xml:space="preserve">Intervenne uno dei dottori della Legge e gli disse: «Maestro, dicendo questo, tu offendi anche noi». Egli rispose: «Guai anche a voi, dottori della Legge, che caricate gli uomini di pesi insopportabili, e quei pesi voi non li toccate nemmeno con un dito! Guai a voi, che costruite i sepolcri dei profeti, e i vostri padri li hanno uccisi. Così voi testimoniate e approvate le opere dei vostri padri: essi li uccisero e voi costruite. Per questo la sapienza di Dio ha detto: “Manderò loro profeti e apostoli ed essi li uccideranno e perseguiteranno”, perché a questa generazione sia chiesto conto del sangue di tutti i profeti, versato fin dall’inizio del mondo: dal sangue di Abele fino al sangue di Zaccaria, che fu ucciso tra l’altare e il santuario. Sì, io vi dico, ne sarà chiesto conto a questa generazione. Guai a voi, dottori della Legge, che avete portato via la chiave della conoscenza; voi non siete entrati, e a quelli che volevano entrare voi l’avete impedito». Quando fu uscito di là, gli scribi e i farisei cominciarono a trattarlo in modo ostile e a farlo parlare su molti </w:t>
      </w:r>
      <w:r w:rsidRPr="00CB23AD">
        <w:rPr>
          <w:rFonts w:ascii="Arial" w:eastAsia="Times New Roman" w:hAnsi="Arial" w:cs="Arial"/>
          <w:i/>
          <w:iCs/>
          <w:sz w:val="24"/>
          <w:szCs w:val="24"/>
          <w:lang w:eastAsia="it-IT"/>
        </w:rPr>
        <w:lastRenderedPageBreak/>
        <w:t xml:space="preserve">argomenti, tendendogli insidie, per sorprenderlo in qualche parola uscita dalla sua stessa bocca (Lc 11,37-54). </w:t>
      </w:r>
    </w:p>
    <w:p w14:paraId="4A582716" w14:textId="77777777" w:rsidR="00CB23AD" w:rsidRPr="00CB23AD" w:rsidRDefault="00CB23AD" w:rsidP="00CB23AD">
      <w:pPr>
        <w:autoSpaceDE w:val="0"/>
        <w:autoSpaceDN w:val="0"/>
        <w:adjustRightInd w:val="0"/>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Ogni discepolo di Gesù deve porre somma attenzione. Quando Gesù vera a prenderlo per la celebrazione delle nozze eterno dovrà essere bellissimo. </w:t>
      </w:r>
    </w:p>
    <w:p w14:paraId="32E0569A" w14:textId="77777777" w:rsidR="00CB23AD" w:rsidRPr="00CB23AD" w:rsidRDefault="00CB23AD" w:rsidP="00CB23AD">
      <w:pPr>
        <w:autoSpaceDE w:val="0"/>
        <w:autoSpaceDN w:val="0"/>
        <w:adjustRightInd w:val="0"/>
        <w:spacing w:line="240" w:lineRule="auto"/>
        <w:jc w:val="both"/>
        <w:rPr>
          <w:rFonts w:ascii="Arial" w:eastAsia="Times New Roman" w:hAnsi="Arial" w:cs="Arial"/>
          <w:b/>
          <w:bCs/>
          <w:spacing w:val="10"/>
          <w:sz w:val="24"/>
          <w:szCs w:val="20"/>
          <w:lang w:eastAsia="it-IT"/>
        </w:rPr>
      </w:pPr>
    </w:p>
    <w:p w14:paraId="63672317" w14:textId="77777777" w:rsidR="00CB23AD" w:rsidRPr="00CB23AD" w:rsidRDefault="00CB23AD" w:rsidP="00CB23AD">
      <w:pPr>
        <w:autoSpaceDE w:val="0"/>
        <w:autoSpaceDN w:val="0"/>
        <w:adjustRightInd w:val="0"/>
        <w:spacing w:line="240" w:lineRule="auto"/>
        <w:jc w:val="both"/>
        <w:rPr>
          <w:rFonts w:ascii="Greek" w:eastAsia="Times New Roman" w:hAnsi="Greek" w:cs="Greek"/>
          <w:sz w:val="26"/>
          <w:szCs w:val="26"/>
          <w:lang w:val="la-Latn" w:eastAsia="it-IT"/>
        </w:rPr>
      </w:pPr>
      <w:r w:rsidRPr="00CB23AD">
        <w:rPr>
          <w:rFonts w:ascii="Arial" w:eastAsia="Times New Roman" w:hAnsi="Arial" w:cs="Arial"/>
          <w:b/>
          <w:bCs/>
          <w:sz w:val="24"/>
          <w:szCs w:val="24"/>
          <w:lang w:eastAsia="it-IT"/>
        </w:rPr>
        <w:t>V 21,3</w:t>
      </w:r>
      <w:r w:rsidRPr="00CB23AD">
        <w:rPr>
          <w:rFonts w:ascii="Arial" w:eastAsia="Times New Roman" w:hAnsi="Arial" w:cs="Arial"/>
          <w:sz w:val="24"/>
          <w:szCs w:val="24"/>
          <w:lang w:eastAsia="it-IT"/>
        </w:rPr>
        <w:t xml:space="preserve"> Udii allora una voce potente, che veniva dal trono e diceva: </w:t>
      </w:r>
      <w:bookmarkStart w:id="266" w:name="_Hlk139304871"/>
      <w:r w:rsidRPr="00CB23AD">
        <w:rPr>
          <w:rFonts w:ascii="Arial" w:eastAsia="Times New Roman" w:hAnsi="Arial" w:cs="Arial"/>
          <w:sz w:val="24"/>
          <w:szCs w:val="24"/>
          <w:lang w:eastAsia="it-IT"/>
        </w:rPr>
        <w:t xml:space="preserve">«Ecco la tenda di Dio con gli uomini! </w:t>
      </w:r>
      <w:bookmarkStart w:id="267" w:name="_Hlk139006617"/>
      <w:bookmarkEnd w:id="266"/>
      <w:r w:rsidRPr="00CB23AD">
        <w:rPr>
          <w:rFonts w:ascii="Arial" w:eastAsia="Times New Roman" w:hAnsi="Arial" w:cs="Arial"/>
          <w:sz w:val="24"/>
          <w:szCs w:val="24"/>
          <w:lang w:eastAsia="it-IT"/>
        </w:rPr>
        <w:t>Egli abiterà con loro  ed essi saranno suoi popoli ed egli sarà il Dio con loro, il loro Dio.</w:t>
      </w:r>
      <w:r w:rsidRPr="00CB23AD">
        <w:rPr>
          <w:rFonts w:ascii="Arial" w:eastAsia="Times New Roman" w:hAnsi="Arial" w:cs="Arial"/>
          <w:sz w:val="32"/>
          <w:szCs w:val="32"/>
          <w:lang w:val="la-Latn" w:eastAsia="it-IT"/>
        </w:rPr>
        <w:t xml:space="preserve"> </w:t>
      </w:r>
      <w:bookmarkStart w:id="268" w:name="_Hlk139012287"/>
      <w:bookmarkEnd w:id="267"/>
      <w:r w:rsidRPr="00CB23AD">
        <w:rPr>
          <w:rFonts w:ascii="Arial" w:eastAsia="Times New Roman" w:hAnsi="Arial" w:cs="Arial"/>
          <w:sz w:val="24"/>
          <w:szCs w:val="24"/>
          <w:lang w:val="la-Latn" w:eastAsia="it-IT"/>
        </w:rPr>
        <w:t xml:space="preserve">Et audivi vocem magnam de throno dicentem </w:t>
      </w:r>
      <w:bookmarkStart w:id="269" w:name="_Hlk139304948"/>
      <w:r w:rsidRPr="00CB23AD">
        <w:rPr>
          <w:rFonts w:ascii="Arial" w:eastAsia="Times New Roman" w:hAnsi="Arial" w:cs="Arial"/>
          <w:sz w:val="24"/>
          <w:szCs w:val="24"/>
          <w:lang w:val="la-Latn" w:eastAsia="it-IT"/>
        </w:rPr>
        <w:t xml:space="preserve">ecce tabernaculum Dei cum hominibus et habitabit cum eis et ipsi populus eius erunt et ipse Deus cum eis erit eorum Deus. </w:t>
      </w:r>
      <w:r w:rsidRPr="00CB23AD">
        <w:rPr>
          <w:rFonts w:ascii="Greek" w:eastAsia="Times New Roman" w:hAnsi="Greek" w:cs="Greek"/>
          <w:sz w:val="26"/>
          <w:szCs w:val="26"/>
          <w:lang w:val="la-Latn" w:eastAsia="it-IT"/>
        </w:rPr>
        <w:t>kaˆ ½kousa fwnÁj meg£lhj ™k toà qrÒnou legoÚshj, 'IdoÝ ¹ skhn¾ toà qeoà met¦ tîn ¢nqrèpwn, kaˆ skhnèsei met' aÙtîn, kaˆ aÙtoˆ laoˆ aÙtoà œsontai, kaˆ aÙtÕj Ð qeÕj met' aÙtîn œstai [aÙtîn qeÒj],</w:t>
      </w:r>
    </w:p>
    <w:bookmarkEnd w:id="268"/>
    <w:bookmarkEnd w:id="269"/>
    <w:p w14:paraId="06BA1EB2" w14:textId="77777777" w:rsidR="00CB23AD" w:rsidRPr="00CB23AD" w:rsidRDefault="00CB23AD" w:rsidP="00CB23AD">
      <w:pPr>
        <w:spacing w:after="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La Gerusalemme nuova, che discenda dal cielo, da Dio, è la dimora, la tenda di Dio con gli uomini. In questa città, Dio abiterà con gli uomini e gli uomini saranno suoi popoli. Egli sarà il Dio con loro, il loro Dio. Nell’Antico Testamento la dimora di Dio era la Tenda del convegno.  Prima, tenda mobile, poi, tenda immobile, con la costruzione del tempio di Gerusalemme. Dio ha abitato nel tempo fino al giorno della morte di Gesù. </w:t>
      </w:r>
    </w:p>
    <w:p w14:paraId="2D385760" w14:textId="77777777" w:rsidR="00CB23AD" w:rsidRPr="00CB23AD" w:rsidRDefault="00CB23AD" w:rsidP="00CB23AD">
      <w:pPr>
        <w:spacing w:after="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Con l’incarnazione è il Verbo Incarnato la tenda di Dio in mezzo agli uomini. Questa verità è essenza del mistero dell’Incarnazione, così come viene annunciato e rivelato nel Vangelo secondo Giovanni:</w:t>
      </w:r>
    </w:p>
    <w:p w14:paraId="657CC701" w14:textId="77777777" w:rsidR="00CB23AD" w:rsidRPr="00CB23AD" w:rsidRDefault="00CB23AD" w:rsidP="00CB23AD">
      <w:pPr>
        <w:autoSpaceDE w:val="0"/>
        <w:autoSpaceDN w:val="0"/>
        <w:adjustRightInd w:val="0"/>
        <w:spacing w:line="240" w:lineRule="auto"/>
        <w:jc w:val="both"/>
        <w:rPr>
          <w:rFonts w:ascii="Arial" w:eastAsia="Times New Roman" w:hAnsi="Arial" w:cs="Arial"/>
          <w:sz w:val="24"/>
          <w:szCs w:val="24"/>
          <w:lang w:val="la-Latn" w:eastAsia="it-IT"/>
        </w:rPr>
      </w:pPr>
      <w:r w:rsidRPr="00CB23AD">
        <w:rPr>
          <w:rFonts w:ascii="Arial" w:eastAsia="Times New Roman" w:hAnsi="Arial" w:cs="Arial"/>
          <w:sz w:val="24"/>
          <w:szCs w:val="24"/>
          <w:lang w:eastAsia="it-IT"/>
        </w:rPr>
        <w:t xml:space="preserve">E il Verbo si fece carne e venne ad abitare in mezzo a noi; e noi abbiamo contemplato la sua gloria, gloria come del Figlio unigenito che viene dal Padre, pieno di grazia e di verità (Gv 1,14). </w:t>
      </w:r>
      <w:r w:rsidRPr="00CB23AD">
        <w:rPr>
          <w:rFonts w:ascii="Arial" w:eastAsia="Times New Roman" w:hAnsi="Arial" w:cs="Arial"/>
          <w:sz w:val="24"/>
          <w:szCs w:val="24"/>
          <w:lang w:val="la-Latn" w:eastAsia="it-IT"/>
        </w:rPr>
        <w:t xml:space="preserve">Et Verbum caro factum est et habitavit in nobis et vidimus gloriam eius gloriam quasi unigeniti a Patre plenum gratiae et veritati (Gv 1,14). </w:t>
      </w:r>
      <w:r w:rsidRPr="00CB23AD">
        <w:rPr>
          <w:rFonts w:ascii="Greek" w:eastAsia="Times New Roman" w:hAnsi="Greek" w:cs="Arial"/>
          <w:i/>
          <w:iCs/>
          <w:sz w:val="24"/>
          <w:szCs w:val="24"/>
          <w:lang w:val="la-Latn" w:eastAsia="it-IT"/>
        </w:rPr>
        <w:t xml:space="preserve">Kaˆ Ð lÒgoj s¦rx ™gšneto </w:t>
      </w:r>
      <w:r w:rsidRPr="00CB23AD">
        <w:rPr>
          <w:rFonts w:ascii="Greek" w:eastAsia="Times New Roman" w:hAnsi="Greek" w:cs="Arial"/>
          <w:b/>
          <w:bCs/>
          <w:i/>
          <w:iCs/>
          <w:sz w:val="24"/>
          <w:szCs w:val="24"/>
          <w:lang w:val="la-Latn" w:eastAsia="it-IT"/>
        </w:rPr>
        <w:t>k</w:t>
      </w:r>
      <w:r w:rsidRPr="00CB23AD">
        <w:rPr>
          <w:rFonts w:ascii="Greek" w:eastAsia="Times New Roman" w:hAnsi="Greek" w:cs="Arial"/>
          <w:i/>
          <w:iCs/>
          <w:sz w:val="24"/>
          <w:szCs w:val="24"/>
          <w:lang w:val="la-Latn" w:eastAsia="it-IT"/>
        </w:rPr>
        <w:t xml:space="preserve">aˆ ™sk»nwsen ™n ¹m‹n, kaˆ ™qeas£meqa t¾n dÒxan aÙtoà, dÒxan æj monogenoàj par¦ patrÒj, pl»rhj c£ritoj kaˆ ¢lhqe…aj </w:t>
      </w:r>
      <w:r w:rsidRPr="00CB23AD">
        <w:rPr>
          <w:rFonts w:ascii="Arial" w:eastAsia="Times New Roman" w:hAnsi="Arial" w:cs="Arial"/>
          <w:sz w:val="24"/>
          <w:szCs w:val="24"/>
          <w:lang w:val="la-Latn" w:eastAsia="it-IT"/>
        </w:rPr>
        <w:t xml:space="preserve">(Gv 1.14). </w:t>
      </w:r>
    </w:p>
    <w:p w14:paraId="7EEB55FD" w14:textId="77777777" w:rsidR="00CB23AD" w:rsidRPr="00CB23AD" w:rsidRDefault="00CB23AD" w:rsidP="00CB23AD">
      <w:pPr>
        <w:autoSpaceDE w:val="0"/>
        <w:autoSpaceDN w:val="0"/>
        <w:adjustRightInd w:val="0"/>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Perché l’Apostolo Giovanni annuncia questo passaggio da “uomini a popoli”? Ecco cosa lui vede: “Ecco la tenda di Dio con gli uomini! Egli abiterà con loro  ed essi saranno suoi popoli ed egli sarà il Dio con loro, il loro Dio”  </w:t>
      </w:r>
      <w:bookmarkStart w:id="270" w:name="_Hlk139015675"/>
      <w:r w:rsidRPr="00CB23AD">
        <w:rPr>
          <w:rFonts w:ascii="Arial" w:eastAsia="Times New Roman" w:hAnsi="Arial" w:cs="Arial"/>
          <w:sz w:val="24"/>
          <w:szCs w:val="24"/>
          <w:lang w:eastAsia="it-IT"/>
        </w:rPr>
        <w:t xml:space="preserve">– </w:t>
      </w:r>
      <w:r w:rsidRPr="00CB23AD">
        <w:rPr>
          <w:rFonts w:ascii="Arial" w:eastAsia="Times New Roman" w:hAnsi="Arial" w:cs="Arial"/>
          <w:sz w:val="24"/>
          <w:szCs w:val="24"/>
          <w:lang w:val="la-Latn" w:eastAsia="it-IT"/>
        </w:rPr>
        <w:t xml:space="preserve">ecce tabernaculum Dei cum hominibus et habitabit cum eis et ipsi populus eius erunt et ipse Deus cum eis erit eorum Deus. </w:t>
      </w:r>
      <w:r w:rsidRPr="00CB23AD">
        <w:rPr>
          <w:rFonts w:ascii="Greek" w:eastAsia="Times New Roman" w:hAnsi="Greek" w:cs="Arial"/>
          <w:sz w:val="24"/>
          <w:szCs w:val="24"/>
          <w:lang w:val="la-Latn" w:eastAsia="it-IT"/>
        </w:rPr>
        <w:t xml:space="preserve">'IdoÝ ¹ skhn¾ toà qeoà met¦ tîn ¢nqrèpwn, kaˆ skhnèsei met' aÙtîn, kaˆ aÙtoˆ laoˆ aÙtoà œsontai, kaˆ aÙtÕj Ð qeÕj met' aÙtîn œstai [aÙtîn qeÒj], </w:t>
      </w:r>
      <w:bookmarkEnd w:id="270"/>
      <w:r w:rsidRPr="00CB23AD">
        <w:rPr>
          <w:rFonts w:ascii="Arial" w:eastAsia="Times New Roman" w:hAnsi="Arial" w:cs="Arial"/>
          <w:sz w:val="24"/>
          <w:szCs w:val="24"/>
          <w:lang w:val="la-Latn" w:eastAsia="it-IT"/>
        </w:rPr>
        <w:t xml:space="preserve">Gli uomini saranno suoi popoli, perché il corpo di Cristo non è formato da un solo popolo come avveniva nell’Antico Testamento. </w:t>
      </w:r>
      <w:r w:rsidRPr="00CB23AD">
        <w:rPr>
          <w:rFonts w:ascii="Arial" w:eastAsia="Times New Roman" w:hAnsi="Arial" w:cs="Arial"/>
          <w:sz w:val="24"/>
          <w:szCs w:val="24"/>
          <w:lang w:eastAsia="it-IT"/>
        </w:rPr>
        <w:t xml:space="preserve">Nel Nuovo Testamento ogni popolo conserva la sua identità. Non si deve convertire ad un altro popolo. Tutti i popoli, tutte le nazioni, tutte le tribù, tutte le lingue si devono convertire a Cristo Gesù e divenire suo corpo, nascendo come nuove creature da acqua e da Spirito Santo e divenendo partecipi della divina natura. Non esiste alcuna superiorità di un popolo dinanzi ad un altro popolo, di una nazione dinanzi ad un’altra nazione, di una lingua dinanzi ad un’altra lingua, di una tribù dinanzi ad un’altra tribù. Tutti sono popoli del Signore. Ecco cosa vede l’Apostolo Giovanni nel Capitolo VII dell’Apocalisse: “Dopo queste cose vidi: </w:t>
      </w:r>
      <w:r w:rsidRPr="00CB23AD">
        <w:rPr>
          <w:rFonts w:ascii="Arial" w:eastAsia="Times New Roman" w:hAnsi="Arial" w:cs="Arial"/>
          <w:sz w:val="24"/>
          <w:szCs w:val="24"/>
          <w:lang w:eastAsia="it-IT"/>
        </w:rPr>
        <w:lastRenderedPageBreak/>
        <w:t xml:space="preserve">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 (Ap 7,9-10).  </w:t>
      </w:r>
    </w:p>
    <w:p w14:paraId="254EC8F1" w14:textId="77777777" w:rsidR="00CB23AD" w:rsidRPr="00CB23AD" w:rsidRDefault="00CB23AD" w:rsidP="00CB23AD">
      <w:pPr>
        <w:autoSpaceDE w:val="0"/>
        <w:autoSpaceDN w:val="0"/>
        <w:adjustRightInd w:val="0"/>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Se nel cielo ogni popolo conserva la sua identità, anche sulla terra la conserva. Nessun popolo deve proclamarsi superiore ad un altro popolo. Nessun costume di un popolo è superiore ad un altro costume. Ad ogni popolo, lingua, nazione, tribù una cosa sola è chiesta: conformare tutta intera la loro vita sul Vangelo di Cristo Gesù, avendo come unico modello da realizzare Cristo Signore e questi Crocifisso. Altro non viene chiesto. Con Cristo finisce il tempo in cui un popolo si dichiara superiore ad un altro popolo e una nazione superiore ad un’altra nazione. Nessuno deve trasferire negli altri il suo modo di vivere o le sue usanze e le forme di governo. Tutti invece devono trasferire nel loro costumi e nelle forme del loro governo il Vangelo di Cristo Gesù, la sua Legge santissima. Noi cosa stiamo facendo oggi? Anziché trasferire negli altri popoli il Vangelo di Cristo Gesù, il solo che può trasformare un uomo e renderlo capace di amare di vero amore, si vuole trasferire le nostre forme di civiltà e di governo. Se queste forme di civiltà e di governo producono morte e distruzione morale e spirituale, stanno distruggendo l’uomo fin nelle fibre più profonde del suo essere, potranno mai edificare negli altri popoli una civiltà di salvezza e di prosperità?</w:t>
      </w:r>
    </w:p>
    <w:p w14:paraId="5A7F8D1B" w14:textId="77777777" w:rsidR="00CB23AD" w:rsidRPr="00CB23AD" w:rsidRDefault="00CB23AD" w:rsidP="00CB23AD">
      <w:pPr>
        <w:autoSpaceDE w:val="0"/>
        <w:autoSpaceDN w:val="0"/>
        <w:adjustRightInd w:val="0"/>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La nostra “civiltà occidentale oggi si sta “suicidando con suicidio invisibile”. Potrà mai essa sperare o credere che portando negli altri popoli questo veleno di morte, essi potranno acquisire migliori forme di vita e di governo? Se invece creassimo l’uomo nuovo con l’esportazione del Vangelo, solo però con il suo annuncio senza alcuna imposizione, tutto sarebbe divinamente diverso. Gli Apostoli hanno esportato il Vangelo nel mondo, annunciandolo ad ogni creatura, e dopo qualche secondo finisce la schiavitù. Dove il Vangelo o non si dona, o viene tolto dal cuore e dalla mente, ecco che subito ricompare la schiavitù, ogni schiavitù, sia fisica che spirituale. Oggi avendo la Chiesa – in verità moltissimi figli della Chiesa – tolto il Vangelo dal suo seno, si è immediatamente precipitati nella schiavitù del pensiero. Uno solo pensa e tutti devono essere schiavi di quel pensiero. La schiavitù del pensiero è la peggiore delle schiavitù perché essa poi si trasforma in schiavitù di governo.</w:t>
      </w:r>
    </w:p>
    <w:p w14:paraId="6A55308E"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Nella schiavitù di pensiero e di governo, non solo tutta la Parola di Dio viene asservita al pensiero, ma anche tutta la Legge, sia quella di Dio sia quella della Chiesa e anche quella civile, viene asservita al proprio pensiero, alla propria volontà, al proprio arbitrio. Muore l’oggettività universale, nasce la soggettività particolare. Muore la volontà di Dio, nasce la volontà della singola persona. La volontà del singolo diviene Parola di Dio, volontà di Dio, pensiero di Dio, Legge di Dio. Se non c’è superiorità di un popolo sopra un altro popolo, neanche c’è superiorità di una persona sopra un’altra persona. C’è invece una Parola di Dio alla quale tutti sono chiamati a sottomettersi e c’è un servizio secondo lo Spirito Santo che ognuno è chiamato a prestare ad ogni altro uomo. Anche il servizio della Legge va esercitato secondo le modalità e le forme dettate dallo Spirito Santo. Non c’è servizio di nessun genere, né verso la Legge e né verso la Parola, </w:t>
      </w:r>
      <w:r w:rsidRPr="00CB23AD">
        <w:rPr>
          <w:rFonts w:ascii="Arial" w:eastAsia="Times New Roman" w:hAnsi="Arial" w:cs="Arial"/>
          <w:sz w:val="24"/>
          <w:szCs w:val="24"/>
          <w:lang w:eastAsia="it-IT"/>
        </w:rPr>
        <w:lastRenderedPageBreak/>
        <w:t>se non viene esercitato secondo le forme, le regole, le modalità, le mozioni, le conduzioni, i suggerimenti dello Spirito Santo.</w:t>
      </w:r>
    </w:p>
    <w:p w14:paraId="61349911"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All’Apostolo Giovanni è rivelato che Dio abiterà con loro – </w:t>
      </w:r>
      <w:r w:rsidRPr="00CB23AD">
        <w:rPr>
          <w:rFonts w:ascii="Greek" w:eastAsia="Times New Roman" w:hAnsi="Greek" w:cs="Arial"/>
          <w:sz w:val="24"/>
          <w:szCs w:val="24"/>
          <w:lang w:eastAsia="it-IT"/>
        </w:rPr>
        <w:t xml:space="preserve"> Et habitabit cum eis – </w:t>
      </w:r>
      <w:r w:rsidRPr="00CB23AD">
        <w:rPr>
          <w:rFonts w:ascii="Greek" w:eastAsia="Times New Roman" w:hAnsi="Greek" w:cs="Arial"/>
          <w:spacing w:val="10"/>
          <w:sz w:val="24"/>
          <w:szCs w:val="24"/>
          <w:lang w:val="la-Latn" w:eastAsia="it-IT"/>
        </w:rPr>
        <w:t>kaˆ skhnèsei met' aÙtîn</w:t>
      </w:r>
      <w:r w:rsidRPr="00CB23AD">
        <w:rPr>
          <w:rFonts w:ascii="Greek" w:eastAsia="Times New Roman" w:hAnsi="Greek" w:cs="Arial"/>
          <w:spacing w:val="10"/>
          <w:sz w:val="24"/>
          <w:szCs w:val="24"/>
          <w:lang w:eastAsia="it-IT"/>
        </w:rPr>
        <w:t xml:space="preserve"> –. </w:t>
      </w:r>
      <w:r w:rsidRPr="00CB23AD">
        <w:rPr>
          <w:rFonts w:ascii="Arial" w:eastAsia="Times New Roman" w:hAnsi="Arial" w:cs="Arial"/>
          <w:sz w:val="24"/>
          <w:szCs w:val="24"/>
          <w:lang w:eastAsia="it-IT"/>
        </w:rPr>
        <w:t>Ora è giusto che ci chiediamo: “Ma chi abiterà con il Signore”? Quali sono le condizioni o i requisiti perché domani e anche oggi una persona possa dire di abitar con il Signore? Nell’Antico Testamento la risposta la troviamo nei Salmi. Anche i profeti donano a noi la risposta. Assieme ad alcuni Salmi, ripoteremo anche cosa dice il profeta Isaia nel Capitolo XXV del suo Libro. Nel Nuovo Testamento, ogni pagina di esso ci dice chi domani e anche oggi abiterà nella casa o nella tenda del Signore. Noi riportiamo solo qualche Parola di Gesù:</w:t>
      </w:r>
    </w:p>
    <w:p w14:paraId="39E10714" w14:textId="77777777" w:rsidR="00CB23AD" w:rsidRPr="00CB23AD" w:rsidRDefault="00CB23AD" w:rsidP="00CB23AD">
      <w:pPr>
        <w:autoSpaceDE w:val="0"/>
        <w:autoSpaceDN w:val="0"/>
        <w:adjustRightInd w:val="0"/>
        <w:spacing w:line="240" w:lineRule="auto"/>
        <w:jc w:val="both"/>
        <w:rPr>
          <w:rFonts w:ascii="Arial" w:eastAsia="Times New Roman" w:hAnsi="Arial" w:cs="Arial"/>
          <w:b/>
          <w:bCs/>
          <w:sz w:val="24"/>
          <w:szCs w:val="20"/>
          <w:lang w:eastAsia="it-IT"/>
        </w:rPr>
      </w:pPr>
      <w:r w:rsidRPr="00CB23AD">
        <w:rPr>
          <w:rFonts w:ascii="Arial" w:eastAsia="Times New Roman" w:hAnsi="Arial" w:cs="Arial"/>
          <w:b/>
          <w:bCs/>
          <w:sz w:val="24"/>
          <w:szCs w:val="20"/>
          <w:lang w:eastAsia="it-IT"/>
        </w:rPr>
        <w:t>Secondo alcuni Salmi e un brano del profeta Isaia:</w:t>
      </w:r>
    </w:p>
    <w:p w14:paraId="08D9654F" w14:textId="77777777" w:rsidR="00CB23AD" w:rsidRPr="00CB23AD" w:rsidRDefault="00CB23AD" w:rsidP="00CB23AD">
      <w:pPr>
        <w:autoSpaceDE w:val="0"/>
        <w:autoSpaceDN w:val="0"/>
        <w:adjustRightInd w:val="0"/>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val="la-Latn" w:eastAsia="it-IT"/>
        </w:rPr>
        <w:t>Salmo. Di Davide.</w:t>
      </w:r>
      <w:r w:rsidRPr="00CB23AD">
        <w:rPr>
          <w:rFonts w:ascii="Arial" w:eastAsia="Times New Roman" w:hAnsi="Arial" w:cs="Arial"/>
          <w:sz w:val="24"/>
          <w:szCs w:val="24"/>
          <w:lang w:eastAsia="it-IT"/>
        </w:rPr>
        <w:t xml:space="preserve"> </w:t>
      </w:r>
      <w:r w:rsidRPr="00CB23AD">
        <w:rPr>
          <w:rFonts w:ascii="Arial" w:eastAsia="Times New Roman" w:hAnsi="Arial" w:cs="Arial"/>
          <w:sz w:val="24"/>
          <w:szCs w:val="24"/>
          <w:lang w:val="la-Latn" w:eastAsia="it-IT"/>
        </w:rPr>
        <w:t>Signore, chi abiterà nella tua tenda?</w:t>
      </w:r>
      <w:r w:rsidRPr="00CB23AD">
        <w:rPr>
          <w:rFonts w:ascii="Arial" w:eastAsia="Times New Roman" w:hAnsi="Arial" w:cs="Arial"/>
          <w:sz w:val="24"/>
          <w:szCs w:val="24"/>
          <w:lang w:eastAsia="it-IT"/>
        </w:rPr>
        <w:t xml:space="preserve"> </w:t>
      </w:r>
      <w:r w:rsidRPr="00CB23AD">
        <w:rPr>
          <w:rFonts w:ascii="Arial" w:eastAsia="Times New Roman" w:hAnsi="Arial" w:cs="Arial"/>
          <w:sz w:val="24"/>
          <w:szCs w:val="24"/>
          <w:lang w:val="la-Latn" w:eastAsia="it-IT"/>
        </w:rPr>
        <w:t>Chi dimorerà sulla tua santa montagna?</w:t>
      </w:r>
      <w:r w:rsidRPr="00CB23AD">
        <w:rPr>
          <w:rFonts w:ascii="Arial" w:eastAsia="Times New Roman" w:hAnsi="Arial" w:cs="Arial"/>
          <w:sz w:val="24"/>
          <w:szCs w:val="24"/>
          <w:lang w:eastAsia="it-IT"/>
        </w:rPr>
        <w:t xml:space="preserve"> </w:t>
      </w:r>
      <w:r w:rsidRPr="00CB23AD">
        <w:rPr>
          <w:rFonts w:ascii="Arial" w:eastAsia="Times New Roman" w:hAnsi="Arial" w:cs="Arial"/>
          <w:sz w:val="24"/>
          <w:szCs w:val="24"/>
          <w:lang w:val="la-Latn" w:eastAsia="it-IT"/>
        </w:rPr>
        <w:t>Colui che cammina senza colpa,</w:t>
      </w:r>
      <w:r w:rsidRPr="00CB23AD">
        <w:rPr>
          <w:rFonts w:ascii="Arial" w:eastAsia="Times New Roman" w:hAnsi="Arial" w:cs="Arial"/>
          <w:sz w:val="24"/>
          <w:szCs w:val="24"/>
          <w:lang w:eastAsia="it-IT"/>
        </w:rPr>
        <w:t xml:space="preserve"> </w:t>
      </w:r>
      <w:r w:rsidRPr="00CB23AD">
        <w:rPr>
          <w:rFonts w:ascii="Arial" w:eastAsia="Times New Roman" w:hAnsi="Arial" w:cs="Arial"/>
          <w:sz w:val="24"/>
          <w:szCs w:val="24"/>
          <w:lang w:val="la-Latn" w:eastAsia="it-IT"/>
        </w:rPr>
        <w:t>pratica la giustizia</w:t>
      </w:r>
      <w:r w:rsidRPr="00CB23AD">
        <w:rPr>
          <w:rFonts w:ascii="Arial" w:eastAsia="Times New Roman" w:hAnsi="Arial" w:cs="Arial"/>
          <w:sz w:val="24"/>
          <w:szCs w:val="24"/>
          <w:lang w:eastAsia="it-IT"/>
        </w:rPr>
        <w:t xml:space="preserve"> </w:t>
      </w:r>
      <w:r w:rsidRPr="00CB23AD">
        <w:rPr>
          <w:rFonts w:ascii="Arial" w:eastAsia="Times New Roman" w:hAnsi="Arial" w:cs="Arial"/>
          <w:sz w:val="24"/>
          <w:szCs w:val="24"/>
          <w:lang w:val="la-Latn" w:eastAsia="it-IT"/>
        </w:rPr>
        <w:t xml:space="preserve">e dice la verità che ha nel cuore, </w:t>
      </w:r>
      <w:r w:rsidRPr="00CB23AD">
        <w:rPr>
          <w:rFonts w:ascii="Arial" w:eastAsia="Times New Roman" w:hAnsi="Arial" w:cs="Arial"/>
          <w:sz w:val="24"/>
          <w:szCs w:val="24"/>
          <w:lang w:eastAsia="it-IT"/>
        </w:rPr>
        <w:t xml:space="preserve"> </w:t>
      </w:r>
      <w:r w:rsidRPr="00CB23AD">
        <w:rPr>
          <w:rFonts w:ascii="Arial" w:eastAsia="Times New Roman" w:hAnsi="Arial" w:cs="Arial"/>
          <w:sz w:val="24"/>
          <w:szCs w:val="24"/>
          <w:lang w:val="la-Latn" w:eastAsia="it-IT"/>
        </w:rPr>
        <w:t>non sparge calunnie con la sua lingua,</w:t>
      </w:r>
      <w:r w:rsidRPr="00CB23AD">
        <w:rPr>
          <w:rFonts w:ascii="Arial" w:eastAsia="Times New Roman" w:hAnsi="Arial" w:cs="Arial"/>
          <w:sz w:val="24"/>
          <w:szCs w:val="24"/>
          <w:lang w:eastAsia="it-IT"/>
        </w:rPr>
        <w:t xml:space="preserve"> </w:t>
      </w:r>
      <w:r w:rsidRPr="00CB23AD">
        <w:rPr>
          <w:rFonts w:ascii="Arial" w:eastAsia="Times New Roman" w:hAnsi="Arial" w:cs="Arial"/>
          <w:sz w:val="24"/>
          <w:szCs w:val="24"/>
          <w:lang w:val="la-Latn" w:eastAsia="it-IT"/>
        </w:rPr>
        <w:t>non fa danno al suo prossimo</w:t>
      </w:r>
      <w:r w:rsidRPr="00CB23AD">
        <w:rPr>
          <w:rFonts w:ascii="Arial" w:eastAsia="Times New Roman" w:hAnsi="Arial" w:cs="Arial"/>
          <w:sz w:val="24"/>
          <w:szCs w:val="24"/>
          <w:lang w:eastAsia="it-IT"/>
        </w:rPr>
        <w:t xml:space="preserve"> </w:t>
      </w:r>
      <w:r w:rsidRPr="00CB23AD">
        <w:rPr>
          <w:rFonts w:ascii="Arial" w:eastAsia="Times New Roman" w:hAnsi="Arial" w:cs="Arial"/>
          <w:sz w:val="24"/>
          <w:szCs w:val="24"/>
          <w:lang w:val="la-Latn" w:eastAsia="it-IT"/>
        </w:rPr>
        <w:t>e non lancia insulti al suo vicino.</w:t>
      </w:r>
      <w:r w:rsidRPr="00CB23AD">
        <w:rPr>
          <w:rFonts w:ascii="Arial" w:eastAsia="Times New Roman" w:hAnsi="Arial" w:cs="Arial"/>
          <w:sz w:val="24"/>
          <w:szCs w:val="24"/>
          <w:lang w:eastAsia="it-IT"/>
        </w:rPr>
        <w:t xml:space="preserve"> </w:t>
      </w:r>
      <w:r w:rsidRPr="00CB23AD">
        <w:rPr>
          <w:rFonts w:ascii="Arial" w:eastAsia="Times New Roman" w:hAnsi="Arial" w:cs="Arial"/>
          <w:sz w:val="24"/>
          <w:szCs w:val="24"/>
          <w:lang w:val="la-Latn" w:eastAsia="it-IT"/>
        </w:rPr>
        <w:t>Ai suoi occhi è spregevole il malvagio,</w:t>
      </w:r>
      <w:r w:rsidRPr="00CB23AD">
        <w:rPr>
          <w:rFonts w:ascii="Arial" w:eastAsia="Times New Roman" w:hAnsi="Arial" w:cs="Arial"/>
          <w:sz w:val="24"/>
          <w:szCs w:val="24"/>
          <w:lang w:eastAsia="it-IT"/>
        </w:rPr>
        <w:t xml:space="preserve"> </w:t>
      </w:r>
      <w:r w:rsidRPr="00CB23AD">
        <w:rPr>
          <w:rFonts w:ascii="Arial" w:eastAsia="Times New Roman" w:hAnsi="Arial" w:cs="Arial"/>
          <w:sz w:val="24"/>
          <w:szCs w:val="24"/>
          <w:lang w:val="la-Latn" w:eastAsia="it-IT"/>
        </w:rPr>
        <w:t>ma onora chi teme il Signore.</w:t>
      </w:r>
      <w:r w:rsidRPr="00CB23AD">
        <w:rPr>
          <w:rFonts w:ascii="Arial" w:eastAsia="Times New Roman" w:hAnsi="Arial" w:cs="Arial"/>
          <w:sz w:val="24"/>
          <w:szCs w:val="24"/>
          <w:lang w:eastAsia="it-IT"/>
        </w:rPr>
        <w:t xml:space="preserve"> </w:t>
      </w:r>
      <w:r w:rsidRPr="00CB23AD">
        <w:rPr>
          <w:rFonts w:ascii="Arial" w:eastAsia="Times New Roman" w:hAnsi="Arial" w:cs="Arial"/>
          <w:sz w:val="24"/>
          <w:szCs w:val="24"/>
          <w:lang w:val="la-Latn" w:eastAsia="it-IT"/>
        </w:rPr>
        <w:t>Anche se ha giurato a proprio danno,</w:t>
      </w:r>
      <w:r w:rsidRPr="00CB23AD">
        <w:rPr>
          <w:rFonts w:ascii="Arial" w:eastAsia="Times New Roman" w:hAnsi="Arial" w:cs="Arial"/>
          <w:sz w:val="24"/>
          <w:szCs w:val="24"/>
          <w:lang w:eastAsia="it-IT"/>
        </w:rPr>
        <w:t xml:space="preserve"> </w:t>
      </w:r>
      <w:r w:rsidRPr="00CB23AD">
        <w:rPr>
          <w:rFonts w:ascii="Arial" w:eastAsia="Times New Roman" w:hAnsi="Arial" w:cs="Arial"/>
          <w:sz w:val="24"/>
          <w:szCs w:val="24"/>
          <w:lang w:val="la-Latn" w:eastAsia="it-IT"/>
        </w:rPr>
        <w:t>mantiene la parola;</w:t>
      </w:r>
      <w:r w:rsidRPr="00CB23AD">
        <w:rPr>
          <w:rFonts w:ascii="Arial" w:eastAsia="Times New Roman" w:hAnsi="Arial" w:cs="Arial"/>
          <w:sz w:val="24"/>
          <w:szCs w:val="24"/>
          <w:lang w:eastAsia="it-IT"/>
        </w:rPr>
        <w:t xml:space="preserve"> </w:t>
      </w:r>
      <w:r w:rsidRPr="00CB23AD">
        <w:rPr>
          <w:rFonts w:ascii="Arial" w:eastAsia="Times New Roman" w:hAnsi="Arial" w:cs="Arial"/>
          <w:sz w:val="24"/>
          <w:szCs w:val="24"/>
          <w:lang w:val="la-Latn" w:eastAsia="it-IT"/>
        </w:rPr>
        <w:t>non presta il suo denaro a usura</w:t>
      </w:r>
      <w:r w:rsidRPr="00CB23AD">
        <w:rPr>
          <w:rFonts w:ascii="Arial" w:eastAsia="Times New Roman" w:hAnsi="Arial" w:cs="Arial"/>
          <w:sz w:val="24"/>
          <w:szCs w:val="24"/>
          <w:lang w:eastAsia="it-IT"/>
        </w:rPr>
        <w:t xml:space="preserve"> </w:t>
      </w:r>
      <w:r w:rsidRPr="00CB23AD">
        <w:rPr>
          <w:rFonts w:ascii="Arial" w:eastAsia="Times New Roman" w:hAnsi="Arial" w:cs="Arial"/>
          <w:sz w:val="24"/>
          <w:szCs w:val="24"/>
          <w:lang w:val="la-Latn" w:eastAsia="it-IT"/>
        </w:rPr>
        <w:t>e non accetta doni contro l’innocente.</w:t>
      </w:r>
      <w:r w:rsidRPr="00CB23AD">
        <w:rPr>
          <w:rFonts w:ascii="Arial" w:eastAsia="Times New Roman" w:hAnsi="Arial" w:cs="Arial"/>
          <w:sz w:val="24"/>
          <w:szCs w:val="24"/>
          <w:lang w:eastAsia="it-IT"/>
        </w:rPr>
        <w:t xml:space="preserve"> </w:t>
      </w:r>
      <w:r w:rsidRPr="00CB23AD">
        <w:rPr>
          <w:rFonts w:ascii="Arial" w:eastAsia="Times New Roman" w:hAnsi="Arial" w:cs="Arial"/>
          <w:sz w:val="24"/>
          <w:szCs w:val="24"/>
          <w:lang w:val="la-Latn" w:eastAsia="it-IT"/>
        </w:rPr>
        <w:t>Colui che agisce in questo modo</w:t>
      </w:r>
      <w:r w:rsidRPr="00CB23AD">
        <w:rPr>
          <w:rFonts w:ascii="Arial" w:eastAsia="Times New Roman" w:hAnsi="Arial" w:cs="Arial"/>
          <w:sz w:val="24"/>
          <w:szCs w:val="24"/>
          <w:lang w:eastAsia="it-IT"/>
        </w:rPr>
        <w:t xml:space="preserve"> </w:t>
      </w:r>
      <w:r w:rsidRPr="00CB23AD">
        <w:rPr>
          <w:rFonts w:ascii="Arial" w:eastAsia="Times New Roman" w:hAnsi="Arial" w:cs="Arial"/>
          <w:sz w:val="24"/>
          <w:szCs w:val="24"/>
          <w:lang w:val="la-Latn" w:eastAsia="it-IT"/>
        </w:rPr>
        <w:t>resterà saldo per sempre</w:t>
      </w:r>
      <w:r w:rsidRPr="00CB23AD">
        <w:rPr>
          <w:rFonts w:ascii="Arial" w:eastAsia="Times New Roman" w:hAnsi="Arial" w:cs="Arial"/>
          <w:sz w:val="24"/>
          <w:szCs w:val="24"/>
          <w:lang w:eastAsia="it-IT"/>
        </w:rPr>
        <w:t xml:space="preserve"> (Sal 15,1.5).</w:t>
      </w:r>
    </w:p>
    <w:p w14:paraId="17102F6A" w14:textId="77777777" w:rsidR="00CB23AD" w:rsidRPr="00CB23AD" w:rsidRDefault="00CB23AD" w:rsidP="00CB23AD">
      <w:pPr>
        <w:autoSpaceDE w:val="0"/>
        <w:autoSpaceDN w:val="0"/>
        <w:adjustRightInd w:val="0"/>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Al maestro del coro. Salmo. Di Davide. Canto. Per te il silenzio è lode, o Dio, in Sion, a te si sciolgono i voti. A te, che ascolti la preghiera, viene ogni mortale. Pesano su di noi le nostre colpe, ma tu perdoni i nostri delitti. Beato chi hai scelto perché ti stia vicino: abiterà nei tuoi atri. Ci sazieremo dei beni della tua casa, delle cose sacre del tuo tempio. Con i prodigi della tua giustizia, tu ci rispondi, o Dio, nostra salvezza, fiducia degli estremi confini della terra e dei mari più lontani. Tu rendi saldi i monti con la tua forza, cinto di potenza. Tu plachi il fragore del mare, il fragore dei suoi flutti, il tumulto dei popoli. Gli abitanti degli estremi confini sono presi da timore davanti ai tuoi segni: tu fai gridare di gioia  le soglie dell’oriente e dell’occidente. Tu visiti la terra e la disseti, la ricolmi di ricchezze. Il fiume di Dio è gonfio di acque; tu prepari il frumento per gli uomini. Così prepari la terra: ne irrighi i solchi, ne spiani le zolle, la bagni con le piogge e benedici i suoi germogli. Coroni l’anno con i tuoi benefici, i tuoi solchi stillano abbondanza. Stillano i pascoli del deserto e le colline si cingono di esultanza. I prati si coprono di greggi, le valli si ammantano di messi: gridano e cantano di gioia! (Sal 65,1-14).</w:t>
      </w:r>
    </w:p>
    <w:p w14:paraId="62F7B352" w14:textId="77777777" w:rsidR="00CB23AD" w:rsidRPr="00CB23AD" w:rsidRDefault="00CB23AD" w:rsidP="00CB23AD">
      <w:pPr>
        <w:autoSpaceDE w:val="0"/>
        <w:autoSpaceDN w:val="0"/>
        <w:adjustRightInd w:val="0"/>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Al maestro del coro. Di Davide. Salmo. Canto. Sorga Dio e siano dispersi i suoi nemici e fuggano davanti a lui quelli che lo odiano. Come si dissolve il fumo, tu li dissolvi; come si scioglie la cera di fronte al fuoco, periscono i malvagi davanti a Dio. I giusti invece si rallegrano, esultano davanti a Dio e cantano di gioia. Cantate a Dio, inneggiate al suo nome, appianate la strada a colui che cavalca le nubi: Signore è il suo nome, esultate davanti a lui. Padre degli orfani e difensore delle vedove è Dio nella sua santa dimora. A chi è solo, Dio fa abitare una casa, fa uscire con gioia i prigionieri. Solo i ribelli dimorano in arida terra. O Dio, quando uscivi davanti al tuo popolo, quando camminavi per il deserto, tremò la terra, i </w:t>
      </w:r>
      <w:r w:rsidRPr="00CB23AD">
        <w:rPr>
          <w:rFonts w:ascii="Arial" w:eastAsia="Times New Roman" w:hAnsi="Arial" w:cs="Arial"/>
          <w:sz w:val="24"/>
          <w:szCs w:val="24"/>
          <w:lang w:eastAsia="it-IT"/>
        </w:rPr>
        <w:lastRenderedPageBreak/>
        <w:t xml:space="preserve">cieli stillarono davanti a Dio, quello del Sinai, davanti a Dio, il Dio d’Israele. Pioggia abbondante hai riversato, o Dio, la tua esausta eredità tu hai consolidato e in essa ha abitato il tuo popolo, in quella che, nella tua bontà, hai reso sicura per il povero, o Dio. Il Signore annuncia una notizia, grande schiera sono le messaggere di vittoria: «Fuggono, fuggono i re degli eserciti! Nel campo, presso la casa, ci si divide la preda. Non restate a dormire nei recinti! Splendono d’argento le ali della colomba, di riflessi d’oro le sue piume». Quando l’Onnipotente là disperdeva i re, allora nevicava sul Salmon. Montagna eccelsa è il monte di Basan, montagna dalle alte cime è il monte di Basan. Perché invidiate, montagne dalle alte cime, la montagna che Dio ha desiderato per sua dimora? Il Signore l’abiterà per sempre. I carri di Dio sono miriadi, migliaia gli arcieri: il Signore è tra loro, sul Sinai, in santità. Sei salito in alto e hai fatto prigionieri –  dagli uomini hai ricevuto tributi e anche dai ribelli –, perché là tu dimori, Signore Dio! Di giorno in giorno benedetto il Signore: a noi Dio porta la salvezza. Il nostro Dio è un Dio che salva; al Signore Dio appartengono le porte della morte. Sì, Dio schiaccerà il capo dei suoi nemici, la testa dai lunghi capelli di chi percorre la via del delitto. Ha detto il Signore: «Da Basan li farò tornare, li farò tornare dagli abissi del mare, perché il tuo piede si bagni nel sangue e la lingua dei tuoi cani riceva la sua parte tra i nemici». Appare il tuo corteo, Dio, il corteo del mio Dio, del mio re, nel santuario. Precedono i cantori, seguono i suonatori di cetra, insieme a fanciulle che suonano tamburelli. «Benedite Dio nelle vostre assemblee, benedite il Signore, voi della comunità d’Israele». Ecco Beniamino, un piccolo che guida i capi di Giuda, la loro schiera, i capi di Zàbulon, i capi di Nèftali. Mostra, o Dio, la tua forza, conferma, o Dio, quanto hai fatto per noi! Per il tuo tempio, in Gerusalemme, i re ti porteranno doni. Minaccia la bestia del canneto, quel branco di bufali, quell’esercito di tori, che si prostrano a idoli d’argento; disperdi i popoli che amano la guerra! Verranno i grandi dall’Egitto, l’Etiopia tenderà le mani a Dio. Regni della terra, cantate a Dio, cantate inni al Signore, a colui che cavalca nei cieli, nei cieli eterni. Ecco, fa sentire la sua voce, una voce potente! Riconoscete a Dio la sua potenza, la sua maestà sopra Israele, la sua potenza sopra le nubi. Terribile tu sei, o Dio, nel tuo santuario. È lui, il Dio d’Israele, che dà forza e vigore al suo popolo. Sia benedetto Dio! (Sal 68,1-26).  </w:t>
      </w:r>
    </w:p>
    <w:p w14:paraId="53A74B5F" w14:textId="77777777" w:rsidR="00CB23AD" w:rsidRPr="00CB23AD" w:rsidRDefault="00CB23AD" w:rsidP="00CB23AD">
      <w:pPr>
        <w:autoSpaceDE w:val="0"/>
        <w:autoSpaceDN w:val="0"/>
        <w:adjustRightInd w:val="0"/>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Al maestro del coro. Su «I torchi». Dei figli di Core. Salmo. Quanto sono amabili le tue dimore, Signore degli eserciti! L’anima mia anela e desidera gli atri del Signore. Il mio cuore e la mia carne esultano nel Dio vivente. Anche il passero trova una casa e la rondine il nido dove porre i suoi piccoli, presso i tuoi altari, Signore degli eserciti, mio re e mio Dio. Beato chi abita nella tua casa: senza fine canta le tue lodi. Beato l’uomo che trova in te il suo rifugio e ha le tue vie nel suo cuore. Passando per la valle del pianto la cambia in una sorgente; anche la prima pioggia l’ammanta di benedizioni. Cresce lungo il cammino il suo vigore, finché compare davanti a Dio in Sion. Signore, Dio degli eserciti, ascolta la mia preghiera, porgi l’orecchio, Dio di Giacobbe. Guarda, o Dio, colui che è il nostro scudo, guarda il volto del tuo consacrato. Sì, è meglio un giorno nei tuoi atri che mille nella mia casa; stare sulla soglia della casa del mio Dio è meglio che abitare nelle tende dei malvagi. Perché sole e scudo è il Signore Dio; il Signore concede grazia e gloria, non rifiuta il bene a chi cammina nell’integrità. Signore degli eserciti,  beato l’uomo che in te confida (Sal 84,1.13). </w:t>
      </w:r>
    </w:p>
    <w:p w14:paraId="54035BA5" w14:textId="77777777" w:rsidR="00CB23AD" w:rsidRPr="00CB23AD" w:rsidRDefault="00CB23AD" w:rsidP="00CB23AD">
      <w:pPr>
        <w:autoSpaceDE w:val="0"/>
        <w:autoSpaceDN w:val="0"/>
        <w:adjustRightInd w:val="0"/>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lastRenderedPageBreak/>
        <w:t>Di Davide. Salmo. Amore e giustizia io voglio cantare, voglio cantare inni a te, Signore. Agirò con saggezza nella via dell’innocenza: quando a me verrai? Camminerò con cuore innocente dentro la mia casa. Non sopporterò davanti ai miei occhi azioni malvagie, detesto chi compie delitti: non mi starà vicino. Lontano da me il cuore perverso, il malvagio non lo voglio conoscere. Chi calunnia in segreto il suo prossimo io lo ridurrò al silenzio; chi ha occhio altero e cuore superbo non lo potrò sopportare. I miei occhi sono rivolti ai fedeli del paese perché restino accanto a me: chi cammina nella via dell’innocenza, costui sarà al mio servizio. Non abiterà dentro la mia casa chi agisce con inganno, chi dice menzogne non starà alla mia presenza. Ridurrò al silenzio ogni mattino tutti i malvagi del paese, per estirpare dalla città del Signore quanti operano il male (Sal 101,1-8).</w:t>
      </w:r>
    </w:p>
    <w:p w14:paraId="1FDFA482" w14:textId="77777777" w:rsidR="00CB23AD" w:rsidRPr="00CB23AD" w:rsidRDefault="00CB23AD" w:rsidP="00CB23AD">
      <w:pPr>
        <w:autoSpaceDE w:val="0"/>
        <w:autoSpaceDN w:val="0"/>
        <w:adjustRightInd w:val="0"/>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val="la-Latn" w:eastAsia="it-IT"/>
        </w:rPr>
        <w:t>Signore, tu sei il mio Dio;</w:t>
      </w:r>
      <w:r w:rsidRPr="00CB23AD">
        <w:rPr>
          <w:rFonts w:ascii="Arial" w:eastAsia="Times New Roman" w:hAnsi="Arial" w:cs="Arial"/>
          <w:sz w:val="24"/>
          <w:szCs w:val="24"/>
          <w:lang w:eastAsia="it-IT"/>
        </w:rPr>
        <w:t xml:space="preserve"> </w:t>
      </w:r>
      <w:r w:rsidRPr="00CB23AD">
        <w:rPr>
          <w:rFonts w:ascii="Arial" w:eastAsia="Times New Roman" w:hAnsi="Arial" w:cs="Arial"/>
          <w:sz w:val="24"/>
          <w:szCs w:val="24"/>
          <w:lang w:val="la-Latn" w:eastAsia="it-IT"/>
        </w:rPr>
        <w:t>voglio esaltarti e lodare il tuo nome,</w:t>
      </w:r>
      <w:r w:rsidRPr="00CB23AD">
        <w:rPr>
          <w:rFonts w:ascii="Arial" w:eastAsia="Times New Roman" w:hAnsi="Arial" w:cs="Arial"/>
          <w:sz w:val="24"/>
          <w:szCs w:val="24"/>
          <w:lang w:eastAsia="it-IT"/>
        </w:rPr>
        <w:t xml:space="preserve"> </w:t>
      </w:r>
      <w:r w:rsidRPr="00CB23AD">
        <w:rPr>
          <w:rFonts w:ascii="Arial" w:eastAsia="Times New Roman" w:hAnsi="Arial" w:cs="Arial"/>
          <w:sz w:val="24"/>
          <w:szCs w:val="24"/>
          <w:lang w:val="la-Latn" w:eastAsia="it-IT"/>
        </w:rPr>
        <w:t>perché hai eseguito progetti meravigliosi,</w:t>
      </w:r>
      <w:r w:rsidRPr="00CB23AD">
        <w:rPr>
          <w:rFonts w:ascii="Arial" w:eastAsia="Times New Roman" w:hAnsi="Arial" w:cs="Arial"/>
          <w:sz w:val="24"/>
          <w:szCs w:val="24"/>
          <w:lang w:eastAsia="it-IT"/>
        </w:rPr>
        <w:t xml:space="preserve"> </w:t>
      </w:r>
      <w:r w:rsidRPr="00CB23AD">
        <w:rPr>
          <w:rFonts w:ascii="Arial" w:eastAsia="Times New Roman" w:hAnsi="Arial" w:cs="Arial"/>
          <w:sz w:val="24"/>
          <w:szCs w:val="24"/>
          <w:lang w:val="la-Latn" w:eastAsia="it-IT"/>
        </w:rPr>
        <w:t>concepiti da lungo tempo, fedeli e stabili.</w:t>
      </w:r>
      <w:r w:rsidRPr="00CB23AD">
        <w:rPr>
          <w:rFonts w:ascii="Arial" w:eastAsia="Times New Roman" w:hAnsi="Arial" w:cs="Arial"/>
          <w:sz w:val="24"/>
          <w:szCs w:val="24"/>
          <w:lang w:eastAsia="it-IT"/>
        </w:rPr>
        <w:t xml:space="preserve"> </w:t>
      </w:r>
      <w:r w:rsidRPr="00CB23AD">
        <w:rPr>
          <w:rFonts w:ascii="Arial" w:eastAsia="Times New Roman" w:hAnsi="Arial" w:cs="Arial"/>
          <w:sz w:val="24"/>
          <w:szCs w:val="24"/>
          <w:lang w:val="la-Latn" w:eastAsia="it-IT"/>
        </w:rPr>
        <w:t>Poiché hai trasformato la città in un mucchio di sassi,</w:t>
      </w:r>
      <w:r w:rsidRPr="00CB23AD">
        <w:rPr>
          <w:rFonts w:ascii="Arial" w:eastAsia="Times New Roman" w:hAnsi="Arial" w:cs="Arial"/>
          <w:sz w:val="24"/>
          <w:szCs w:val="24"/>
          <w:lang w:eastAsia="it-IT"/>
        </w:rPr>
        <w:t xml:space="preserve"> </w:t>
      </w:r>
      <w:r w:rsidRPr="00CB23AD">
        <w:rPr>
          <w:rFonts w:ascii="Arial" w:eastAsia="Times New Roman" w:hAnsi="Arial" w:cs="Arial"/>
          <w:sz w:val="24"/>
          <w:szCs w:val="24"/>
          <w:lang w:val="la-Latn" w:eastAsia="it-IT"/>
        </w:rPr>
        <w:t>la cittadella fortificata in una rovina,</w:t>
      </w:r>
      <w:r w:rsidRPr="00CB23AD">
        <w:rPr>
          <w:rFonts w:ascii="Arial" w:eastAsia="Times New Roman" w:hAnsi="Arial" w:cs="Arial"/>
          <w:sz w:val="24"/>
          <w:szCs w:val="24"/>
          <w:lang w:eastAsia="it-IT"/>
        </w:rPr>
        <w:t xml:space="preserve"> </w:t>
      </w:r>
      <w:r w:rsidRPr="00CB23AD">
        <w:rPr>
          <w:rFonts w:ascii="Arial" w:eastAsia="Times New Roman" w:hAnsi="Arial" w:cs="Arial"/>
          <w:sz w:val="24"/>
          <w:szCs w:val="24"/>
          <w:lang w:val="la-Latn" w:eastAsia="it-IT"/>
        </w:rPr>
        <w:t>la fortezza degli stranieri non è più una città,</w:t>
      </w:r>
      <w:r w:rsidRPr="00CB23AD">
        <w:rPr>
          <w:rFonts w:ascii="Arial" w:eastAsia="Times New Roman" w:hAnsi="Arial" w:cs="Arial"/>
          <w:sz w:val="24"/>
          <w:szCs w:val="24"/>
          <w:lang w:eastAsia="it-IT"/>
        </w:rPr>
        <w:t xml:space="preserve"> </w:t>
      </w:r>
      <w:r w:rsidRPr="00CB23AD">
        <w:rPr>
          <w:rFonts w:ascii="Arial" w:eastAsia="Times New Roman" w:hAnsi="Arial" w:cs="Arial"/>
          <w:sz w:val="24"/>
          <w:szCs w:val="24"/>
          <w:lang w:val="la-Latn" w:eastAsia="it-IT"/>
        </w:rPr>
        <w:t>non si ricostruirà mai più.</w:t>
      </w:r>
      <w:r w:rsidRPr="00CB23AD">
        <w:rPr>
          <w:rFonts w:ascii="Arial" w:eastAsia="Times New Roman" w:hAnsi="Arial" w:cs="Arial"/>
          <w:sz w:val="24"/>
          <w:szCs w:val="24"/>
          <w:lang w:eastAsia="it-IT"/>
        </w:rPr>
        <w:t xml:space="preserve"> </w:t>
      </w:r>
      <w:r w:rsidRPr="00CB23AD">
        <w:rPr>
          <w:rFonts w:ascii="Arial" w:eastAsia="Times New Roman" w:hAnsi="Arial" w:cs="Arial"/>
          <w:sz w:val="24"/>
          <w:szCs w:val="24"/>
          <w:lang w:val="la-Latn" w:eastAsia="it-IT"/>
        </w:rPr>
        <w:t>Per questo ti glorifica un popolo forte,</w:t>
      </w:r>
      <w:r w:rsidRPr="00CB23AD">
        <w:rPr>
          <w:rFonts w:ascii="Arial" w:eastAsia="Times New Roman" w:hAnsi="Arial" w:cs="Arial"/>
          <w:sz w:val="24"/>
          <w:szCs w:val="24"/>
          <w:lang w:eastAsia="it-IT"/>
        </w:rPr>
        <w:t xml:space="preserve"> </w:t>
      </w:r>
      <w:r w:rsidRPr="00CB23AD">
        <w:rPr>
          <w:rFonts w:ascii="Arial" w:eastAsia="Times New Roman" w:hAnsi="Arial" w:cs="Arial"/>
          <w:sz w:val="24"/>
          <w:szCs w:val="24"/>
          <w:lang w:val="la-Latn" w:eastAsia="it-IT"/>
        </w:rPr>
        <w:t>la città di nazioni possenti ti venera.</w:t>
      </w:r>
      <w:r w:rsidRPr="00CB23AD">
        <w:rPr>
          <w:rFonts w:ascii="Arial" w:eastAsia="Times New Roman" w:hAnsi="Arial" w:cs="Arial"/>
          <w:sz w:val="24"/>
          <w:szCs w:val="24"/>
          <w:lang w:eastAsia="it-IT"/>
        </w:rPr>
        <w:t xml:space="preserve"> </w:t>
      </w:r>
      <w:r w:rsidRPr="00CB23AD">
        <w:rPr>
          <w:rFonts w:ascii="Arial" w:eastAsia="Times New Roman" w:hAnsi="Arial" w:cs="Arial"/>
          <w:sz w:val="24"/>
          <w:szCs w:val="24"/>
          <w:lang w:val="la-Latn" w:eastAsia="it-IT"/>
        </w:rPr>
        <w:t>Perché tu sei sostegno al misero,</w:t>
      </w:r>
      <w:r w:rsidRPr="00CB23AD">
        <w:rPr>
          <w:rFonts w:ascii="Arial" w:eastAsia="Times New Roman" w:hAnsi="Arial" w:cs="Arial"/>
          <w:sz w:val="24"/>
          <w:szCs w:val="24"/>
          <w:lang w:eastAsia="it-IT"/>
        </w:rPr>
        <w:t xml:space="preserve"> </w:t>
      </w:r>
      <w:r w:rsidRPr="00CB23AD">
        <w:rPr>
          <w:rFonts w:ascii="Arial" w:eastAsia="Times New Roman" w:hAnsi="Arial" w:cs="Arial"/>
          <w:sz w:val="24"/>
          <w:szCs w:val="24"/>
          <w:lang w:val="la-Latn" w:eastAsia="it-IT"/>
        </w:rPr>
        <w:t>sostegno al povero nella sua angoscia,</w:t>
      </w:r>
      <w:r w:rsidRPr="00CB23AD">
        <w:rPr>
          <w:rFonts w:ascii="Arial" w:eastAsia="Times New Roman" w:hAnsi="Arial" w:cs="Arial"/>
          <w:sz w:val="24"/>
          <w:szCs w:val="24"/>
          <w:lang w:eastAsia="it-IT"/>
        </w:rPr>
        <w:t xml:space="preserve"> </w:t>
      </w:r>
      <w:r w:rsidRPr="00CB23AD">
        <w:rPr>
          <w:rFonts w:ascii="Arial" w:eastAsia="Times New Roman" w:hAnsi="Arial" w:cs="Arial"/>
          <w:sz w:val="24"/>
          <w:szCs w:val="24"/>
          <w:lang w:val="la-Latn" w:eastAsia="it-IT"/>
        </w:rPr>
        <w:t>riparo dalla tempesta, ombra contro il caldo;</w:t>
      </w:r>
      <w:r w:rsidRPr="00CB23AD">
        <w:rPr>
          <w:rFonts w:ascii="Arial" w:eastAsia="Times New Roman" w:hAnsi="Arial" w:cs="Arial"/>
          <w:sz w:val="24"/>
          <w:szCs w:val="24"/>
          <w:lang w:eastAsia="it-IT"/>
        </w:rPr>
        <w:t xml:space="preserve"> </w:t>
      </w:r>
      <w:r w:rsidRPr="00CB23AD">
        <w:rPr>
          <w:rFonts w:ascii="Arial" w:eastAsia="Times New Roman" w:hAnsi="Arial" w:cs="Arial"/>
          <w:sz w:val="24"/>
          <w:szCs w:val="24"/>
          <w:lang w:val="la-Latn" w:eastAsia="it-IT"/>
        </w:rPr>
        <w:t xml:space="preserve">poiché lo sbuffo dei tiranni è come pioggia che rimbalza sul muro, </w:t>
      </w:r>
      <w:r w:rsidRPr="00CB23AD">
        <w:rPr>
          <w:rFonts w:ascii="Arial" w:eastAsia="Times New Roman" w:hAnsi="Arial" w:cs="Arial"/>
          <w:sz w:val="24"/>
          <w:szCs w:val="24"/>
          <w:lang w:eastAsia="it-IT"/>
        </w:rPr>
        <w:t xml:space="preserve"> </w:t>
      </w:r>
      <w:r w:rsidRPr="00CB23AD">
        <w:rPr>
          <w:rFonts w:ascii="Arial" w:eastAsia="Times New Roman" w:hAnsi="Arial" w:cs="Arial"/>
          <w:sz w:val="24"/>
          <w:szCs w:val="24"/>
          <w:lang w:val="la-Latn" w:eastAsia="it-IT"/>
        </w:rPr>
        <w:t>come arsura in terra arida il clamore degli stranieri. Tu mitighi l’arsura con l’ombra di una nube,</w:t>
      </w:r>
      <w:r w:rsidRPr="00CB23AD">
        <w:rPr>
          <w:rFonts w:ascii="Arial" w:eastAsia="Times New Roman" w:hAnsi="Arial" w:cs="Arial"/>
          <w:sz w:val="24"/>
          <w:szCs w:val="24"/>
          <w:lang w:eastAsia="it-IT"/>
        </w:rPr>
        <w:t xml:space="preserve"> </w:t>
      </w:r>
      <w:r w:rsidRPr="00CB23AD">
        <w:rPr>
          <w:rFonts w:ascii="Arial" w:eastAsia="Times New Roman" w:hAnsi="Arial" w:cs="Arial"/>
          <w:sz w:val="24"/>
          <w:szCs w:val="24"/>
          <w:lang w:val="la-Latn" w:eastAsia="it-IT"/>
        </w:rPr>
        <w:t>l’inno dei tiranni si spegne.</w:t>
      </w:r>
      <w:r w:rsidRPr="00CB23AD">
        <w:rPr>
          <w:rFonts w:ascii="Arial" w:eastAsia="Times New Roman" w:hAnsi="Arial" w:cs="Arial"/>
          <w:sz w:val="24"/>
          <w:szCs w:val="24"/>
          <w:lang w:eastAsia="it-IT"/>
        </w:rPr>
        <w:t xml:space="preserve"> </w:t>
      </w:r>
      <w:r w:rsidRPr="00CB23AD">
        <w:rPr>
          <w:rFonts w:ascii="Arial" w:eastAsia="Times New Roman" w:hAnsi="Arial" w:cs="Arial"/>
          <w:sz w:val="24"/>
          <w:szCs w:val="24"/>
          <w:lang w:val="la-Latn" w:eastAsia="it-IT"/>
        </w:rPr>
        <w:t>Preparerà il Signore degli eserciti</w:t>
      </w:r>
      <w:r w:rsidRPr="00CB23AD">
        <w:rPr>
          <w:rFonts w:ascii="Arial" w:eastAsia="Times New Roman" w:hAnsi="Arial" w:cs="Arial"/>
          <w:sz w:val="24"/>
          <w:szCs w:val="24"/>
          <w:lang w:eastAsia="it-IT"/>
        </w:rPr>
        <w:t xml:space="preserve"> </w:t>
      </w:r>
      <w:r w:rsidRPr="00CB23AD">
        <w:rPr>
          <w:rFonts w:ascii="Arial" w:eastAsia="Times New Roman" w:hAnsi="Arial" w:cs="Arial"/>
          <w:sz w:val="24"/>
          <w:szCs w:val="24"/>
          <w:lang w:val="la-Latn" w:eastAsia="it-IT"/>
        </w:rPr>
        <w:t>per tutti i popoli, su questo monte,</w:t>
      </w:r>
      <w:r w:rsidRPr="00CB23AD">
        <w:rPr>
          <w:rFonts w:ascii="Arial" w:eastAsia="Times New Roman" w:hAnsi="Arial" w:cs="Arial"/>
          <w:sz w:val="24"/>
          <w:szCs w:val="24"/>
          <w:lang w:eastAsia="it-IT"/>
        </w:rPr>
        <w:t xml:space="preserve"> </w:t>
      </w:r>
      <w:r w:rsidRPr="00CB23AD">
        <w:rPr>
          <w:rFonts w:ascii="Arial" w:eastAsia="Times New Roman" w:hAnsi="Arial" w:cs="Arial"/>
          <w:sz w:val="24"/>
          <w:szCs w:val="24"/>
          <w:lang w:val="la-Latn" w:eastAsia="it-IT"/>
        </w:rPr>
        <w:t>un banchetto di grasse vivande,</w:t>
      </w:r>
      <w:r w:rsidRPr="00CB23AD">
        <w:rPr>
          <w:rFonts w:ascii="Arial" w:eastAsia="Times New Roman" w:hAnsi="Arial" w:cs="Arial"/>
          <w:sz w:val="24"/>
          <w:szCs w:val="24"/>
          <w:lang w:eastAsia="it-IT"/>
        </w:rPr>
        <w:t xml:space="preserve"> </w:t>
      </w:r>
      <w:r w:rsidRPr="00CB23AD">
        <w:rPr>
          <w:rFonts w:ascii="Arial" w:eastAsia="Times New Roman" w:hAnsi="Arial" w:cs="Arial"/>
          <w:sz w:val="24"/>
          <w:szCs w:val="24"/>
          <w:lang w:val="la-Latn" w:eastAsia="it-IT"/>
        </w:rPr>
        <w:t>un banchetto di vini eccellenti,</w:t>
      </w:r>
      <w:r w:rsidRPr="00CB23AD">
        <w:rPr>
          <w:rFonts w:ascii="Arial" w:eastAsia="Times New Roman" w:hAnsi="Arial" w:cs="Arial"/>
          <w:sz w:val="24"/>
          <w:szCs w:val="24"/>
          <w:lang w:eastAsia="it-IT"/>
        </w:rPr>
        <w:t xml:space="preserve"> </w:t>
      </w:r>
      <w:r w:rsidRPr="00CB23AD">
        <w:rPr>
          <w:rFonts w:ascii="Arial" w:eastAsia="Times New Roman" w:hAnsi="Arial" w:cs="Arial"/>
          <w:sz w:val="24"/>
          <w:szCs w:val="24"/>
          <w:lang w:val="la-Latn" w:eastAsia="it-IT"/>
        </w:rPr>
        <w:t>di cibi succulenti, di vini raffinati.</w:t>
      </w:r>
      <w:r w:rsidRPr="00CB23AD">
        <w:rPr>
          <w:rFonts w:ascii="Arial" w:eastAsia="Times New Roman" w:hAnsi="Arial" w:cs="Arial"/>
          <w:sz w:val="24"/>
          <w:szCs w:val="24"/>
          <w:lang w:eastAsia="it-IT"/>
        </w:rPr>
        <w:t xml:space="preserve"> </w:t>
      </w:r>
      <w:r w:rsidRPr="00CB23AD">
        <w:rPr>
          <w:rFonts w:ascii="Arial" w:eastAsia="Times New Roman" w:hAnsi="Arial" w:cs="Arial"/>
          <w:sz w:val="24"/>
          <w:szCs w:val="24"/>
          <w:lang w:val="la-Latn" w:eastAsia="it-IT"/>
        </w:rPr>
        <w:t>Egli strapperà su questo monte</w:t>
      </w:r>
      <w:r w:rsidRPr="00CB23AD">
        <w:rPr>
          <w:rFonts w:ascii="Arial" w:eastAsia="Times New Roman" w:hAnsi="Arial" w:cs="Arial"/>
          <w:sz w:val="24"/>
          <w:szCs w:val="24"/>
          <w:lang w:eastAsia="it-IT"/>
        </w:rPr>
        <w:t xml:space="preserve"> </w:t>
      </w:r>
      <w:r w:rsidRPr="00CB23AD">
        <w:rPr>
          <w:rFonts w:ascii="Arial" w:eastAsia="Times New Roman" w:hAnsi="Arial" w:cs="Arial"/>
          <w:sz w:val="24"/>
          <w:szCs w:val="24"/>
          <w:lang w:val="la-Latn" w:eastAsia="it-IT"/>
        </w:rPr>
        <w:t>il velo che copriva la faccia di tutti i popoli</w:t>
      </w:r>
      <w:r w:rsidRPr="00CB23AD">
        <w:rPr>
          <w:rFonts w:ascii="Arial" w:eastAsia="Times New Roman" w:hAnsi="Arial" w:cs="Arial"/>
          <w:sz w:val="24"/>
          <w:szCs w:val="24"/>
          <w:lang w:eastAsia="it-IT"/>
        </w:rPr>
        <w:t xml:space="preserve"> </w:t>
      </w:r>
      <w:r w:rsidRPr="00CB23AD">
        <w:rPr>
          <w:rFonts w:ascii="Arial" w:eastAsia="Times New Roman" w:hAnsi="Arial" w:cs="Arial"/>
          <w:sz w:val="24"/>
          <w:szCs w:val="24"/>
          <w:lang w:val="la-Latn" w:eastAsia="it-IT"/>
        </w:rPr>
        <w:t>e la coltre distesa su tutte le nazioni.</w:t>
      </w:r>
      <w:r w:rsidRPr="00CB23AD">
        <w:rPr>
          <w:rFonts w:ascii="Arial" w:eastAsia="Times New Roman" w:hAnsi="Arial" w:cs="Arial"/>
          <w:sz w:val="24"/>
          <w:szCs w:val="24"/>
          <w:lang w:eastAsia="it-IT"/>
        </w:rPr>
        <w:t xml:space="preserve"> </w:t>
      </w:r>
      <w:r w:rsidRPr="00CB23AD">
        <w:rPr>
          <w:rFonts w:ascii="Arial" w:eastAsia="Times New Roman" w:hAnsi="Arial" w:cs="Arial"/>
          <w:sz w:val="24"/>
          <w:szCs w:val="24"/>
          <w:lang w:val="la-Latn" w:eastAsia="it-IT"/>
        </w:rPr>
        <w:t>Eliminerà la morte per sempre.</w:t>
      </w:r>
      <w:r w:rsidRPr="00CB23AD">
        <w:rPr>
          <w:rFonts w:ascii="Arial" w:eastAsia="Times New Roman" w:hAnsi="Arial" w:cs="Arial"/>
          <w:sz w:val="24"/>
          <w:szCs w:val="24"/>
          <w:lang w:eastAsia="it-IT"/>
        </w:rPr>
        <w:t xml:space="preserve"> </w:t>
      </w:r>
      <w:r w:rsidRPr="00CB23AD">
        <w:rPr>
          <w:rFonts w:ascii="Arial" w:eastAsia="Times New Roman" w:hAnsi="Arial" w:cs="Arial"/>
          <w:sz w:val="24"/>
          <w:szCs w:val="24"/>
          <w:lang w:val="la-Latn" w:eastAsia="it-IT"/>
        </w:rPr>
        <w:t>Il Signore Dio asciugherà le lacrime su ogni volto,</w:t>
      </w:r>
      <w:r w:rsidRPr="00CB23AD">
        <w:rPr>
          <w:rFonts w:ascii="Arial" w:eastAsia="Times New Roman" w:hAnsi="Arial" w:cs="Arial"/>
          <w:sz w:val="24"/>
          <w:szCs w:val="24"/>
          <w:lang w:eastAsia="it-IT"/>
        </w:rPr>
        <w:t xml:space="preserve"> </w:t>
      </w:r>
      <w:r w:rsidRPr="00CB23AD">
        <w:rPr>
          <w:rFonts w:ascii="Arial" w:eastAsia="Times New Roman" w:hAnsi="Arial" w:cs="Arial"/>
          <w:sz w:val="24"/>
          <w:szCs w:val="24"/>
          <w:lang w:val="la-Latn" w:eastAsia="it-IT"/>
        </w:rPr>
        <w:t>l’ignominia del suo popolo</w:t>
      </w:r>
      <w:r w:rsidRPr="00CB23AD">
        <w:rPr>
          <w:rFonts w:ascii="Arial" w:eastAsia="Times New Roman" w:hAnsi="Arial" w:cs="Arial"/>
          <w:sz w:val="24"/>
          <w:szCs w:val="24"/>
          <w:lang w:eastAsia="it-IT"/>
        </w:rPr>
        <w:t xml:space="preserve"> </w:t>
      </w:r>
      <w:r w:rsidRPr="00CB23AD">
        <w:rPr>
          <w:rFonts w:ascii="Arial" w:eastAsia="Times New Roman" w:hAnsi="Arial" w:cs="Arial"/>
          <w:sz w:val="24"/>
          <w:szCs w:val="24"/>
          <w:lang w:val="la-Latn" w:eastAsia="it-IT"/>
        </w:rPr>
        <w:t>farà scomparire da tutta la terra,</w:t>
      </w:r>
      <w:r w:rsidRPr="00CB23AD">
        <w:rPr>
          <w:rFonts w:ascii="Arial" w:eastAsia="Times New Roman" w:hAnsi="Arial" w:cs="Arial"/>
          <w:sz w:val="24"/>
          <w:szCs w:val="24"/>
          <w:lang w:eastAsia="it-IT"/>
        </w:rPr>
        <w:t xml:space="preserve"> </w:t>
      </w:r>
      <w:r w:rsidRPr="00CB23AD">
        <w:rPr>
          <w:rFonts w:ascii="Arial" w:eastAsia="Times New Roman" w:hAnsi="Arial" w:cs="Arial"/>
          <w:sz w:val="24"/>
          <w:szCs w:val="24"/>
          <w:lang w:val="la-Latn" w:eastAsia="it-IT"/>
        </w:rPr>
        <w:t>poiché il Signore ha parlato.</w:t>
      </w:r>
      <w:r w:rsidRPr="00CB23AD">
        <w:rPr>
          <w:rFonts w:ascii="Arial" w:eastAsia="Times New Roman" w:hAnsi="Arial" w:cs="Arial"/>
          <w:sz w:val="24"/>
          <w:szCs w:val="24"/>
          <w:lang w:eastAsia="it-IT"/>
        </w:rPr>
        <w:t xml:space="preserve"> </w:t>
      </w:r>
      <w:r w:rsidRPr="00CB23AD">
        <w:rPr>
          <w:rFonts w:ascii="Arial" w:eastAsia="Times New Roman" w:hAnsi="Arial" w:cs="Arial"/>
          <w:sz w:val="24"/>
          <w:szCs w:val="24"/>
          <w:lang w:val="la-Latn" w:eastAsia="it-IT"/>
        </w:rPr>
        <w:t>E si dirà in quel giorno: «Ecco il nostro Dio;</w:t>
      </w:r>
      <w:r w:rsidRPr="00CB23AD">
        <w:rPr>
          <w:rFonts w:ascii="Arial" w:eastAsia="Times New Roman" w:hAnsi="Arial" w:cs="Arial"/>
          <w:sz w:val="24"/>
          <w:szCs w:val="24"/>
          <w:lang w:eastAsia="it-IT"/>
        </w:rPr>
        <w:t xml:space="preserve"> </w:t>
      </w:r>
      <w:r w:rsidRPr="00CB23AD">
        <w:rPr>
          <w:rFonts w:ascii="Arial" w:eastAsia="Times New Roman" w:hAnsi="Arial" w:cs="Arial"/>
          <w:sz w:val="24"/>
          <w:szCs w:val="24"/>
          <w:lang w:val="la-Latn" w:eastAsia="it-IT"/>
        </w:rPr>
        <w:t>in lui abbiamo sperato perché ci salvasse.</w:t>
      </w:r>
      <w:r w:rsidRPr="00CB23AD">
        <w:rPr>
          <w:rFonts w:ascii="Arial" w:eastAsia="Times New Roman" w:hAnsi="Arial" w:cs="Arial"/>
          <w:sz w:val="24"/>
          <w:szCs w:val="24"/>
          <w:lang w:eastAsia="it-IT"/>
        </w:rPr>
        <w:t xml:space="preserve"> </w:t>
      </w:r>
      <w:r w:rsidRPr="00CB23AD">
        <w:rPr>
          <w:rFonts w:ascii="Arial" w:eastAsia="Times New Roman" w:hAnsi="Arial" w:cs="Arial"/>
          <w:sz w:val="24"/>
          <w:szCs w:val="24"/>
          <w:lang w:val="la-Latn" w:eastAsia="it-IT"/>
        </w:rPr>
        <w:t>Questi è il Signore in cui abbiamo sperato;</w:t>
      </w:r>
      <w:r w:rsidRPr="00CB23AD">
        <w:rPr>
          <w:rFonts w:ascii="Arial" w:eastAsia="Times New Roman" w:hAnsi="Arial" w:cs="Arial"/>
          <w:sz w:val="24"/>
          <w:szCs w:val="24"/>
          <w:lang w:eastAsia="it-IT"/>
        </w:rPr>
        <w:t xml:space="preserve"> </w:t>
      </w:r>
      <w:r w:rsidRPr="00CB23AD">
        <w:rPr>
          <w:rFonts w:ascii="Arial" w:eastAsia="Times New Roman" w:hAnsi="Arial" w:cs="Arial"/>
          <w:sz w:val="24"/>
          <w:szCs w:val="24"/>
          <w:lang w:val="la-Latn" w:eastAsia="it-IT"/>
        </w:rPr>
        <w:t>rallegriamoci, esultiamo per la sua salvezza,</w:t>
      </w:r>
      <w:r w:rsidRPr="00CB23AD">
        <w:rPr>
          <w:rFonts w:ascii="Arial" w:eastAsia="Times New Roman" w:hAnsi="Arial" w:cs="Arial"/>
          <w:sz w:val="24"/>
          <w:szCs w:val="24"/>
          <w:lang w:eastAsia="it-IT"/>
        </w:rPr>
        <w:t xml:space="preserve"> </w:t>
      </w:r>
      <w:r w:rsidRPr="00CB23AD">
        <w:rPr>
          <w:rFonts w:ascii="Arial" w:eastAsia="Times New Roman" w:hAnsi="Arial" w:cs="Arial"/>
          <w:sz w:val="24"/>
          <w:szCs w:val="24"/>
          <w:lang w:val="la-Latn" w:eastAsia="it-IT"/>
        </w:rPr>
        <w:t>poiché la mano del Signore si poserà su questo monte».</w:t>
      </w:r>
      <w:r w:rsidRPr="00CB23AD">
        <w:rPr>
          <w:rFonts w:ascii="Arial" w:eastAsia="Times New Roman" w:hAnsi="Arial" w:cs="Arial"/>
          <w:sz w:val="24"/>
          <w:szCs w:val="24"/>
          <w:lang w:eastAsia="it-IT"/>
        </w:rPr>
        <w:t xml:space="preserve"> </w:t>
      </w:r>
      <w:r w:rsidRPr="00CB23AD">
        <w:rPr>
          <w:rFonts w:ascii="Arial" w:eastAsia="Times New Roman" w:hAnsi="Arial" w:cs="Arial"/>
          <w:sz w:val="24"/>
          <w:szCs w:val="24"/>
          <w:lang w:val="la-Latn" w:eastAsia="it-IT"/>
        </w:rPr>
        <w:t>Moab invece sarà calpestato al suolo,</w:t>
      </w:r>
      <w:r w:rsidRPr="00CB23AD">
        <w:rPr>
          <w:rFonts w:ascii="Arial" w:eastAsia="Times New Roman" w:hAnsi="Arial" w:cs="Arial"/>
          <w:sz w:val="24"/>
          <w:szCs w:val="24"/>
          <w:lang w:eastAsia="it-IT"/>
        </w:rPr>
        <w:t xml:space="preserve"> </w:t>
      </w:r>
      <w:r w:rsidRPr="00CB23AD">
        <w:rPr>
          <w:rFonts w:ascii="Arial" w:eastAsia="Times New Roman" w:hAnsi="Arial" w:cs="Arial"/>
          <w:sz w:val="24"/>
          <w:szCs w:val="24"/>
          <w:lang w:val="la-Latn" w:eastAsia="it-IT"/>
        </w:rPr>
        <w:t>come si pesta la paglia nel letamaio.</w:t>
      </w:r>
      <w:r w:rsidRPr="00CB23AD">
        <w:rPr>
          <w:rFonts w:ascii="Arial" w:eastAsia="Times New Roman" w:hAnsi="Arial" w:cs="Arial"/>
          <w:sz w:val="24"/>
          <w:szCs w:val="24"/>
          <w:lang w:eastAsia="it-IT"/>
        </w:rPr>
        <w:t xml:space="preserve"> </w:t>
      </w:r>
      <w:r w:rsidRPr="00CB23AD">
        <w:rPr>
          <w:rFonts w:ascii="Arial" w:eastAsia="Times New Roman" w:hAnsi="Arial" w:cs="Arial"/>
          <w:sz w:val="24"/>
          <w:szCs w:val="24"/>
          <w:lang w:val="la-Latn" w:eastAsia="it-IT"/>
        </w:rPr>
        <w:t>Là esso stenderà le mani,</w:t>
      </w:r>
      <w:r w:rsidRPr="00CB23AD">
        <w:rPr>
          <w:rFonts w:ascii="Arial" w:eastAsia="Times New Roman" w:hAnsi="Arial" w:cs="Arial"/>
          <w:sz w:val="24"/>
          <w:szCs w:val="24"/>
          <w:lang w:eastAsia="it-IT"/>
        </w:rPr>
        <w:t xml:space="preserve"> </w:t>
      </w:r>
      <w:r w:rsidRPr="00CB23AD">
        <w:rPr>
          <w:rFonts w:ascii="Arial" w:eastAsia="Times New Roman" w:hAnsi="Arial" w:cs="Arial"/>
          <w:sz w:val="24"/>
          <w:szCs w:val="24"/>
          <w:lang w:val="la-Latn" w:eastAsia="it-IT"/>
        </w:rPr>
        <w:t>come le distende il nuotatore per nuotare;</w:t>
      </w:r>
      <w:r w:rsidRPr="00CB23AD">
        <w:rPr>
          <w:rFonts w:ascii="Arial" w:eastAsia="Times New Roman" w:hAnsi="Arial" w:cs="Arial"/>
          <w:sz w:val="24"/>
          <w:szCs w:val="24"/>
          <w:lang w:eastAsia="it-IT"/>
        </w:rPr>
        <w:t xml:space="preserve"> </w:t>
      </w:r>
      <w:r w:rsidRPr="00CB23AD">
        <w:rPr>
          <w:rFonts w:ascii="Arial" w:eastAsia="Times New Roman" w:hAnsi="Arial" w:cs="Arial"/>
          <w:sz w:val="24"/>
          <w:szCs w:val="24"/>
          <w:lang w:val="la-Latn" w:eastAsia="it-IT"/>
        </w:rPr>
        <w:t>ma il Signore abbasserà la sua superbia,</w:t>
      </w:r>
      <w:r w:rsidRPr="00CB23AD">
        <w:rPr>
          <w:rFonts w:ascii="Arial" w:eastAsia="Times New Roman" w:hAnsi="Arial" w:cs="Arial"/>
          <w:sz w:val="24"/>
          <w:szCs w:val="24"/>
          <w:lang w:eastAsia="it-IT"/>
        </w:rPr>
        <w:t xml:space="preserve"> </w:t>
      </w:r>
      <w:r w:rsidRPr="00CB23AD">
        <w:rPr>
          <w:rFonts w:ascii="Arial" w:eastAsia="Times New Roman" w:hAnsi="Arial" w:cs="Arial"/>
          <w:sz w:val="24"/>
          <w:szCs w:val="24"/>
          <w:lang w:val="la-Latn" w:eastAsia="it-IT"/>
        </w:rPr>
        <w:t>nonostante l’annaspare delle sue mani.</w:t>
      </w:r>
      <w:r w:rsidRPr="00CB23AD">
        <w:rPr>
          <w:rFonts w:ascii="Arial" w:eastAsia="Times New Roman" w:hAnsi="Arial" w:cs="Arial"/>
          <w:sz w:val="24"/>
          <w:szCs w:val="24"/>
          <w:lang w:eastAsia="it-IT"/>
        </w:rPr>
        <w:t xml:space="preserve"> </w:t>
      </w:r>
      <w:r w:rsidRPr="00CB23AD">
        <w:rPr>
          <w:rFonts w:ascii="Arial" w:eastAsia="Times New Roman" w:hAnsi="Arial" w:cs="Arial"/>
          <w:sz w:val="24"/>
          <w:szCs w:val="24"/>
          <w:lang w:val="la-Latn" w:eastAsia="it-IT"/>
        </w:rPr>
        <w:t>L’eccelsa fortezza delle tue mura</w:t>
      </w:r>
      <w:r w:rsidRPr="00CB23AD">
        <w:rPr>
          <w:rFonts w:ascii="Arial" w:eastAsia="Times New Roman" w:hAnsi="Arial" w:cs="Arial"/>
          <w:sz w:val="24"/>
          <w:szCs w:val="24"/>
          <w:lang w:eastAsia="it-IT"/>
        </w:rPr>
        <w:t xml:space="preserve"> </w:t>
      </w:r>
      <w:r w:rsidRPr="00CB23AD">
        <w:rPr>
          <w:rFonts w:ascii="Arial" w:eastAsia="Times New Roman" w:hAnsi="Arial" w:cs="Arial"/>
          <w:sz w:val="24"/>
          <w:szCs w:val="24"/>
          <w:lang w:val="la-Latn" w:eastAsia="it-IT"/>
        </w:rPr>
        <w:t>egli abbatterà e demolirà,</w:t>
      </w:r>
      <w:r w:rsidRPr="00CB23AD">
        <w:rPr>
          <w:rFonts w:ascii="Arial" w:eastAsia="Times New Roman" w:hAnsi="Arial" w:cs="Arial"/>
          <w:sz w:val="24"/>
          <w:szCs w:val="24"/>
          <w:lang w:eastAsia="it-IT"/>
        </w:rPr>
        <w:t xml:space="preserve"> </w:t>
      </w:r>
      <w:r w:rsidRPr="00CB23AD">
        <w:rPr>
          <w:rFonts w:ascii="Arial" w:eastAsia="Times New Roman" w:hAnsi="Arial" w:cs="Arial"/>
          <w:sz w:val="24"/>
          <w:szCs w:val="24"/>
          <w:lang w:val="la-Latn" w:eastAsia="it-IT"/>
        </w:rPr>
        <w:t>la raderà al suolo</w:t>
      </w:r>
      <w:r w:rsidRPr="00CB23AD">
        <w:rPr>
          <w:rFonts w:ascii="Arial" w:eastAsia="Times New Roman" w:hAnsi="Arial" w:cs="Arial"/>
          <w:sz w:val="24"/>
          <w:szCs w:val="24"/>
          <w:lang w:eastAsia="it-IT"/>
        </w:rPr>
        <w:t xml:space="preserve"> (Is 25,1-12). </w:t>
      </w:r>
    </w:p>
    <w:p w14:paraId="61B6C15A" w14:textId="77777777" w:rsidR="00CB23AD" w:rsidRPr="00CB23AD" w:rsidRDefault="00CB23AD" w:rsidP="00CB23AD">
      <w:pPr>
        <w:autoSpaceDE w:val="0"/>
        <w:autoSpaceDN w:val="0"/>
        <w:adjustRightInd w:val="0"/>
        <w:spacing w:line="240" w:lineRule="auto"/>
        <w:jc w:val="both"/>
        <w:rPr>
          <w:rFonts w:ascii="Arial" w:eastAsia="Times New Roman" w:hAnsi="Arial" w:cs="Arial"/>
          <w:b/>
          <w:bCs/>
          <w:spacing w:val="10"/>
          <w:sz w:val="24"/>
          <w:szCs w:val="24"/>
          <w:lang w:eastAsia="it-IT"/>
        </w:rPr>
      </w:pPr>
      <w:r w:rsidRPr="00CB23AD">
        <w:rPr>
          <w:rFonts w:ascii="Arial" w:eastAsia="Times New Roman" w:hAnsi="Arial" w:cs="Arial"/>
          <w:b/>
          <w:bCs/>
          <w:spacing w:val="10"/>
          <w:sz w:val="24"/>
          <w:szCs w:val="24"/>
          <w:lang w:eastAsia="it-IT"/>
        </w:rPr>
        <w:t>Ecco alcune Parola di Gesù Signore:</w:t>
      </w:r>
    </w:p>
    <w:p w14:paraId="3B248764"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Io vi dico infatti: se la vostra giustizia non supererà quella degli scribi e dei farisei, non entrerete nel regno dei cieli (Mt 5,20). </w:t>
      </w:r>
    </w:p>
    <w:p w14:paraId="036ADE2D"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Entrate per la porta stretta, perché larga è la porta e spaziosa la via che conduce alla perdizione, e molti sono quelli che vi entrano. Quanto stretta è la porta e angusta la via che conduce alla vita, e pochi sono quelli che la trovano!</w:t>
      </w:r>
    </w:p>
    <w:p w14:paraId="35DA0578"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w:t>
      </w:r>
      <w:r w:rsidRPr="00CB23AD">
        <w:rPr>
          <w:rFonts w:ascii="Arial" w:eastAsia="Times New Roman" w:hAnsi="Arial" w:cs="Arial"/>
          <w:sz w:val="24"/>
          <w:szCs w:val="24"/>
          <w:lang w:eastAsia="it-IT"/>
        </w:rPr>
        <w:lastRenderedPageBreak/>
        <w:t>cattivo produrre frutti buoni. Ogni albero che non dà buon frutto viene tagliato e gettato nel fuoco. Dai loro frutti dunque li riconoscerete.</w:t>
      </w:r>
    </w:p>
    <w:p w14:paraId="08108B03"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7DB1B153"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7,13-27). </w:t>
      </w:r>
    </w:p>
    <w:p w14:paraId="24ECC90C"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È cosa non solo giusta, ma anche necessaria mettere in luce la purissima verità sull’eternità, perché oggi moltissimi ladri e briganti se ne sono appropriati e l’hanno ridotta in falsità e menzogna. Ecco in un Ritratto precedente cosa abbiamo scritto sui ladri e i briganti della verità dell’eternità. Oggi ladri e briganti ci stanno depredando di ogni verità che forma il sacro deposito della nostra santissima fede.</w:t>
      </w:r>
    </w:p>
    <w:p w14:paraId="2AE989A2"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È verità. Il nostro futuro di bene è dono di Dio ed è anche frutto dell’impegno dell’uomo nell’oggi del tempo e della storia. L’impegno dell’uomo consiste in ogni obbedienza alla Parola del suo Signore, Creatore, Dio. Anche il futuro di beatitudine eterna è dono di Dio e frutto dell’obbedienza dell’uomo ad ogni Parola del suo Signore, Creatore, Salvatore, Redentore, Dio. </w:t>
      </w:r>
    </w:p>
    <w:p w14:paraId="5C51CF23" w14:textId="77777777" w:rsidR="00CB23AD" w:rsidRPr="00CB23AD" w:rsidRDefault="00CB23AD" w:rsidP="00CB23AD">
      <w:pPr>
        <w:spacing w:line="240" w:lineRule="auto"/>
        <w:jc w:val="both"/>
        <w:rPr>
          <w:rFonts w:ascii="Arial" w:eastAsia="Times New Roman" w:hAnsi="Arial" w:cs="Arial"/>
          <w:bCs/>
          <w:sz w:val="24"/>
          <w:szCs w:val="24"/>
          <w:lang w:eastAsia="it-IT"/>
        </w:rPr>
      </w:pPr>
      <w:r w:rsidRPr="00CB23AD">
        <w:rPr>
          <w:rFonts w:ascii="Arial" w:eastAsia="Times New Roman" w:hAnsi="Arial"/>
          <w:bCs/>
          <w:sz w:val="24"/>
          <w:szCs w:val="20"/>
          <w:lang w:eastAsia="it-IT"/>
        </w:rPr>
        <w:t xml:space="preserve">Riflettiamo. </w:t>
      </w:r>
      <w:r w:rsidRPr="00CB23AD">
        <w:rPr>
          <w:rFonts w:ascii="Arial" w:eastAsia="Times New Roman" w:hAnsi="Arial" w:cs="Arial"/>
          <w:bCs/>
          <w:sz w:val="24"/>
          <w:szCs w:val="24"/>
          <w:lang w:eastAsia="it-IT"/>
        </w:rPr>
        <w:t xml:space="preserve">Il cristiano è chiamato a vivere di vera speranza. Egli deve vivere attendendo di vedere, subito appena morto, il suo Redentore e Salvatore, il Suo Liberatore e Messia, il suo Benefattore che lo ha tolto dalle fauci della perdizione eterna e gli ha dato ogni grazia e verità perché potesse giungere alla fine dei suoi giorni mortali, in Cielo, per contemplare la sua maestosa e stupenda gloria. </w:t>
      </w:r>
    </w:p>
    <w:p w14:paraId="49844FE6" w14:textId="77777777" w:rsidR="00CB23AD" w:rsidRPr="00CB23AD" w:rsidRDefault="00CB23AD" w:rsidP="00CB23AD">
      <w:pPr>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Purtroppo dobbiamo confessare che oggi la speranza del discepolo di Gesù non è più questa. Egli è sempre nell’attesa, ma di cose futili, vane, sciocche, che non durano, cose passeggere, momentanee, occasionali. A volte attende qualcosa che è persino contrario alla sua fede: il compimento di una passione peccaminosa, che possa essere soddisfatto qualche suo vizio, che si realizzi un desiderio per le cose del corpo, che possa drogarsi, ubriacarsi, sballarsi. Possiamo dire che il discepolo di Gesù ha smarrito la speranza soprannaturale, quella che dona verità alla sua vita, sostituendola con una moltitudine di speranze inutili. </w:t>
      </w:r>
    </w:p>
    <w:p w14:paraId="73FA10C1" w14:textId="77777777" w:rsidR="00CB23AD" w:rsidRPr="00CB23AD" w:rsidRDefault="00CB23AD" w:rsidP="00CB23AD">
      <w:pPr>
        <w:spacing w:line="240" w:lineRule="auto"/>
        <w:jc w:val="both"/>
        <w:rPr>
          <w:rFonts w:ascii="Arial" w:eastAsia="Times New Roman" w:hAnsi="Arial" w:cs="Arial"/>
          <w:spacing w:val="-2"/>
          <w:sz w:val="24"/>
          <w:szCs w:val="24"/>
          <w:lang w:eastAsia="it-IT"/>
        </w:rPr>
      </w:pPr>
      <w:r w:rsidRPr="00CB23AD">
        <w:rPr>
          <w:rFonts w:ascii="Arial" w:eastAsia="Times New Roman" w:hAnsi="Arial" w:cs="Arial"/>
          <w:spacing w:val="-2"/>
          <w:sz w:val="24"/>
          <w:szCs w:val="24"/>
          <w:lang w:eastAsia="it-IT"/>
        </w:rPr>
        <w:t xml:space="preserve">Stiamo creando il cristiano vano, stolto, insipiente, insensato, coltivatore di vizi e di peccati, immerso nel relativo e nell’effimero, conquistato dalle gioie fugaci e passeggere, che si annega perennemente nelle mode del momento, sempre </w:t>
      </w:r>
      <w:r w:rsidRPr="00CB23AD">
        <w:rPr>
          <w:rFonts w:ascii="Arial" w:eastAsia="Times New Roman" w:hAnsi="Arial" w:cs="Arial"/>
          <w:spacing w:val="-2"/>
          <w:sz w:val="24"/>
          <w:szCs w:val="24"/>
          <w:lang w:eastAsia="it-IT"/>
        </w:rPr>
        <w:lastRenderedPageBreak/>
        <w:t xml:space="preserve">orientato a ciò che non vale e non dura. Il corpo, il tempo, il visibile stanno distruggendo lo spirito, l’eternità, l’invisibile. Il sensibile sta annientando il mistero. Sta venendo fuori un cristiano che si concede e si abbandona a tutto ciò che uccide la speranza anche per il domani terreno. Addirittura l’uomo di oggi si sta persino precludendo ogni possibilità di poter dare la vita con la generazione fisica, tanto è lontana da lui la speranza. </w:t>
      </w:r>
      <w:r w:rsidRPr="00CB23AD">
        <w:rPr>
          <w:rFonts w:ascii="Arial" w:eastAsia="Times New Roman" w:hAnsi="Arial" w:cs="Arial"/>
          <w:sz w:val="24"/>
          <w:szCs w:val="24"/>
          <w:lang w:eastAsia="it-IT"/>
        </w:rPr>
        <w:t>L’attimo è la sua eternità. Il momento è il suo futuro. L’istante è il suo impegno.</w:t>
      </w:r>
      <w:r w:rsidRPr="00CB23AD">
        <w:rPr>
          <w:rFonts w:ascii="Arial" w:eastAsia="Times New Roman" w:hAnsi="Arial" w:cs="Arial"/>
          <w:spacing w:val="-2"/>
          <w:sz w:val="24"/>
          <w:szCs w:val="24"/>
          <w:lang w:eastAsia="it-IT"/>
        </w:rPr>
        <w:t xml:space="preserve"> </w:t>
      </w:r>
    </w:p>
    <w:p w14:paraId="5B61B306" w14:textId="77777777" w:rsidR="00CB23AD" w:rsidRPr="00CB23AD" w:rsidRDefault="00CB23AD" w:rsidP="00CB23AD">
      <w:pPr>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Dobbiamo svegliarci da questo sonno di morte spirituale e fisica, morte nel corpo e nello spirito. Ma se tutti stiamo vivendo in un cimitero spirituale, se tutti stiamo naufragando nelle burrascose acque della superficialità e della dimenticanza di Dio, come facciamo a svegliarci? Ma soprattutto come facciamo a rimettere in noi il principio della vera speranza? Ecco Lei, la Vergine Maria, la Madre della Misericordia, il Timoniere della nostra misera e fragile navicella, la nostra Avvocata e Soccorritrice, la nostra Amica e Maestra. Lei sempre è venuta in nostro soccorso. Sempre viene in nostro aiuto. </w:t>
      </w:r>
    </w:p>
    <w:p w14:paraId="4E1DD135" w14:textId="77777777" w:rsidR="00CB23AD" w:rsidRPr="00CB23AD" w:rsidRDefault="00CB23AD" w:rsidP="00CB23AD">
      <w:pPr>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Attualmente è impegnata al recupero di questa umanità naufragata nella perdita della vera speranza. Lei irrompe con potenza della nostra storia fatta di niente spirituale e ci chiede di risorgere, risollevarci, risalire sulla nave della vita, raggiungere il porto sicuro della salvezza. Lei chiede ad ogni discepolo di Gesù di darle una mano. Raccogliere gli innumerevoli naufraghi è un lavoro immane e Lei ha bisogno dell’aiuto di noi tutti. Lei ci chiede di contemplare oggi Gesù con gli occhi della fede. È la sola via perché Lei ce lo possa mostrare domani, quando entreremo nell’eternità. </w:t>
      </w:r>
    </w:p>
    <w:p w14:paraId="68EFCAE6" w14:textId="77777777" w:rsidR="00CB23AD" w:rsidRPr="00CB23AD" w:rsidRDefault="00CB23AD" w:rsidP="00CB23AD">
      <w:pPr>
        <w:spacing w:line="240" w:lineRule="auto"/>
        <w:jc w:val="both"/>
        <w:rPr>
          <w:rFonts w:ascii="Arial" w:eastAsia="Times New Roman" w:hAnsi="Arial" w:cs="Arial"/>
          <w:spacing w:val="-2"/>
          <w:sz w:val="24"/>
          <w:szCs w:val="24"/>
          <w:lang w:eastAsia="it-IT"/>
        </w:rPr>
      </w:pPr>
      <w:r w:rsidRPr="00CB23AD">
        <w:rPr>
          <w:rFonts w:ascii="Arial" w:eastAsia="Times New Roman" w:hAnsi="Arial" w:cs="Arial"/>
          <w:spacing w:val="-2"/>
          <w:sz w:val="24"/>
          <w:szCs w:val="24"/>
          <w:lang w:eastAsia="it-IT"/>
        </w:rPr>
        <w:t>Oggi Lei ci chiama a conoscere Gesù, ascoltando e vivendo secondo la sua Parola. Oggi Lei ci dice di rimettere nel cuore la verità del Vangelo. Oggi Lei ci mostra la via per raggiungere e contemplare Gesù nella sua eternità. Oggi per domani. Mai domani senza l’oggi. È questa la sua missione di Madre. Questa missione Lei la esercita con tutta la ricchezza del suo amore di Madre. Strumento perché Cristo ritorni ad essere via, verità, vita, luce, pace di ogni uomo, è ogni figlio di Maria</w:t>
      </w:r>
      <w:r w:rsidRPr="00CB23AD">
        <w:rPr>
          <w:rFonts w:ascii="Arial" w:eastAsia="Times New Roman" w:hAnsi="Arial" w:cs="Arial"/>
          <w:sz w:val="24"/>
          <w:szCs w:val="24"/>
          <w:lang w:eastAsia="it-IT"/>
        </w:rPr>
        <w:t>. Chi ama Maria come sua vera Madre non dona riposo al suo cuore e alla sua mente fino a quando non avrà mostrato ad ogni altro uomo la bellezza di Cristo Gesù, lo splendore della sua luce, la ricchezza della sua grazia, l’efficacia del suo sangue capace di lavare ogni peccato che vi è nel cuore, la bontà della sua Parola che è la sola via perché noi possiamo giungere alla verità della nostra umanità e con questa vera umanità domani entrare nel regno eterno di Dio.</w:t>
      </w:r>
      <w:r w:rsidRPr="00CB23AD">
        <w:rPr>
          <w:rFonts w:ascii="Arial" w:eastAsia="Times New Roman" w:hAnsi="Arial" w:cs="Arial"/>
          <w:spacing w:val="-2"/>
          <w:sz w:val="24"/>
          <w:szCs w:val="24"/>
          <w:lang w:eastAsia="it-IT"/>
        </w:rPr>
        <w:t xml:space="preserve"> </w:t>
      </w:r>
    </w:p>
    <w:p w14:paraId="5247C1EE" w14:textId="77777777" w:rsidR="00CB23AD" w:rsidRPr="00CB23AD" w:rsidRDefault="00CB23AD" w:rsidP="00CB23AD">
      <w:pPr>
        <w:spacing w:line="240" w:lineRule="auto"/>
        <w:jc w:val="both"/>
        <w:rPr>
          <w:rFonts w:ascii="Arial" w:eastAsia="Times New Roman" w:hAnsi="Arial" w:cs="Arial"/>
          <w:sz w:val="24"/>
          <w:szCs w:val="24"/>
          <w:lang w:eastAsia="it-IT"/>
        </w:rPr>
      </w:pPr>
      <w:r w:rsidRPr="00CB23AD">
        <w:rPr>
          <w:rFonts w:ascii="Arial" w:eastAsia="Times New Roman" w:hAnsi="Arial" w:cs="Arial"/>
          <w:spacing w:val="-2"/>
          <w:sz w:val="24"/>
          <w:szCs w:val="24"/>
          <w:lang w:eastAsia="it-IT"/>
        </w:rPr>
        <w:t>Se però il figlio di Maria non ama la Madre, mai compirà questo desiderio del suo cuore. Il rapporto tra Madre e figlio può impostarsi solo sul grande amore. Più il figlio crescerà in amore per la Madre sua e più lui crescerà in amore per Cristo Gesù che è il frutto benedetto della Vergine Maria. Il fatto che oggi vi è scarso amore per mostrare Cristo al mondo è segno che vi è scarso amore per la nostra Madre celeste. Non amando Lei, mai potremo amare il Figlio suo e mai lo potremo manifestare al mondo. Anche la manifestazione di Cristo Gesù al mondo è frutto del nostro amore per la Madre celeste</w:t>
      </w:r>
      <w:r w:rsidRPr="00CB23AD">
        <w:rPr>
          <w:rFonts w:ascii="Arial" w:eastAsia="Times New Roman" w:hAnsi="Arial" w:cs="Arial"/>
          <w:sz w:val="24"/>
          <w:szCs w:val="24"/>
          <w:lang w:eastAsia="it-IT"/>
        </w:rPr>
        <w:t xml:space="preserve">. </w:t>
      </w:r>
    </w:p>
    <w:p w14:paraId="25E7A247" w14:textId="77777777" w:rsidR="00CB23AD" w:rsidRPr="00CB23AD" w:rsidRDefault="00CB23AD" w:rsidP="00CB23AD">
      <w:pPr>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lastRenderedPageBreak/>
        <w:t xml:space="preserve">Se il cristiano non mette ogni impegno nel crescere nell’amore per la Madre sua celeste, la sua vita si consumerà in una esistenza vana. Non compirà il fine per cui il Padre lo ha scelto e lo ha chiamato ad essere corpo di Cristo. Qual è questo fine? Quello di mostrare al mondo tutto lo splendore di Cristo attraverso la sua vita consegnata interamente a Cristo e alla sua Parola, e anche e soprattutto di formare il corpo di Cristo con l’aggiunta di nuovi membri. Se questi due fini, che sono poi un solo fine, non vengono raggiunti, è il fallimento della vocazione che il Padre ci ha fatto: essere corpo di Cristo per formare il corpo di Cristo. </w:t>
      </w:r>
    </w:p>
    <w:p w14:paraId="424936F7" w14:textId="77777777" w:rsidR="00CB23AD" w:rsidRPr="00CB23AD" w:rsidRDefault="00CB23AD" w:rsidP="00CB23AD">
      <w:pPr>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Si è corpo di Cristo per mostrare la bellezza di Cristo e per formare il corpo di Cristo, mostrandolo con la nostra vita ad ogni uomo, perché si lasci attrarre da Lui. Ecco perché abbiamo bisogno della Madre nostra celeste. A lei sempre dobbiamo chiedere che ci colmi del suo amore per Cristo Gesù. Colmati del suo amore, dietro nostra ininterrotta preghiera, possiamo amare Cristo come Lei lo ha amato. Lei lo ha amato generandolo per opera dello Spirito Santo nel suo seno verginale e lo ha dato al mondo come vero Verbo Incarnato per la salvezza di ogni uomo. </w:t>
      </w:r>
    </w:p>
    <w:p w14:paraId="0DCE6BEA" w14:textId="77777777" w:rsidR="00CB23AD" w:rsidRPr="00CB23AD" w:rsidRDefault="00CB23AD" w:rsidP="00CB23AD">
      <w:pPr>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Chi è Maria? Colei che sempre dona Cristo Gesù. Chi è il figlio di Maria? Colui che sempre dona Cristo Gesù ad ogni altro uomo. Come potrà donarlo? Se si lascia colmare dell’amore che la Madre ha verso Cristo Signore. Quando questo amore è nel nostro cuore, sempre mostreremo e daremo Cristo. Chi dona oggi Cristo, di certo domani lo contemplerà nella beata eternità. </w:t>
      </w:r>
    </w:p>
    <w:p w14:paraId="430E9CBD" w14:textId="77777777" w:rsidR="00CB23AD" w:rsidRPr="00CB23AD" w:rsidRDefault="00CB23AD" w:rsidP="00CB23AD">
      <w:pPr>
        <w:spacing w:line="240" w:lineRule="auto"/>
        <w:jc w:val="both"/>
        <w:rPr>
          <w:rFonts w:ascii="Arial" w:eastAsia="Times New Roman" w:hAnsi="Arial"/>
          <w:sz w:val="24"/>
          <w:szCs w:val="20"/>
          <w:lang w:eastAsia="it-IT"/>
        </w:rPr>
      </w:pPr>
      <w:r w:rsidRPr="00CB23AD">
        <w:rPr>
          <w:rFonts w:ascii="Arial" w:eastAsia="Times New Roman" w:hAnsi="Arial" w:cs="Arial"/>
          <w:sz w:val="24"/>
          <w:szCs w:val="24"/>
          <w:lang w:eastAsia="it-IT"/>
        </w:rPr>
        <w:t xml:space="preserve">Aggiungiamo qualche altra verità alla verità secondo la quale è nel presente, che dobbiamo preparare il nostro futuro di beatitudine eterna. </w:t>
      </w:r>
      <w:r w:rsidRPr="00CB23AD">
        <w:rPr>
          <w:rFonts w:ascii="Arial" w:eastAsia="Times New Roman" w:hAnsi="Arial"/>
          <w:sz w:val="24"/>
          <w:szCs w:val="20"/>
          <w:lang w:eastAsia="it-IT"/>
        </w:rPr>
        <w:t xml:space="preserve">Ognuno deve sapere in ogni momento se lui si salverà oppure sarà escluso dal regno eterno dei cieli. Sia dall’Antico che dal Nuovo Testamento conosciamo chi è incamminato verso l’esclusione dalla tenda eterna di Dio. </w:t>
      </w:r>
    </w:p>
    <w:p w14:paraId="229FE95C" w14:textId="77777777" w:rsidR="00CB23AD" w:rsidRPr="00CB23AD" w:rsidRDefault="00CB23AD" w:rsidP="00CB23AD">
      <w:pPr>
        <w:spacing w:after="120" w:line="240" w:lineRule="auto"/>
        <w:jc w:val="both"/>
        <w:rPr>
          <w:rFonts w:ascii="Arial" w:eastAsia="Times New Roman" w:hAnsi="Arial"/>
          <w:bCs/>
          <w:sz w:val="24"/>
          <w:szCs w:val="23"/>
          <w:lang w:eastAsia="it-IT"/>
        </w:rPr>
      </w:pPr>
      <w:r w:rsidRPr="00CB23AD">
        <w:rPr>
          <w:rFonts w:ascii="Arial" w:eastAsia="Times New Roman" w:hAnsi="Arial"/>
          <w:bCs/>
          <w:sz w:val="24"/>
          <w:szCs w:val="20"/>
          <w:lang w:eastAsia="it-IT"/>
        </w:rPr>
        <w:t xml:space="preserve">Ecco chi sarà accolto sul monte santo del Signore secondo l’Antico Testamento: </w:t>
      </w:r>
      <w:r w:rsidRPr="00CB23AD">
        <w:rPr>
          <w:rFonts w:ascii="Arial" w:eastAsia="Times New Roman" w:hAnsi="Arial"/>
          <w:bCs/>
          <w:i/>
          <w:sz w:val="24"/>
          <w:szCs w:val="23"/>
          <w:lang w:eastAsia="it-IT"/>
        </w:rPr>
        <w:t>“Chi potrà salire il monte del Signore? Chi potrà stare nel suo luogo santo? Chi ha mani innocenti e cuore puro, chi non si rivolge agli idoli, chi non giura con inganno. Egli otterrà benedizione dal Signore, giustizia da Dio sua salvezza (Sal 24,3-5)</w:t>
      </w:r>
      <w:r w:rsidRPr="00CB23AD">
        <w:rPr>
          <w:rFonts w:ascii="Arial" w:eastAsia="Times New Roman" w:hAnsi="Arial"/>
          <w:bCs/>
          <w:sz w:val="24"/>
          <w:szCs w:val="23"/>
          <w:lang w:eastAsia="it-IT"/>
        </w:rPr>
        <w:t xml:space="preserve">. </w:t>
      </w:r>
    </w:p>
    <w:p w14:paraId="6BC83B12" w14:textId="77777777" w:rsidR="00CB23AD" w:rsidRPr="00CB23AD" w:rsidRDefault="00CB23AD" w:rsidP="00CB23AD">
      <w:pPr>
        <w:spacing w:after="120" w:line="240" w:lineRule="auto"/>
        <w:jc w:val="both"/>
        <w:rPr>
          <w:rFonts w:ascii="Arial" w:eastAsia="Times New Roman" w:hAnsi="Arial"/>
          <w:bCs/>
          <w:sz w:val="24"/>
          <w:szCs w:val="23"/>
          <w:lang w:eastAsia="it-IT"/>
        </w:rPr>
      </w:pPr>
      <w:r w:rsidRPr="00CB23AD">
        <w:rPr>
          <w:rFonts w:ascii="Arial" w:eastAsia="Times New Roman" w:hAnsi="Arial"/>
          <w:bCs/>
          <w:sz w:val="24"/>
          <w:szCs w:val="20"/>
          <w:lang w:eastAsia="it-IT"/>
        </w:rPr>
        <w:t xml:space="preserve">Ecco invece l’elenco dei peccati che escludono dall’ereditare il regno di Dio secondo il Nuovo Testamento: </w:t>
      </w:r>
      <w:r w:rsidRPr="00CB23AD">
        <w:rPr>
          <w:rFonts w:ascii="Arial" w:eastAsia="Times New Roman" w:hAnsi="Arial"/>
          <w:bCs/>
          <w:i/>
          <w:sz w:val="24"/>
          <w:szCs w:val="23"/>
          <w:lang w:eastAsia="it-IT"/>
        </w:rPr>
        <w:t xml:space="preserve">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(1Cor 6,9-11).</w:t>
      </w:r>
      <w:r w:rsidRPr="00CB23AD">
        <w:rPr>
          <w:rFonts w:ascii="Arial" w:eastAsia="Times New Roman" w:hAnsi="Arial"/>
          <w:bCs/>
          <w:sz w:val="24"/>
          <w:szCs w:val="23"/>
          <w:lang w:eastAsia="it-IT"/>
        </w:rPr>
        <w:t xml:space="preserve"> </w:t>
      </w:r>
    </w:p>
    <w:p w14:paraId="7B8F1AC5" w14:textId="77777777" w:rsidR="00CB23AD" w:rsidRPr="00CB23AD" w:rsidRDefault="00CB23AD" w:rsidP="00CB23AD">
      <w:pPr>
        <w:spacing w:after="120" w:line="240" w:lineRule="auto"/>
        <w:jc w:val="both"/>
        <w:rPr>
          <w:rFonts w:ascii="Arial" w:eastAsia="Times New Roman" w:hAnsi="Arial"/>
          <w:bCs/>
          <w:sz w:val="24"/>
          <w:szCs w:val="23"/>
          <w:lang w:eastAsia="it-IT"/>
        </w:rPr>
      </w:pPr>
      <w:r w:rsidRPr="00CB23AD">
        <w:rPr>
          <w:rFonts w:ascii="Arial" w:eastAsia="Times New Roman" w:hAnsi="Arial"/>
          <w:bCs/>
          <w:sz w:val="24"/>
          <w:szCs w:val="20"/>
          <w:lang w:eastAsia="it-IT"/>
        </w:rPr>
        <w:t xml:space="preserve">L’Apocalisse così ammonisce ogni uomo:  </w:t>
      </w:r>
      <w:r w:rsidRPr="00CB23AD">
        <w:rPr>
          <w:rFonts w:ascii="Arial" w:eastAsia="Times New Roman" w:hAnsi="Arial"/>
          <w:bCs/>
          <w:i/>
          <w:sz w:val="24"/>
          <w:szCs w:val="23"/>
          <w:lang w:eastAsia="it-IT"/>
        </w:rPr>
        <w:t xml:space="preserve">“E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w:t>
      </w:r>
      <w:r w:rsidRPr="00CB23AD">
        <w:rPr>
          <w:rFonts w:ascii="Arial" w:eastAsia="Times New Roman" w:hAnsi="Arial"/>
          <w:bCs/>
          <w:i/>
          <w:sz w:val="24"/>
          <w:szCs w:val="23"/>
          <w:lang w:eastAsia="it-IT"/>
        </w:rPr>
        <w:lastRenderedPageBreak/>
        <w:t>vesti per avere diritto all’albero della vita e, attraverso le porte, entrare nella città. Fuori i cani, i maghi, gli immorali, gli omicidi, gli idolatri e chiunque ama e pratica la menzogna!” (Ap 22,19-15).</w:t>
      </w:r>
      <w:r w:rsidRPr="00CB23AD">
        <w:rPr>
          <w:rFonts w:ascii="Arial" w:eastAsia="Times New Roman" w:hAnsi="Arial"/>
          <w:bCs/>
          <w:sz w:val="24"/>
          <w:szCs w:val="23"/>
          <w:lang w:eastAsia="it-IT"/>
        </w:rPr>
        <w:t xml:space="preserve"> </w:t>
      </w:r>
    </w:p>
    <w:p w14:paraId="3C02F3DF" w14:textId="77777777" w:rsidR="00CB23AD" w:rsidRPr="00CB23AD" w:rsidRDefault="00CB23AD" w:rsidP="00CB23AD">
      <w:pPr>
        <w:spacing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 xml:space="preserve">Chi vive in uno dei peccati contenuti in questi elenchi sappia che sarà escluso dalla Gerusalemme celeste. Non ci sarà spazio per lui in essa. Non ha camminato nella Parola di Cristo Gesù. Non ha ascoltato la sua voce. </w:t>
      </w:r>
    </w:p>
    <w:p w14:paraId="58529909" w14:textId="77777777" w:rsidR="00CB23AD" w:rsidRPr="00CB23AD" w:rsidRDefault="00CB23AD" w:rsidP="00CB23AD">
      <w:pPr>
        <w:spacing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 xml:space="preserve">Ecco perché Gesù chiede a tutti: “Sforzatevi di entrare per la porta stretta, perché molti, io vi dico, cercheranno di entrare, ma non ci riusciranno”. Sulla via verso il regno dei cieli una volta che ci si è incamminati, si deve perseverare sino alla fine, perché solo chi persevererà, gusterà la gioia di abitare in eterno con il Signore. </w:t>
      </w:r>
    </w:p>
    <w:p w14:paraId="73C5E51A" w14:textId="77777777" w:rsidR="00CB23AD" w:rsidRPr="00CB23AD" w:rsidRDefault="00CB23AD" w:rsidP="00CB23AD">
      <w:pPr>
        <w:spacing w:line="240" w:lineRule="auto"/>
        <w:jc w:val="both"/>
        <w:rPr>
          <w:rFonts w:ascii="Arial" w:eastAsia="Times New Roman" w:hAnsi="Arial"/>
          <w:b/>
          <w:sz w:val="24"/>
          <w:szCs w:val="20"/>
          <w:lang w:eastAsia="it-IT"/>
        </w:rPr>
      </w:pPr>
      <w:r w:rsidRPr="00CB23AD">
        <w:rPr>
          <w:rFonts w:ascii="Arial" w:eastAsia="Times New Roman" w:hAnsi="Arial"/>
          <w:sz w:val="24"/>
          <w:szCs w:val="20"/>
          <w:lang w:eastAsia="it-IT"/>
        </w:rPr>
        <w:t xml:space="preserve">Nella città santa del cielo non entrerà nulla di impuro. Chi crede nella Parola di Gesù, si converte, abbandona la via del male, prende la via del bene e la percorre fino a raggiungere le porte della città nella quale eternamente abita il Signore. Chi non crede nella Parola di Gesù, persevererà nel male, ingannando e illudendo se stesso. Si pensa già salvato, mentre in realtà altro non fa che scivolare ogni giorno di più verso le tenebre eterne. Chi crede nelle Parole di Gesù si salva. Per chi non crede non c’è salvezza. </w:t>
      </w:r>
    </w:p>
    <w:p w14:paraId="09F319CC" w14:textId="77777777" w:rsidR="00CB23AD" w:rsidRPr="00CB23AD" w:rsidRDefault="00CB23AD" w:rsidP="00CB23AD">
      <w:pPr>
        <w:spacing w:line="240" w:lineRule="auto"/>
        <w:jc w:val="both"/>
        <w:rPr>
          <w:rFonts w:ascii="Arial" w:eastAsia="Times New Roman" w:hAnsi="Arial"/>
          <w:bCs/>
          <w:sz w:val="24"/>
          <w:szCs w:val="20"/>
          <w:lang w:eastAsia="it-IT"/>
        </w:rPr>
      </w:pPr>
      <w:r w:rsidRPr="00CB23AD">
        <w:rPr>
          <w:rFonts w:ascii="Arial" w:eastAsia="Times New Roman" w:hAnsi="Arial"/>
          <w:bCs/>
          <w:sz w:val="24"/>
          <w:szCs w:val="20"/>
          <w:lang w:eastAsia="it-IT"/>
        </w:rPr>
        <w:t xml:space="preserve">Oggi il mondo dei discepoli di Gesù, abolendo e abrogando, eludendo e rinnegando tutta la Parola del Vangelo, si è creato un suo Dio totalmente differente dal Dio che si è rivelato nelle Sacre Pagine della Scrittura. Il Dio dei cristiani è un Dio tutto misericordia, tutto perdono, tutto compassione. È un Dio che al momento del nostro ingresso nell’eternità conosce una sola porta: quella che conduce nelle sue dimore eterne. L’altra porta, quella che apre sulla perdizione eterna neanche più esiste. Ormai è pensiero comune che non esistono tenebre né sulla terra e né dopo la morte. Non esiste perdizione né durante la vita né dopo aver lasciato questo mondo. Ormai esiste solo la vita eterna e in essa siamo tutti accolti dalla grande misericordia del nostro Dio. </w:t>
      </w:r>
    </w:p>
    <w:p w14:paraId="4E316A9F" w14:textId="77777777" w:rsidR="00CB23AD" w:rsidRPr="00CB23AD" w:rsidRDefault="00CB23AD" w:rsidP="00CB23AD">
      <w:pPr>
        <w:spacing w:line="240" w:lineRule="auto"/>
        <w:jc w:val="both"/>
        <w:rPr>
          <w:rFonts w:ascii="Arial" w:eastAsia="Times New Roman" w:hAnsi="Arial"/>
          <w:bCs/>
          <w:sz w:val="24"/>
          <w:szCs w:val="20"/>
          <w:lang w:eastAsia="it-IT"/>
        </w:rPr>
      </w:pPr>
      <w:r w:rsidRPr="00CB23AD">
        <w:rPr>
          <w:rFonts w:ascii="Arial" w:eastAsia="Times New Roman" w:hAnsi="Arial"/>
          <w:bCs/>
          <w:sz w:val="24"/>
          <w:szCs w:val="20"/>
          <w:lang w:eastAsia="it-IT"/>
        </w:rPr>
        <w:t>Ci dimentichiamo di riferire un piccolo dettaglio: il Dio che è tutto misericordia, pietà, perdono, accoglienza, è il Dio che noi ci siamo costruiti. Il nostro Dio è costruito sulla misura del nostro peccato. Poiché noi vogliamo perseverare nel peccato, allora abbiamo bisogno di un Dio per il quale il peccato neanche più esiste. Essendo falso il Dio che ci siamo costruiti, falsità è ogni cosa che viene attribuita a questo Dio. Gesù invece non parla dalla fede in un Dio che si è Lui costruito. Lui parla dalla purissima verità del Padre suo che è il Signore del cielo e della terra, che è giustizia e misericordia, perdono ma anche giudizio eterno su ogni azione degli uomini. Ecco perché siamo tutti avvisati perché mettiamo ogni impegno per raggiungere il regno eterno. Potremmo non raggiungerlo. Gesù ci dice che sono molti quelli che mai lo raggiungeranno e finiranno nelle tenebre e nella perdizione eterna. Chi crede in questa sua parola potrà iniziare un vero cammino di conversione nella purissima obbedienza al Vangelo. Chi non crede persevererà per la sua strada di peccato e si perderà.</w:t>
      </w:r>
    </w:p>
    <w:p w14:paraId="58D4227D" w14:textId="77777777" w:rsidR="00CB23AD" w:rsidRPr="00CB23AD" w:rsidRDefault="00CB23AD" w:rsidP="00CB23AD">
      <w:pPr>
        <w:spacing w:line="240" w:lineRule="auto"/>
        <w:jc w:val="both"/>
        <w:rPr>
          <w:rFonts w:ascii="Arial" w:hAnsi="Arial" w:cs="Arial"/>
          <w:bCs/>
          <w:sz w:val="24"/>
        </w:rPr>
      </w:pPr>
      <w:r w:rsidRPr="00CB23AD">
        <w:rPr>
          <w:rFonts w:ascii="Arial" w:eastAsia="Times New Roman" w:hAnsi="Arial" w:cs="Arial"/>
          <w:bCs/>
          <w:sz w:val="24"/>
          <w:szCs w:val="20"/>
          <w:lang w:eastAsia="it-IT"/>
        </w:rPr>
        <w:t xml:space="preserve">Gesù è stato mandato per mettere ogni uomo dinanzi alla verità del Padre, dalla quale è la verità di ogni uomo. Senza la conoscenza della verità del Padre mai vi </w:t>
      </w:r>
      <w:r w:rsidRPr="00CB23AD">
        <w:rPr>
          <w:rFonts w:ascii="Arial" w:eastAsia="Times New Roman" w:hAnsi="Arial" w:cs="Arial"/>
          <w:bCs/>
          <w:sz w:val="24"/>
          <w:szCs w:val="20"/>
          <w:lang w:eastAsia="it-IT"/>
        </w:rPr>
        <w:lastRenderedPageBreak/>
        <w:t xml:space="preserve">potrà essere per l’uomo conoscenza della sua verità, verità che non abbraccia solo il tempo, ma soprattutto l’eternità. </w:t>
      </w:r>
    </w:p>
    <w:p w14:paraId="5D3BEF3F" w14:textId="77777777" w:rsidR="00CB23AD" w:rsidRPr="00CB23AD" w:rsidRDefault="00CB23AD" w:rsidP="00CB23AD">
      <w:pPr>
        <w:spacing w:line="240" w:lineRule="auto"/>
        <w:jc w:val="both"/>
        <w:rPr>
          <w:rFonts w:ascii="Arial" w:eastAsia="Times New Roman" w:hAnsi="Arial" w:cs="Arial"/>
          <w:bCs/>
          <w:sz w:val="24"/>
          <w:szCs w:val="20"/>
          <w:lang w:eastAsia="it-IT"/>
        </w:rPr>
      </w:pPr>
      <w:r w:rsidRPr="00CB23AD">
        <w:rPr>
          <w:rFonts w:ascii="Arial" w:eastAsia="Times New Roman" w:hAnsi="Arial" w:cs="Arial"/>
          <w:bCs/>
          <w:sz w:val="24"/>
          <w:szCs w:val="20"/>
          <w:lang w:eastAsia="it-IT"/>
        </w:rPr>
        <w:t xml:space="preserve">Ecco la prima verità dell’uomo: il suo respiro è in prestito. Il Signore potrà prendersi il respiro dato all’uomo in ogni momento, in ogni istante, in ogni luogo, in ogni condizione, senza alcun preavviso. Questo significa che un istante prima si è nel tempo e un istante dopo si è nell’eternità. </w:t>
      </w:r>
    </w:p>
    <w:p w14:paraId="5F563BEC" w14:textId="77777777" w:rsidR="00CB23AD" w:rsidRPr="00CB23AD" w:rsidRDefault="00CB23AD" w:rsidP="00CB23AD">
      <w:pPr>
        <w:spacing w:line="240" w:lineRule="auto"/>
        <w:jc w:val="both"/>
        <w:rPr>
          <w:rFonts w:ascii="Arial" w:eastAsia="Times New Roman" w:hAnsi="Arial" w:cs="Arial"/>
          <w:bCs/>
          <w:sz w:val="24"/>
          <w:szCs w:val="20"/>
          <w:lang w:eastAsia="it-IT"/>
        </w:rPr>
      </w:pPr>
      <w:r w:rsidRPr="00CB23AD">
        <w:rPr>
          <w:rFonts w:ascii="Arial" w:eastAsia="Times New Roman" w:hAnsi="Arial" w:cs="Arial"/>
          <w:bCs/>
          <w:sz w:val="24"/>
          <w:szCs w:val="20"/>
          <w:lang w:eastAsia="it-IT"/>
        </w:rPr>
        <w:t xml:space="preserve">Ecco ora la seconda verità: nudo è venuto nel mondo e nudo passa nell’eternità. Di tutto ciò che è terra nulla potrà portare con sé. Ogni cosa va lasciata. </w:t>
      </w:r>
    </w:p>
    <w:p w14:paraId="0A45A621" w14:textId="77777777" w:rsidR="00CB23AD" w:rsidRPr="00CB23AD" w:rsidRDefault="00CB23AD" w:rsidP="00CB23AD">
      <w:pPr>
        <w:spacing w:line="240" w:lineRule="auto"/>
        <w:jc w:val="both"/>
        <w:rPr>
          <w:rFonts w:ascii="Arial" w:eastAsia="Times New Roman" w:hAnsi="Arial" w:cs="Arial"/>
          <w:bCs/>
          <w:sz w:val="24"/>
          <w:szCs w:val="20"/>
          <w:lang w:eastAsia="it-IT"/>
        </w:rPr>
      </w:pPr>
      <w:r w:rsidRPr="00CB23AD">
        <w:rPr>
          <w:rFonts w:ascii="Arial" w:eastAsia="Times New Roman" w:hAnsi="Arial" w:cs="Arial"/>
          <w:bCs/>
          <w:sz w:val="24"/>
          <w:szCs w:val="20"/>
          <w:lang w:eastAsia="it-IT"/>
        </w:rPr>
        <w:t xml:space="preserve">Ecco ora la terza verità: porterà con sé nell’eternità ogni cosa della terra che lui avrà trasformato in amore, in carità, in elemosina, in opera di misericordia sia spirituale che materiale. Portando la terra trasformata in opera di amore, lui non solo non avrà sciupato nessuna cosa della terra, in più si è guadagnato una grande gloria nei cieli santi. È la nostra carità, frutto di obbedienza alla nostra purissima verità, che ci rende graditi al Signore e ci fa gustare un posto di luce eterna nei cieli beati. Se invece ci presenteremo nudi, privi di ogni opera buona, per noi non ci sarà posto nel regno eterno del Padre nostro. </w:t>
      </w:r>
    </w:p>
    <w:p w14:paraId="2D02E7DA" w14:textId="77777777" w:rsidR="00CB23AD" w:rsidRPr="00CB23AD" w:rsidRDefault="00CB23AD" w:rsidP="00CB23AD">
      <w:pPr>
        <w:spacing w:line="240" w:lineRule="auto"/>
        <w:jc w:val="both"/>
        <w:rPr>
          <w:rFonts w:ascii="Arial" w:eastAsia="Times New Roman" w:hAnsi="Arial" w:cs="Arial"/>
          <w:bCs/>
          <w:sz w:val="24"/>
          <w:szCs w:val="20"/>
          <w:lang w:eastAsia="it-IT"/>
        </w:rPr>
      </w:pPr>
      <w:r w:rsidRPr="00CB23AD">
        <w:rPr>
          <w:rFonts w:ascii="Arial" w:eastAsia="Times New Roman" w:hAnsi="Arial" w:cs="Arial"/>
          <w:bCs/>
          <w:sz w:val="24"/>
          <w:szCs w:val="20"/>
          <w:lang w:eastAsia="it-IT"/>
        </w:rPr>
        <w:t xml:space="preserve">Ecco allora l’impegno di ogni uomo che vive sulla terra: operare, lavorare, pensare, agire, studiare anche, sempre condotto dallo Spirito Santo, come tutta intera la sua vita possa essere trasformata in un’opera di carità, di misericordia, di amore. Anche il corpo va trasformato in carità e in amore e per questo siamo chiamati a farne un’offerta gradita a Dio. </w:t>
      </w:r>
    </w:p>
    <w:p w14:paraId="638561F2" w14:textId="77777777" w:rsidR="00CB23AD" w:rsidRPr="00CB23AD" w:rsidRDefault="00CB23AD" w:rsidP="00CB23AD">
      <w:pPr>
        <w:spacing w:line="240" w:lineRule="auto"/>
        <w:jc w:val="both"/>
        <w:rPr>
          <w:rFonts w:ascii="Arial" w:eastAsia="Times New Roman" w:hAnsi="Arial" w:cs="Arial"/>
          <w:bCs/>
          <w:sz w:val="24"/>
          <w:szCs w:val="20"/>
          <w:lang w:eastAsia="it-IT"/>
        </w:rPr>
      </w:pPr>
      <w:r w:rsidRPr="00CB23AD">
        <w:rPr>
          <w:rFonts w:ascii="Arial" w:eastAsia="Times New Roman" w:hAnsi="Arial" w:cs="Arial"/>
          <w:bCs/>
          <w:sz w:val="24"/>
          <w:szCs w:val="20"/>
          <w:lang w:eastAsia="it-IT"/>
        </w:rPr>
        <w:t xml:space="preserve">Questa verità da se stessa sarebbe sufficiente a cambiare la vita di ogni uomo che vive sulla nostra terra. Se questa verità fosse santamente annunciata e pienamente vissuta, non ci sarebbe nessun delinquente, nessun criminale, nessun iniquo, nessun omicida, nessun ladro, nessuno adultero, nessun ingannatore dei suoi fratelli, nessun trafficante di uomini, nessun parricida e nessun matricida. Ci sarebbe invece una gara a chi trasforma la sua vita in opera di carità e di misericordia più grande dell’opera di ogni altro suo fratello. Poiché questa verità non abita nel cuore dell’uomo, allora tutti siamo intenti a lavorare per la nostra morte eterna. </w:t>
      </w:r>
    </w:p>
    <w:p w14:paraId="0F0B7342" w14:textId="77777777" w:rsidR="00CB23AD" w:rsidRPr="00CB23AD" w:rsidRDefault="00CB23AD" w:rsidP="00CB23AD">
      <w:pPr>
        <w:spacing w:line="240" w:lineRule="auto"/>
        <w:jc w:val="both"/>
        <w:rPr>
          <w:rFonts w:ascii="Arial" w:eastAsia="Times New Roman" w:hAnsi="Arial" w:cs="Arial"/>
          <w:bCs/>
          <w:sz w:val="24"/>
          <w:szCs w:val="20"/>
          <w:lang w:eastAsia="it-IT"/>
        </w:rPr>
      </w:pPr>
      <w:r w:rsidRPr="00CB23AD">
        <w:rPr>
          <w:rFonts w:ascii="Arial" w:eastAsia="Times New Roman" w:hAnsi="Arial" w:cs="Arial"/>
          <w:bCs/>
          <w:sz w:val="24"/>
          <w:szCs w:val="20"/>
          <w:lang w:eastAsia="it-IT"/>
        </w:rPr>
        <w:t xml:space="preserve">Sempre quanto manchiamo della purissima verità, altro non facciamo che ingannare noi stessi, perché altro non facciamo che inseguire falsità, vanità, menzogne. Oggi, la nostra società, non la stiamo interamene costruendo sul peccato, sull’effimero, sulla vanità, su ciò che non dura? Non abbiamo noi oggi ridotto l’uomo a solo corpo, dopo averlo privato dell’anima incorruttibile e immortale e dello spirito che è vero riflesso in lui dello Spirito Santo? Una società, una civiltà, un umanesimo fondato sul solo corpo è la sconfitta più grande per la verità dell’uomo. </w:t>
      </w:r>
    </w:p>
    <w:p w14:paraId="4551657F" w14:textId="77777777" w:rsidR="00CB23AD" w:rsidRPr="00CB23AD" w:rsidRDefault="00CB23AD" w:rsidP="00CB23AD">
      <w:pPr>
        <w:spacing w:line="240" w:lineRule="auto"/>
        <w:jc w:val="both"/>
        <w:rPr>
          <w:rFonts w:ascii="Arial" w:eastAsia="Times New Roman" w:hAnsi="Arial" w:cs="Arial"/>
          <w:bCs/>
          <w:sz w:val="24"/>
          <w:szCs w:val="20"/>
          <w:lang w:eastAsia="it-IT"/>
        </w:rPr>
      </w:pPr>
      <w:r w:rsidRPr="00CB23AD">
        <w:rPr>
          <w:rFonts w:ascii="Arial" w:eastAsia="Times New Roman" w:hAnsi="Arial" w:cs="Arial"/>
          <w:bCs/>
          <w:sz w:val="24"/>
          <w:szCs w:val="20"/>
          <w:lang w:eastAsia="it-IT"/>
        </w:rPr>
        <w:t xml:space="preserve">Questa sconfitta non è solo di oggi, è stata anche di ieri. Solo che ieri vi era un pensiero che in qualche modo era in grado di aiutare l’uomo ad elevarsi dal naturale al soprannaturale e dall’immanenza nella trascendenza. Oggi questo pensiero non esiste più, anzi l’uomo lo si sta riducendo ad una macchina. Quando questa macchina non serve più, perché non più efficace, allora per essa rimane </w:t>
      </w:r>
      <w:r w:rsidRPr="00CB23AD">
        <w:rPr>
          <w:rFonts w:ascii="Arial" w:eastAsia="Times New Roman" w:hAnsi="Arial" w:cs="Arial"/>
          <w:bCs/>
          <w:sz w:val="24"/>
          <w:szCs w:val="20"/>
          <w:lang w:eastAsia="it-IT"/>
        </w:rPr>
        <w:lastRenderedPageBreak/>
        <w:t xml:space="preserve">solo il macero e questo macero sono oggi le officine della morte. Si porta l’uomo in una di queste officine ed esce da essa un’urna con delle ceneri. Nulla di più. </w:t>
      </w:r>
    </w:p>
    <w:p w14:paraId="5EAF8DA7" w14:textId="77777777" w:rsidR="00CB23AD" w:rsidRPr="00CB23AD" w:rsidRDefault="00CB23AD" w:rsidP="00CB23AD">
      <w:pPr>
        <w:spacing w:line="240" w:lineRule="auto"/>
        <w:jc w:val="both"/>
        <w:rPr>
          <w:rFonts w:ascii="Arial" w:eastAsia="Times New Roman" w:hAnsi="Arial" w:cs="Arial"/>
          <w:bCs/>
          <w:sz w:val="24"/>
          <w:szCs w:val="20"/>
          <w:lang w:eastAsia="it-IT"/>
        </w:rPr>
      </w:pPr>
      <w:r w:rsidRPr="00CB23AD">
        <w:rPr>
          <w:rFonts w:ascii="Arial" w:eastAsia="Times New Roman" w:hAnsi="Arial" w:cs="Arial"/>
          <w:bCs/>
          <w:sz w:val="24"/>
          <w:szCs w:val="20"/>
          <w:lang w:eastAsia="it-IT"/>
        </w:rPr>
        <w:t xml:space="preserve">Questo è oggi l’uomo che stiamo edificando sulla nostra terra e questo disastro spirituale, soprannaturale, di trascendenza lo chiamiamo con i dolci nomi di amore, dignità, rispetto della persona umana. In verità non è rispetto della persona umana, ma della macchina umana che ormai ogni uomo è divenuto, sta divenendo. Non vi è sconfitta più grande per la verità dell’uomo di questa: la chiusura dell’uomo in due soli momenti: dalla nascita alla morte. Non esiste il prima della nascita e non esiste il dopo la morte. Mentre l’uomo ha il suo prima eterno nel cuore del Padre ed ha il suo dopo eterno ancora una volta nel cuore del Padre. Ritornerà nel cuore del Padre se avrà trasformato la sua vita in purissima opera di carità. </w:t>
      </w:r>
    </w:p>
    <w:p w14:paraId="0FDA3BAD" w14:textId="77777777" w:rsidR="00CB23AD" w:rsidRPr="00CB23AD" w:rsidRDefault="00CB23AD" w:rsidP="00CB23AD">
      <w:pPr>
        <w:spacing w:line="240" w:lineRule="auto"/>
        <w:jc w:val="both"/>
        <w:rPr>
          <w:rFonts w:ascii="Arial" w:eastAsia="Times New Roman" w:hAnsi="Arial" w:cs="Arial"/>
          <w:bCs/>
          <w:sz w:val="24"/>
          <w:szCs w:val="20"/>
          <w:lang w:eastAsia="it-IT"/>
        </w:rPr>
      </w:pPr>
      <w:r w:rsidRPr="00CB23AD">
        <w:rPr>
          <w:rFonts w:ascii="Arial" w:eastAsia="Times New Roman" w:hAnsi="Arial" w:cs="Arial"/>
          <w:bCs/>
          <w:sz w:val="24"/>
          <w:szCs w:val="20"/>
          <w:lang w:eastAsia="it-IT"/>
        </w:rPr>
        <w:t xml:space="preserve">Cosa è la salvezza se non la conduzione della nostra vita nella verità di Dio dalla quale è anche la nostra verità? Portiamo la nostra vita nella verità, siamo salvi. Camminiamo nella luce di Dio. Usciamo dalla verità, siamo nelle tenebre e nelle oscurità. Tenebre e oscurità se non saranno lasciate prima della nostra morte ci condurranno alle tenebre a alle oscurità eterne. Saremo in eterno privati della luce del nostro Dio, Signore, Creatore. </w:t>
      </w:r>
    </w:p>
    <w:p w14:paraId="423026ED" w14:textId="77777777" w:rsidR="00CB23AD" w:rsidRPr="00CB23AD" w:rsidRDefault="00CB23AD" w:rsidP="00CB23AD">
      <w:pPr>
        <w:spacing w:line="240" w:lineRule="auto"/>
        <w:jc w:val="both"/>
        <w:rPr>
          <w:rFonts w:ascii="Arial" w:eastAsia="Times New Roman" w:hAnsi="Arial" w:cs="Arial"/>
          <w:bCs/>
          <w:sz w:val="24"/>
          <w:szCs w:val="20"/>
          <w:lang w:eastAsia="it-IT"/>
        </w:rPr>
      </w:pPr>
      <w:r w:rsidRPr="00CB23AD">
        <w:rPr>
          <w:rFonts w:ascii="Arial" w:eastAsia="Times New Roman" w:hAnsi="Arial" w:cs="Arial"/>
          <w:bCs/>
          <w:sz w:val="24"/>
          <w:szCs w:val="20"/>
          <w:lang w:eastAsia="it-IT"/>
        </w:rPr>
        <w:t xml:space="preserve">Chi vuole entrare nel mistero delle Scritture Profetiche deve lasciarsi aiutare, istruire, formare, illuminare, ammaestrare dallo Spirito Santo e questo accadrà se il lettore della Scrittura con preghiera incessante chiederà allo Spirito di Dio il suo potente aiuto. Ma questo ancora non basta perché noi comprendiamo la Scrittura. Poiché chi ha dato alla Scrittura ogni compimento è Gesù Signore, dobbiamo chiedere allo Spirito Santo che scriva Cristo nel nostro cuore, nella nostra anima, nel nostro spirito, nella nostra volontà, in ogni nostro desiderio e aspirazione. </w:t>
      </w:r>
    </w:p>
    <w:p w14:paraId="4C522C16" w14:textId="77777777" w:rsidR="00CB23AD" w:rsidRPr="00CB23AD" w:rsidRDefault="00CB23AD" w:rsidP="00CB23AD">
      <w:pPr>
        <w:spacing w:line="240" w:lineRule="auto"/>
        <w:jc w:val="both"/>
        <w:rPr>
          <w:rFonts w:ascii="Arial" w:eastAsia="Times New Roman" w:hAnsi="Arial" w:cs="Arial"/>
          <w:bCs/>
          <w:sz w:val="24"/>
          <w:szCs w:val="20"/>
          <w:lang w:eastAsia="it-IT"/>
        </w:rPr>
      </w:pPr>
      <w:r w:rsidRPr="00CB23AD">
        <w:rPr>
          <w:rFonts w:ascii="Arial" w:eastAsia="Times New Roman" w:hAnsi="Arial" w:cs="Arial"/>
          <w:bCs/>
          <w:sz w:val="24"/>
          <w:szCs w:val="20"/>
          <w:lang w:eastAsia="it-IT"/>
        </w:rPr>
        <w:t xml:space="preserve">Solo divenendo cristiformi si comprende la verità della Scrittura. Divenendo cristiformi la verità della Scrittura dal cuore dello Spirito e dalla carta sulla quale è stata scritta diviene vita e verità in ogni fibra del nostro essere, chiamato a divenire a perfetta immagine di Cristo Gesù, il Crocifisso per amore e il Risorto per la nostra giustificazione. </w:t>
      </w:r>
    </w:p>
    <w:p w14:paraId="0772279B" w14:textId="77777777" w:rsidR="00CB23AD" w:rsidRPr="00CB23AD" w:rsidRDefault="00CB23AD" w:rsidP="00CB23AD">
      <w:pPr>
        <w:spacing w:line="240" w:lineRule="auto"/>
        <w:jc w:val="both"/>
        <w:rPr>
          <w:rFonts w:ascii="Arial" w:eastAsia="Times New Roman" w:hAnsi="Arial" w:cs="Arial"/>
          <w:bCs/>
          <w:sz w:val="24"/>
          <w:szCs w:val="20"/>
          <w:lang w:eastAsia="it-IT"/>
        </w:rPr>
      </w:pPr>
      <w:r w:rsidRPr="00CB23AD">
        <w:rPr>
          <w:rFonts w:ascii="Arial" w:eastAsia="Times New Roman" w:hAnsi="Arial" w:cs="Arial"/>
          <w:bCs/>
          <w:sz w:val="24"/>
          <w:szCs w:val="20"/>
          <w:lang w:eastAsia="it-IT"/>
        </w:rPr>
        <w:t xml:space="preserve">Infine occorre percorrere sempre la via ecclesiale per la conoscenza della Scrittura. Lo Spirito Santo infatti ha costituito i ministri della Parola perché nel suo nome e con la sua autorità, ogni giorno conformandosi sempre di più a Gesù Signore, si impegnino a illuminare con ogni sapienza e scienza soprannaturali e divine ogni verità che è contenuta nella lettera della Scrittura. Ecco perché nessuna Scrittura Profetica va soggetta a privata interpretazione. Interpretarla privatamente sarebbe escludere lo Spirito e la Chiesa. Ora è proprio della Scrittura Profetica la necessità di avere come suoi soli veri interpreti lo Spirito Santo e la Chiesa, lo Spirito Santo nella Chiesa e la Chiesa nello Spirito Santo. Né lo Spirito senza la Chiesa. Né la Chiesa senza lo Spirito. </w:t>
      </w:r>
    </w:p>
    <w:p w14:paraId="41661018" w14:textId="77777777" w:rsidR="00CB23AD" w:rsidRPr="00CB23AD" w:rsidRDefault="00CB23AD" w:rsidP="00CB23AD">
      <w:pPr>
        <w:spacing w:line="240" w:lineRule="auto"/>
        <w:jc w:val="both"/>
        <w:rPr>
          <w:rFonts w:ascii="Arial" w:eastAsia="Times New Roman" w:hAnsi="Arial" w:cs="Arial"/>
          <w:bCs/>
          <w:sz w:val="24"/>
          <w:szCs w:val="20"/>
          <w:lang w:eastAsia="it-IT"/>
        </w:rPr>
      </w:pPr>
      <w:r w:rsidRPr="00CB23AD">
        <w:rPr>
          <w:rFonts w:ascii="Arial" w:eastAsia="Times New Roman" w:hAnsi="Arial" w:cs="Arial"/>
          <w:bCs/>
          <w:sz w:val="24"/>
          <w:szCs w:val="20"/>
          <w:lang w:eastAsia="it-IT"/>
        </w:rPr>
        <w:t xml:space="preserve">Purtroppo tutti gli errori che ieri sono sorti e oggi e domani sempre sorgeranno in ordine alla interpretazione della Scrittura sono il frutto della separazione dallo Spirito e dalla Chiesa. Oggi questa separazione si sta universalizzando. Si sta </w:t>
      </w:r>
      <w:r w:rsidRPr="00CB23AD">
        <w:rPr>
          <w:rFonts w:ascii="Arial" w:eastAsia="Times New Roman" w:hAnsi="Arial" w:cs="Arial"/>
          <w:bCs/>
          <w:sz w:val="24"/>
          <w:szCs w:val="20"/>
          <w:lang w:eastAsia="it-IT"/>
        </w:rPr>
        <w:lastRenderedPageBreak/>
        <w:t>escludendo la Chiesa nella sua bimillenaria Tradizione di verità e di luce nella comprensione della verità della salvezza in nome di uno Spirito che è privato anche della lettera della Scrittura. Ora, mai potrà esistere lo Spirito senza la Lettera della Scrittura. Lettera della Scrittura e Spirito Santo sono una cosa sola. Lo Spirito legge la Lettera della Scrittura e trae da essa la verità che Lui ha posto in essa. Senza la Scrittura, dato oggettivo e universale della fede, tutto viene ridotto ad un vago sentimento. Anche senza lo Spirito che legge la Parola oggettiva e universale, si ha lo stesso frutto: si riduce la Scrittura a puro sentimento, puro pensiero di un tempo che ormai non esiste più. Bastano solo pochissimi Testi Sacri e subito appare in piena luce che il futuro sia nel tempo che nell’eternità è frutto del nostro presente.</w:t>
      </w:r>
    </w:p>
    <w:p w14:paraId="038437B2" w14:textId="77777777" w:rsidR="00CB23AD" w:rsidRPr="00CB23AD" w:rsidRDefault="00CB23AD" w:rsidP="00CB23AD">
      <w:pPr>
        <w:spacing w:line="240" w:lineRule="auto"/>
        <w:jc w:val="both"/>
        <w:rPr>
          <w:rFonts w:ascii="Arial" w:eastAsia="Times New Roman" w:hAnsi="Arial" w:cs="Arial"/>
          <w:bCs/>
          <w:sz w:val="24"/>
          <w:szCs w:val="24"/>
        </w:rPr>
      </w:pPr>
      <w:r w:rsidRPr="00CB23AD">
        <w:rPr>
          <w:rFonts w:ascii="Arial" w:eastAsia="Times New Roman" w:hAnsi="Arial" w:cs="Arial"/>
          <w:bCs/>
          <w:i/>
          <w:sz w:val="24"/>
          <w:szCs w:val="24"/>
          <w:lang w:eastAsia="it-IT"/>
        </w:rPr>
        <w:t>Entrate per la porta stretta, perché larga è la porta e spaziosa la via che conduce alla perdizione, e molti sono quelli che vi entrano. Quanto stretta è la porta e angusta la via che conduce alla vita, e pochi sono quelli che la trovano! 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 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7,13-27)</w:t>
      </w:r>
      <w:r w:rsidRPr="00CB23AD">
        <w:rPr>
          <w:rFonts w:ascii="Arial" w:eastAsia="Times New Roman" w:hAnsi="Arial" w:cs="Arial"/>
          <w:bCs/>
          <w:sz w:val="24"/>
          <w:szCs w:val="24"/>
          <w:lang w:eastAsia="it-IT"/>
        </w:rPr>
        <w:t xml:space="preserve">. </w:t>
      </w:r>
    </w:p>
    <w:p w14:paraId="02596C61" w14:textId="77777777" w:rsidR="00CB23AD" w:rsidRPr="00CB23AD" w:rsidRDefault="00CB23AD" w:rsidP="00CB23AD">
      <w:pPr>
        <w:spacing w:line="240" w:lineRule="auto"/>
        <w:jc w:val="both"/>
        <w:rPr>
          <w:rFonts w:ascii="Arial" w:eastAsia="Times New Roman" w:hAnsi="Arial"/>
          <w:bCs/>
          <w:sz w:val="24"/>
          <w:szCs w:val="24"/>
          <w:lang w:eastAsia="it-IT"/>
        </w:rPr>
      </w:pPr>
      <w:r w:rsidRPr="00CB23AD">
        <w:rPr>
          <w:rFonts w:ascii="Arial" w:eastAsia="Times New Roman" w:hAnsi="Arial"/>
          <w:bCs/>
          <w:i/>
          <w:sz w:val="24"/>
          <w:szCs w:val="24"/>
          <w:lang w:eastAsia="it-IT"/>
        </w:rPr>
        <w:t xml:space="preserve">Poi congedò la folla ed entrò in casa; i suoi discepoli gli si avvicinarono per dirgli: «Spiegaci la parabola della zizzania nel campo». Ed egli rispose: «Colui che semina il buon seme è il Figlio dell’uomo. Il campo è il mondo e il seme buono sono i figli del Regno. La zizzania sono i figli del Maligno e il nemico che l’ha seminata è il diavolo. La mietitura è la fine del mondo e i mietitori sono gli angeli. Come dunque si raccoglie la zizzania e la si brucia nel fuoco, così avverrà alla fine del mondo. Il Figlio dell’uomo manderà i suoi angeli, i quali raccoglieranno dal suo regno tutti gli scandali e tutti quelli che commettono iniquità e li getteranno nella fornace ardente, dove sarà pianto e stridore di denti. Allora i giusti splenderanno come il sole nel regno del Padre loro. Chi ha orecchi, ascolti! Ancora, il regno dei cieli è simile a una rete gettata nel mare, che raccoglie ogni genere di pesci. Quando è piena, i pescatori la tirano a riva, si mettono a sedere, raccolgono i pesci buoni nei canestri e buttano via i cattivi. Così sarà alla fine del </w:t>
      </w:r>
      <w:r w:rsidRPr="00CB23AD">
        <w:rPr>
          <w:rFonts w:ascii="Arial" w:eastAsia="Times New Roman" w:hAnsi="Arial"/>
          <w:bCs/>
          <w:i/>
          <w:sz w:val="24"/>
          <w:szCs w:val="24"/>
          <w:lang w:eastAsia="it-IT"/>
        </w:rPr>
        <w:lastRenderedPageBreak/>
        <w:t>mondo. Verranno gli angeli e separeranno i cattivi dai buoni e li getteranno nella fornace ardente, dove sarà pianto e stridore di denti (Mt 13,36-43.47-50)</w:t>
      </w:r>
      <w:r w:rsidRPr="00CB23AD">
        <w:rPr>
          <w:rFonts w:ascii="Arial" w:eastAsia="Times New Roman" w:hAnsi="Arial"/>
          <w:bCs/>
          <w:sz w:val="24"/>
          <w:szCs w:val="24"/>
          <w:lang w:eastAsia="it-IT"/>
        </w:rPr>
        <w:t xml:space="preserve">. </w:t>
      </w:r>
    </w:p>
    <w:p w14:paraId="3B9F6801" w14:textId="77777777" w:rsidR="00CB23AD" w:rsidRPr="00CB23AD" w:rsidRDefault="00CB23AD" w:rsidP="00CB23AD">
      <w:pPr>
        <w:spacing w:line="240" w:lineRule="auto"/>
        <w:jc w:val="both"/>
        <w:rPr>
          <w:rFonts w:ascii="Arial" w:eastAsia="Times New Roman" w:hAnsi="Arial"/>
          <w:bCs/>
          <w:sz w:val="24"/>
          <w:szCs w:val="24"/>
          <w:lang w:eastAsia="it-IT"/>
        </w:rPr>
      </w:pPr>
      <w:r w:rsidRPr="00CB23AD">
        <w:rPr>
          <w:rFonts w:ascii="Arial" w:eastAsia="Times New Roman" w:hAnsi="Arial"/>
          <w:bCs/>
          <w:i/>
          <w:sz w:val="24"/>
          <w:szCs w:val="24"/>
          <w:lang w:eastAsia="it-IT"/>
        </w:rPr>
        <w:t xml:space="preserve">Allora il regno dei cieli sarà simile a dieci vergini che presero le loro lampade e uscirono incontro allo sposo. Cinque di esse erano stolte e cinque sagge; le stolte presero le loro lampade, ma non presero con sé l’olio; </w:t>
      </w:r>
      <w:r w:rsidRPr="00CB23AD">
        <w:rPr>
          <w:rFonts w:ascii="Arial" w:eastAsia="Times New Roman" w:hAnsi="Arial"/>
          <w:bCs/>
          <w:i/>
          <w:spacing w:val="-2"/>
          <w:sz w:val="24"/>
          <w:szCs w:val="24"/>
          <w:lang w:eastAsia="it-IT"/>
        </w:rPr>
        <w:t>le sagge invece, insieme alle loro lampade, presero anche l’olio in piccoli vasi. Poiché lo sposo tardava, si assopirono tutte e si addormentarono. A mezzanotte si alzò un grido: “Ecco lo sposo! Andategli incontro!”. Allora tutte quelle vergini si destarono e prepararono le loro lampade. Le stolte dissero alle sagge: “Dateci un po’ del vostro olio, perché le nostre lampade si spengono”. Le sagge risposero: “No, perché</w:t>
      </w:r>
      <w:r w:rsidRPr="00CB23AD">
        <w:rPr>
          <w:rFonts w:ascii="Arial" w:eastAsia="Times New Roman" w:hAnsi="Arial"/>
          <w:bCs/>
          <w:i/>
          <w:sz w:val="24"/>
          <w:szCs w:val="24"/>
          <w:lang w:eastAsia="it-IT"/>
        </w:rPr>
        <w:t xml:space="preserve">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w:t>
      </w:r>
      <w:r w:rsidRPr="00CB23AD">
        <w:rPr>
          <w:rFonts w:ascii="Arial" w:eastAsia="Times New Roman" w:hAnsi="Arial"/>
          <w:bCs/>
          <w:sz w:val="24"/>
          <w:szCs w:val="24"/>
          <w:lang w:eastAsia="it-IT"/>
        </w:rPr>
        <w:t>.</w:t>
      </w:r>
    </w:p>
    <w:p w14:paraId="6D65D2FE" w14:textId="77777777" w:rsidR="00CB23AD" w:rsidRPr="00CB23AD" w:rsidRDefault="00CB23AD" w:rsidP="00CB23AD">
      <w:pPr>
        <w:spacing w:line="240" w:lineRule="auto"/>
        <w:jc w:val="both"/>
        <w:rPr>
          <w:rFonts w:ascii="Arial" w:eastAsia="Times New Roman" w:hAnsi="Arial"/>
          <w:bCs/>
          <w:sz w:val="24"/>
          <w:szCs w:val="24"/>
          <w:lang w:eastAsia="it-IT"/>
        </w:rPr>
      </w:pPr>
      <w:r w:rsidRPr="00CB23AD">
        <w:rPr>
          <w:rFonts w:ascii="Arial" w:eastAsia="Times New Roman" w:hAnsi="Arial"/>
          <w:bCs/>
          <w:i/>
          <w:spacing w:val="-2"/>
          <w:sz w:val="24"/>
          <w:szCs w:val="24"/>
          <w:lang w:eastAsia="it-IT"/>
        </w:rPr>
        <w:t>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w:t>
      </w:r>
      <w:r w:rsidRPr="00CB23AD">
        <w:rPr>
          <w:rFonts w:ascii="Arial" w:eastAsia="Times New Roman" w:hAnsi="Arial"/>
          <w:bCs/>
          <w:spacing w:val="-2"/>
          <w:sz w:val="24"/>
          <w:szCs w:val="24"/>
          <w:lang w:eastAsia="it-IT"/>
        </w:rPr>
        <w:t>.</w:t>
      </w:r>
    </w:p>
    <w:p w14:paraId="765C48F1" w14:textId="77777777" w:rsidR="00CB23AD" w:rsidRPr="00CB23AD" w:rsidRDefault="00CB23AD" w:rsidP="00CB23AD">
      <w:pPr>
        <w:spacing w:line="240" w:lineRule="auto"/>
        <w:jc w:val="both"/>
        <w:rPr>
          <w:rFonts w:ascii="Arial" w:eastAsia="Times New Roman" w:hAnsi="Arial"/>
          <w:bCs/>
          <w:sz w:val="24"/>
          <w:szCs w:val="24"/>
          <w:lang w:eastAsia="it-IT"/>
        </w:rPr>
      </w:pPr>
      <w:r w:rsidRPr="00CB23AD">
        <w:rPr>
          <w:rFonts w:ascii="Arial" w:eastAsia="Times New Roman" w:hAnsi="Arial"/>
          <w:bCs/>
          <w:i/>
          <w:sz w:val="24"/>
          <w:szCs w:val="24"/>
          <w:lang w:eastAsia="it-IT"/>
        </w:rPr>
        <w:t xml:space="preserve">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w:t>
      </w:r>
      <w:r w:rsidRPr="00CB23AD">
        <w:rPr>
          <w:rFonts w:ascii="Arial" w:eastAsia="Times New Roman" w:hAnsi="Arial"/>
          <w:bCs/>
          <w:i/>
          <w:sz w:val="24"/>
          <w:szCs w:val="24"/>
          <w:lang w:eastAsia="it-IT"/>
        </w:rPr>
        <w:lastRenderedPageBreak/>
        <w:t>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25,1-46)</w:t>
      </w:r>
      <w:r w:rsidRPr="00CB23AD">
        <w:rPr>
          <w:rFonts w:ascii="Arial" w:eastAsia="Times New Roman" w:hAnsi="Arial"/>
          <w:bCs/>
          <w:sz w:val="24"/>
          <w:szCs w:val="24"/>
          <w:lang w:eastAsia="it-IT"/>
        </w:rPr>
        <w:t>.</w:t>
      </w:r>
    </w:p>
    <w:p w14:paraId="4D672A54" w14:textId="77777777" w:rsidR="00CB23AD" w:rsidRPr="00CB23AD" w:rsidRDefault="00CB23AD" w:rsidP="00CB23AD">
      <w:pPr>
        <w:spacing w:line="240" w:lineRule="auto"/>
        <w:jc w:val="both"/>
        <w:rPr>
          <w:rFonts w:ascii="Arial" w:eastAsia="Times New Roman" w:hAnsi="Arial"/>
          <w:bCs/>
          <w:sz w:val="24"/>
          <w:szCs w:val="20"/>
          <w:lang w:eastAsia="it-IT"/>
        </w:rPr>
      </w:pPr>
      <w:r w:rsidRPr="00CB23AD">
        <w:rPr>
          <w:rFonts w:ascii="Arial" w:eastAsia="Times New Roman" w:hAnsi="Arial"/>
          <w:bCs/>
          <w:sz w:val="24"/>
          <w:szCs w:val="20"/>
          <w:lang w:eastAsia="it-IT"/>
        </w:rPr>
        <w:t xml:space="preserve">Oggi ladri e briganti hanno dichiarato abrogato il giudizio eterno. Abrogando il giudizio eterno condannano il mondo alla falsità e alla menzogna e di conseguenza gli rubano la vera eternità, perché gli aprono le porte della perdizione eterna. Come sono riusciti in questa opera satanica? Offrendo agli uomini non il Dio della Scrittura, ma un loro speciale Dio da essi immaginato, pensato, creato, professato, insegnato. Questo loro nuovo Dio, o Dio creato dall’uomo, è un Dio senza alcun giudizio. Lui non giudica. È un Dio senza alcuna Parola. Lui è detto solo misericordia, solo perdono, solo compassione, solo amore. Questo Dio è senza inferno e senza alcuna punizione eterna. </w:t>
      </w:r>
    </w:p>
    <w:p w14:paraId="09CFBE32" w14:textId="77777777" w:rsidR="00CB23AD" w:rsidRPr="00CB23AD" w:rsidRDefault="00CB23AD" w:rsidP="00CB23AD">
      <w:pPr>
        <w:spacing w:line="240" w:lineRule="auto"/>
        <w:jc w:val="both"/>
        <w:rPr>
          <w:rFonts w:ascii="Arial" w:hAnsi="Arial" w:cs="Arial"/>
          <w:bCs/>
          <w:sz w:val="24"/>
          <w:szCs w:val="24"/>
        </w:rPr>
      </w:pPr>
      <w:r w:rsidRPr="00CB23AD">
        <w:rPr>
          <w:rFonts w:ascii="Arial" w:eastAsia="Times New Roman" w:hAnsi="Arial"/>
          <w:bCs/>
          <w:sz w:val="24"/>
          <w:szCs w:val="20"/>
          <w:lang w:eastAsia="it-IT"/>
        </w:rPr>
        <w:t xml:space="preserve">Il Vangelo ci dice invece che è difficile </w:t>
      </w:r>
      <w:r w:rsidRPr="00CB23AD">
        <w:rPr>
          <w:rFonts w:ascii="Arial" w:eastAsia="Times New Roman" w:hAnsi="Arial" w:cs="Arial"/>
          <w:bCs/>
          <w:sz w:val="24"/>
          <w:szCs w:val="24"/>
          <w:lang w:eastAsia="it-IT"/>
        </w:rPr>
        <w:t xml:space="preserve">poter giungere a vedere Gesù faccia a faccia nel Paradiso. È difficile perché la via che conduce a Lui è una porta stretta, angusta. Pochi riescono ad attraversarla. Molti si sforzano ma non vi riescono e sono esclusi per sempre. </w:t>
      </w:r>
    </w:p>
    <w:p w14:paraId="01C04A4D" w14:textId="77777777" w:rsidR="00CB23AD" w:rsidRPr="00CB23AD" w:rsidRDefault="00CB23AD" w:rsidP="00CB23AD">
      <w:pPr>
        <w:spacing w:line="240" w:lineRule="auto"/>
        <w:jc w:val="both"/>
        <w:rPr>
          <w:rFonts w:ascii="Arial" w:eastAsia="Times New Roman" w:hAnsi="Arial" w:cs="Arial"/>
          <w:bCs/>
          <w:sz w:val="24"/>
          <w:szCs w:val="24"/>
          <w:lang w:eastAsia="it-IT"/>
        </w:rPr>
      </w:pPr>
      <w:r w:rsidRPr="00CB23AD">
        <w:rPr>
          <w:rFonts w:ascii="Arial" w:eastAsia="Times New Roman" w:hAnsi="Arial" w:cs="Arial"/>
          <w:bCs/>
          <w:sz w:val="24"/>
          <w:szCs w:val="24"/>
          <w:lang w:eastAsia="it-IT"/>
        </w:rPr>
        <w:t xml:space="preserve">Oggi è proprio questa l’eresia mortale, la falsità letale che impedirà a molti di noi di poter contemplare il volto di Gesù: il pensare, reputare, credere che il Paradiso è per tutti, buoni, cattivi, onesti, disonesti, ladri, adulteri, incestuosi, lussuriosi, avari, idolatri, empi, egoisti, assassini, ingiusti, indifferenti, apatici, ignavi, ubriaconi. Ognuno pensa che navigando nel vasto mare del peccato e del vizio, delle ingiustizie e della trasgressione dei Comandamenti con agevolezza, facilità, inerzia, si è già nel Paradiso. La misericordia di Dio sa coprire ogni peccato e così ogni uomo è già salvato. Così l’uomo di peccato… </w:t>
      </w:r>
    </w:p>
    <w:p w14:paraId="48EF200C" w14:textId="77777777" w:rsidR="00CB23AD" w:rsidRPr="00CB23AD" w:rsidRDefault="00CB23AD" w:rsidP="00CB23AD">
      <w:pPr>
        <w:spacing w:line="240" w:lineRule="auto"/>
        <w:jc w:val="both"/>
        <w:rPr>
          <w:rFonts w:ascii="Arial" w:eastAsia="Times New Roman" w:hAnsi="Arial" w:cs="Arial"/>
          <w:bCs/>
          <w:sz w:val="24"/>
          <w:lang w:eastAsia="it-IT"/>
        </w:rPr>
      </w:pPr>
      <w:r w:rsidRPr="00CB23AD">
        <w:rPr>
          <w:rFonts w:ascii="Arial" w:eastAsia="Times New Roman" w:hAnsi="Arial" w:cs="Arial"/>
          <w:bCs/>
          <w:sz w:val="24"/>
          <w:szCs w:val="24"/>
          <w:lang w:eastAsia="it-IT"/>
        </w:rPr>
        <w:t>Sappiamo invece che a</w:t>
      </w:r>
      <w:r w:rsidRPr="00CB23AD">
        <w:rPr>
          <w:rFonts w:ascii="Arial" w:eastAsia="Times New Roman" w:hAnsi="Arial" w:cs="Arial"/>
          <w:bCs/>
          <w:sz w:val="24"/>
          <w:szCs w:val="20"/>
          <w:lang w:eastAsia="it-IT"/>
        </w:rPr>
        <w:t xml:space="preserve">l termine della nostra vita sulla terra, appena si apriranno per noi le porte dell’eternità, ci sarà il giudizio e se il Signore ci troverà paglia di immoralità, idolatria, vizio, cattiveria, malvagità, paglia di delitti e di misfatti contro la sua Parola, contro la nostra stessa razionalità e il nostro discernimento che sanno ben separare il bene dal male, saremo bruciati con un fuoco inestinguibile. Per la nostra mente limitata, finita, circoscritta, povera, misera, questa rivelazione </w:t>
      </w:r>
      <w:r w:rsidRPr="00CB23AD">
        <w:rPr>
          <w:rFonts w:ascii="Arial" w:eastAsia="Times New Roman" w:hAnsi="Arial" w:cs="Arial"/>
          <w:bCs/>
          <w:sz w:val="24"/>
          <w:szCs w:val="20"/>
          <w:lang w:eastAsia="it-IT"/>
        </w:rPr>
        <w:lastRenderedPageBreak/>
        <w:t xml:space="preserve">è incomprensibile. Essere incomprensibile per natura, non significa che sia falsa. La verità non si misura dalla nostra mente. Essa si misura con il metro della natura divina e della sapienza eterna del nostro Dio, Creatore, Signore, Padre. La verità rivelata non è data alla nostra mente perché la misuri e se per essa è incomprensibile, la rifiuti, la rigetti, la rinneghi. Essa è data alla nostra volontà perché l’accolga, la faccia sua vita, suo sangue, sua carne, suo alito, suo respiro. </w:t>
      </w:r>
    </w:p>
    <w:p w14:paraId="18AD4F6B" w14:textId="77777777" w:rsidR="00CB23AD" w:rsidRPr="00CB23AD" w:rsidRDefault="00CB23AD" w:rsidP="00CB23AD">
      <w:pPr>
        <w:spacing w:line="240" w:lineRule="auto"/>
        <w:jc w:val="both"/>
        <w:rPr>
          <w:rFonts w:ascii="Arial" w:eastAsia="Times New Roman" w:hAnsi="Arial" w:cs="Arial"/>
          <w:bCs/>
          <w:sz w:val="24"/>
          <w:szCs w:val="20"/>
          <w:lang w:eastAsia="it-IT"/>
        </w:rPr>
      </w:pPr>
      <w:r w:rsidRPr="00CB23AD">
        <w:rPr>
          <w:rFonts w:ascii="Arial" w:eastAsia="Times New Roman" w:hAnsi="Arial" w:cs="Arial"/>
          <w:bCs/>
          <w:sz w:val="24"/>
          <w:szCs w:val="20"/>
          <w:lang w:eastAsia="it-IT"/>
        </w:rPr>
        <w:t xml:space="preserve">Oggi è questo che sta accadendo. Si usa la nostra mente come metro. Quanto non è comprensibile per la nostra mente, va rifiutato, negato, rinnegato, dichiarato falso. Così operando, oggi tutta la divina rivelazione viene rifiutata, negata, rinnegata, dichiarata falsa. La volontà prende il sopravvento sulla natura e rifiuta in blocco il mistero Dio e ogni traccia di questo mistero nella nostra natura e nella storia. </w:t>
      </w:r>
    </w:p>
    <w:p w14:paraId="4BCC8B4B" w14:textId="77777777" w:rsidR="00CB23AD" w:rsidRPr="00CB23AD" w:rsidRDefault="00CB23AD" w:rsidP="00CB23AD">
      <w:pPr>
        <w:spacing w:line="240" w:lineRule="auto"/>
        <w:jc w:val="both"/>
        <w:rPr>
          <w:rFonts w:ascii="Arial" w:eastAsia="Times New Roman" w:hAnsi="Arial" w:cs="Arial"/>
          <w:bCs/>
          <w:sz w:val="24"/>
          <w:szCs w:val="20"/>
          <w:lang w:eastAsia="it-IT"/>
        </w:rPr>
      </w:pPr>
      <w:r w:rsidRPr="00CB23AD">
        <w:rPr>
          <w:rFonts w:ascii="Arial" w:eastAsia="Times New Roman" w:hAnsi="Arial" w:cs="Arial"/>
          <w:bCs/>
          <w:sz w:val="24"/>
          <w:szCs w:val="20"/>
          <w:lang w:eastAsia="it-IT"/>
        </w:rPr>
        <w:t xml:space="preserve">È grande tristezza dire che il matrimonio tra un uomo e una donna è parte della cultura dell’intera umanità e di conseguenza esso è cosa buona, mentre il matrimonio tra due persone dello stesso sesso contrasta con questa cultura universale. Il matrimonio tra un uomo e una donna è per creazione. Dio ha fatto l’uomo maschio e femmina. Il mistero e la verità di una cosa non sono per cultura. Non è la cultura che crea il mistero e la verità. È invece il mistero e la verità manifestati dal Creatore alla sua creatura che creano la cultura, che formano la tradizione, che edificano la storia della nostra umanità. Non si crede nel fuoco eterno per cultura, per tradizione. Si crede nella sua eternità per purissima rivelazione. Procedura perfetta. </w:t>
      </w:r>
    </w:p>
    <w:p w14:paraId="0108AAC5" w14:textId="77777777" w:rsidR="00CB23AD" w:rsidRPr="00CB23AD" w:rsidRDefault="00CB23AD" w:rsidP="00CB23AD">
      <w:pPr>
        <w:spacing w:line="240" w:lineRule="auto"/>
        <w:jc w:val="both"/>
        <w:rPr>
          <w:rFonts w:ascii="Arial" w:eastAsia="Times New Roman" w:hAnsi="Arial" w:cs="Arial"/>
          <w:bCs/>
          <w:sz w:val="24"/>
          <w:szCs w:val="24"/>
          <w:lang w:eastAsia="it-IT"/>
        </w:rPr>
      </w:pPr>
      <w:r w:rsidRPr="00CB23AD">
        <w:rPr>
          <w:rFonts w:ascii="Arial" w:eastAsia="Times New Roman" w:hAnsi="Arial" w:cs="Arial"/>
          <w:bCs/>
          <w:sz w:val="24"/>
          <w:szCs w:val="24"/>
          <w:lang w:eastAsia="it-IT"/>
        </w:rPr>
        <w:t xml:space="preserve">Gli uomini dal grande timore di Dio così non pensano. Sanno quanto è difficile entrare nel Paradiso dopo la morte. Questi uomini pii e giusti vedono la loro vita imperfetta, non pienamente santa, non ancora portata nella grande carità, assai lontana dall’essere in tutto conforme all’immagine di Gesù Signore. Vedono questa loro carenza e si sentono ancora assai impreparati. Tuttavia il loro desiderio di vedere Gesù è forte. Come fare perché questa loro aspirazione si possa realizzare? C’è una via possibile da poter percorrere senza rischi? La loro grande fede gli suggerisce che una sola li può aiutare: la Vergine Maria. Questa loro fede è da loro trasformata in una preghiera accorata, persistente, diuturna, senza alcuna interruzione. Chiedono a Lei che si faccia loro amica, compagna di viaggio, che li prenda per mano e conducendoli attraverso la porta stretta, li faccia giungere fino al trono del Figlio suo Gesù. Questa loro fede si fa incessante invocazione. </w:t>
      </w:r>
    </w:p>
    <w:p w14:paraId="448BF7F8" w14:textId="77777777" w:rsidR="00CB23AD" w:rsidRPr="00CB23AD" w:rsidRDefault="00CB23AD" w:rsidP="00CB23AD">
      <w:pPr>
        <w:spacing w:line="240" w:lineRule="auto"/>
        <w:jc w:val="both"/>
        <w:rPr>
          <w:rFonts w:ascii="Arial" w:eastAsia="Times New Roman" w:hAnsi="Arial"/>
          <w:bCs/>
          <w:szCs w:val="20"/>
          <w:lang w:eastAsia="it-IT"/>
        </w:rPr>
      </w:pPr>
      <w:r w:rsidRPr="00CB23AD">
        <w:rPr>
          <w:rFonts w:ascii="Arial" w:eastAsia="Times New Roman" w:hAnsi="Arial" w:cs="Arial"/>
          <w:bCs/>
          <w:spacing w:val="-2"/>
          <w:sz w:val="24"/>
          <w:szCs w:val="24"/>
          <w:lang w:eastAsia="it-IT"/>
        </w:rPr>
        <w:t xml:space="preserve">Senza l’aiuto della Vergine Maria il Paradiso nessuno mai lo potrà ereditare. Il sentiero è impraticabile ad ogni passo umano. Solo Lei lo conosce e solo Lei lo può liberare dalle insidie del serpente antico. Solo Lei può addentrarci in esso senza che noi ci smarriamo, ci perdiamo, ci lasciamo abbindolare, ingannare, frastornare dalle mille sirene dal canto attraente e </w:t>
      </w:r>
      <w:r w:rsidRPr="00CB23AD">
        <w:rPr>
          <w:rFonts w:ascii="Arial" w:eastAsia="Times New Roman" w:hAnsi="Arial" w:cs="Arial"/>
          <w:bCs/>
          <w:sz w:val="24"/>
          <w:szCs w:val="24"/>
          <w:lang w:eastAsia="it-IT"/>
        </w:rPr>
        <w:t>letale. Solo il suo canto di celeste soavità può oscurare il fascino dell’altro canto, nefasto e lugubre, e permetterci di vedere Gesù per l’eternità beata</w:t>
      </w:r>
      <w:r w:rsidRPr="00CB23AD">
        <w:rPr>
          <w:rFonts w:ascii="Arial" w:eastAsia="Times New Roman" w:hAnsi="Arial"/>
          <w:bCs/>
          <w:szCs w:val="20"/>
          <w:lang w:eastAsia="it-IT"/>
        </w:rPr>
        <w:t xml:space="preserve">. </w:t>
      </w:r>
    </w:p>
    <w:p w14:paraId="48B4CBF9" w14:textId="77777777" w:rsidR="00CB23AD" w:rsidRPr="00CB23AD" w:rsidRDefault="00CB23AD" w:rsidP="00CB23AD">
      <w:pPr>
        <w:spacing w:after="0" w:line="240" w:lineRule="auto"/>
        <w:rPr>
          <w:rFonts w:ascii="Arial" w:eastAsia="Times New Roman" w:hAnsi="Arial" w:cs="Arial"/>
          <w:bCs/>
          <w:sz w:val="24"/>
          <w:szCs w:val="24"/>
          <w:lang w:eastAsia="it-IT"/>
        </w:rPr>
      </w:pPr>
      <w:r w:rsidRPr="00CB23AD">
        <w:rPr>
          <w:rFonts w:ascii="Arial" w:eastAsia="Times New Roman" w:hAnsi="Arial" w:cs="Arial"/>
          <w:bCs/>
          <w:sz w:val="24"/>
          <w:szCs w:val="24"/>
          <w:lang w:eastAsia="it-IT"/>
        </w:rPr>
        <w:t xml:space="preserve">È cosa giusta ripeterlo ancora una volta: oggi siamo schiavi di un pensiero di falsità, menzogna, tenebre, inganno che ha oscurato tutta la verità contenuta </w:t>
      </w:r>
      <w:r w:rsidRPr="00CB23AD">
        <w:rPr>
          <w:rFonts w:ascii="Arial" w:eastAsia="Times New Roman" w:hAnsi="Arial" w:cs="Arial"/>
          <w:bCs/>
          <w:sz w:val="24"/>
          <w:szCs w:val="24"/>
          <w:lang w:eastAsia="it-IT"/>
        </w:rPr>
        <w:lastRenderedPageBreak/>
        <w:t>nella Parola del Signore. Spetta ad ogni singolo discepolo di Gesù liberarsi da questa pesante schiavitù confessando e professando la verità e la luce che lo Spirito Santo ha messo in ogni Parola di Dio.</w:t>
      </w:r>
    </w:p>
    <w:p w14:paraId="5B01DD75" w14:textId="77777777" w:rsidR="00CB23AD" w:rsidRPr="00CB23AD" w:rsidRDefault="00CB23AD" w:rsidP="00CB23AD">
      <w:pPr>
        <w:autoSpaceDE w:val="0"/>
        <w:autoSpaceDN w:val="0"/>
        <w:adjustRightInd w:val="0"/>
        <w:spacing w:line="240" w:lineRule="auto"/>
        <w:jc w:val="both"/>
        <w:rPr>
          <w:rFonts w:ascii="Arial" w:eastAsia="Times New Roman" w:hAnsi="Arial" w:cs="Arial"/>
          <w:b/>
          <w:bCs/>
          <w:spacing w:val="10"/>
          <w:sz w:val="32"/>
          <w:szCs w:val="24"/>
          <w:lang w:eastAsia="it-IT"/>
        </w:rPr>
      </w:pPr>
    </w:p>
    <w:p w14:paraId="7199AEB6" w14:textId="77777777" w:rsidR="00CB23AD" w:rsidRPr="00CB23AD" w:rsidRDefault="00CB23AD" w:rsidP="00CB23AD">
      <w:pPr>
        <w:autoSpaceDE w:val="0"/>
        <w:autoSpaceDN w:val="0"/>
        <w:adjustRightInd w:val="0"/>
        <w:spacing w:line="240" w:lineRule="auto"/>
        <w:jc w:val="both"/>
        <w:rPr>
          <w:rFonts w:ascii="Greek" w:eastAsia="Times New Roman" w:hAnsi="Greek" w:cs="Greek"/>
          <w:sz w:val="26"/>
          <w:szCs w:val="26"/>
          <w:lang w:val="la-Latn" w:eastAsia="it-IT"/>
        </w:rPr>
      </w:pPr>
      <w:r w:rsidRPr="00CB23AD">
        <w:rPr>
          <w:rFonts w:ascii="Arial" w:eastAsia="Times New Roman" w:hAnsi="Arial" w:cs="Arial"/>
          <w:b/>
          <w:bCs/>
          <w:sz w:val="24"/>
          <w:szCs w:val="24"/>
          <w:lang w:eastAsia="it-IT"/>
        </w:rPr>
        <w:t>V 21,4</w:t>
      </w:r>
      <w:r w:rsidRPr="00CB23AD">
        <w:rPr>
          <w:rFonts w:ascii="Arial" w:eastAsia="Times New Roman" w:hAnsi="Arial" w:cs="Arial"/>
          <w:sz w:val="24"/>
          <w:szCs w:val="24"/>
          <w:lang w:eastAsia="it-IT"/>
        </w:rPr>
        <w:t xml:space="preserve"> E asciugherà ogni lacrima dai loro occhi e non vi sarà più la morte né lutto né lamento né affanno, perché le cose di prima sono passate». </w:t>
      </w:r>
      <w:r w:rsidRPr="00CB23AD">
        <w:rPr>
          <w:rFonts w:ascii="Arial" w:eastAsia="Times New Roman" w:hAnsi="Arial" w:cs="Arial"/>
          <w:sz w:val="24"/>
          <w:szCs w:val="24"/>
          <w:lang w:val="la-Latn" w:eastAsia="it-IT"/>
        </w:rPr>
        <w:t>Et absterget Deus omnem lacrimam ab oculis eorum et mors ultra non erit neque luctus neque clamor neque dolor erit ultra quae prima abierunt</w:t>
      </w:r>
      <w:r w:rsidRPr="00CB23AD">
        <w:rPr>
          <w:rFonts w:ascii="Arial" w:eastAsia="Times New Roman" w:hAnsi="Arial" w:cs="Arial"/>
          <w:sz w:val="24"/>
          <w:szCs w:val="24"/>
          <w:lang w:eastAsia="it-IT"/>
        </w:rPr>
        <w:t xml:space="preserve">. </w:t>
      </w:r>
      <w:r w:rsidRPr="00CB23AD">
        <w:rPr>
          <w:rFonts w:ascii="Greek" w:eastAsia="Times New Roman" w:hAnsi="Greek" w:cs="Greek"/>
          <w:sz w:val="26"/>
          <w:szCs w:val="26"/>
          <w:lang w:val="la-Latn" w:eastAsia="it-IT"/>
        </w:rPr>
        <w:t>kaˆ ™xale…yei p©n d£kruon ™k tîn Ñfqalmîn aÙtîn, kaˆ Ð q£natoj oÙk œstai œti, oÜte pšnqoj oÜte kraug¾ oÜte pÒnoj oÙk œstai œti, [Óti] t¦ prîta ¢pÁlqan.</w:t>
      </w:r>
    </w:p>
    <w:p w14:paraId="2FD07AD2"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Nella Gerusalemme del cielo si compiono in pienezza perenne, piena, totale, eterna, di significato e di annuncio, due profezie di Isaia:</w:t>
      </w:r>
    </w:p>
    <w:p w14:paraId="6C04AA1F"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t>Preparerà il Signore degli eserciti per tutti i popoli, su questo monte, un banchetto di grasse vivande, un banchetto di vini eccellenti, di cibi succulenti, di vini raffinati. Egli strapperà su questo monte il velo che copriva la faccia di tutti i popoli e la coltre distesa su tutte le nazioni. Eliminerà la morte per sempre. Il Signore Dio asciugherà le lacrime su ogni volto, l’ignominia del suo popolo farà scomparire da tutta la terra, poiché il Signore ha parlato. E si dirà in quel giorno: «Ecco il nostro Dio; in lui abbiamo sperato perché ci salvasse. Questi è il Signore in cui abbiamo sperato; rallegriamoci, esultiamo per la sua salvezza, poiché la mano del Signore si poserà su questo monte (Is 25,6-10). .</w:t>
      </w:r>
    </w:p>
    <w:p w14:paraId="09FF4D51"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t xml:space="preserve">Si rallegrino il deserto e la terra arida, esulti e fiorisca la steppa. Come fiore di narciso fiorisca; sì, canti con gioia e con giubilo. Le è data la gloria del Libano, lo splendore del Carmelo e di Saron. Essi vedranno la gloria del Signore, la magnificenza del nostro Dio. Irrobustite le mani fiacche, rendete salde le ginocchia vacillanti. Dite agli smarriti di cuore: «Coraggio, non temete! Ecco il vostro Dio, giunge la vendetta, la ricompensa divina. Egli viene a salvarvi». Allora si apriranno gli occhi dei ciechi e si schiuderanno gli orecchi dei sordi. Allora lo zoppo salterà come un cervo, griderà di gioia la lingua del muto, perché scaturiranno acque nel deserto, scorreranno torrenti nella steppa. La terra bruciata diventerà una palude, il suolo riarso sorgenti d’acqua. I luoghi dove si sdraiavano gli sciacalli diventeranno canneti e giuncaie. Ci sarà un sentiero e una strada e la chiameranno via santa; nessun impuro la percorrerà. Sarà una via che il suo popolo potrà percorrere e gli ignoranti non si smarriranno. Non ci sarà più il leone, nessuna bestia feroce la percorrerà o vi sosterà. Vi cammineranno i redenti. Su di essa ritorneranno i riscattati dal Signore e verranno in Sion con giubilo; felicità perenne splenderà sul loro capo; gioia e felicità li seguiranno e fuggiranno tristezza e pianto (Is 35,1-10). </w:t>
      </w:r>
    </w:p>
    <w:p w14:paraId="2245DF30"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Queste due profezie all’Apostolo Giovanni vengono rivelata nel loro pieno, totale, perfetto compimento eterno da uno degli anziani: </w:t>
      </w:r>
    </w:p>
    <w:p w14:paraId="6D900834"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t xml:space="preserve">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davanti al trono di Dio e gli prestano servizio giorno e notte nel suo tempio; e Colui che </w:t>
      </w:r>
      <w:r w:rsidRPr="00CB23AD">
        <w:rPr>
          <w:rFonts w:ascii="Arial" w:eastAsia="Times New Roman" w:hAnsi="Arial" w:cs="Arial"/>
          <w:i/>
          <w:iCs/>
          <w:sz w:val="24"/>
          <w:szCs w:val="24"/>
          <w:lang w:eastAsia="it-IT"/>
        </w:rPr>
        <w:lastRenderedPageBreak/>
        <w:t xml:space="preserve">siede sul trono stenderà la sua tenda sopra di loro. Non avranno più fame né avranno più sete, non li colpirà il sole né arsura alcuna, perché l’Agnello, che sta in mezzo al trono, sarà il loro pastore e li guiderà alle fonti delle acque della vita. E Dio asciugherà ogni lacrima dai loro occhi» (Ap 7,13-17). </w:t>
      </w:r>
    </w:p>
    <w:p w14:paraId="4997B5F1"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Con la chiusura del tempo e della storia, che è separazione eterna tra il regno della vita eterna che è di Dio e il regno della morte eterna che è di Satana, o tra il Paradiso e l’inferno non vi sarà più alcun contatto. Satana non tenterà più, non ingannerà più, non illuderà più, nessun Golgota e nessuna Croce da lui sarà più creata, nessuna sofferenza e nessun dolore e nessuna malattia e nessuna carestia potrà più operare come sfida a Dio per provare la fedeltà dei suoi figli. Veramente le cose di prima sono passate. Nuovo cielo, nuova terra, nuova vita, abbondanza di ogni vita. Tutto ciò che non è abbondanza e pienezza di vita non può abitare nel regno della luce e della pace eterna del nostro Dio. Neanche Satana può più entrare nel paradiso per sedurre gli uomini ad abbandonare il Signore. Il pozzo dell’abisso è chiuso e sigillato per l’eternità. Al contrario, nell’altro regno, in quello di Satana, ci sarà totale assenza di vita e il tormento sarà eterno. Ci saranno terne tenebre eterne ed eterno stridore di denti. </w:t>
      </w:r>
    </w:p>
    <w:p w14:paraId="5C2BAC8D"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b/>
          <w:bCs/>
          <w:spacing w:val="10"/>
          <w:sz w:val="32"/>
          <w:szCs w:val="24"/>
          <w:lang w:eastAsia="it-IT"/>
        </w:rPr>
      </w:pPr>
    </w:p>
    <w:p w14:paraId="12877A70" w14:textId="77777777" w:rsidR="00CB23AD" w:rsidRPr="00CB23AD" w:rsidRDefault="00CB23AD" w:rsidP="00CB23AD">
      <w:pPr>
        <w:autoSpaceDE w:val="0"/>
        <w:autoSpaceDN w:val="0"/>
        <w:adjustRightInd w:val="0"/>
        <w:spacing w:after="120" w:line="240" w:lineRule="auto"/>
        <w:jc w:val="both"/>
        <w:rPr>
          <w:rFonts w:ascii="Greek" w:eastAsia="Times New Roman" w:hAnsi="Greek" w:cs="Greek"/>
          <w:sz w:val="26"/>
          <w:szCs w:val="26"/>
          <w:lang w:val="la-Latn" w:eastAsia="it-IT"/>
        </w:rPr>
      </w:pPr>
      <w:r w:rsidRPr="00CB23AD">
        <w:rPr>
          <w:rFonts w:ascii="Arial" w:eastAsia="Times New Roman" w:hAnsi="Arial" w:cs="Arial"/>
          <w:b/>
          <w:bCs/>
          <w:sz w:val="24"/>
          <w:szCs w:val="24"/>
          <w:lang w:eastAsia="it-IT"/>
        </w:rPr>
        <w:t>V 21,5</w:t>
      </w:r>
      <w:r w:rsidRPr="00CB23AD">
        <w:rPr>
          <w:rFonts w:ascii="Arial" w:eastAsia="Times New Roman" w:hAnsi="Arial" w:cs="Arial"/>
          <w:sz w:val="24"/>
          <w:szCs w:val="24"/>
          <w:lang w:eastAsia="it-IT"/>
        </w:rPr>
        <w:t xml:space="preserve"> E Colui che sedeva sul trono disse: «Ecco, io faccio nuove tutte le cose». E soggiunse: «Scrivi, perché queste parole sono certe e vere». </w:t>
      </w:r>
      <w:r w:rsidRPr="00CB23AD">
        <w:rPr>
          <w:rFonts w:ascii="Arial" w:eastAsia="Times New Roman" w:hAnsi="Arial" w:cs="Arial"/>
          <w:sz w:val="24"/>
          <w:szCs w:val="24"/>
          <w:lang w:val="la-Latn" w:eastAsia="it-IT"/>
        </w:rPr>
        <w:t>Et dixit qui sedebat in throno ecce nova facio omnia et dicit scribe quia haec verba fidelissima sunt et vera</w:t>
      </w:r>
      <w:r w:rsidRPr="00CB23AD">
        <w:rPr>
          <w:rFonts w:ascii="Arial" w:eastAsia="Times New Roman" w:hAnsi="Arial" w:cs="Arial"/>
          <w:sz w:val="24"/>
          <w:szCs w:val="24"/>
          <w:lang w:eastAsia="it-IT"/>
        </w:rPr>
        <w:t xml:space="preserve">. </w:t>
      </w:r>
      <w:r w:rsidRPr="00CB23AD">
        <w:rPr>
          <w:rFonts w:ascii="Greek" w:eastAsia="Times New Roman" w:hAnsi="Greek" w:cs="Greek"/>
          <w:sz w:val="26"/>
          <w:szCs w:val="26"/>
          <w:lang w:val="la-Latn" w:eastAsia="it-IT"/>
        </w:rPr>
        <w:t>Kaˆ epen Ð kaq»menoj ™pˆ tù qrÒnJ, 'IdoÝ kain¦ poiî p£nta, kaˆ lšgei, Gr£yon, Óti oátoi oƒ lÒgoi pistoˆ kaˆ ¢lhqino… e„sin.</w:t>
      </w:r>
    </w:p>
    <w:p w14:paraId="7270CCA9"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Ora interviene colui che siede sul trono. “E Colui che sedeva sul trono mi disse: Ecco, io faccio nuove tutte le cose”. Tutte le cose nuove sono in ordine alla Gerusalemme che discende dal cielo. Dello stagno di fuoco e zolfo non si parla in questi versetti. Nella Gerusalemme del cielo tutto è nuovo, tanto nuovo da non riscontrarsi neanche una piccolissima cosa che sia in tutto simile alla Gerusalemme della terra. Anche la Gerusalemme della terra è passata. Ora si è nella nuova Gerusalemme. Questa è la città santa che discende da cielo. Non ci sono immagini sulla terra di essa.</w:t>
      </w:r>
    </w:p>
    <w:p w14:paraId="6C687584"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Ecco cosa aggiunge ora colui che sedeva sul trono: “Scrivi, perché queste parole sono certe e vere”. Quali parole sono certe e vere? Tutte quelle ascoltate dall’Apostolo Giovanni in questo suo rapimento nel cielo. È certa e vera anche ogni visione che il Signore ha mostrato ai suoi occhi. Nessuna falsità in ciò che ha ascoltato e nessuna falsità in ciò che ha visto. Ogni cosa è parola certe e vera. Poiché parole certe e vere e visioni anche certe e vere, parole e visioni si compiranno tutte. Ciò che Lui ha visto e udito in questo rapimento estatico si compirà a suo tempo. Quando però si compirà solo l’Agnello Immolato e Colui che siede sul Trono lo sanno. Nessun altro lo sa, perché nessun altro, né in cielo, né interra, né sottoterra, potrà aprire il Libro sigillato con sette sigilli. </w:t>
      </w:r>
    </w:p>
    <w:p w14:paraId="7E71282F"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All’Apostolo Giovanni è stata fatta vedere tutta la storia dell’umanità fino al giorno della Parusia, senza però che lui possa rivelare il quando e il come storico del compimento di ciò che ha visto e ascoltato. Ora però Colui che siede sul trono lo rassicura: “ogni parola è certa e vera”. Ecco perché essa va scritta. Anche </w:t>
      </w:r>
      <w:r w:rsidRPr="00CB23AD">
        <w:rPr>
          <w:rFonts w:ascii="Arial" w:eastAsia="Times New Roman" w:hAnsi="Arial" w:cs="Arial"/>
          <w:sz w:val="24"/>
          <w:szCs w:val="24"/>
          <w:lang w:eastAsia="it-IT"/>
        </w:rPr>
        <w:lastRenderedPageBreak/>
        <w:t>Daniele vide la storia che scorreva dinanzi ai suoi occhi, La visione era vera e certa. A lui però il Signore diede l’ordine di non scrivere. L’Apostolo Giovanni invece deve scrivere ogni cosa, perché tutto il mondo conosca che solo Colui che siede sul trono è il Signore e solo Lui il Creatore. Solo Lui ha messo ogni potere nelle mani del Figlio, l’Agnello Immolato, da Lui costituito il solo Signore dell’universo e il solo Giudice dei vivi dei morti. Solo Gesù è con in mano il Libro sigillato con sette sigilli e nessun altro. Ecco cosa vede il profeta Daniele:</w:t>
      </w:r>
    </w:p>
    <w:p w14:paraId="561F8E2E"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Nel primo anno di Baldassàr, re di Babilonia, Daniele, mentre era a letto, ebbe un sogno e visioni nella sua mente. Egli scrisse il sogno e ne fece la seguente relazione.</w:t>
      </w:r>
    </w:p>
    <w:p w14:paraId="139E6556"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Io, Daniele, guardavo nella mia visione notturna, ed ecco, i quattro venti del cielo si abbattevano impetuosamente sul Mare Grande e quattro grandi bestie, differenti l’una dall’altra, salivano dal mare.</w:t>
      </w:r>
    </w:p>
    <w:p w14:paraId="3EA259ED"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La prima era simile a un leone e aveva ali di aquila. Mentre io stavo guardando, le furono strappate le ali e fu sollevata da terra e fatta stare su due piedi come un uomo e le fu dato un cuore d’uomo.</w:t>
      </w:r>
    </w:p>
    <w:p w14:paraId="7560B016"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Poi ecco una seconda bestia, simile a un orso, la quale stava alzata da un lato e aveva tre costole in bocca, fra i denti, e le fu detto: «Su, divora molta carne».</w:t>
      </w:r>
    </w:p>
    <w:p w14:paraId="195037C7"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Dopo di questa, mentre stavo guardando, eccone un’altra simile a un leopardo, la quale aveva quattro ali d’uccello sul dorso; quella bestia aveva quattro teste e le fu dato il potere.</w:t>
      </w:r>
    </w:p>
    <w:p w14:paraId="35788378"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Dopo di questa, stavo ancora guardando nelle visioni notturne, ed ecco una quarta bestia, spaventosa, terribile, d’una forza straordinaria, con grandi denti di ferro; divorava, stritolava e il rimanente se lo metteva sotto i piedi e lo calpestava: era diversa da tutte le altre bestie precedenti e aveva dieci corna.</w:t>
      </w:r>
    </w:p>
    <w:p w14:paraId="6B585295"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Stavo osservando queste corna, quand’ecco spuntare in mezzo a quelle un altro corno più piccolo, davanti al quale tre delle prime corna furono divelte: vidi che quel corno aveva occhi simili a quelli di un uomo e una bocca che proferiva parole arroganti.</w:t>
      </w:r>
    </w:p>
    <w:p w14:paraId="3664FC9D"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Io continuavo a guardare, quand’ecco furono collocati troni e un vegliardo si assise. La sua veste era candida come la neve e i capelli del suo capo erano candidi come la lana; il suo trono era come vampe di fuoco con le ruote come fuoco ardente. Un fiume di fuoco scorreva e usciva dinanzi a lui, mille migliaia lo servivano e diecimila miriadi lo assistevano. La corte sedette e i libri furono aperti.</w:t>
      </w:r>
    </w:p>
    <w:p w14:paraId="5B3BEED2"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Continuai a guardare a causa delle parole arroganti che quel corno proferiva, e vidi che la bestia fu uccisa e il suo corpo distrutto e gettato a bruciare nel fuoco. Alle altre bestie fu tolto il potere e la durata della loro vita fu fissata fino a un termine stabilito.</w:t>
      </w:r>
    </w:p>
    <w:p w14:paraId="2545DBB0"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Guardando ancora nelle visioni notturne, ecco venire con le nubi del cielo uno simile a un figlio d’uomo; giunse fino al vegliardo e fu presentato a lui. 14Gli furono dati potere, gloria e regno; tutti i popoli, nazioni e lingue lo servivano: il suo potere è un potere eterno, che non finirà mai, e il suo regno non sarà mai distrutto.</w:t>
      </w:r>
    </w:p>
    <w:p w14:paraId="0409A9E9"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lastRenderedPageBreak/>
        <w:t>Io, Daniele, mi sentii agitato nell’animo, tanto le visioni della mia mente mi avevano turbato; mi accostai a uno dei vicini e gli domandai il vero significato di tutte queste cose ed egli me ne diede questa spiegazione: «Le quattro grandi bestie rappresentano quattro re, che sorgeranno dalla terra; ma i santi dell’Altissimo riceveranno il regno e lo possederanno per sempre, in eterno».</w:t>
      </w:r>
    </w:p>
    <w:p w14:paraId="01C80140"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Volli poi sapere la verità intorno alla quarta bestia, che era diversa da tutte le altre e molto spaventosa, che aveva denti di ferro e artigli di bronzo, che divorava, stritolava e il rimanente se lo metteva sotto i piedi e lo calpestava, e anche intorno alle dieci corna che aveva sulla testa e intorno a quell’ultimo corno che era spuntato e davanti al quale erano cadute tre corna e del perché quel corno aveva occhi e una bocca che proferiva parole arroganti e appariva maggiore delle altre corna. Io intanto stavo guardando e quel corno muoveva guerra ai santi e li vinceva, finché venne il vegliardo e fu resa giustizia ai santi dell’Altissimo e giunse il tempo in cui i santi dovevano possedere il regno.</w:t>
      </w:r>
    </w:p>
    <w:p w14:paraId="70E4B12A"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Egli dunque mi disse: «La quarta bestia significa che ci sarà sulla terra un quarto regno diverso da tutti gli altri e divorerà tutta la terra, la schiaccerà e la stritolerà. Le dieci corna significano che dieci re sorgeranno da quel regno e dopo di loro ne seguirà un altro, diverso dai precedenti: abbatterà tre re e proferirà parole contro l’Altissimo e insulterà i santi dell’Altissimo; penserà di mutare i tempi e la legge. I santi gli saranno dati in mano per un tempo, tempi e metà di un tempo. Si terrà poi il giudizio e gli sarà tolto il potere, quindi verrà sterminato e distrutto completamente. Allora il regno, il potere e la grandezza dei regni che sono sotto il cielo saranno dati al popolo dei santi dell’Altissimo, il cui regno sarà eterno e tutti gli imperi lo serviranno e gli obbediranno».</w:t>
      </w:r>
    </w:p>
    <w:p w14:paraId="106D8BF4"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Qui finisce il racconto. Io, Daniele, rimasi molto turbato nei pensieri, il colore del mio volto cambiò e conservai tutto questo nel cuore.</w:t>
      </w:r>
    </w:p>
    <w:p w14:paraId="559EC537"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Il terzo anno del regno del re Baldassàr io, Daniele, ebbi un’altra visione dopo quella che mi era apparsa prima. Quand’ebbi questa visione, mi trovavo nella cittadella di Susa, che è nella provincia dell’Elam, e mi sembrava, in visione, di essere presso il fiume Ulài.</w:t>
      </w:r>
    </w:p>
    <w:p w14:paraId="4700A3F3"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Alzai gli occhi e guardai. Ecco, un montone, in piedi, stava di fronte al fiume. Aveva due corna alte, ma un corno era più alto dell’altro, sebbene fosse spuntato dopo. Io vidi che quel montone cozzava verso l’occidente, il settentrione e il mezzogiorno e nessuna bestia gli poteva resistere, né alcuno era in grado di liberare dal suo potere: faceva quello che gli pareva e divenne grande.</w:t>
      </w:r>
    </w:p>
    <w:p w14:paraId="7E9E7A5D"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Io stavo attento, ed ecco un capro venire da occidente, sulla terra, senza toccarne il suolo: aveva fra gli occhi un grande corno. Si avvicinò al montone dalle due corna, che avevo visto in piedi di fronte al fiume, e gli si scagliò contro con tutta la forza. Dopo averlo assalito, lo vidi imbizzarrirsi e cozzare contro di lui e spezzargli le due corna, senza che il montone avesse la forza di resistergli; poi lo gettò a terra e lo calpestò e nessuno liberava il montone dal suo potere.</w:t>
      </w:r>
    </w:p>
    <w:p w14:paraId="20C940DE"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Il capro divenne molto potente; ma al culmine della sua forza quel suo grande corno si spezzò e al posto di quello sorsero altre quattro corna, verso i quattro venti del cielo. Da uno di quelli uscì un piccolo corno, che crebbe molto verso il mezzogiorno, l’oriente e verso la magnifica terra: s’innalzò fin contro l’esercito </w:t>
      </w:r>
      <w:r w:rsidRPr="00CB23AD">
        <w:rPr>
          <w:rFonts w:ascii="Arial" w:eastAsia="Times New Roman" w:hAnsi="Arial" w:cs="Arial"/>
          <w:sz w:val="24"/>
          <w:szCs w:val="24"/>
          <w:lang w:eastAsia="it-IT"/>
        </w:rPr>
        <w:lastRenderedPageBreak/>
        <w:t>celeste e gettò a terra una parte di quella schiera e una parte delle stelle e le calpestò. S’innalzò fino al capo dell’esercito e gli tolse il sacrificio quotidiano e fu rovesciata la santa dimora. A causa del peccato un esercito gli fu dato in luogo del sacrificio quotidiano e la verità fu gettata a terra; ciò esso fece e vi riuscì.</w:t>
      </w:r>
    </w:p>
    <w:p w14:paraId="63CA3A85"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Udii parlare un santo e un altro santo dire a quello che parlava: «Fino a quando durerà questa visione: il sacrificio quotidiano abolito, la trasgressione devastante, il santuario e la milizia calpestati?». 14Gli rispose: «Fino a duemilatrecento sere e mattine: poi al santuario sarà resa giustizia».</w:t>
      </w:r>
    </w:p>
    <w:p w14:paraId="6033F128"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Mentre io, Daniele, consideravo la visione e cercavo di comprenderla, ecco davanti a me uno in piedi, dall’aspetto d’uomo; intesi la voce di un uomo, in mezzo all’Ulài, che gridava e diceva: «Gabriele, spiega a lui la visione». Egli venne dove io ero e quando giunse io ebbi paura e caddi con la faccia a terra. Egli mi disse: «Figlio dell’uomo, comprendi bene, questa visione riguarda il tempo della fine». Mentre egli parlava con me, caddi svenuto con la faccia a terra; ma egli mi toccò e mi fece alzare.</w:t>
      </w:r>
    </w:p>
    <w:p w14:paraId="43B77A80"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Egli disse: «Ecco, io ti faccio conoscere ciò che avverrà al termine dell’ira, poiché al tempo fissato ci sarà la fine. Il montone con due corna, che tu hai visto, significa il re di Media e di Persia; il capro è il re di Iavan e il grande corno, che era in mezzo ai suoi occhi, è il primo re. Che quello sia stato spezzato e quattro ne siano sorti al posto di uno, significa che quattro regni sorgeranno dalla medesima nazione, ma non con la medesima potenza di lui.</w:t>
      </w:r>
    </w:p>
    <w:p w14:paraId="70E35AB6"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Alla fine del loro regno, quando l’empietà avrà raggiunto il colmo, sorgerà un re audace, esperto in enigmi. La sua potenza si rafforzerà, ma non per forza propria; causerà inaudite rovine, avrà successo nelle imprese, distruggerà i potenti e il popolo dei santi. Per la sua astuzia, la frode prospererà nelle sue mani, si insuperbirà in cuor suo e impunemente farà perire molti: insorgerà contro il principe dei prìncipi, ma verrà spezzato senza intervento di mano d’uomo. La visione di sere e mattine, che è stata spiegata, è vera. Ora tu tieni segreta la visione, perché riguarda cose che avverranno fra molti giorni». Io, Daniele, rimasi sfinito e mi sentii male per vari giorni: poi mi alzai e sbrigai gli affari del re: ma ero stupefatto della visione, perché non la potevo comprendere (Dn 8,1-27).</w:t>
      </w:r>
    </w:p>
    <w:p w14:paraId="5D1BECA1"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Ci sono visioni che vanno scritte, visioni che non vanno scritte, visioni che vanno scritte ma non rivelate. Le parole udite da Giovanni e le visioni da lui viste vanno invece tutte scritte e tutte consegnate al mondo intero, perché tutto il mondo sappia ciò che farà il Signore nella storia e alla fine di essa. Tutto il mondo deve sapere che solo il Signore è il Signore. Nessun altro è il Signore. Solo l’Agnello Immolato è stato innalzato a Signore e nessun altro. È verità immodificabile in eterno. Dovrebbe ricordarsene tutti coloro che dicono che tutte le religioni sono vera via di salvezza e anche tutti coloro che ormai hanno estromesso Cristo Gesù dalla storia degli uomini e dell’universo. È sufficiente che lui apra un sigillo o comanda ad uno dei suoi angeli di suonare la tromba e tutto il mondo, compresa l’umanità, si trova rivoltata sottosopra senza che neanche sappia come questo stravolgimento sia accaduto. Ma ogni giorno il Signore sconvolge le nostre vie. Solo che l’uomo è così sordo al soprannaturale da soffocare tutto con la sua insipienza e stoltezza. </w:t>
      </w:r>
    </w:p>
    <w:p w14:paraId="1351C7B7"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b/>
          <w:bCs/>
          <w:spacing w:val="10"/>
          <w:sz w:val="32"/>
          <w:szCs w:val="24"/>
          <w:lang w:eastAsia="it-IT"/>
        </w:rPr>
      </w:pPr>
    </w:p>
    <w:p w14:paraId="4367682F" w14:textId="77777777" w:rsidR="00CB23AD" w:rsidRPr="00CB23AD" w:rsidRDefault="00CB23AD" w:rsidP="00CB23AD">
      <w:pPr>
        <w:autoSpaceDE w:val="0"/>
        <w:autoSpaceDN w:val="0"/>
        <w:adjustRightInd w:val="0"/>
        <w:spacing w:after="120" w:line="240" w:lineRule="auto"/>
        <w:jc w:val="both"/>
        <w:rPr>
          <w:rFonts w:ascii="Greek" w:eastAsia="Times New Roman" w:hAnsi="Greek" w:cs="Greek"/>
          <w:sz w:val="26"/>
          <w:szCs w:val="26"/>
          <w:lang w:eastAsia="it-IT"/>
        </w:rPr>
      </w:pPr>
      <w:r w:rsidRPr="00CB23AD">
        <w:rPr>
          <w:rFonts w:ascii="Arial" w:eastAsia="Times New Roman" w:hAnsi="Arial" w:cs="Arial"/>
          <w:b/>
          <w:bCs/>
          <w:sz w:val="24"/>
          <w:szCs w:val="24"/>
          <w:lang w:eastAsia="it-IT"/>
        </w:rPr>
        <w:t xml:space="preserve">V 21,6 </w:t>
      </w:r>
      <w:r w:rsidRPr="00CB23AD">
        <w:rPr>
          <w:rFonts w:ascii="Arial" w:eastAsia="Times New Roman" w:hAnsi="Arial" w:cs="Arial"/>
          <w:sz w:val="24"/>
          <w:szCs w:val="24"/>
          <w:lang w:eastAsia="it-IT"/>
        </w:rPr>
        <w:t xml:space="preserve">E mi disse: «Ecco, sono compiute! Io sono l’Alfa e l’Omèga, il Principio e la Fine. A colui che ha sete io darò gratuitamente da bere alla fonte dell’acqua della vita. </w:t>
      </w:r>
      <w:r w:rsidRPr="00CB23AD">
        <w:rPr>
          <w:rFonts w:ascii="Arial" w:eastAsia="Times New Roman" w:hAnsi="Arial" w:cs="Arial"/>
          <w:sz w:val="24"/>
          <w:szCs w:val="24"/>
          <w:lang w:val="la-Latn" w:eastAsia="it-IT"/>
        </w:rPr>
        <w:t>Et dixit mihi factum est ego sum Alpha et Omega initium et finis ego sitienti dabo de fonte aquae vivae gratis</w:t>
      </w:r>
      <w:r w:rsidRPr="00CB23AD">
        <w:rPr>
          <w:rFonts w:ascii="Arial" w:eastAsia="Times New Roman" w:hAnsi="Arial" w:cs="Arial"/>
          <w:sz w:val="24"/>
          <w:szCs w:val="24"/>
          <w:lang w:eastAsia="it-IT"/>
        </w:rPr>
        <w:t xml:space="preserve">. </w:t>
      </w:r>
      <w:r w:rsidRPr="00CB23AD">
        <w:rPr>
          <w:rFonts w:ascii="Greek" w:eastAsia="Times New Roman" w:hAnsi="Greek" w:cs="Greek"/>
          <w:sz w:val="26"/>
          <w:szCs w:val="26"/>
          <w:lang w:eastAsia="it-IT"/>
        </w:rPr>
        <w:t>kaˆ epšn moi, Gšgonan. ™gè [e„mi] tÕ ”Alfa kaˆ tÕ ’W, ¹ ¢rc¾ kaˆ tÕ tšloj. ™gë tù diyînti dèsw ™k tÁj phgÁj toà Ûdatoj tÁj zwÁj dwre£n.</w:t>
      </w:r>
    </w:p>
    <w:p w14:paraId="7114AF75"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Chi parla è colui che siede sul trono. Ecco ora cosa dice all’Apostolo Giovanni: “Ecco, sono compiute!”. Cosa sono compiute? Tutte quelle cose che il Signore nella sua sapienza eterna vuole che si compiano per la salvezza di ogni uomo. Nella storia tutto ciò che accade, accade in vista della salvezza. Quando la storia finisce o per il singolo uomo o per tutta l’umanità, allora vi è il giudizio che è eterno e immodificabile. Tutto quanto la Sapienza eterna ha pensato essere utile per la salvezza non solo è stato pensato, è stato anche compiuto. Pensare senza compiere a nulla serve. Nella sua Sapienza eterna il Signore pensa e nella sua Onnipotenza, anch’essa eterna, lui porta a compimento ogni cosa. Anche Cristo ha compiuto tutte le Parole che il Padre nella sua Sapienza eterna aveva scritto per Lui nella Legge, dei Profeti, nei Salmi. </w:t>
      </w:r>
    </w:p>
    <w:p w14:paraId="419C1A48"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Ecco chi è Colui che ha compiuto ogni cosa: “Io sono l’Alfa e l’Omèga, il Principio e la Fine”. Tutto ciò che esiste ha inizio da Lui. Lui non ha inizio da nessuno. Lui è dall’eternità per l’eternità. Tutto ciò che esiste, esiste per Lui. In Lui deve trovare il suo compimento. Se non trova il suo compimento in Lui, fallisce la sua esistenza. Per Satana che ha fallito la sua esistenza, fin da subito vi è stata la perdizione eterna. Per ogni uomo che fallisce la sua esistenza, la perdizione eterna inizia dal primo istante in cui con la morte giunge nell’eternità. Lui, il Signore, è il Principio e la Fine, nel senso che tutto inizia da Lui e tutto in Lui deve finire. Una pallida immagine viene a noi dall’acqua del mare. Dal mare, per evaporazione, prende il suo principio la pioggia. La pioggia, una volta che è caduta sulla terra, termina la sua corsa nel mare. Il Mare è il principio e anche la fine. Così è il nostro Dio: tutto da Lui deve prendere inizio per creazione e tutto deve a Lui ritornare per volontà di ogni singola persona. Senza il Principio che è Dio mai l’uomo potrebbe esistere, anche perché è Lui che crea l’anima al momento del concepimento. Ecco cosa rivela il Libro della Sapienza su ogni esistenza che è da Dio per creazione:</w:t>
      </w:r>
    </w:p>
    <w:p w14:paraId="1CA922E3"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Prevalere con la forza ti è sempre possibile; chi si opporrà alla potenza del tuo braccio? Tutto il mondo, infatti, davanti a te è come polvere sulla bilancia, come una stilla di rugiada mattutina caduta sulla terra. Hai compassione di tutti, perché tutto puoi, chiudi gli occhi sui peccati degli uomini, aspettando il loro pentimento. Tu infatti ami tutte le cose che esistono e non provi disgusto per nessuna delle cose che hai creato; se avessi odiato qualcosa, non l’avresti neppure formata. Come potrebbe sussistere una cosa, se tu non l’avessi voluta? Potrebbe conservarsi ciò che da te non fu chiamato all’esistenza? Tu sei indulgente con tutte le cose, perché sono tue, Signore, amante della vita. Poiché il tuo spirito incorruttibile è in tutte le cose. Per questo tu correggi a poco a poco quelli che sbagliano e li ammonisci ricordando loro in che cosa hanno peccato, perché, messa da parte ogni malizia, credano in te, Signore (Sap 11,21-12,2). </w:t>
      </w:r>
    </w:p>
    <w:p w14:paraId="1FAC1311"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lastRenderedPageBreak/>
        <w:t xml:space="preserve">Ma l’uomo oggi né vuole essere da Dio e né vuole trovare il suo compimento in Dio. Si è fatto lui Alfa e Omèga, Principio e Fine di tutte le cose e della sua stessa vita. È evidente che questa scelta operata oggi dall’uomo altro non fa che rivelarci la grande stoltezza, insipienza, cecità e sordità spirituali. Ogni giorno la storia gli sta parlando, ma lui cieco, sordo, stolto e insipiente procede per la sua strada di idolatra e di empietà, abbandonandosi ad ogni male e annegando nelle tenebre la sua esistenza. Come da Dio l’uomo ha origine per creazione, così in Dio deve trovare il suo compimento, la sua verità, che è la verità della sua natura.  Non solo. Deve anche trovare la verità di redenzione, di salvezza, di vita eterna. Ogni verità ha origine in Dio e in Dio trova il suo compimento. </w:t>
      </w:r>
    </w:p>
    <w:p w14:paraId="27643A49"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Ecco cosa farà il Signore per chi cerca Lui, brama Lui, desidera Lui con desiderio perenne: “A Colui che ha sete io darò gratuitamente da bere alla fonte dell’acqua della vita”. Le fonti delle acque della vita sono lo Spirito Santo. Lo Spirito Santo sgorga per processione dal cuore del Padre e del Figlio e sgorgando dal corpo morto e trafitto di Gesù sulla croce, viene dato a chiunque ama e brama dissetarsi di questa acqua di vita eterna. </w:t>
      </w:r>
    </w:p>
    <w:p w14:paraId="4B1CC475"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Ecco cosa viene rivelato sull’acqua della vita e sullo Spirito Santo nel Vangelo secondo Giovanni, nella sua Prima Lettera, nella Lettera dell’Apostolo Paolo a Tito e nella Prima Lettera dell’Apostolo Pietro: </w:t>
      </w:r>
    </w:p>
    <w:p w14:paraId="29A9905A"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Nel Vangelo secondo Giovanni: 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(Gv 3,1-18). </w:t>
      </w:r>
    </w:p>
    <w:p w14:paraId="691389FC"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Gesù venne a sapere che i farisei avevano sentito dire: «Gesù fa più discepoli e battezza più di Giovanni» – sebbene non fosse Gesù in persona a battezzare, </w:t>
      </w:r>
      <w:r w:rsidRPr="00CB23AD">
        <w:rPr>
          <w:rFonts w:ascii="Arial" w:eastAsia="Times New Roman" w:hAnsi="Arial" w:cs="Arial"/>
          <w:sz w:val="24"/>
          <w:szCs w:val="24"/>
          <w:lang w:eastAsia="it-IT"/>
        </w:rPr>
        <w:lastRenderedPageBreak/>
        <w:t>ma i suoi discepoli –, lasciò allora la Giudea e si diresse di nuovo verso la Galilea. Doveva perciò attraversare la Samaria. Giunse così a una città della Samaria chiamata Sicar, vicina al terreno che Giacobbe aveva dato a Giuseppe suo figlio: qui c’era un pozzo di Giacobbe. Gesù dunque, affaticato per il viaggio, sedeva presso il pozzo. Era circa mezzogiorno. Giunge una donna samaritana ad attingere acqua. Le dice Gesù: «Dammi da bere». I suoi discepoli erano andati in città a fare provvista di cibi. Allora la donna samaritana gli dice: «Come mai tu, che sei giudeo, chiedi da bere a me, che sono una donna samaritana?». I Giudei infatti non hanno rapporti con i Samaritani. Gesù le risponde: «Se tu conoscessi il dono di Dio e chi è colui che ti dice: “Dammi da bere!”, tu avresti chiesto a lui ed egli ti avrebbe dato acqua viva». Gli dice la donna: «Signore, non hai un secchio e il pozzo è profondo; da dove prendi dunque quest’acqua viva? Sei tu forse più grande del nostro padre Giacobbe, che ci diede il pozzo e ne bevve lui con i suoi figli e il suo bestiame?». Gesù le risponde: «Chiunque beve di quest’acqua avrà di nuovo sete; ma chi berrà dell’acqua che io gli darò, non avrà più sete in eterno. Anzi, l’acqua che io gli darò diventerà in lui una sorgente d’acqua che zampilla per la vita eterna». «Signore – gli dice la donna –, dammi quest’acqua, perché io non abbia più sete e non continui a venire qui ad attingere acqua». Le dice: «Va’ a chiamare tuo marito e ritorna qui». Gli risponde la donna: «Io non ho marito». Le dice Gesù: «Hai detto bene: “Io non ho marito”. Infatti hai avuto cinque mariti e quello che hai ora non è tuo marito; in questo hai detto il vero». Gli replica la donna: «Signore, vedo che tu sei un profeta! I nostri padri hanno adorato su questo monte; voi invece dite che è a Gerusalemme il luogo in cui bisogna adorare». Gesù le dice: «Credimi, donna, viene l’ora in cui né su questo monte né a Gerusalemme adorerete il Padre. Voi adorate ciò che non conoscete, noi adoriamo ciò che conosciamo, perché la salvezza viene dai Giudei. Ma viene l’ora – ed è questa – in cui i veri adoratori adoreranno il Padre in spirito e verità: così infatti il Padre vuole che siano quelli che lo adorano. Dio è spirito, e quelli che lo adorano devono adorare in spirito e verità». Gli rispose la donna: «So che deve venire il Messia, chiamato Cristo: quando egli verrà, ci annuncerà ogni cosa». Le dice Gesù: «Sono io, che parlo con te» (Gv 4,1-26).</w:t>
      </w:r>
    </w:p>
    <w:p w14:paraId="2DA178B7"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Nell’ultimo giorno, il grande giorno della festa, Gesù, ritto in piedi, gridò: «Se qualcuno ha sete, venga a me, e beva chi crede in me. Come dice la Scrittura: Dal suo grembo sgorgheranno fiumi di acqua viva». Questo egli disse dello Spirito che avrebbero ricevuto i credenti in lui: infatti non vi era ancora lo Spirito, perché Gesù non era ancora stato glorificato (Gv 7,37-30). </w:t>
      </w:r>
    </w:p>
    <w:p w14:paraId="26A0DB19"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19,31-37). </w:t>
      </w:r>
    </w:p>
    <w:p w14:paraId="04022707"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lastRenderedPageBreak/>
        <w:t xml:space="preserve">Nella Prima Lettera dell’Apostolo Giovanni: E chi è che vince il mondo se non chi crede che Gesù è il Figlio di Dio? Egli è colui che è venuto con acqua e sangue, Gesù Cristo; non con l’acqua soltanto, ma con l’acqua e con il sangue. Ed è lo Spirito che dà testimonianza, perché lo Spirito è la verità. Poiché tre sono quelli che danno testimonianza: lo Spirito, l’acqua e il sangue, e questi tre sono concordi. Se accettiamo la testimonianza degli uomini, la testimonianza di Dio è superiore: e questa è la testimonianza di Dio, che egli ha dato riguardo al proprio Figlio. Chi crede nel Figlio di Dio, ha questa testimonianza in sé. Chi non crede a Dio, fa di lui un bugiardo, perché non crede alla testimonianza che Dio ha dato riguardo al proprio Figlio. E la testimonianza è questa: Dio ci ha donato la vita eterna e questa vita è nel suo Figlio. Chi ha il Figlio, ha la vita; chi non ha il Figlio di Dio, non ha la vita (1Gv 5,5-12). </w:t>
      </w:r>
    </w:p>
    <w:p w14:paraId="619FDBF5"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Nella Lettera dell’Apostolo Paolo a Tito: Anche noi un tempo eravamo insensati, disobbedienti, corrotti, schiavi di ogni sorta di passioni e di piaceri, vivendo nella malvagità e nell’invidia, odiosi e odiandoci a vicenda. Ma quando apparvero la bontà di Dio, salvatore nostro, e il suo amore per gli uomini, egli ci ha salvati, non per opere giuste da noi compiute, ma per la sua misericordia, con un’acqua che rigenera e rinnova nello Spirito Santo, che Dio ha effuso su di noi in abbondanza per mezzo di Gesù Cristo, salvatore nostro, affinché, giustificati per la sua grazia, diventassimo, nella speranza, eredi della vita eterna (Tt 3,4-7). </w:t>
      </w:r>
    </w:p>
    <w:p w14:paraId="4CC62A7B"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Nella Prima Lettera dell’Apostolo Pietro: E chi potrà farvi del male, se sarete ferventi nel bene? Se poi doveste soffrire per la giustizia, beati voi! Non sgomentatevi per paura di loro e non turbatevi, ma adorate il Signore, Cristo, nei vostri cuori, pronti sempre a rispondere a chiunque vi domandi ragione della speranza che è in voi. Tuttavia questo sia fatto con dolcezza e rispetto, con una retta coscienza, perché, nel momento stesso in cui si parla male di voi, rimangano svergognati quelli che malignano sulla vostra buona condotta in Cristo. Se questa infatti è la volontà di Dio, è meglio soffrire operando il bene che facendo il male, perché anche Cristo è morto una volta per sempre per i peccati, giusto per gli ingiusti, per ricondurvi a Dio; messo a morte nel corpo, ma reso vivo nello spirito. E nello spirito andò a portare l’annuncio anche alle anime prigioniere, che un tempo avevano rifiutato di credere, quando Dio, nella sua magnanimità, pazientava nei giorni di Noè, mentre si fabbricava l’arca, nella quale poche persone, otto in tutto, furono salvate per mezzo dell’acqua. Quest’acqua, come immagine del battesimo, ora salva anche voi; non porta via la sporcizia del corpo, ma è invocazione di salvezza rivolta a Dio da parte di una buona coscienza, in virtù della risurrezione di Gesù Cristo. Egli è alla destra di Dio, dopo essere salito al cielo e aver ottenuto la sovranità sugli angeli, i Principati e le Potenze (1Pt 3,1-22). </w:t>
      </w:r>
    </w:p>
    <w:p w14:paraId="6958A0C6"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Secondo il Salmo ecco chi ha veramente sete di Dio: Al maestro del coro. Maskil. Dei figli di Core.  Come la cerva anela ai corsi d’acqua, così l’anima mia anela a te, o Dio. L’anima mia ha sete di Dio, del Dio vivente: quando verrò e vedrò il volto di Dio? Le lacrime sono il mio pane giorno e notte, mentre mi dicono sempre: «Dov’è il tuo Dio?». Questo io ricordo e l’anima mia si strugge: avanzavo tra la folla,  la precedevo fino alla casa di Dio, fra canti di gioia e di lode di una moltitudine in festa. Perché ti rattristi, anima mia, perché ti agiti in me? Spera in Dio: ancora potrò lodarlo, lui, salvezza del mio volto e mio Dio. In me si rattrista </w:t>
      </w:r>
      <w:r w:rsidRPr="00CB23AD">
        <w:rPr>
          <w:rFonts w:ascii="Arial" w:eastAsia="Times New Roman" w:hAnsi="Arial" w:cs="Arial"/>
          <w:sz w:val="24"/>
          <w:szCs w:val="24"/>
          <w:lang w:eastAsia="it-IT"/>
        </w:rPr>
        <w:lastRenderedPageBreak/>
        <w:t xml:space="preserve">l’anima mia; perciò di te mi ricordo dalla terra del Giordano e dell’Ermon, dal monte Misar. Un abisso chiama l’abisso al fragore delle tue cascate; tutti i tuoi flutti e le tue onde sopra di me sono passati. Di giorno il Signore mi dona il suo amore e di notte il suo canto è con me, preghiera al Dio della mia vita. Dirò a Dio: «Mia roccia! Perché mi hai dimenticato? Perché triste me ne vado, oppresso dal nemico?». Mi insultano i miei avversari quando rompono le mie ossa, mentre mi dicono sempre: «Dov’è il tuo Dio?». Perché ti rattristi, anima mia, perché ti agiti in me? Spera in Dio: ancora potrò lodarlo, lui, salvezza del mio volto e mio Dio (Sal 42,1-12). </w:t>
      </w:r>
    </w:p>
    <w:p w14:paraId="081CC1F2"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Salmo. Di Davide, quando era nel deserto di Giuda. O Dio, tu sei il mio Dio, dall’aurora io ti cerco, ha sete di te l'anima mia, desidera te la mia carne in terra arida, assetata, senz’acqua. Così nel santuario ti ho contemplato, guardando la tua potenza e la tua gloria. Poiché il tuo amore vale più della vita, le mie labbra canteranno la tua lode. Così ti benedirò per tutta la vita: nel tuo nome alzerò le mie mani. Come saziato dai cibi migliori, con labbra gioiose ti loderà la mia bocca. Quando nel mio letto di te mi ricordo e penso a te nelle veglie notturne, a te che sei stato il mio aiuto, esulto di gioia all’ombra delle tue ali. A te si stringe l’anima mia: la tua destra mi sostiene. Ma quelli che cercano di rovinarmi sprofondino sotto terra, siano consegnati in mano alla spada, divengano preda di sciacalli. Il re troverà in Dio la sua gioia; si glorierà chi giura per lui, perché ai mentitori verrà chiusa la bocca (Sal 63,1-12). </w:t>
      </w:r>
    </w:p>
    <w:p w14:paraId="5249179C"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Chi ha sete di Dio? Ha sete di Dio chi ogni giorno desidera trascendersi e sa che l’acquisizione della verità che gli manca, mai la troverà nell’immanenza delle cose di questo mondo, ma solo in Colui che lo ha fatto e che è il Solo che lo può rigenerare, ricreare, rinnovare, liberare da ogni schiavitù e da ogni asservimento alle cose della terra. Questo però non potrà farlo da se stesso. Ha bisogno di uno che gli indichi la via certa, sicura, vera, da percorrere perché lui veramente possa trascendersi e raggiungere la pienezza della verità. La sete questo significa: bisogno di acqua viva per dare alla propria natura fisica il suo naturale nutrimento, altrimenti essa è condannata a sicura morte. Il nutrimento “naturale” di tutto l’essere dell’uomo è Dio. O l’uomo si nutre del suo Dio, si disseta di Lui, oppure la morte sarà la sua compagna per tutti i giorni della sua permanenza sulla terra e sarà anche la sua compagna per l’eternità. È questa la morte eterna: l’anima, il corpo, lo spirito hanno bisogno di dissetarsi di Dio per vivere e non possono. Si consumano per l’eternità in questo desiderio eterno che è eternamente vano, perché tra i dannati e Dio vi è un abisso incolmabile. Dio non può dissetare più i dannati di Lui. I dannati mai potranno accedere a Lui per dissetarsi. Ecco la morte eterna. Mentre i beati del cielo sono immersi in Dio, acqua di vita eterna e Dio è immerso in essi e in questa immersione eterna è la loro vita. </w:t>
      </w:r>
    </w:p>
    <w:p w14:paraId="591BAC70"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Oggi il mondo ha sete, ha una infinita sete. Questa sete è vera via perché si possa giungere alle sorgenti dell’acqua della vita eterna che è Cristo Gesù. Cristo Gesù ha posto come “conduttori verso di Lui”, “portatori a Lui”, “veicoli con i quali percorrere la strada fino a Lui”, i suoi Apostoli e i successori degli Apostoli nella successione ininterrotta. Come collaboratori del ministero episcopale lo Spirito Santo ha creato i presbiteri. Per il servizio del Vangelo e per la carità di Cristo ha creato i diaconi. In comunione con l’ordine episcopali “manifestatore e annunciatore” di Cristo è ogni altro membro del corpo di Cristo. Ogni altro </w:t>
      </w:r>
      <w:r w:rsidRPr="00CB23AD">
        <w:rPr>
          <w:rFonts w:ascii="Arial" w:eastAsia="Times New Roman" w:hAnsi="Arial" w:cs="Arial"/>
          <w:sz w:val="24"/>
          <w:szCs w:val="24"/>
          <w:lang w:eastAsia="it-IT"/>
        </w:rPr>
        <w:lastRenderedPageBreak/>
        <w:t xml:space="preserve">membro si deve però sempre ricordare, compresi anche i diaconi, che essi devono condurre, portare, trasportare ogni persona che ha accolto il Vangelo, ai Presbiteri perché diano essi ciò che sono preposti a dare e poi i Presbiteri agli Apostoli, perché siano essi a dare ciò che compete al loro ministero di Apostoli di Cristo Gesù. Senza la conduzione agli Apostoli di Cristo Gesù, il dissetarsi non è completo e il desiderio di trascendersi rimane senza perfezione. </w:t>
      </w:r>
    </w:p>
    <w:p w14:paraId="15B32CB1"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Cosa oggi hanno deciso moltissimi figli della Chiesa? Hanno deciso che a Cristo non di deve portare più. Hanno persino dichiarato che è offensivo per una persona di un’altra religione presentare Cristo Gesù come Colui che può dissetare la loro sete. Non credo che nella storia vi sia stato un tradimento di Cristo Signore così devastante. Neanche credo che nella storia sia esistito un tradimento verso l’uomo così grande da lasciare nella morte l’intera umanità. Chi sono i traditori? Proprio coloro che sono stati incaricati da Cristo Gesù perché indichino ad ogni uomo che l’acqua della vita è Lui e solo credendo in Lui chi ha sete potrà dissetarsi. Non conoscendo più Cristo Gesù come sola e unica sorgente di acqua viva, l’uomo si sta dissetando con vanità, futilità, vizi di ogni genere, peccati senza numero. Oggi è arrivato persino a dissetarsi con la totale negazione della verità della sua umanità e dell’intera creazione. Oggi si sta dissetando con il desiderio di essere lui Dio di se stesso. Nel precedente Ritratto ecco la fotografia e la radiografia che abbiamo fatto su quest’uomo che si è innalzato a Dio e ha eletto il male per dissetare ogni sua sete. </w:t>
      </w:r>
    </w:p>
    <w:p w14:paraId="15C63A46"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È il male la vera pandemia che sempre affligge l’umanità. Questa pandemia si aggiorna costantemente con forme e forze di male sempre nuove. Oggi la pandemia sembra aver raggiunto il sommo oltre il quale di certo ci sarà un altro sommo che ancora a noi non è stato rivelato. Il sommo dei nostri giorni è la totale amoralità delle azioni degli uomini, frutto questo della deificazione dell’uomo e della sua volontà di auto-crearsi, auto-generarsi, auto-determinarsi, auto-comporsi, auto-regolamentarsi, auto-orientarsi, auto-legiferarsi le regole della sua nuova antropologia, che dovrà essere svincolata sia dalla religione - che la religione sia di trascendenza o di immanenza, rivelata o pensata dagli uomini, perfetta o imperfetta non ha alcuna rilevanza o incidenza – e sia da ogni pensiero di natura filosofico o di tradizione storica. Oggi si vuole decretare con legge da imporre ad ogni uomo anche la non possibilità di appellarsi alla propria coscienza. Quella che il “Dio-Stato” stabilisce, tu sei obbligato ad eseguirlo, anche a costo di violare, trasgredire, rinnegare precetti essenziali della Legge del Dio in cui si crede, quali ad esempio: “Non uccidere”, “non commettere adulterio” e ogni altro Comandamento. </w:t>
      </w:r>
    </w:p>
    <w:p w14:paraId="70B65D34"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È come se l’uomo si auto-creasse oggi, oggi venisse al mondo, oggi nascesse per la prima volta. Ciò che è di ieri deve sparire. Oggi è il giorno della sua auto-creazione e oggi tutto deve essere non dalla sua razionalità,  non dal suo pensiero, ma dalla sua volontà. È bene tutto ciò che l’uomo  vuole. Poiché ogni altro uomo potrebbe volere il contrario, sorgono allora i molti conflitti tra gli uomini e anche le molte morti. Mai il mondo del passato ha conosciuto un numero così alto di morti. Mai ha conosciuto un numero così alto di “bestie e di sotto-bestie” che vogliono imporre la loro volontà su ogni altro uomo. Sappiamo che la pandemia del male non si ferma e mai si fermerà, finché il drago non sia stato rinchiuso per l’eternità nel suo inferno. Noi sappiamo che questo potrà avvenire </w:t>
      </w:r>
      <w:r w:rsidRPr="00CB23AD">
        <w:rPr>
          <w:rFonts w:ascii="Arial" w:eastAsia="Times New Roman" w:hAnsi="Arial" w:cs="Arial"/>
          <w:sz w:val="24"/>
          <w:szCs w:val="24"/>
          <w:lang w:eastAsia="it-IT"/>
        </w:rPr>
        <w:lastRenderedPageBreak/>
        <w:t xml:space="preserve">solo nel giorno della Parusia, quando i due regni, quello di Dio e quello di Satana, saranno separati e resi incomunicabili per l’eternità, senza alcun contatto possibile. </w:t>
      </w:r>
    </w:p>
    <w:p w14:paraId="1F228290"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Se la Chiesa e ogni suo figlio, secondo la missione che gli è propria, non porta ogni uomo alle sorgenti dell’acqua della vita eterna che è solo Gesù Signore, condannerà il mondo a dissetarsi in cisterne screpolate che non contengono acqua. Ma anche condannerà ogni uomo alla morte eterna. Questa è oggi molta evangelizzazione della Chiesa: chiusura dell’unica sorgente di acqua viva, acqua di vita eterna e apertura di ogni cisterna screpolata che mai potrà dissetare un uomo. Questo significa che ormai Satana ha invaso e conquistato la mente e il cuore di moltissimi figli della Chiesa, rendendoli “evangelizzatori” della sua menzogna. </w:t>
      </w:r>
    </w:p>
    <w:p w14:paraId="09F78CBB"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b/>
          <w:bCs/>
          <w:spacing w:val="10"/>
          <w:sz w:val="32"/>
          <w:szCs w:val="24"/>
          <w:lang w:eastAsia="it-IT"/>
        </w:rPr>
      </w:pPr>
    </w:p>
    <w:p w14:paraId="78DEA12C" w14:textId="77777777" w:rsidR="00CB23AD" w:rsidRPr="00CB23AD" w:rsidRDefault="00CB23AD" w:rsidP="00CB23AD">
      <w:pPr>
        <w:autoSpaceDE w:val="0"/>
        <w:autoSpaceDN w:val="0"/>
        <w:adjustRightInd w:val="0"/>
        <w:spacing w:after="120" w:line="240" w:lineRule="auto"/>
        <w:jc w:val="both"/>
        <w:rPr>
          <w:rFonts w:ascii="Greek" w:eastAsia="Times New Roman" w:hAnsi="Greek" w:cs="Greek"/>
          <w:sz w:val="26"/>
          <w:szCs w:val="26"/>
          <w:lang w:val="la-Latn" w:eastAsia="it-IT"/>
        </w:rPr>
      </w:pPr>
      <w:r w:rsidRPr="00CB23AD">
        <w:rPr>
          <w:rFonts w:ascii="Arial" w:eastAsia="Times New Roman" w:hAnsi="Arial" w:cs="Arial"/>
          <w:b/>
          <w:bCs/>
          <w:sz w:val="24"/>
          <w:szCs w:val="24"/>
          <w:lang w:eastAsia="it-IT"/>
        </w:rPr>
        <w:t>V 21,7</w:t>
      </w:r>
      <w:r w:rsidRPr="00CB23AD">
        <w:rPr>
          <w:rFonts w:ascii="Arial" w:eastAsia="Times New Roman" w:hAnsi="Arial" w:cs="Arial"/>
          <w:sz w:val="24"/>
          <w:szCs w:val="24"/>
          <w:lang w:eastAsia="it-IT"/>
        </w:rPr>
        <w:t xml:space="preserve"> Chi sarà vincitore erediterà questi beni; io sarò suo Dio ed egli sarà mio figlio</w:t>
      </w:r>
      <w:r w:rsidRPr="00CB23AD">
        <w:rPr>
          <w:rFonts w:ascii="Times New Roman" w:eastAsia="Times New Roman" w:hAnsi="Times New Roman"/>
          <w:sz w:val="20"/>
          <w:szCs w:val="20"/>
          <w:lang w:eastAsia="it-IT"/>
        </w:rPr>
        <w:t xml:space="preserve">. </w:t>
      </w:r>
      <w:r w:rsidRPr="00CB23AD">
        <w:rPr>
          <w:rFonts w:ascii="Arial" w:eastAsia="Times New Roman" w:hAnsi="Arial" w:cs="Arial"/>
          <w:sz w:val="24"/>
          <w:szCs w:val="24"/>
          <w:lang w:val="la-Latn" w:eastAsia="it-IT"/>
        </w:rPr>
        <w:t>Qui vicerit possidebit haec et ero illi Deus et ille erit mihi filius</w:t>
      </w:r>
      <w:r w:rsidRPr="00CB23AD">
        <w:rPr>
          <w:rFonts w:ascii="Arial" w:eastAsia="Times New Roman" w:hAnsi="Arial" w:cs="Arial"/>
          <w:sz w:val="24"/>
          <w:szCs w:val="24"/>
          <w:lang w:val="fr-FR" w:eastAsia="it-IT"/>
        </w:rPr>
        <w:t xml:space="preserve">. </w:t>
      </w:r>
      <w:r w:rsidRPr="00CB23AD">
        <w:rPr>
          <w:rFonts w:ascii="Greek" w:eastAsia="Times New Roman" w:hAnsi="Greek" w:cs="Greek"/>
          <w:sz w:val="26"/>
          <w:szCs w:val="26"/>
          <w:lang w:val="la-Latn" w:eastAsia="it-IT"/>
        </w:rPr>
        <w:t>Ð nikîn klhronom»sei taàta, kaˆ œsomai aÙtù qeÕj kaˆ aÙtÕj œstai moi uƒÒj.</w:t>
      </w:r>
    </w:p>
    <w:p w14:paraId="0FD9FA84"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Ecco cosa dice ancora Colui che siede sul trono: “Chi sarà vincitori erediterà questi beni”. Quali sono questi beni che il vincitore erediterà? Dio è il bene supremo. Il vincitore erediterà Dio come fonte eterna della sua vita. Erediterà Dio come sommo suo bene. Erediterà Dio come casa in cui abitare per l’eternità. Erediterà Dio come compimento della sua verità di creazione e di redenzione. Erediterà Dio come eterno nutrimento della sua natura. Erediterà Dio come fuoco eterno nel quale immergersi per esser trasformato in fuoco eterno per partecipazione piene e perfetta della natura divina. L’eredità dell’uomo è Dio sempre però per dono di Dio, in Cristo suo Figlio, per opera dello Spirito Santo.</w:t>
      </w:r>
    </w:p>
    <w:p w14:paraId="386C523A"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Ecco ancora cosa dice Colui che siede sul trono: “Io sarò suo Dio ed egli sarà mio figlio”. Si è figli di Dio nel Figlio suo Gesù Cristo, a condizione che rimaniamo sempre in Cristo, operiamo sempre per Cristo, camminiamo con Cristo. Se non si è in Cristo, con Cristo, per Cristo, non si è figli di Dio e non possiamo ereditare Dio, perché noi non siamo suoi figli. Ecco come questa verità viene annunciata dai Sacri Testi:</w:t>
      </w:r>
    </w:p>
    <w:p w14:paraId="2E9B3E5B"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val="la-Latn" w:eastAsia="it-IT"/>
        </w:rPr>
        <w:t>A quanti però lo hanno accolto</w:t>
      </w:r>
      <w:r w:rsidRPr="00CB23AD">
        <w:rPr>
          <w:rFonts w:ascii="Arial" w:eastAsia="Times New Roman" w:hAnsi="Arial" w:cs="Arial"/>
          <w:sz w:val="24"/>
          <w:szCs w:val="24"/>
          <w:lang w:eastAsia="it-IT"/>
        </w:rPr>
        <w:t xml:space="preserve"> </w:t>
      </w:r>
      <w:r w:rsidRPr="00CB23AD">
        <w:rPr>
          <w:rFonts w:ascii="Arial" w:eastAsia="Times New Roman" w:hAnsi="Arial" w:cs="Arial"/>
          <w:sz w:val="24"/>
          <w:szCs w:val="24"/>
          <w:lang w:val="la-Latn" w:eastAsia="it-IT"/>
        </w:rPr>
        <w:t>ha dato potere di diventare figli di Dio:</w:t>
      </w:r>
      <w:r w:rsidRPr="00CB23AD">
        <w:rPr>
          <w:rFonts w:ascii="Arial" w:eastAsia="Times New Roman" w:hAnsi="Arial" w:cs="Arial"/>
          <w:sz w:val="24"/>
          <w:szCs w:val="24"/>
          <w:lang w:eastAsia="it-IT"/>
        </w:rPr>
        <w:t xml:space="preserve"> </w:t>
      </w:r>
      <w:r w:rsidRPr="00CB23AD">
        <w:rPr>
          <w:rFonts w:ascii="Arial" w:eastAsia="Times New Roman" w:hAnsi="Arial" w:cs="Arial"/>
          <w:sz w:val="24"/>
          <w:szCs w:val="24"/>
          <w:lang w:val="la-Latn" w:eastAsia="it-IT"/>
        </w:rPr>
        <w:t>a quelli che credono nel suo nome,</w:t>
      </w:r>
      <w:r w:rsidRPr="00CB23AD">
        <w:rPr>
          <w:rFonts w:ascii="Arial" w:eastAsia="Times New Roman" w:hAnsi="Arial" w:cs="Arial"/>
          <w:sz w:val="24"/>
          <w:szCs w:val="24"/>
          <w:lang w:eastAsia="it-IT"/>
        </w:rPr>
        <w:t xml:space="preserve"> </w:t>
      </w:r>
      <w:r w:rsidRPr="00CB23AD">
        <w:rPr>
          <w:rFonts w:ascii="Arial" w:eastAsia="Times New Roman" w:hAnsi="Arial" w:cs="Arial"/>
          <w:sz w:val="24"/>
          <w:szCs w:val="24"/>
          <w:lang w:val="la-Latn" w:eastAsia="it-IT"/>
        </w:rPr>
        <w:t>i quali, non da sangue</w:t>
      </w:r>
      <w:r w:rsidRPr="00CB23AD">
        <w:rPr>
          <w:rFonts w:ascii="Arial" w:eastAsia="Times New Roman" w:hAnsi="Arial" w:cs="Arial"/>
          <w:sz w:val="24"/>
          <w:szCs w:val="24"/>
          <w:lang w:eastAsia="it-IT"/>
        </w:rPr>
        <w:t xml:space="preserve"> </w:t>
      </w:r>
      <w:r w:rsidRPr="00CB23AD">
        <w:rPr>
          <w:rFonts w:ascii="Arial" w:eastAsia="Times New Roman" w:hAnsi="Arial" w:cs="Arial"/>
          <w:sz w:val="24"/>
          <w:szCs w:val="24"/>
          <w:lang w:val="la-Latn" w:eastAsia="it-IT"/>
        </w:rPr>
        <w:t>né da volere di carne</w:t>
      </w:r>
      <w:r w:rsidRPr="00CB23AD">
        <w:rPr>
          <w:rFonts w:ascii="Arial" w:eastAsia="Times New Roman" w:hAnsi="Arial" w:cs="Arial"/>
          <w:sz w:val="24"/>
          <w:szCs w:val="24"/>
          <w:lang w:eastAsia="it-IT"/>
        </w:rPr>
        <w:t xml:space="preserve"> </w:t>
      </w:r>
      <w:r w:rsidRPr="00CB23AD">
        <w:rPr>
          <w:rFonts w:ascii="Arial" w:eastAsia="Times New Roman" w:hAnsi="Arial" w:cs="Arial"/>
          <w:sz w:val="24"/>
          <w:szCs w:val="24"/>
          <w:lang w:val="la-Latn" w:eastAsia="it-IT"/>
        </w:rPr>
        <w:t>né da volere di uomo,</w:t>
      </w:r>
      <w:r w:rsidRPr="00CB23AD">
        <w:rPr>
          <w:rFonts w:ascii="Arial" w:eastAsia="Times New Roman" w:hAnsi="Arial" w:cs="Arial"/>
          <w:sz w:val="24"/>
          <w:szCs w:val="24"/>
          <w:lang w:eastAsia="it-IT"/>
        </w:rPr>
        <w:t xml:space="preserve"> </w:t>
      </w:r>
      <w:r w:rsidRPr="00CB23AD">
        <w:rPr>
          <w:rFonts w:ascii="Arial" w:eastAsia="Times New Roman" w:hAnsi="Arial" w:cs="Arial"/>
          <w:sz w:val="24"/>
          <w:szCs w:val="24"/>
          <w:lang w:val="la-Latn" w:eastAsia="it-IT"/>
        </w:rPr>
        <w:t>ma da Dio sono stati generati</w:t>
      </w:r>
      <w:r w:rsidRPr="00CB23AD">
        <w:rPr>
          <w:rFonts w:ascii="Arial" w:eastAsia="Times New Roman" w:hAnsi="Arial" w:cs="Arial"/>
          <w:sz w:val="24"/>
          <w:szCs w:val="24"/>
          <w:lang w:eastAsia="it-IT"/>
        </w:rPr>
        <w:t xml:space="preserve"> (Gv 1,12-13). </w:t>
      </w:r>
    </w:p>
    <w:p w14:paraId="14B4073F"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Dico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(Gal 4,1-7). </w:t>
      </w:r>
    </w:p>
    <w:p w14:paraId="5986BBB9"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lastRenderedPageBreak/>
        <w:t xml:space="preserve">Vedete quale grande amore ci ha dato il Padre per essere chiamati figli di Dio, e lo siamo realmente! Per questo il mondo non ci conosce: perché non ha conosciuto lui. Carissimi, noi fin d’ora siamo figli di Dio, ma ciò che saremo non è stato ancora rivelato. Sappiamo però che quando egli si sarà manifestato, noi saremo simili a lui, perché lo vedremo così come egli è. Chiunque ha questa speranza in lui, purifica se stesso, come egli è puro. Chiunque commette il peccato, commette anche l’iniquità, perché il peccato è l’iniquità. Voi sapete che egli si manifestò per togliere i peccati e che in lui non vi è peccato. Chiunque rimane in lui non pecca; chiunque pecca non l’ha visto né l’ha conosciuto. Figlioli, nessuno v’inganni. Chi pratica la giustizia è giusto come egli è giusto. Chi commette il peccato viene dal diavolo, perché da principio il diavolo è peccatore. Per questo si manifestò il Figlio di Dio: per distruggere le opere del diavolo. Chiunque è stato generato da Dio non commette peccato, perché un germe divino rimane in lui, e non può peccare perché è stato generato da Dio. In questo si distinguono i figli di Dio dai figli del diavolo: chi non pratica la giustizia non è da Dio, e neppure lo è chi non ama il suo fratello (1Gv 3,1-10). </w:t>
      </w:r>
    </w:p>
    <w:p w14:paraId="20DC9F1F"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Chiunque crede che Gesù è il Cristo, è stato generato da Dio; e chi ama colui che ha generato, ama anche chi da lui è stato generato. In questo conosciamo di amare i figli di Dio: quando amiamo Dio e osserviamo i suoi comandamenti. In questo infatti consiste l’amore di Dio, nell’osservare i suoi comandamenti; e i suoi comandamenti non sono gravosi. Chiunque è stato generato da Dio vince il mondo; e questa è la vittoria che ha vinto il mondo: la nostra fede. E chi è che vince il mondo se non chi crede che Gesù è il Figlio di Dio? Egli è colui che è venuto con acqua e sangue, Gesù Cristo; non con l’acqua soltanto, ma con l’acqua e con il sangue. Ed è lo Spirito che dà testimonianza, perché lo Spirito è la verità. Poiché tre sono quelli che danno testimonianza: lo Spirito, l’acqua e il sangue, e questi tre sono concordi. Se accettiamo la testimonianza degli uomini, la testimonianza di Dio è superiore: e questa è la testimonianza di Dio, che egli ha dato riguardo al proprio Figlio. Chi crede nel Figlio di Dio, ha questa testimonianza in sé. Chi non crede a Dio, fa di lui un bugiardo, perché non crede alla testimonianza che Dio ha dato riguardo al proprio Figlio. E la testimonianza è questa: Dio ci ha donato la vita eterna e questa vita è nel suo Figlio. Chi ha il Figlio, ha la vita; chi non ha il Figlio di Dio, non ha la vita. Questo vi ho scritto perché sappiate che possedete la vita eterna, voi che credete nel nome del Figlio di Dio. E questa è la fiducia che abbiamo in lui: qualunque cosa gli chiediamo secondo la sua volontà, egli ci ascolta. E se sappiamo che ci ascolta in tutto quello che gli chiediamo, sappiamo di avere già da lui quanto abbiamo chiesto. Se uno vede il proprio fratello commettere un peccato che non conduce alla morte, preghi, e Dio gli darà la vita: a coloro, cioè, il cui peccato non conduce alla morte. C’è infatti un peccato che conduce alla morte; non dico di pregare riguardo a questo peccato. Ogni iniquità è peccato, ma c’è il peccato che non conduce alla morte. Sappiamo che chiunque è stato generato da Dio non pecca: chi è stato generato da Dio preserva se stesso e il Maligno non lo tocca. Noi sappiamo che siamo da Dio, mentre tutto il mondo sta in potere del Maligno. Sappiamo anche che il Figlio di Dio è venuto e ci ha dato l’intelligenza per conoscere il vero Dio. E noi siamo nel vero Dio, nel Figlio suo Gesù Cristo: egli è il vero Dio e la vita eterna. Figlioli, guardatevi dai falsi dèi! (1Gv 5,1.21). </w:t>
      </w:r>
    </w:p>
    <w:p w14:paraId="4AD125DA"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lastRenderedPageBreak/>
        <w:t>Ecco il grande peccato commesso oggi da moltissimi figli della Chiesa ai danni degli uomini: con le loro false evangelizzazioni, “evangelizzando il pensiero di Satana e Satana stesso e non invece Cristo Gesù e la sua Parola”, impediscono l’accesso alla vera figliolanza a quasi tutto il genere umana, impedendo così che l’uomo possa oggi e per l’eternità ereditare Dio, il solo vero bene, il solo vero sommo bene, il solo vero bene eterno necessario ad ogni uomo per portare a compimento eterno se stesso. Così “evangelizzando” questi figli della Chiesa, divenuti ladri e briganti del Vangelo e della sua verità, stanno condannando tutti gli uomini a rimanere figli del diavolo. Ecco solo due delle molteplici verità che questi ladri e briganti hanno rubato: la verità dei discepoli di Gesù e la verità di Gesù.</w:t>
      </w:r>
    </w:p>
    <w:p w14:paraId="54A601DF" w14:textId="77777777" w:rsidR="00CB23AD" w:rsidRPr="00CB23AD" w:rsidRDefault="00CB23AD" w:rsidP="00CB23AD">
      <w:pPr>
        <w:autoSpaceDE w:val="0"/>
        <w:autoSpaceDN w:val="0"/>
        <w:adjustRightInd w:val="0"/>
        <w:spacing w:after="120" w:line="240" w:lineRule="auto"/>
        <w:jc w:val="both"/>
        <w:rPr>
          <w:rFonts w:ascii="Arial" w:eastAsia="Times New Roman" w:hAnsi="Arial"/>
          <w:sz w:val="24"/>
          <w:szCs w:val="20"/>
          <w:lang w:eastAsia="it-IT"/>
        </w:rPr>
      </w:pPr>
      <w:r w:rsidRPr="00CB23AD">
        <w:rPr>
          <w:rFonts w:ascii="Arial" w:eastAsia="Times New Roman" w:hAnsi="Arial" w:cs="Arial"/>
          <w:sz w:val="24"/>
          <w:szCs w:val="24"/>
          <w:lang w:eastAsia="it-IT"/>
        </w:rPr>
        <w:t xml:space="preserve">LA VERITÀ DEI DISCEPOLO DI GESÙ: </w:t>
      </w:r>
      <w:r w:rsidRPr="00CB23AD">
        <w:rPr>
          <w:rFonts w:ascii="Arial" w:eastAsia="Times New Roman" w:hAnsi="Arial"/>
          <w:sz w:val="24"/>
          <w:szCs w:val="20"/>
          <w:lang w:eastAsia="it-IT"/>
        </w:rPr>
        <w:t xml:space="preserve">Chi è il battezzato nel nome del Padre e del Figlio e dello Spirito Santo? Tre brani del Nuovo Testamento sono sufficienti per mettere in piena luce la purissima verità del battezzato o del discepolo di Gesù. Il primo brano lo assumiamo dalla </w:t>
      </w:r>
      <w:r w:rsidRPr="00CB23AD">
        <w:rPr>
          <w:rFonts w:ascii="Arial" w:eastAsia="Times New Roman" w:hAnsi="Arial"/>
          <w:i/>
          <w:iCs/>
          <w:sz w:val="24"/>
          <w:szCs w:val="20"/>
          <w:lang w:eastAsia="it-IT"/>
        </w:rPr>
        <w:t>Prima Lettera dell’Apostolo Paolo ai Corinzi</w:t>
      </w:r>
      <w:r w:rsidRPr="00CB23AD">
        <w:rPr>
          <w:rFonts w:ascii="Arial" w:eastAsia="Times New Roman" w:hAnsi="Arial"/>
          <w:sz w:val="24"/>
          <w:szCs w:val="20"/>
          <w:lang w:eastAsia="it-IT"/>
        </w:rPr>
        <w:t xml:space="preserve">, il secondo dalla sua </w:t>
      </w:r>
      <w:r w:rsidRPr="00CB23AD">
        <w:rPr>
          <w:rFonts w:ascii="Arial" w:eastAsia="Times New Roman" w:hAnsi="Arial"/>
          <w:i/>
          <w:iCs/>
          <w:sz w:val="24"/>
          <w:szCs w:val="20"/>
          <w:lang w:eastAsia="it-IT"/>
        </w:rPr>
        <w:t>Lettera agli Efesini</w:t>
      </w:r>
      <w:r w:rsidRPr="00CB23AD">
        <w:rPr>
          <w:rFonts w:ascii="Arial" w:eastAsia="Times New Roman" w:hAnsi="Arial"/>
          <w:sz w:val="24"/>
          <w:szCs w:val="20"/>
          <w:lang w:eastAsia="it-IT"/>
        </w:rPr>
        <w:t xml:space="preserve">, il terzo dalla </w:t>
      </w:r>
      <w:r w:rsidRPr="00CB23AD">
        <w:rPr>
          <w:rFonts w:ascii="Arial" w:eastAsia="Times New Roman" w:hAnsi="Arial"/>
          <w:i/>
          <w:iCs/>
          <w:sz w:val="24"/>
          <w:szCs w:val="20"/>
          <w:lang w:eastAsia="it-IT"/>
        </w:rPr>
        <w:t>Prima Lettera dell’Apostolo Pietro</w:t>
      </w:r>
      <w:r w:rsidRPr="00CB23AD">
        <w:rPr>
          <w:rFonts w:ascii="Arial" w:eastAsia="Times New Roman" w:hAnsi="Arial"/>
          <w:sz w:val="24"/>
          <w:szCs w:val="20"/>
          <w:lang w:eastAsia="it-IT"/>
        </w:rPr>
        <w:t>. Sono tre brani nei quali vi è una sola verità da mettere in luce: la comunione creata e alimentata dallo Spirito Santo che crea a sua volta il vero corpo di Cristo Gesù e la fa crescere nella storia:</w:t>
      </w:r>
    </w:p>
    <w:p w14:paraId="7FA2B481" w14:textId="77777777" w:rsidR="00CB23AD" w:rsidRPr="00CB23AD" w:rsidRDefault="00CB23AD" w:rsidP="00CB23AD">
      <w:pPr>
        <w:spacing w:line="240" w:lineRule="auto"/>
        <w:jc w:val="both"/>
        <w:rPr>
          <w:rFonts w:ascii="Arial" w:eastAsia="Times New Roman" w:hAnsi="Arial"/>
          <w:bCs/>
          <w:i/>
          <w:sz w:val="24"/>
          <w:szCs w:val="24"/>
          <w:lang w:eastAsia="it-IT"/>
        </w:rPr>
      </w:pPr>
      <w:r w:rsidRPr="00CB23AD">
        <w:rPr>
          <w:rFonts w:ascii="Arial" w:eastAsia="Times New Roman" w:hAnsi="Arial"/>
          <w:bCs/>
          <w:i/>
          <w:sz w:val="24"/>
          <w:szCs w:val="24"/>
          <w:lang w:eastAsia="it-IT"/>
        </w:rPr>
        <w:t xml:space="preserve">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(Cfr. 1Cor 1,1-31). </w:t>
      </w:r>
    </w:p>
    <w:p w14:paraId="1FF3B9AB" w14:textId="77777777" w:rsidR="00CB23AD" w:rsidRPr="00CB23AD" w:rsidRDefault="00CB23AD" w:rsidP="00CB23AD">
      <w:pPr>
        <w:spacing w:line="240" w:lineRule="auto"/>
        <w:jc w:val="both"/>
        <w:rPr>
          <w:rFonts w:ascii="Arial" w:eastAsia="Times New Roman" w:hAnsi="Arial"/>
          <w:bCs/>
          <w:i/>
          <w:sz w:val="24"/>
          <w:szCs w:val="24"/>
          <w:lang w:eastAsia="it-IT"/>
        </w:rPr>
      </w:pPr>
      <w:r w:rsidRPr="00CB23AD">
        <w:rPr>
          <w:rFonts w:ascii="Arial" w:eastAsia="Times New Roman" w:hAnsi="Arial"/>
          <w:bCs/>
          <w:i/>
          <w:sz w:val="24"/>
          <w:szCs w:val="24"/>
          <w:lang w:eastAsia="it-IT"/>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w:t>
      </w:r>
      <w:r w:rsidRPr="00CB23AD">
        <w:rPr>
          <w:rFonts w:ascii="Arial" w:eastAsia="Times New Roman" w:hAnsi="Arial"/>
          <w:bCs/>
          <w:i/>
          <w:sz w:val="24"/>
          <w:szCs w:val="24"/>
          <w:lang w:eastAsia="it-IT"/>
        </w:rPr>
        <w:lastRenderedPageBreak/>
        <w:t xml:space="preserve">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(Cfr. 4,1-16). </w:t>
      </w:r>
    </w:p>
    <w:p w14:paraId="642691E3" w14:textId="77777777" w:rsidR="00CB23AD" w:rsidRPr="00CB23AD" w:rsidRDefault="00CB23AD" w:rsidP="00CB23AD">
      <w:pPr>
        <w:spacing w:line="240" w:lineRule="auto"/>
        <w:jc w:val="both"/>
        <w:rPr>
          <w:rFonts w:ascii="Arial" w:eastAsia="Times New Roman" w:hAnsi="Arial"/>
          <w:bCs/>
          <w:sz w:val="24"/>
          <w:szCs w:val="24"/>
          <w:lang w:eastAsia="it-IT"/>
        </w:rPr>
      </w:pPr>
      <w:r w:rsidRPr="00CB23AD">
        <w:rPr>
          <w:rFonts w:ascii="Arial" w:eastAsia="Times New Roman" w:hAnsi="Arial"/>
          <w:bCs/>
          <w:i/>
          <w:sz w:val="24"/>
          <w:szCs w:val="24"/>
          <w:lang w:eastAsia="it-IT"/>
        </w:rPr>
        <w:t>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 (1Pt 2,1-10)</w:t>
      </w:r>
      <w:r w:rsidRPr="00CB23AD">
        <w:rPr>
          <w:rFonts w:ascii="Arial" w:eastAsia="Times New Roman" w:hAnsi="Arial"/>
          <w:bCs/>
          <w:sz w:val="24"/>
          <w:szCs w:val="24"/>
          <w:lang w:eastAsia="it-IT"/>
        </w:rPr>
        <w:t xml:space="preserve">. </w:t>
      </w:r>
    </w:p>
    <w:p w14:paraId="36B79738" w14:textId="77777777" w:rsidR="00CB23AD" w:rsidRPr="00CB23AD" w:rsidRDefault="00CB23AD" w:rsidP="00CB23AD">
      <w:pPr>
        <w:spacing w:line="240" w:lineRule="auto"/>
        <w:jc w:val="both"/>
        <w:rPr>
          <w:rFonts w:ascii="Arial" w:eastAsia="Times New Roman" w:hAnsi="Arial"/>
          <w:bCs/>
          <w:sz w:val="24"/>
          <w:szCs w:val="20"/>
          <w:lang w:eastAsia="it-IT"/>
        </w:rPr>
      </w:pPr>
      <w:r w:rsidRPr="00CB23AD">
        <w:rPr>
          <w:rFonts w:ascii="Arial" w:eastAsia="Times New Roman" w:hAnsi="Arial"/>
          <w:bCs/>
          <w:sz w:val="24"/>
          <w:szCs w:val="20"/>
          <w:lang w:eastAsia="it-IT"/>
        </w:rPr>
        <w:t xml:space="preserve">La comunione è possibile solo in Cristo, divenendo con Lui un solo corpo, un solo tempio, una sola cosa. La comunione è possibile solo se animata, vivificata, alimentata dallo Spirito Santo. La comunione ha due fini da raggiungere: far crescere il corpo di Cristo in santità, così che se ne possa fare un quotidiano sacrificio a Dio; accrescendo il corpo di Cristo attraverso l’aggiunta di nuovi membri con l’annuncio della Parola e la testimonianza dei frutti che produce in noi l’essere corpo di Cristo e membra gli uni degli altri. </w:t>
      </w:r>
    </w:p>
    <w:p w14:paraId="3C310C72" w14:textId="77777777" w:rsidR="00CB23AD" w:rsidRPr="00CB23AD" w:rsidRDefault="00CB23AD" w:rsidP="00CB23AD">
      <w:pPr>
        <w:spacing w:line="240" w:lineRule="auto"/>
        <w:jc w:val="both"/>
        <w:rPr>
          <w:rFonts w:ascii="Arial" w:eastAsia="Times New Roman" w:hAnsi="Arial"/>
          <w:bCs/>
          <w:sz w:val="24"/>
          <w:szCs w:val="20"/>
          <w:lang w:eastAsia="it-IT"/>
        </w:rPr>
      </w:pPr>
      <w:r w:rsidRPr="00CB23AD">
        <w:rPr>
          <w:rFonts w:ascii="Arial" w:eastAsia="Times New Roman" w:hAnsi="Arial"/>
          <w:bCs/>
          <w:sz w:val="24"/>
          <w:szCs w:val="20"/>
          <w:lang w:eastAsia="it-IT"/>
        </w:rPr>
        <w:t xml:space="preserve">La comunione per il corpo di Cristo deve essere come il grano: esso si lascia macinare, si lascia ridurre in farina, la farina si lascia impastare, si lascia fermentare, si lascia cuocere nel forno, si lascia mangiare, divenendo vita per tutti coloro che lo desiderano. </w:t>
      </w:r>
    </w:p>
    <w:p w14:paraId="40B747BB" w14:textId="77777777" w:rsidR="00CB23AD" w:rsidRPr="00CB23AD" w:rsidRDefault="00CB23AD" w:rsidP="00CB23AD">
      <w:pPr>
        <w:spacing w:line="240" w:lineRule="auto"/>
        <w:jc w:val="both"/>
        <w:rPr>
          <w:rFonts w:ascii="Arial" w:eastAsia="Times New Roman" w:hAnsi="Arial"/>
          <w:bCs/>
          <w:sz w:val="24"/>
          <w:szCs w:val="20"/>
          <w:lang w:eastAsia="it-IT"/>
        </w:rPr>
      </w:pPr>
      <w:r w:rsidRPr="00CB23AD">
        <w:rPr>
          <w:rFonts w:ascii="Arial" w:eastAsia="Times New Roman" w:hAnsi="Arial"/>
          <w:bCs/>
          <w:sz w:val="24"/>
          <w:szCs w:val="20"/>
          <w:lang w:eastAsia="it-IT"/>
        </w:rPr>
        <w:t>Se un discepolo di Gesù non diviene buon pane e non si lascia mangiare dagli altri, non c’è comunione. Ma anche se non si nutre del pane che sono tutti gli altri membri del corpo di Cristo, non c’è comunione. Per farsi mangiare ci si deve infornare nel forno di ogni virtù. Per mangiare gli altri ci si deve immergere nella più alta e profonda umiltà. Divenendo vero pane di vita gli uni per gli altri, ogni membro per ogni altro membro, non solo si fa crescere il corpo di Cristo in santità, lo si arricchisce con l’aggiunta di nuovi membri. Ogni nuovo membro è un premio che il Padre dona a chi edifica il corpo di Cristo nella più alta santità. Mai si potrà crescere in santità se non ci si alimenta del pane degli altri e mai si potrà divenire pane per gli altri, se non ci si lascia trasformare in pane dallo Spirito Santo. Tutto avviene nel corpo di Cristo per il più grande bene del corpo di Cristo. Tutto avviene nella Chiesa, per il più grande bene della Chiesa.</w:t>
      </w:r>
    </w:p>
    <w:p w14:paraId="5247B45D" w14:textId="77777777" w:rsidR="00CB23AD" w:rsidRPr="00CB23AD" w:rsidRDefault="00CB23AD" w:rsidP="00CB23AD">
      <w:pPr>
        <w:spacing w:line="240" w:lineRule="auto"/>
        <w:jc w:val="both"/>
        <w:rPr>
          <w:rFonts w:ascii="Arial" w:eastAsia="Times New Roman" w:hAnsi="Arial"/>
          <w:bCs/>
          <w:sz w:val="24"/>
          <w:szCs w:val="20"/>
          <w:lang w:eastAsia="it-IT"/>
        </w:rPr>
      </w:pPr>
      <w:r w:rsidRPr="00CB23AD">
        <w:rPr>
          <w:rFonts w:ascii="Arial" w:eastAsia="Times New Roman" w:hAnsi="Arial"/>
          <w:bCs/>
          <w:sz w:val="24"/>
          <w:szCs w:val="20"/>
          <w:lang w:eastAsia="it-IT"/>
        </w:rPr>
        <w:lastRenderedPageBreak/>
        <w:t xml:space="preserve">Cosa stanno facendo oggi ladri e briganti per distruggere la necessaria, vitale, essenziale, soprannaturale comunione del corpo di Cristo? Stanno non solo isolando ogni membro da ogni altro membro, in più stanno mettendo ogni membro contro ogni altro membro. Come si mette ogni membro contro ogni altro membro? È sufficiente una mormorazione, una calunnia, una falsa testimonianza, un pensiero falso manifestato o gridato ad alta voce, un giudizio sull’operato degli altri, un disprezzo della persona, una ingiuria, la manifestazione di un peccato occulto, la formulazione di pensieri sugli altri a volte frutto solo della nostra immaginazione, un gratuito continuo parlare male, una correzione stolta e maldestra fatta in modo pubblico e non seguendo le vie del Vangelo. Questa correzione maldestra, a volte studiata e proferita con la cattiva intenzione di distrugge e non di edificare, avviene additando, condannando, anatemizzando tutta la “categoria”. Invece ogni correzione deve essere operata su ogni singolo membro secondo le regole della carità, della giustizia, del diritto alla difesa dovuto ad ogni singola persona nella Chiesa. </w:t>
      </w:r>
    </w:p>
    <w:p w14:paraId="23DF2F0D" w14:textId="77777777" w:rsidR="00CB23AD" w:rsidRPr="00CB23AD" w:rsidRDefault="00CB23AD" w:rsidP="00CB23AD">
      <w:pPr>
        <w:spacing w:line="240" w:lineRule="auto"/>
        <w:jc w:val="both"/>
        <w:rPr>
          <w:rFonts w:ascii="Arial" w:eastAsia="Times New Roman" w:hAnsi="Arial"/>
          <w:bCs/>
          <w:sz w:val="24"/>
          <w:szCs w:val="20"/>
          <w:lang w:eastAsia="it-IT"/>
        </w:rPr>
      </w:pPr>
      <w:r w:rsidRPr="00CB23AD">
        <w:rPr>
          <w:rFonts w:ascii="Arial" w:eastAsia="Times New Roman" w:hAnsi="Arial"/>
          <w:bCs/>
          <w:sz w:val="24"/>
          <w:szCs w:val="20"/>
          <w:lang w:eastAsia="it-IT"/>
        </w:rPr>
        <w:t xml:space="preserve">C’è una modalità ancora più subdola di cui si servono ladri e briganti per dividere il corpo di Cristo Gesù: assumendo il loro pensiero, la loro cultura religiosa, il mondo nel quale essi vivono o hanno vissuto e trasformandolo in pensiero divino universale per ogni uomo, ogni luogo, ogni tempo, facendolo pensiero di purissimo Vangelo. Questi ladri e briganti distruggono il corpo di Cristo anche assolutizzando una frase della Scrittura, letta senza alcuna sapienza di Spirito Santo e senza alcun ausilio della Tradizione o della sana Teologia. </w:t>
      </w:r>
    </w:p>
    <w:p w14:paraId="441CC257" w14:textId="77777777" w:rsidR="00CB23AD" w:rsidRPr="00CB23AD" w:rsidRDefault="00CB23AD" w:rsidP="00CB23AD">
      <w:pPr>
        <w:spacing w:line="240" w:lineRule="auto"/>
        <w:jc w:val="both"/>
        <w:rPr>
          <w:rFonts w:ascii="Arial" w:eastAsia="Times New Roman" w:hAnsi="Arial"/>
          <w:bCs/>
          <w:sz w:val="24"/>
          <w:szCs w:val="20"/>
          <w:lang w:eastAsia="it-IT"/>
        </w:rPr>
      </w:pPr>
      <w:r w:rsidRPr="00CB23AD">
        <w:rPr>
          <w:rFonts w:ascii="Arial" w:eastAsia="Times New Roman" w:hAnsi="Arial"/>
          <w:bCs/>
          <w:sz w:val="24"/>
          <w:szCs w:val="20"/>
          <w:lang w:eastAsia="it-IT"/>
        </w:rPr>
        <w:t xml:space="preserve">Oggi questi ladri e briganti si servono di una nuovissima strategia: lanciano pensieri che modificano sostanzialmente il Vangelo e la sana Dottrina con frasi che deflagrano come una bomba nucleare e distruggo ogni forma di vita, pronti però dopo che la bomba è deflagrata e ormai i danni sono irreversibili ad affermare che tutto è secondo la sana dottrina e il purissimo Vangelo di Cristo Gesù. Dicendo che essi sono devoti della Tradizione della Chiesa e della sua purissima fede. </w:t>
      </w:r>
    </w:p>
    <w:p w14:paraId="1E585B6C" w14:textId="77777777" w:rsidR="00CB23AD" w:rsidRPr="00CB23AD" w:rsidRDefault="00CB23AD" w:rsidP="00CB23AD">
      <w:pPr>
        <w:spacing w:line="240" w:lineRule="auto"/>
        <w:jc w:val="both"/>
        <w:rPr>
          <w:rFonts w:ascii="Arial" w:eastAsia="Times New Roman" w:hAnsi="Arial"/>
          <w:bCs/>
          <w:spacing w:val="-2"/>
          <w:sz w:val="24"/>
          <w:szCs w:val="20"/>
          <w:lang w:eastAsia="it-IT"/>
        </w:rPr>
      </w:pPr>
      <w:r w:rsidRPr="00CB23AD">
        <w:rPr>
          <w:rFonts w:ascii="Arial" w:eastAsia="Times New Roman" w:hAnsi="Arial"/>
          <w:bCs/>
          <w:spacing w:val="-2"/>
          <w:sz w:val="24"/>
          <w:szCs w:val="20"/>
          <w:lang w:eastAsia="it-IT"/>
        </w:rPr>
        <w:t xml:space="preserve">Se volessimo elencare tutte le attuali vie e forme, modalità e strumenti attraverso i quali il corpo di Cristo viene distrutto, non basterebbero diversi libri e per di più corposi. In questo momento della storia noi reputiamo sia giusto affermare che le astuzie di questi ladri e briganti sono di una sottigliezza tale da risultare non solo invisibili, ma addirittura apparire come il sommo bene per tutti. </w:t>
      </w:r>
    </w:p>
    <w:p w14:paraId="3EB81394" w14:textId="77777777" w:rsidR="00CB23AD" w:rsidRPr="00CB23AD" w:rsidRDefault="00CB23AD" w:rsidP="00CB23AD">
      <w:pPr>
        <w:spacing w:line="240" w:lineRule="auto"/>
        <w:jc w:val="both"/>
        <w:rPr>
          <w:rFonts w:ascii="Arial" w:eastAsia="Times New Roman" w:hAnsi="Arial"/>
          <w:bCs/>
          <w:sz w:val="24"/>
          <w:szCs w:val="20"/>
          <w:lang w:eastAsia="it-IT"/>
        </w:rPr>
      </w:pPr>
      <w:r w:rsidRPr="00CB23AD">
        <w:rPr>
          <w:rFonts w:ascii="Arial" w:eastAsia="Times New Roman" w:hAnsi="Arial"/>
          <w:bCs/>
          <w:sz w:val="24"/>
          <w:szCs w:val="20"/>
          <w:lang w:eastAsia="it-IT"/>
        </w:rPr>
        <w:t xml:space="preserve">Oggi questi ladri e briganti non presentano l’autonomia dei fedeli laici come liberazione dall’oppressione del corpo sacerdotale? Gli stessi ladri e briganti non stanno sempre a denigrare il corpo sacerdotale come fosse la fonte del male assoluto per tutta la Chiesa? Nello stesso corpo sacerdotale questi ladri e briganti non stanno lavorando per mettere gli uni contro gli altri? </w:t>
      </w:r>
      <w:r w:rsidRPr="00CB23AD">
        <w:rPr>
          <w:rFonts w:ascii="Arial" w:eastAsia="Times New Roman" w:hAnsi="Arial"/>
          <w:bCs/>
          <w:spacing w:val="-2"/>
          <w:sz w:val="24"/>
          <w:szCs w:val="20"/>
          <w:lang w:eastAsia="it-IT"/>
        </w:rPr>
        <w:t>Papa contro vescovi e vescovi contro papa. Vescovi contro presbiteri e</w:t>
      </w:r>
      <w:r w:rsidRPr="00CB23AD">
        <w:rPr>
          <w:rFonts w:ascii="Arial" w:eastAsia="Times New Roman" w:hAnsi="Arial"/>
          <w:bCs/>
          <w:sz w:val="24"/>
          <w:szCs w:val="20"/>
          <w:lang w:eastAsia="it-IT"/>
        </w:rPr>
        <w:t xml:space="preserve"> presbiteri contro vescovi. Presbiteri contro presbiteri e fedeli laici contro fedeli laici. Così agendo, denigrando, calunniando, esaltando la propria figura, umiliando la figura degli altri altro non si fa che distruggere il corpo di Cristo. </w:t>
      </w:r>
    </w:p>
    <w:p w14:paraId="36D3EA56" w14:textId="77777777" w:rsidR="00CB23AD" w:rsidRPr="00CB23AD" w:rsidRDefault="00CB23AD" w:rsidP="00CB23AD">
      <w:pPr>
        <w:spacing w:line="240" w:lineRule="auto"/>
        <w:jc w:val="both"/>
        <w:rPr>
          <w:rFonts w:ascii="Arial" w:eastAsia="Times New Roman" w:hAnsi="Arial"/>
          <w:bCs/>
          <w:sz w:val="24"/>
          <w:szCs w:val="20"/>
          <w:lang w:eastAsia="it-IT"/>
        </w:rPr>
      </w:pPr>
      <w:r w:rsidRPr="00CB23AD">
        <w:rPr>
          <w:rFonts w:ascii="Arial" w:eastAsia="Times New Roman" w:hAnsi="Arial"/>
          <w:bCs/>
          <w:sz w:val="24"/>
          <w:szCs w:val="20"/>
          <w:lang w:eastAsia="it-IT"/>
        </w:rPr>
        <w:lastRenderedPageBreak/>
        <w:t xml:space="preserve">Ogni membro del corpo di Cristo sappia però che se lui commette anche un solo peccato veniale, anche lui diviene ladro e brigante, perché anche lui divide il corpo di Cristo e in più impedisce la realizzazione del suo duplice fine: la sua crescita in santità e l’aggiunta di sempre nuovi membri. Ecco allora la domanda che ognuno di noi deve porre alla sua coscienza e al suo cuore: sono io vero costruttore del corpo di Cristo oppure sono un ladro e un brigante? Rispondere a questa domanda è obbligo di salvezza eterna. Ogni peccato distrugge il corpo di Cristo. Peccato è anche un solo pensiero che turba la purissima verità della nostra comunione nel corpo di Cristo. Se anche una sola parola nuoce al corpo di Cristo, questa parola va evitata. </w:t>
      </w:r>
    </w:p>
    <w:p w14:paraId="7AD1A959" w14:textId="77777777" w:rsidR="00CB23AD" w:rsidRPr="00CB23AD" w:rsidRDefault="00CB23AD" w:rsidP="00CB23AD">
      <w:pPr>
        <w:spacing w:line="240" w:lineRule="auto"/>
        <w:jc w:val="both"/>
        <w:rPr>
          <w:rFonts w:ascii="Arial" w:eastAsia="Times New Roman" w:hAnsi="Arial"/>
          <w:bCs/>
          <w:sz w:val="24"/>
          <w:szCs w:val="20"/>
          <w:lang w:eastAsia="it-IT"/>
        </w:rPr>
      </w:pPr>
      <w:r w:rsidRPr="00CB23AD">
        <w:rPr>
          <w:rFonts w:ascii="Arial" w:eastAsia="Times New Roman" w:hAnsi="Arial"/>
          <w:bCs/>
          <w:sz w:val="24"/>
          <w:szCs w:val="20"/>
          <w:lang w:eastAsia="it-IT"/>
        </w:rPr>
        <w:t xml:space="preserve">LA VERITÀ DI CRISTO GESÙ. Antico e Nuovo Testamento in ogni loro pagina manifestano la verità di Cristo Gesù. Qualche brano basta. Qualche Parola è sufficiente perché la verità di Cristo Gesù venga manifestata in tutta la sua bellezza e con ogni splendore divino e umano. Ci serviremo di tre verità a noi annunciate dall’Apostolo Paolo. </w:t>
      </w:r>
    </w:p>
    <w:p w14:paraId="585ABFCE" w14:textId="77777777" w:rsidR="00CB23AD" w:rsidRPr="00CB23AD" w:rsidRDefault="00CB23AD" w:rsidP="00CB23AD">
      <w:pPr>
        <w:spacing w:line="240" w:lineRule="auto"/>
        <w:jc w:val="both"/>
        <w:rPr>
          <w:rFonts w:ascii="Arial" w:eastAsia="Times New Roman" w:hAnsi="Arial"/>
          <w:bCs/>
          <w:sz w:val="24"/>
          <w:szCs w:val="20"/>
          <w:lang w:eastAsia="it-IT"/>
        </w:rPr>
      </w:pPr>
      <w:r w:rsidRPr="00CB23AD">
        <w:rPr>
          <w:rFonts w:ascii="Arial" w:eastAsia="Times New Roman" w:hAnsi="Arial"/>
          <w:bCs/>
          <w:spacing w:val="-2"/>
          <w:sz w:val="24"/>
          <w:szCs w:val="20"/>
          <w:lang w:eastAsia="it-IT"/>
        </w:rPr>
        <w:t xml:space="preserve">La prima verità è tratta dalla </w:t>
      </w:r>
      <w:r w:rsidRPr="00CB23AD">
        <w:rPr>
          <w:rFonts w:ascii="Arial" w:eastAsia="Times New Roman" w:hAnsi="Arial"/>
          <w:bCs/>
          <w:i/>
          <w:iCs/>
          <w:spacing w:val="-2"/>
          <w:sz w:val="24"/>
          <w:szCs w:val="20"/>
          <w:lang w:eastAsia="it-IT"/>
        </w:rPr>
        <w:t>Lettera ai Romani</w:t>
      </w:r>
      <w:r w:rsidRPr="00CB23AD">
        <w:rPr>
          <w:rFonts w:ascii="Arial" w:eastAsia="Times New Roman" w:hAnsi="Arial"/>
          <w:bCs/>
          <w:spacing w:val="-2"/>
          <w:sz w:val="24"/>
          <w:szCs w:val="20"/>
          <w:lang w:eastAsia="it-IT"/>
        </w:rPr>
        <w:t xml:space="preserve">, la seconda dalla </w:t>
      </w:r>
      <w:r w:rsidRPr="00CB23AD">
        <w:rPr>
          <w:rFonts w:ascii="Arial" w:eastAsia="Times New Roman" w:hAnsi="Arial"/>
          <w:bCs/>
          <w:i/>
          <w:iCs/>
          <w:spacing w:val="-2"/>
          <w:sz w:val="24"/>
          <w:szCs w:val="20"/>
          <w:lang w:eastAsia="it-IT"/>
        </w:rPr>
        <w:t>Lettera agli Efesini</w:t>
      </w:r>
      <w:r w:rsidRPr="00CB23AD">
        <w:rPr>
          <w:rFonts w:ascii="Arial" w:eastAsia="Times New Roman" w:hAnsi="Arial"/>
          <w:bCs/>
          <w:spacing w:val="-2"/>
          <w:sz w:val="24"/>
          <w:szCs w:val="20"/>
          <w:lang w:eastAsia="it-IT"/>
        </w:rPr>
        <w:t xml:space="preserve">, la terza dalla </w:t>
      </w:r>
      <w:r w:rsidRPr="00CB23AD">
        <w:rPr>
          <w:rFonts w:ascii="Arial" w:eastAsia="Times New Roman" w:hAnsi="Arial"/>
          <w:bCs/>
          <w:i/>
          <w:iCs/>
          <w:spacing w:val="-2"/>
          <w:sz w:val="24"/>
          <w:szCs w:val="20"/>
          <w:lang w:eastAsia="it-IT"/>
        </w:rPr>
        <w:t>Lettera ai Colossesi</w:t>
      </w:r>
      <w:r w:rsidRPr="00CB23AD">
        <w:rPr>
          <w:rFonts w:ascii="Arial" w:eastAsia="Times New Roman" w:hAnsi="Arial"/>
          <w:bCs/>
          <w:spacing w:val="-2"/>
          <w:sz w:val="24"/>
          <w:szCs w:val="20"/>
          <w:lang w:eastAsia="it-IT"/>
        </w:rPr>
        <w:t xml:space="preserve">. Fin da subito va annunciato un principio di ordine filosofico che è il principio primo sul quale si regge tutta la filosofia antica. La filosofia moderna non ha principi primi e indimostrabili e pertanto essa può affermare tutto ciò che vuole senza mai cadere in contraddizione, così dicasi anche dell’antropologia e della psicologia. </w:t>
      </w:r>
      <w:r w:rsidRPr="00CB23AD">
        <w:rPr>
          <w:rFonts w:ascii="Arial" w:eastAsia="Times New Roman" w:hAnsi="Arial"/>
          <w:bCs/>
          <w:sz w:val="24"/>
          <w:szCs w:val="20"/>
          <w:lang w:eastAsia="it-IT"/>
        </w:rPr>
        <w:t xml:space="preserve">Figuriamoci poi della politica, interamente fondata sulla volontà di questo o di quello. </w:t>
      </w:r>
    </w:p>
    <w:p w14:paraId="2C7D2112" w14:textId="77777777" w:rsidR="00CB23AD" w:rsidRPr="00CB23AD" w:rsidRDefault="00CB23AD" w:rsidP="00CB23AD">
      <w:pPr>
        <w:spacing w:line="240" w:lineRule="auto"/>
        <w:jc w:val="both"/>
        <w:rPr>
          <w:rFonts w:ascii="Arial" w:eastAsia="Times New Roman" w:hAnsi="Arial"/>
          <w:bCs/>
          <w:sz w:val="24"/>
          <w:szCs w:val="20"/>
          <w:lang w:eastAsia="it-IT"/>
        </w:rPr>
      </w:pPr>
      <w:r w:rsidRPr="00CB23AD">
        <w:rPr>
          <w:rFonts w:ascii="Arial" w:eastAsia="Times New Roman" w:hAnsi="Arial"/>
          <w:bCs/>
          <w:sz w:val="24"/>
          <w:szCs w:val="20"/>
          <w:lang w:eastAsia="it-IT"/>
        </w:rPr>
        <w:t xml:space="preserve">Vivendo il cristiano in questo mondo costruito sulla volontà e non sulla verità, tutto può essere detto, tutto affermato. Così il cristiano in Chiesa professa di credere in un solo Dio, creatore di tutte le cose, quelle visibili e quelle invisibili e subito uscito dalla Chiesa e anche mentre è in Chiesa può fare professione di evoluzionismo cieco. Il principio è quello di non contraddizione che il latino così suona: </w:t>
      </w:r>
      <w:r w:rsidRPr="00CB23AD">
        <w:rPr>
          <w:rFonts w:ascii="Arial" w:eastAsia="Times New Roman" w:hAnsi="Arial"/>
          <w:bCs/>
          <w:i/>
          <w:iCs/>
          <w:sz w:val="24"/>
          <w:szCs w:val="20"/>
          <w:lang w:val="la-Latn" w:eastAsia="it-IT"/>
        </w:rPr>
        <w:t>“Impossibile est rem esse et non esse simul”</w:t>
      </w:r>
      <w:r w:rsidRPr="00CB23AD">
        <w:rPr>
          <w:rFonts w:ascii="Arial" w:eastAsia="Times New Roman" w:hAnsi="Arial"/>
          <w:bCs/>
          <w:sz w:val="24"/>
          <w:szCs w:val="20"/>
          <w:lang w:eastAsia="it-IT"/>
        </w:rPr>
        <w:t xml:space="preserve">. È Impossibile che una cosa sia e non sia nello stesso tempo, sotto i medesimi aspetti. </w:t>
      </w:r>
    </w:p>
    <w:p w14:paraId="576A8435" w14:textId="77777777" w:rsidR="00CB23AD" w:rsidRPr="00CB23AD" w:rsidRDefault="00CB23AD" w:rsidP="00CB23AD">
      <w:pPr>
        <w:spacing w:line="240" w:lineRule="auto"/>
        <w:jc w:val="both"/>
        <w:rPr>
          <w:rFonts w:ascii="Arial" w:eastAsia="Times New Roman" w:hAnsi="Arial"/>
          <w:bCs/>
          <w:sz w:val="24"/>
          <w:szCs w:val="20"/>
          <w:lang w:eastAsia="it-IT"/>
        </w:rPr>
      </w:pPr>
      <w:r w:rsidRPr="00CB23AD">
        <w:rPr>
          <w:rFonts w:ascii="Arial" w:eastAsia="Times New Roman" w:hAnsi="Arial"/>
          <w:bCs/>
          <w:sz w:val="24"/>
          <w:szCs w:val="20"/>
          <w:lang w:eastAsia="it-IT"/>
        </w:rPr>
        <w:t xml:space="preserve">Ecco quanto rivela l’Apostolo Paolo con vera rivelazione di Spirito Santo, nella sua divina ed eterna scienza. </w:t>
      </w:r>
    </w:p>
    <w:p w14:paraId="2C5EC8D6" w14:textId="77777777" w:rsidR="00CB23AD" w:rsidRPr="00CB23AD" w:rsidRDefault="00CB23AD" w:rsidP="00CB23AD">
      <w:pPr>
        <w:spacing w:line="240" w:lineRule="auto"/>
        <w:jc w:val="both"/>
        <w:rPr>
          <w:rFonts w:ascii="Arial" w:eastAsia="Times New Roman" w:hAnsi="Arial"/>
          <w:bCs/>
          <w:spacing w:val="-4"/>
          <w:sz w:val="24"/>
          <w:szCs w:val="24"/>
          <w:lang w:eastAsia="it-IT"/>
        </w:rPr>
      </w:pPr>
      <w:r w:rsidRPr="00CB23AD">
        <w:rPr>
          <w:rFonts w:ascii="Arial" w:eastAsia="Times New Roman" w:hAnsi="Arial"/>
          <w:bCs/>
          <w:i/>
          <w:spacing w:val="-4"/>
          <w:sz w:val="24"/>
          <w:szCs w:val="24"/>
          <w:lang w:eastAsia="it-IT"/>
        </w:rPr>
        <w:t xml:space="preserve">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w:t>
      </w:r>
      <w:r w:rsidRPr="00CB23AD">
        <w:rPr>
          <w:rFonts w:ascii="Arial" w:eastAsia="Times New Roman" w:hAnsi="Arial"/>
          <w:bCs/>
          <w:i/>
          <w:spacing w:val="-4"/>
          <w:sz w:val="24"/>
          <w:szCs w:val="24"/>
          <w:lang w:eastAsia="it-IT"/>
        </w:rPr>
        <w:lastRenderedPageBreak/>
        <w:t>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10,1-17)</w:t>
      </w:r>
      <w:r w:rsidRPr="00CB23AD">
        <w:rPr>
          <w:rFonts w:ascii="Arial" w:eastAsia="Times New Roman" w:hAnsi="Arial"/>
          <w:bCs/>
          <w:spacing w:val="-4"/>
          <w:sz w:val="24"/>
          <w:szCs w:val="24"/>
          <w:lang w:eastAsia="it-IT"/>
        </w:rPr>
        <w:t>.</w:t>
      </w:r>
    </w:p>
    <w:p w14:paraId="4B4B7C94" w14:textId="77777777" w:rsidR="00CB23AD" w:rsidRPr="00CB23AD" w:rsidRDefault="00CB23AD" w:rsidP="00CB23AD">
      <w:pPr>
        <w:spacing w:line="240" w:lineRule="auto"/>
        <w:jc w:val="both"/>
        <w:rPr>
          <w:rFonts w:ascii="Arial" w:eastAsia="Times New Roman" w:hAnsi="Arial"/>
          <w:bCs/>
          <w:spacing w:val="-4"/>
          <w:sz w:val="24"/>
          <w:szCs w:val="24"/>
          <w:lang w:eastAsia="it-IT"/>
        </w:rPr>
      </w:pPr>
      <w:r w:rsidRPr="00CB23AD">
        <w:rPr>
          <w:rFonts w:ascii="Arial" w:eastAsia="Times New Roman" w:hAnsi="Arial"/>
          <w:bCs/>
          <w:i/>
          <w:spacing w:val="-4"/>
          <w:sz w:val="24"/>
          <w:szCs w:val="24"/>
          <w:lang w:eastAsia="it-IT"/>
        </w:rPr>
        <w:t>Paolo, apostolo di Cristo Gesù per volontà di Dio, ai santi che sono a Èfeso credenti in Cristo Gesù: grazia a voi e pace da Dio, Padre nostro, e dal Signore Gesù Cristo.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w:t>
      </w:r>
      <w:r w:rsidRPr="00CB23AD">
        <w:rPr>
          <w:rFonts w:ascii="Arial" w:eastAsia="Times New Roman" w:hAnsi="Arial"/>
          <w:bCs/>
          <w:spacing w:val="-4"/>
          <w:sz w:val="24"/>
          <w:szCs w:val="24"/>
          <w:lang w:eastAsia="it-IT"/>
        </w:rPr>
        <w:t xml:space="preserve">. </w:t>
      </w:r>
    </w:p>
    <w:p w14:paraId="29F71481" w14:textId="77777777" w:rsidR="00CB23AD" w:rsidRPr="00CB23AD" w:rsidRDefault="00CB23AD" w:rsidP="00CB23AD">
      <w:pPr>
        <w:spacing w:line="240" w:lineRule="auto"/>
        <w:jc w:val="both"/>
        <w:rPr>
          <w:rFonts w:ascii="Arial" w:eastAsia="Times New Roman" w:hAnsi="Arial"/>
          <w:bCs/>
          <w:spacing w:val="-4"/>
          <w:sz w:val="24"/>
          <w:szCs w:val="24"/>
          <w:lang w:eastAsia="it-IT"/>
        </w:rPr>
      </w:pPr>
      <w:r w:rsidRPr="00CB23AD">
        <w:rPr>
          <w:rFonts w:ascii="Arial" w:eastAsia="Times New Roman" w:hAnsi="Arial"/>
          <w:bCs/>
          <w:i/>
          <w:spacing w:val="-4"/>
          <w:sz w:val="24"/>
          <w:szCs w:val="24"/>
          <w:lang w:eastAsia="it-IT"/>
        </w:rPr>
        <w:t xml:space="preserve">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w:t>
      </w:r>
      <w:r w:rsidRPr="00CB23AD">
        <w:rPr>
          <w:rFonts w:ascii="Arial" w:eastAsia="Times New Roman" w:hAnsi="Arial"/>
          <w:bCs/>
          <w:i/>
          <w:spacing w:val="-4"/>
          <w:sz w:val="24"/>
          <w:szCs w:val="24"/>
          <w:lang w:eastAsia="it-IT"/>
        </w:rPr>
        <w:lastRenderedPageBreak/>
        <w:t>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2,6-15)</w:t>
      </w:r>
      <w:r w:rsidRPr="00CB23AD">
        <w:rPr>
          <w:rFonts w:ascii="Arial" w:eastAsia="Times New Roman" w:hAnsi="Arial"/>
          <w:bCs/>
          <w:spacing w:val="-4"/>
          <w:sz w:val="24"/>
          <w:szCs w:val="24"/>
          <w:lang w:eastAsia="it-IT"/>
        </w:rPr>
        <w:t xml:space="preserve">. </w:t>
      </w:r>
    </w:p>
    <w:p w14:paraId="06DA716F" w14:textId="77777777" w:rsidR="00CB23AD" w:rsidRPr="00CB23AD" w:rsidRDefault="00CB23AD" w:rsidP="00CB23AD">
      <w:pPr>
        <w:spacing w:line="240" w:lineRule="auto"/>
        <w:jc w:val="both"/>
        <w:rPr>
          <w:rFonts w:ascii="Arial" w:eastAsia="Times New Roman" w:hAnsi="Arial"/>
          <w:bCs/>
          <w:sz w:val="24"/>
          <w:szCs w:val="20"/>
          <w:lang w:eastAsia="it-IT"/>
        </w:rPr>
      </w:pPr>
      <w:r w:rsidRPr="00CB23AD">
        <w:rPr>
          <w:rFonts w:ascii="Arial" w:eastAsia="Times New Roman" w:hAnsi="Arial"/>
          <w:bCs/>
          <w:sz w:val="24"/>
          <w:szCs w:val="20"/>
          <w:lang w:eastAsia="it-IT"/>
        </w:rPr>
        <w:t xml:space="preserve">Di tutto questo mistero rivelato su Cristo Gesù, prendiamo ora cinque verità: Prima verità: </w:t>
      </w:r>
      <w:r w:rsidRPr="00CB23AD">
        <w:rPr>
          <w:rFonts w:ascii="Arial" w:eastAsia="Times New Roman" w:hAnsi="Arial"/>
          <w:bCs/>
          <w:i/>
          <w:sz w:val="24"/>
          <w:szCs w:val="20"/>
          <w:lang w:eastAsia="it-IT"/>
        </w:rPr>
        <w:t>Chiunque invocherà il nome del Signore sarà salvato</w:t>
      </w:r>
      <w:r w:rsidRPr="00CB23AD">
        <w:rPr>
          <w:rFonts w:ascii="Arial" w:eastAsia="Times New Roman" w:hAnsi="Arial"/>
          <w:bCs/>
          <w:sz w:val="24"/>
          <w:szCs w:val="20"/>
          <w:lang w:eastAsia="it-IT"/>
        </w:rPr>
        <w:t xml:space="preserve">. Seconda verità: </w:t>
      </w:r>
      <w:r w:rsidRPr="00CB23AD">
        <w:rPr>
          <w:rFonts w:ascii="Arial" w:eastAsia="Times New Roman" w:hAnsi="Arial"/>
          <w:bCs/>
          <w:i/>
          <w:sz w:val="24"/>
          <w:szCs w:val="20"/>
          <w:lang w:eastAsia="it-IT"/>
        </w:rPr>
        <w:t>La fede viene dall’ascolto e l’ascolto riguarda la parola di Cristo</w:t>
      </w:r>
      <w:r w:rsidRPr="00CB23AD">
        <w:rPr>
          <w:rFonts w:ascii="Arial" w:eastAsia="Times New Roman" w:hAnsi="Arial"/>
          <w:bCs/>
          <w:sz w:val="24"/>
          <w:szCs w:val="20"/>
          <w:lang w:eastAsia="it-IT"/>
        </w:rPr>
        <w:t>. Terza verità:</w:t>
      </w:r>
      <w:r w:rsidRPr="00CB23AD">
        <w:rPr>
          <w:rFonts w:ascii="Arial" w:eastAsia="Times New Roman" w:hAnsi="Arial"/>
          <w:bCs/>
          <w:i/>
          <w:sz w:val="24"/>
          <w:szCs w:val="20"/>
          <w:lang w:eastAsia="it-IT"/>
        </w:rPr>
        <w:t xml:space="preserve"> In lui ci ha scelti prima della creazione del mondo per essere santi e immacolati di fronte a lui nella carità</w:t>
      </w:r>
      <w:r w:rsidRPr="00CB23AD">
        <w:rPr>
          <w:rFonts w:ascii="Arial" w:eastAsia="Times New Roman" w:hAnsi="Arial"/>
          <w:bCs/>
          <w:sz w:val="24"/>
          <w:szCs w:val="20"/>
          <w:lang w:eastAsia="it-IT"/>
        </w:rPr>
        <w:t xml:space="preserve">. Quarta verità: </w:t>
      </w:r>
      <w:r w:rsidRPr="00CB23AD">
        <w:rPr>
          <w:rFonts w:ascii="Arial" w:eastAsia="Times New Roman" w:hAnsi="Arial"/>
          <w:bCs/>
          <w:i/>
          <w:sz w:val="24"/>
          <w:szCs w:val="20"/>
          <w:lang w:eastAsia="it-IT"/>
        </w:rPr>
        <w:t>È in lui che abita corporalmente tutta la pienezza della divinità, e voi partecipate della pienezza di lui</w:t>
      </w:r>
      <w:r w:rsidRPr="00CB23AD">
        <w:rPr>
          <w:rFonts w:ascii="Arial" w:eastAsia="Times New Roman" w:hAnsi="Arial"/>
          <w:bCs/>
          <w:sz w:val="24"/>
          <w:szCs w:val="20"/>
          <w:lang w:eastAsia="it-IT"/>
        </w:rPr>
        <w:t xml:space="preserve">. Quinta verità: </w:t>
      </w:r>
      <w:r w:rsidRPr="00CB23AD">
        <w:rPr>
          <w:rFonts w:ascii="Arial" w:eastAsia="Times New Roman" w:hAnsi="Arial"/>
          <w:bCs/>
          <w:i/>
          <w:sz w:val="24"/>
          <w:szCs w:val="20"/>
          <w:lang w:eastAsia="it-IT"/>
        </w:rPr>
        <w:t>Con lui sepolti nel battesimo, con lui siete anche risorti mediante la fede nella potenza di Dio, che lo ha risuscitato dai morti</w:t>
      </w:r>
      <w:r w:rsidRPr="00CB23AD">
        <w:rPr>
          <w:rFonts w:ascii="Arial" w:eastAsia="Times New Roman" w:hAnsi="Arial"/>
          <w:bCs/>
          <w:sz w:val="24"/>
          <w:szCs w:val="20"/>
          <w:lang w:eastAsia="it-IT"/>
        </w:rPr>
        <w:t xml:space="preserve">. </w:t>
      </w:r>
    </w:p>
    <w:p w14:paraId="053E5744" w14:textId="77777777" w:rsidR="00CB23AD" w:rsidRPr="00CB23AD" w:rsidRDefault="00CB23AD" w:rsidP="00CB23AD">
      <w:pPr>
        <w:spacing w:line="240" w:lineRule="auto"/>
        <w:jc w:val="both"/>
        <w:rPr>
          <w:rFonts w:ascii="Arial" w:eastAsia="Times New Roman" w:hAnsi="Arial"/>
          <w:bCs/>
          <w:sz w:val="24"/>
          <w:szCs w:val="20"/>
          <w:lang w:eastAsia="it-IT"/>
        </w:rPr>
      </w:pPr>
      <w:r w:rsidRPr="00CB23AD">
        <w:rPr>
          <w:rFonts w:ascii="Arial" w:eastAsia="Times New Roman" w:hAnsi="Arial"/>
          <w:bCs/>
          <w:sz w:val="24"/>
          <w:szCs w:val="20"/>
          <w:lang w:eastAsia="it-IT"/>
        </w:rPr>
        <w:t xml:space="preserve">Se tutto questo mistero si compie in Cristo, non solo per Cristo, e con Cristo, allora Cristo Gesù è il Necessario eterno e universale per la salvezza di ogni uomo. Se la fede in Cristo è la via per invocare Cristo e la fede nasce dalla Parola di Cristo che viene predicata, allora la Parola del Vangelo deve essere predicata ad ogni uomo, se vogliamo che entri nella salvezza. Se il Padre non ha altro decreto di salvezza, o diamo ad ogni uomo Cristo Gesù o per lui non ci sarà vera salvezza. Se il mistero della salvezza di ogni uomo si compie in Cristo, con Cristo, per Cristo, nessuno che crede nella Parola della Scrittura può affermare cose che neghino o in parte o in tutto questa verità rivelata. </w:t>
      </w:r>
    </w:p>
    <w:p w14:paraId="43A67810" w14:textId="77777777" w:rsidR="00CB23AD" w:rsidRPr="00CB23AD" w:rsidRDefault="00CB23AD" w:rsidP="00CB23AD">
      <w:pPr>
        <w:spacing w:line="240" w:lineRule="auto"/>
        <w:jc w:val="both"/>
        <w:rPr>
          <w:rFonts w:ascii="Arial" w:eastAsia="Times New Roman" w:hAnsi="Arial"/>
          <w:bCs/>
          <w:sz w:val="24"/>
          <w:szCs w:val="20"/>
          <w:lang w:eastAsia="it-IT"/>
        </w:rPr>
      </w:pPr>
      <w:r w:rsidRPr="00CB23AD">
        <w:rPr>
          <w:rFonts w:ascii="Arial" w:eastAsia="Times New Roman" w:hAnsi="Arial"/>
          <w:bCs/>
          <w:sz w:val="24"/>
          <w:szCs w:val="20"/>
          <w:lang w:eastAsia="it-IT"/>
        </w:rPr>
        <w:t>Non è soltanto questione di purissima fede, è anche questione di coerenza razionale, questione di retto argomentare. Diventa così una questione puramente umana. La retta fede è sempre questione umana, perché essa è vero atto umano, atto fondato non solo sulla volontà, ma anche e soprattutto sulla razionalità e sul sano discernimento.</w:t>
      </w:r>
    </w:p>
    <w:p w14:paraId="6458C5AB" w14:textId="77777777" w:rsidR="00CB23AD" w:rsidRPr="00CB23AD" w:rsidRDefault="00CB23AD" w:rsidP="00CB23AD">
      <w:pPr>
        <w:spacing w:line="240" w:lineRule="auto"/>
        <w:jc w:val="both"/>
        <w:rPr>
          <w:rFonts w:ascii="Arial" w:eastAsia="Times New Roman" w:hAnsi="Arial"/>
          <w:bCs/>
          <w:sz w:val="24"/>
          <w:szCs w:val="20"/>
          <w:lang w:eastAsia="it-IT"/>
        </w:rPr>
      </w:pPr>
      <w:r w:rsidRPr="00CB23AD">
        <w:rPr>
          <w:rFonts w:ascii="Arial" w:eastAsia="Times New Roman" w:hAnsi="Arial"/>
          <w:bCs/>
          <w:spacing w:val="-4"/>
          <w:sz w:val="24"/>
          <w:szCs w:val="20"/>
          <w:lang w:eastAsia="it-IT"/>
        </w:rPr>
        <w:t xml:space="preserve">Questa purissima verità del mistero di Cristo Gesù è divorata dai ladri e dai briganti della verità. Essi sono in tutto simili a iene e a sciacalli. Dovunque c’è odore di carne questi animali si avventano per divorarla. Oggi la verità di Cristo Gesù viene divorata da questi ladri e briganti con parole che sembrano essere </w:t>
      </w:r>
      <w:r w:rsidRPr="00CB23AD">
        <w:rPr>
          <w:rFonts w:ascii="Arial" w:eastAsia="Times New Roman" w:hAnsi="Arial"/>
          <w:bCs/>
          <w:spacing w:val="-2"/>
          <w:sz w:val="24"/>
          <w:szCs w:val="20"/>
          <w:lang w:eastAsia="it-IT"/>
        </w:rPr>
        <w:t xml:space="preserve">buttate al vento, invece sono parole studiate, meditate, volute, pensate. Sono però tutte parole che distruggono il progetto di salvezza, di redenzione, di </w:t>
      </w:r>
      <w:r w:rsidRPr="00CB23AD">
        <w:rPr>
          <w:rFonts w:ascii="Arial" w:eastAsia="Times New Roman" w:hAnsi="Arial"/>
          <w:bCs/>
          <w:sz w:val="24"/>
          <w:szCs w:val="20"/>
          <w:lang w:eastAsia="it-IT"/>
        </w:rPr>
        <w:t xml:space="preserve">vita eterna voluto dal Padre, prima ancora della stessa creazione dell’uomo. </w:t>
      </w:r>
    </w:p>
    <w:p w14:paraId="3CA41261" w14:textId="77777777" w:rsidR="00CB23AD" w:rsidRPr="00CB23AD" w:rsidRDefault="00CB23AD" w:rsidP="00CB23AD">
      <w:pPr>
        <w:spacing w:line="240" w:lineRule="auto"/>
        <w:jc w:val="both"/>
        <w:rPr>
          <w:rFonts w:ascii="Arial" w:eastAsia="Times New Roman" w:hAnsi="Arial"/>
          <w:bCs/>
          <w:sz w:val="24"/>
          <w:szCs w:val="20"/>
          <w:lang w:eastAsia="it-IT"/>
        </w:rPr>
      </w:pPr>
      <w:r w:rsidRPr="00CB23AD">
        <w:rPr>
          <w:rFonts w:ascii="Arial" w:eastAsia="Times New Roman" w:hAnsi="Arial"/>
          <w:bCs/>
          <w:sz w:val="24"/>
          <w:szCs w:val="20"/>
          <w:lang w:eastAsia="it-IT"/>
        </w:rPr>
        <w:t xml:space="preserve">Ecco come ladri e briganti operano. Prima di tutto non insegnando la purissima verità di Gesù Signore. Una verità non insegnata mai entrerà nella mente e mai nel cuore. Poi con frasi senza alcuna verità né di storia e né di fede, anzi contro ogni verità sia di fede che di storia, si insegna il contrario di quanto lo Spirito Santo ha rivelato su Gesù Signore. </w:t>
      </w:r>
    </w:p>
    <w:p w14:paraId="7D61E43B" w14:textId="77777777" w:rsidR="00CB23AD" w:rsidRPr="00CB23AD" w:rsidRDefault="00CB23AD" w:rsidP="00CB23AD">
      <w:pPr>
        <w:spacing w:line="240" w:lineRule="auto"/>
        <w:jc w:val="both"/>
        <w:rPr>
          <w:rFonts w:ascii="Arial" w:eastAsia="Times New Roman" w:hAnsi="Arial"/>
          <w:bCs/>
          <w:sz w:val="24"/>
          <w:szCs w:val="20"/>
          <w:lang w:eastAsia="it-IT"/>
        </w:rPr>
      </w:pPr>
      <w:r w:rsidRPr="00CB23AD">
        <w:rPr>
          <w:rFonts w:ascii="Arial" w:eastAsia="Times New Roman" w:hAnsi="Arial"/>
          <w:bCs/>
          <w:sz w:val="24"/>
          <w:szCs w:val="20"/>
          <w:lang w:eastAsia="it-IT"/>
        </w:rPr>
        <w:lastRenderedPageBreak/>
        <w:t xml:space="preserve">Se l’unità del genere umano avviene nel corpo di Cristo, sarà mai possibile creare sulla terra l’unità del genere umano senza Cristo? La storia attesta che non sarà mai possibile. Non pecchiamo allora solo contro la Rivelazione, molto di più pecchiamo contro la storia. Se Gesù deve essere conosciuto mediante la predicazione della sua Parola, possiamo noi oggi dire che con gli altri dobbiamo avere una relazione solo da fratelli, ma non da cristiani? Se la Parola di Cristo non viene annunciata e ad essa non si chiede la conversione, l’uomo rimane nella sua divisione del cuore, della mente, del corpo, dello spirito. Lo condanniamo a vivere in questa pesante schiavitù. </w:t>
      </w:r>
    </w:p>
    <w:p w14:paraId="2F7DB933" w14:textId="77777777" w:rsidR="00CB23AD" w:rsidRPr="00CB23AD" w:rsidRDefault="00CB23AD" w:rsidP="00CB23AD">
      <w:pPr>
        <w:spacing w:line="240" w:lineRule="auto"/>
        <w:jc w:val="both"/>
        <w:rPr>
          <w:rFonts w:ascii="Arial" w:eastAsia="Times New Roman" w:hAnsi="Arial"/>
          <w:bCs/>
          <w:sz w:val="24"/>
          <w:szCs w:val="20"/>
          <w:lang w:eastAsia="it-IT"/>
        </w:rPr>
      </w:pPr>
      <w:r w:rsidRPr="00CB23AD">
        <w:rPr>
          <w:rFonts w:ascii="Arial" w:eastAsia="Times New Roman" w:hAnsi="Arial"/>
          <w:bCs/>
          <w:sz w:val="24"/>
          <w:szCs w:val="20"/>
          <w:lang w:eastAsia="it-IT"/>
        </w:rPr>
        <w:t xml:space="preserve">Se la Parola di Cristo è la sola che è Parola di vita eterna, possiamo noi affermare che tutte le parole sono uguali? Se tutte sono uguali, o quella di Cristo non è parola di vita eterna e non ci serve o le altre parole sono di vita eterna e quella di Cristo neppure ci serve. Perché non ci serve? Perché tutte le parole degli uomini sono Vangelo per noi. Se ogni religione è via di salvezza per l’uomo, perché devo convertirmi a Cristo? Se la mia religione è vera via di salvezza, a che serve convertirsi a Cristo? È irrazionale. È illogico. È anti-umano sradicare un uomo dalla sua religione per piantarlo in un’altra religione che non offre alcun vantaggio, né materiale e né spirituale, specie ai nostri giorni in cui il cristiano sembra essere divenuto solo operatore di scandali e di iniquità. È questione di sana razionalità e di umana coerenza. </w:t>
      </w:r>
    </w:p>
    <w:p w14:paraId="0536A67C" w14:textId="77777777" w:rsidR="00CB23AD" w:rsidRPr="00CB23AD" w:rsidRDefault="00CB23AD" w:rsidP="00CB23AD">
      <w:pPr>
        <w:spacing w:line="240" w:lineRule="auto"/>
        <w:jc w:val="both"/>
        <w:rPr>
          <w:rFonts w:ascii="Arial" w:eastAsia="Times New Roman" w:hAnsi="Arial"/>
          <w:bCs/>
          <w:sz w:val="24"/>
          <w:szCs w:val="20"/>
          <w:lang w:eastAsia="it-IT"/>
        </w:rPr>
      </w:pPr>
      <w:r w:rsidRPr="00CB23AD">
        <w:rPr>
          <w:rFonts w:ascii="Arial" w:eastAsia="Times New Roman" w:hAnsi="Arial"/>
          <w:bCs/>
          <w:sz w:val="24"/>
          <w:szCs w:val="20"/>
          <w:lang w:eastAsia="it-IT"/>
        </w:rPr>
        <w:t xml:space="preserve">Chi cade nell’inganno di questi ladri e briganti, sappia che è privo dello Spirito e della sua sapienza. Quando lo Spirito ci governa, mai permetterà che cadiamo in simili inganni. I ladri e briganti della verità sanno bene come fare breccia nei cuori al fine di diffondere il frutto del loro ladroneggio e del loro brigantaggio. È giusto a questo punto che ogni discepolo di Gesù si chieda: Sono io un ladro e un brigante della purissima verità di Gesù Signore?  Credo in ogni Parola della Scrittura e in ogni verità della Tradizione e del deposito della fede che riguarda la purissima verità del mistero di Gesù Signore? Conosco tutte le verità del mistero di Gesù Signore? Credo con fede convinta che solo Lui è il Creatore e il Redentore del mondo? Ogni discepolo di Gesù sappia che è sempre possibile che ognuno di noi si trasformi in ladro e brigante della purissima verità di Gesù Signore. </w:t>
      </w:r>
    </w:p>
    <w:p w14:paraId="1C9D8511" w14:textId="77777777" w:rsidR="00CB23AD" w:rsidRPr="00CB23AD" w:rsidRDefault="00CB23AD" w:rsidP="00CB23AD">
      <w:pPr>
        <w:spacing w:line="240" w:lineRule="auto"/>
        <w:jc w:val="both"/>
        <w:rPr>
          <w:rFonts w:ascii="Arial" w:eastAsia="Times New Roman" w:hAnsi="Arial"/>
          <w:bCs/>
          <w:sz w:val="24"/>
          <w:szCs w:val="20"/>
          <w:lang w:eastAsia="it-IT"/>
        </w:rPr>
      </w:pPr>
      <w:r w:rsidRPr="00CB23AD">
        <w:rPr>
          <w:rFonts w:ascii="Arial" w:eastAsia="Times New Roman" w:hAnsi="Arial"/>
          <w:bCs/>
          <w:sz w:val="24"/>
          <w:szCs w:val="20"/>
          <w:lang w:eastAsia="it-IT"/>
        </w:rPr>
        <w:t xml:space="preserve">Senza la verità del discepolo di Gesù e senza la verità di Cristo Gesù, tutto il mondo  è condannato a rimanere schiavo e prigioniero di Satana per l’eternità. </w:t>
      </w:r>
    </w:p>
    <w:p w14:paraId="6206A27C" w14:textId="77777777" w:rsidR="00CB23AD" w:rsidRPr="00CB23AD" w:rsidRDefault="00CB23AD" w:rsidP="00CB23AD">
      <w:pPr>
        <w:spacing w:line="240" w:lineRule="auto"/>
        <w:jc w:val="both"/>
        <w:rPr>
          <w:rFonts w:ascii="Arial" w:eastAsia="Times New Roman" w:hAnsi="Arial"/>
          <w:bCs/>
          <w:sz w:val="24"/>
          <w:szCs w:val="20"/>
          <w:lang w:eastAsia="it-IT"/>
        </w:rPr>
      </w:pPr>
    </w:p>
    <w:p w14:paraId="33944990" w14:textId="77777777" w:rsidR="00CB23AD" w:rsidRPr="00CB23AD" w:rsidRDefault="00CB23AD" w:rsidP="00CB23AD">
      <w:pPr>
        <w:autoSpaceDE w:val="0"/>
        <w:autoSpaceDN w:val="0"/>
        <w:adjustRightInd w:val="0"/>
        <w:spacing w:line="240" w:lineRule="auto"/>
        <w:jc w:val="both"/>
        <w:rPr>
          <w:rFonts w:ascii="Greek" w:eastAsia="Times New Roman" w:hAnsi="Greek" w:cs="Greek"/>
          <w:sz w:val="26"/>
          <w:szCs w:val="26"/>
          <w:lang w:val="la-Latn" w:eastAsia="it-IT"/>
        </w:rPr>
      </w:pPr>
      <w:r w:rsidRPr="00CB23AD">
        <w:rPr>
          <w:rFonts w:ascii="Arial" w:eastAsia="Times New Roman" w:hAnsi="Arial" w:cs="Arial"/>
          <w:b/>
          <w:bCs/>
          <w:sz w:val="24"/>
          <w:szCs w:val="24"/>
          <w:lang w:eastAsia="it-IT"/>
        </w:rPr>
        <w:t>V 21,8</w:t>
      </w:r>
      <w:r w:rsidRPr="00CB23AD">
        <w:rPr>
          <w:rFonts w:ascii="Arial" w:eastAsia="Times New Roman" w:hAnsi="Arial" w:cs="Arial"/>
          <w:sz w:val="24"/>
          <w:szCs w:val="24"/>
          <w:lang w:eastAsia="it-IT"/>
        </w:rPr>
        <w:t xml:space="preserve"> </w:t>
      </w:r>
      <w:bookmarkStart w:id="271" w:name="_Hlk139114615"/>
      <w:r w:rsidRPr="00CB23AD">
        <w:rPr>
          <w:rFonts w:ascii="Arial" w:eastAsia="Times New Roman" w:hAnsi="Arial" w:cs="Arial"/>
          <w:sz w:val="24"/>
          <w:szCs w:val="24"/>
          <w:lang w:eastAsia="it-IT"/>
        </w:rPr>
        <w:t xml:space="preserve">Ma per i vili e gli increduli, gli abietti e gli omicidi, gli immorali, i maghi, gli idolatri e per tutti i mentitori è riservato lo stagno ardente di fuoco e di zolfo. Questa è la seconda morte». </w:t>
      </w:r>
      <w:bookmarkEnd w:id="271"/>
      <w:r w:rsidRPr="00CB23AD">
        <w:rPr>
          <w:rFonts w:ascii="Arial" w:eastAsia="Times New Roman" w:hAnsi="Arial" w:cs="Arial"/>
          <w:sz w:val="24"/>
          <w:szCs w:val="24"/>
          <w:lang w:val="la-Latn" w:eastAsia="it-IT"/>
        </w:rPr>
        <w:t>Timidis autem et incredulis et execratis et homicidis et fornicatoribus et veneficis et idolatris et omnibus mendacibus pars illorum erit in stagno ardenti igne et sulphure quod est mors secunda</w:t>
      </w:r>
      <w:r w:rsidRPr="00CB23AD">
        <w:rPr>
          <w:rFonts w:ascii="Arial" w:eastAsia="Times New Roman" w:hAnsi="Arial" w:cs="Arial"/>
          <w:sz w:val="24"/>
          <w:szCs w:val="24"/>
          <w:lang w:eastAsia="it-IT"/>
        </w:rPr>
        <w:t xml:space="preserve">. </w:t>
      </w:r>
      <w:r w:rsidRPr="00CB23AD">
        <w:rPr>
          <w:rFonts w:ascii="Greek" w:eastAsia="Times New Roman" w:hAnsi="Greek" w:cs="Greek"/>
          <w:sz w:val="26"/>
          <w:szCs w:val="26"/>
          <w:lang w:val="la-Latn" w:eastAsia="it-IT"/>
        </w:rPr>
        <w:t>to‹j d deilo‹j kaˆ ¢p…stoij kaˆ ™bdelugmšnoij kaˆ foneàsin kaˆ pÒrnoij kaˆ farm£koij kaˆ e„dwlol£traij kaˆ p©sin to‹j yeudšsin tÕ mšroj aÙtîn ™n tÍ l…mnV tÍ kaiomšnV purˆ kaˆ qe…J, Ó ™stin Ð q£natoj Ð deÚteroj.</w:t>
      </w:r>
    </w:p>
    <w:p w14:paraId="5AD6DCF9"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lastRenderedPageBreak/>
        <w:t xml:space="preserve">Ecco ancora cosa dice Colui che siede sul trono: “Ma per i vili e gli increduli, gli abietti e gli omicidi, gli immorali, i maghi, gli idolatri e per tutti i mentitori è riservato lo stagno ardente si fuoco e zolfo”. Tutte queste persone si sono consegnate al male, rinnegando la loro verità di natura e vivendo rinnegando il Signore della loro vita, giungendo anche a negare la sua stessa esistenza. Queste persone hanno scelto il male come unica e sola modalità di esistere. Essi esistono solo per il male. Non vogliono conoscere la via del bene. Non solo la rifiutano, la rinnegano anche. Poiché l’uomo può conoscere Dio e può conoscere anche la verità di natura, essi sono responsabili di tutto il male da essi operato. Ecco come per bocca dell’Apostolo Paolo parla lo Spirito Santo di quanti hanno rinnegato la loro verità e la verità del loro Dio e Signore: </w:t>
      </w:r>
    </w:p>
    <w:p w14:paraId="7FE8171E"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p>
    <w:p w14:paraId="05CBD1DD"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“Questa è la seconda morte”. La seconda morte è la morte eterna. È la morta per la quale non c’è più né redenzione e né salvezza. Quando si finisce nello stagno ardente di fuoco e zolfo, muore la speranza. Eppure il Signore ci ha fatto ascoltare la voce dei dannati, ma noi non vi vogliono prestare attenzione. Non solo. Abbiamo anche detto che l’inferno è vuoto e che il nostro Dio è solo misericordia. Lui non giudica nessuno. La Scrittura così però non parla. Ecco la vita dei dannati, prima sulla terra e poi nello stagno ardente di fuoco e zolfo:</w:t>
      </w:r>
    </w:p>
    <w:p w14:paraId="773EB76A"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La vita dei dannati sulla terra: Ma gli empi invocano su di sé la morte con le opere e con le parole; ritenendola amica, si struggono per lei e con essa stringono un patto, perché sono degni di appartenerle. Dicono fra loro sragionando: «La nostra </w:t>
      </w:r>
      <w:r w:rsidRPr="00CB23AD">
        <w:rPr>
          <w:rFonts w:ascii="Arial" w:eastAsia="Times New Roman" w:hAnsi="Arial" w:cs="Arial"/>
          <w:sz w:val="24"/>
          <w:szCs w:val="24"/>
          <w:lang w:eastAsia="it-IT"/>
        </w:rPr>
        <w:lastRenderedPageBreak/>
        <w:t>vita è breve e triste; non c’è rimedio quando l’uomo muore, e non si conosce nessuno che liberi dal regno dei morti. Siamo nati per caso e dopo saremo come se non fossimo stati: è un fumo il soffio delle nostre narici, il pensiero è una scintilla nel palpito del nostro cuore, spenta la quale, il corpo diventerà cenere e lo spirito svanirà come aria sottile. Il nostro nome cadrà, con il tempo, nell’oblio e nessuno ricorderà le nostre opere. La nostra vita passerà come traccia di nuvola, si dissolverà come nebbia messa in fuga dai raggi del sole e abbattuta dal suo calore. Passaggio di un’ombra è infatti la nostra esistenza e non c’è ritorno quando viene la nostra fine, poiché il sigillo è posto e nessuno torna indietro.</w:t>
      </w:r>
    </w:p>
    <w:p w14:paraId="3C0F5D30"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Venite dunque e godiamo dei beni presenti, gustiamo delle creature come nel tempo della giovinezza! Saziamoci di vino pregiato e di profumi, non ci sfugga alcun fiore di primavera, coroniamoci di boccioli di rosa prima che avvizziscano; nessuno di noi sia escluso dalle nostre dissolutezze. Lasciamo dappertutto i segni del nostro piacere,  perché questo ci spetta, questa è la nostra parte. Spadroneggiamo sul giusto, che è povero, non risparmiamo le vedove, né abbiamo rispetto per la canizie di un vecchio attempato. La nostra forza sia legge della giustizia, perché la debolezza risulta inutile.</w:t>
      </w:r>
    </w:p>
    <w:p w14:paraId="3476C1B2"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Tendiamo insidie al giusto, che per noi è d’incomodo e si oppone alle nostre azioni; ci rimprovera le colpe contro la legge e ci rinfaccia le trasgressioni contro l’educazione ricevuta. Proclama di possedere la conoscenza di Dio e chiama se stesso figlio del Signore. È diventato per noi una condanna dei nostri pensieri; ci è insopportabile solo al vederlo, perché la sua vita non è come quella degli altri, e del tutto diverse sono le sue strade. Siamo stati considerati da lui moneta falsa, e si tiene lontano dalle nostre vie come da cose impure. Proclama beata la sorte finale dei giusti e si vanta di avere Dio per padre. Vediamo se le sue parole sono vere, consideriamo ciò che gli accadrà alla fine. Se infatti il giusto è figlio di Dio, egli verrà in suo aiuto e lo libererà dalle mani dei suoi avversari. Mettiamolo alla prova con violenze e tormenti, per conoscere la sua mitezza e saggiare il suo spirito di sopportazione. Condanniamolo a una morte infamante,  perché, secondo le sue parole, il soccorso gli verrà». </w:t>
      </w:r>
    </w:p>
    <w:p w14:paraId="4AF1998A"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Hanno pensato così, ma si sono sbagliati; la loro malizia li ha accecati. Non conoscono i misteriosi segreti di Dio, non sperano ricompensa per la rettitudine né credono a un premio per una vita irreprensibile. Sì, Dio ha creato l’uomo per l’incorruttibilità, lo ha fatto immagine della propria natura. Ma per l’invidia del diavolo la morte è entrata nel mondo e ne fanno esperienza coloro che le appartengono (Sap 1,16-2,24). </w:t>
      </w:r>
    </w:p>
    <w:p w14:paraId="319C0EBD"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La morte dei dannati nello stagno ardente di fuoco e zolfo: Il giusto, da morto, condannerà gli empi ancora in vita; una giovinezza, giunta in breve alla conclusione, condannerà gli empi, pur carichi di anni. Infatti vedranno la fine del saggio, ma non capiranno ciò che Dio aveva deciso a suo riguardo né per quale scopo il Signore l’aveva posto al sicuro. Vedranno e disprezzeranno, ma il Signore li deriderà. Infine diventeranno come un cadavere disonorato, oggetto di scherno fra i morti, per sempre. Dio infatti li precipiterà muti, a capofitto, e li scuoterà dalle fondamenta; saranno del tutto rovinati,  si troveranno tra dolori e il loro ricordo perirà. Si presenteranno tremanti al rendiconto dei loro peccati; le loro iniquità si ergeranno contro di loro per accusarli. </w:t>
      </w:r>
    </w:p>
    <w:p w14:paraId="4AEE26B3"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lastRenderedPageBreak/>
        <w:t>Allora il giusto starà con grande fiducia di fronte a coloro che lo hanno perseguitato e a quelli che hanno disprezzato le sue sofferenze. Alla sua vista saranno presi da terribile spavento, stupiti per la sua sorprendente salvezza. Pentiti, diranno tra loro, gemendo con animo angosciato: «Questi è colui che noi una volta abbiamo deriso e, stolti, abbiamo preso a bersaglio del nostro scherno; abbiamo considerato una pazzia la sua vita e la sua morte disonorevole. Come mai è stato annoverato tra i figli di Dio e la sua eredità è ora tra i santi? Abbiamo dunque abbandonato la via della verità, la luce della giustizia non ci ha illuminati e il sole non è sorto per noi. Ci siamo inoltrati per sentieri iniqui e rovinosi, abbiamo percorso deserti senza strade, ma non abbiamo conosciuto la via del Signore.</w:t>
      </w:r>
    </w:p>
    <w:p w14:paraId="2D4F8A27"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Quale profitto ci ha dato la superbia? Quale vantaggio ci ha portato la ricchezza con la spavalderia? Tutto questo è passato come ombra e come notizia fugace, come una nave che solca un mare agitato, e, una volta passata, di essa non si trova più traccia né scia della sua carena sulle onde; oppure come quando un uccello attraversa l’aria e non si trova alcun segno del suo volo: l’aria leggera, percossa dal battito delle ali e divisa dalla forza dello slancio, è attraversata dalle ali in movimento, ma dopo non si trova segno del suo passaggio; o come quando, scoccata una freccia verso il bersaglio, l’aria si divide e ritorna subito su se stessa e della freccia non si riconosce tragitto.</w:t>
      </w:r>
    </w:p>
    <w:p w14:paraId="5F73CDF0"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Così anche noi, appena nati, siamo già come scomparsi, non avendo da mostrare alcun segno di virtù; ci siamo consumati nella nostra malvagità». La speranza dell’empio è come pula portata dal vento, come schiuma leggera sospinta dalla tempesta; come fumo dal vento è dispersa, si dilegua come il ricordo dell’ospite di un solo giorno (Sap 4,16-5,14).</w:t>
      </w:r>
    </w:p>
    <w:p w14:paraId="78B04CDF"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Così parla il ricco cattivo dallo stagno ardente di fuoco e zolfo: C’era un uomo ricco, che indossava vestiti di porpora e di lino finissimo, e ogni giorno si dava a lauti banchetti. Un povero, di nome Lazzaro, stava alla sua porta, coperto di piaghe, bramoso di sfamarsi con quello che cadeva dalla tavola del ricco; ma erano i cani che venivano a leccare le sue piaghe. Un giorno il povero morì e fu portato dagli angeli accanto ad Abramo. Morì anche il ricco e fu sepolto. Stando negli inferi fra i tormenti, alzò gli occhi e vide di lontano Abramo, e Lazzaro accanto a lui. Allora gridando disse: “Padre Abramo, abbi pietà di me e manda Lazzaro a intingere nell’acqua la punta del dito e a bagnarmi la lingua, perché soffro terribilmente in questa fiamma”. Ma Abramo rispose: “Figlio, ricòrdati che, nella vita, tu hai ricevuto i tuoi beni, e Lazzaro i suoi mali; ma ora in questo modo lui è consolato, tu invece sei in mezzo ai tormenti. Per di più, tra noi e voi è stato fissato un grande abisso: coloro che di qui vogliono passare da voi, non possono, né di lì possono giungere fino a noi”. E quello replicò: “Allora, padre, ti prego di mandare Lazzaro a casa di mio padre, perché ho cinque fratelli. Li ammonisca severamente, perché non vengano anch’essi in questo luogo di tormento”. Ma Abramo rispose: “Hanno Mosè e i Profeti; ascoltino loro”. E lui replicò: “No, padre Abramo, ma se dai morti qualcuno andrà da loro, si convertiranno”. Abramo rispose: “Se non ascoltano Mosè e i Profeti, non saranno persuasi neanche se uno risorgesse dai morti”» (Lc 16,19-31). </w:t>
      </w:r>
    </w:p>
    <w:p w14:paraId="1E81FB4E"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lastRenderedPageBreak/>
        <w:t xml:space="preserve">Per colui che si consegna al male non c’è giustificazione. I motivi per cui non c’è giustificazione sono essenzialmente due. Primo: perché sempre la verità della natura in lui grida ogni qualvolta viene calpestata, disprezzata, alterata, contraffatta, modificata, trasformata da natura a fare il bene in natura a fare il male. Secondo: ogni uomo è stato datato di discernimento e di razionalità per vedere il bene e separarlo dal male, il bene per farlo, il male per evitarlo. Se fa il male anziché il bene, lui è responsabile in eterno del male che ha fatto. Se non fosse responsabile, il giudizio di Dio sulle nazioni sarebbe opera sommamente ingiusta. Invece ogni giudizio di Dio è verità e giustizia. Partendo invece che ogni giudizio del Signore è verità e giustizia, dobbiamo concludere che l’uomo è responsabile di ogni suo atto. </w:t>
      </w:r>
    </w:p>
    <w:p w14:paraId="7B928F36"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Non partendo più noi dalla verità del nostro Dio, ma dalla falsità e dalla menzogna di Satana, siamo giunti a pensare come Satana  vuole che noi pensiamo per la nostra morte eterna. Satana però sa cosa è il bene e cosa è il male. inganna  l’uomo perché possa finire anch’esso nello stagno ardente di fuoco e zolfo. È triste oggi vedere una umanità nella quale non esiste più alcuna distinzione tra bene e male morale. Questo attesta che ci si è interamente allontanati dalla sorgente eterna della nostra verità che è il Signore nostro Dio. L’Apocalisse non è giudizio dell’Agnello Immolato sui suoi discepoli. È invece giudizio di Dio sull’intera umanità. Questo significa che l’intera umanità è responsabile del bene e del male che compie. Ecco chi è l’uomo secondo Dio:</w:t>
      </w:r>
    </w:p>
    <w:p w14:paraId="408D0D71"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(Sir 17,1-14). </w:t>
      </w:r>
    </w:p>
    <w:p w14:paraId="7E498795"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Se l’uomo non fosse capace di separare il bene dal male, questa condanna del Signore – Ma per i vili e gli increduli, gli abietti e gli omicidi, gli immorali, i maghi, gli idolatri e per tutti i mentitori è riservato lo stagno ardente di fuoco e di zolfo. Questa è la seconda morte – sarebbe gravissima ingiustizia. Presso il Signore non ci sono persone incapaci di intendere e di volere. Ci sono invece persone che si sono resi incapaci di intendere e di volere perché hanno soffocato la verità nell’ingiustizia e la verità è della natura. È la natura umana che è stata soffocata nell’ingiustizia. Ma anche se soffocata nell’ingiustizia, sempre rimane la luce della grazia di Dio che dona all’uomo la possibilità di vedere il male al fine di convertirsi. </w:t>
      </w:r>
    </w:p>
    <w:p w14:paraId="65E34FAB"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lastRenderedPageBreak/>
        <w:t xml:space="preserve">C’è da dire però che l’uomo non è stato lasciato a se stesso dal suo Creatore e Signore. A Lui ha mandato, manda, manderà sempre gli Apostoli del Figlio suo ad annunciare loro il Vangelo della verità e della grazia. Se gli Apostoli e ogni altro missionaria di Cristo Signore, vengono meno nella loro missione o la tradiscono o la alterano o la cambiano o la modificano o la trasformano, vale per essi la legge data da Dio al profeta Ezechiele: “L’empio morirà per il suo peccato, ma della sua morte è responsabile l’Apostolo del Signore”. Secondo questa legge, applicata con giusta applicazione, dobbiamo dire che oggi moltissimi Apostoli e Missionari di Gesù sono responsabili di tutta l’empietà che governa questo mondo. Perché sono responsabili? Per le falsità e le menzogne che hanno introdotto nel messaggio ad essi affidato. Due sono i peccati di moltissimi Apostoli e Missionari di Gesù: si sono totalmente separati e dalla missione e dal messaggio loro affidati; hanno insegnato e insegnano dottrine perverse, dottrine che negano e distruggono e Cristo e la missione loro affidata e il messaggio da dire. </w:t>
      </w:r>
    </w:p>
    <w:p w14:paraId="5C744CBA" w14:textId="77777777" w:rsidR="00CB23AD" w:rsidRPr="00CB23AD" w:rsidRDefault="00CB23AD" w:rsidP="00CB23AD">
      <w:pPr>
        <w:spacing w:after="120" w:line="240" w:lineRule="auto"/>
        <w:jc w:val="both"/>
        <w:rPr>
          <w:rFonts w:ascii="Arial" w:eastAsia="Times New Roman" w:hAnsi="Arial" w:cs="Arial"/>
          <w:b/>
          <w:bCs/>
          <w:spacing w:val="10"/>
          <w:sz w:val="32"/>
          <w:szCs w:val="24"/>
          <w:lang w:eastAsia="it-IT"/>
        </w:rPr>
      </w:pPr>
    </w:p>
    <w:p w14:paraId="74B07434" w14:textId="77777777" w:rsidR="00CB23AD" w:rsidRPr="00CB23AD" w:rsidRDefault="00CB23AD" w:rsidP="00CB23AD">
      <w:pPr>
        <w:spacing w:after="120" w:line="240" w:lineRule="auto"/>
        <w:jc w:val="both"/>
        <w:rPr>
          <w:rFonts w:ascii="Greek" w:eastAsia="Times New Roman" w:hAnsi="Greek" w:cs="Greek"/>
          <w:sz w:val="26"/>
          <w:szCs w:val="26"/>
          <w:lang w:val="la-Latn" w:eastAsia="it-IT"/>
        </w:rPr>
      </w:pPr>
      <w:r w:rsidRPr="00CB23AD">
        <w:rPr>
          <w:rFonts w:ascii="Arial" w:eastAsia="Times New Roman" w:hAnsi="Arial" w:cs="Arial"/>
          <w:b/>
          <w:bCs/>
          <w:sz w:val="24"/>
          <w:szCs w:val="24"/>
          <w:lang w:eastAsia="it-IT"/>
        </w:rPr>
        <w:t>V 21,9</w:t>
      </w:r>
      <w:r w:rsidRPr="00CB23AD">
        <w:rPr>
          <w:rFonts w:ascii="Arial" w:eastAsia="Times New Roman" w:hAnsi="Arial" w:cs="Arial"/>
          <w:sz w:val="24"/>
          <w:szCs w:val="24"/>
          <w:lang w:eastAsia="it-IT"/>
        </w:rPr>
        <w:t xml:space="preserve"> Poi venne uno dei sette angeli, che hanno le sette coppe piene degli ultimi sette flagelli, e mi parlò: «Vieni, ti mostrerò la promessa sposa, la sposa dell’Agnello». </w:t>
      </w:r>
      <w:r w:rsidRPr="00CB23AD">
        <w:rPr>
          <w:rFonts w:ascii="Arial" w:eastAsia="Times New Roman" w:hAnsi="Arial" w:cs="Arial"/>
          <w:sz w:val="24"/>
          <w:szCs w:val="24"/>
          <w:lang w:val="la-Latn" w:eastAsia="it-IT"/>
        </w:rPr>
        <w:t>Et venit unus de septem angelis habentibus fialas plenas septem plagis novissimis et locutus est mecum dicens veni ostendam tibi sponsam uxorem agni</w:t>
      </w:r>
      <w:r w:rsidRPr="00CB23AD">
        <w:rPr>
          <w:rFonts w:ascii="Arial" w:eastAsia="Times New Roman" w:hAnsi="Arial" w:cs="Arial"/>
          <w:sz w:val="24"/>
          <w:szCs w:val="24"/>
          <w:lang w:val="fr-FR" w:eastAsia="it-IT"/>
        </w:rPr>
        <w:t xml:space="preserve">. </w:t>
      </w:r>
      <w:r w:rsidRPr="00CB23AD">
        <w:rPr>
          <w:rFonts w:ascii="Greek" w:eastAsia="Times New Roman" w:hAnsi="Greek" w:cs="Greek"/>
          <w:sz w:val="26"/>
          <w:szCs w:val="26"/>
          <w:lang w:val="la-Latn" w:eastAsia="it-IT"/>
        </w:rPr>
        <w:t>Kaˆ Ãlqen eŒj ™k tîn ˜pt¦ ¢ggšlwn tîn ™cÒntwn t¦j ˜pt¦ fi£laj, tîn gemÒntwn tîn ˜pt¦ plhgîn tîn ™sc£twn, kaˆ ™l£lhsen met' ™moà lšgwn, Deàro, de…xw soi t¾n nÚmfhn t¾n guna‹ka toà ¢rn…ou.</w:t>
      </w:r>
    </w:p>
    <w:p w14:paraId="3066D9AA" w14:textId="77777777" w:rsidR="00CB23AD" w:rsidRPr="00CB23AD" w:rsidRDefault="00CB23AD" w:rsidP="00CB23AD">
      <w:pPr>
        <w:autoSpaceDE w:val="0"/>
        <w:autoSpaceDN w:val="0"/>
        <w:adjustRightInd w:val="0"/>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Questo versetto rivela che tutta l’Apocalisse è messaggio profetico. Infatti chi ora viene dall’Apostolo Giovanni è uno dei sette angeli, che hanno le sette coppe piene degli ultimi sette flagelli. I sette flagelli non sono stati ancora inflitti. Saranno inflitti quando l’Agnello Immolato darà loro l’ordine o il comando. Ecco cosa gli dice quest’angelo:</w:t>
      </w:r>
      <w:r w:rsidRPr="00CB23AD">
        <w:rPr>
          <w:rFonts w:ascii="Arial" w:eastAsia="Times New Roman" w:hAnsi="Arial" w:cs="Arial"/>
          <w:i/>
          <w:iCs/>
          <w:sz w:val="24"/>
          <w:szCs w:val="24"/>
          <w:lang w:eastAsia="it-IT"/>
        </w:rPr>
        <w:t xml:space="preserve"> “Vieni, ti mostrerò la promessa sposa, la sposa dell’Agnello”. </w:t>
      </w:r>
      <w:r w:rsidRPr="00CB23AD">
        <w:rPr>
          <w:rFonts w:ascii="Arial" w:eastAsia="Times New Roman" w:hAnsi="Arial" w:cs="Arial"/>
          <w:sz w:val="24"/>
          <w:szCs w:val="24"/>
          <w:lang w:eastAsia="it-IT"/>
        </w:rPr>
        <w:t xml:space="preserve">La sposa dell’Agnello è la nuova Gerusalemme, quella che discende dal cielo. La nuova Gerusalemme è la città eterna nella quale abiteranno tutti i redenti dal sangue versato dall’Agnello. L’Agnello è lo sposo di tutti coloro che sono stata redenti con il suo sangue. Diciamo questa verità – </w:t>
      </w:r>
      <w:r w:rsidRPr="00CB23AD">
        <w:rPr>
          <w:rFonts w:ascii="Arial" w:eastAsia="Times New Roman" w:hAnsi="Arial" w:cs="Arial"/>
          <w:i/>
          <w:iCs/>
          <w:sz w:val="24"/>
          <w:szCs w:val="24"/>
          <w:lang w:eastAsia="it-IT"/>
        </w:rPr>
        <w:t>tutti sono redenti dal sangue dell’Agnello</w:t>
      </w:r>
      <w:r w:rsidRPr="00CB23AD">
        <w:rPr>
          <w:rFonts w:ascii="Arial" w:eastAsia="Times New Roman" w:hAnsi="Arial" w:cs="Arial"/>
          <w:sz w:val="24"/>
          <w:szCs w:val="24"/>
          <w:lang w:eastAsia="it-IT"/>
        </w:rPr>
        <w:t xml:space="preserve"> – perché ogni grazia di salvezza prima dell’Incarnazione e dopo l’Incarnazione, è elargita dal Padre solo in virtù di questo sangue versato. Da Adamo fino all’ultimo uomo che sarà salvato, tutti sono stati, stati lo sono e tutti lo saranno in virtù del sangue dell’Agnello. Non c’è grazia che dal cielo discenda sulla nostra tera se non in virtù di questo sangue. Di ogni redento lo Sposo è Cristo Gesù e ogni redento è la futura sposa di Cristo Gesù, perché la “dote” per la sposa è stata da Lui pagato a prezzo del suo sangue. </w:t>
      </w:r>
    </w:p>
    <w:p w14:paraId="74B92273" w14:textId="77777777" w:rsidR="00CB23AD" w:rsidRPr="00CB23AD" w:rsidRDefault="00CB23AD" w:rsidP="00CB23AD">
      <w:pPr>
        <w:autoSpaceDE w:val="0"/>
        <w:autoSpaceDN w:val="0"/>
        <w:adjustRightInd w:val="0"/>
        <w:spacing w:line="240" w:lineRule="auto"/>
        <w:jc w:val="both"/>
        <w:rPr>
          <w:rFonts w:ascii="Arial" w:eastAsia="Times New Roman" w:hAnsi="Arial" w:cs="Arial"/>
          <w:b/>
          <w:bCs/>
          <w:spacing w:val="10"/>
          <w:sz w:val="24"/>
          <w:szCs w:val="20"/>
          <w:lang w:eastAsia="it-IT"/>
        </w:rPr>
      </w:pPr>
    </w:p>
    <w:p w14:paraId="7D6B91DB" w14:textId="77777777" w:rsidR="00CB23AD" w:rsidRPr="00CB23AD" w:rsidRDefault="00CB23AD" w:rsidP="00CB23AD">
      <w:pPr>
        <w:autoSpaceDE w:val="0"/>
        <w:autoSpaceDN w:val="0"/>
        <w:adjustRightInd w:val="0"/>
        <w:spacing w:line="240" w:lineRule="auto"/>
        <w:jc w:val="both"/>
        <w:rPr>
          <w:rFonts w:ascii="Greek" w:eastAsia="Times New Roman" w:hAnsi="Greek" w:cs="Greek"/>
          <w:sz w:val="26"/>
          <w:szCs w:val="26"/>
          <w:lang w:val="la-Latn" w:eastAsia="it-IT"/>
        </w:rPr>
      </w:pPr>
      <w:r w:rsidRPr="00CB23AD">
        <w:rPr>
          <w:rFonts w:ascii="Arial" w:eastAsia="Times New Roman" w:hAnsi="Arial" w:cs="Arial"/>
          <w:b/>
          <w:bCs/>
          <w:sz w:val="24"/>
          <w:szCs w:val="24"/>
          <w:lang w:eastAsia="it-IT"/>
        </w:rPr>
        <w:t>V 21,10</w:t>
      </w:r>
      <w:r w:rsidRPr="00CB23AD">
        <w:rPr>
          <w:rFonts w:ascii="Arial" w:eastAsia="Times New Roman" w:hAnsi="Arial" w:cs="Arial"/>
          <w:sz w:val="24"/>
          <w:szCs w:val="24"/>
          <w:lang w:eastAsia="it-IT"/>
        </w:rPr>
        <w:t xml:space="preserve"> L’angelo mi trasportò in spirito su di un monte grande e alto, </w:t>
      </w:r>
      <w:bookmarkStart w:id="272" w:name="_Hlk139116434"/>
      <w:r w:rsidRPr="00CB23AD">
        <w:rPr>
          <w:rFonts w:ascii="Arial" w:eastAsia="Times New Roman" w:hAnsi="Arial" w:cs="Arial"/>
          <w:sz w:val="24"/>
          <w:szCs w:val="24"/>
          <w:lang w:eastAsia="it-IT"/>
        </w:rPr>
        <w:t xml:space="preserve">e mi mostrò la città santa, Gerusalemme, che scende dal cielo, da Dio, risplendente della gloria di Dio. </w:t>
      </w:r>
      <w:bookmarkEnd w:id="272"/>
      <w:r w:rsidRPr="00CB23AD">
        <w:rPr>
          <w:rFonts w:ascii="Arial" w:eastAsia="Times New Roman" w:hAnsi="Arial" w:cs="Arial"/>
          <w:sz w:val="24"/>
          <w:szCs w:val="24"/>
          <w:lang w:val="la-Latn" w:eastAsia="it-IT"/>
        </w:rPr>
        <w:t>Et sustulit me in spiritu in montem magnum et altum et ostendit mihi civitatem sanctam Hierusalem descendentem de caelo a Deo</w:t>
      </w:r>
      <w:r w:rsidRPr="00CB23AD">
        <w:rPr>
          <w:rFonts w:ascii="Arial" w:eastAsia="Times New Roman" w:hAnsi="Arial" w:cs="Arial"/>
          <w:sz w:val="24"/>
          <w:szCs w:val="24"/>
          <w:lang w:eastAsia="it-IT"/>
        </w:rPr>
        <w:t xml:space="preserve">. </w:t>
      </w:r>
      <w:r w:rsidRPr="00CB23AD">
        <w:rPr>
          <w:rFonts w:ascii="Greek" w:eastAsia="Times New Roman" w:hAnsi="Greek" w:cs="Greek"/>
          <w:sz w:val="26"/>
          <w:szCs w:val="26"/>
          <w:lang w:val="la-Latn" w:eastAsia="it-IT"/>
        </w:rPr>
        <w:t xml:space="preserve">kaˆ ¢p»negkšn </w:t>
      </w:r>
      <w:r w:rsidRPr="00CB23AD">
        <w:rPr>
          <w:rFonts w:ascii="Greek" w:eastAsia="Times New Roman" w:hAnsi="Greek" w:cs="Greek"/>
          <w:sz w:val="26"/>
          <w:szCs w:val="26"/>
          <w:lang w:val="la-Latn" w:eastAsia="it-IT"/>
        </w:rPr>
        <w:lastRenderedPageBreak/>
        <w:t>me ™n pneÚmati ™pˆ Ôroj mšga kaˆ ØyhlÒn, kaˆ œdeixšn moi t¾n pÒlin t¾n ¡g…an 'Ierousal¾m kataba…nousan ™k toà oÙranoà ¢pÕ toà qeoà,</w:t>
      </w:r>
    </w:p>
    <w:p w14:paraId="22C776F8"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L’angelo trasporta in spirito l’Apostolo Giovanni su di un monte grande e alto. Mosè sale sul monte Sinai chiamato dal Signore e sul monte gli viene mostrata la Tenda del convegno. Questa Tenda sarà lui a doverla fare costruire dagli artigiani del suo popolo. Anche il profeta Ezechiele viene rapito in spirito sul monte e a Lui viene mostrato come dovrà essere edificato il nuovo tempio del Signore in mezzo al suo popolo. Ecco cosa vede Ezechiele nel suo rapimento sul monte: </w:t>
      </w:r>
    </w:p>
    <w:p w14:paraId="592BDE09"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Nell’anno venticinquesimo della nostra deportazione, al principio dell’anno, il dieci del mese, quattordici anni da quando era stata presa la città, in quel medesimo giorno, la mano del Signore fu sopra di me ed egli mi condusse là. In visione divina mi condusse nella terra d’Israele e mi pose sopra un monte altissimo, sul quale sembrava costruita una città, dal lato di mezzogiorno. Egli mi condusse là: ed ecco un uomo, il cui aspetto era come di bronzo, in piedi sulla porta, con una cordicella di lino in mano e una canna per misurare. Quell’uomo mi disse: «Figlio dell’uomo: osserva e ascolta attentamente e fa’ attenzione a quanto io sto per mostrarti. Tu sei stato condotto qui perché io te lo mostri e tu poi manifesti alla casa d’Israele quello che avrai visto».</w:t>
      </w:r>
    </w:p>
    <w:p w14:paraId="02F1E63A"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Ed ecco, il tempio era tutto recinto da un muro. La canna per misurare che l’uomo teneva in mano era di sei cubiti, ciascuno di un cubito e un palmo. Egli misurò lo spessore del muro: era una canna, e l’altezza una canna.</w:t>
      </w:r>
    </w:p>
    <w:p w14:paraId="1519E237"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Poi andò alla porta che guarda a oriente, salì i gradini e misurò la soglia della porta; era una canna di larghezza. Ogni stanza misurava una canna di lunghezza e una di larghezza, da una stanza all’altra vi erano cinque cubiti: anche la soglia della porta dal lato del vestibolo della porta stessa, verso l’interno, era di una canna. Misurò il vestibolo della porta: era di otto cubiti; i pilastri di due cubiti. Il vestibolo della porta era verso l’interno.</w:t>
      </w:r>
    </w:p>
    <w:p w14:paraId="1D0812BB"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Le stanze della porta a oriente erano tre da una parte e tre dall’altra, tutt’e tre della stessa grandezza, come di una stessa misura erano i pilastri da una parte e dall’altra. Misurò la larghezza dell’apertura della porta: era di dieci cubiti; l’ampiezza della porta era di tredici cubiti. Davanti alle stanze vi era un parapetto di un cubito, da un lato e dall’altro; ogni stanza misurava sei cubiti per lato. Misurò poi la porta dal tetto di una stanza al suo opposto: la larghezza era di venticinque cubiti, da un’apertura all’altra. I pilastri li calcolò alti sessanta cubiti; dai pilastri cominciava il cortile che circondava la porta. Dalla facciata della porta d’ingresso alla facciata del vestibolo della porta interna vi era uno spazio di cinquanta cubiti. Le stanze e i pilastri avevano finestre con grate verso l’interno intorno alla porta, come anche vi erano finestre intorno che davano sull’interno del vestibolo. Sui pilastri erano disegnate delle palme.</w:t>
      </w:r>
    </w:p>
    <w:p w14:paraId="59C343A2"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Poi mi condusse nel cortile esterno e vidi delle stanze e un lastricato costruito intorno al cortile; trenta erano le stanze lungo il lastricato. Il lastricato si estendeva ai lati delle porte per una estensione uguale alla larghezza delle porte stesse: era il lastricato inferiore. Misurò lo spazio dalla facciata della porta inferiore alla facciata della porta interna, erano cento cubiti a oriente e a settentrione.</w:t>
      </w:r>
    </w:p>
    <w:p w14:paraId="3306846E"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lastRenderedPageBreak/>
        <w:t>Poi misurò la lunghezza e la larghezza della porta che guarda a settentrione e conduce al cortile esterno. Le sue stanze, tre da una parte e tre dall’altra, i pilastri, il vestibolo avevano le stesse dimensioni della prima porta: cinquanta cubiti di lunghezza per venticinque di larghezza. Le finestre, il vestibolo e le palme avevano le stesse dimensioni di quelle della porta che guarda a oriente. Vi si accedeva per sette scalini: il vestibolo era davanti. Vi era una porta verso il cortile interno, di fronte alla porta settentrionale, come quella orientale; misurò la distanza fra porta e porta: erano cento cubiti.</w:t>
      </w:r>
    </w:p>
    <w:p w14:paraId="1C133CFD"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Mi condusse poi verso mezzogiorno: ecco una porta rivolta a mezzogiorno. Ne misurò i pilastri e il vestibolo: avevano le stesse dimensioni. Intorno alla porta, come intorno al vestibolo, vi erano finestre uguali alle altre finestre: cinquanta cubiti di lunghezza per venticinque di larghezza. Vi si accedeva per sette gradini: il vestibolo stava verso l’interno. Sui pilastri, da una parte e dall’altra, vi erano ornamenti di palme. Il cortile interno aveva una porta verso mezzogiorno; egli misurò la distanza fra porta e porta in direzione del mezzogiorno: erano cento cubiti.</w:t>
      </w:r>
    </w:p>
    <w:p w14:paraId="29178543"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Allora mi introdusse nel cortile interno, per la porta meridionale, e misurò questa porta: aveva le stesse dimensioni. Le stanze, i pilastri e il vestibolo avevano le medesime misure. Intorno alla porta, come intorno al vestibolo, vi erano finestre: cinquanta cubiti di lunghezza per venticinque di larghezza. Intorno vi erano vestiboli di venticinque cubiti di lunghezza per cinque di larghezza. Il suo vestibolo era rivolto verso il cortile esterno; sui pilastri c’erano ornamenti di palme, e i gradini per i quali vi si accedeva erano otto.</w:t>
      </w:r>
    </w:p>
    <w:p w14:paraId="06601C88"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Poi mi condusse nel cortile interno che guarda a oriente e misurò la porta: aveva le solite dimensioni. Le stanze, i pilastri e il vestibolo avevano le stesse dimensioni. Intorno alla porta, come intorno al vestibolo, vi erano finestre: cinquanta cubiti di lunghezza per venticinque di larghezza. Il suo vestibolo dava sul cortile esterno: sui pilastri, da una parte e dall’altra, vi erano ornamenti di palme, e i gradini per i quali vi si accedeva erano otto.</w:t>
      </w:r>
    </w:p>
    <w:p w14:paraId="303341EF"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Poi mi condusse alla porta settentrionale e la misurò: aveva le solite dimensioni, come le stanze, i pilastri e il vestibolo. Intorno vi erano finestre: cinquanta cubiti di lunghezza per venticinque di larghezza. Il suo vestibolo dava sul cortile esterno; sui pilastri, da una parte e dall’altra, c’erano ornamenti di palme, e i gradini per cui vi si accedeva erano otto.</w:t>
      </w:r>
    </w:p>
    <w:p w14:paraId="39752DF7"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C’era anche una stanza con un’entrata propria vicino ai pilastri delle porte; là venivano lavati gli olocausti. Nel vestibolo della porta vi erano due tavole da una parte e due dall’altra, sulle quali venivano sgozzati gli olocausti e i sacrifici per il peccato e i sacrifici di riparazione. Altre due tavole erano sul lato esterno, a settentrione di chi entra per la porta, e due tavole all’altro lato, presso il vestibolo della porta. Così a ciascun lato della porta c’erano quattro tavole da una parte e quattro tavole dall’altra: otto tavole in tutto. Su di esse si sgozzavano le vittime. C’erano poi altre quattro tavole di pietre squadrate, per gli olocausti, lunghe un cubito e mezzo, larghe un cubito e mezzo e alte un cubito: su di esse venivano deposti gli strumenti con i quali si immolavano gli olocausti e gli altri sacrifici. Uncini d’un palmo erano attaccati all’interno tutt’intorno; sulle tavole si mettevano le carni delle offerte.</w:t>
      </w:r>
    </w:p>
    <w:p w14:paraId="5F7122C9"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lastRenderedPageBreak/>
        <w:t>Fuori della porta interna, nel cortile interno, vi erano due stanze: quella accanto alla porta settentrionale guardava a mezzogiorno, l’altra accanto alla porta meridionale guardava a settentrione. Egli mi disse: «La stanza che guarda a mezzogiorno è per i sacerdoti che hanno cura del tempio, mentre la stanza che guarda a settentrione è per i sacerdoti che hanno cura dell’altare: sono essi i figli di Sadoc, che, tra i figli di Levi, si avvicinano al Signore per il suo servizio».</w:t>
      </w:r>
    </w:p>
    <w:p w14:paraId="125072DB"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Misurò quindi il cortile: era un quadrato di cento cubiti di larghezza per cento di lunghezza. L’altare era di fronte al tempio.</w:t>
      </w:r>
    </w:p>
    <w:p w14:paraId="3352FC5F"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Mi condusse poi nel vestibolo del tempio e ne misurò i pilastri: erano ognuno cinque cubiti da una parte e cinque cubiti dall’altra; la larghezza della porta era di tre cubiti da una parte e tre cubiti dall’altra. La lunghezza del vestibolo era di venti cubiti e la larghezza di dodici cubiti. Vi si accedeva per mezzo di dieci gradini; accanto ai pilastri c’erano due colonne, una da una parte e una dall’altra (Ez 40,1-48). </w:t>
      </w:r>
    </w:p>
    <w:p w14:paraId="11A8A6ED"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M’introdusse poi nell’aula e misurò i pilastri: erano larghi sei cubiti da una parte e sei cubiti dall’altra. L’ingresso era largo dieci cubiti e i lati dell’ingresso cinque cubiti da una parte e cinque cubiti dall’altra. Misurò quindi l’aula: era lunga quaranta cubiti e larga venti.</w:t>
      </w:r>
    </w:p>
    <w:p w14:paraId="0E18807B"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Andò poi nell’interno e misurò i pilastri dell’ingresso, due cubiti, e l’ingresso, sei cubiti; la larghezza dell’ingresso era di sette cubiti. Ne misurò ancora la lunghezza, venti cubiti e la larghezza, davanti all’aula, venti cubiti; poi mi disse: «Questo è il Santo dei Santi».</w:t>
      </w:r>
    </w:p>
    <w:p w14:paraId="5D05B2DE"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Misurò poi il muro del tempio, sei cubiti; poi la larghezza dell’edificio laterale, quattro cubiti, intorno al tempio. Le celle laterali erano una sull’altra, trenta per tre piani. Per le celle all’intorno, c’erano, nel muro del tempio, delle rientranze in modo che fossero collegate fra loro, ma non collegate al muro del tempio. Salendo da un piano all’altro l’ampiezza delle celle aumentava, perciò la costruzione era più larga verso l’alto. Dal piano inferiore si poteva salire al piano di mezzo e da questo a quello più alto.</w:t>
      </w:r>
    </w:p>
    <w:p w14:paraId="3EABD3BA"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Io vidi intorno al tempio un’elevazione. I basamenti dell’edificio laterale erano di una canna intera di sei cubiti. La larghezza del muro esterno dell’edificio laterale era di cinque cubiti, come quella dello spazio rimanente. Fra l’edificio laterale del tempio e le stanze c’era una larghezza di venti cubiti intorno al tempio. Gli ingressi dell’edificio laterale rimanevano sullo spazio libero; un ingresso dava a settentrione e uno a mezzogiorno. Lo spazio libero era di cinque cubiti tutt’intorno.</w:t>
      </w:r>
    </w:p>
    <w:p w14:paraId="60E661AE"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La costruzione che era di fronte allo spazio libero sul lato occidentale, aveva settanta cubiti di larghezza; il muro della costruzione era tutt’intorno dello spessore di cinque cubiti, la sua lunghezza di novanta cubiti.</w:t>
      </w:r>
    </w:p>
    <w:p w14:paraId="013E4B9F"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Poi misurò il tempio: lunghezza cento cubiti; lo spazio libero, l’edificio e le sue mura, anch’essi cento cubiti. La larghezza della facciata del tempio con lo spazio libero a oriente, cento cubiti. Misurò ancora la larghezza dell’edificio di fronte allo spazio libero nella parte retrostante, con le gallerie di qua e di là: era cento cubiti.</w:t>
      </w:r>
    </w:p>
    <w:p w14:paraId="4DE7CC75"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L’interno dell’aula, il suo vestibolo, gli stipiti, le finestre a grate e le gallerie attorno a tutti e tre, a cominciare dalla soglia, erano rivestiti di tavole di legno, tutt’intorno, </w:t>
      </w:r>
      <w:r w:rsidRPr="00CB23AD">
        <w:rPr>
          <w:rFonts w:ascii="Arial" w:eastAsia="Times New Roman" w:hAnsi="Arial" w:cs="Arial"/>
          <w:sz w:val="24"/>
          <w:szCs w:val="24"/>
          <w:lang w:eastAsia="it-IT"/>
        </w:rPr>
        <w:lastRenderedPageBreak/>
        <w:t>dal pavimento fino alle finestre, che erano velate. Dall’ingresso, dentro e fuori del tempio e su tutte le pareti interne ed esterne erano dipinti cherubini e palme. Fra cherubino e cherubino c’era una palma; ogni cherubino aveva due aspetti: aspetto d’uomo verso una palma e aspetto di leone verso l’altra palma, effigiati intorno a tutto il tempio. Da terra fin sopra l’ingresso erano disposti cherubini e palme sulle pareti del santuario. Gli stipiti dell’aula erano quadrangolari.</w:t>
      </w:r>
    </w:p>
    <w:p w14:paraId="509B7919"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Davanti al santuario c’era come un altare di legno, alto tre cubiti, due cubiti di lunghezza e due di larghezza. Gli angoli, la base e i lati erano di legno. Mi disse: «Questa è la tavola che sta davanti al Signore». L’aula e il santuario avevano due porte ciascuno. Ogni porta aveva due battenti girevoli: due per una porta e due per l’altra. Sulle porte erano dipinti cherubini e palme come sulle pareti: una cancellata di legno era sulla facciata del vestibolo all’esterno. Finestre e grate e palme erano da tutt’e due le parti, ai lati del vestibolo, alle celle annesse al tempio e alle ali laterali (Ez 41,1-26). </w:t>
      </w:r>
    </w:p>
    <w:p w14:paraId="77819C28"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All’Apostolo Giovanni non viene mostra una Gerusalemme che dovrà essere costruita. Gli viene mostra “La città santa, Gerusalemme, che scende dal cielo, da Dio, risplendente della gloria di Dio”. La nuova Gerusalemme non sarà costruita da nessuna mano d’uomo. Essa già discende dal cielo, risplendente della gloria di Dio. Questa visione è anch’essa purissima profezia. In visione l’Apostolo vede la nuova Gerusalemme e la vede tutta rispondente della gloria del Signore. </w:t>
      </w:r>
    </w:p>
    <w:p w14:paraId="42508FD6" w14:textId="77777777" w:rsidR="00CB23AD" w:rsidRPr="00CB23AD" w:rsidRDefault="00CB23AD" w:rsidP="00CB23AD">
      <w:pPr>
        <w:spacing w:after="120" w:line="240" w:lineRule="auto"/>
        <w:jc w:val="both"/>
        <w:rPr>
          <w:rFonts w:ascii="Arial" w:eastAsia="Times New Roman" w:hAnsi="Arial" w:cs="Arial"/>
          <w:b/>
          <w:bCs/>
          <w:spacing w:val="10"/>
          <w:sz w:val="24"/>
          <w:szCs w:val="20"/>
          <w:lang w:eastAsia="it-IT"/>
        </w:rPr>
      </w:pPr>
      <w:r w:rsidRPr="00CB23AD">
        <w:rPr>
          <w:rFonts w:ascii="Arial" w:eastAsia="Times New Roman" w:hAnsi="Arial" w:cs="Arial"/>
          <w:b/>
          <w:bCs/>
          <w:spacing w:val="10"/>
          <w:sz w:val="24"/>
          <w:szCs w:val="20"/>
          <w:lang w:eastAsia="it-IT"/>
        </w:rPr>
        <w:t xml:space="preserve">Ecco la profezia di Isaia sulla nuova Gerusalemme: </w:t>
      </w:r>
    </w:p>
    <w:p w14:paraId="27AACE66"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Àlzati, rivestiti di luce, perché viene la tua luce, la gloria del Signore brilla sopra di te. Poiché, ecco, la tenebra ricopre la terra, nebbia fitta avvolge i popoli; ma su di te risplende il Signore, la sua gloria appare su di te. Cammineranno le genti alla tua luce, i re allo splendore del tuo sorgere.</w:t>
      </w:r>
    </w:p>
    <w:p w14:paraId="5EBCE7BC"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Alza gli occhi intorno e guarda: tutti costoro si sono radunati, vengono a te. I tuoi figli vengono da lontano, le tue figlie sono portate in braccio. Allora guarderai e sarai raggiante, palpiterà e si dilaterà il tuo cuore, perché l’abbondanza del mare si riverserà su di te, verrà a te la ricchezza delle genti. Uno stuolo di cammelli ti invaderà, dromedari di Madian e di Efa, tutti verranno da Saba, portando oro e incenso e proclamando le glorie del Signore. </w:t>
      </w:r>
    </w:p>
    <w:p w14:paraId="1012F87B"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Tutte le greggi di Kedar si raduneranno presso di te, i montoni di Nebaiòt saranno al tuo servizio, saliranno come offerta gradita sul mio altare; renderò splendido il tempio della mia gloria. Chi sono quelle che volano come nubi e come colombe verso le loro colombaie? Sono le isole che sperano in me, le navi di Tarsis sono in prima fila, per portare i tuoi figli da lontano, con argento e oro, per il nome del Signore, tuo Dio, per il Santo d’Israele, che ti onora. Stranieri ricostruiranno le tue mura, i loro re saranno al tuo servizio, perché nella mia ira ti ho colpito, ma nella mia benevolenza ho avuto pietà di te.</w:t>
      </w:r>
    </w:p>
    <w:p w14:paraId="42D350B7"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Le tue porte saranno sempre aperte, non si chiuderanno né di giorno né di notte, per lasciare entrare in te la ricchezza delle genti e i loro re che faranno da guida. </w:t>
      </w:r>
    </w:p>
    <w:p w14:paraId="3FCC41A4"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Perché la nazione e il regno che non vorranno servirti periranno, e le nazioni saranno tutte sterminate. </w:t>
      </w:r>
    </w:p>
    <w:p w14:paraId="19FEFD28"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lastRenderedPageBreak/>
        <w:t xml:space="preserve">La gloria del Libano verrà a te, con cipressi, olmi e abeti, per abbellire il luogo del mio santuario, per glorificare il luogo dove poggio i miei piedi. </w:t>
      </w:r>
    </w:p>
    <w:p w14:paraId="6642B36E"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Verranno a te in atteggiamento umile i figli dei tuoi oppressori; ti si getteranno proni alle piante dei piedi quanti ti disprezzavano. Ti chiameranno «Città del Signore», «Sion del Santo d’Israele».</w:t>
      </w:r>
    </w:p>
    <w:p w14:paraId="27EA833D"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Dopo essere stata derelitta, odiata, senza che alcuno passasse da te, io farò di te l’orgoglio dei secoli, la gioia di tutte le generazioni. Tu succhierai il latte delle genti, succhierai le ricchezze dei re. Saprai che io sono il Signore, il tuo salvatore il tuo redentore, il Potente di Giacobbe. Farò venire oro anziché bronzo, farò venire argento anziché ferro, bronzo anziché legno, ferro anziché pietre. Costituirò tuo sovrano la pace, tuo governatore la giustizia.</w:t>
      </w:r>
    </w:p>
    <w:p w14:paraId="6AB993CC"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Non si sentirà più parlare di prepotenza nella tua terra, di devastazione e di distruzione entro i tuoi confini. Tu chiamerai salvezza le tue mura e gloria le tue porte. Il sole non sarà più la tua luce di giorno, né ti illuminerà più lo splendore della luna. Ma il Signore sarà per te luce eterna, il tuo Dio sarà il tuo splendore. Il tuo sole non tramonterà più né la tua luna si dileguerà, perché il Signore sarà per te luce eterna; saranno finiti i giorni del tuo lutto.</w:t>
      </w:r>
    </w:p>
    <w:p w14:paraId="6C67F4BD"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Il tuo popolo sarà tutto di giusti, per sempre avranno in eredità la terra, germogli delle piantagioni del Signore, lavoro delle sue mani per mostrare la sua gloria. Il più piccolo diventerà un migliaio, il più insignificante un’immensa nazione; io sono il Signore: a suo tempo, lo farò rapidamente (Is 60,1-22).  </w:t>
      </w:r>
    </w:p>
    <w:p w14:paraId="6B24EB9F"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Anche questa profezia si compirà quando lo deciderà Colui che siede sul trono e dirà all’Agnello immolato che è venuto il momento di celebrare le nozze eterne con tutti i redenti con il suo sangue. Lo abbiamo già detto: tutti i redenti, sono redenti in virtù del sangue di Cristo o ancora da versare o già versato. Non c’è redenzione se non per Cristo così come non c’è creazione se non per Cristo. Tutto è da Cristo, tutto è per Cristo, tutto è in Cristo, tutto è con Cristo. Nulla senza di Cristo. Questa verità è la madre di ogni altra verità. Poiché oggi moltissimi figli della Chiesa hanno smarrito questa verità, essi sono rimasti senza alcuna verità. Tenebre fitte avvolgono le loro menti. Senza Cristo il buio è universale.</w:t>
      </w:r>
    </w:p>
    <w:p w14:paraId="0270216F" w14:textId="77777777" w:rsidR="00CB23AD" w:rsidRPr="00CB23AD" w:rsidRDefault="00CB23AD" w:rsidP="00CB23AD">
      <w:pPr>
        <w:spacing w:after="120" w:line="240" w:lineRule="auto"/>
        <w:jc w:val="both"/>
        <w:rPr>
          <w:rFonts w:ascii="Arial" w:eastAsia="Times New Roman" w:hAnsi="Arial" w:cs="Arial"/>
          <w:sz w:val="24"/>
          <w:szCs w:val="24"/>
          <w:lang w:eastAsia="it-IT"/>
        </w:rPr>
      </w:pPr>
    </w:p>
    <w:p w14:paraId="22BF5DBE" w14:textId="77777777" w:rsidR="00CB23AD" w:rsidRPr="00CB23AD" w:rsidRDefault="00CB23AD" w:rsidP="00CB23AD">
      <w:pPr>
        <w:spacing w:after="120" w:line="240" w:lineRule="auto"/>
        <w:jc w:val="both"/>
        <w:rPr>
          <w:rFonts w:ascii="Greek" w:eastAsia="Times New Roman" w:hAnsi="Greek" w:cs="Greek"/>
          <w:sz w:val="26"/>
          <w:szCs w:val="26"/>
          <w:lang w:val="la-Latn" w:eastAsia="it-IT"/>
        </w:rPr>
      </w:pPr>
      <w:r w:rsidRPr="00CB23AD">
        <w:rPr>
          <w:rFonts w:ascii="Arial" w:eastAsia="Times New Roman" w:hAnsi="Arial" w:cs="Arial"/>
          <w:b/>
          <w:bCs/>
          <w:sz w:val="24"/>
          <w:szCs w:val="24"/>
          <w:lang w:eastAsia="it-IT"/>
        </w:rPr>
        <w:t>V 21,11</w:t>
      </w:r>
      <w:r w:rsidRPr="00CB23AD">
        <w:rPr>
          <w:rFonts w:ascii="Arial" w:eastAsia="Times New Roman" w:hAnsi="Arial" w:cs="Arial"/>
          <w:sz w:val="24"/>
          <w:szCs w:val="24"/>
          <w:lang w:eastAsia="it-IT"/>
        </w:rPr>
        <w:t xml:space="preserve"> Il suo splendore è simile a quello di una gemma preziosissima, come pietra di diaspro cristallino. </w:t>
      </w:r>
      <w:r w:rsidRPr="00CB23AD">
        <w:rPr>
          <w:rFonts w:ascii="Arial" w:eastAsia="Times New Roman" w:hAnsi="Arial" w:cs="Arial"/>
          <w:sz w:val="24"/>
          <w:szCs w:val="24"/>
          <w:lang w:val="la-Latn" w:eastAsia="it-IT"/>
        </w:rPr>
        <w:t>Habentem claritatem Dei lumen eius simile lapidi pretioso tamquam lapidi iaspidis sicut cristallum</w:t>
      </w:r>
      <w:r w:rsidRPr="00CB23AD">
        <w:rPr>
          <w:rFonts w:ascii="Arial" w:eastAsia="Times New Roman" w:hAnsi="Arial" w:cs="Arial"/>
          <w:sz w:val="24"/>
          <w:szCs w:val="24"/>
          <w:lang w:eastAsia="it-IT"/>
        </w:rPr>
        <w:t xml:space="preserve">. </w:t>
      </w:r>
      <w:r w:rsidRPr="00CB23AD">
        <w:rPr>
          <w:rFonts w:ascii="Greek" w:eastAsia="Times New Roman" w:hAnsi="Greek" w:cs="Greek"/>
          <w:sz w:val="26"/>
          <w:szCs w:val="26"/>
          <w:lang w:val="la-Latn" w:eastAsia="it-IT"/>
        </w:rPr>
        <w:t>œcousan t¾n dÒxan toà qeoà, Ð fwst¾r aÙtÁj Ómoioj l…qJ timiwt£tJ æj l…qJ „£spidi krustall…zonti.</w:t>
      </w:r>
    </w:p>
    <w:p w14:paraId="227C0144" w14:textId="77777777" w:rsidR="00CB23AD" w:rsidRPr="00CB23AD" w:rsidRDefault="00CB23AD" w:rsidP="00CB23AD">
      <w:pPr>
        <w:autoSpaceDE w:val="0"/>
        <w:autoSpaceDN w:val="0"/>
        <w:adjustRightInd w:val="0"/>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Ora l’Apostolo Giovanni descrive la futura sposa dell’Agnello, servendosi dei colori più belli che esistono in natura e delle pietre più preziose che si conoscono. Tutta la bellezza e tutta la luce che è sulla terra e nel creato viene posta a servizio per la descrizione della bellezza di Gerusalemme. Ecco Gerusalemme vista nel suo insieme: “</w:t>
      </w:r>
      <w:r w:rsidRPr="00CB23AD">
        <w:rPr>
          <w:rFonts w:ascii="Arial" w:eastAsia="Times New Roman" w:hAnsi="Arial" w:cs="Arial"/>
          <w:sz w:val="24"/>
          <w:szCs w:val="24"/>
          <w:lang w:val="la-Latn" w:eastAsia="it-IT"/>
        </w:rPr>
        <w:t>Il suo splendore è simile a quello di una gemma preziosissima, come pietra di diaspro cristallino</w:t>
      </w:r>
      <w:r w:rsidRPr="00CB23AD">
        <w:rPr>
          <w:rFonts w:ascii="Arial" w:eastAsia="Times New Roman" w:hAnsi="Arial" w:cs="Arial"/>
          <w:sz w:val="24"/>
          <w:szCs w:val="24"/>
          <w:lang w:eastAsia="it-IT"/>
        </w:rPr>
        <w:t xml:space="preserve">”. Come ci si incanta dinanzi ad una gemma preziosissima, così ci si deve incantare dinanzi alla bellezza della nuova Gerusalemme. Come il cercatore di perle preziose, trovatane una di incomparabile splendore, vende tutto al fine di possederla. Così ogni uomo è </w:t>
      </w:r>
      <w:r w:rsidRPr="00CB23AD">
        <w:rPr>
          <w:rFonts w:ascii="Arial" w:eastAsia="Times New Roman" w:hAnsi="Arial" w:cs="Arial"/>
          <w:sz w:val="24"/>
          <w:szCs w:val="24"/>
          <w:lang w:eastAsia="it-IT"/>
        </w:rPr>
        <w:lastRenderedPageBreak/>
        <w:t xml:space="preserve">chiamato a vendere tutto il mondo e anche a consegnare il suo corpo alla croce al fine di possedere la Nuova Gerusalemme. La parabola della perla preziosa trova nella Nuova Gerusalemme la sua applicazione perfetta e il suo vero compimento: Il regno dei cieli è simile anche a un mercante che va in cerca di perle preziose; trovata una perla di grande valore, va, vende tutti i suoi averi e la compra (Mt 13,45.46). </w:t>
      </w:r>
    </w:p>
    <w:p w14:paraId="0A4963E0" w14:textId="77777777" w:rsidR="00CB23AD" w:rsidRPr="00CB23AD" w:rsidRDefault="00CB23AD" w:rsidP="00CB23AD">
      <w:pPr>
        <w:autoSpaceDE w:val="0"/>
        <w:autoSpaceDN w:val="0"/>
        <w:adjustRightInd w:val="0"/>
        <w:spacing w:line="240" w:lineRule="auto"/>
        <w:jc w:val="both"/>
        <w:rPr>
          <w:rFonts w:ascii="Arial" w:eastAsia="Times New Roman" w:hAnsi="Arial" w:cs="Arial"/>
          <w:b/>
          <w:bCs/>
          <w:spacing w:val="10"/>
          <w:sz w:val="32"/>
          <w:szCs w:val="24"/>
          <w:lang w:eastAsia="it-IT"/>
        </w:rPr>
      </w:pPr>
    </w:p>
    <w:p w14:paraId="3C893781" w14:textId="77777777" w:rsidR="00CB23AD" w:rsidRPr="00CB23AD" w:rsidRDefault="00CB23AD" w:rsidP="00CB23AD">
      <w:pPr>
        <w:autoSpaceDE w:val="0"/>
        <w:autoSpaceDN w:val="0"/>
        <w:adjustRightInd w:val="0"/>
        <w:spacing w:line="240" w:lineRule="auto"/>
        <w:jc w:val="both"/>
        <w:rPr>
          <w:rFonts w:ascii="Greek" w:eastAsia="Times New Roman" w:hAnsi="Greek" w:cs="Greek"/>
          <w:sz w:val="26"/>
          <w:szCs w:val="26"/>
          <w:lang w:val="la-Latn" w:eastAsia="it-IT"/>
        </w:rPr>
      </w:pPr>
      <w:r w:rsidRPr="00CB23AD">
        <w:rPr>
          <w:rFonts w:ascii="Arial" w:eastAsia="Times New Roman" w:hAnsi="Arial" w:cs="Arial"/>
          <w:b/>
          <w:bCs/>
          <w:sz w:val="24"/>
          <w:szCs w:val="24"/>
          <w:lang w:eastAsia="it-IT"/>
        </w:rPr>
        <w:t>V 21,12</w:t>
      </w:r>
      <w:r w:rsidRPr="00CB23AD">
        <w:rPr>
          <w:rFonts w:ascii="Arial" w:eastAsia="Times New Roman" w:hAnsi="Arial" w:cs="Arial"/>
          <w:sz w:val="24"/>
          <w:szCs w:val="24"/>
          <w:lang w:eastAsia="it-IT"/>
        </w:rPr>
        <w:t xml:space="preserve"> È cinta da grandi e alte mura con dodici porte: sopra queste porte stanno dodici angeli e nomi scritti, i nomi delle dodici tribù dei figli d’Israele. </w:t>
      </w:r>
      <w:r w:rsidRPr="00CB23AD">
        <w:rPr>
          <w:rFonts w:ascii="Arial" w:eastAsia="Times New Roman" w:hAnsi="Arial" w:cs="Arial"/>
          <w:sz w:val="24"/>
          <w:szCs w:val="24"/>
          <w:lang w:val="la-Latn" w:eastAsia="it-IT"/>
        </w:rPr>
        <w:t>Et habebat murum magnum et altum habens portas duodecim et in portis angelos duodecim et nomina inscripta quae sunt nomina duodecim tribuum filiorum Israhel</w:t>
      </w:r>
      <w:r w:rsidRPr="00CB23AD">
        <w:rPr>
          <w:rFonts w:ascii="Arial" w:eastAsia="Times New Roman" w:hAnsi="Arial" w:cs="Arial"/>
          <w:sz w:val="24"/>
          <w:szCs w:val="24"/>
          <w:lang w:eastAsia="it-IT"/>
        </w:rPr>
        <w:t xml:space="preserve">. </w:t>
      </w:r>
      <w:r w:rsidRPr="00CB23AD">
        <w:rPr>
          <w:rFonts w:ascii="Greek" w:eastAsia="Times New Roman" w:hAnsi="Greek" w:cs="Greek"/>
          <w:sz w:val="26"/>
          <w:szCs w:val="26"/>
          <w:lang w:val="la-Latn" w:eastAsia="it-IT"/>
        </w:rPr>
        <w:t>œcousa te‹coj mšga kaˆ ØyhlÒn, œcousa pulînaj dèdeka kaˆ ™pˆ to‹j pulîsin ¢ggšlouj dèdeka kaˆ ÑnÒmata ™pigegrammšna, ¤ ™stin [t¦ ÑnÒmata] tîn dèdeka fulîn uƒîn 'Isra»l:</w:t>
      </w:r>
    </w:p>
    <w:p w14:paraId="7723335D" w14:textId="77777777" w:rsidR="00CB23AD" w:rsidRPr="00CB23AD" w:rsidRDefault="00CB23AD" w:rsidP="00CB23AD">
      <w:pPr>
        <w:autoSpaceDE w:val="0"/>
        <w:autoSpaceDN w:val="0"/>
        <w:adjustRightInd w:val="0"/>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Ecco la prima verità della Nuova Gerusalemme: Essa è inespugnabile. Nessuno la potrà conquistare. Essa infatti “è cinta da grandi e alte mura con dodici porte”. Ogni porta è custodita da un angelo. Dodici porte, dodici angeli. Sopra ogni porta vi è un nome scritto: “Sono i nomi delle dodici tribù dei figli d’Israele”. Questi nomi hanno un altissimo significato teologico, cristologico, soteriologico. Questi nomi indicano l’unità perfetta che regna tra Antico e Nuovo Testamento. Il Nuovo Testamento ha come sua radice l’Antico Testamento. Mai dobbiamo dimenticare che Gesù è figlio di Davide, Figlio di Abramo. Mai dobbiamo dimenticare che gli Apostoli sono tutti figli di Abramo. Mai dobbiamo dimentica che anche la Madre di Gesù è figlia di Abramo. Il Signore nulla mai dimentica e anche noi nulla mai dobbiamo dimenticare. Su ogni porta vi è un nome di una delle tribù dei figli di Israele. Dodici porti indica perfezione assoluta. Tutti possono entrare da qualsiasi direzione. Ogni porta è dinanzi a chi avanza verso la Nuova Gerusalemme al fine di entrare in essa. Inoltre a custodia di ogni porta vi è un angelo del Signore. Sappiamo che ogni angelo da solo può sbaragliare tutti gli eserciti di questo mondo. </w:t>
      </w:r>
    </w:p>
    <w:p w14:paraId="1C767F62" w14:textId="77777777" w:rsidR="00CB23AD" w:rsidRPr="00CB23AD" w:rsidRDefault="00CB23AD" w:rsidP="00CB23AD">
      <w:pPr>
        <w:autoSpaceDE w:val="0"/>
        <w:autoSpaceDN w:val="0"/>
        <w:adjustRightInd w:val="0"/>
        <w:spacing w:line="240" w:lineRule="auto"/>
        <w:jc w:val="both"/>
        <w:rPr>
          <w:rFonts w:ascii="Arial" w:eastAsia="Times New Roman" w:hAnsi="Arial" w:cs="Arial"/>
          <w:b/>
          <w:bCs/>
          <w:spacing w:val="10"/>
          <w:sz w:val="32"/>
          <w:szCs w:val="24"/>
          <w:lang w:eastAsia="it-IT"/>
        </w:rPr>
      </w:pPr>
    </w:p>
    <w:p w14:paraId="09018B2D" w14:textId="77777777" w:rsidR="00CB23AD" w:rsidRPr="00CB23AD" w:rsidRDefault="00CB23AD" w:rsidP="00CB23AD">
      <w:pPr>
        <w:autoSpaceDE w:val="0"/>
        <w:autoSpaceDN w:val="0"/>
        <w:adjustRightInd w:val="0"/>
        <w:spacing w:line="240" w:lineRule="auto"/>
        <w:jc w:val="both"/>
        <w:rPr>
          <w:rFonts w:ascii="Greek" w:eastAsia="Times New Roman" w:hAnsi="Greek" w:cs="Greek"/>
          <w:sz w:val="26"/>
          <w:szCs w:val="26"/>
          <w:lang w:val="la-Latn" w:eastAsia="it-IT"/>
        </w:rPr>
      </w:pPr>
      <w:r w:rsidRPr="00CB23AD">
        <w:rPr>
          <w:rFonts w:ascii="Arial" w:eastAsia="Times New Roman" w:hAnsi="Arial" w:cs="Arial"/>
          <w:b/>
          <w:bCs/>
          <w:sz w:val="24"/>
          <w:szCs w:val="24"/>
          <w:lang w:eastAsia="it-IT"/>
        </w:rPr>
        <w:t>V 21,13</w:t>
      </w:r>
      <w:r w:rsidRPr="00CB23AD">
        <w:rPr>
          <w:rFonts w:ascii="Arial" w:eastAsia="Times New Roman" w:hAnsi="Arial" w:cs="Arial"/>
          <w:sz w:val="24"/>
          <w:szCs w:val="24"/>
          <w:lang w:eastAsia="it-IT"/>
        </w:rPr>
        <w:t xml:space="preserve"> A oriente tre porte, a settentrione tre porte, a mezzogiorno tre porte e a occidente tre porte. </w:t>
      </w:r>
      <w:r w:rsidRPr="00CB23AD">
        <w:rPr>
          <w:rFonts w:ascii="Arial" w:eastAsia="Times New Roman" w:hAnsi="Arial" w:cs="Arial"/>
          <w:sz w:val="24"/>
          <w:szCs w:val="24"/>
          <w:lang w:val="la-Latn" w:eastAsia="it-IT"/>
        </w:rPr>
        <w:t>Ab oriente portae tres et ab aquilone portae tres et ab austro portae tres et ab occasu portae tres</w:t>
      </w:r>
      <w:r w:rsidRPr="00CB23AD">
        <w:rPr>
          <w:rFonts w:ascii="Arial" w:eastAsia="Times New Roman" w:hAnsi="Arial" w:cs="Arial"/>
          <w:sz w:val="24"/>
          <w:szCs w:val="24"/>
          <w:lang w:val="fr-FR" w:eastAsia="it-IT"/>
        </w:rPr>
        <w:t xml:space="preserve">. </w:t>
      </w:r>
      <w:r w:rsidRPr="00CB23AD">
        <w:rPr>
          <w:rFonts w:ascii="Greek" w:eastAsia="Times New Roman" w:hAnsi="Greek" w:cs="Greek"/>
          <w:sz w:val="26"/>
          <w:szCs w:val="26"/>
          <w:lang w:val="la-Latn" w:eastAsia="it-IT"/>
        </w:rPr>
        <w:t>¢pÕ ¢natolÁj pulînej tre‹j kaˆ ¢pÕ borr© pulînej tre‹j kaˆ ¢pÕ nÒtou pulînej tre‹j kaˆ ¢pÕ dusmîn pulînej tre‹j.</w:t>
      </w:r>
    </w:p>
    <w:p w14:paraId="1B44F625" w14:textId="77777777" w:rsidR="00CB23AD" w:rsidRPr="00CB23AD" w:rsidRDefault="00CB23AD" w:rsidP="00CB23AD">
      <w:pPr>
        <w:autoSpaceDE w:val="0"/>
        <w:autoSpaceDN w:val="0"/>
        <w:adjustRightInd w:val="0"/>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Viene ora indicata la posizione delle porte: “A oriente tre porte, a settentrione tre porte, a mezzogiorno tre porte e a occidente tre porte”. Sono i quattro punti cardinali: Est, Nord, Sud, Ovest. Non vi è alcun punto cardinale scoperto. Questo è anche l’ordine della direzione dei quattro venti principali. Non vi è popolo senza porta di accesso. Ogni popolo ha la sua porta. Tutti vi possono entrare, sempre che lo si voglia e sempre che si accolgano le condizioni per essere accolti nella Città di Dio. </w:t>
      </w:r>
    </w:p>
    <w:p w14:paraId="3FA3B724" w14:textId="77777777" w:rsidR="00CB23AD" w:rsidRPr="00CB23AD" w:rsidRDefault="00CB23AD" w:rsidP="00CB23AD">
      <w:pPr>
        <w:autoSpaceDE w:val="0"/>
        <w:autoSpaceDN w:val="0"/>
        <w:adjustRightInd w:val="0"/>
        <w:spacing w:line="240" w:lineRule="auto"/>
        <w:jc w:val="both"/>
        <w:rPr>
          <w:rFonts w:ascii="Arial" w:eastAsia="Times New Roman" w:hAnsi="Arial" w:cs="Arial"/>
          <w:b/>
          <w:bCs/>
          <w:spacing w:val="10"/>
          <w:sz w:val="32"/>
          <w:szCs w:val="24"/>
          <w:lang w:eastAsia="it-IT"/>
        </w:rPr>
      </w:pPr>
    </w:p>
    <w:p w14:paraId="06B5C7C8" w14:textId="77777777" w:rsidR="00CB23AD" w:rsidRPr="00CB23AD" w:rsidRDefault="00CB23AD" w:rsidP="00CB23AD">
      <w:pPr>
        <w:autoSpaceDE w:val="0"/>
        <w:autoSpaceDN w:val="0"/>
        <w:adjustRightInd w:val="0"/>
        <w:spacing w:line="240" w:lineRule="auto"/>
        <w:jc w:val="both"/>
        <w:rPr>
          <w:rFonts w:ascii="Greek" w:eastAsia="Times New Roman" w:hAnsi="Greek" w:cs="Greek"/>
          <w:sz w:val="26"/>
          <w:szCs w:val="26"/>
          <w:lang w:val="la-Latn" w:eastAsia="it-IT"/>
        </w:rPr>
      </w:pPr>
      <w:r w:rsidRPr="00CB23AD">
        <w:rPr>
          <w:rFonts w:ascii="Arial" w:eastAsia="Times New Roman" w:hAnsi="Arial" w:cs="Arial"/>
          <w:b/>
          <w:bCs/>
          <w:sz w:val="24"/>
          <w:szCs w:val="24"/>
          <w:lang w:eastAsia="it-IT"/>
        </w:rPr>
        <w:t>V 21,14</w:t>
      </w:r>
      <w:r w:rsidRPr="00CB23AD">
        <w:rPr>
          <w:rFonts w:ascii="Arial" w:eastAsia="Times New Roman" w:hAnsi="Arial" w:cs="Arial"/>
          <w:sz w:val="24"/>
          <w:szCs w:val="24"/>
          <w:lang w:eastAsia="it-IT"/>
        </w:rPr>
        <w:t xml:space="preserve"> Le mura della città poggiano su dodici basamenti, sopra i quali sono i dodici nomi dei dodici apostoli dell’Agnello. </w:t>
      </w:r>
      <w:r w:rsidRPr="00CB23AD">
        <w:rPr>
          <w:rFonts w:ascii="Arial" w:eastAsia="Times New Roman" w:hAnsi="Arial" w:cs="Arial"/>
          <w:sz w:val="24"/>
          <w:szCs w:val="24"/>
          <w:lang w:val="la-Latn" w:eastAsia="it-IT"/>
        </w:rPr>
        <w:t>Et murus civitatis habens fundamenta duodecim et in ipsis duodecim nomina duodecim apostolorum agni</w:t>
      </w:r>
      <w:r w:rsidRPr="00CB23AD">
        <w:rPr>
          <w:rFonts w:ascii="Arial" w:eastAsia="Times New Roman" w:hAnsi="Arial" w:cs="Arial"/>
          <w:sz w:val="24"/>
          <w:szCs w:val="24"/>
          <w:lang w:eastAsia="it-IT"/>
        </w:rPr>
        <w:t xml:space="preserve">. </w:t>
      </w:r>
      <w:r w:rsidRPr="00CB23AD">
        <w:rPr>
          <w:rFonts w:ascii="Greek" w:eastAsia="Times New Roman" w:hAnsi="Greek" w:cs="Greek"/>
          <w:sz w:val="26"/>
          <w:szCs w:val="26"/>
          <w:lang w:val="la-Latn" w:eastAsia="it-IT"/>
        </w:rPr>
        <w:t>kaˆ tÕ te‹coj tÁj pÒlewj œcwn qemel…ouj dèdeka, kaˆ ™p' aÙtîn dèdeka ÑnÒmata tîn dèdeka ¢postÒlwn toà ¢rn…ou.</w:t>
      </w:r>
    </w:p>
    <w:p w14:paraId="06BE061F"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Ecco come è manifestata la mirabile unità tra Antico e Nuovo Testamento: “Le mura della città poggiamo su dodici basamenti, sopra i quali sono i dodici nomi dei dodici apostoli dell’Agnello”. Dalla verità di Abramo e di Davide viene Cristo Gesù secondo la carne. Dalla verità dei dodici Apostoli viene la verità di tutta la Chiesa del Dio vivente, di cui la Nuova Gerusalemme è vera immagine o vera figura. Non c’è Cristo senza Abramo e la sua discendenza. Non c’è la Chiesa senza gli Apostoli. </w:t>
      </w:r>
    </w:p>
    <w:p w14:paraId="42FD8B29"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b/>
          <w:bCs/>
          <w:spacing w:val="10"/>
          <w:sz w:val="24"/>
          <w:szCs w:val="24"/>
          <w:lang w:eastAsia="it-IT"/>
        </w:rPr>
      </w:pPr>
      <w:r w:rsidRPr="00CB23AD">
        <w:rPr>
          <w:rFonts w:ascii="Arial" w:eastAsia="Times New Roman" w:hAnsi="Arial" w:cs="Arial"/>
          <w:b/>
          <w:bCs/>
          <w:spacing w:val="10"/>
          <w:sz w:val="24"/>
          <w:szCs w:val="24"/>
          <w:lang w:eastAsia="it-IT"/>
        </w:rPr>
        <w:t>Ecco come questa verità è stata rivelata dallo Spirito Santo per bocca dell’Apostolo Paolo:</w:t>
      </w:r>
    </w:p>
    <w:p w14:paraId="13D06AB4"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2.19-22).</w:t>
      </w:r>
    </w:p>
    <w:p w14:paraId="3D9A47D1"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4,4-16).</w:t>
      </w:r>
    </w:p>
    <w:p w14:paraId="62C20141"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b/>
          <w:bCs/>
          <w:spacing w:val="10"/>
          <w:sz w:val="24"/>
          <w:szCs w:val="24"/>
          <w:lang w:eastAsia="it-IT"/>
        </w:rPr>
      </w:pPr>
      <w:r w:rsidRPr="00CB23AD">
        <w:rPr>
          <w:rFonts w:ascii="Arial" w:eastAsia="Times New Roman" w:hAnsi="Arial" w:cs="Arial"/>
          <w:b/>
          <w:bCs/>
          <w:spacing w:val="10"/>
          <w:sz w:val="24"/>
          <w:szCs w:val="24"/>
          <w:lang w:eastAsia="it-IT"/>
        </w:rPr>
        <w:t>Ecco invece cosa rivela lo Spirito Santo per bocca di Pietro:</w:t>
      </w:r>
    </w:p>
    <w:p w14:paraId="47B6FCC5"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w:t>
      </w:r>
      <w:r w:rsidRPr="00CB23AD">
        <w:rPr>
          <w:rFonts w:ascii="Arial" w:eastAsia="Times New Roman" w:hAnsi="Arial" w:cs="Arial"/>
          <w:sz w:val="24"/>
          <w:szCs w:val="24"/>
          <w:lang w:eastAsia="it-IT"/>
        </w:rPr>
        <w:lastRenderedPageBreak/>
        <w:t xml:space="preserve">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8e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 (1Pt 2,1-10). </w:t>
      </w:r>
    </w:p>
    <w:p w14:paraId="520BE975" w14:textId="77777777" w:rsidR="00CB23AD" w:rsidRPr="00CB23AD" w:rsidRDefault="00CB23AD" w:rsidP="00CB23AD">
      <w:pPr>
        <w:spacing w:after="120" w:line="240" w:lineRule="auto"/>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Se un apostolo di Cristo perde la sua verità, la Chiesa perde la sua verità, il mondo intero perde la sua verità. Ma anche se un fedele di Cristo Gesù perde la sua verità, può trascinare molti altri fedeli di Gesù Signore nella sua falsità. Anche tutto il mondo può trascinare nella sua falsità. </w:t>
      </w:r>
    </w:p>
    <w:p w14:paraId="2E0809D1" w14:textId="77777777" w:rsidR="00CB23AD" w:rsidRPr="00CB23AD" w:rsidRDefault="00CB23AD" w:rsidP="00CB23AD">
      <w:pPr>
        <w:autoSpaceDE w:val="0"/>
        <w:autoSpaceDN w:val="0"/>
        <w:adjustRightInd w:val="0"/>
        <w:spacing w:line="240" w:lineRule="auto"/>
        <w:jc w:val="both"/>
        <w:rPr>
          <w:rFonts w:ascii="Arial" w:eastAsia="Times New Roman" w:hAnsi="Arial" w:cs="Arial"/>
          <w:b/>
          <w:bCs/>
          <w:spacing w:val="10"/>
          <w:sz w:val="24"/>
          <w:szCs w:val="24"/>
          <w:lang w:eastAsia="it-IT"/>
        </w:rPr>
      </w:pPr>
    </w:p>
    <w:p w14:paraId="056D6860" w14:textId="77777777" w:rsidR="00CB23AD" w:rsidRPr="00CB23AD" w:rsidRDefault="00CB23AD" w:rsidP="00CB23AD">
      <w:pPr>
        <w:autoSpaceDE w:val="0"/>
        <w:autoSpaceDN w:val="0"/>
        <w:adjustRightInd w:val="0"/>
        <w:spacing w:line="240" w:lineRule="auto"/>
        <w:jc w:val="both"/>
        <w:rPr>
          <w:rFonts w:ascii="Greek" w:eastAsia="Times New Roman" w:hAnsi="Greek" w:cs="Greek"/>
          <w:sz w:val="26"/>
          <w:szCs w:val="26"/>
          <w:lang w:val="la-Latn" w:eastAsia="it-IT"/>
        </w:rPr>
      </w:pPr>
      <w:r w:rsidRPr="00CB23AD">
        <w:rPr>
          <w:rFonts w:ascii="Arial" w:eastAsia="Times New Roman" w:hAnsi="Arial" w:cs="Arial"/>
          <w:b/>
          <w:bCs/>
          <w:sz w:val="24"/>
          <w:szCs w:val="24"/>
          <w:lang w:eastAsia="it-IT"/>
        </w:rPr>
        <w:t>V 21,15</w:t>
      </w:r>
      <w:r w:rsidRPr="00CB23AD">
        <w:rPr>
          <w:rFonts w:ascii="Arial" w:eastAsia="Times New Roman" w:hAnsi="Arial" w:cs="Arial"/>
          <w:sz w:val="24"/>
          <w:szCs w:val="24"/>
          <w:lang w:eastAsia="it-IT"/>
        </w:rPr>
        <w:t xml:space="preserve"> Colui che mi parlava aveva come misura una canna d’oro per misurare la città, le sue porte e le sue mura. </w:t>
      </w:r>
      <w:r w:rsidRPr="00CB23AD">
        <w:rPr>
          <w:rFonts w:ascii="Arial" w:eastAsia="Times New Roman" w:hAnsi="Arial" w:cs="Arial"/>
          <w:sz w:val="24"/>
          <w:szCs w:val="24"/>
          <w:lang w:val="la-Latn" w:eastAsia="it-IT"/>
        </w:rPr>
        <w:t>et qui loquebatur mecum habebat mensuram harundinem auream ut metiretur civitatem et portas eius et murum</w:t>
      </w:r>
      <w:r w:rsidRPr="00CB23AD">
        <w:rPr>
          <w:rFonts w:ascii="Arial" w:eastAsia="Times New Roman" w:hAnsi="Arial" w:cs="Arial"/>
          <w:sz w:val="24"/>
          <w:szCs w:val="24"/>
          <w:lang w:eastAsia="it-IT"/>
        </w:rPr>
        <w:t xml:space="preserve">. </w:t>
      </w:r>
      <w:r w:rsidRPr="00CB23AD">
        <w:rPr>
          <w:rFonts w:ascii="Greek" w:eastAsia="Times New Roman" w:hAnsi="Greek" w:cs="Greek"/>
          <w:sz w:val="26"/>
          <w:szCs w:val="26"/>
          <w:lang w:val="la-Latn" w:eastAsia="it-IT"/>
        </w:rPr>
        <w:t>Kaˆ Ð lalîn met' ™moà ecen mštron k£lamon crusoàn, †na metr»sV t¾n pÒlin kaˆ toÝj pulînaj aÙtÁj kaˆ tÕ te‹coj aÙtÁj.</w:t>
      </w:r>
    </w:p>
    <w:p w14:paraId="5149EF5C"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A che serve la canna per misurare? Essa serve a constatare che tutto è stata compiuto secondo la divina volontà. Discendendo però la Nuova Gerusalemme dal cielo, tutto in essa è divinamente perfetto. Ecco cosa avviene ora: “Colui che mi parlava aveva come misura una canna d’oro per misurare la città, le sue porte, le sue mura”. Tutto dovrà essere perfette nella Nuova Gerusalemme, nulla dovrà essere trovato imperfetto.</w:t>
      </w:r>
    </w:p>
    <w:p w14:paraId="1C707703"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b/>
          <w:bCs/>
          <w:color w:val="000000"/>
          <w:sz w:val="24"/>
          <w:szCs w:val="24"/>
          <w:lang w:eastAsia="it-IT"/>
        </w:rPr>
      </w:pPr>
      <w:r w:rsidRPr="00CB23AD">
        <w:rPr>
          <w:rFonts w:ascii="Arial" w:eastAsia="Times New Roman" w:hAnsi="Arial" w:cs="Arial"/>
          <w:b/>
          <w:bCs/>
          <w:color w:val="000000"/>
          <w:sz w:val="24"/>
          <w:szCs w:val="24"/>
          <w:lang w:eastAsia="it-IT"/>
        </w:rPr>
        <w:t>Mosè verifica e attesta che tutto risulta secondo il modello celeste:</w:t>
      </w:r>
    </w:p>
    <w:p w14:paraId="219278B8"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Besalèl, Ooliàb e tutti gli artisti che il Signore aveva dotati di saggezza e d’intelligenza per eseguire i lavori della costruzione del santuario fecero ogni cosa secondo ciò che il Signore aveva ordinato.</w:t>
      </w:r>
    </w:p>
    <w:p w14:paraId="0B2E0164"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Mosè chiamò Besalèl, Ooliàb e tutti gli artisti, nel cuore dei quali il Signore aveva messo saggezza, quanti erano portati a prestarsi per l’esecuzione dei lavori. Essi ricevettero da Mosè ogni contributo portato dagli Israeliti per il lavoro della costruzione del santuario. Ma gli Israeliti continuavano a portare ogni mattina offerte spontanee. Allora tutti gli artisti, che eseguivano i lavori per il santuario, lasciarono il lavoro che ciascuno stava facendo e dissero a Mosè: «Il popolo porta più di quanto è necessario per il lavoro che il Signore ha ordinato». Mosè allora ordinò di diffondere nell’accampamento questa voce: «Nessuno, uomo o donna, offra più alcuna cosa come contributo per il santuario». Così si impedì al popolo di portare altre offerte; perché il materiale era sufficiente, anzi sovrabbondante, per l’esecuzione di tutti i lavori.</w:t>
      </w:r>
    </w:p>
    <w:p w14:paraId="7EF804EF"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lastRenderedPageBreak/>
        <w:t>Tutti gli artisti addetti ai lavori fecero la Dimora. Besalèl la fece con dieci teli di bisso ritorto, di porpora viola, di porpora rossa e di scarlatto. La fece con figure di cherubini artisticamente lavorati. La lunghezza di ciascun telo era ventotto cubiti; la larghezza quattro cubiti per ciascun telo; la stessa dimensione per tutti i teli. Unì cinque teli l’uno all’altro e anche i cinque altri teli unì l’uno all’altro. Fece cordoni di porpora viola sull’orlo del primo telo all’estremità della sutura, e fece la stessa cosa sull’orlo del telo estremo nella seconda sutura. Fece cinquanta cordoni al primo telo e fece anche cinquanta cordoni all’estremità del telo della seconda sutura: i cordoni corrispondevano l’uno all’altro. Fece cinquanta fibbie d’oro, e unì i teli l’uno all’altro mediante le fibbie; così la Dimora formò un tutto unico.</w:t>
      </w:r>
    </w:p>
    <w:p w14:paraId="0BE23A17"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Fece poi teli di peli di capra per la tenda sopra la Dimora. Fece undici teli. La lunghezza di un telo era trenta cubiti; la larghezza quattro cubiti per un telo; la stessa dimensione per gli undici teli. Unì insieme cinque teli a parte e sei teli a parte. Fece cinquanta cordoni sull’orlo del telo della seconda sutura. Fece cinquanta fibbie di bronzo per unire insieme la tenda, così da formare un tutto unico. Fece poi per la tenda una copertura di pelli di montone tinte di rosso, e al di sopra una copertura di pelli di tasso.</w:t>
      </w:r>
    </w:p>
    <w:p w14:paraId="00DB422D"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Fece per la Dimora assi di legno di acacia, verticali. Dieci cubiti la lunghezza di un’asse e un cubito e mezzo la larghezza. Ogni asse aveva due sostegni, congiunti l’uno all’altro da un rinforzo. Così fece per tutte le assi della Dimora. Fece dunque le assi per la Dimora: venti assi sul lato verso il mezzogiorno, a sud. Fece anche quaranta basi d’argento sotto le venti assi, due basi sotto un’asse, per i suoi due sostegni, e due basi sotto l’altra asse, per i suoi due sostegni. Per il secondo lato della Dimora, verso il settentrione, fece venti assi e le loro quaranta basi d’argento, due basi sotto un’asse e due basi sotto l’altra asse. Per la parte posteriore della Dimora, verso occidente, fece sei assi. Fece inoltre due assi per gli angoli della Dimora nella parte posteriore. Esse erano formate ciascuna da due pezzi uguali, abbinati e perfettamente congiunti dal basso fino alla cima, all’altezza del primo anello. Così fece per ambedue: esse vennero a formare i due angoli. C’erano dunque otto assi con le loro basi d’argento: sedici basi, due basi sotto un’asse e due basi sotto l’altra asse. Fece inoltre traverse di legno di acacia: cinque per le assi di un lato della Dimora, cinque traverse per le assi dell’altro lato della Dimora e cinque traverse per le assi della parte posteriore, verso occidente. Fece la traversa mediana che, a mezza altezza delle assi, le attraversava da un’estremità all’altra. Rivestì d’oro le assi, fece in oro i loro anelli per inserire le traverse, e rivestì d’oro anche le traverse.</w:t>
      </w:r>
    </w:p>
    <w:p w14:paraId="76866633"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Fece il velo di porpora viola e di porpora rossa, di scarlatto e di bisso ritorto. Lo fece con figure di cherubini, lavoro d’artista. Fece per esso quattro colonne di acacia, le rivestì d’oro; anche i loro uncini erano d’oro, e fuse per esse quattro basi d’argento. Fecero poi una cortina per l’ingresso della tenda, di porpora viola e di porpora rossa, di scarlatto e di bisso ritorto, lavoro di ricamatore, e le sue cinque colonne con i loro uncini. Rivestì d’oro i loro capitelli e le loro aste trasversali, e fece le loro cinque basi di bronzo (Es 36,1-38). </w:t>
      </w:r>
    </w:p>
    <w:p w14:paraId="1D0BB907"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Besalèl fece l’arca di legno di acacia: aveva due cubiti e mezzo di lunghezza, un cubito e mezzo di larghezza, un cubito e mezzo di altezza. La rivestì d’oro puro, </w:t>
      </w:r>
      <w:r w:rsidRPr="00CB23AD">
        <w:rPr>
          <w:rFonts w:ascii="Arial" w:eastAsia="Times New Roman" w:hAnsi="Arial" w:cs="Arial"/>
          <w:sz w:val="24"/>
          <w:szCs w:val="24"/>
          <w:lang w:eastAsia="it-IT"/>
        </w:rPr>
        <w:lastRenderedPageBreak/>
        <w:t>dentro e fuori. Le fece intorno un bordo d’oro. Fuse per essa quattro anelli d’oro e li fissò ai suoi quattro piedi: due anelli su di un lato e due anelli sull’altro. Fece stanghe di legno di acacia e le rivestì d’oro. Introdusse le stanghe negli anelli sui due lati dell’arca, per trasportare l’arca.</w:t>
      </w:r>
    </w:p>
    <w:p w14:paraId="65C6025B"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Fece il propiziatorio d’oro puro: aveva due cubiti e mezzo di lunghezza e un cubito e mezzo di larghezza. Fece due cherubini d’oro; li fece lavorati a martello sulle due estremità del propiziatorio: un cherubino a una estremità e un cherubino all’altra estremità. Fece i cherubini tutti d’un pezzo con il propiziatorio, posti alle sue due estremità. I cherubini avevano le due ali spiegate verso l’alto, proteggendo con le ali il propiziatorio; erano rivolti l’uno verso l’altro e le facce dei cherubini erano rivolte verso il propiziatorio.</w:t>
      </w:r>
    </w:p>
    <w:p w14:paraId="78553B77"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Fece la tavola di legno di acacia: aveva due cubiti di lunghezza, un cubito di larghezza, un cubito e mezzo di altezza. La rivestì d’oro puro e le fece attorno un bordo d’oro. Le fece attorno una cornice di un palmo e un bordo d’oro per la cornice. Fuse per essa quattro anelli d’oro e li fissò ai quattro angoli, che costituivano i suoi quattro piedi. 14Gli anelli erano fissati alla cornice e servivano per inserire le stanghe, destinate a trasportare la tavola. Fece le stanghe di legno di acacia, per trasportare la tavola, e le rivestì d’oro. Fece anche gli accessori della tavola: piatti, coppe, anfore e tazze per le libagioni; li fece di oro puro.</w:t>
      </w:r>
    </w:p>
    <w:p w14:paraId="78D73F56"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Fece il candelabro d’oro puro; lo fece lavorato a martello, il suo fusto e i suoi bracci; i suoi calici, i suoi bulbi e le sue corolle facevano corpo con esso. Sei bracci uscivano dai suoi lati: tre bracci del candelabro da un lato, e tre bracci del candelabro dall’altro. Vi erano su un braccio tre calici in forma di fiore di mandorlo, con bulbo e corolla; anche sull’altro braccio tre calici in forma di fiore di mandorlo, con bulbo e corolla. Così era per i sei bracci che uscivano dal candelabro. Il fusto del candelabro aveva quattro calici in forma di fiore di mandorlo, con i loro bulbi e le loro corolle: un bulbo sotto due bracci che si dipartivano da esso, e un bulbo sotto i due bracci seguenti che si dipartivano da esso, e un bulbo sotto gli ultimi due bracci che si dipartivano da esso; così per tutti i sei bracci che uscivano dal candelabro. I bulbi e i relativi bracci facevano corpo con esso: il tutto era formato da una sola massa d’oro puro lavorata a martello. Fece le sue sette lampade, i suoi smoccolatoi e i suoi portacenere d’oro puro. Impiegò un talento d’oro puro per il candelabro e per tutti i suoi accessori.</w:t>
      </w:r>
    </w:p>
    <w:p w14:paraId="74A5B0DD"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Fece l’altare per bruciare l’incenso, di legno di acacia; aveva un cubito di lunghezza e un cubito di larghezza: era quadrato, con due cubiti di altezza, e i suoi corni costituivano un sol pezzo con esso. Rivestì d’oro puro il suo piano, i suoi lati, i suoi corni e gli fece intorno un orlo d’oro. Fece anche due anelli d’oro sotto l’orlo, sui due fianchi, cioè sui due lati opposti, per inserirvi le stanghe destinate a trasportarlo. Fece le stanghe di legno di acacia e le rivestì d’oro.</w:t>
      </w:r>
    </w:p>
    <w:p w14:paraId="137EFA69"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Preparò l’olio dell’unzione sacra e l’incenso aromatico, puro, opera di profumiere (Es 37,1-28). </w:t>
      </w:r>
    </w:p>
    <w:p w14:paraId="095945D2"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Fece l’altare per gli olocausti di legno di acacia: aveva cinque cubiti di lunghezza e cinque cubiti di larghezza: era quadrato, con tre cubiti di altezza. Fece i corni ai suoi quattro angoli: i corni costituivano un sol pezzo con esso. Lo rivestì di bronzo. Fece anche tutti gli accessori dell’altare: i recipienti, le palette, i vasi per </w:t>
      </w:r>
      <w:r w:rsidRPr="00CB23AD">
        <w:rPr>
          <w:rFonts w:ascii="Arial" w:eastAsia="Times New Roman" w:hAnsi="Arial" w:cs="Arial"/>
          <w:sz w:val="24"/>
          <w:szCs w:val="24"/>
          <w:lang w:eastAsia="it-IT"/>
        </w:rPr>
        <w:lastRenderedPageBreak/>
        <w:t>l’aspersione, le forcelle e i bracieri; fece di bronzo tutti i suoi accessori. Fece per l’altare una graticola di bronzo, lavorata a forma di rete, e la pose sotto la cornice dell’altare in basso: la rete arrivava a metà altezza dell’altare. Fuse quattro anelli e li pose alle quattro estremità della graticola di bronzo, per inserirvi le stanghe. Fece anche le stanghe di legno di acacia e le rivestì di bronzo. Introdusse le stanghe negli anelli sui lati dell’altare: servivano a trasportarlo. Fece l’altare di tavole, vuoto all’interno.</w:t>
      </w:r>
    </w:p>
    <w:p w14:paraId="40D83B31"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Fece il bacino di bronzo con il suo piedistallo di bronzo, impiegandovi gli specchi delle donne che venivano a prestare servizio all’ingresso della tenda del convegno.</w:t>
      </w:r>
    </w:p>
    <w:p w14:paraId="42639F97"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Fece il recinto: sul lato meridionale, verso sud, il recinto aveva tendaggi di bisso ritorto, per la lunghezza di cento cubiti. C’erano le loro venti colonne con le venti basi di bronzo. Gli uncini delle colonne e le loro aste trasversali erano d’argento. Anche sul lato rivolto a settentrione vi erano tendaggi per cento cubiti di lunghezza, le relative venti colonne con le venti basi di bronzo, gli uncini delle colonne e le aste trasversali d’argento. Sul lato verso occidente c’erano cinquanta cubiti di tendaggi, con le relative dieci colonne e le dieci basi, gli uncini delle colonne e le loro aste trasversali d’argento. Sul lato orientale, verso levante, vi erano cinquanta cubiti: quindici cubiti di tendaggi, con le relative tre colonne e le tre basi alla prima ala; quindici cubiti di tendaggi, con le tre colonne e le tre basi all’altra ala. Tutti i tendaggi che delimitavano il recinto erano di bisso ritorto. Le basi delle colonne erano di bronzo, gli uncini delle colonne e le aste trasversali erano d’argento; il rivestimento dei loro capitelli era d’argento e tutte le colonne del recinto erano collegate da aste trasversali d’argento. Alla porta del recinto c’era una cortina, lavoro di ricamatore, di porpora viola, porpora rossa, scarlatto e bisso ritorto; la sua lunghezza era di venti cubiti, la sua altezza, nel senso della larghezza, era di cinque cubiti, come i tendaggi del recinto. Le colonne relative erano quattro, con le quattro basi di bronzo, i loro uncini d’argento, il rivestimento dei loro capitelli e le loro aste trasversali d’argento. Tutti i picchetti della Dimora e del recinto circostante erano di bronzo.</w:t>
      </w:r>
    </w:p>
    <w:p w14:paraId="02EE4711"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Questo è il computo dei metalli impiegati per la Dimora, la Dimora della Testimonianza, redatto su ordine di Mosè a opera dei leviti, sotto la direzione di Itamàr, figlio del sacerdote Aronne. Besalèl, figlio di Urì, figlio di Cur, della tribù di Giuda, eseguì quanto il Signore aveva ordinato a Mosè; insieme con lui Ooliàb, figlio di Achisamàc, della tribù di Dan, intagliatore, decoratore e ricamatore di porpora viola, porpora rossa, scarlatto e bisso.</w:t>
      </w:r>
    </w:p>
    <w:p w14:paraId="0A28F72C"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Il totale dell’oro impiegato nella lavorazione, cioè per tutto il lavoro del santuario – era l’oro presentato in offerta – fu di ventinove talenti e settecento trenta sicli, in sicli del santuario. L’argento raccolto, in occasione del censimento della comunità, pesava cento talenti e millesettecento settantacinque sicli, in sicli del santuario, cioè un beka a testa, vale a dire mezzo siclo, secondo il siclo del santuario, per ciascuno dei sottoposti al censimento, dai vent’anni in su. Erano seicento tremila cinquecento cinquanta. Cento talenti d’argento servirono a fondere le basi del santuario e le basi del velo: cento basi per cento talenti, cioè un talento per ogni base. Con i millesettecento settantacinque sicli fece gli uncini delle colonne, rivestì i loro capitelli e le riunì con le aste trasversali. Il bronzo </w:t>
      </w:r>
      <w:r w:rsidRPr="00CB23AD">
        <w:rPr>
          <w:rFonts w:ascii="Arial" w:eastAsia="Times New Roman" w:hAnsi="Arial" w:cs="Arial"/>
          <w:sz w:val="24"/>
          <w:szCs w:val="24"/>
          <w:lang w:eastAsia="it-IT"/>
        </w:rPr>
        <w:lastRenderedPageBreak/>
        <w:t xml:space="preserve">presentato in offerta assommava a settanta talenti e duemilaquattrocento sicli. Con esso fece le basi per l’ingresso della tenda del convegno, l’altare di bronzo con la sua graticola di bronzo e tutti gli accessori dell’altare, le basi del recinto, le basi della porta del recinto, tutti i picchetti della Dimora e tutti i picchetti del recinto (Es 38,1-31). </w:t>
      </w:r>
    </w:p>
    <w:p w14:paraId="609F1BF7"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Con porpora viola e porpora rossa e con scarlatto fecero le vesti liturgiche per officiare nel santuario. Fecero le vesti sacre di Aronne, come il Signore aveva ordinato a Mosè.</w:t>
      </w:r>
    </w:p>
    <w:p w14:paraId="5300C06A"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Fecero l’efod con oro, porpora viola e porpora rossa, scarlatto e bisso ritorto. Fecero placche d’oro battuto e le tagliarono in strisce sottili, per intrecciarle con la porpora viola, la porpora rossa, lo scarlatto e il bisso, lavoro d’artista. Fecero all’efod due spalline, che vennero attaccate alle sue due estremità, in modo da formare un tutt’uno. La cintura, che lo teneva legato e che stava sopra di esso, era della stessa fattura ed era di un sol pezzo, intessuta d’oro, di porpora viola e porpora rossa, di scarlatto e di bisso ritorto, come il Signore aveva ordinato a Mosè. Lavorarono le pietre di ònice, inserite in castoni d’oro, incise con i nomi dei figli d’Israele, secondo l’arte d’incidere i sigilli. Fissarono le due pietre sulle spalline dell’efod, come memoriale per i figli d’Israele, come il Signore aveva ordinato a Mosè.</w:t>
      </w:r>
    </w:p>
    <w:p w14:paraId="5EE2906D"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Fecero il pettorale, lavoro d’artista, come l’efod: con oro, porpora viola, porpora rossa, scarlatto e bisso ritorto. Era quadrato e lo fecero doppio; aveva una spanna di lunghezza e una spanna di larghezza. Lo coprirono con quattro file di pietre. Prima fila: una cornalina, un topazio e uno smeraldo; seconda fila: una turchese, uno zaffìro e un berillo; terza fila: un giacinto, un’àgata e un’ametista; quarta fila: un crisòlito, un’ònice e un diaspro. Esse erano inserite nell’oro mediante i loro castoni. Le pietre corrispondevano ai nomi dei figli d’Israele: dodici, secondo i loro nomi; incise come i sigilli, ciascuna con il nome corrispondente, per le dodici tribù. Fecero sul pettorale catene in forma di cordoni, lavoro d’intreccio d’oro puro. Fecero due castoni d’oro e due anelli d’oro e misero i due anelli alle due estremità del pettorale. Misero le due catene d’oro sui due anelli alle due estremità del pettorale. Quanto alle altre due estremità delle catene, le fissarono sui due castoni e le fecero passare sulle spalline dell’efod, nella parte anteriore. Fecero due altri anelli d’oro e li collocarono alle due estremità del pettorale, sull’orlo che era dall’altra parte dell’efod, verso l’interno. Fecero due altri anelli d’oro e li posero sulle due spalline dell’efod in basso, sul suo lato anteriore, in vicinanza del punto di attacco, al di sopra della cintura dell’efod. Poi legarono il pettorale con i suoi anelli agli anelli dell’efod mediante un cordone di porpora viola, perché stesse al di sopra della cintura dell’efod e il pettorale non si distaccasse dall’efod, come il Signore aveva ordinato a Mosè.</w:t>
      </w:r>
    </w:p>
    <w:p w14:paraId="34CB9158"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Fecero il manto dell’efod, lavoro di tessitore, tutto di porpora viola; la scollatura del manto, in mezzo, era come la scollatura di una corazza: intorno aveva un bordo, perché non si lacerasse. Fecero sul lembo del manto melagrane di porpora viola, di porpora rossa, di scarlatto e di bisso ritorto. Fecero sonagli d’oro puro e collocarono i sonagli in mezzo alle melagrane, intorno all’orlo inferiore del manto: un sonaglio e una melagrana, un sonaglio e una melagrana lungo tutto il giro del lembo del manto, per officiare, come il Signore aveva ordinato a Mosè.</w:t>
      </w:r>
    </w:p>
    <w:p w14:paraId="0093BE74"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lastRenderedPageBreak/>
        <w:t>Fecero le tuniche di bisso, lavoro di tessitore, per Aronne e per i suoi figli; il turbante di bisso, gli ornamenti dei berretti di bisso e i calzoni di lino di bisso ritorto; la cintura di bisso ritorto, di porpora viola, di porpora rossa e di scarlatto, lavoro di ricamatore, come il Signore aveva ordinato a Mosè.</w:t>
      </w:r>
    </w:p>
    <w:p w14:paraId="3EFE27AE"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Fecero la lamina, il diadema sacro d’oro puro, e vi scrissero sopra a caratteri incisi, come un sigillo, «Sacro al Signore». Vi fissarono un cordone di porpora viola, per porre il diadema sopra il turbante, come il Signore aveva ordinato a Mosè.</w:t>
      </w:r>
    </w:p>
    <w:p w14:paraId="37451940"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Così fu finito tutto il lavoro della Dimora, della tenda del convegno. Gli Israeliti eseguirono ogni cosa come il Signore aveva ordinato a Mosè: così fecero.</w:t>
      </w:r>
    </w:p>
    <w:p w14:paraId="70E685C9"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Portarono dunque a Mosè la Dimora, la tenda e tutti i suoi accessori: le sue fibbie, le sue assi, le sue traverse, le sue colonne e le sue basi, la copertura di pelli di montone tinte di rosso, la copertura di pelli di tasso e il velo per far da cortina; l’arca della Testimonianza con le sue stanghe e il propiziatorio; la tavola con tutti i suoi accessori e i pani dell’offerta; il candelabro d’oro puro con le sue lampade, le lampade cioè che dovevano essere collocate sopra di esso, con tutti i suoi accessori, e l’olio per l’illuminazione; l’altare d’oro, l’olio dell’unzione, l’incenso aromatico e la cortina per l’ingresso della tenda; l’altare di bronzo con la sua graticola di bronzo, le sue stanghe e tutti i suoi accessori, il bacino con il suo piedistallo, i tendaggi del recinto, le sue colonne, le sue basi e la cortina per la porta del recinto, le sue corde, i suoi picchetti e tutti gli arredi del servizio della Dimora, per la tenda del convegno; le vesti liturgiche per officiare nel santuario, le vesti sacre del sacerdote Aronne e le vesti dei suoi figli per l’esercizio del sacerdozio.</w:t>
      </w:r>
    </w:p>
    <w:p w14:paraId="56A7728B"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Gli Israeliti avevano eseguito ogni lavoro come il Signore aveva ordinato a Mosè. Mosè vide tutta l’opera e riscontrò che l’avevano eseguita come il Signore aveva ordinato. Allora Mosè li benedisse (Es 39,1-43). </w:t>
      </w:r>
    </w:p>
    <w:p w14:paraId="70E22884"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Il Signore parlò a Mosè e gli disse: «Il primo giorno del primo mese erigerai la Dimora, la tenda del convegno. Dentro vi collocherai l’arca della Testimonianza, davanti all’arca tenderai il velo. Vi introdurrai la tavola e disporrai su di essa ciò che vi deve essere disposto; introdurrai anche il candelabro e vi preparerai sopra le sue lampade. Metterai l’altare d’oro per l’incenso davanti all’arca della Testimonianza e porrai infine la cortina all’ingresso della tenda. Poi metterai l’altare degli olocausti di fronte all’ingresso della Dimora, della tenda del convegno. Metterai il bacino fra la tenda del convegno e l’altare e vi porrai l’acqua. Disporrai il recinto tutt’attorno e metterai la cortina alla porta del recinto. Poi prenderai l’olio dell’unzione e ungerai con esso la Dimora e quanto vi sarà dentro, e la consacrerai con tutti i suoi accessori; così diventerà cosa santa. Ungerai anche l’altare degli olocausti e tutti i suoi accessori; consacrerai l’altare e l’altare diventerà cosa santissima. Ungerai anche il bacino con il suo piedistallo e lo consacrerai. Poi farai avvicinare Aronne e i suoi figli all’ingresso della tenda del convegno e li farai lavare con acqua. Farai indossare ad Aronne le vesti sacre, lo ungerai, lo consacrerai e così egli eserciterà il mio sacerdozio. Farai avvicinare anche i suoi figli e farai loro indossare le tuniche. Li ungerai, come avrai unto il loro padre, e così eserciteranno il mio sacerdozio; in tal modo la loro unzione </w:t>
      </w:r>
      <w:r w:rsidRPr="00CB23AD">
        <w:rPr>
          <w:rFonts w:ascii="Arial" w:eastAsia="Times New Roman" w:hAnsi="Arial" w:cs="Arial"/>
          <w:sz w:val="24"/>
          <w:szCs w:val="24"/>
          <w:lang w:eastAsia="it-IT"/>
        </w:rPr>
        <w:lastRenderedPageBreak/>
        <w:t xml:space="preserve">conferirà loro un sacerdozio perenne, per le loro generazioni». Mosè eseguì ogni cosa come il Signore gli aveva ordinato: così fece. </w:t>
      </w:r>
    </w:p>
    <w:p w14:paraId="2F3950FB"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Nel secondo anno, nel primo giorno del primo mese fu eretta la Dimora. Mosè eresse la Dimora: pose le sue basi, dispose le assi, vi fissò le traverse e rizzò le colonne; poi stese la tenda sopra la Dimora e dispose al di sopra la copertura della tenda, come il Signore gli aveva ordinato. </w:t>
      </w:r>
    </w:p>
    <w:p w14:paraId="44E47EEE"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Prese la Testimonianza, la pose dentro l’arca, mise le stanghe all’arca e pose il propiziatorio sull’arca; poi introdusse l’arca nella Dimora, collocò il velo che doveva far da cortina e lo tese davanti all’arca della Testimonianza, come il Signore aveva ordinato a Mosè.</w:t>
      </w:r>
    </w:p>
    <w:p w14:paraId="0CE650D2"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Nella tenda del convegno collocò la tavola, sul lato settentrionale della Dimora, al di fuori del velo. Dispose su di essa il pane, in focacce sovrapposte, alla presenza del Signore, come il Signore aveva ordinato a Mosè.</w:t>
      </w:r>
    </w:p>
    <w:p w14:paraId="7AB75264"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Collocò inoltre il candelabro nella tenda del convegno, di fronte alla tavola, sul lato meridionale della Dimora, e vi preparò sopra le lampade davanti al Signore, come il Signore aveva ordinato a Mosè.</w:t>
      </w:r>
    </w:p>
    <w:p w14:paraId="65E0B8D1"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Collocò poi l’altare d’oro nella tenda del convegno, davanti al velo, e bruciò su di esso l’incenso aromatico, come il Signore aveva ordinato a Mosè. </w:t>
      </w:r>
    </w:p>
    <w:p w14:paraId="791F18BE"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Mise infine la cortina all’ingresso della Dimora. Poi collocò l’altare degli olocausti all’ingresso della Dimora, della tenda del convegno, e offrì su di esso l’olocausto e l’offerta, come il Signore aveva ordinato a Mosè.</w:t>
      </w:r>
    </w:p>
    <w:p w14:paraId="390523AA"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Collocò il bacino fra la tenda del convegno e l’altare e vi mise dentro l’acqua per le abluzioni. Mosè, Aronne e i suoi figli si lavavano con essa le mani e i piedi: quando entravano nella tenda del convegno e quando si accostavano all’altare, essi si lavavano, come il Signore aveva ordinato a Mosè.</w:t>
      </w:r>
    </w:p>
    <w:p w14:paraId="1536074E"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Infine eresse il recinto intorno alla Dimora e all’altare e mise la cortina alla porta del recinto. Così Mosè terminò l’opera.</w:t>
      </w:r>
    </w:p>
    <w:p w14:paraId="54C2E6F1"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Allora la nube coprì la tenda del convegno e la gloria del Signore riempì la Dimora. Mosè non poté entrare nella tenda del convegno, perché la nube sostava su di essa e la gloria del Signore riempiva la Dimora.</w:t>
      </w:r>
    </w:p>
    <w:p w14:paraId="5422A0D0"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Per tutto il tempo del loro viaggio, quando la nube s’innalzava e lasciava la Dimora, gli Israeliti levavano le tende. Se la nube non si innalzava, essi non partivano, finché non si fosse innalzata. Perché la nube del Signore, durante il giorno, rimaneva sulla Dimora e, durante la notte, vi era in essa un fuoco, visibile a tutta la casa d’Israele, per tutto il tempo del loro viaggio (Es 40,1-38). </w:t>
      </w:r>
    </w:p>
    <w:p w14:paraId="4F802FAB"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Avendo il cristiano come modello da realizzare Cristo Gesù e questi Crocifisso, ogni giorno anche lui è obbligato a verificare se tutto in lui procede secondo il modello a lui dato dal Padre nello Spirito santo. Anticamente quando ancora i muri venivano innalzati a mano dagli esperti muratori, essi avevano due strumenti preziosissimi per verificare se l’innalzamento procedeva bene: la livella e il filo a piombo. Dopo aver innalzato un breve tratto di muro subito lo verificavano sia con la livella e sia con il filo a piombo. Se vi era qualcosa di non perfettamente orizzontale, subito intervenivano per operare la giusta correzione. Anche il </w:t>
      </w:r>
      <w:r w:rsidRPr="00CB23AD">
        <w:rPr>
          <w:rFonts w:ascii="Arial" w:eastAsia="Times New Roman" w:hAnsi="Arial" w:cs="Arial"/>
          <w:sz w:val="24"/>
          <w:szCs w:val="24"/>
          <w:lang w:eastAsia="it-IT"/>
        </w:rPr>
        <w:lastRenderedPageBreak/>
        <w:t xml:space="preserve">cristiano dovrebbe servirsi della livella e del filo a piombo. La livella per Lui è la Parola del Signore. Il filo a piombo è lo Spirito Santo. Senza la Parola e lo Spirito Santo, il muro cristiano crolla non appena si inizia la sua costruzione. Ecco perché oggi il cristiano è muro crollato: ha gettato via queste due necessari “strumenti” per la sua vera edificazione. </w:t>
      </w:r>
    </w:p>
    <w:p w14:paraId="03B18060"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b/>
          <w:bCs/>
          <w:spacing w:val="10"/>
          <w:sz w:val="24"/>
          <w:szCs w:val="24"/>
          <w:lang w:eastAsia="it-IT"/>
        </w:rPr>
      </w:pPr>
    </w:p>
    <w:p w14:paraId="4B96A0C4" w14:textId="77777777" w:rsidR="00CB23AD" w:rsidRPr="00CB23AD" w:rsidRDefault="00CB23AD" w:rsidP="00CB23AD">
      <w:pPr>
        <w:autoSpaceDE w:val="0"/>
        <w:autoSpaceDN w:val="0"/>
        <w:adjustRightInd w:val="0"/>
        <w:spacing w:after="120" w:line="240" w:lineRule="auto"/>
        <w:jc w:val="both"/>
        <w:rPr>
          <w:rFonts w:ascii="Greek" w:eastAsia="Times New Roman" w:hAnsi="Greek" w:cs="Greek"/>
          <w:sz w:val="26"/>
          <w:szCs w:val="26"/>
          <w:lang w:val="la-Latn" w:eastAsia="it-IT"/>
        </w:rPr>
      </w:pPr>
      <w:r w:rsidRPr="00CB23AD">
        <w:rPr>
          <w:rFonts w:ascii="Arial" w:eastAsia="Times New Roman" w:hAnsi="Arial" w:cs="Arial"/>
          <w:b/>
          <w:bCs/>
          <w:sz w:val="24"/>
          <w:szCs w:val="24"/>
          <w:lang w:eastAsia="it-IT"/>
        </w:rPr>
        <w:t>V 21,16</w:t>
      </w:r>
      <w:r w:rsidRPr="00CB23AD">
        <w:rPr>
          <w:rFonts w:ascii="Arial" w:eastAsia="Times New Roman" w:hAnsi="Arial" w:cs="Arial"/>
          <w:sz w:val="24"/>
          <w:szCs w:val="24"/>
          <w:lang w:eastAsia="it-IT"/>
        </w:rPr>
        <w:t xml:space="preserve"> La città è a forma di quadrato: la sua lunghezza è uguale alla larghezza. L’angelo misurò la città con la canna: sono dodicimila stadi; la lunghezza, la larghezza e l’altezza sono uguali. </w:t>
      </w:r>
      <w:r w:rsidRPr="00CB23AD">
        <w:rPr>
          <w:rFonts w:ascii="Arial" w:eastAsia="Times New Roman" w:hAnsi="Arial" w:cs="Arial"/>
          <w:sz w:val="24"/>
          <w:szCs w:val="24"/>
          <w:lang w:val="la-Latn" w:eastAsia="it-IT"/>
        </w:rPr>
        <w:t>Et civitas in quadro posita est et longitudo eius tanta est quanta et latitudo et mensus est civitatem de harundine per stadia duodecim milia longitudo et latitudo et altitudo eius aequalia sunt</w:t>
      </w:r>
      <w:r w:rsidRPr="00CB23AD">
        <w:rPr>
          <w:rFonts w:ascii="Arial" w:eastAsia="Times New Roman" w:hAnsi="Arial" w:cs="Arial"/>
          <w:sz w:val="24"/>
          <w:szCs w:val="24"/>
          <w:lang w:eastAsia="it-IT"/>
        </w:rPr>
        <w:t xml:space="preserve">. </w:t>
      </w:r>
      <w:r w:rsidRPr="00CB23AD">
        <w:rPr>
          <w:rFonts w:ascii="Greek" w:eastAsia="Times New Roman" w:hAnsi="Greek" w:cs="Greek"/>
          <w:sz w:val="26"/>
          <w:szCs w:val="26"/>
          <w:lang w:val="la-Latn" w:eastAsia="it-IT"/>
        </w:rPr>
        <w:t>kaˆ ¹ pÒlij tetr£gwnoj ke‹tai, kaˆ tÕ mÁkoj aÙtÁj Óson [kaˆ] tÕ pl£toj. kaˆ ™mštrhsen t¾n pÒlin tù kal£mJ ™pˆ stad…wn dèdeka cili£dwn: tÕ mÁkoj kaˆ tÕ pl£toj kaˆ tÕ Ûyoj aÙtÁj ‡sa ™st…n.</w:t>
      </w:r>
    </w:p>
    <w:p w14:paraId="6CA25A63"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L’angelo misura la città. Essa è un quadrato perfetto. Ecco in cosa consiste la sua perfezione: </w:t>
      </w:r>
      <w:r w:rsidRPr="00CB23AD">
        <w:rPr>
          <w:rFonts w:ascii="Arial" w:eastAsia="Times New Roman" w:hAnsi="Arial" w:cs="Arial"/>
          <w:i/>
          <w:iCs/>
          <w:sz w:val="24"/>
          <w:szCs w:val="24"/>
          <w:lang w:eastAsia="it-IT"/>
        </w:rPr>
        <w:t>“La città è a forma di quadrato: la sua lunghezza è uguale alla larghezza”.</w:t>
      </w:r>
      <w:r w:rsidRPr="00CB23AD">
        <w:rPr>
          <w:rFonts w:ascii="Arial" w:eastAsia="Times New Roman" w:hAnsi="Arial" w:cs="Arial"/>
          <w:sz w:val="24"/>
          <w:szCs w:val="24"/>
          <w:lang w:eastAsia="it-IT"/>
        </w:rPr>
        <w:t xml:space="preserve"> Ecco ora l’esatta misura. </w:t>
      </w:r>
      <w:r w:rsidRPr="00CB23AD">
        <w:rPr>
          <w:rFonts w:ascii="Arial" w:eastAsia="Times New Roman" w:hAnsi="Arial" w:cs="Arial"/>
          <w:i/>
          <w:iCs/>
          <w:sz w:val="24"/>
          <w:szCs w:val="24"/>
          <w:lang w:eastAsia="it-IT"/>
        </w:rPr>
        <w:t>“L’angelo misurò la città  con la canna: sono dodicimila stadi; la lunghezza, la larghezza e l’altezza sono uguali”.</w:t>
      </w:r>
      <w:r w:rsidRPr="00CB23AD">
        <w:rPr>
          <w:rFonts w:ascii="Arial" w:eastAsia="Times New Roman" w:hAnsi="Arial" w:cs="Arial"/>
          <w:sz w:val="24"/>
          <w:szCs w:val="24"/>
          <w:lang w:eastAsia="it-IT"/>
        </w:rPr>
        <w:t xml:space="preserve"> Il quadrato è perfetto. Dodici è il numero sia dell’Antico Israele, dodici patriarchi, e sia del Nuovo Israele, Dodici Apostoli. Il numero dodici è moltiplicato per mille. Mille è numero che indica moltitudine. La città è perfetta. Non vi è imperfezione in essa. </w:t>
      </w:r>
    </w:p>
    <w:p w14:paraId="2B728A57" w14:textId="77777777" w:rsidR="00CB23AD" w:rsidRPr="00CB23AD" w:rsidRDefault="00CB23AD" w:rsidP="00CB23AD">
      <w:pPr>
        <w:autoSpaceDE w:val="0"/>
        <w:autoSpaceDN w:val="0"/>
        <w:adjustRightInd w:val="0"/>
        <w:spacing w:line="240" w:lineRule="auto"/>
        <w:jc w:val="both"/>
        <w:rPr>
          <w:rFonts w:ascii="Arial" w:eastAsia="Times New Roman" w:hAnsi="Arial" w:cs="Arial"/>
          <w:b/>
          <w:bCs/>
          <w:spacing w:val="10"/>
          <w:sz w:val="24"/>
          <w:szCs w:val="20"/>
          <w:lang w:eastAsia="it-IT"/>
        </w:rPr>
      </w:pPr>
    </w:p>
    <w:p w14:paraId="6432078A" w14:textId="77777777" w:rsidR="00CB23AD" w:rsidRPr="00CB23AD" w:rsidRDefault="00CB23AD" w:rsidP="00CB23AD">
      <w:pPr>
        <w:autoSpaceDE w:val="0"/>
        <w:autoSpaceDN w:val="0"/>
        <w:adjustRightInd w:val="0"/>
        <w:spacing w:line="240" w:lineRule="auto"/>
        <w:jc w:val="both"/>
        <w:rPr>
          <w:rFonts w:ascii="Greek" w:eastAsia="Times New Roman" w:hAnsi="Greek" w:cs="Greek"/>
          <w:sz w:val="26"/>
          <w:szCs w:val="26"/>
          <w:lang w:val="la-Latn" w:eastAsia="it-IT"/>
        </w:rPr>
      </w:pPr>
      <w:r w:rsidRPr="00CB23AD">
        <w:rPr>
          <w:rFonts w:ascii="Arial" w:eastAsia="Times New Roman" w:hAnsi="Arial" w:cs="Arial"/>
          <w:b/>
          <w:bCs/>
          <w:sz w:val="24"/>
          <w:szCs w:val="24"/>
          <w:lang w:eastAsia="it-IT"/>
        </w:rPr>
        <w:t>V 21,17</w:t>
      </w:r>
      <w:r w:rsidRPr="00CB23AD">
        <w:rPr>
          <w:rFonts w:ascii="Arial" w:eastAsia="Times New Roman" w:hAnsi="Arial" w:cs="Arial"/>
          <w:sz w:val="24"/>
          <w:szCs w:val="24"/>
          <w:lang w:eastAsia="it-IT"/>
        </w:rPr>
        <w:t xml:space="preserve"> Ne misurò anche le mura: sono alte centoquarantaquattro braccia, secondo la misura in uso tra gli uomini adoperata dall’angelo. </w:t>
      </w:r>
      <w:r w:rsidRPr="00CB23AD">
        <w:rPr>
          <w:rFonts w:ascii="Arial" w:eastAsia="Times New Roman" w:hAnsi="Arial" w:cs="Arial"/>
          <w:sz w:val="24"/>
          <w:szCs w:val="24"/>
          <w:lang w:val="la-Latn" w:eastAsia="it-IT"/>
        </w:rPr>
        <w:t>Et mensus est murus eius centum quadraginta quattuor cubitorum mensura hominis quae est angeli</w:t>
      </w:r>
      <w:r w:rsidRPr="00CB23AD">
        <w:rPr>
          <w:rFonts w:ascii="Arial" w:eastAsia="Times New Roman" w:hAnsi="Arial" w:cs="Arial"/>
          <w:sz w:val="24"/>
          <w:szCs w:val="24"/>
          <w:lang w:eastAsia="it-IT"/>
        </w:rPr>
        <w:t xml:space="preserve">. </w:t>
      </w:r>
      <w:r w:rsidRPr="00CB23AD">
        <w:rPr>
          <w:rFonts w:ascii="Greek" w:eastAsia="Times New Roman" w:hAnsi="Greek" w:cs="Greek"/>
          <w:sz w:val="26"/>
          <w:szCs w:val="26"/>
          <w:lang w:val="la-Latn" w:eastAsia="it-IT"/>
        </w:rPr>
        <w:t>kaˆ ™mštrhsen tÕ te‹coj aÙtÁj ˜katÕn tesser£konta tess£rwn phcîn, mštron ¢nqrèpou, Ó ™stin ¢ggšlou.</w:t>
      </w:r>
    </w:p>
    <w:p w14:paraId="6E583476" w14:textId="77777777" w:rsidR="00CB23AD" w:rsidRPr="00CB23AD" w:rsidRDefault="00CB23AD" w:rsidP="00CB23AD">
      <w:pPr>
        <w:autoSpaceDE w:val="0"/>
        <w:autoSpaceDN w:val="0"/>
        <w:adjustRightInd w:val="0"/>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Anche l’altezza delle mura è perfetta. Leggiamo: “Ne misurò anche le mura: sono alte centoquarantaquattro braccia, secondo la misura in uso tra gli uomini adoperata dall’angelo”. Centoquarantaquattro à multiplo di dodici. L’altezza delle mura non è perfetta, essa è perfettissima. Veramente le mura sono inconquistabili e inespugnabili. Mentre lo stadio è 185 metri, il braccio è 1,85 metri. Le mura sono altissime. Tutto però va letto come simbolo di perfezione. Nella realtà queste misure non esistono. Il simbolismo non esclude la realtà, la rende invece più bella e più perfetta. </w:t>
      </w:r>
    </w:p>
    <w:p w14:paraId="48E19252" w14:textId="77777777" w:rsidR="00CB23AD" w:rsidRPr="00CB23AD" w:rsidRDefault="00CB23AD" w:rsidP="00CB23AD">
      <w:pPr>
        <w:autoSpaceDE w:val="0"/>
        <w:autoSpaceDN w:val="0"/>
        <w:adjustRightInd w:val="0"/>
        <w:spacing w:line="240" w:lineRule="auto"/>
        <w:jc w:val="both"/>
        <w:rPr>
          <w:rFonts w:ascii="Arial" w:eastAsia="Times New Roman" w:hAnsi="Arial" w:cs="Arial"/>
          <w:b/>
          <w:bCs/>
          <w:spacing w:val="10"/>
          <w:sz w:val="32"/>
          <w:szCs w:val="24"/>
          <w:lang w:eastAsia="it-IT"/>
        </w:rPr>
      </w:pPr>
    </w:p>
    <w:p w14:paraId="10B72C95" w14:textId="77777777" w:rsidR="00CB23AD" w:rsidRPr="00CB23AD" w:rsidRDefault="00CB23AD" w:rsidP="00CB23AD">
      <w:pPr>
        <w:autoSpaceDE w:val="0"/>
        <w:autoSpaceDN w:val="0"/>
        <w:adjustRightInd w:val="0"/>
        <w:spacing w:line="240" w:lineRule="auto"/>
        <w:jc w:val="both"/>
        <w:rPr>
          <w:rFonts w:ascii="Greek" w:eastAsia="Times New Roman" w:hAnsi="Greek" w:cs="Greek"/>
          <w:sz w:val="26"/>
          <w:szCs w:val="26"/>
          <w:lang w:val="la-Latn" w:eastAsia="it-IT"/>
        </w:rPr>
      </w:pPr>
      <w:r w:rsidRPr="00CB23AD">
        <w:rPr>
          <w:rFonts w:ascii="Arial" w:eastAsia="Times New Roman" w:hAnsi="Arial" w:cs="Arial"/>
          <w:b/>
          <w:bCs/>
          <w:sz w:val="24"/>
          <w:szCs w:val="24"/>
          <w:lang w:eastAsia="it-IT"/>
        </w:rPr>
        <w:t>V 21,18</w:t>
      </w:r>
      <w:r w:rsidRPr="00CB23AD">
        <w:rPr>
          <w:rFonts w:ascii="Arial" w:eastAsia="Times New Roman" w:hAnsi="Arial" w:cs="Arial"/>
          <w:sz w:val="24"/>
          <w:szCs w:val="24"/>
          <w:lang w:eastAsia="it-IT"/>
        </w:rPr>
        <w:t xml:space="preserve"> </w:t>
      </w:r>
      <w:bookmarkStart w:id="273" w:name="_Hlk139122196"/>
      <w:r w:rsidRPr="00CB23AD">
        <w:rPr>
          <w:rFonts w:ascii="Arial" w:eastAsia="Times New Roman" w:hAnsi="Arial" w:cs="Arial"/>
          <w:sz w:val="24"/>
          <w:szCs w:val="24"/>
          <w:lang w:eastAsia="it-IT"/>
        </w:rPr>
        <w:t>Le mura sono costruite con diaspro e la città è di oro puro, simile a terso cristallo</w:t>
      </w:r>
      <w:bookmarkEnd w:id="273"/>
      <w:r w:rsidRPr="00CB23AD">
        <w:rPr>
          <w:rFonts w:ascii="Arial" w:eastAsia="Times New Roman" w:hAnsi="Arial" w:cs="Arial"/>
          <w:sz w:val="24"/>
          <w:szCs w:val="24"/>
          <w:lang w:eastAsia="it-IT"/>
        </w:rPr>
        <w:t>.</w:t>
      </w:r>
      <w:r w:rsidRPr="00CB23AD">
        <w:rPr>
          <w:rFonts w:ascii="Times New Roman" w:eastAsia="Times New Roman" w:hAnsi="Times New Roman"/>
          <w:sz w:val="20"/>
          <w:szCs w:val="20"/>
          <w:lang w:eastAsia="it-IT"/>
        </w:rPr>
        <w:t xml:space="preserve">  </w:t>
      </w:r>
      <w:r w:rsidRPr="00CB23AD">
        <w:rPr>
          <w:rFonts w:ascii="Arial" w:eastAsia="Times New Roman" w:hAnsi="Arial" w:cs="Arial"/>
          <w:sz w:val="24"/>
          <w:szCs w:val="24"/>
          <w:lang w:val="la-Latn" w:eastAsia="it-IT"/>
        </w:rPr>
        <w:t>et erat structura muri eius ex lapide iaspide ipsa vero civitas auro mundo simile vitro mundo</w:t>
      </w:r>
      <w:r w:rsidRPr="00CB23AD">
        <w:rPr>
          <w:rFonts w:ascii="Arial" w:eastAsia="Times New Roman" w:hAnsi="Arial" w:cs="Arial"/>
          <w:sz w:val="24"/>
          <w:szCs w:val="24"/>
          <w:lang w:eastAsia="it-IT"/>
        </w:rPr>
        <w:t xml:space="preserve">. </w:t>
      </w:r>
      <w:r w:rsidRPr="00CB23AD">
        <w:rPr>
          <w:rFonts w:ascii="Times New Roman" w:eastAsia="Times New Roman" w:hAnsi="Times New Roman"/>
          <w:b/>
          <w:bCs/>
          <w:sz w:val="20"/>
          <w:szCs w:val="20"/>
          <w:lang w:val="la-Latn" w:eastAsia="it-IT"/>
        </w:rPr>
        <w:t>18</w:t>
      </w:r>
      <w:r w:rsidRPr="00CB23AD">
        <w:rPr>
          <w:rFonts w:ascii="Greek" w:eastAsia="Times New Roman" w:hAnsi="Greek" w:cs="Greek"/>
          <w:sz w:val="26"/>
          <w:szCs w:val="26"/>
          <w:lang w:val="la-Latn" w:eastAsia="it-IT"/>
        </w:rPr>
        <w:t xml:space="preserve"> kaˆ ¹ ™ndèmhsij toà te…couj aÙtÁj ‡aspij, kaˆ ¹ pÒlij crus…on kaqarÕn Ómoion Ø£lJ kaqarù.</w:t>
      </w:r>
    </w:p>
    <w:p w14:paraId="5E360CF8" w14:textId="77777777" w:rsidR="00CB23AD" w:rsidRPr="00CB23AD" w:rsidRDefault="00CB23AD" w:rsidP="00CB23AD">
      <w:pPr>
        <w:autoSpaceDE w:val="0"/>
        <w:autoSpaceDN w:val="0"/>
        <w:adjustRightInd w:val="0"/>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L’uomo costruisce con pietre. Il Signore costruire con il Sangue dell’Agnello Immolato. Ecco di cosa sono fatte le mura della Nuova Gerusalemme: “Le mura sono costruite con diaspro e la città è di oro puro, simile a terso cristallo”. Il rosso </w:t>
      </w:r>
      <w:r w:rsidRPr="00CB23AD">
        <w:rPr>
          <w:rFonts w:ascii="Arial" w:eastAsia="Times New Roman" w:hAnsi="Arial" w:cs="Arial"/>
          <w:sz w:val="24"/>
          <w:szCs w:val="24"/>
          <w:lang w:eastAsia="it-IT"/>
        </w:rPr>
        <w:lastRenderedPageBreak/>
        <w:t>sangue del diaspro veramente ci fa ricordare il sangue di Cristo Gesù. Se Gesù non avesse versato il suo sangue di certo mai vi sarebbe stata la nuova Gerusalemme che discende dal cielo. La nuova Gerusalemme è il suo corpo. Il suo corpo è la Chiesa. La Chiesa è la città santa che discende dal cielo. C’è cosa più preziosa del sangue e della vita di Gesù Signore? L’oro a suo confronto  veramente spazzatura. Diaspro e oro sono solo pallide immagini di fronte alla realtà che è Cristo Gesù ed è il suo corpo, la sua vita. La nuova Gerusalemme è edificata sul sangue del Verbo Incarnato. Ecco perché sempre dalle immagini si deve giungere alla più pura e più santa realtà e questa realtà è Il Verbo Incarnato, è l’Agnello Immolato. L’Apocalisse è il Libro che dal principio alla fine ha come suo cuore l’Agnello Immolato. La nuova Gerusalemme è il suo corpo. Il suo corpo è il frutto del suo sangue versato.  Il sangue versato e il corpo donato o spezzato sono le mura e la stessa Nuova Gerusalemme che discende dal cielo.</w:t>
      </w:r>
    </w:p>
    <w:p w14:paraId="5A9C72D0" w14:textId="77777777" w:rsidR="00CB23AD" w:rsidRPr="00CB23AD" w:rsidRDefault="00CB23AD" w:rsidP="00CB23AD">
      <w:pPr>
        <w:autoSpaceDE w:val="0"/>
        <w:autoSpaceDN w:val="0"/>
        <w:adjustRightInd w:val="0"/>
        <w:spacing w:line="240" w:lineRule="auto"/>
        <w:jc w:val="both"/>
        <w:rPr>
          <w:rFonts w:ascii="Arial" w:eastAsia="Times New Roman" w:hAnsi="Arial" w:cs="Arial"/>
          <w:b/>
          <w:bCs/>
          <w:spacing w:val="10"/>
          <w:sz w:val="32"/>
          <w:szCs w:val="24"/>
          <w:lang w:eastAsia="it-IT"/>
        </w:rPr>
      </w:pPr>
    </w:p>
    <w:p w14:paraId="3EED84E8" w14:textId="77777777" w:rsidR="00CB23AD" w:rsidRPr="00CB23AD" w:rsidRDefault="00CB23AD" w:rsidP="00CB23AD">
      <w:pPr>
        <w:autoSpaceDE w:val="0"/>
        <w:autoSpaceDN w:val="0"/>
        <w:adjustRightInd w:val="0"/>
        <w:spacing w:line="240" w:lineRule="auto"/>
        <w:jc w:val="both"/>
        <w:rPr>
          <w:rFonts w:ascii="Greek" w:eastAsia="Times New Roman" w:hAnsi="Greek" w:cs="Greek"/>
          <w:sz w:val="26"/>
          <w:szCs w:val="26"/>
          <w:lang w:val="la-Latn" w:eastAsia="it-IT"/>
        </w:rPr>
      </w:pPr>
      <w:r w:rsidRPr="00CB23AD">
        <w:rPr>
          <w:rFonts w:ascii="Arial" w:eastAsia="Times New Roman" w:hAnsi="Arial" w:cs="Arial"/>
          <w:b/>
          <w:bCs/>
          <w:sz w:val="24"/>
          <w:szCs w:val="24"/>
          <w:lang w:eastAsia="it-IT"/>
        </w:rPr>
        <w:t>V 21,19</w:t>
      </w:r>
      <w:r w:rsidRPr="00CB23AD">
        <w:rPr>
          <w:rFonts w:ascii="Arial" w:eastAsia="Times New Roman" w:hAnsi="Arial" w:cs="Arial"/>
          <w:sz w:val="24"/>
          <w:szCs w:val="24"/>
          <w:lang w:eastAsia="it-IT"/>
        </w:rPr>
        <w:t xml:space="preserve"> I basamenti delle mura della città sono adorni di ogni specie di pietre preziose. Il primo basamento è di diaspro, il secondo di zaffìro, il terzo di calcedònio, il quarto di smeraldo, </w:t>
      </w:r>
      <w:r w:rsidRPr="00CB23AD">
        <w:rPr>
          <w:rFonts w:ascii="Arial" w:eastAsia="Times New Roman" w:hAnsi="Arial" w:cs="Arial"/>
          <w:sz w:val="24"/>
          <w:szCs w:val="24"/>
          <w:lang w:val="la-Latn" w:eastAsia="it-IT"/>
        </w:rPr>
        <w:t>Fundamenta muri civitatis omni lapide pretioso ornata fundamentum primum iaspis secundus sapphyrus tertius carcedonius quartus zmaragdus</w:t>
      </w:r>
      <w:r w:rsidRPr="00CB23AD">
        <w:rPr>
          <w:rFonts w:ascii="Arial" w:eastAsia="Times New Roman" w:hAnsi="Arial" w:cs="Arial"/>
          <w:sz w:val="24"/>
          <w:szCs w:val="24"/>
          <w:lang w:eastAsia="it-IT"/>
        </w:rPr>
        <w:t xml:space="preserve">… </w:t>
      </w:r>
      <w:r w:rsidRPr="00CB23AD">
        <w:rPr>
          <w:rFonts w:ascii="Greek" w:eastAsia="Times New Roman" w:hAnsi="Greek" w:cs="Greek"/>
          <w:sz w:val="26"/>
          <w:szCs w:val="26"/>
          <w:lang w:val="la-Latn" w:eastAsia="it-IT"/>
        </w:rPr>
        <w:t>oƒ qemšlioi toà te…couj tÁj pÒlewj pantˆ l…qJ tim…J kekosmhmšnoi: Ð qemšlioj Ð prîtoj ‡aspij, Ð deÚteroj s£pfiroj, Ð tr…toj calkhdèn, Ð tštartoj sm£ragdoj,</w:t>
      </w:r>
    </w:p>
    <w:p w14:paraId="39108EF9" w14:textId="77777777" w:rsidR="00CB23AD" w:rsidRPr="00CB23AD" w:rsidRDefault="00CB23AD" w:rsidP="00CB23AD">
      <w:pPr>
        <w:autoSpaceDE w:val="0"/>
        <w:autoSpaceDN w:val="0"/>
        <w:adjustRightInd w:val="0"/>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Ecco come prosegue la descrizione della città santa: “Anche i Basamenti delle mura della città sono adorni di ogni specie di pietre preziose”. Si prende quanto di più bello vi è in natura, si aggiunge il bello al bello e tutto diviene bellissimo. Ecco le dodici pietre preziose che adornano i basamenti della città santa. “Il primo basamento è di diaspro, il secondo di zaffìro, il terzo di calcedònio, il quarto di smeraldo”. Lo ripetiamo. I colori più belli che esistono in natura vengono usati per descrivere la bellezza della città santa. Nessuna città della terra è bella come è bella la città santa. Vi è bellezza di santità di quella manifestata da Cristo Gesù sulla croce? Lì la santità rifulge al massimo del suo splendore. </w:t>
      </w:r>
    </w:p>
    <w:p w14:paraId="4B49C65D" w14:textId="77777777" w:rsidR="00CB23AD" w:rsidRPr="00CB23AD" w:rsidRDefault="00CB23AD" w:rsidP="00CB23AD">
      <w:pPr>
        <w:autoSpaceDE w:val="0"/>
        <w:autoSpaceDN w:val="0"/>
        <w:adjustRightInd w:val="0"/>
        <w:spacing w:line="240" w:lineRule="auto"/>
        <w:jc w:val="both"/>
        <w:rPr>
          <w:rFonts w:ascii="Arial" w:eastAsia="Times New Roman" w:hAnsi="Arial" w:cs="Arial"/>
          <w:b/>
          <w:bCs/>
          <w:spacing w:val="10"/>
          <w:sz w:val="24"/>
          <w:szCs w:val="20"/>
          <w:lang w:eastAsia="it-IT"/>
        </w:rPr>
      </w:pPr>
    </w:p>
    <w:p w14:paraId="684BCACE" w14:textId="77777777" w:rsidR="00CB23AD" w:rsidRPr="00CB23AD" w:rsidRDefault="00CB23AD" w:rsidP="00CB23AD">
      <w:pPr>
        <w:autoSpaceDE w:val="0"/>
        <w:autoSpaceDN w:val="0"/>
        <w:adjustRightInd w:val="0"/>
        <w:spacing w:line="240" w:lineRule="auto"/>
        <w:jc w:val="both"/>
        <w:rPr>
          <w:rFonts w:ascii="Greek" w:eastAsia="Times New Roman" w:hAnsi="Greek" w:cs="Greek"/>
          <w:sz w:val="26"/>
          <w:szCs w:val="26"/>
          <w:lang w:val="la-Latn" w:eastAsia="it-IT"/>
        </w:rPr>
      </w:pPr>
      <w:r w:rsidRPr="00CB23AD">
        <w:rPr>
          <w:rFonts w:ascii="Arial" w:eastAsia="Times New Roman" w:hAnsi="Arial" w:cs="Arial"/>
          <w:sz w:val="24"/>
          <w:szCs w:val="24"/>
          <w:lang w:eastAsia="it-IT"/>
        </w:rPr>
        <w:t xml:space="preserve">V 21,20 il quinto di sardònice, il sesto di cornalina, il settimo di crisòlito, l’ottavo di berillo, il nono di topazio, il decimo di crisopazio, l’undicesimo di giacinto, il dodicesimo di ametista. </w:t>
      </w:r>
      <w:r w:rsidRPr="00CB23AD">
        <w:rPr>
          <w:rFonts w:ascii="Arial" w:eastAsia="Times New Roman" w:hAnsi="Arial" w:cs="Arial"/>
          <w:sz w:val="24"/>
          <w:szCs w:val="24"/>
          <w:lang w:val="la-Latn" w:eastAsia="it-IT"/>
        </w:rPr>
        <w:t>quintus sardonix sextus sardinus septimus chrysolitus octavus berillus nonus topazius decimus chrysoprassus undecimus hyacinthus duodecimus amethistus</w:t>
      </w:r>
      <w:r w:rsidRPr="00CB23AD">
        <w:rPr>
          <w:rFonts w:ascii="Arial" w:eastAsia="Times New Roman" w:hAnsi="Arial" w:cs="Arial"/>
          <w:sz w:val="24"/>
          <w:szCs w:val="24"/>
          <w:lang w:eastAsia="it-IT"/>
        </w:rPr>
        <w:t xml:space="preserve">. </w:t>
      </w:r>
      <w:r w:rsidRPr="00CB23AD">
        <w:rPr>
          <w:rFonts w:ascii="Greek" w:eastAsia="Times New Roman" w:hAnsi="Greek" w:cs="Greek"/>
          <w:sz w:val="26"/>
          <w:szCs w:val="26"/>
          <w:lang w:val="la-Latn" w:eastAsia="it-IT"/>
        </w:rPr>
        <w:t>Ð pšmptoj sardÒnux, Ð ›ktoj s£rdion, Ð ›bdomoj crusÒliqoj, Ð Ôgdooj b»rulloj, Ð œnatoj top£zion, Ð dškatoj crusÒprasoj, Ð ˜ndškatoj Ø£kinqoj, Ð dwdškatoj ¢mšqustoj.</w:t>
      </w:r>
    </w:p>
    <w:p w14:paraId="3EB025B1"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Ecco ancora le pietre preziose e i colori degli altri basamenti: “Il quinto di sardònice, il sesto di cornalina, il settimo di crisòlito, l’ottavo di berillo, il nono di topazio, il decimo di crisopazio, l’undicesimo di giacinto, il dodicesimo di ametista”. Come si può constatare di tutte le pietre più preziose esistenti in natura e di tutti i colori particolari che queste pietre riflettono, si serve l’Apostolo Giovanni per descrivere la bellezza della nuova Gerusalemme. Dinanzi alla bellezza divina </w:t>
      </w:r>
      <w:r w:rsidRPr="00CB23AD">
        <w:rPr>
          <w:rFonts w:ascii="Arial" w:eastAsia="Times New Roman" w:hAnsi="Arial" w:cs="Arial"/>
          <w:sz w:val="24"/>
          <w:szCs w:val="24"/>
          <w:lang w:eastAsia="it-IT"/>
        </w:rPr>
        <w:lastRenderedPageBreak/>
        <w:t>e umana che avvolge l’Agnello Immolato, tutta la bellezza della terra è un nulla in suo confronto. Nel Vangelo di Giovanni è Gesù stesso che si annuncia come il Pastore, il Bello: Lui è il Bello in ogni cosa che dice e fa. Lui è il Bellissimo:</w:t>
      </w:r>
    </w:p>
    <w:p w14:paraId="06A2BD83"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2C4D05A3"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 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21DDF6CA"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 Sorse di nuovo dissenso tra i Giudei per queste parole. Molti di loro dicevano: «È indemoniato ed è fuori di sé; perché state ad ascoltarlo?». Altri dicevano: «Queste parole non sono di un indemoniato; può forse un demonio aprire gli occhi ai ciechi?».</w:t>
      </w:r>
    </w:p>
    <w:p w14:paraId="5B515C2D"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(Gv 10,1-30). </w:t>
      </w:r>
    </w:p>
    <w:p w14:paraId="5B4A1E69"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b/>
          <w:bCs/>
          <w:sz w:val="24"/>
          <w:szCs w:val="24"/>
          <w:lang w:eastAsia="it-IT"/>
        </w:rPr>
      </w:pPr>
      <w:r w:rsidRPr="00CB23AD">
        <w:rPr>
          <w:rFonts w:ascii="Arial" w:eastAsia="Times New Roman" w:hAnsi="Arial" w:cs="Arial"/>
          <w:b/>
          <w:bCs/>
          <w:sz w:val="24"/>
          <w:szCs w:val="24"/>
          <w:lang w:eastAsia="it-IT"/>
        </w:rPr>
        <w:t>Ecco invece come il Salmo descrivere la bellezza del Re-Messia:</w:t>
      </w:r>
    </w:p>
    <w:p w14:paraId="457D89D8"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Al maestro del coro. Su «I gigli». Dei figli di Core. Maskil. Canto d’amore. Liete parole mi sgorgano dal cuore: io proclamo al re il mio poema, la mia lingua è come stilo di scriba veloce. Tu sei il più bello tra i figli dell’uomo, sulle tue labbra </w:t>
      </w:r>
      <w:r w:rsidRPr="00CB23AD">
        <w:rPr>
          <w:rFonts w:ascii="Arial" w:eastAsia="Times New Roman" w:hAnsi="Arial" w:cs="Arial"/>
          <w:sz w:val="24"/>
          <w:szCs w:val="24"/>
          <w:lang w:eastAsia="it-IT"/>
        </w:rPr>
        <w:lastRenderedPageBreak/>
        <w:t>è diffusa la grazia, perciò Dio ti ha benedetto per sempre. O prode, cingiti al fianco la spada, tua gloria e tuo vanto, e avanza trionfante. Cavalca per la causa della verità, della mitezza e della giustizia. La tua destra ti mostri prodigi. Le tue frecce sono acute – sotto di te cadono i popoli –, colpiscono al cuore i nemici del re. Il tuo trono, o Dio, dura per sempre; scettro di rettitudine è il tuo scettro regale. Ami la giustizia e la malvagità detesti: Dio, il tuo Dio, ti ha consacrato con olio di letizia, a preferenza dei tuoi compagni. Di mirra, àloe e cassia profumano tutte le tue vesti; da palazzi d’avorio ti rallegri il suono di strumenti a corda (Sal 45,1-9).</w:t>
      </w:r>
    </w:p>
    <w:p w14:paraId="7C1E0C4A"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La bellezza della nuova Gerusalemme è bellezza di Cristo Gesù. La bellezza di Cristo Gesù è bellezza della nuova Gerusalemme. La santità di Cristo Gesù vive tutta nella nuova Gerusalemme e la santità della Nuova Gerusalemme vive tutta in Cristo Gesù. La nuova Gerusalemme è Cristo e il suo corpo che è la Chiesa nella gloria di Dio per l’eternità. </w:t>
      </w:r>
    </w:p>
    <w:p w14:paraId="27CA7782"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b/>
          <w:bCs/>
          <w:spacing w:val="10"/>
          <w:sz w:val="24"/>
          <w:szCs w:val="24"/>
          <w:lang w:eastAsia="it-IT"/>
        </w:rPr>
      </w:pPr>
    </w:p>
    <w:p w14:paraId="1D577D30" w14:textId="77777777" w:rsidR="00CB23AD" w:rsidRPr="00CB23AD" w:rsidRDefault="00CB23AD" w:rsidP="00CB23AD">
      <w:pPr>
        <w:autoSpaceDE w:val="0"/>
        <w:autoSpaceDN w:val="0"/>
        <w:adjustRightInd w:val="0"/>
        <w:spacing w:after="120" w:line="240" w:lineRule="auto"/>
        <w:jc w:val="both"/>
        <w:rPr>
          <w:rFonts w:ascii="Greek" w:eastAsia="Times New Roman" w:hAnsi="Greek" w:cs="Greek"/>
          <w:sz w:val="26"/>
          <w:szCs w:val="26"/>
          <w:lang w:val="la-Latn" w:eastAsia="it-IT"/>
        </w:rPr>
      </w:pPr>
      <w:r w:rsidRPr="00CB23AD">
        <w:rPr>
          <w:rFonts w:ascii="Arial" w:eastAsia="Times New Roman" w:hAnsi="Arial" w:cs="Arial"/>
          <w:b/>
          <w:bCs/>
          <w:sz w:val="24"/>
          <w:szCs w:val="24"/>
          <w:lang w:eastAsia="it-IT"/>
        </w:rPr>
        <w:t>V 21,21</w:t>
      </w:r>
      <w:r w:rsidRPr="00CB23AD">
        <w:rPr>
          <w:rFonts w:ascii="Arial" w:eastAsia="Times New Roman" w:hAnsi="Arial" w:cs="Arial"/>
          <w:sz w:val="24"/>
          <w:szCs w:val="24"/>
          <w:lang w:eastAsia="it-IT"/>
        </w:rPr>
        <w:t xml:space="preserve"> E le dodici porte sono dodici perle; ciascuna porta era formata da una sola perla. E la piazza della città è di oro puro, come cristallo trasparente. </w:t>
      </w:r>
      <w:r w:rsidRPr="00CB23AD">
        <w:rPr>
          <w:rFonts w:ascii="Arial" w:eastAsia="Times New Roman" w:hAnsi="Arial" w:cs="Arial"/>
          <w:sz w:val="24"/>
          <w:szCs w:val="24"/>
          <w:lang w:val="la-Latn" w:eastAsia="it-IT"/>
        </w:rPr>
        <w:t>Et duodecim portae duodecim margaritae sunt per singulas et singulae portae erant ex singulis margaritis et platea civitatis aurum mundum tamquam vitrum perlucidum</w:t>
      </w:r>
      <w:r w:rsidRPr="00CB23AD">
        <w:rPr>
          <w:rFonts w:ascii="Arial" w:eastAsia="Times New Roman" w:hAnsi="Arial" w:cs="Arial"/>
          <w:sz w:val="24"/>
          <w:szCs w:val="24"/>
          <w:lang w:eastAsia="it-IT"/>
        </w:rPr>
        <w:t xml:space="preserve">. </w:t>
      </w:r>
      <w:r w:rsidRPr="00CB23AD">
        <w:rPr>
          <w:rFonts w:ascii="Greek" w:eastAsia="Times New Roman" w:hAnsi="Greek" w:cs="Greek"/>
          <w:sz w:val="26"/>
          <w:szCs w:val="26"/>
          <w:lang w:val="la-Latn" w:eastAsia="it-IT"/>
        </w:rPr>
        <w:t>kaˆ oƒ dèdeka pulînej dèdeka margar‹tai, ¢n¦ eŒj ›kastoj tîn pulènwn Ãn ™x ˜nÕj margar…tou. kaˆ ¹ plate‹a tÁj pÒlewj crus…on kaqarÕn æj Ûaloj diaug»j.</w:t>
      </w:r>
    </w:p>
    <w:p w14:paraId="406A4E70" w14:textId="77777777" w:rsidR="00CB23AD" w:rsidRPr="00CB23AD" w:rsidRDefault="00CB23AD" w:rsidP="00CB23AD">
      <w:pPr>
        <w:autoSpaceDE w:val="0"/>
        <w:autoSpaceDN w:val="0"/>
        <w:adjustRightInd w:val="0"/>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Anche le porte e la piazza della città rifletto questa bellezza divina. Infatti “Le dodici porte sono dodici perle; ciascuna porta era formata da una sola perla. E la piazza della città è di oro puro, come cristallo trasparente”.  Queste cose non esistono nella natura creata dal Signore nostro Dio nel suo universo. Ecco perché questa città discende da Dio. È una sua nuova creazione. Nuova in ogni sua parte. L’Apostolo Giovanni la descrive a noi così come la vede. Nella descrizione necessariamente dovrà servirsi degli elementi più belli, più splendenti, più preziosi che si trovano sulla nostra terra. Solo la descrizione però è con gli elementi della terra. La realtà è tutta celeste. Sempre dobbiamo ricordarci che quanto l’Apostolo Giovanni vede e descrive è purissima profezia. Sarà questa la Nuova Gerusalemme quando essa discenderà dal cielo. Quando discenderà la sa solo l’Agnello Immolato e Colui che siede sul trono. In un rapimento estatico all’Apostolo viene fatto vedere tutto il corso della storia fino al suo compimento e il suo compimento è la fine del tempo con la creazione di cieli nuovi e terra nuova. Profezia ancora tutta da compiere, perché profezia che accompagnerà ogni istante della nostra vita sulla vecchia terra. A noi, discepoli di Gesù, è chiesto di credere in questa profezia che non è stata data solo a noi, perché essa è stata data al mondo intero. Cristo Gesù infatti non ha il libro della Chiesa che è sigillato. Ha in mano il libro della storia universale. Cristo Gesù non è solo il Signore della Chiesa. È invece il Signore del cielo e della terra e il Giudice dei vivi e dei morti. Sigilli, trombe, coppe, guai non sono per i cristiani, sono per ogni uomo. La profezia è sulla storia dell’umanità e sulla storia anche della terra. </w:t>
      </w:r>
    </w:p>
    <w:p w14:paraId="494FFAC6" w14:textId="77777777" w:rsidR="00CB23AD" w:rsidRPr="00CB23AD" w:rsidRDefault="00CB23AD" w:rsidP="00CB23AD">
      <w:pPr>
        <w:autoSpaceDE w:val="0"/>
        <w:autoSpaceDN w:val="0"/>
        <w:adjustRightInd w:val="0"/>
        <w:spacing w:line="240" w:lineRule="auto"/>
        <w:jc w:val="both"/>
        <w:rPr>
          <w:rFonts w:ascii="Arial" w:eastAsia="Times New Roman" w:hAnsi="Arial" w:cs="Arial"/>
          <w:b/>
          <w:bCs/>
          <w:spacing w:val="10"/>
          <w:sz w:val="32"/>
          <w:szCs w:val="24"/>
          <w:lang w:eastAsia="it-IT"/>
        </w:rPr>
      </w:pPr>
    </w:p>
    <w:p w14:paraId="1C5460D6" w14:textId="77777777" w:rsidR="00CB23AD" w:rsidRPr="00CB23AD" w:rsidRDefault="00CB23AD" w:rsidP="00CB23AD">
      <w:pPr>
        <w:autoSpaceDE w:val="0"/>
        <w:autoSpaceDN w:val="0"/>
        <w:adjustRightInd w:val="0"/>
        <w:spacing w:line="240" w:lineRule="auto"/>
        <w:jc w:val="both"/>
        <w:rPr>
          <w:rFonts w:ascii="Greek" w:eastAsia="Times New Roman" w:hAnsi="Greek" w:cs="Greek"/>
          <w:sz w:val="26"/>
          <w:szCs w:val="26"/>
          <w:lang w:val="la-Latn" w:eastAsia="it-IT"/>
        </w:rPr>
      </w:pPr>
      <w:r w:rsidRPr="00CB23AD">
        <w:rPr>
          <w:rFonts w:ascii="Arial" w:eastAsia="Times New Roman" w:hAnsi="Arial" w:cs="Arial"/>
          <w:b/>
          <w:bCs/>
          <w:sz w:val="24"/>
          <w:szCs w:val="24"/>
          <w:lang w:eastAsia="it-IT"/>
        </w:rPr>
        <w:lastRenderedPageBreak/>
        <w:t>V 21,22</w:t>
      </w:r>
      <w:bookmarkStart w:id="274" w:name="_Hlk139259014"/>
      <w:r w:rsidRPr="00CB23AD">
        <w:rPr>
          <w:rFonts w:ascii="Arial" w:eastAsia="Times New Roman" w:hAnsi="Arial" w:cs="Arial"/>
          <w:sz w:val="24"/>
          <w:szCs w:val="24"/>
          <w:lang w:eastAsia="it-IT"/>
        </w:rPr>
        <w:t xml:space="preserve"> In essa non vidi alcun tempio: il Signore Dio, l’Onnipotente, e l’Agnello sono il suo tempio. </w:t>
      </w:r>
      <w:bookmarkEnd w:id="274"/>
      <w:r w:rsidRPr="00CB23AD">
        <w:rPr>
          <w:rFonts w:ascii="Arial" w:eastAsia="Times New Roman" w:hAnsi="Arial" w:cs="Arial"/>
          <w:sz w:val="24"/>
          <w:szCs w:val="24"/>
          <w:lang w:val="la-Latn" w:eastAsia="it-IT"/>
        </w:rPr>
        <w:t>Et templum non vidi in ea Dominus enim Deus omnipotens templum illius est et agnus</w:t>
      </w:r>
      <w:r w:rsidRPr="00CB23AD">
        <w:rPr>
          <w:rFonts w:ascii="Arial" w:eastAsia="Times New Roman" w:hAnsi="Arial" w:cs="Arial"/>
          <w:sz w:val="24"/>
          <w:szCs w:val="24"/>
          <w:lang w:val="fr-FR" w:eastAsia="it-IT"/>
        </w:rPr>
        <w:t xml:space="preserve">. </w:t>
      </w:r>
      <w:r w:rsidRPr="00CB23AD">
        <w:rPr>
          <w:rFonts w:ascii="Greek" w:eastAsia="Times New Roman" w:hAnsi="Greek" w:cs="Greek"/>
          <w:sz w:val="26"/>
          <w:szCs w:val="26"/>
          <w:lang w:val="la-Latn" w:eastAsia="it-IT"/>
        </w:rPr>
        <w:t>Kaˆ naÕn oÙk edon ™n aÙtÍ, Ð g¦r kÚrioj Ð qeÕj Ð pantokr£twr naÕj aÙtÁj ™stin kaˆ tÕ ¢rn…on.</w:t>
      </w:r>
    </w:p>
    <w:p w14:paraId="6C13C296"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Pensare Gerusalemme senza il tempio del Signore per un uomo dell’Antico Testamento sarebbe stato impossibile. Infatti non c’è alcuna profezia sui cieli nuovi e sulla terra nuova e anche sulla nuova Gerusalemme senza alcun tempio in essa. Il tempio era il cuore di Gerusalemme e nessun profeta avrebbe mai potuto annunciare una così “forte” verità, come proveniente dal Signore. Infatti la profezia è assente. </w:t>
      </w:r>
    </w:p>
    <w:p w14:paraId="4D1CF452"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Tutto è diverso nel Nuovo Testamento. Tempio o casa di Dio per l’intera umanità è Cristo Gesù, nel suo corpo crocifisso, risorto, asceso al cielo, assiso alla destra del Padre. Chi vuole incontrare Dio, lo potrà incontrare divenendo corpo di Cristo Signore e vivendo in Lui, con Lui, per Lui. È Cristo la verità e la vita del Padre. È Cristo la via per andare al Padre. Questa via si può percorrere solo divenendo suo corpo e sua vita. Ecco alcuni testi del Nuovo Testamento che ci mostrano questa purissima verità. Cristo Gesù non è solo tempio nel cielo, è anche sulla terra.  </w:t>
      </w:r>
    </w:p>
    <w:p w14:paraId="6AD5C321"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Si avvicinava intanto la Pasqua dei Giudei e Gesù salì a Gerusalemme. Trovò nel tempio gente che vendeva buoi, pecore e colombe e, là seduti, i cambiamonete. Allora fece una frusta di cordicelle e scacciò tutti fuori dal tempio, con le pecore e i buoi; gettò a terra il denaro dei cambiamonete e ne rovesciò i banchi, e ai venditori di colombe disse: «Portate via di qui queste cose e non fate della casa del Padre mio un mercato!». I suoi discepoli si ricordarono che sta scritto: Lo zelo per la tua casa mi divorerà.  Allora i Giudei presero la parola e gli dissero: «Quale segno ci mostri per fare queste cose?». Rispose loro Gesù: «Distruggete questo tempio e in tre giorni lo farò risorgere». Gli dissero allora i Giudei: «Questo tempio è stato costruito in quarantasei anni e tu in tre giorni lo farai risorgere?». Ma egli parlava del tempio del suo corpo. Quando poi fu risuscitato dai morti, i suoi discepoli si ricordarono che aveva detto questo, e credettero alla Scrittura e alla parola detta da Gesù. Mentre era a Gerusalemme per la Pasqua, durante la festa, molti, vedendo i segni che egli compiva, credettero nel suo nome. Ma lui, Gesù, non si fidava di loro, perché conosceva tutti e non aveva bisogno che alcuno desse testimonianza sull’uomo. Egli infatti conosceva quello che c’è nell’uomo (Gv 2,13-25). </w:t>
      </w:r>
    </w:p>
    <w:p w14:paraId="25ABC4EC"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19,31-37). </w:t>
      </w:r>
    </w:p>
    <w:p w14:paraId="49AE55FE"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lastRenderedPageBreak/>
        <w:t>Dicò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(Gal 4,1-7).</w:t>
      </w:r>
    </w:p>
    <w:p w14:paraId="4025DD52"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w:t>
      </w:r>
    </w:p>
    <w:p w14:paraId="07A869C9"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w:t>
      </w:r>
    </w:p>
    <w:p w14:paraId="62EEF313"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Per grazia infatti siete salvati mediante la fede; e ciò non viene da voi, ma è dono di Dio; né viene dalle opere, perché nessuno possa vantarsene. Siamo infatti opera sua, creati in Cristo Gesù per le opere buone, che Dio ha preparato perché in esse camminassimo. Perciò ricordatevi che un tempo voi, pagani nella carne, chiamati non circoncisi da quelli che si dicono circoncisi perché resi tali nella carne per mano d’uomo, ricordatevi che in quel tempo eravate senza Cristo, esclusi dalla cittadinanza d’Israele, estranei ai patti della promessa, senza speranza e senza Dio nel mondo. Ora invece, in Cristo Gesù, voi che un tempo </w:t>
      </w:r>
      <w:r w:rsidRPr="00CB23AD">
        <w:rPr>
          <w:rFonts w:ascii="Arial" w:eastAsia="Times New Roman" w:hAnsi="Arial" w:cs="Arial"/>
          <w:sz w:val="24"/>
          <w:szCs w:val="24"/>
          <w:lang w:eastAsia="it-IT"/>
        </w:rPr>
        <w:lastRenderedPageBreak/>
        <w:t xml:space="preserve">eravate lontani, siete diventati vicini, grazie al sangue di Cristo. 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 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2,8-22). </w:t>
      </w:r>
    </w:p>
    <w:p w14:paraId="03EFFC71"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 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2,1-15).</w:t>
      </w:r>
    </w:p>
    <w:p w14:paraId="28B43B0B"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 sasso </w:t>
      </w:r>
      <w:r w:rsidRPr="00CB23AD">
        <w:rPr>
          <w:rFonts w:ascii="Arial" w:eastAsia="Times New Roman" w:hAnsi="Arial" w:cs="Arial"/>
          <w:sz w:val="24"/>
          <w:szCs w:val="24"/>
          <w:lang w:eastAsia="it-IT"/>
        </w:rPr>
        <w:lastRenderedPageBreak/>
        <w:t xml:space="preserve">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 (1Pt 2,1-10). </w:t>
      </w:r>
    </w:p>
    <w:p w14:paraId="2549CD1F"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Secondo la grazia di Dio che mi è stata data, come un saggio architetto io ho posto il fondamento; un altro poi vi costruisce sopra. Ma ciascuno stia attento a come costruisce. Infatti nessuno può porre un fondamento diverso da quello che già vi si trova, che è Gesù Cristo. E se, sopra questo fondamento, si costruisce con oro, argento, pietre preziose, legno, fieno, paglia, l’opera di ciascuno sarà ben visibile: infatti quel giorno la farà conoscere, perché con il fuoco si manifesterà, e il fuoco proverà la qualità dell’opera di ciascuno. Se l’opera, che uno costruì sul fondamento, resisterà, costui ne riceverà una ricompensa. Ma se l’opera di qualcuno finirà bruciata, quello sarà punito; tuttavia egli si salverà, però quasi passando attraverso il fuoco. Non sapete che siete tempio di Dio e che lo Spirito di Dio abita in voi? Se uno distrugge il tempio di Dio, Dio distruggerà lui. Perché santo è il tempio di Dio, che siete voi (1Cor 3,1017). </w:t>
      </w:r>
    </w:p>
    <w:p w14:paraId="1B4ED39D"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6,15-20). </w:t>
      </w:r>
    </w:p>
    <w:p w14:paraId="3A18EE19"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Quando l’Apostolo Giovanni vede – In essa non vidi alcun tempio: il Signore Dio, l’Onnipotente, e l’Agnello sono il suo tempio – va tutto e sempre interpretato dalla luce piena che viene da tutto il Nuovo Testamento. Si è nel tempio di Dio, Cristo Gesù, l’Agnello Immolato, divenendo suo vero corpo per opera dello Spirito Santo e sempre per opera dello Spirito Santo crescendo come vero corpo attraverso la speciale configurazione e conformazione a Cristo che viene creata in ogni sacramento che si riceve. Per questo vanno dichiarate false e diaboliche tutte quelle affermazioni che oggi sono finalizzate a rinnegare Cristo nella sua verità così come essa è stata rivelata dallo Spirito Santo per bocca degli Apostoli e degli Evangelisti. Così come vanno dette inique tutte quelle dichiarazioni implicite ed esplicite tendenti ad abrogare ogni comando dato da Gesù Signore ai suoi discepoli in ordine alla predicazione del Vangelo a tutte le genti, perché obbediscano alla fede. </w:t>
      </w:r>
    </w:p>
    <w:p w14:paraId="69731A88"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Ricordiamo a tutti che nessuna creatura né nei cieli, né sulla terra, né sottoterra potrà mai dichiarare abrogato un solo comando del Signore. Ogni successore degli Apostoli e ogni presbitero ha l’obbligo gravissimo di far risuonare purissimo il Vangelo di Gesù Signore ad ogni uomo. La salvezza attraverso la via della coscienza è solo per quanti non hanno mai conosciuto il Vangelo di Dio. È però missione degli Apostoli di Cristo Gesù e dei loro successori predicare, </w:t>
      </w:r>
      <w:r w:rsidRPr="00CB23AD">
        <w:rPr>
          <w:rFonts w:ascii="Arial" w:eastAsia="Times New Roman" w:hAnsi="Arial" w:cs="Arial"/>
          <w:sz w:val="24"/>
          <w:szCs w:val="24"/>
          <w:lang w:eastAsia="it-IT"/>
        </w:rPr>
        <w:lastRenderedPageBreak/>
        <w:t xml:space="preserve">annunciare, proclamare il Vangelo ad ogni uomo. Se omettono la predicazione, sono responsabili per ogni persona che si perde a causa della loro non obbedienza a Cristo Signore. Questo significa che tutti possono dire che il Vangelo non deve essere più predicato. Chi non lo potrà mai dire è un apostolo del Signore, perché proprio per questo Lui è apostolo: per predicare il Vangelo ad ogni creatura. Se lui non predica più il vangelo non è neanche più apostolo. Ma se è apostolo, senza essere apostolo, è responsabile di tutti i peccati che si commettono nel mondo ed è anche responsabile di ogni anima che si perde per la sua omissione. </w:t>
      </w:r>
    </w:p>
    <w:p w14:paraId="7FCDD15B"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Ecco perché noi diciamo che ogni Apostolo del Nuovo Testamento, nella Chiesa e nel mondo, di Gesù Signore è: cuore, coscienza, pensiero, luce e grazia, scienza e verità, parola e preghiera, visibile passione, crocifissione, risurrezione, carità pastorale, missione di salvezza e di redenzione, capo e pastore del gregge a lui affidato. È tutto questo se in lui vive il Padre e lo Spirito Santo, se lui vive in Cristo, con Cristo, per Cristo, se è di perfetta e santa quotidiana comunione con tutto il collegio dei vescovi, se ama la Vergine Maria così come la ama Cristo Signore, se fa degli angeli e dei santi i suoi amici più cari. Ogni Apostolo è Cristo Gesù che ogni giorno immolata la sua vita sull’altare dell’obbedienza ad ogni comando che il suo Pastore Supremo gli ha dato. L’obbedienza ad ogni comando di Cristo Gesù è il pane di cui si deve nutrire ogni Vescovo della Chiesa di Dio. Chi non si nutre di questo pane, incorre nella morte ed ogni sua opera è vana. </w:t>
      </w:r>
    </w:p>
    <w:p w14:paraId="15E59D3A"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Mai un Vescovo della Chiesa di Dio – vale anche per ogni Presbitero – deve confondere il Vangelo con i suoi pensieri e i suoi pensieri con il Vangelo. Pensieri e Vangelo vanno separati in eterno. Neanche nella più grande santità è consentita questa confusione o questo scambio. Neanche i pensieri dei santi vanno confusi con il Vangelo. Il Vangelo è il Vangelo. Vale questa legge anche per i papi più santi, i vescovi più santi, i presbiteri più santi, i diaconi più santi, i cresimati più santi, i battezzati più santi. Nessuno dovrà mai confondere la sua santità con il Vangelo. Questa legge vale per ogni Padre e ogni Dottore della Chiesa. Nessuno deve confondere la sua dottrina, la sua scienza, i frutti della sua dottrina e della sua scienza con il Vangelo. Il Vangelo è il Vangelo. È prima di ogni santo ed è dopo. È prima di ogni riflessione ed è dopo. Il Vangelo è il Vangelo.</w:t>
      </w:r>
    </w:p>
    <w:p w14:paraId="24CD75A4"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b/>
          <w:bCs/>
          <w:spacing w:val="10"/>
          <w:sz w:val="32"/>
          <w:szCs w:val="24"/>
          <w:lang w:eastAsia="it-IT"/>
        </w:rPr>
      </w:pPr>
    </w:p>
    <w:p w14:paraId="7926D790" w14:textId="77777777" w:rsidR="00CB23AD" w:rsidRPr="00CB23AD" w:rsidRDefault="00CB23AD" w:rsidP="00CB23AD">
      <w:pPr>
        <w:autoSpaceDE w:val="0"/>
        <w:autoSpaceDN w:val="0"/>
        <w:adjustRightInd w:val="0"/>
        <w:spacing w:after="120" w:line="240" w:lineRule="auto"/>
        <w:jc w:val="both"/>
        <w:rPr>
          <w:rFonts w:ascii="Greek" w:eastAsia="Times New Roman" w:hAnsi="Greek" w:cs="Greek"/>
          <w:sz w:val="26"/>
          <w:szCs w:val="26"/>
          <w:lang w:val="la-Latn" w:eastAsia="it-IT"/>
        </w:rPr>
      </w:pPr>
      <w:r w:rsidRPr="00CB23AD">
        <w:rPr>
          <w:rFonts w:ascii="Arial" w:eastAsia="Times New Roman" w:hAnsi="Arial" w:cs="Arial"/>
          <w:b/>
          <w:bCs/>
          <w:sz w:val="24"/>
          <w:szCs w:val="24"/>
          <w:lang w:eastAsia="it-IT"/>
        </w:rPr>
        <w:t>V 21,23</w:t>
      </w:r>
      <w:r w:rsidRPr="00CB23AD">
        <w:rPr>
          <w:rFonts w:ascii="Arial" w:eastAsia="Times New Roman" w:hAnsi="Arial" w:cs="Arial"/>
          <w:sz w:val="24"/>
          <w:szCs w:val="24"/>
          <w:lang w:eastAsia="it-IT"/>
        </w:rPr>
        <w:t xml:space="preserve"> La città non ha bisogno della luce del sole, né della luce della luna: la gloria di Dio la illumina e la sua lampada è l’Agnello.</w:t>
      </w:r>
      <w:r w:rsidRPr="00CB23AD">
        <w:rPr>
          <w:rFonts w:ascii="Arial" w:eastAsia="Times New Roman" w:hAnsi="Arial" w:cs="Arial"/>
          <w:sz w:val="32"/>
          <w:szCs w:val="32"/>
          <w:lang w:val="la-Latn" w:eastAsia="it-IT"/>
        </w:rPr>
        <w:t xml:space="preserve"> </w:t>
      </w:r>
      <w:r w:rsidRPr="00CB23AD">
        <w:rPr>
          <w:rFonts w:ascii="Arial" w:eastAsia="Times New Roman" w:hAnsi="Arial" w:cs="Arial"/>
          <w:sz w:val="24"/>
          <w:szCs w:val="24"/>
          <w:lang w:val="la-Latn" w:eastAsia="it-IT"/>
        </w:rPr>
        <w:t xml:space="preserve">Et civitas non eget sole neque luna ut luceant in ea nam claritas Dei inluminavit eam et lucerna eius est agnus. </w:t>
      </w:r>
      <w:r w:rsidRPr="00CB23AD">
        <w:rPr>
          <w:rFonts w:ascii="Greek" w:eastAsia="Times New Roman" w:hAnsi="Greek" w:cs="Greek"/>
          <w:sz w:val="26"/>
          <w:szCs w:val="26"/>
          <w:lang w:val="la-Latn" w:eastAsia="it-IT"/>
        </w:rPr>
        <w:t>kaˆ ¹ pÒlij oÙ cre…an œcei toà ¹l…ou oÙd tÁj sel»nhj, †na fa…nwsin aÙtÍ, ¹ g¦r dÒxa toà qeoà ™fètisen aÙt»n, kaˆ Ð lÚcnoj aÙtÁj tÕ ¢rn…on.</w:t>
      </w:r>
    </w:p>
    <w:p w14:paraId="622897FC"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L’Antica Profezia di Isaia annuncia solo una parte della verità eterna – “Il sole non sarà più la tua luce di giorno, né ti illuminerà più lo splendore della luna. Ma il Signore sarà per te luce eterna, il tuo Dio sarà il tuo splendore. Il tuo sole non tramonterà più né la tua luna si dileguerà, perché il Signore sarà per te luce eterna; saranno finiti i giorni del tuo lutto. (Is 60,19-20) – manca la seconda parte. Manca in questa antica profezia l’Agnello che è la lampada attraverso la quale il Signore Dio illumina per l’eternità la città santa. Ecco infatti cosa vede l’Apostolo </w:t>
      </w:r>
      <w:r w:rsidRPr="00CB23AD">
        <w:rPr>
          <w:rFonts w:ascii="Arial" w:eastAsia="Times New Roman" w:hAnsi="Arial" w:cs="Arial"/>
          <w:sz w:val="24"/>
          <w:szCs w:val="24"/>
          <w:lang w:eastAsia="it-IT"/>
        </w:rPr>
        <w:lastRenderedPageBreak/>
        <w:t xml:space="preserve">Giovanni: “La città non ha bisogno della luce del sole, né della luce della luna: la gloria di Dio la illumina e la sia lampada è l’Agnello”. Così l’antica profezia viene aggiornata sul Nuovo Testamento. Vengono meno la luce del sole e della luna. La gloria di Dio illumina la città santa. La lampada con la quale Dio illumina la città è l’Agnello, il quale non è solo la luce del mondo per tutto il tempo della storia. È anche la luce della Nuova Gerusalemme per l’eternità. </w:t>
      </w:r>
    </w:p>
    <w:p w14:paraId="4A5B954F"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Di nuovo Gesù parlò loro e disse: «Io sono la luce del mondo; chi segue me, non camminerà nelle tenebre, ma avrà la luce della vita». Gli dissero allora i farisei: «Tu dai testimonianza di te stesso; la tua testimonianza non è vera». Gesù rispose loro: «Anche se io do testimonianza di me stesso, la mia testimonianza è vera, perché so da dove sono venuto e dove vado. Voi invece non sapete da dove vengo o dove vado. Voi giudicate secondo la carne; io non giudico nessuno. E anche se io giudico, il mio giudizio è vero, perché non sono solo, ma io e il Padre che mi ha mandato. E nella vostra Legge sta scritto che la testimonianza di due persone è vera. Sono io che do testimonianza di me stesso, e anche il Padre, che mi ha mandato, dà testimonianza di me». Gli dissero allora: «Dov’è tuo padre?». Rispose Gesù: «Voi non conoscete né me né il Padre mio; se conosceste me, conoscereste anche il Padre mio». Gesù pronunciò queste parole nel luogo del tesoro, mentre insegnava nel tempio. E nessuno lo arrestò, perché non era ancora venuta la sua ora (Gv 8,12-20). </w:t>
      </w:r>
    </w:p>
    <w:p w14:paraId="367BCDB8"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Passando, vide un uomo cieco dalla nascita e i suoi discepoli lo interrogarono: «Rabbì, chi ha peccato, lui o i suoi genitori, perché sia nato cieco?». Rispose Gesù: «Né lui ha peccato né i suoi genitori, ma è perché in lui siano manifestate le opere di Dio. Bisogna che noi compiamo le opere di colui che mi ha mandato finché è giorno; poi viene la notte, quando nessuno può agire. Finché io sono nel mondo, sono la luce del mondo». Detto questo, sputò per terra, fece del fango con la saliva, spalmò il fango sugli occhi del cieco e gli disse: «Va’ a lavarti nella piscina di Sìloe» – che significa Inviato. Quegli andò, si lavò e tornò che ci vedeva (Gv 9,1-7).</w:t>
      </w:r>
    </w:p>
    <w:p w14:paraId="468FD366"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Gesù allora disse: «È per un giudizio che io sono venuto in questo mondo, perché coloro che non vedono, vedano e quelli che vedono, diventino ciechi». Alcuni dei farisei che erano con lui udirono queste parole e gli dissero: «Siamo ciechi anche noi?». Gesù rispose loro: «Se foste ciechi, non avreste alcun peccato; ma siccome dite: “Noi vediamo”, il vostro peccato rimane» (Gv 9,39-41). </w:t>
      </w:r>
    </w:p>
    <w:p w14:paraId="16ADDBCE"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Ora luce visibile di Cristo Gesù è ogni suo discepolo. Se lui non è luce di Cristo, in Cristo, con Cristo, per Cristo, il mondo precipita nelle tenebre:</w:t>
      </w:r>
    </w:p>
    <w:p w14:paraId="26D628F5"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 (Mt 5,13-16).</w:t>
      </w:r>
    </w:p>
    <w:p w14:paraId="00EDFE8C"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Sono nelle tenebre e dalle tenebre parlano tutti coloro che escludono oggi Cristo nel processo della creazione della vera umanità sulla nostra terra. La vera </w:t>
      </w:r>
      <w:r w:rsidRPr="00CB23AD">
        <w:rPr>
          <w:rFonts w:ascii="Arial" w:eastAsia="Times New Roman" w:hAnsi="Arial" w:cs="Arial"/>
          <w:sz w:val="24"/>
          <w:szCs w:val="24"/>
          <w:lang w:eastAsia="it-IT"/>
        </w:rPr>
        <w:lastRenderedPageBreak/>
        <w:t xml:space="preserve">umanità non nasce solo dalla rigenerazione e dalla nuova vita che si riceve nel battesimo. Nel battesimo si diviene la vita di Cristo, questa nuova vita perennemente va alimentata con la stessa vita di Cristo di cui si nutre nel Sacramento dell’Eucaristia e dalla particolare conformazione a Lui che avviene negli altri Sacramenti. Quanti non possiedono tutti e sette i Sacramenti  e quanti non vivono nella Chiesa una, santa, cattolica, apostolica, mancano della pienezza della verità di Cristo e pertanto anche se si alimentano con la vita di Cristo, questa mai potrà raggiungere la perfetta conformazione a Cristo. Manca loro il vero corpo di Cristo nel quale abitare, nel quale crescere, nel quale produrre frutti di vera umanità. </w:t>
      </w:r>
    </w:p>
    <w:p w14:paraId="454AF589"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Le profezie dell’Antico Testamento pertanto vanno tutte aggiornata sul Nuovo. Essendo Cristo Gesù la verità piena di ogni profezia, di ogni giuramento, di ogni oracolo, di ogni visione dell’Antico Testamento, se tutto non si aggiorna su Cristo, non si possiede la pienezza della verità di ciò che si legge. Cristo è la verità che dona verità a tutto l’Antico Testamento. Cristo è la vita che trasforma in vita ogni profezia antica. Cristo è la luce che colma di vera luce ogni Parola di tutta la Scrittura Sacra, Antico e Nuovo Testamento. </w:t>
      </w:r>
    </w:p>
    <w:p w14:paraId="67BA56D8"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Senza Cristo Gesù, ogni falsità, ogni menzogna, ogni inganno, ogni tenebra con le quali oggi Satana sta riempiendo la mente e il cuore di moltissimi discepoli di Gesù, da essi all’istante vengono trasformati in purissima luce e così il nuovo Dio del cristiano è Satana, perché per costoro è Satana la luce del mondo e il sale della terra. Ecco come Paolo legge l’Antico Testamento con la Luce che è Cristo Gesù. Questo è solo un esempio. Lui tutto legge con la Luce di Cristo e di questi Crocifisso:</w:t>
      </w:r>
    </w:p>
    <w:p w14:paraId="72A28C1C"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w:t>
      </w:r>
    </w:p>
    <w:p w14:paraId="60E600BC"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w:t>
      </w:r>
      <w:r w:rsidRPr="00CB23AD">
        <w:rPr>
          <w:rFonts w:ascii="Arial" w:eastAsia="Times New Roman" w:hAnsi="Arial" w:cs="Arial"/>
          <w:sz w:val="24"/>
          <w:szCs w:val="24"/>
          <w:lang w:eastAsia="it-IT"/>
        </w:rPr>
        <w:lastRenderedPageBreak/>
        <w:t>creduto dopo averci ascoltato? Dunque, la fede viene dall’ascolto e l’ascolto riguarda la parola di Cristo. Ora io dico: forse non hanno udito? Tutt’altro: Per tutta la terra è corsa la loro voce, e fino agli estremi confini del mondo le loro parole. E dico ancora: forse Israele non ha compreso? Per primo Mosè dice: Io vi renderò gelosi di una nazione che nazione non è; susciterò il vostro sdegno contro una nazione senza intelligenza. Isaia poi arriva fino a dire: Sono stato trovato da quelli che non mi cercavano, mi sono manifestato a quelli che non chiedevano di me, mentre d’Israele dice: Tutto il giorno ho steso le mani verso un popolo disobbediente e ribelle! (Rm 10,1-21).</w:t>
      </w:r>
    </w:p>
    <w:p w14:paraId="72B72228"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Il nostro peccato oggi è grande. Abbiamo oscurato la luce di Cristo per il mondo e ci siamo oscurati. Abbiamo tolto al mondo la vita che è Cristo e anche noi ci siamo tolti la vita. Ieri la Chiesa ha anche potuto sbagliare nel difendere, proteggere, custodire, fa crescere la verità di Cristo Gesù e la sua luce. Ma i peccati di ieri non sono nulla in confronto dei peccati di oggi. Noi i peccati di ieri diciamo di vederli e senza Cristo e la sua luce li vediamo malamente e malamente li interpretiamo, perché li vediamo da ciechi che camminano in una foresta di notte nella quale neanche è possibile che penetri la luce di una qualche stella. Da queste tenebre giudicano peccato quanto fecero i cristiani nel passato. Dichiariamo vera dottrina tutta la negazione di Cristo, del suo Vangelo, della sua grazia, della sua verità, del suo mistero che stiamo facendo noi oggi. Oggi tutto abbiamo demisterizzato e questa demisterizzazione per noi è purissima luce. Ecco quanto sull’argomento abbiamo scritto tempo addietro:</w:t>
      </w:r>
    </w:p>
    <w:p w14:paraId="76A64E04"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Il presbitero mai dovrà mettere la sua coscienza dinanzi al Vangelo, dinanzi all’obbedienza gerarchica, dinanzi all’ascolto del suo Vescovo. Invece sempre il presbitero dovrà sacrificare la sua coscienza sull’altare del Vangelo, dell’obbedienza gerarchica, della parola del suo Vescovo, posto da Cristo Gesù a condurre lui, suo presbitero, nella purezza della Parola. Sempre il presbitero dovrà sacrificare la tua coscienza al Vangelo, la scienza al Vangelo, la sua volontà al Vangelo, il suo pensiero al Vangelo, ogni suo desiderio al Vangelo. Tutto il presbitero deve sacrificare all’obbedienza di Cristo Gesù. </w:t>
      </w:r>
    </w:p>
    <w:p w14:paraId="650BE876"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Oggi è questo l’errore e la confusione nella Chiesa: anteporre il proprio io al Vangelo. Anziché sacrificare il proprio io al Vangelo, si sacrifica il Vangelo al proprio io. Anziché prestare ogni obbedienza al Vangelo si preferisce seguire le mode del momento e sacrificare il Vangelo al pensiero del mondo. Questa confusione e questo errore devono stare sempre lontani dal cuore, dalla mente, dalla vita del presbitero. Se questo dovesse però accadere, sappia il presbitero che lo Spirito Santo si ritirerà da lui e diventerà un misero servo a servizio del mondo,  del peccato, di Satana.</w:t>
      </w:r>
    </w:p>
    <w:p w14:paraId="14E1DE32"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Nell’obbedienza al Vangelo è racchiuso tutto il mistero dell’uomo: mistero della vita e mistero della morte, mistero della benedizione e mistero della maledizione, mistero del paradiso e mistero dell’inferno, mistero del passato, del presente, del futuro, mistero dell’uomo e anche mistero del creato. Nell’obbedienza è racchiuso tutto il mistero del Dio Creatore e Signore dell’uomo. È racchiuso il mistero della sua creazione, della sua redenzione e salvezza per giustificazione. Oggi essendo l’uomo demisterizzato, privato cioè del suo mistero che è eternamente dal mistero del suo Dio e Creatore, anche l’obbedienza alla Parola è stata demisterizzata. </w:t>
      </w:r>
      <w:r w:rsidRPr="00CB23AD">
        <w:rPr>
          <w:rFonts w:ascii="Arial" w:eastAsia="Times New Roman" w:hAnsi="Arial" w:cs="Arial"/>
          <w:sz w:val="24"/>
          <w:szCs w:val="24"/>
          <w:lang w:eastAsia="it-IT"/>
        </w:rPr>
        <w:lastRenderedPageBreak/>
        <w:t xml:space="preserve">Privata l’obbedienza del suo mistero, anche la Parola del Signore è privato del suo mistero. Obbedire o non obbedire, ascoltare o non ascoltare, seguire e non seguire la Parola del nostro Creatore e Dio, non ha alcun valore. Ognuno pensa di poter decidere, scegliere, operare, vivere come gli pare. </w:t>
      </w:r>
    </w:p>
    <w:p w14:paraId="3815EA26"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Fin dove giunge questa demisterizzazione operata dall’uomo? Giunge fin nella totale perdita del mistero e di conseguenza di ogni verità invisibile che deve governare tutto il mondo visibile. Si è già giunti alla proclamazione dell’idolatria della piena uguaglianza di ogni essere creato che esiste sulla terra. Non c’è più donna e non c’è più uomo. Non c’è più uomo e non c’è l’animale. Si è tutti uguali. Stiamo creando un mondo senza alcuna distinzione. Perfino il linguaggio si sta modificando. Questa piena uguaglianza viene proclamata anche tra le religioni e all’interno delle religioni va predicata anche l’uguaglianza tra un fondatore e un altro fondatore. </w:t>
      </w:r>
    </w:p>
    <w:p w14:paraId="3BC4804F"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Anche Cristo è stato privato del suo mistero eterno. Gesù è dichiarato uguale ad ogni altro fondatore. Così il Figlio Unigenito Eterno del Padre che si è incarnato per la nostra salvezza ed è il Mediatore unico, universale tra il Padre e l’intera creazione, Mediatore nella creazione, Mediatore nella Redenzione, Mediatore nel dono della grazia, della verità, dello Spirito Santo, vita eterna, è dichiarato uguale ad ogni altro. Falsità delle falsità e inganno degli inganni.  Ogni uomo è creato per mezzo di Lui. Ogni uomo è da redimere per mezzo di Lui. Urge riportare nei cuori dei discepoli di Gesù il mistero dell’obbedienza. Obbedienza alla Parola, obbedienza alla nuova realtà creata dallo Spirito Santo in ogni cuore, obbedienza alla vocazione e alla missione, obbedienza al Vangelo, obbedienza alla Chiesa. </w:t>
      </w:r>
    </w:p>
    <w:p w14:paraId="7C7B1BA1"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Nella creazione sia visibile che invisibile tutto è mistero. Mistero creato, mistero rivelato, mistero spezzato, mistero da ricomporre, mistero da vivere, mistero da mostrare, mistero da annunciare ad ogni uomo perché si innamori di esso. Senza il mistero siamo privi di ogni verità e di conseguenza di identità. A che serve un uomo senza verità e senza identità? Qual è la sua missione sulla terra se la missione è vita conforme alla verità e all’identità della persona? Oggi è questa l’urgenza delle urgenze, la necessità delle necessità: portare ogni uomo al cuore del suo mistero, portare il mistero al centro del suo cuore. Finché questo non avverrà, l’uomo mai potrà dirsi vero uomo. Gli mancano verità e identità. Gli manca la conoscenza della sua natura. È privo della specificità e particolarità della sua vita. Senza verità e identità, quale uomo possiamo noi formare? Gli manca la materia per la sua edificazione. La materia è la verità che rivela l’identità. </w:t>
      </w:r>
    </w:p>
    <w:p w14:paraId="19DFF3E4"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Oggi e sempre chi può dare all’uomo la sua verità è solo il presbitero di Gesù. Come gliela dona? Donandogli Cristo Gesù. Solo Cristo è la verità dell’uomo, perché solo Cristo è la verità del Padre e dello Spirito Santo e di tutto l’universo visibile e invisibile. Se il presbitero non vive pienamente la sua verità, se non obbedisce al mistero della sua verità che è Gesù Signore, mai potrà dare la sua verità agli uomini che sono nella schiavitù della falsità e delle tenebre. Oggi è proprio questo il grande peccato di omissione del presbitero. Non vive lui l’obbedienza alla verità. Non dona la verità ai suoi fratelli perché abbandonino ogni falsità e si realizzino in Cristo come vera luce e vera vita del mondo. È grande il mistero dell’obbedienza perché esso è obbedienza alla verità di Cristo </w:t>
      </w:r>
      <w:r w:rsidRPr="00CB23AD">
        <w:rPr>
          <w:rFonts w:ascii="Arial" w:eastAsia="Times New Roman" w:hAnsi="Arial" w:cs="Arial"/>
          <w:sz w:val="24"/>
          <w:szCs w:val="24"/>
          <w:lang w:eastAsia="it-IT"/>
        </w:rPr>
        <w:lastRenderedPageBreak/>
        <w:t xml:space="preserve">Gesù creata nei nostri cuore per mezzo dello Spirito Santo e dei ministri di Cristo e amministratori dei suoi misteri. Se non siamo in Cristo, mai saremo nella nostra verità. </w:t>
      </w:r>
    </w:p>
    <w:p w14:paraId="3F9C23CE"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Ora è giusto che trattiamo in ordine all’obbedienza una questione di pura metodologia, di pura onestà scientifica: C’è un’obbedienza universale che riguarda ogni discepolo di Gesù. Questa obbedienza non obbliga solo i plebei, i governati, gli schiavi della religione, obbliga anche i nobili, i dotti, gli illuminati, i prescelti, i maestri, i grandi professori, i sapienti apologeti. Questa obbedienza obbliga sempre, obbliga tutti. </w:t>
      </w:r>
    </w:p>
    <w:p w14:paraId="64167598"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Questa obbedienza obbliga a non condannare, a non dire falsa testimonianza, a non emettere giudizi temerari sulle persone, a non proferire nessuna calunnia, a non infangare il nome di nessun uomo, a non giudicare, perché il giudizio appartiene solo a Dio. </w:t>
      </w:r>
    </w:p>
    <w:p w14:paraId="4CAA274D"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Questa obbedienza mi obbliga a non resistere al malvagio, a porgere l’altra guancia, a prendere la croce e a lasciarmi crocifiggere, pur di rimanere nella Legge Santa del mio Dio. </w:t>
      </w:r>
    </w:p>
    <w:p w14:paraId="36B2A212"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Questa obbedienza mi obbliga a non dire nessuna parola ai danni del mio prossimo. A non essere violento neanche con la parola. </w:t>
      </w:r>
    </w:p>
    <w:p w14:paraId="7E0051FE"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Questa obbedienza mi obbliga a che il mio parlare sia sì se è sì, no se è no. Perché il di più viene dal maligno. </w:t>
      </w:r>
    </w:p>
    <w:p w14:paraId="6D568C16"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Questa obbedienza mi obbliga ad avere un comportamento sempre evangelico in ogni mio pensiero, parola, opera. Mai un discepolo di Gesù potrà sottrarre la sua obbedienza al Vangelo, cadesse il cielo e la terra, dovesse offrire la sua vita in olocausto sull’altare della sua fedeltà alla Parola del nostro Dio e Signore. </w:t>
      </w:r>
    </w:p>
    <w:p w14:paraId="2C4909ED"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Questa obbedienza obbliga anche quando si è crocifissi dalla falsità, dall’odio, da ogni cattiveria e malvagità, da ogni parvenza di verità. </w:t>
      </w:r>
    </w:p>
    <w:p w14:paraId="090E8C2A"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Altra verità da mettere in piena luce. Lo stile di Gesù deve essere stile perenne del presbitero. Gesù predicava la buona novella del regno e invitava alla conversione. Annunciava il Vangelo con ogni purezza di verità, giustizia, sapienza. </w:t>
      </w:r>
    </w:p>
    <w:p w14:paraId="0E23CA2E"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Questo suo stile deve essere anche lo stile di chiunque è chiamato a continuare la missione di Gesù. Stessa missione, stesso stile. Gesù attestava la sua verità non denigrando mai gli altri,  non parlando mai male degli altri e mai infangando la persona degli altri. Attestava la verità con segni, miracoli e prodigi. Rendeva credibile la sua Parola trasformandola in sua personale storia. Lui viveva ciò che diceva. Gesù mostrava il Padre in tutta la sua ricchezza di luce, verità, misericordia, pietà, compassione, giustizia, santità. </w:t>
      </w:r>
    </w:p>
    <w:p w14:paraId="0E0FEC8E"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Il discepolo di Gesù deve mostrare Gesù nella sua ricchezza di luce, verità, misericordia, pietà, compassione, giustizia santità. Stessa ed unica missione. Gesù confermava la Parola con i segni che sempre seguivano ad essa. I segni erano tutti attestazione della ricchezza di amore che governava il suo cuore. </w:t>
      </w:r>
    </w:p>
    <w:p w14:paraId="13F2ACA6"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La violenza contro le persone non appartiene allo stile di Gesù e neanche deve essere stile dei suoi discepoli. Gesù pregava per la conversione dei cuori. </w:t>
      </w:r>
      <w:r w:rsidRPr="00CB23AD">
        <w:rPr>
          <w:rFonts w:ascii="Arial" w:eastAsia="Times New Roman" w:hAnsi="Arial" w:cs="Arial"/>
          <w:sz w:val="24"/>
          <w:szCs w:val="24"/>
          <w:lang w:eastAsia="it-IT"/>
        </w:rPr>
        <w:lastRenderedPageBreak/>
        <w:t xml:space="preserve">Pregava e perdonava. Pregava e offriva la sua vita al Padre perché tutti ritornassero a Lui. Pregava nel grande silenzio specie nel momento della sua Passione. </w:t>
      </w:r>
    </w:p>
    <w:p w14:paraId="5FD62476"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Stile di Gesù, stile del cristiano sempre. Se il mondo non vede Gesù in colui che parla di Gesù, la sua predicazione è vana. Se il mondo non vede l’amore per la Chiesa di colui che vive la missione della Chiesa, il suo lavoro è nullo. È un lavoro che non produce frutti. </w:t>
      </w:r>
    </w:p>
    <w:p w14:paraId="354199A3"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Ecco un altro principio necessario perché facciamo nostra l’obbedienza di Cristo Gesù. Con il peccato l'uomo si è posto nella morte in un modo irreparabile; sarebbe rimasto per sempre in essa, se Dio non avesse avuto misericordia e dall'alto dei cieli non avesse manifestato al Figlio la volontà di redimere e di salvare la creatura fatta a sua immagine e somiglianza. Gesù viene nel mondo, sottopone la sua carne, il suo corpo, il suo spirito, la sua anima alla legge dell'obbedienza, la mette sotto la potestà del Signore Dio. Egli conosce la legge del Padre suo e con fermezza e fortezza di Spirito Santo vince e supera ogni tentazione. In Lui l'obbedienza è sempre piena, perennemente in un crescendo di offerta e di donazione, fino a raggiungere il culmine sulla croce, pregando per i suoi uccisori, invocando la vita per quanti lo hanno condannato ad una morte infame e ignominiosa, lasciandosi consumare per amore, offrendosi vittima di espiazione per i nostri peccati.  L'amore per il Padre lo porta a consegnarsi totalmente alla morte di croce. Egli deve rendere testimonianza alla verità e la verità è la Signoria di Dio sopra ogni carne- L'amore per i fratelli invece lo spinge ad offrire tutto di sé, il suo corpo e la sua vita. In Lui amore verso Dio e verso il prossimo divengono una sola obbedienza, una sola volontà di Dio. </w:t>
      </w:r>
    </w:p>
    <w:p w14:paraId="30AFC2BB"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In ordine all’amore e alla verità di Cristo Gesù il presbitero è investito di una particolare missione. Lui è consacrato ad essere portatore nel mondo di tutto l’amore e di tutta la verità di Cristo Gesù, in quanto pastore e capo del suo gregge. Lui deve vivere seguendo Cristo, compiendo il suo stesso cammino, ponendo la sua vita nell'obbedienza. Tra Cristo Gesù e il Padre suo c'è una relazione immediata; in via ordinaria invece il presbitero deve passare attraverso la via dell’obbedienza gerarchica, in tal senso obbedisce a Dio obbedendo al suo Vescovo. L’obbedienza gerarchica è necessaria, poiché così Cristo Gesù ha stabilito. Anche nel caso in cui il Signore dovesse venire in modo diretto, immediato, il presbitero per avere la certezza del suo incontro con Lui, deve far ricorso alla mediazione e al confronto con chi custodisce il deposito della fede. Il Vescovo, costituito garante della verità e della sana dottrina, deve separare il pensiero della terra dal pensiero di Dio. </w:t>
      </w:r>
    </w:p>
    <w:p w14:paraId="61CE4278"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Colui che è stato costituito custode della Parola deve giorno e notte vigilare, deve porre ogni cura perché la Parola di Dio sulla sua bocca sia pura, santa, immacolata, limpida, chiara della stessa chiarezza divina. Per questo deve egli pregare, invocare lo Spirito del Signore, far pregare per lui; deve inoltre consultarsi, studiare, riflettere, meditare, ponderare.</w:t>
      </w:r>
    </w:p>
    <w:p w14:paraId="40D8DAD2"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 Urge anche un cammino di santità; più si cresce nella santità e più lo Spirito lo può condurre verso la pienezza della verità, verità compresa, vissuta, annunziata. Il timore del Signore deve muovere il cuore, perché nulla di suo egli metta nella Parola e nelle decisioni della salvezza. Gesù, il Verbo eterno, fu </w:t>
      </w:r>
      <w:r w:rsidRPr="00CB23AD">
        <w:rPr>
          <w:rFonts w:ascii="Arial" w:eastAsia="Times New Roman" w:hAnsi="Arial" w:cs="Arial"/>
          <w:sz w:val="24"/>
          <w:szCs w:val="24"/>
          <w:lang w:eastAsia="it-IT"/>
        </w:rPr>
        <w:lastRenderedPageBreak/>
        <w:t>condannato in nome della legge di Dio, Lui, il Giusto, il Santo, la Verità, Lui, Dio nel suo essere e nella sua Persona, in nome di se stesso fu condannato a morte come bestemmiatore e trasgressore della legge. Gesù è l’umiltà crocifissa.</w:t>
      </w:r>
    </w:p>
    <w:p w14:paraId="5A4F9356"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Tutto questo è potuto succedere – fare Gesù umiltà crocifissa – perché l'uomo con abilità satanica aveva sostituito la Parola di Dio con la propria, conferendo a quest'ultima lo statuto di verità, di divinità, di obbligatorietà, di legge eterna ed inviolabile. </w:t>
      </w:r>
    </w:p>
    <w:p w14:paraId="39D43D68"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La fedeltà nella trasmissione è il primo obbligo che investe il custode della Parola; il secondo è di compierla fedelmente e di non chiedere mai l'obbedienza a qualcuno senza sperimentarne nel proprio corpo il costo ed il sacrificio, senza aver consumato la propria vita in essa. È in questo compimento il segreto della credibilità della Parola. </w:t>
      </w:r>
    </w:p>
    <w:p w14:paraId="1E449F97"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Quando il custode della Parola si pone fuori dell’obbedienza, presto si porrà anche fuori del retto annunzio; se questo avverrà, sarà il suo ingresso nell'ipocrisia, nella convenienza, nell'opportunità, nell'utilità personale. Non minore responsabilità investe coloro che devono disporsi all'obbedienza verso la Parola annunziata. L'obbedienza che il Signore domanda è attiva, di ricerca, di fermezza nel sì e nel no, di coinvolgimento nella storia, di sofferenza, di preghiera, di ascolto della coscienza. La coscienza deve essere educata, formata, plasmata dallo Spirito del Signore, illuminata dal suo chiarore e fortificata dalla sua grazia; per questo l'obbedienza secondo coscienza domanda luce dall'alto, riflessione, consultazione, meditazione, verifica. </w:t>
      </w:r>
    </w:p>
    <w:p w14:paraId="49AB3168"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Chi riceve la Parola, perché possa accoglierla nella fede e viverla nella santità, è giusto che riceva anche le motivazioni e le chiarificazioni che di norma anche nella Scrittura sono legate alla richiesta di obbedienza e queste possono essere di ordine veritativo ma anche di ordine prudenziale; mentre le prime restano imperiture nei secoli, poiché la verità è sempre una e la stessa, le motivazioni di ordine prudenziale non obbligano più allorquando cessano le circostanze storiche che le hanno richieste e poste in essere. </w:t>
      </w:r>
    </w:p>
    <w:p w14:paraId="47933C8C"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L'atto di fede deve sempre essere atto umano e lo è quando esso è prudente, sapiente, volitivo, libero; promana dal cuore ma anche dall'intelligenza; viene dall'alto ma accolto da una coscienza nella quale vive Dio e il suo Santo Spirito. La vera fede è il sì a Dio, pronunziato da un uomo che lo ha fatto sgorgare dalla profondità di tutto il suo essere. L'amore di Dio che chiede il sì dona anche le ragioni dell'amore che il sì domanda per la vita eterna, propria e dell'umanità. </w:t>
      </w:r>
    </w:p>
    <w:p w14:paraId="7686918F"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Ultima verità. Quando un presbitero può dire, lui, di amare la Chiesa? Quando lui andrà dal suo Vescovo e gli consegnerà la sua vita, ponendola interamente nella sua parola. Se questo non viene fatto, non si ama la Chiesa. Ma se io, presbitero, mi presento dinanzi al mio Pastore e pongo la mia vita nella sua parola, poi non posso più disquisire se una obbedienza è vera, falsa, giusta, ingiusta. Poi non si può discutere se si deve obbedire o non si deve obbedire. </w:t>
      </w:r>
    </w:p>
    <w:p w14:paraId="238B1ED3"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A questo punto va indicata una regola di sana “politica” ecclesiale. L’obbedienza di un presbitero al suo Vescovo non riguarda la sfera personale del singolo al quale è chiesta l’obbedienza, riguarda in verità tutto il presbiterio del quale il presbitero è parte, natura, vita, essenza. Ma se il presbitero è essenza e vita del </w:t>
      </w:r>
      <w:r w:rsidRPr="00CB23AD">
        <w:rPr>
          <w:rFonts w:ascii="Arial" w:eastAsia="Times New Roman" w:hAnsi="Arial" w:cs="Arial"/>
          <w:sz w:val="24"/>
          <w:szCs w:val="24"/>
          <w:lang w:eastAsia="it-IT"/>
        </w:rPr>
        <w:lastRenderedPageBreak/>
        <w:t xml:space="preserve">presbiterio, spetta a tutti gli altri presbiteri educare le loro pecore perché anche esse obbediscano alla voce del Pastore, ponendosi in obbedienza alla parola del loro Vescovo, che non è parola che riguarda solo il presbitero ma tutto il gregge diocesano e anche ogni gregge parrocchiale. </w:t>
      </w:r>
    </w:p>
    <w:p w14:paraId="2B2A5281"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Questa è sana “politica” ecclesiale.  Ma se tutto il presbiterio è obbligato ad ascoltare la Parola rivolta anche ad un solo presbitero allora chi è parte, chi è vita, chi è essenza del presbiterio non può schierarsi dalla parte del gregge sostenendo la disobbedienza alla parola del Vescovo. Se venisse fatto questo, il presbitero si dichiarerebbe non più parte di quel presbiterio. Ma neanche un presbitero esterno a quel presbiterio potrà mai intervenire a dare man forte alle pecore che vogliono sottrarsi all’obbedienza al loro Pastore. Sarebbe questa azione contraria alla sana “politica” ecclesiale, dal momento che Lui, partecipando dell’unico sacerdozio di Cristo, in Cristo, con Cristo, per Cristo, è parte essenziale, vitale, “naturale” di ogni presbiterio che vive nella Chiesa una, santa, cattolica, apostolica.</w:t>
      </w:r>
    </w:p>
    <w:p w14:paraId="11ABEE24"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Ecco perché solo chi è nelle tenebre più fitte dalle tenebre giudica il passato e lo condanna, mentre esalta il presente nel quale Cristo Gesù neanche è più crocifisso, ma bruciato vivo in un forno crematorio e le sue ceneri sparse al forte vento di tempesta perché di Lui nulla rimanga sulla terra. Dalle nostre fitte tenebre oggi giudizio è falso, Condannando noi gli altri ci condanniamo perché vediamo la pagliuzza che c’è nell’occhio dell’altro ma non vediamo la trave che è nel nostro occhio. Dinanzi agli orrendi peccati di oggi ci si rifiuta di giudicare. Anzi si dichiarano un bene con un giudizio di tenebre diaboliche. Ci si accanisce contro i peccati degli altri – qui possiamo giudicare – perché sono di ostacolo a che la cremazione di Cristo Gesù possa essere portata a pieno compimento.</w:t>
      </w:r>
    </w:p>
    <w:p w14:paraId="0BDB954D"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b/>
          <w:bCs/>
          <w:spacing w:val="10"/>
          <w:sz w:val="32"/>
          <w:szCs w:val="24"/>
          <w:lang w:eastAsia="it-IT"/>
        </w:rPr>
      </w:pPr>
    </w:p>
    <w:p w14:paraId="01FB639F" w14:textId="77777777" w:rsidR="00CB23AD" w:rsidRPr="00CB23AD" w:rsidRDefault="00CB23AD" w:rsidP="00CB23AD">
      <w:pPr>
        <w:autoSpaceDE w:val="0"/>
        <w:autoSpaceDN w:val="0"/>
        <w:adjustRightInd w:val="0"/>
        <w:spacing w:after="120" w:line="240" w:lineRule="auto"/>
        <w:jc w:val="both"/>
        <w:rPr>
          <w:rFonts w:ascii="Greek" w:eastAsia="Times New Roman" w:hAnsi="Greek" w:cs="Greek"/>
          <w:sz w:val="26"/>
          <w:szCs w:val="26"/>
          <w:lang w:val="la-Latn" w:eastAsia="it-IT"/>
        </w:rPr>
      </w:pPr>
      <w:r w:rsidRPr="00CB23AD">
        <w:rPr>
          <w:rFonts w:ascii="Arial" w:eastAsia="Times New Roman" w:hAnsi="Arial" w:cs="Arial"/>
          <w:b/>
          <w:bCs/>
          <w:sz w:val="24"/>
          <w:szCs w:val="24"/>
          <w:lang w:eastAsia="it-IT"/>
        </w:rPr>
        <w:t>V 21,24</w:t>
      </w:r>
      <w:r w:rsidRPr="00CB23AD">
        <w:rPr>
          <w:rFonts w:ascii="Arial" w:eastAsia="Times New Roman" w:hAnsi="Arial" w:cs="Arial"/>
          <w:sz w:val="24"/>
          <w:szCs w:val="24"/>
          <w:lang w:eastAsia="it-IT"/>
        </w:rPr>
        <w:t xml:space="preserve"> Le nazioni cammineranno alla sua luce, e i re della terra a lei porteranno il loro splendore.</w:t>
      </w:r>
      <w:r w:rsidRPr="00CB23AD">
        <w:rPr>
          <w:rFonts w:ascii="Arial" w:eastAsia="Times New Roman" w:hAnsi="Arial" w:cs="Arial"/>
          <w:sz w:val="32"/>
          <w:szCs w:val="32"/>
          <w:lang w:val="la-Latn" w:eastAsia="it-IT"/>
        </w:rPr>
        <w:t xml:space="preserve"> </w:t>
      </w:r>
      <w:r w:rsidRPr="00CB23AD">
        <w:rPr>
          <w:rFonts w:ascii="Arial" w:eastAsia="Times New Roman" w:hAnsi="Arial" w:cs="Arial"/>
          <w:sz w:val="24"/>
          <w:szCs w:val="24"/>
          <w:lang w:val="la-Latn" w:eastAsia="it-IT"/>
        </w:rPr>
        <w:t xml:space="preserve">Et ambulabunt gentes per lumen eius et reges terrae adferent gloriam suam et honorem in illam. </w:t>
      </w:r>
      <w:r w:rsidRPr="00CB23AD">
        <w:rPr>
          <w:rFonts w:ascii="Greek" w:eastAsia="Times New Roman" w:hAnsi="Greek" w:cs="Greek"/>
          <w:sz w:val="26"/>
          <w:szCs w:val="26"/>
          <w:lang w:val="la-Latn" w:eastAsia="it-IT"/>
        </w:rPr>
        <w:t>kaˆ peripat»sousin t¦ œqnh di¦ toà fwtÕj aÙtÁj, kaˆ oƒ basile‹j tÁj gÁj fšrousin t¾n dÒxan aÙtîn e„j aÙt»n,</w:t>
      </w:r>
    </w:p>
    <w:p w14:paraId="24298A87" w14:textId="77777777" w:rsidR="00CB23AD" w:rsidRPr="00CB23AD" w:rsidRDefault="00CB23AD" w:rsidP="00CB23AD">
      <w:pPr>
        <w:spacing w:after="120" w:line="240" w:lineRule="auto"/>
        <w:jc w:val="both"/>
        <w:rPr>
          <w:rFonts w:ascii="Arial" w:eastAsia="Times New Roman" w:hAnsi="Arial" w:cs="Arial"/>
          <w:sz w:val="24"/>
          <w:szCs w:val="24"/>
          <w:lang w:eastAsia="it-IT"/>
        </w:rPr>
      </w:pPr>
      <w:bookmarkStart w:id="275" w:name="_Hlk139288173"/>
      <w:r w:rsidRPr="00CB23AD">
        <w:rPr>
          <w:rFonts w:ascii="Arial" w:eastAsia="Times New Roman" w:hAnsi="Arial" w:cs="Arial"/>
          <w:sz w:val="24"/>
          <w:szCs w:val="24"/>
          <w:lang w:eastAsia="it-IT"/>
        </w:rPr>
        <w:t>La Nuova Gerusalemme non sarà più città solo per i figli di Abramo. Sarà invece la città che accoglierà in essa tutti i popoli della terra. Questo perché Gesù è il Nuovo Tempio di Dio composto da tutti coloro che si sono convertiti al suo Vangelo e sono divenuti suo corpo nascendo da acqua e da Spirito Santo e hanno vissuto come suo vero corpo, nel suo corpo, per il suo corpo, con il suo corpo. Quanti sono vero corpo di Cristo sulla terra saranno vero corpo di Cristo nei cieli eterni, saranno nuova Gerusalemme per l’eternità. Le nazioni e i re della terra saranno corpo di Cristo attraverso la predicazione del Vangelo e la fede in esso. Ecco cosa rivela l’antica profezia. Anche questa da leggere sempre in chiave cristologica. Tutto il mondo, tutta la storia, tutta la religione cristiana, tutte le religioni di questo mondo, tutta l’escatologia va letta in chiave cristologica.</w:t>
      </w:r>
    </w:p>
    <w:p w14:paraId="68B4269F"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 È falsa ogni lettura delle profezia che non è fatta in chiave cristologica. È falso per il cristiano ogni pensiero non elaborato in chiave cristologica. È falsa ogni missione della Chiesa non vissuta tutta in chiave cristologica. Ogni pensiero è falso se non pensato in chiave cristologica. La vera cristologia dona verità a tutto </w:t>
      </w:r>
      <w:r w:rsidRPr="00CB23AD">
        <w:rPr>
          <w:rFonts w:ascii="Arial" w:eastAsia="Times New Roman" w:hAnsi="Arial" w:cs="Arial"/>
          <w:sz w:val="24"/>
          <w:szCs w:val="24"/>
          <w:lang w:eastAsia="it-IT"/>
        </w:rPr>
        <w:lastRenderedPageBreak/>
        <w:t xml:space="preserve">l’Antico Testamento, a tutto il Nuovo Testamento, a tutta la Teologia dei Padri e dei Dottori della Chiesa. </w:t>
      </w:r>
    </w:p>
    <w:p w14:paraId="623AA0D7"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Una teologia non elaborata in chiave cristologica è grande  falsità ancor prima di nascere. Cristo Gesù è il fine di ogni cammino dell’uomo. Se ogni cammino non conduce a Cristo Gesù, è un cammino falso. È falso perché non porta alla verità d Gesù Signore. </w:t>
      </w:r>
    </w:p>
    <w:p w14:paraId="7E393457"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Leggiamo ora il brano della profezia: “Cammineranno le genti alla tua luce, i re allo splendore del tuo sorgere. Alza gli occhi intorno e guarda: tutti costoro si sono radunati, vengono a te. I tuoi figli vengono da lontano, le tue figlie sono portate in braccio. Allora guarderai e sarai raggiante, palpiterà e si dilaterà il tuo cuore, perché l’abbondanza del mare si riverserà su di te, verrà a te la ricchezza delle genti. Uno stuolo di cammelli ti invaderà, dromedari di Madian e di Efa, tutti verranno da Saba, portando oro e incenso e proclamando le glorie del Signore. Tutte le greggi di Kedar si raduneranno presso di te, i montoni di Nebaiòt saranno al tuo servizio, saliranno come offerta gradita sul mio altare; renderò splendido il tempio della mia gloria. Chi sono quelle che volano come nubi e come colombe verso le loro colombaie? Sono le isole che sperano in me, le navi di Tarsis sono in prima fila, per portare i tuoi figli da lontano, con argento e oro, per il nome del Signore, tuo Dio, per il Santo d’Israele, che ti onora. Stranieri ricostruiranno le tue mura, i loro re saranno al tuo servizio, perché nella mia ira ti ho colpito, ma nella mia benevolenza ho avuto pietà di te (Is 60,3-10). </w:t>
      </w:r>
    </w:p>
    <w:bookmarkEnd w:id="275"/>
    <w:p w14:paraId="7399DE72"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A Cristo Gesù i popoli, i re, le nazioni verranno se si predica ad essi il Vangelo di Cristo Gesù e li si invita alla conversione e alla fede in esso. Oggi molti popoli, molti re, molte nazioni non possono più venire a Cristo Signore, perché moltissimi cristiani hanno escluso Cristo dalla loro vita, trasformando i loro pensieri in verità e gridando che Cristo non va più predicato a nessun popolo. </w:t>
      </w:r>
    </w:p>
    <w:p w14:paraId="70F7AA88"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Anche dalla Chiesa stanno escludendo Cristo, predicando che la conversione al Vangelo non è più necessaria per essere corpo di Cristo. Ognuno può appartenere alla Chiesa senza conversione e senza fede nel Vangelo. Tutti hanno diritto di essere Chiesa senza alcun obbligo morale. </w:t>
      </w:r>
    </w:p>
    <w:p w14:paraId="68560BA1"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Questa non è teologia vera perché non è cristologia vera. Se non è teologia vera, è solo menzogna che l’uomo innalza a teologia, è solo tenebra infernale che l’uomo trasforma in luce divina. Questa è teologia di Satana perché solo a Satana questa teologia conviene ed è lui che la ispira perché tutto il mondo finisca nelle sue tenebre eterne. </w:t>
      </w:r>
    </w:p>
    <w:p w14:paraId="480912CE" w14:textId="77777777" w:rsidR="00CB23AD" w:rsidRPr="00CB23AD" w:rsidRDefault="00CB23AD" w:rsidP="00CB23AD">
      <w:pPr>
        <w:autoSpaceDE w:val="0"/>
        <w:autoSpaceDN w:val="0"/>
        <w:adjustRightInd w:val="0"/>
        <w:spacing w:line="240" w:lineRule="auto"/>
        <w:jc w:val="both"/>
        <w:rPr>
          <w:rFonts w:ascii="Arial" w:eastAsia="Times New Roman" w:hAnsi="Arial" w:cs="Arial"/>
          <w:b/>
          <w:bCs/>
          <w:spacing w:val="10"/>
          <w:sz w:val="24"/>
          <w:szCs w:val="20"/>
          <w:lang w:eastAsia="it-IT"/>
        </w:rPr>
      </w:pPr>
    </w:p>
    <w:p w14:paraId="1F233138" w14:textId="77777777" w:rsidR="00CB23AD" w:rsidRPr="00CB23AD" w:rsidRDefault="00CB23AD" w:rsidP="00CB23AD">
      <w:pPr>
        <w:autoSpaceDE w:val="0"/>
        <w:autoSpaceDN w:val="0"/>
        <w:adjustRightInd w:val="0"/>
        <w:spacing w:line="240" w:lineRule="auto"/>
        <w:jc w:val="both"/>
        <w:rPr>
          <w:rFonts w:ascii="Greek" w:eastAsia="Times New Roman" w:hAnsi="Greek" w:cs="Greek"/>
          <w:sz w:val="26"/>
          <w:szCs w:val="26"/>
          <w:lang w:val="la-Latn" w:eastAsia="it-IT"/>
        </w:rPr>
      </w:pPr>
      <w:r w:rsidRPr="00CB23AD">
        <w:rPr>
          <w:rFonts w:ascii="Arial" w:eastAsia="Times New Roman" w:hAnsi="Arial" w:cs="Arial"/>
          <w:b/>
          <w:bCs/>
          <w:sz w:val="24"/>
          <w:szCs w:val="24"/>
          <w:lang w:eastAsia="it-IT"/>
        </w:rPr>
        <w:t>V 21,25</w:t>
      </w:r>
      <w:r w:rsidRPr="00CB23AD">
        <w:rPr>
          <w:rFonts w:ascii="Arial" w:eastAsia="Times New Roman" w:hAnsi="Arial" w:cs="Arial"/>
          <w:sz w:val="24"/>
          <w:szCs w:val="24"/>
          <w:lang w:eastAsia="it-IT"/>
        </w:rPr>
        <w:t xml:space="preserve"> Le sue porte non si chiuderanno mai durante il giorno, perché non vi sarà più notte. </w:t>
      </w:r>
      <w:r w:rsidRPr="00CB23AD">
        <w:rPr>
          <w:rFonts w:ascii="Arial" w:eastAsia="Times New Roman" w:hAnsi="Arial" w:cs="Arial"/>
          <w:sz w:val="24"/>
          <w:szCs w:val="24"/>
          <w:lang w:val="la-Latn" w:eastAsia="it-IT"/>
        </w:rPr>
        <w:t>Et portae eius non cludentur per diem nox enim non erit illic</w:t>
      </w:r>
      <w:r w:rsidRPr="00CB23AD">
        <w:rPr>
          <w:rFonts w:ascii="Arial" w:eastAsia="Times New Roman" w:hAnsi="Arial" w:cs="Arial"/>
          <w:sz w:val="24"/>
          <w:szCs w:val="24"/>
          <w:lang w:eastAsia="it-IT"/>
        </w:rPr>
        <w:t xml:space="preserve">. </w:t>
      </w:r>
      <w:r w:rsidRPr="00CB23AD">
        <w:rPr>
          <w:rFonts w:ascii="Greek" w:eastAsia="Times New Roman" w:hAnsi="Greek" w:cs="Greek"/>
          <w:sz w:val="26"/>
          <w:szCs w:val="26"/>
          <w:lang w:val="la-Latn" w:eastAsia="it-IT"/>
        </w:rPr>
        <w:t>kaˆ oƒ pulînej aÙtÁj oÙ m¾ kleisqîsin ¹mšraj, nÝx g¦r oÙk œstai ™ke‹:</w:t>
      </w:r>
    </w:p>
    <w:p w14:paraId="2423F6A8"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Cristo Gesù è luce eterna. Anticamente le porte venivano chiuse di motte, affinché non entrassero nella città né predoni, né briganti, né malandrini e né qualsiasi altra persona operatrice di male. Essendo Cristo Gesù luce etera, luce divina, luce che mai si esaurisce e mai si spegne, non vi è alcuna necessità di </w:t>
      </w:r>
      <w:r w:rsidRPr="00CB23AD">
        <w:rPr>
          <w:rFonts w:ascii="Arial" w:eastAsia="Times New Roman" w:hAnsi="Arial" w:cs="Arial"/>
          <w:sz w:val="24"/>
          <w:szCs w:val="24"/>
          <w:lang w:eastAsia="it-IT"/>
        </w:rPr>
        <w:lastRenderedPageBreak/>
        <w:t xml:space="preserve">chiudere le porte della Nuova Gerusalemme. Mai potrà entrare in essa chi non è rivestito della luce di Cristo e non indossa la veste candida del Vangelo. </w:t>
      </w:r>
    </w:p>
    <w:p w14:paraId="12BA3F2F"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Ecco l’Antica Profezia di Isaia: “</w:t>
      </w:r>
      <w:bookmarkStart w:id="276" w:name="_Hlk139263838"/>
      <w:bookmarkStart w:id="277" w:name="_Hlk139288062"/>
      <w:r w:rsidRPr="00CB23AD">
        <w:rPr>
          <w:rFonts w:ascii="Arial" w:eastAsia="Times New Roman" w:hAnsi="Arial" w:cs="Arial"/>
          <w:sz w:val="24"/>
          <w:szCs w:val="24"/>
          <w:lang w:eastAsia="it-IT"/>
        </w:rPr>
        <w:t>Le tue porte saranno sempre aperte, non si chiuderanno né di giorno né di notte, per lasciare entrare in te la ricchezza delle genti e i loro re che faranno da guida</w:t>
      </w:r>
      <w:bookmarkEnd w:id="276"/>
      <w:bookmarkEnd w:id="277"/>
      <w:r w:rsidRPr="00CB23AD">
        <w:rPr>
          <w:rFonts w:ascii="Arial" w:eastAsia="Times New Roman" w:hAnsi="Arial" w:cs="Arial"/>
          <w:sz w:val="24"/>
          <w:szCs w:val="24"/>
          <w:lang w:eastAsia="it-IT"/>
        </w:rPr>
        <w:t xml:space="preserve">  (Is 60,21). </w:t>
      </w:r>
    </w:p>
    <w:p w14:paraId="0E16B1BD"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Il senso della profezia antica è questo: la ricchezza dei popolo sarà così grande che richiede che le porte di Gerusalemme rimangano sempre aperte. Se esse venissero chiuse, molta ricchezza mai riuscirebbe ad entrare nella Nuova Gerusalemme. Ora leggiamo questa profezia in chiave cristologica. Quali porte oggi dovranno essere sempre aperte per la nuova Gerusalemme sulla terra che è la Chiesa di Cristo Gesù, il suo corpo santo? La porte che mai si dovranno chiudere sono le porte del Vangelo, le porte della Parola di Dio, le porte della conversione e della fede nel Vangelo, le porte della predicazione del mistero di Cristo Gesù e della sua grazia, della sua luce e verità, della sua vita eterna.</w:t>
      </w:r>
    </w:p>
    <w:p w14:paraId="17AD53F7"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Cosa noi oggi stiamo facendo? Abbiamo chiuso queste porte, dichiarando Gesù non più utile all’uomo. Abbiamo proclamato che ogni uomo può andare a Dio senza passare per Cristo. Abbiamo dichiarato non necessario entrare per le porte del Vangelo e della fede in esso a tutti quei cristiani che vogliono rimanere fuori del Vangelo, ma vogliono entrare nella Chiesa ed essere considerati Chiesa, vera Chiesa di Cristo Gesù, senza però gli obblighi che derivano dal Vangelo. </w:t>
      </w:r>
    </w:p>
    <w:p w14:paraId="6F7AD5F6"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È questo oggi il grande disastro cristologico, che è vero disastro teologico, vero disastro soteriologico, vero disastro ecclesiologico, vero disastro escatologico, e vero disastro missionologico, vero disastro antropologico. </w:t>
      </w:r>
    </w:p>
    <w:p w14:paraId="566F3727"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Se non si ritorna alla vera cristologia non c’è speranza di vera salvezza per alcuno. Senza vera cristologia condanniamo quanti dicono di essere Chiesa e quanti sono ancora mondo alla perdizione eterna domani e a camminare in fitte tenebre oggi. </w:t>
      </w:r>
    </w:p>
    <w:p w14:paraId="03A3A585"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Ecco allora cosa è l’Apocalisse. È la purissima cristologia che illumina la profezia ed è la profezia che riceve pieno compimento nella cristologia. </w:t>
      </w:r>
    </w:p>
    <w:p w14:paraId="38118455"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Volendo applicare questo principio ai missionari del Vangelo: la cristologia illumina la loro missionologia e la loro missionologia riceve pienezza di compimento nella loro purissima cristologia. Questo vale per la teologia, per la soteriologia, per la pneumatologia, per l’antropologia. Per ogni pensiero che viene elaborato dalla mente dell’uomo, la verità è solo la purissima cristologia. Dove è assente la vera cristologia, lì è assente la verità, perché la verità è Cristo, è in Cristo, è per Cristo, è con Cristo. Si toglie Cristo e terra e cielo, e tempo ed eternità rimangono senza verità. </w:t>
      </w:r>
    </w:p>
    <w:p w14:paraId="130E8062"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b/>
          <w:bCs/>
          <w:spacing w:val="10"/>
          <w:sz w:val="32"/>
          <w:szCs w:val="24"/>
          <w:lang w:eastAsia="it-IT"/>
        </w:rPr>
      </w:pPr>
    </w:p>
    <w:p w14:paraId="2E5FD85D" w14:textId="77777777" w:rsidR="00CB23AD" w:rsidRPr="00CB23AD" w:rsidRDefault="00CB23AD" w:rsidP="00CB23AD">
      <w:pPr>
        <w:autoSpaceDE w:val="0"/>
        <w:autoSpaceDN w:val="0"/>
        <w:adjustRightInd w:val="0"/>
        <w:spacing w:after="120" w:line="240" w:lineRule="auto"/>
        <w:jc w:val="both"/>
        <w:rPr>
          <w:rFonts w:ascii="Greek" w:eastAsia="Times New Roman" w:hAnsi="Greek" w:cs="Greek"/>
          <w:sz w:val="26"/>
          <w:szCs w:val="26"/>
          <w:lang w:val="la-Latn" w:eastAsia="it-IT"/>
        </w:rPr>
      </w:pPr>
      <w:r w:rsidRPr="00CB23AD">
        <w:rPr>
          <w:rFonts w:ascii="Arial" w:eastAsia="Times New Roman" w:hAnsi="Arial" w:cs="Arial"/>
          <w:b/>
          <w:bCs/>
          <w:sz w:val="24"/>
          <w:szCs w:val="24"/>
          <w:lang w:eastAsia="it-IT"/>
        </w:rPr>
        <w:t>V 21,26</w:t>
      </w:r>
      <w:r w:rsidRPr="00CB23AD">
        <w:rPr>
          <w:rFonts w:ascii="Arial" w:eastAsia="Times New Roman" w:hAnsi="Arial" w:cs="Arial"/>
          <w:sz w:val="24"/>
          <w:szCs w:val="24"/>
          <w:lang w:eastAsia="it-IT"/>
        </w:rPr>
        <w:t xml:space="preserve"> E porteranno a lei la gloria e l’onore delle nazioni. </w:t>
      </w:r>
      <w:r w:rsidRPr="00CB23AD">
        <w:rPr>
          <w:rFonts w:ascii="Arial" w:eastAsia="Times New Roman" w:hAnsi="Arial" w:cs="Arial"/>
          <w:sz w:val="24"/>
          <w:szCs w:val="24"/>
          <w:lang w:val="la-Latn" w:eastAsia="it-IT"/>
        </w:rPr>
        <w:t>Et adferent gloriam et honorem gentium in illam</w:t>
      </w:r>
      <w:r w:rsidRPr="00CB23AD">
        <w:rPr>
          <w:rFonts w:ascii="Arial" w:eastAsia="Times New Roman" w:hAnsi="Arial" w:cs="Arial"/>
          <w:sz w:val="24"/>
          <w:szCs w:val="24"/>
          <w:lang w:eastAsia="it-IT"/>
        </w:rPr>
        <w:t xml:space="preserve">. </w:t>
      </w:r>
      <w:r w:rsidRPr="00CB23AD">
        <w:rPr>
          <w:rFonts w:ascii="Greek" w:eastAsia="Times New Roman" w:hAnsi="Greek" w:cs="Greek"/>
          <w:sz w:val="26"/>
          <w:szCs w:val="26"/>
          <w:lang w:val="la-Latn" w:eastAsia="it-IT"/>
        </w:rPr>
        <w:t>kaˆ o‡sousin t¾n dÒxan kaˆ t¾n tim¾n tîn ™qnîn e„j aÙt»n.</w:t>
      </w:r>
    </w:p>
    <w:p w14:paraId="2DFC3A6F"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Ecco quale parte della profezia di Isaia di compie in questo versetto: </w:t>
      </w:r>
    </w:p>
    <w:p w14:paraId="405A7536"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lastRenderedPageBreak/>
        <w:t xml:space="preserve">“Perché la nazione e il regno che non vorranno servirti periranno, e le nazioni saranno tutte sterminate. La gloria del Libano verrà a te, con cipressi, olmi e abeti, per abbellire il luogo del mio santuario, per glorificare il luogo dove poggio i miei piedi. Verranno a te in atteggiamento umile i figli dei tuoi oppressori; ti si getteranno proni alle piante dei piedi quanti ti disprezzavano. Ti chiameranno «Città del Signore», «Sion del Santo d’Israele». Dopo essere stata derelitta, odiata, senza che alcuno passasse da te, io farò di te l’orgoglio dei secoli, la gioia di tutte le generazioni. Tu succhierai il latte delle genti, succhierai le ricchezze dei re. Saprai che io sono il Signore, il tuo salvatore e il tuo redentore, il Potente di Giacobbe. Farò venire oro anziché bronzo, farò venire argento anziché ferro, bronzo anziché legno, ferro anziché pietre. Costituirò tuo sovrano la pace, tuo governatore la giustizia. Non si sentirà più parlare di prepotenza nella tua terra, di devastazione e di distruzione entro i tuoi confini. Tu chiamerai salvezza le tue mura e gloria le tue porte” (Is 60,12-18). </w:t>
      </w:r>
    </w:p>
    <w:p w14:paraId="694F7DFE"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Che significa che le nazioni porteranno alla Nuova Gerusalemme la gloria e l’onore? Significa che la Nuova Gerusalemme sarà riconosciuta la sola città nella quale abita il Signore, la sola città nella quale l’uomo trova la sua verità, la sua vita, il suo vero presente e il suo vero futuro. Questa gloria è solo della Nuova Gerusalemme, questa gloria è solo di Cristo Gesù. Solo Lui è la vita e la grazia per ogni uomo. Sono questi la gloria e l’onore che ogni uomo deve a Cristo Gesù, sua verità e sua vita.</w:t>
      </w:r>
    </w:p>
    <w:p w14:paraId="29A17043" w14:textId="77777777" w:rsidR="00CB23AD" w:rsidRPr="00CB23AD" w:rsidRDefault="00CB23AD" w:rsidP="00CB23AD">
      <w:pPr>
        <w:spacing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Oggi, avendo noi dichiarato nullo ogni comandamento, ogni ordine, ogni istruzione, ogni mandato di Cristo Gesù, stiamo costruendo la società della tentazione. Non c’è luogo in cui non si tenti al male e in cui non si è tentati e neanche esiste un luogo nel quale non ci si lascia tentare. Oggi le strategie della tentazione sono così sofisticate, così scientifiche, così subdole, così mimetizzate, che solo chi è nello Spirito Santo ed avvolto dalla sua sapienza, intelligenza, conoscenza riesce a vederle e a smascherarle. Anche la Chiesa oggi si sta trasformando in luogo  di tentazione. Perché anche la Chiesa è luogo di fortissima tentazione? Perché in essa molti suoi figli con sofismi, frutto di una sapienza altamente diabolica, stanno inducendo in errore moltissimi altri cristiani. </w:t>
      </w:r>
    </w:p>
    <w:p w14:paraId="315C7EE7" w14:textId="77777777" w:rsidR="00CB23AD" w:rsidRPr="00CB23AD" w:rsidRDefault="00CB23AD" w:rsidP="00CB23AD">
      <w:pPr>
        <w:spacing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Con questi sottilissimi sofismi moltissimi si stanno convincendo che veramente il Vangelo non si può più vivere ai nostri giorni, non solo il Vangelo, ma nessuna pagina della Divina Rivelazione. Moltissimi si stanno convincendo che tutto oggi vada riscritto. È tentazione far credere che senza Cristo si possa raggiungere la vera salvezza. È tentazione far credere che oggi la Chiesa vada pensata dal basso. È tentazione far credere che oggi tutto il cristianesimo consista in quale opera di misericordia. Poi ogni altra cosa della nostra santissima fede può essere distrutta perché anacronistica e appartenente all’uomo di ieri.</w:t>
      </w:r>
    </w:p>
    <w:p w14:paraId="447D1F1D" w14:textId="77777777" w:rsidR="00CB23AD" w:rsidRPr="00CB23AD" w:rsidRDefault="00CB23AD" w:rsidP="00CB23AD">
      <w:pPr>
        <w:spacing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Se a Cristo non si obbedisce, Cristo non si ama. Se al Padre non si obbedisce, il Padre non si ama. Se lo Spirito Santo non si ascolta, lo Spirito Santo non si ama. Non amando né il Padre, né Cristo Signore, né lo Spirito Santo, per natura si è tentatori dei fratelli e dai fratelli ci si lascia tentare. Oggi la Chiesa sta per essere trasformata in una forgia nella quale vengono elaborate nuove tentazioni, ogni giorno sempre sofisticate e ben studiate. Se non si è nello Spirito Santo, sarà difficile scorgerle come tentazioni e si è subito preda della falsità e dell’inganno. </w:t>
      </w:r>
    </w:p>
    <w:p w14:paraId="0F1F620C" w14:textId="77777777" w:rsidR="00CB23AD" w:rsidRPr="00CB23AD" w:rsidRDefault="00CB23AD" w:rsidP="00CB23AD">
      <w:pPr>
        <w:spacing w:line="240" w:lineRule="auto"/>
        <w:jc w:val="both"/>
        <w:rPr>
          <w:rFonts w:ascii="Arial" w:eastAsia="Times New Roman" w:hAnsi="Arial"/>
          <w:b/>
          <w:bCs/>
          <w:sz w:val="24"/>
          <w:szCs w:val="20"/>
          <w:lang w:eastAsia="it-IT"/>
        </w:rPr>
      </w:pPr>
      <w:r w:rsidRPr="00CB23AD">
        <w:rPr>
          <w:rFonts w:ascii="Arial" w:eastAsia="Times New Roman" w:hAnsi="Arial"/>
          <w:b/>
          <w:bCs/>
          <w:sz w:val="24"/>
          <w:szCs w:val="20"/>
          <w:lang w:eastAsia="it-IT"/>
        </w:rPr>
        <w:lastRenderedPageBreak/>
        <w:t>Proviamo a mettere in luce alcune di queste tentazioni:</w:t>
      </w:r>
    </w:p>
    <w:p w14:paraId="420116EA" w14:textId="77777777" w:rsidR="00CB23AD" w:rsidRPr="00CB23AD" w:rsidRDefault="00CB23AD" w:rsidP="00CB23AD">
      <w:pPr>
        <w:spacing w:line="240" w:lineRule="auto"/>
        <w:jc w:val="both"/>
        <w:rPr>
          <w:rFonts w:ascii="Arial" w:eastAsia="Times New Roman" w:hAnsi="Arial"/>
          <w:bCs/>
          <w:sz w:val="24"/>
          <w:szCs w:val="20"/>
          <w:lang w:eastAsia="it-IT"/>
        </w:rPr>
      </w:pPr>
      <w:r w:rsidRPr="00CB23AD">
        <w:rPr>
          <w:rFonts w:ascii="Arial" w:eastAsia="Times New Roman" w:hAnsi="Arial"/>
          <w:bCs/>
          <w:sz w:val="24"/>
          <w:szCs w:val="20"/>
          <w:lang w:eastAsia="it-IT"/>
        </w:rPr>
        <w:t>Ogni falsità, ogni menzogna, ogni privazione di verità che viene introdotta nel mistero del Padre, di Cristo Gesù, dello Spirito Santo è tentazione che conduce la nostra mente nel grande buio spirituale e morale.</w:t>
      </w:r>
    </w:p>
    <w:p w14:paraId="3ED8DD75" w14:textId="77777777" w:rsidR="00CB23AD" w:rsidRPr="00CB23AD" w:rsidRDefault="00CB23AD" w:rsidP="00CB23AD">
      <w:pPr>
        <w:spacing w:line="240" w:lineRule="auto"/>
        <w:jc w:val="both"/>
        <w:rPr>
          <w:rFonts w:ascii="Arial" w:eastAsia="Times New Roman" w:hAnsi="Arial"/>
          <w:bCs/>
          <w:sz w:val="24"/>
          <w:szCs w:val="20"/>
          <w:lang w:eastAsia="it-IT"/>
        </w:rPr>
      </w:pPr>
      <w:r w:rsidRPr="00CB23AD">
        <w:rPr>
          <w:rFonts w:ascii="Arial" w:eastAsia="Times New Roman" w:hAnsi="Arial"/>
          <w:bCs/>
          <w:sz w:val="24"/>
          <w:szCs w:val="20"/>
          <w:lang w:eastAsia="it-IT"/>
        </w:rPr>
        <w:t>Ogni modifica, alterazione, trasformazione, elusione che viene operata nella Parola – anche ogni traduzione dei Testi Sacri che non rispetta la verità posta in essi dallo Spirito Santo – è tentazione che conduce nel grande buio spirituale e morale. Ogni alterazione o in poco o in molto che viene introdotta nel mistero della Chiesa è tentazione che conduce nel grande buio spirituale e morale. Ogni volta che si afferma che la trasgressione della Legge del Signore non è un male in sé, indipendentemente se è peccato o non è peccato, è tentazione che conduce nel grande buio morale e spirituale.</w:t>
      </w:r>
    </w:p>
    <w:p w14:paraId="20B4B22A" w14:textId="77777777" w:rsidR="00CB23AD" w:rsidRPr="00CB23AD" w:rsidRDefault="00CB23AD" w:rsidP="00CB23AD">
      <w:pPr>
        <w:spacing w:line="240" w:lineRule="auto"/>
        <w:jc w:val="both"/>
        <w:rPr>
          <w:rFonts w:ascii="Arial" w:eastAsia="Times New Roman" w:hAnsi="Arial"/>
          <w:bCs/>
          <w:color w:val="000000"/>
          <w:sz w:val="24"/>
          <w:szCs w:val="20"/>
          <w:lang w:eastAsia="it-IT"/>
        </w:rPr>
      </w:pPr>
      <w:r w:rsidRPr="00CB23AD">
        <w:rPr>
          <w:rFonts w:ascii="Arial" w:eastAsia="Times New Roman" w:hAnsi="Arial"/>
          <w:bCs/>
          <w:sz w:val="24"/>
          <w:szCs w:val="20"/>
          <w:lang w:eastAsia="it-IT"/>
        </w:rPr>
        <w:t xml:space="preserve">Quando si separa la morale dall’obbedienza puntuale ad ogni Parola del Signore, Parola scritta e non immaginata o pensata da noi, è tentazione che conduce nel grande buio morale e spirituale. Quando si giustifica ogni istinto e ogni perversione dell’uomo e lo si dichiara un fatto della natura, è tentazione che conduce nel grande buio morale e spirituale. Quando, come avviene ai nostri giorni, si separano il pensiero e le azioni dalla verità e dalla giustizia secondo Dio, è tentazione che conduce nel grande buio spirituale e morale. </w:t>
      </w:r>
      <w:r w:rsidRPr="00CB23AD">
        <w:rPr>
          <w:rFonts w:ascii="Arial" w:eastAsia="Times New Roman" w:hAnsi="Arial"/>
          <w:bCs/>
          <w:color w:val="000000"/>
          <w:sz w:val="24"/>
          <w:szCs w:val="20"/>
          <w:lang w:eastAsia="it-IT"/>
        </w:rPr>
        <w:t>Quando si denigra in qualsiasi modo il ministero del sacerdozio ordinato.</w:t>
      </w:r>
    </w:p>
    <w:p w14:paraId="4F23B4DF" w14:textId="77777777" w:rsidR="00CB23AD" w:rsidRPr="00CB23AD" w:rsidRDefault="00CB23AD" w:rsidP="00CB23AD">
      <w:pPr>
        <w:spacing w:line="240" w:lineRule="auto"/>
        <w:jc w:val="both"/>
        <w:rPr>
          <w:rFonts w:ascii="Arial" w:eastAsia="Times New Roman" w:hAnsi="Arial"/>
          <w:bCs/>
          <w:sz w:val="24"/>
          <w:szCs w:val="20"/>
          <w:lang w:eastAsia="it-IT"/>
        </w:rPr>
      </w:pPr>
      <w:r w:rsidRPr="00CB23AD">
        <w:rPr>
          <w:rFonts w:ascii="Arial" w:eastAsia="Times New Roman" w:hAnsi="Arial"/>
          <w:bCs/>
          <w:color w:val="000000"/>
          <w:sz w:val="24"/>
          <w:szCs w:val="20"/>
          <w:lang w:eastAsia="it-IT"/>
        </w:rPr>
        <w:t xml:space="preserve">Quando si mettono in pubblica piazza, come biancheria stesa al sole, misfatti e scandali delle persone consacrate, anche se gravissimi, anziché reprimere i colpevoli con rigorosa prudenza, generando così turbamenti e giudizi generalizzati su tutto il corpo delle persone consacrate, con pesanti danni per la Chiesa, </w:t>
      </w:r>
      <w:r w:rsidRPr="00CB23AD">
        <w:rPr>
          <w:rFonts w:ascii="Arial" w:eastAsia="Times New Roman" w:hAnsi="Arial"/>
          <w:bCs/>
          <w:sz w:val="24"/>
          <w:szCs w:val="20"/>
          <w:lang w:eastAsia="it-IT"/>
        </w:rPr>
        <w:t>è tentazione che conduce nel grande buio morale e spirituale.</w:t>
      </w:r>
    </w:p>
    <w:p w14:paraId="27DEB105" w14:textId="77777777" w:rsidR="00CB23AD" w:rsidRPr="00CB23AD" w:rsidRDefault="00CB23AD" w:rsidP="00CB23AD">
      <w:pPr>
        <w:spacing w:line="240" w:lineRule="auto"/>
        <w:jc w:val="both"/>
        <w:rPr>
          <w:rFonts w:ascii="Arial" w:eastAsia="Times New Roman" w:hAnsi="Arial"/>
          <w:bCs/>
          <w:sz w:val="24"/>
          <w:szCs w:val="20"/>
          <w:lang w:eastAsia="it-IT"/>
        </w:rPr>
      </w:pPr>
      <w:r w:rsidRPr="00CB23AD">
        <w:rPr>
          <w:rFonts w:ascii="Arial" w:eastAsia="Times New Roman" w:hAnsi="Arial"/>
          <w:bCs/>
          <w:sz w:val="24"/>
          <w:szCs w:val="20"/>
          <w:lang w:eastAsia="it-IT"/>
        </w:rPr>
        <w:t>Quando si predica, si ammaestra, si insegna dal proprio cuore e dalla propria mente e non invece dal cuore e dalla mente di Cristo Gesù, è tentazione che conduce nel grande buio spirituale e morale. Quando si agisce contro la Legge divina della carità, della speranza, della fede, è tentazione che conduce nel grande buio spirituale e morale. Ogni insegnamento che contraddice la divina Rivelazione è tentazione che conduce nel grande buio morale e spirituale.</w:t>
      </w:r>
    </w:p>
    <w:p w14:paraId="2539D6C6" w14:textId="77777777" w:rsidR="00CB23AD" w:rsidRPr="00CB23AD" w:rsidRDefault="00CB23AD" w:rsidP="00CB23AD">
      <w:pPr>
        <w:spacing w:line="240" w:lineRule="auto"/>
        <w:jc w:val="both"/>
        <w:rPr>
          <w:rFonts w:ascii="Arial" w:eastAsia="Times New Roman" w:hAnsi="Arial"/>
          <w:bCs/>
          <w:sz w:val="24"/>
          <w:szCs w:val="20"/>
          <w:lang w:eastAsia="it-IT"/>
        </w:rPr>
      </w:pPr>
      <w:r w:rsidRPr="00CB23AD">
        <w:rPr>
          <w:rFonts w:ascii="Arial" w:eastAsia="Times New Roman" w:hAnsi="Arial"/>
          <w:bCs/>
          <w:sz w:val="24"/>
          <w:szCs w:val="20"/>
          <w:lang w:eastAsia="it-IT"/>
        </w:rPr>
        <w:t xml:space="preserve">La stessa volontà di abolire oggi le differenze che nascono dalla verità, è tentazione che conduce nel grande buio spirituale e morale. La dichiarazione di uguaglianza di tutte le religioni e di tutte le confessioni cristiane è tentazione che conduce nel grande buio spirituale e morale. Quando si introduce una sola falsità o menzogna o si priva della purezza della verità anche un solo atomo del mistero di Cristo Gesù, conduce nel grande buio morale e spirituale. </w:t>
      </w:r>
    </w:p>
    <w:p w14:paraId="36F1281F" w14:textId="77777777" w:rsidR="00CB23AD" w:rsidRPr="00CB23AD" w:rsidRDefault="00CB23AD" w:rsidP="00CB23AD">
      <w:pPr>
        <w:spacing w:line="240" w:lineRule="auto"/>
        <w:jc w:val="both"/>
        <w:rPr>
          <w:rFonts w:ascii="Arial" w:eastAsia="Times New Roman" w:hAnsi="Arial"/>
          <w:bCs/>
          <w:sz w:val="24"/>
          <w:szCs w:val="20"/>
          <w:lang w:eastAsia="it-IT"/>
        </w:rPr>
      </w:pPr>
      <w:r w:rsidRPr="00CB23AD">
        <w:rPr>
          <w:rFonts w:ascii="Arial" w:eastAsia="Times New Roman" w:hAnsi="Arial"/>
          <w:bCs/>
          <w:sz w:val="24"/>
          <w:szCs w:val="20"/>
          <w:lang w:eastAsia="it-IT"/>
        </w:rPr>
        <w:t>Ecco tutte le verità che dobbiamo rispettare del mistero di Cristo Gesù. Basta una sola verità negata e tutto diventa oscurità e tenebra. Oggi non stiamo privando Gesù di ogni sua verità? Chi oggi nella confessione della sua fede crede che Cristo Gesù è:</w:t>
      </w:r>
    </w:p>
    <w:p w14:paraId="5C9CFDF5" w14:textId="77777777" w:rsidR="00CB23AD" w:rsidRPr="00CB23AD" w:rsidRDefault="00CB23AD" w:rsidP="00CB23AD">
      <w:pPr>
        <w:spacing w:line="240" w:lineRule="auto"/>
        <w:jc w:val="both"/>
        <w:rPr>
          <w:rFonts w:ascii="Arial" w:eastAsia="Times New Roman" w:hAnsi="Arial"/>
          <w:bCs/>
          <w:color w:val="000000"/>
          <w:sz w:val="24"/>
          <w:szCs w:val="20"/>
          <w:lang w:eastAsia="it-IT"/>
        </w:rPr>
      </w:pPr>
      <w:r w:rsidRPr="00CB23AD">
        <w:rPr>
          <w:rFonts w:ascii="Arial" w:eastAsia="Times New Roman" w:hAnsi="Arial"/>
          <w:bCs/>
          <w:color w:val="000000"/>
          <w:sz w:val="24"/>
          <w:szCs w:val="20"/>
          <w:lang w:eastAsia="it-IT"/>
        </w:rPr>
        <w:lastRenderedPageBreak/>
        <w:t>Il Solo ed Unico Creatore dell’intero universo e dell’uomo. Il Solo ed Unico Redentore, Salvatore, Mediatore tra il Padre Celeste e ogni uomo e l’intera creazione. Il Solo che è la grazia, la verità, la via, la vita eterna per ogni uomo. Il Solo Signore del cielo e della terra.  Il Solo Giudice dei vivi e dei morti. Il Solo Figlio generato dal Padre nell’oggi dell’eternità. Il Solo Figlio dell’uomo che viene sulle nubi del cielo. Il Solo che ha in mano il libro sigillato con sete sigilli e che lui apre secondo la sua volontà, governata dalla sua divina ed eterna sapienza. .</w:t>
      </w:r>
    </w:p>
    <w:p w14:paraId="0DC791E6" w14:textId="77777777" w:rsidR="00CB23AD" w:rsidRPr="00CB23AD" w:rsidRDefault="00CB23AD" w:rsidP="00CB23AD">
      <w:pPr>
        <w:spacing w:line="240" w:lineRule="auto"/>
        <w:jc w:val="both"/>
        <w:rPr>
          <w:rFonts w:ascii="Arial" w:eastAsia="Times New Roman" w:hAnsi="Arial"/>
          <w:bCs/>
          <w:color w:val="000000"/>
          <w:sz w:val="24"/>
          <w:szCs w:val="20"/>
          <w:lang w:eastAsia="it-IT"/>
        </w:rPr>
      </w:pPr>
      <w:r w:rsidRPr="00CB23AD">
        <w:rPr>
          <w:rFonts w:ascii="Arial" w:eastAsia="Times New Roman" w:hAnsi="Arial"/>
          <w:bCs/>
          <w:color w:val="000000"/>
          <w:sz w:val="24"/>
          <w:szCs w:val="20"/>
          <w:lang w:eastAsia="it-IT"/>
        </w:rPr>
        <w:t xml:space="preserve">Il Solo che è morto per i nostri peccati ed il Solo che è risorto per la nostra giustificazione. Il Solo nome dato agli uomini nel quale è stabilito che possiamo essere salvati. Questa gloria è solo sua. A nessun altro il Padre, Dio, ha concesso questa gloria. Il Solo la cui Parola è Parola di vita eterna. Il Solo che ci ha lasciato il suo corpo come cibo di vita eterna e il suo sangue come bevanda di salvezza. Il Solo Differente Eterno, Soprannaturale, Divino e Umano. Lui è il Solo Creatore, il Solo Redentore. Tutti gli altri sono sue creature. Sono tutte creature che da Lui dovranno essere redente. Differenza altissima. Differenza di essere, di creazione, di redenzione, di salvezza  di ogni essere.  </w:t>
      </w:r>
    </w:p>
    <w:p w14:paraId="3C34DBA1" w14:textId="77777777" w:rsidR="00CB23AD" w:rsidRPr="00CB23AD" w:rsidRDefault="00CB23AD" w:rsidP="00CB23AD">
      <w:pPr>
        <w:spacing w:line="240" w:lineRule="auto"/>
        <w:jc w:val="both"/>
        <w:rPr>
          <w:rFonts w:ascii="Arial" w:eastAsia="Times New Roman" w:hAnsi="Arial"/>
          <w:bCs/>
          <w:color w:val="000000"/>
          <w:sz w:val="24"/>
          <w:szCs w:val="20"/>
          <w:lang w:eastAsia="it-IT"/>
        </w:rPr>
      </w:pPr>
      <w:r w:rsidRPr="00CB23AD">
        <w:rPr>
          <w:rFonts w:ascii="Arial" w:eastAsia="Times New Roman" w:hAnsi="Arial"/>
          <w:bCs/>
          <w:color w:val="000000"/>
          <w:sz w:val="24"/>
          <w:szCs w:val="20"/>
          <w:lang w:eastAsia="it-IT"/>
        </w:rPr>
        <w:t>Il Solo Differente da tutto ciò che è esistito, esiste, esisterà sulla terra e nei cieli, nel tempo e nell’eternità. Il Solo Differente nella Parola, nel Comando,  nell’Insegnamento. Il Solo Differente per Redenzione, Giustificazione, Salvezza, Mediazione, Rivelazione, Vita eterna, Verità, Grazia, Luce, Risurrezione. Il Solo Differente da ogni Profeta, Re, Sacerdote venuti prima di Lui nel Popolo del Signore. Il Solo Differente da Mosè, Elia, Eliseo, Isaia, Geremia, Ezechiele, Daniele, Giovanni il Battista. Il Solo Differente da ogni uomo che è esistito, esiste, esisterà. Ogni uomo è sua creatura. Da Lui è stato creato. Da Lui dovrà lasciarsi redimere e salvare. A Lui prestare ogni obbedienza.</w:t>
      </w:r>
    </w:p>
    <w:p w14:paraId="52DA765F" w14:textId="77777777" w:rsidR="00CB23AD" w:rsidRPr="00CB23AD" w:rsidRDefault="00CB23AD" w:rsidP="00CB23AD">
      <w:pPr>
        <w:spacing w:line="240" w:lineRule="auto"/>
        <w:jc w:val="both"/>
        <w:rPr>
          <w:rFonts w:ascii="Arial" w:eastAsia="Times New Roman" w:hAnsi="Arial"/>
          <w:bCs/>
          <w:color w:val="000000"/>
          <w:sz w:val="24"/>
          <w:szCs w:val="20"/>
          <w:lang w:eastAsia="it-IT"/>
        </w:rPr>
      </w:pPr>
      <w:r w:rsidRPr="00CB23AD">
        <w:rPr>
          <w:rFonts w:ascii="Arial" w:eastAsia="Times New Roman" w:hAnsi="Arial"/>
          <w:bCs/>
          <w:color w:val="000000"/>
          <w:sz w:val="24"/>
          <w:szCs w:val="20"/>
          <w:lang w:eastAsia="it-IT"/>
        </w:rPr>
        <w:t xml:space="preserve">Il Solo Differente nella Preghiera. Il  Solo Differente sulla Croce e nella Risurrezione. il Solo Differente nel Tempo e nell’Eternità, nel Giudizio e nella Signoria. Il Solo Differente per Cuore, Mente, Pensieri. Il Solo Differente perché Lui solo è “Io-Sono”. Gli altri sono “Io-non-sono”. Lui è increato e divino ed eterno. Ogni altra cosa ha ricevuto l’essere per mezzo di Lui e in vista di Lui. Il Solo Differente per Natura e per Missione. Il Solo Differente per Essenza e Sostanza. Il Solo Necessario eterno e universale. Il Solo nel quale si compie la nuova creazione. Non solo in Lui, ma ance per Lui e con Lui. Il Solo nel quale ogni unità si forma, cresce, giunge alla perfezione, raggiunge il suo fine eterno. </w:t>
      </w:r>
    </w:p>
    <w:p w14:paraId="21FBEDE9" w14:textId="77777777" w:rsidR="00CB23AD" w:rsidRPr="00CB23AD" w:rsidRDefault="00CB23AD" w:rsidP="00CB23AD">
      <w:pPr>
        <w:spacing w:line="240" w:lineRule="auto"/>
        <w:jc w:val="both"/>
        <w:rPr>
          <w:rFonts w:ascii="Arial" w:eastAsia="Times New Roman" w:hAnsi="Arial"/>
          <w:bCs/>
          <w:color w:val="000000"/>
          <w:sz w:val="24"/>
          <w:szCs w:val="20"/>
          <w:lang w:eastAsia="it-IT"/>
        </w:rPr>
      </w:pPr>
      <w:r w:rsidRPr="00CB23AD">
        <w:rPr>
          <w:rFonts w:ascii="Arial" w:eastAsia="Times New Roman" w:hAnsi="Arial"/>
          <w:bCs/>
          <w:color w:val="000000"/>
          <w:sz w:val="24"/>
          <w:szCs w:val="20"/>
          <w:lang w:eastAsia="it-IT"/>
        </w:rPr>
        <w:t xml:space="preserve">Il Solo nel quale si compone l’unità dell’uomo con se stesso, dell’uomo con l’uomo, dell’uomo con la creazione. Il Solo nel quale si ricompone la verità dell’uomo con il suo Signore, Creatore, Dio.  Il Solo nel quale si ricompone l’unità dei popoli con i popoli e delle nazioni con le nazioni. Il Solo nel quale si ricompone l’unità dell’Antico e del Nuovo Testamento. Il Solo nel quale si ricompone l’unità della Rivelazione, della Tradizione, del Magistero. Il Solo nel quale si compie l’unità della verità con la morale e della morale con la verità. Il Solo nel quale si compie l’unità di ogni Parola di Dio con ogni Parola di Dio. Il Solo nel quale si compie l’unità di ogni scienza, filosofia, antropologia. Il Solo nel quale si compie l’unità tra fede creduta, fede vissuta, fede pregata. Il Solo nel quale si compie l’unità di tutto l’universo in una sola lode e in un solo inno di benedizione e di </w:t>
      </w:r>
      <w:r w:rsidRPr="00CB23AD">
        <w:rPr>
          <w:rFonts w:ascii="Arial" w:eastAsia="Times New Roman" w:hAnsi="Arial"/>
          <w:bCs/>
          <w:color w:val="000000"/>
          <w:sz w:val="24"/>
          <w:szCs w:val="20"/>
          <w:lang w:eastAsia="it-IT"/>
        </w:rPr>
        <w:lastRenderedPageBreak/>
        <w:t xml:space="preserve">rendimento di grazia. Il Solo nel quale, per opera dello Spirito Santo e la mediazione di grazia, verità, luce, giustizia, santità della Chiesa una, santa, cattolica, apostolica,  tutte le creature troveranno la loro unità. Il Solo Necessario eterno e universale, nel quale si ricompone l’unità di tutti i linguaggi dell’umanità, degli Angeli e dell’intera creazione. </w:t>
      </w:r>
    </w:p>
    <w:p w14:paraId="58E2BD7D" w14:textId="77777777" w:rsidR="00CB23AD" w:rsidRPr="00CB23AD" w:rsidRDefault="00CB23AD" w:rsidP="00CB23AD">
      <w:pPr>
        <w:spacing w:line="240" w:lineRule="auto"/>
        <w:jc w:val="both"/>
        <w:rPr>
          <w:rFonts w:ascii="Arial" w:eastAsia="Times New Roman" w:hAnsi="Arial"/>
          <w:bCs/>
          <w:sz w:val="24"/>
          <w:szCs w:val="20"/>
          <w:lang w:eastAsia="it-IT"/>
        </w:rPr>
      </w:pPr>
      <w:r w:rsidRPr="00CB23AD">
        <w:rPr>
          <w:rFonts w:ascii="Arial" w:eastAsia="Times New Roman" w:hAnsi="Arial"/>
          <w:bCs/>
          <w:sz w:val="24"/>
          <w:szCs w:val="20"/>
          <w:lang w:eastAsia="it-IT"/>
        </w:rPr>
        <w:t xml:space="preserve">Introdurre in questo altissimo mistero di Cristo Gesù anche un solo atomo di falsità è tentazione e di conseguenza non amore verso l’uomo. Si dona all’uomo un Cristo avvelenato con la falsità e  la menzogna. Questo onore e questa gloria le nazioni dovranno tributare in eterno a Cristo Gesù. Per gravissima colpa di moltissimi discepoli di Gesù oggi questo onore e questa gloria non solo non è data, si ammaestrano i popoli e le nazioni che possono camminare per le loro strade. </w:t>
      </w:r>
    </w:p>
    <w:p w14:paraId="0D8C46F2" w14:textId="77777777" w:rsidR="00CB23AD" w:rsidRPr="00CB23AD" w:rsidRDefault="00CB23AD" w:rsidP="00CB23AD">
      <w:pPr>
        <w:spacing w:line="240" w:lineRule="auto"/>
        <w:jc w:val="both"/>
        <w:rPr>
          <w:rFonts w:ascii="Arial" w:eastAsia="Times New Roman" w:hAnsi="Arial"/>
          <w:bCs/>
          <w:sz w:val="24"/>
          <w:szCs w:val="20"/>
          <w:lang w:eastAsia="it-IT"/>
        </w:rPr>
      </w:pPr>
      <w:r w:rsidRPr="00CB23AD">
        <w:rPr>
          <w:rFonts w:ascii="Arial" w:eastAsia="Times New Roman" w:hAnsi="Arial"/>
          <w:bCs/>
          <w:sz w:val="24"/>
          <w:szCs w:val="20"/>
          <w:lang w:eastAsia="it-IT"/>
        </w:rPr>
        <w:t>Possiamo dire che Satana ha conquistato questi moltissimi cuori e si è impossessato della loro mente, ormai divenuta così cieca da non vedere neanche più il sole quando splende cocente in un mezzogiorno d’estate. Tanto grande ormai è la tenebra di moltissimi cristiani. Né si può dire loro una sola Parola di luce e di verità cristologica. Satana che li possiede si rivolta contro di noi per sbranarci. Satana solo la vera cristologia teme. Tutto il resto è lui stesso a pensarlo ed elaborarlo per quanti gli appartengono.</w:t>
      </w:r>
    </w:p>
    <w:p w14:paraId="598A5FEB" w14:textId="77777777" w:rsidR="00CB23AD" w:rsidRPr="00CB23AD" w:rsidRDefault="00CB23AD" w:rsidP="00CB23AD">
      <w:pPr>
        <w:autoSpaceDE w:val="0"/>
        <w:autoSpaceDN w:val="0"/>
        <w:adjustRightInd w:val="0"/>
        <w:spacing w:line="240" w:lineRule="auto"/>
        <w:jc w:val="both"/>
        <w:rPr>
          <w:rFonts w:ascii="Arial" w:eastAsia="Times New Roman" w:hAnsi="Arial" w:cs="Arial"/>
          <w:b/>
          <w:bCs/>
          <w:spacing w:val="10"/>
          <w:sz w:val="24"/>
          <w:szCs w:val="20"/>
          <w:lang w:eastAsia="it-IT"/>
        </w:rPr>
      </w:pPr>
    </w:p>
    <w:p w14:paraId="2C8EA871" w14:textId="77777777" w:rsidR="00CB23AD" w:rsidRPr="00CB23AD" w:rsidRDefault="00CB23AD" w:rsidP="00CB23AD">
      <w:pPr>
        <w:autoSpaceDE w:val="0"/>
        <w:autoSpaceDN w:val="0"/>
        <w:adjustRightInd w:val="0"/>
        <w:spacing w:line="240" w:lineRule="auto"/>
        <w:jc w:val="both"/>
        <w:rPr>
          <w:rFonts w:ascii="Greek" w:eastAsia="Times New Roman" w:hAnsi="Greek" w:cs="Greek"/>
          <w:sz w:val="26"/>
          <w:szCs w:val="26"/>
          <w:lang w:val="la-Latn" w:eastAsia="it-IT"/>
        </w:rPr>
      </w:pPr>
      <w:r w:rsidRPr="00CB23AD">
        <w:rPr>
          <w:rFonts w:ascii="Arial" w:eastAsia="Times New Roman" w:hAnsi="Arial" w:cs="Arial"/>
          <w:b/>
          <w:bCs/>
          <w:sz w:val="24"/>
          <w:szCs w:val="24"/>
          <w:lang w:eastAsia="it-IT"/>
        </w:rPr>
        <w:t>V 21,27</w:t>
      </w:r>
      <w:r w:rsidRPr="00CB23AD">
        <w:rPr>
          <w:rFonts w:ascii="Arial" w:eastAsia="Times New Roman" w:hAnsi="Arial" w:cs="Arial"/>
          <w:sz w:val="24"/>
          <w:szCs w:val="24"/>
          <w:lang w:eastAsia="it-IT"/>
        </w:rPr>
        <w:t xml:space="preserve"> Non entrerà in essa nulla d’impuro, né chi commette orrori o falsità, ma solo quelli che sono scritti nel libro della vita dell’Agnello. </w:t>
      </w:r>
      <w:r w:rsidRPr="00CB23AD">
        <w:rPr>
          <w:rFonts w:ascii="Arial" w:eastAsia="Times New Roman" w:hAnsi="Arial" w:cs="Arial"/>
          <w:sz w:val="24"/>
          <w:szCs w:val="24"/>
          <w:lang w:val="la-Latn" w:eastAsia="it-IT"/>
        </w:rPr>
        <w:t>nec intrabit in ea aliquid coinquinatum et faciens abominationem et mendacium nisi qui scripti sunt in libro vitae agni</w:t>
      </w:r>
      <w:r w:rsidRPr="00CB23AD">
        <w:rPr>
          <w:rFonts w:ascii="Arial" w:eastAsia="Times New Roman" w:hAnsi="Arial" w:cs="Arial"/>
          <w:sz w:val="24"/>
          <w:szCs w:val="24"/>
          <w:lang w:eastAsia="it-IT"/>
        </w:rPr>
        <w:t xml:space="preserve">. </w:t>
      </w:r>
      <w:r w:rsidRPr="00CB23AD">
        <w:rPr>
          <w:rFonts w:ascii="Greek" w:eastAsia="Times New Roman" w:hAnsi="Greek" w:cs="Greek"/>
          <w:sz w:val="26"/>
          <w:szCs w:val="26"/>
          <w:lang w:val="la-Latn" w:eastAsia="it-IT"/>
        </w:rPr>
        <w:t>kaˆ oÙ m¾ e„sšlqV e„j aÙt¾n p©n koinÕn kaˆ [Ð] poiîn bdšlugma kaˆ yeàdoj, e„ m¾ oƒ gegrammšnoi ™n tù bibl…J tÁj zwÁj toà ¢rn…ou.</w:t>
      </w:r>
    </w:p>
    <w:p w14:paraId="77E0CA5E"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Chi entrerà nella Nuova Gerusalemme? Quanti vogliono essere giusti. Chi sono i giusti? Coloro che accolgono la Parola di Dio e la pongono come unico e solo principio della loro vita, sia vita di pensiero e sia vita di operazione: “</w:t>
      </w:r>
      <w:r w:rsidRPr="00CB23AD">
        <w:rPr>
          <w:rFonts w:ascii="Arial" w:eastAsia="Times New Roman" w:hAnsi="Arial" w:cs="Arial"/>
          <w:sz w:val="24"/>
          <w:szCs w:val="24"/>
          <w:lang w:val="la-Latn" w:eastAsia="it-IT"/>
        </w:rPr>
        <w:t>Il tuo popolo sarà tutto di giusti,</w:t>
      </w:r>
      <w:r w:rsidRPr="00CB23AD">
        <w:rPr>
          <w:rFonts w:ascii="Arial" w:eastAsia="Times New Roman" w:hAnsi="Arial" w:cs="Arial"/>
          <w:sz w:val="24"/>
          <w:szCs w:val="24"/>
          <w:lang w:eastAsia="it-IT"/>
        </w:rPr>
        <w:t xml:space="preserve"> </w:t>
      </w:r>
      <w:r w:rsidRPr="00CB23AD">
        <w:rPr>
          <w:rFonts w:ascii="Arial" w:eastAsia="Times New Roman" w:hAnsi="Arial" w:cs="Arial"/>
          <w:sz w:val="24"/>
          <w:szCs w:val="24"/>
          <w:lang w:val="la-Latn" w:eastAsia="it-IT"/>
        </w:rPr>
        <w:t>per sempre avranno in eredità la terra,</w:t>
      </w:r>
      <w:r w:rsidRPr="00CB23AD">
        <w:rPr>
          <w:rFonts w:ascii="Arial" w:eastAsia="Times New Roman" w:hAnsi="Arial" w:cs="Arial"/>
          <w:sz w:val="24"/>
          <w:szCs w:val="24"/>
          <w:lang w:eastAsia="it-IT"/>
        </w:rPr>
        <w:t xml:space="preserve"> </w:t>
      </w:r>
      <w:r w:rsidRPr="00CB23AD">
        <w:rPr>
          <w:rFonts w:ascii="Arial" w:eastAsia="Times New Roman" w:hAnsi="Arial" w:cs="Arial"/>
          <w:sz w:val="24"/>
          <w:szCs w:val="24"/>
          <w:lang w:val="la-Latn" w:eastAsia="it-IT"/>
        </w:rPr>
        <w:t>germogli delle piantagioni del Signore,</w:t>
      </w:r>
      <w:r w:rsidRPr="00CB23AD">
        <w:rPr>
          <w:rFonts w:ascii="Arial" w:eastAsia="Times New Roman" w:hAnsi="Arial" w:cs="Arial"/>
          <w:sz w:val="24"/>
          <w:szCs w:val="24"/>
          <w:lang w:eastAsia="it-IT"/>
        </w:rPr>
        <w:t xml:space="preserve"> </w:t>
      </w:r>
      <w:r w:rsidRPr="00CB23AD">
        <w:rPr>
          <w:rFonts w:ascii="Arial" w:eastAsia="Times New Roman" w:hAnsi="Arial" w:cs="Arial"/>
          <w:sz w:val="24"/>
          <w:szCs w:val="24"/>
          <w:lang w:val="la-Latn" w:eastAsia="it-IT"/>
        </w:rPr>
        <w:t>lavoro delle sue mani per mostrare la sua gloria</w:t>
      </w:r>
      <w:r w:rsidRPr="00CB23AD">
        <w:rPr>
          <w:rFonts w:ascii="Arial" w:eastAsia="Times New Roman" w:hAnsi="Arial" w:cs="Arial"/>
          <w:sz w:val="24"/>
          <w:szCs w:val="24"/>
          <w:lang w:eastAsia="it-IT"/>
        </w:rPr>
        <w:t xml:space="preserve">” (Is 60,21). </w:t>
      </w:r>
    </w:p>
    <w:p w14:paraId="05C077C1"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Letta in chiave cristologica questa profezia ecco come va formulata. Chi è giusto. Ecco la risposta dell’Apostolo Giovanni: “Chi è scritto nel libro della vita dell’Agnello”. Chi l’Agnello scrive nel libro della vita? Quanti hanno accolto il suo Vangelo e lo hanno costituito unica e sola regola o norma di giustizia. Oggi e fino al giorno della Parusia non è più la Parola di Dio così come è contenuta nell’Antico Testamento la regola o la norma della nostra giustizia. Norma e regola di giustizia è il Vangelo di Cristo, nella forma e nelle  modalità secondo le quali Lui ha dato pienezza di vita. </w:t>
      </w:r>
    </w:p>
    <w:p w14:paraId="43BEE77A"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Chi non ha come regola e norma di giustizia la sua Parola, il suo Vangelo, Cristo mai lo potrà scrivere nel suo libro della vita. Chi ama se stesso farà di tutto per far sì che Cristo scriva il suo nome nel suo libro. Ma anche chi ama i suoi fratelli mai smetterà di annunciare il Vangelo perché ogni altro uomo possa anche lui, credendo nel Vangelo e costituendolo unica e sola norma e regola della sua </w:t>
      </w:r>
      <w:r w:rsidRPr="00CB23AD">
        <w:rPr>
          <w:rFonts w:ascii="Arial" w:eastAsia="Times New Roman" w:hAnsi="Arial" w:cs="Arial"/>
          <w:sz w:val="24"/>
          <w:szCs w:val="24"/>
          <w:lang w:eastAsia="it-IT"/>
        </w:rPr>
        <w:lastRenderedPageBreak/>
        <w:t xml:space="preserve">giustizia, possa anche lui far sì che Cristo Gesù scriva il suo nome nel suo libro della vita. </w:t>
      </w:r>
    </w:p>
    <w:p w14:paraId="0DC30E49"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Ma cosa hanno fatto e cosa stanno facendo moltissimi discepoli di Gesù? Hanno cancellato la Parola sia di Dio e sia di Cristo Gesù. Hanno fabbricato un loro speciale, particolare Dio, che è senza alcuna giustizia, alcuna verità, alcuna profezia, alcun oracolo, alcuna Parola, alcun giuramento. È un Dio sola misericordia, sola accoglienza, sola inclusione. È questo un Dio cieco, sordo, muto, ciunco. Questo Dio è anche senza mani. Neanche può operare come Polifemo che, accecato da Ulisse, tastava le pecore mentre uscivano dalla sua caverna, al fine di sapere se gli uomini che erano in essa stessero prendendo la fuga nascosti tra le sue pecore, prima che lui avesse posto un enorme sasso a custodia di essa. Neanche più le mani può usare il Dio di questi moltissimi discepoli di Gesù. Di Gesù neanche più l‘ombra per essi esiste. Di Vangelo neanche più può parlare. Guai ad appellarsi al Vangelo. La Sacra Scrittura ormai va letta trasferendo in essa tutti i pensieri perversi di Satana.</w:t>
      </w:r>
    </w:p>
    <w:p w14:paraId="0F07CDA1" w14:textId="77777777" w:rsidR="00CB23AD" w:rsidRPr="00CB23AD" w:rsidRDefault="00CB23AD" w:rsidP="00CB23AD">
      <w:pPr>
        <w:autoSpaceDE w:val="0"/>
        <w:autoSpaceDN w:val="0"/>
        <w:adjustRightInd w:val="0"/>
        <w:spacing w:line="240" w:lineRule="auto"/>
        <w:jc w:val="both"/>
        <w:rPr>
          <w:rFonts w:ascii="Arial" w:eastAsia="Times New Roman" w:hAnsi="Arial" w:cs="Arial"/>
          <w:b/>
          <w:bCs/>
          <w:sz w:val="24"/>
          <w:szCs w:val="20"/>
          <w:lang w:eastAsia="it-IT"/>
        </w:rPr>
      </w:pPr>
      <w:r w:rsidRPr="00CB23AD">
        <w:rPr>
          <w:rFonts w:ascii="Arial" w:eastAsia="Times New Roman" w:hAnsi="Arial" w:cs="Arial"/>
          <w:b/>
          <w:bCs/>
          <w:sz w:val="24"/>
          <w:szCs w:val="20"/>
          <w:lang w:eastAsia="it-IT"/>
        </w:rPr>
        <w:t>A noi che ci consumiamo nel trarre dalle Divine Scritture la purissima verità di Cristo Gesù, dobbiamo applicare quanto l’Apostolo Paolo annuncia ai Corinti:</w:t>
      </w:r>
    </w:p>
    <w:p w14:paraId="39685B6D"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p>
    <w:p w14:paraId="73883871"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sz w:val="24"/>
          <w:szCs w:val="24"/>
          <w:lang w:val="la-Latn" w:eastAsia="it-IT"/>
        </w:rPr>
      </w:pPr>
      <w:r w:rsidRPr="00CB23AD">
        <w:rPr>
          <w:rFonts w:ascii="Arial" w:eastAsia="Times New Roman" w:hAnsi="Arial" w:cs="Arial"/>
          <w:sz w:val="24"/>
          <w:szCs w:val="24"/>
          <w:lang w:eastAsia="it-IT"/>
        </w:rPr>
        <w:t xml:space="preserve">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 Altrimenti, che cosa faranno quelli che si fanno battezzare per i morti? Se davvero i morti non risorgono, perché si fanno battezzare per loro? E perché noi ci esponiamo continuamente al pericolo? Ogni giorno io vado incontro alla morte, come è vero che voi, fratelli, siete il mio vanto in Cristo Gesù, nostro Signore! Se soltanto per ragioni umane io avessi combattuto a Èfeso contro le belve, a che mi gioverebbe? Se i morti non risorgono, mangiamo e beviamo, perché domani moriremo. Non </w:t>
      </w:r>
      <w:r w:rsidRPr="00CB23AD">
        <w:rPr>
          <w:rFonts w:ascii="Arial" w:eastAsia="Times New Roman" w:hAnsi="Arial" w:cs="Arial"/>
          <w:sz w:val="24"/>
          <w:szCs w:val="24"/>
          <w:lang w:eastAsia="it-IT"/>
        </w:rPr>
        <w:lastRenderedPageBreak/>
        <w:t>lasciatevi ingannare: «Le cattive compagnie corrompono i buoni costumi». Tornate in voi stessi, come è giusto, e non peccate! Alcuni infatti dimostrano di non conoscere Dio; ve lo dico a vostra vergogna (1Cor 15,12-34). .</w:t>
      </w:r>
    </w:p>
    <w:p w14:paraId="4BEA2AB4"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Spendere la propria vita per dare gloria e onore a Cristo Gesù è la sola cosa che conta per chi ama Colui che ha dato la vita per la nostra salvezza. Dare a Cristo Gesù la sua verità e dargliela secondo completezza e splendore di Spirito Santo è la sola via per ringraziarlo per tutto ciò che Lui ha fatto per noi. Il nostro è un debito che mai potremo soddisfare a pieno. Anche se si consumasse una eternità per dare gloria a Cristo Signore, sarebbe un nulla in confronto alla gloria che Lui ha dato a noi, a prezzo del suo sangue, che non è sangue di un uomo, ma è sangue del Dio che si è fatto uomo perché il nostro nome fosse scritto nel libro della vita. Il suo per la nostra vita. La sua morte per la nostra gloria.</w:t>
      </w:r>
    </w:p>
    <w:p w14:paraId="71752BB5"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Da questa verità si comprenderà bene il danno che moltissimi cristiani stanno oggi arrecando alla Chiesa e all’intera umanità: non stanno permettendo che i nomi degli uomini di ogni popolo, nazione, lingua, tribù, vengano scritti nel libro della vita dell’Agnello. Se il nostro nome non viene scritto nel Vangelo, neanche potrà essere scritto nel libro della vita dell’Agnello, perché questo libro della vita è il Vangelo dell’Agnello. Nel Vangelo il nostro nome dovrà essere scritto ogni giorno. </w:t>
      </w:r>
    </w:p>
    <w:p w14:paraId="371AA34F" w14:textId="77777777" w:rsidR="00CB23AD" w:rsidRPr="00CB23AD" w:rsidRDefault="00CB23AD" w:rsidP="00CB23AD">
      <w:pPr>
        <w:spacing w:after="120" w:line="240" w:lineRule="auto"/>
        <w:jc w:val="both"/>
        <w:rPr>
          <w:rFonts w:ascii="Arial" w:eastAsia="Times New Roman" w:hAnsi="Arial" w:cs="Arial"/>
          <w:b/>
          <w:bCs/>
          <w:sz w:val="24"/>
          <w:szCs w:val="20"/>
          <w:lang w:eastAsia="it-IT"/>
        </w:rPr>
      </w:pPr>
      <w:r w:rsidRPr="00CB23AD">
        <w:rPr>
          <w:rFonts w:ascii="Arial" w:eastAsia="Times New Roman" w:hAnsi="Arial" w:cs="Arial"/>
          <w:b/>
          <w:bCs/>
          <w:sz w:val="24"/>
          <w:szCs w:val="20"/>
          <w:lang w:eastAsia="it-IT"/>
        </w:rPr>
        <w:t xml:space="preserve">Ecco ora la profezia nel suo insieme così come è contenuta nel Capitolo 60 del Libro di Isaia: </w:t>
      </w:r>
    </w:p>
    <w:p w14:paraId="13F7DE8D"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“Àlzati, rivestiti di luce, perché viene la tua luce, la gloria del Signore brilla sopra di te. Poiché, ecco, la tenebra ricopre la terra, nebbia fitta avvolge i popoli; ma su di te risplende il Signore, la sua gloria appare su di te. Cammineranno le genti alla tua luce, i re allo splendore del tuo sorgere. Alza gli occhi intorno e guarda: tutti costoro si sono radunati, vengono a te. I tuoi figli vengono da lontano, le tue figlie sono portate in braccio. Allora guarderai e sarai raggiante, palpiterà e si dilaterà il tuo cuore, perché l’abbondanza del mare si riverserà su di te, verrà a te la ricchezza delle genti.</w:t>
      </w:r>
    </w:p>
    <w:p w14:paraId="27217A53"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Uno stuolo di cammelli ti invaderà, dromedari di Madian e di Efa, tutti verranno da Saba, portando oro e incenso e proclamando le glorie del Signore. Tutte le greggi di Kedar si raduneranno presso di te, i montoni di Nebaiòt saranno al tuo servizio, saliranno come offerta gradita sul mio altare; renderò splendido il tempio della mia gloria. Chi sono quelle che volano come nubi e come colombe verso le loro colombaie? Sono le isole che sperano in me, le navi di Tarsis sono in prima fila, per portare i tuoi figli da lontano, con argento e oro, per il nome del Signore, tuo Dio, per il Santo d’Israele, che ti onora. Stranieri ricostruiranno le tue mura, i loro re saranno al tuo servizio, perché nella mia ira ti ho colpito, ma nella mia benevolenza ho avuto pietà di te.</w:t>
      </w:r>
    </w:p>
    <w:p w14:paraId="4A5E9758"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Le tue porte saranno sempre aperte, non si chiuderanno né di giorno né di notte, per lasciare entrare in te la ricchezza delle genti e i loro re che faranno da guida. Perché la nazione e il regno che non vorranno servirti periranno, e le nazioni saranno tutte sterminate. La gloria del Libano verrà a te, con cipressi, olmi e abeti, per abbellire il luogo del mio santuario, per glorificare il luogo dove poggio i miei piedi. Verranno a te in atteggiamento umile i figli dei tuoi oppressori; ti si </w:t>
      </w:r>
      <w:r w:rsidRPr="00CB23AD">
        <w:rPr>
          <w:rFonts w:ascii="Arial" w:eastAsia="Times New Roman" w:hAnsi="Arial" w:cs="Arial"/>
          <w:sz w:val="24"/>
          <w:szCs w:val="24"/>
          <w:lang w:eastAsia="it-IT"/>
        </w:rPr>
        <w:lastRenderedPageBreak/>
        <w:t>getteranno proni alle piante dei piedi quanti ti disprezzavano. Ti chiameranno «Città del Signore», «Sion del Santo d’Israele». Dopo essere stata derelitta, odiata, senza che alcuno passasse da te, io farò di te l’orgoglio dei secoli, la gioia di tutte le generazioni. Tu succhierai il latte delle genti, succhierai le ricchezze dei re. Saprai che io sono il Signore, il tuo salvatore e il tuo redentore, il Potente di Giacobbe. Farò venire oro anziché bronzo, farò venire argento anziché ferro, bronzo anziché legno, ferro anziché pietre. Costituirò tuo sovrano la pace, tuo governatore la giustizia. Non si sentirà più parlare di prepotenza nella tua terra, di devastazione e di distruzione entro i tuoi confini. Tu chiamerai salvezza le tue mura e gloria le tue porte.</w:t>
      </w:r>
    </w:p>
    <w:p w14:paraId="29E0F8F7"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Il sole non sarà più la tua luce di giorno, né ti illuminerà più lo splendore della luna. Ma il Signore sarà per te luce eterna, il tuo Dio sarà il tuo splendore. Il tuo sole non tramonterà più né la tua luna si dileguerà, perché il Signore sarà per te luce eterna; saranno finiti i giorni del tuo lutto. Il tuo popolo sarà tutto di giusti, per sempre avranno in eredità la terra, germogli delle piantagioni del Signore, lavoro delle sue mani per mostrare la sua gloria. Il più piccolo diventerà un migliaio, il più insignificante un’immensa nazione; io sono il Signore: a suo tempo, lo farò rapidamente (Is 60,1-22). </w:t>
      </w:r>
    </w:p>
    <w:p w14:paraId="36BBE815"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Chiudiamo questo breve ritratto sul Capitolo XXI dell’Apocalisse mettendo bene in luce l’opera dei moltissimi ladri e moltissimi briganti che hanno oggi divorato la verità della Chiesa in ogni sua aspetto. L’ecclesiologia senza vera cristologia, senza vera missionologia, senza vera escatologia, senza nessun’altra verità rivelata, è solo pensiero di Satana per la rovina e la perdizione eterna dei figli della Chiesa e del mondo. </w:t>
      </w:r>
    </w:p>
    <w:p w14:paraId="61C34AFD" w14:textId="77777777" w:rsidR="00CB23AD" w:rsidRPr="00CB23AD" w:rsidRDefault="00CB23AD" w:rsidP="00CB23AD">
      <w:pPr>
        <w:spacing w:line="240" w:lineRule="auto"/>
        <w:jc w:val="both"/>
        <w:rPr>
          <w:rFonts w:ascii="Arial" w:eastAsia="Times New Roman" w:hAnsi="Arial"/>
          <w:bCs/>
          <w:sz w:val="24"/>
          <w:szCs w:val="20"/>
          <w:lang w:eastAsia="it-IT"/>
        </w:rPr>
      </w:pPr>
      <w:r w:rsidRPr="00CB23AD">
        <w:rPr>
          <w:rFonts w:ascii="Arial" w:eastAsia="Times New Roman" w:hAnsi="Arial"/>
          <w:bCs/>
          <w:sz w:val="24"/>
          <w:szCs w:val="20"/>
          <w:lang w:eastAsia="it-IT"/>
        </w:rPr>
        <w:t>La Chiesa è il corpo di Cristo sempre da vivificare, santificare, porre sul monte del mondo perché ognuno vedendo essa, veda Cristo Gesù, innalzato sul Golgota per la nostra redenzione eterna. Chi deve santificare il corpo di Cristo è il cristiano. Chi lo deve vivificare è il cristiano. Chi lo deve innalzare sul monte è il cristiano. La Chiesa è il corpo di Cristo con una missione divina: chiamare ogni uomo perché si lasci fare per la fede in Cristo corpo di Cristo. Se la Chiesa non fa la Chiesa, se il corpo di Cristo non fa il corpo di Cristo, si rende vana tutta l’opera della salvezza di Cristo Gesù.</w:t>
      </w:r>
    </w:p>
    <w:p w14:paraId="1C20B231" w14:textId="77777777" w:rsidR="00CB23AD" w:rsidRPr="00CB23AD" w:rsidRDefault="00CB23AD" w:rsidP="00CB23AD">
      <w:pPr>
        <w:spacing w:line="240" w:lineRule="auto"/>
        <w:jc w:val="both"/>
        <w:rPr>
          <w:rFonts w:ascii="Arial" w:eastAsia="Times New Roman" w:hAnsi="Arial"/>
          <w:bCs/>
          <w:sz w:val="24"/>
          <w:szCs w:val="20"/>
          <w:lang w:eastAsia="it-IT"/>
        </w:rPr>
      </w:pPr>
      <w:r w:rsidRPr="00CB23AD">
        <w:rPr>
          <w:rFonts w:ascii="Arial" w:eastAsia="Times New Roman" w:hAnsi="Arial"/>
          <w:bCs/>
          <w:sz w:val="24"/>
          <w:szCs w:val="20"/>
          <w:lang w:eastAsia="it-IT"/>
        </w:rPr>
        <w:t xml:space="preserve">La missione della Chiesa non è quella di fare un uomo più buono, più perfetto, più umano. È invece quella di fare ogni uomo corpo di Cristo, Chiesa del Dio vivente, perché a sua volta aiuti ogni altro uomo perché, sempre per la fede in Cristo Gesù, divenga corpo di Cristo, Chiesa del Dio vivente. Se questa missione non viene vissuta da ogni membro della Chiesa, il mistero della redenzione o non si compie o se si compie non raggiunge la sua perfezione. Grande è la responsabilità di ogni discepolo di Gesù. </w:t>
      </w:r>
    </w:p>
    <w:p w14:paraId="2D60B2F5" w14:textId="77777777" w:rsidR="00CB23AD" w:rsidRPr="00CB23AD" w:rsidRDefault="00CB23AD" w:rsidP="00CB23AD">
      <w:pPr>
        <w:spacing w:line="240" w:lineRule="auto"/>
        <w:jc w:val="both"/>
        <w:rPr>
          <w:rFonts w:ascii="Arial" w:eastAsia="Times New Roman" w:hAnsi="Arial"/>
          <w:bCs/>
          <w:sz w:val="24"/>
          <w:szCs w:val="20"/>
          <w:lang w:eastAsia="it-IT"/>
        </w:rPr>
      </w:pPr>
      <w:r w:rsidRPr="00CB23AD">
        <w:rPr>
          <w:rFonts w:ascii="Arial" w:eastAsia="Times New Roman" w:hAnsi="Arial"/>
          <w:bCs/>
          <w:sz w:val="24"/>
          <w:szCs w:val="20"/>
          <w:lang w:eastAsia="it-IT"/>
        </w:rPr>
        <w:t xml:space="preserve">Cristo Gesù ad ogni suo discepolo ha affidato se stesso. Per il discepolo Cristo Gesù vive nei cuori, per il discepolo muore nei cuori, per il discepolo mai entra in un cuore. Ecco alcuni brani, uno tratto dagli </w:t>
      </w:r>
      <w:r w:rsidRPr="00CB23AD">
        <w:rPr>
          <w:rFonts w:ascii="Arial" w:eastAsia="Times New Roman" w:hAnsi="Arial"/>
          <w:bCs/>
          <w:i/>
          <w:iCs/>
          <w:sz w:val="24"/>
          <w:szCs w:val="20"/>
          <w:lang w:eastAsia="it-IT"/>
        </w:rPr>
        <w:t>Atti degli Apostoli</w:t>
      </w:r>
      <w:r w:rsidRPr="00CB23AD">
        <w:rPr>
          <w:rFonts w:ascii="Arial" w:eastAsia="Times New Roman" w:hAnsi="Arial"/>
          <w:bCs/>
          <w:sz w:val="24"/>
          <w:szCs w:val="20"/>
          <w:lang w:eastAsia="it-IT"/>
        </w:rPr>
        <w:t xml:space="preserve"> e gli altri dalla </w:t>
      </w:r>
      <w:r w:rsidRPr="00CB23AD">
        <w:rPr>
          <w:rFonts w:ascii="Arial" w:eastAsia="Times New Roman" w:hAnsi="Arial"/>
          <w:bCs/>
          <w:i/>
          <w:iCs/>
          <w:sz w:val="24"/>
          <w:szCs w:val="20"/>
          <w:lang w:eastAsia="it-IT"/>
        </w:rPr>
        <w:t>Prima Lettera ai Corinzi</w:t>
      </w:r>
      <w:r w:rsidRPr="00CB23AD">
        <w:rPr>
          <w:rFonts w:ascii="Arial" w:eastAsia="Times New Roman" w:hAnsi="Arial"/>
          <w:bCs/>
          <w:sz w:val="24"/>
          <w:szCs w:val="20"/>
          <w:lang w:eastAsia="it-IT"/>
        </w:rPr>
        <w:t xml:space="preserve"> dell’Apostolo Paolo e dalla </w:t>
      </w:r>
      <w:r w:rsidRPr="00CB23AD">
        <w:rPr>
          <w:rFonts w:ascii="Arial" w:eastAsia="Times New Roman" w:hAnsi="Arial"/>
          <w:bCs/>
          <w:i/>
          <w:iCs/>
          <w:sz w:val="24"/>
          <w:szCs w:val="20"/>
          <w:lang w:eastAsia="it-IT"/>
        </w:rPr>
        <w:t>Lettera agli Efesini</w:t>
      </w:r>
      <w:r w:rsidRPr="00CB23AD">
        <w:rPr>
          <w:rFonts w:ascii="Arial" w:eastAsia="Times New Roman" w:hAnsi="Arial"/>
          <w:bCs/>
          <w:sz w:val="24"/>
          <w:szCs w:val="20"/>
          <w:lang w:eastAsia="it-IT"/>
        </w:rPr>
        <w:t xml:space="preserve">. </w:t>
      </w:r>
    </w:p>
    <w:p w14:paraId="71BE1A79" w14:textId="77777777" w:rsidR="00CB23AD" w:rsidRPr="00CB23AD" w:rsidRDefault="00CB23AD" w:rsidP="00CB23AD">
      <w:pPr>
        <w:spacing w:line="240" w:lineRule="auto"/>
        <w:jc w:val="both"/>
        <w:rPr>
          <w:rFonts w:ascii="Arial" w:eastAsia="Times New Roman" w:hAnsi="Arial"/>
          <w:bCs/>
          <w:i/>
          <w:spacing w:val="-4"/>
          <w:sz w:val="24"/>
          <w:szCs w:val="24"/>
          <w:lang w:eastAsia="it-IT"/>
        </w:rPr>
      </w:pPr>
      <w:r w:rsidRPr="00CB23AD">
        <w:rPr>
          <w:rFonts w:ascii="Arial" w:eastAsia="Times New Roman" w:hAnsi="Arial"/>
          <w:bCs/>
          <w:i/>
          <w:spacing w:val="-4"/>
          <w:sz w:val="24"/>
          <w:szCs w:val="24"/>
          <w:lang w:eastAsia="it-IT"/>
        </w:rPr>
        <w:t xml:space="preserve">Saulo, spirando ancora minacce e stragi contro i discepoli del Signore, si presentò al sommo sacerdote e gli chiese lettere per le sinagoghe di Damasco, al fine di </w:t>
      </w:r>
      <w:r w:rsidRPr="00CB23AD">
        <w:rPr>
          <w:rFonts w:ascii="Arial" w:eastAsia="Times New Roman" w:hAnsi="Arial"/>
          <w:bCs/>
          <w:i/>
          <w:spacing w:val="-4"/>
          <w:sz w:val="24"/>
          <w:szCs w:val="24"/>
          <w:lang w:eastAsia="it-IT"/>
        </w:rPr>
        <w:lastRenderedPageBreak/>
        <w:t>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 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9,1-18).</w:t>
      </w:r>
    </w:p>
    <w:p w14:paraId="250A7A03" w14:textId="77777777" w:rsidR="00CB23AD" w:rsidRPr="00CB23AD" w:rsidRDefault="00CB23AD" w:rsidP="00CB23AD">
      <w:pPr>
        <w:spacing w:line="240" w:lineRule="auto"/>
        <w:jc w:val="both"/>
        <w:rPr>
          <w:rFonts w:ascii="Arial" w:eastAsia="Times New Roman" w:hAnsi="Arial"/>
          <w:bCs/>
          <w:i/>
          <w:spacing w:val="-6"/>
          <w:sz w:val="24"/>
          <w:szCs w:val="24"/>
          <w:lang w:eastAsia="it-IT"/>
        </w:rPr>
      </w:pPr>
      <w:r w:rsidRPr="00CB23AD">
        <w:rPr>
          <w:rFonts w:ascii="Arial" w:eastAsia="Times New Roman" w:hAnsi="Arial"/>
          <w:bCs/>
          <w:i/>
          <w:spacing w:val="-6"/>
          <w:sz w:val="24"/>
          <w:szCs w:val="24"/>
          <w:lang w:eastAsia="it-IT"/>
        </w:rPr>
        <w:t xml:space="preserve">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 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«Tutto mi è lecito!». Sì, ma non tutto giova. «Tutto mi è lecito!». Sì, ma non mi lascerò dominare da nulla. «I cibi sono per il ventre e il ventre per i cibi!». Dio però distruggerà questo e quelli. Il corpo non è per l’impurità, ma per il Signore, e il Signore è per il corpo. </w:t>
      </w:r>
      <w:r w:rsidRPr="00CB23AD">
        <w:rPr>
          <w:rFonts w:ascii="Arial" w:eastAsia="Times New Roman" w:hAnsi="Arial"/>
          <w:bCs/>
          <w:i/>
          <w:spacing w:val="-2"/>
          <w:sz w:val="24"/>
          <w:szCs w:val="24"/>
          <w:lang w:eastAsia="it-IT"/>
        </w:rPr>
        <w:t xml:space="preserve">Dio, che ha risuscitato il Signore, risusciterà anche noi con la sua potenza. 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w:t>
      </w:r>
      <w:r w:rsidRPr="00CB23AD">
        <w:rPr>
          <w:rFonts w:ascii="Arial" w:eastAsia="Times New Roman" w:hAnsi="Arial"/>
          <w:bCs/>
          <w:i/>
          <w:spacing w:val="-2"/>
          <w:sz w:val="24"/>
          <w:szCs w:val="24"/>
          <w:lang w:eastAsia="it-IT"/>
        </w:rPr>
        <w:lastRenderedPageBreak/>
        <w:t>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w:t>
      </w:r>
    </w:p>
    <w:p w14:paraId="1DF787DA" w14:textId="77777777" w:rsidR="00CB23AD" w:rsidRPr="00CB23AD" w:rsidRDefault="00CB23AD" w:rsidP="00CB23AD">
      <w:pPr>
        <w:spacing w:line="240" w:lineRule="auto"/>
        <w:jc w:val="both"/>
        <w:rPr>
          <w:rFonts w:ascii="Arial" w:eastAsia="Times New Roman" w:hAnsi="Arial"/>
          <w:bCs/>
          <w:i/>
          <w:spacing w:val="-4"/>
          <w:sz w:val="24"/>
          <w:szCs w:val="24"/>
          <w:lang w:eastAsia="it-IT"/>
        </w:rPr>
      </w:pPr>
      <w:r w:rsidRPr="00CB23AD">
        <w:rPr>
          <w:rFonts w:ascii="Arial" w:eastAsia="Times New Roman" w:hAnsi="Arial"/>
          <w:bCs/>
          <w:i/>
          <w:spacing w:val="-4"/>
          <w:sz w:val="24"/>
          <w:szCs w:val="24"/>
          <w:lang w:eastAsia="it-IT"/>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w:t>
      </w:r>
    </w:p>
    <w:p w14:paraId="3C2389F7" w14:textId="77777777" w:rsidR="00CB23AD" w:rsidRPr="00CB23AD" w:rsidRDefault="00CB23AD" w:rsidP="00CB23AD">
      <w:pPr>
        <w:spacing w:line="240" w:lineRule="auto"/>
        <w:jc w:val="both"/>
        <w:rPr>
          <w:rFonts w:ascii="Arial" w:eastAsia="Times New Roman" w:hAnsi="Arial"/>
          <w:bCs/>
          <w:i/>
          <w:spacing w:val="-4"/>
          <w:sz w:val="24"/>
          <w:szCs w:val="24"/>
          <w:lang w:eastAsia="it-IT"/>
        </w:rPr>
      </w:pPr>
      <w:r w:rsidRPr="00CB23AD">
        <w:rPr>
          <w:rFonts w:ascii="Arial" w:eastAsia="Times New Roman" w:hAnsi="Arial"/>
          <w:bCs/>
          <w:i/>
          <w:spacing w:val="-4"/>
          <w:sz w:val="24"/>
          <w:szCs w:val="24"/>
          <w:lang w:eastAsia="it-IT"/>
        </w:rPr>
        <w:t xml:space="preserve">Se parlassi le lingue degli uomini e degli angeli, ma non avessi la carità, sarei come bronzo che rimbomba o come cimbalo che strepita. E se avessi il dono della </w:t>
      </w:r>
      <w:r w:rsidRPr="00CB23AD">
        <w:rPr>
          <w:rFonts w:ascii="Arial" w:eastAsia="Times New Roman" w:hAnsi="Arial"/>
          <w:bCs/>
          <w:i/>
          <w:spacing w:val="-4"/>
          <w:sz w:val="24"/>
          <w:szCs w:val="24"/>
          <w:lang w:eastAsia="it-IT"/>
        </w:rPr>
        <w:lastRenderedPageBreak/>
        <w:t>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 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w:t>
      </w:r>
    </w:p>
    <w:p w14:paraId="3A70A56B" w14:textId="77777777" w:rsidR="00CB23AD" w:rsidRPr="00CB23AD" w:rsidRDefault="00CB23AD" w:rsidP="00CB23AD">
      <w:pPr>
        <w:spacing w:line="240" w:lineRule="auto"/>
        <w:jc w:val="both"/>
        <w:rPr>
          <w:rFonts w:ascii="Arial" w:eastAsia="Times New Roman" w:hAnsi="Arial"/>
          <w:bCs/>
          <w:i/>
          <w:spacing w:val="-4"/>
          <w:sz w:val="24"/>
          <w:szCs w:val="24"/>
          <w:lang w:eastAsia="it-IT"/>
        </w:rPr>
      </w:pPr>
      <w:r w:rsidRPr="00CB23AD">
        <w:rPr>
          <w:rFonts w:ascii="Arial" w:eastAsia="Times New Roman" w:hAnsi="Arial"/>
          <w:bCs/>
          <w:i/>
          <w:spacing w:val="-4"/>
          <w:sz w:val="24"/>
          <w:szCs w:val="24"/>
          <w:lang w:eastAsia="it-IT"/>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0E86C7CD" w14:textId="77777777" w:rsidR="00CB23AD" w:rsidRPr="00CB23AD" w:rsidRDefault="00CB23AD" w:rsidP="00CB23AD">
      <w:pPr>
        <w:spacing w:line="240" w:lineRule="auto"/>
        <w:jc w:val="both"/>
        <w:rPr>
          <w:rFonts w:ascii="Arial" w:eastAsia="Times New Roman" w:hAnsi="Arial"/>
          <w:bCs/>
          <w:sz w:val="24"/>
          <w:szCs w:val="20"/>
          <w:lang w:eastAsia="it-IT"/>
        </w:rPr>
      </w:pPr>
      <w:r w:rsidRPr="00CB23AD">
        <w:rPr>
          <w:rFonts w:ascii="Arial" w:eastAsia="Times New Roman" w:hAnsi="Arial"/>
          <w:bCs/>
          <w:sz w:val="24"/>
          <w:szCs w:val="20"/>
          <w:lang w:eastAsia="it-IT"/>
        </w:rPr>
        <w:t xml:space="preserve">Tenendo bene in mente quanto lo Spirito Santo ha a noi rivelato mediante queste Scritture Profetiche, è cosa giusta offrire qualche parola per una retta comprensione del mistero che è la Chiesa del Dio vivente. </w:t>
      </w:r>
    </w:p>
    <w:p w14:paraId="63ABB35A" w14:textId="77777777" w:rsidR="00CB23AD" w:rsidRPr="00CB23AD" w:rsidRDefault="00CB23AD" w:rsidP="00CB23AD">
      <w:pPr>
        <w:spacing w:line="240" w:lineRule="auto"/>
        <w:jc w:val="both"/>
        <w:rPr>
          <w:rFonts w:ascii="Arial" w:eastAsia="Times New Roman" w:hAnsi="Arial"/>
          <w:bCs/>
          <w:sz w:val="24"/>
          <w:szCs w:val="20"/>
          <w:lang w:eastAsia="it-IT"/>
        </w:rPr>
      </w:pPr>
      <w:r w:rsidRPr="00CB23AD">
        <w:rPr>
          <w:rFonts w:ascii="Arial" w:eastAsia="Times New Roman" w:hAnsi="Arial"/>
          <w:bCs/>
          <w:sz w:val="24"/>
          <w:szCs w:val="20"/>
          <w:lang w:eastAsia="it-IT"/>
        </w:rPr>
        <w:t xml:space="preserve">Diciamo fin da subito che il cristiano per il sacramento del battesimo, nascendo a vita nuova da acqua e da Spirito Santo, riceve l’altissima dignità di essere corpo di Cristo, tempio vivo dello Spirito Santo, partecipe delle natura divina, vero figlio </w:t>
      </w:r>
      <w:r w:rsidRPr="00CB23AD">
        <w:rPr>
          <w:rFonts w:ascii="Arial" w:eastAsia="Times New Roman" w:hAnsi="Arial"/>
          <w:bCs/>
          <w:sz w:val="24"/>
          <w:szCs w:val="20"/>
          <w:lang w:eastAsia="it-IT"/>
        </w:rPr>
        <w:lastRenderedPageBreak/>
        <w:t xml:space="preserve">del Padre nel Figlio suo Cristo Gesù, in Cristo diviene anche erede della vita eterna, erede di Dio. </w:t>
      </w:r>
    </w:p>
    <w:p w14:paraId="4D0C6028" w14:textId="77777777" w:rsidR="00CB23AD" w:rsidRPr="00CB23AD" w:rsidRDefault="00CB23AD" w:rsidP="00CB23AD">
      <w:pPr>
        <w:spacing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Inizia con il battessimo il cammino di ogni cristiano, cammino che ha un solo fine: manifestare sulla terra Cristo nella pienezza della sua obbedienza che consuma interamente la sua vita per la più grande gloria del Padre suo. Il cristiano deve consumare tutta intera la sua vita per rendere gloria a Cristo e gli rende gloria se manifesta con la sua vita la bellezza della verità, della luce, della grazia, che sono in Cristo Signore, suo Redentore, suo Salvatore, suo Maestro e Dio, suo Pastore, suo unico e solo Modello sul quale ogni giorno si deve lui costruire. </w:t>
      </w:r>
    </w:p>
    <w:p w14:paraId="6ED1BDEA" w14:textId="77777777" w:rsidR="00CB23AD" w:rsidRPr="00CB23AD" w:rsidRDefault="00CB23AD" w:rsidP="00CB23AD">
      <w:pPr>
        <w:spacing w:line="240" w:lineRule="auto"/>
        <w:jc w:val="both"/>
        <w:rPr>
          <w:rFonts w:ascii="Arial" w:eastAsia="Times New Roman" w:hAnsi="Arial"/>
          <w:spacing w:val="-2"/>
          <w:sz w:val="24"/>
          <w:szCs w:val="20"/>
          <w:lang w:eastAsia="it-IT"/>
        </w:rPr>
      </w:pPr>
      <w:r w:rsidRPr="00CB23AD">
        <w:rPr>
          <w:rFonts w:ascii="Arial" w:eastAsia="Times New Roman" w:hAnsi="Arial"/>
          <w:spacing w:val="-2"/>
          <w:sz w:val="24"/>
          <w:szCs w:val="20"/>
          <w:lang w:eastAsia="it-IT"/>
        </w:rPr>
        <w:t xml:space="preserve">Come potrà fare questo? Lo potrà fare se vive nella Chiesa, con la Chiesa, per la Chiesa. Mai potrà vivere nella Chiesa se non vive con la Chiesa e per la Chiesa. Mai potrà vivere con la Chiesa se non vive nella Chiesa e per la Chiesa. Mai potrà vivere per la Chiesa se non vive nella Chiesa e con la Chiesa. Ma cosa significa vivere nella Chiesa, con la Chiesa per la Chiesa? Vivere nella Chiesa significa agire, pensare, volere, decidere, operare, parlare sempre dal cuore della Chiesa che è il cuore di Cristo Gesù. </w:t>
      </w:r>
    </w:p>
    <w:p w14:paraId="7F6F9C9C" w14:textId="77777777" w:rsidR="00CB23AD" w:rsidRPr="00CB23AD" w:rsidRDefault="00CB23AD" w:rsidP="00CB23AD">
      <w:pPr>
        <w:spacing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Se il cristiano non agisce, no pensa, non vuole, non decide, non opera, non parla dal cuore della Chiesa nella quale vive il cuore di Cristo, lui neanche vive nella Chiesa e neppure per la Chiesa. Non vive nella Chiesa perché tra il suo cuore e il cuore di Cristo Gesù non vi è alcun punto di contatto. Gesù vive per obbedire al Padre suo. Il cristiano consuma i suoi giorni per curare solo i suoi interessi, che possono essere anche buoni, ma sono i suoi interessi e non certo quelli di Cristo Gesù. Ora finché gli interessi di Cristo non sono gli interessi del cristiano, mai lui potrà dire di vivere nella Chiesa. Conduce una sua vita, ma non certo manifesta la vita della Chiesa che dovrà essere vita di Cristo Gesù. </w:t>
      </w:r>
    </w:p>
    <w:p w14:paraId="77D80E5F" w14:textId="77777777" w:rsidR="00CB23AD" w:rsidRPr="00CB23AD" w:rsidRDefault="00CB23AD" w:rsidP="00CB23AD">
      <w:pPr>
        <w:spacing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Vivere nella Chiesa ancora non è sufficiente perché un cristiano sia vero discepolo di Gesù. Lui deve vivere anche con la Chiesa. Quando il cristiano vive con la Chiesa? Quando rispetta tutte le regole che governano il corpo di Cristo. La regola delle regole che sempre si deve vivere nel corpo di Cristo o nella Chiesa è la comunione. </w:t>
      </w:r>
    </w:p>
    <w:p w14:paraId="36AC3C89" w14:textId="77777777" w:rsidR="00CB23AD" w:rsidRPr="00CB23AD" w:rsidRDefault="00CB23AD" w:rsidP="00CB23AD">
      <w:pPr>
        <w:spacing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La comunione nella sua più pura essenza è comunione gerarchica. La comunione gerarchica chiede ed esige che tutti attingano luce, verità, grazia, Spirito Santo dal cuore del Pastore, facciano crescere questi santissimi doni e con essi nutrano i loro fratelli, sia fratelli che formano il corpo di Cristo per consacrazione battesimale e sia fratelli che formano l’umanità di Cristo per la Legge dell’incarnazione. Con l’Incarnazione Gesù si è fatto fratello di ogni uomo. Per natura il cristiano è fratello di ogni altro uomo. Per consacrazione battesimale diviene fratello di ogni altro uomo, diviene in Cristo corpo di salvezza e di redenzione del mondo. </w:t>
      </w:r>
    </w:p>
    <w:p w14:paraId="089B2E83" w14:textId="77777777" w:rsidR="00CB23AD" w:rsidRPr="00CB23AD" w:rsidRDefault="00CB23AD" w:rsidP="00CB23AD">
      <w:pPr>
        <w:spacing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Ma anche il Vescovo deve attingere luce, verità, grazia, Spirito Santo da ogni altro membro del corpo di Cristo, per dare pienezza di vita, grazia, verità Spirito Santo alla sua vita, grazia, verità, Spirito Santo. Questa è comunione nello Spirito Santo e questa comunione è sempre necessaria. Per questo la vera comunione, pur dovendo necessariamente essere gerarchica, non è solo ascendente dal </w:t>
      </w:r>
      <w:r w:rsidRPr="00CB23AD">
        <w:rPr>
          <w:rFonts w:ascii="Arial" w:eastAsia="Times New Roman" w:hAnsi="Arial"/>
          <w:sz w:val="24"/>
          <w:szCs w:val="20"/>
          <w:lang w:eastAsia="it-IT"/>
        </w:rPr>
        <w:lastRenderedPageBreak/>
        <w:t xml:space="preserve">basso verso l’alto, deve essere anche discendente dall’alto verso il basso e dovrà essere anche orizzontale. Fedele, Presbitero, Vescovo, Papa. Papa, Vescovo, Presbitero, Fedele. Vescovo con Vescovo. Presbitero con Presbitero. Fedele con fedele. Quando si crea una frattura nella comunione il corpo di Cristo entra nella grande sofferenza. </w:t>
      </w:r>
    </w:p>
    <w:p w14:paraId="445409CB" w14:textId="77777777" w:rsidR="00CB23AD" w:rsidRPr="00CB23AD" w:rsidRDefault="00CB23AD" w:rsidP="00CB23AD">
      <w:pPr>
        <w:spacing w:line="240" w:lineRule="auto"/>
        <w:jc w:val="both"/>
        <w:rPr>
          <w:rFonts w:ascii="Arial" w:eastAsia="Times New Roman" w:hAnsi="Arial"/>
          <w:bCs/>
          <w:spacing w:val="-4"/>
          <w:sz w:val="24"/>
          <w:szCs w:val="20"/>
          <w:lang w:eastAsia="it-IT"/>
        </w:rPr>
      </w:pPr>
      <w:r w:rsidRPr="00CB23AD">
        <w:rPr>
          <w:rFonts w:ascii="Arial" w:eastAsia="Times New Roman" w:hAnsi="Arial"/>
          <w:bCs/>
          <w:spacing w:val="-4"/>
          <w:sz w:val="24"/>
          <w:szCs w:val="20"/>
          <w:lang w:eastAsia="it-IT"/>
        </w:rPr>
        <w:t xml:space="preserve">Ma neanche essere con la Chiesa è sufficiente, occorre la terza nota o la terza vita: per la Chiesa. Quando si vive per la Chiesa? Quando mettiamo ogni impegno a formare il corpo di Cristo. Quando consumiamo ogni nostra energia perché il corpo di Cristo si arricchisca di nuovi membri e questo può avvenire solo con l’annuncio del Vangelo e l’invito alla conversione, conversione che dovrà essere solo a Cristo, secondo la sua Parola. </w:t>
      </w:r>
    </w:p>
    <w:p w14:paraId="67087F0B" w14:textId="77777777" w:rsidR="00CB23AD" w:rsidRPr="00CB23AD" w:rsidRDefault="00CB23AD" w:rsidP="00CB23AD">
      <w:pPr>
        <w:spacing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Ogni discepolo di Gesù deve sapere che nessuno da solo potrà formare il corpo di Cristo. Il corpo di Cristo si forma attraverso il compimento in noi del mistero della comunione. Come fa un fedele laico a dare la grazia della nuova generazione, la grazia dello Spirito Santo, la grazia dell’Eucaristia, la grazia del perdono dei peccati, la grazia del Vangelo nella sua purezza di verità e di dottrina se si separa dal Vescovo e dal Presbitero? Questo vale per ogni membro del corpo di Cristo. </w:t>
      </w:r>
    </w:p>
    <w:p w14:paraId="4BFEC214" w14:textId="77777777" w:rsidR="00CB23AD" w:rsidRPr="00CB23AD" w:rsidRDefault="00CB23AD" w:rsidP="00CB23AD">
      <w:pPr>
        <w:spacing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Questo ci dice quanto stolta e insipiente è la predicazione dell’autonomia del laicato. Il fedele laico mai potrà essere autonomo: Lui è corpo di Cristo e dovrà pensare, volere, decidere, agire, parlare sempre dal cuore di Cristo, dal cuore della Chiesa. Anche nelle cose terrene che fa, sempre deve farle rispettando la sana dottrina e la perfetta moralità evangelica. Chi lavora per fare il corpo di Cristo, mai in quest’opera potrà rivendicare una qualche autonomia. Lui è sempre agente nella Chiesa, con la Chiesa, per la Chiesa. Se questa verità, che è di essenza di nuova natura in Cristo, viene dimenticata, ogni suo lavoro è vano. Lui mai edificherà il corpo di Cristo. Non è per la Chiesa.</w:t>
      </w:r>
    </w:p>
    <w:p w14:paraId="0768677D" w14:textId="77777777" w:rsidR="00CB23AD" w:rsidRPr="00CB23AD" w:rsidRDefault="00CB23AD" w:rsidP="00CB23AD">
      <w:pPr>
        <w:spacing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Altra verità da mettere in luce rivela che Chiesa e Parola, Parola e Chiesa devono camminare sempre insieme perché sono la vita l’una dell’altra. La Chiesa dona vita alla Parola, la Parola dona vita alla Chiesa. Allo stesso modo devono stare sempre insieme Presbitero ed Eucaristia. L’Eucaristia fa il presbitero. Il presbitero fa l’Eucaristia. Facendo l’Eucaristia, il presbitero dona vita a tutto il corpo di Cristo che è la Chiesa. </w:t>
      </w:r>
    </w:p>
    <w:p w14:paraId="4B56E14E" w14:textId="77777777" w:rsidR="00CB23AD" w:rsidRPr="00CB23AD" w:rsidRDefault="00CB23AD" w:rsidP="00CB23AD">
      <w:pPr>
        <w:spacing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Ma cosa significa che la Chiesa dona vita alla Parola e la Parola dona vita alla Chiesa? La Chiesa dona vita alla Parola traendo da essa la purissima verità che lo Spirito Santo ha posto in essa per la salvezza di chiunque crede. Ecco allora la grande responsabilità della Chiesa e in modo particolare di ogni ministro della Parola: può ridurre tutta la Parola di Dio a menzogna, se si separa dallo Spirito Santo e assume i pensieri del mondo come criterio ermeneutico ed esegetico della Parola, oppure può rendere sempre più luminosa la verità che è nella Parola. Per questo occorre che la Chiesa e lo Spirito Santo vivano di perfetta comunione. Sempre la Chiesa deve porsi in ascolto dello Spirito Santo. È sufficiente un solo istante in cui anziché ascoltare lo Spirito si ascolta il mondo e subito la Parola del Signore è trasformata in menzogna. Ridurre la Parola di Dio </w:t>
      </w:r>
      <w:r w:rsidRPr="00CB23AD">
        <w:rPr>
          <w:rFonts w:ascii="Arial" w:eastAsia="Times New Roman" w:hAnsi="Arial"/>
          <w:sz w:val="24"/>
          <w:szCs w:val="20"/>
          <w:lang w:eastAsia="it-IT"/>
        </w:rPr>
        <w:lastRenderedPageBreak/>
        <w:t xml:space="preserve">in menzogna è cosa facilissima. Basta separarsi per un solo istante dallo Spirito Santo. </w:t>
      </w:r>
    </w:p>
    <w:p w14:paraId="5F0E3E55" w14:textId="77777777" w:rsidR="00CB23AD" w:rsidRPr="00CB23AD" w:rsidRDefault="00CB23AD" w:rsidP="00CB23AD">
      <w:pPr>
        <w:spacing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La Chiesa se vuole dare vita alla Parola deve essere in perenne ascolto dello Spirito Santo. Vivrà di ascolto dello Spirito se obbedirà ad ogni comando che Cristo Gesù le ha lasciato. Ogni comando però va sempre vissuto secondo la purissima verità dello Spirito Santo. Senza obbedienza non c’è comunione. La parola si fa menzogna. </w:t>
      </w:r>
    </w:p>
    <w:p w14:paraId="407A2A48" w14:textId="77777777" w:rsidR="00CB23AD" w:rsidRPr="00CB23AD" w:rsidRDefault="00CB23AD" w:rsidP="00CB23AD">
      <w:pPr>
        <w:spacing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Ecco cosa mai dovrà dimenticare il discepolo di Gesù: lui è chiamato per porre la sua vita a servizio della missione della Chiesa. Allora è giusto che ognuno si chieda: “Qual è la missione della Chiesa?”. Essa è una sola: “Formare il corpo di Cristo, facendolo crescere nella più alta santità attraverso la personale santificazione di ogni membro e aggiungendo, per l’annuncio del Vangelo e l’invito alla conversione e alla fede in Cristo Gesù, sempre nuovi membri”. </w:t>
      </w:r>
    </w:p>
    <w:p w14:paraId="29B4D91C" w14:textId="77777777" w:rsidR="00CB23AD" w:rsidRPr="00CB23AD" w:rsidRDefault="00CB23AD" w:rsidP="00CB23AD">
      <w:pPr>
        <w:spacing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Perché si deve formare il corpo di Cristo in santità e in aggiunta di nuovi membri? Perché il corpo di Cristo è costituito dal Padre, nello Spirito Santo, lo strumento attraverso il quale la luce, la grazia, la verità, la santità che è in Cristo si riversa nei cuori per la loro redenzione e salvezza. Se il corpo di Cristo non viene formato, l’uomo rimane senza redenzione, senza salvezza, senza vita eterna. Mai potrà divenire creatura nuova. Rimarrà creatura vecchia, creatura di peccato e per esso si aggrava il peccato del mondo. In Cristo Gesù, che è l’Agnello di Dio che toglie il peccato del mondo, il corpo di Cristo è l’Agnello di Dio che toglie il peccato del mondo. Senza il suo corpo, Gesù non potrà mai togliere il peccato del mondo. </w:t>
      </w:r>
    </w:p>
    <w:p w14:paraId="19F9CF8E" w14:textId="77777777" w:rsidR="00CB23AD" w:rsidRPr="00CB23AD" w:rsidRDefault="00CB23AD" w:rsidP="00CB23AD">
      <w:pPr>
        <w:spacing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Se il cristiano perde la fede nella sua missione, per lui Cristo Gesù non può redimere il mondo. Oggi molta redenzione non viene operata, perché il cristiano ha perso la fede nella sua missione. Urge che essa venga recuperata non domani, ma oggi. Per questo chi ha fede nella sua missione deve impegnare tutte le sue energie perché essa venga creata in chi l’ha persa, l’ha smarrita, l’ha dimenticata, la vive male.</w:t>
      </w:r>
    </w:p>
    <w:p w14:paraId="1F9C3FE6" w14:textId="77777777" w:rsidR="00CB23AD" w:rsidRPr="00CB23AD" w:rsidRDefault="00CB23AD" w:rsidP="00CB23AD">
      <w:pPr>
        <w:spacing w:line="240" w:lineRule="auto"/>
        <w:jc w:val="both"/>
        <w:rPr>
          <w:rFonts w:ascii="Arial" w:hAnsi="Arial" w:cs="Arial"/>
          <w:sz w:val="24"/>
        </w:rPr>
      </w:pPr>
      <w:r w:rsidRPr="00CB23AD">
        <w:rPr>
          <w:rFonts w:ascii="Arial" w:eastAsia="Times New Roman" w:hAnsi="Arial"/>
          <w:sz w:val="24"/>
          <w:szCs w:val="20"/>
          <w:lang w:eastAsia="it-IT"/>
        </w:rPr>
        <w:t>Volendo ancora allargare il discorso – essendo il mistero della Chiesa la via per la salvezza del mondo - una verità posta in luce dall’Apostolo Paolo merita tutta la nostra attenzione: “</w:t>
      </w:r>
      <w:r w:rsidRPr="00CB23AD">
        <w:rPr>
          <w:rFonts w:ascii="Arial" w:hAnsi="Arial" w:cs="Arial"/>
          <w:sz w:val="24"/>
        </w:rPr>
        <w:t xml:space="preserve">Il Padre ha dato Cristo alla Chiesa </w:t>
      </w:r>
      <w:r w:rsidRPr="00CB23AD">
        <w:rPr>
          <w:rFonts w:ascii="Arial" w:hAnsi="Arial" w:cs="Arial"/>
          <w:i/>
          <w:sz w:val="24"/>
        </w:rPr>
        <w:t>“come capo su tutte le cose</w:t>
      </w:r>
      <w:r w:rsidRPr="00CB23AD">
        <w:rPr>
          <w:rFonts w:ascii="Arial" w:hAnsi="Arial" w:cs="Arial"/>
          <w:sz w:val="24"/>
        </w:rPr>
        <w:t xml:space="preserve">: </w:t>
      </w:r>
      <w:r w:rsidRPr="00CB23AD">
        <w:rPr>
          <w:rFonts w:ascii="Arial" w:hAnsi="Arial" w:cs="Arial"/>
          <w:i/>
          <w:sz w:val="24"/>
        </w:rPr>
        <w:t>essa è il corpo di lui, la pienezza di colui che è il perfetto compimento di tutte le cose”</w:t>
      </w:r>
      <w:r w:rsidRPr="00CB23AD">
        <w:rPr>
          <w:rFonts w:ascii="Arial" w:hAnsi="Arial" w:cs="Arial"/>
          <w:sz w:val="24"/>
        </w:rPr>
        <w:t>. Ecco come questa verità è annunciata nella Vulgata e nel testo Greco: “</w:t>
      </w:r>
      <w:r w:rsidRPr="00CB23AD">
        <w:rPr>
          <w:rFonts w:ascii="Arial" w:hAnsi="Arial" w:cs="Arial"/>
          <w:i/>
          <w:sz w:val="24"/>
          <w:lang w:val="la-Latn"/>
        </w:rPr>
        <w:t>Quae est corpus ipsius, plenitudo eius qui omnia in omnibus adimpletur</w:t>
      </w:r>
      <w:r w:rsidRPr="00CB23AD">
        <w:rPr>
          <w:rFonts w:ascii="Arial" w:hAnsi="Arial" w:cs="Arial"/>
          <w:i/>
          <w:sz w:val="24"/>
        </w:rPr>
        <w:t xml:space="preserve"> - </w:t>
      </w:r>
      <w:r w:rsidRPr="00CB23AD">
        <w:rPr>
          <w:rFonts w:ascii="Greek" w:hAnsi="Greek" w:cs="Greek"/>
          <w:sz w:val="28"/>
          <w:szCs w:val="26"/>
        </w:rPr>
        <w:t>¼tij ™stˆn tÕ sîma aÙtoà, tÕ pl»rwma toà t¦ p£nta ™n p©sin plhroumšnou.</w:t>
      </w:r>
      <w:r w:rsidRPr="00CB23AD">
        <w:rPr>
          <w:rFonts w:ascii="Arial" w:hAnsi="Arial" w:cs="Arial"/>
          <w:i/>
          <w:sz w:val="24"/>
        </w:rPr>
        <w:t xml:space="preserve"> (Ef 1,23). </w:t>
      </w:r>
      <w:r w:rsidRPr="00CB23AD">
        <w:rPr>
          <w:rFonts w:ascii="Arial" w:hAnsi="Arial" w:cs="Arial"/>
          <w:sz w:val="24"/>
        </w:rPr>
        <w:t xml:space="preserve">La Chiesa è il corpo di Cristo, la pienezza di Cristo. Cristo riempie, compie, dona pienezza ad ogni cosa in ogni cosa. La Chiesa, corpo di Cristo, è la pienezza di Cristo. Cristo è il capo della Chiesa. La Chiesa dona pienezza a Cristo. Cristo dona pienezza ad ogni cosa in ogni cosa. </w:t>
      </w:r>
    </w:p>
    <w:p w14:paraId="484C0EB4" w14:textId="77777777" w:rsidR="00CB23AD" w:rsidRPr="00CB23AD" w:rsidRDefault="00CB23AD" w:rsidP="00CB23AD">
      <w:pPr>
        <w:spacing w:line="240" w:lineRule="auto"/>
        <w:jc w:val="both"/>
        <w:rPr>
          <w:rFonts w:ascii="Arial" w:hAnsi="Arial" w:cs="Arial"/>
          <w:sz w:val="24"/>
        </w:rPr>
      </w:pPr>
      <w:r w:rsidRPr="00CB23AD">
        <w:rPr>
          <w:rFonts w:ascii="Arial" w:hAnsi="Arial" w:cs="Arial"/>
          <w:sz w:val="24"/>
        </w:rPr>
        <w:t xml:space="preserve">Ora riflettiamo e argomentiamo. Cristo non può esistere senza la Chiesa. Allo stesso modo che non può esistere senza la sua vera umanità. La Chiesa non può esistere senza Cristo, sarebbe in tutto simile ad un corpo senza il suo capo. Ora un corpo senza il suo capo è nella morte. Se però la Chiesa è la pienezza di </w:t>
      </w:r>
      <w:r w:rsidRPr="00CB23AD">
        <w:rPr>
          <w:rFonts w:ascii="Arial" w:hAnsi="Arial" w:cs="Arial"/>
          <w:sz w:val="24"/>
        </w:rPr>
        <w:lastRenderedPageBreak/>
        <w:t xml:space="preserve">Cristo, dona pienezza a Cristo, essa è chiamata fino al giorno della Parusia a formare il corpo di Cristo sia facendolo crescere in ogni pienezza di luce, verità, giustizia, carità, misericordia, mostrando cioè tutta la pienezza di Cristo che è verità, grazia, luce, vita eterna. Sia facendolo crescere con l’aggiunta di nuovi membri. </w:t>
      </w:r>
    </w:p>
    <w:p w14:paraId="28DCF96A" w14:textId="77777777" w:rsidR="00CB23AD" w:rsidRPr="00CB23AD" w:rsidRDefault="00CB23AD" w:rsidP="00CB23AD">
      <w:pPr>
        <w:spacing w:line="240" w:lineRule="auto"/>
        <w:jc w:val="both"/>
        <w:rPr>
          <w:rFonts w:ascii="Arial" w:hAnsi="Arial" w:cs="Arial"/>
          <w:sz w:val="24"/>
        </w:rPr>
      </w:pPr>
      <w:r w:rsidRPr="00CB23AD">
        <w:rPr>
          <w:rFonts w:ascii="Arial" w:hAnsi="Arial" w:cs="Arial"/>
          <w:sz w:val="24"/>
        </w:rPr>
        <w:t xml:space="preserve">Se la Chiesa non fa il suo corpo, che è corpo di Cristo, con l’aggiunta di nuovi membri, attesta di essere Chiesa senza la sua verità. Ora una Chiesa senza la sua verità a nulla serve. In più ha tradito la sua altissima missione, essendo essa costituita Luce delle genti per portare ogni uomo nella sua Luce, che è la Luce di Cristo che sempre deve risplende sul suo volto. Il mistero della Chiesa è oltremodo grande. Solo dalla fede della Chiesa nel suo mistero, potrà essere vissuta la sua altissima missione nel fare il corpo di Cristo, rivestendolo di luce sempre più splendente e aggiungendo sempre nuovi membri. </w:t>
      </w:r>
    </w:p>
    <w:p w14:paraId="4059322C" w14:textId="77777777" w:rsidR="00CB23AD" w:rsidRPr="00CB23AD" w:rsidRDefault="00CB23AD" w:rsidP="00CB23AD">
      <w:pPr>
        <w:spacing w:line="240" w:lineRule="auto"/>
        <w:jc w:val="both"/>
        <w:rPr>
          <w:rFonts w:ascii="Arial" w:hAnsi="Arial" w:cs="Arial"/>
          <w:sz w:val="24"/>
        </w:rPr>
      </w:pPr>
      <w:r w:rsidRPr="00CB23AD">
        <w:rPr>
          <w:rFonts w:ascii="Arial" w:hAnsi="Arial" w:cs="Arial"/>
          <w:sz w:val="24"/>
        </w:rPr>
        <w:t xml:space="preserve">Un discepolo di Gesù che non impegna ogni sua energia per dare pienezza a Cristo, non ama il suo Maestro. Non lo ama perché non ama la sorgente eterna della sua vita. Ma non ama neanche l’uomo. Non conducendo l’uomo a Cristo, lo priva della sorgente eterna della sua vita e della sua luce. Lo condanna a rimanere per sempre nelle tenebre e nella morte. Gravissimo peccato contro l’uomo. Non vi è peccato più grande di questo. Peccato di cui siamo responsabili in eterno.  Dobbiamo confessare per onestà non solamente evangelica, ma anche umana, che oggi la Chiesa ha smarrito il mistero, la verità, la luce che sempre devono illuminare il suo volto. Quale frutto sta producendo questa gravissima perdita o smarrimento della verità che è vita della sua vita ed essenza di ogni fibra del suo essere? Il frutto più triste è la privazione di Cristo Gesù della sua verità. Cristo e la Chiesa sono una sola cosa. Si priva la Chiesa della sua verità e del suo mistero, è Cristo che è privato della sua verità e del suo mistero. Poiché la Chiesa è il sacramento di Cristo per la salvezza di ogni uomo, privata la Chiesa del suo mistero, anche Cristo viene privato del suo mistero di redenzione e di salvezza dell’uomo. Infatti se la Chiesa non predica il Vangelo, non invita alla conversione, non chiede la fede nel Vangelo, l’uomo rimane nella sua schiavitù di tenebra e di morte. </w:t>
      </w:r>
    </w:p>
    <w:p w14:paraId="38E69395" w14:textId="77777777" w:rsidR="00CB23AD" w:rsidRPr="00CB23AD" w:rsidRDefault="00CB23AD" w:rsidP="00CB23AD">
      <w:pPr>
        <w:spacing w:line="240" w:lineRule="auto"/>
        <w:jc w:val="both"/>
        <w:rPr>
          <w:rFonts w:ascii="Arial" w:eastAsia="Times New Roman" w:hAnsi="Arial"/>
          <w:spacing w:val="-2"/>
          <w:sz w:val="24"/>
          <w:szCs w:val="20"/>
          <w:lang w:eastAsia="it-IT"/>
        </w:rPr>
      </w:pPr>
      <w:r w:rsidRPr="00CB23AD">
        <w:rPr>
          <w:rFonts w:ascii="Arial" w:hAnsi="Arial" w:cs="Arial"/>
          <w:sz w:val="24"/>
        </w:rPr>
        <w:t xml:space="preserve">Ma di questa schiavitù nessun discepolo di Gesù più si preoccupa. Le sue false teorie di salvezza hanno dichiarato nulla ogni schiavitù, ogni tenebra, ogni morte. La salvezza è data a tutti dalla religione che si professa. Per cui non solo non si predica più Cristo, neanche più c’è bisogno di Cristo. </w:t>
      </w:r>
      <w:r w:rsidRPr="00CB23AD">
        <w:rPr>
          <w:rFonts w:ascii="Arial" w:eastAsia="Times New Roman" w:hAnsi="Arial"/>
          <w:spacing w:val="-2"/>
          <w:sz w:val="24"/>
          <w:szCs w:val="20"/>
          <w:lang w:eastAsia="it-IT"/>
        </w:rPr>
        <w:t xml:space="preserve">Chi vuole che la Chiesa cresca in verità deve crescere lui nella purissima conoscenza del mistero di Cristo Gesù, nel quale è racchiuso ogni altro mistero: del Padre, dello Spirito Santo, dell’uomo, del tempo, dell’eternità, della storia, della vita, della morte. Se il cristiano vuole che la Chiesa cresca in santità, deve lui aggiungere la santità della sua vita, non però una santità piccola, deve aggiungere la santità portata al sommo del suo splendore. Più il cristiano cresce in santità e più la Chiesa si rivelerà santa. Meno lui cresce e meno la Chiesa sarà santa. </w:t>
      </w:r>
    </w:p>
    <w:p w14:paraId="00B88D8E" w14:textId="77777777" w:rsidR="00CB23AD" w:rsidRPr="00CB23AD" w:rsidRDefault="00CB23AD" w:rsidP="00CB23AD">
      <w:pPr>
        <w:spacing w:line="240" w:lineRule="auto"/>
        <w:jc w:val="both"/>
        <w:rPr>
          <w:rFonts w:ascii="Arial" w:eastAsia="Times New Roman" w:hAnsi="Arial"/>
          <w:spacing w:val="-2"/>
          <w:sz w:val="24"/>
          <w:szCs w:val="20"/>
          <w:lang w:eastAsia="it-IT"/>
        </w:rPr>
      </w:pPr>
      <w:r w:rsidRPr="00CB23AD">
        <w:rPr>
          <w:rFonts w:ascii="Arial" w:eastAsia="Times New Roman" w:hAnsi="Arial"/>
          <w:spacing w:val="-2"/>
          <w:sz w:val="24"/>
          <w:szCs w:val="20"/>
          <w:lang w:eastAsia="it-IT"/>
        </w:rPr>
        <w:t xml:space="preserve">La santità per il cristiano è lasciare che tutto l’amore di Cristo viva nel suo cuore e questo amore venga riversato su ogni uomo. La santità per il cristiano è dare vita a tutto il Vangelo. Se una sola Parola di Vangelo non viene vissuta, mai si potrà </w:t>
      </w:r>
      <w:r w:rsidRPr="00CB23AD">
        <w:rPr>
          <w:rFonts w:ascii="Arial" w:eastAsia="Times New Roman" w:hAnsi="Arial"/>
          <w:spacing w:val="-2"/>
          <w:sz w:val="24"/>
          <w:szCs w:val="20"/>
          <w:lang w:eastAsia="it-IT"/>
        </w:rPr>
        <w:lastRenderedPageBreak/>
        <w:t xml:space="preserve">parlare di perfetta santità. Manca qualcosa di Cristo Gesù che ancora non è stato trasformato in nostra vita. Il Vangelo non si vive a metà, a trequarti, al novantanove per cento. Si vive al cento per cento, sempre, tutto. </w:t>
      </w:r>
    </w:p>
    <w:p w14:paraId="431B2C92" w14:textId="77777777" w:rsidR="00CB23AD" w:rsidRPr="00CB23AD" w:rsidRDefault="00CB23AD" w:rsidP="00CB23AD">
      <w:pPr>
        <w:spacing w:line="240" w:lineRule="auto"/>
        <w:jc w:val="both"/>
        <w:rPr>
          <w:rFonts w:ascii="Arial" w:eastAsia="Times New Roman" w:hAnsi="Arial"/>
          <w:spacing w:val="-2"/>
          <w:sz w:val="24"/>
          <w:szCs w:val="20"/>
          <w:lang w:eastAsia="it-IT"/>
        </w:rPr>
      </w:pPr>
      <w:r w:rsidRPr="00CB23AD">
        <w:rPr>
          <w:rFonts w:ascii="Arial" w:eastAsia="Times New Roman" w:hAnsi="Arial"/>
          <w:spacing w:val="-2"/>
          <w:sz w:val="24"/>
          <w:szCs w:val="20"/>
          <w:lang w:eastAsia="it-IT"/>
        </w:rPr>
        <w:t xml:space="preserve">Anche carismi e ministeri hanno tutti un solo fine: edificare il corpo di Cristo. Se un carisma non edifica il corpo di Cristo, esso o non è vero carisma, o viene esercitato in modo peccaminoso. Nell’uno e nell’altro caso chi soffre è il corpo di Cristo. Esso non viene edificato, ma distrutto, impoverito, mortificato. Anche i ministeri possono essere esercitati in modo peccaminoso e sempre lo sono quando non sono posti a servizio per l’edificazione del corpo di Cristo. Tutta la sua vita il cristiano deve offrire a Cristo per l’edificazione del suo corpo, della sua Chiesa. </w:t>
      </w:r>
    </w:p>
    <w:p w14:paraId="0489A86C" w14:textId="77777777" w:rsidR="00CB23AD" w:rsidRPr="00CB23AD" w:rsidRDefault="00CB23AD" w:rsidP="00CB23AD">
      <w:pPr>
        <w:spacing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Oggi Satana ha deciso di distruggere la Chiesa. Qual è la sua strategia? È la stessa che noi troviamo nel Primo Libro dei Re: </w:t>
      </w:r>
    </w:p>
    <w:p w14:paraId="300EEBD6" w14:textId="77777777" w:rsidR="00CB23AD" w:rsidRPr="00CB23AD" w:rsidRDefault="00CB23AD" w:rsidP="00CB23AD">
      <w:pPr>
        <w:spacing w:line="240" w:lineRule="auto"/>
        <w:jc w:val="both"/>
        <w:rPr>
          <w:rFonts w:ascii="Arial" w:eastAsia="Times New Roman" w:hAnsi="Arial"/>
          <w:i/>
          <w:iCs/>
          <w:sz w:val="24"/>
          <w:szCs w:val="24"/>
          <w:lang w:eastAsia="it-IT"/>
        </w:rPr>
      </w:pPr>
      <w:r w:rsidRPr="00CB23AD">
        <w:rPr>
          <w:rFonts w:ascii="Arial" w:eastAsia="Times New Roman" w:hAnsi="Arial"/>
          <w:i/>
          <w:iCs/>
          <w:sz w:val="24"/>
          <w:szCs w:val="24"/>
          <w:lang w:eastAsia="it-IT"/>
        </w:rPr>
        <w:t xml:space="preserve">“Michea disse: «Perciò, ascolta la parola del Signore. Io ho visto il Signore seduto sul trono; tutto l’esercito del cielo gli stava intorno, a destra e a sinistra. Il Signore domandò: “Chi ingannerà Acab perché salga contro Ramot di Gàlaad e vi perisca?”. Chi rispose in un modo e chi in un altro. Si fece avanti uno spirito che, presentatosi al Signore, disse: “Lo ingannerò io”. “Come?”, gli domandò il Signore. Rispose: “Andrò e diventerò spirito di menzogna sulla bocca di tutti i suoi profeti”. Gli disse: “Lo ingannerai; certo riuscirai: va’ e fa’ così”. Ecco, dunque, il Signore ha messo uno spirito di menzogna sulla bocca di tutti questi tuoi profeti, ma il Signore a tuo riguardo parla di sciagura» (1Re 22,19-23). </w:t>
      </w:r>
    </w:p>
    <w:p w14:paraId="477A37D9" w14:textId="77777777" w:rsidR="00CB23AD" w:rsidRPr="00CB23AD" w:rsidRDefault="00CB23AD" w:rsidP="00CB23AD">
      <w:pPr>
        <w:spacing w:line="240" w:lineRule="auto"/>
        <w:jc w:val="both"/>
        <w:rPr>
          <w:rFonts w:ascii="Arial" w:eastAsia="Times New Roman" w:hAnsi="Arial"/>
          <w:sz w:val="24"/>
          <w:szCs w:val="20"/>
          <w:lang w:eastAsia="it-IT"/>
        </w:rPr>
      </w:pPr>
      <w:r w:rsidRPr="00CB23AD">
        <w:rPr>
          <w:rFonts w:ascii="Arial" w:eastAsia="Times New Roman" w:hAnsi="Arial"/>
          <w:spacing w:val="-4"/>
          <w:sz w:val="24"/>
          <w:szCs w:val="20"/>
          <w:lang w:eastAsia="it-IT"/>
        </w:rPr>
        <w:t xml:space="preserve">Parafrasiamo: Il Signore dice: </w:t>
      </w:r>
      <w:r w:rsidRPr="00CB23AD">
        <w:rPr>
          <w:rFonts w:ascii="Arial" w:eastAsia="Times New Roman" w:hAnsi="Arial"/>
          <w:i/>
          <w:iCs/>
          <w:spacing w:val="-4"/>
          <w:sz w:val="24"/>
          <w:szCs w:val="20"/>
          <w:lang w:eastAsia="it-IT"/>
        </w:rPr>
        <w:t>“Mai nessuno riuscirà ad ingannare i ministri e i maestri della mia Parola e mai nessuno potrà distruggere la mia Chiesa, predicando e insegnando false e menzognere teorie, deleterie e letali vie di salvezza. Questo non sarà mai possibile”</w:t>
      </w:r>
      <w:r w:rsidRPr="00CB23AD">
        <w:rPr>
          <w:rFonts w:ascii="Arial" w:eastAsia="Times New Roman" w:hAnsi="Arial"/>
          <w:spacing w:val="-4"/>
          <w:sz w:val="24"/>
          <w:szCs w:val="20"/>
          <w:lang w:eastAsia="it-IT"/>
        </w:rPr>
        <w:t xml:space="preserve">. Satana risponde: </w:t>
      </w:r>
      <w:r w:rsidRPr="00CB23AD">
        <w:rPr>
          <w:rFonts w:ascii="Arial" w:eastAsia="Times New Roman" w:hAnsi="Arial"/>
          <w:i/>
          <w:iCs/>
          <w:spacing w:val="-4"/>
          <w:sz w:val="24"/>
          <w:szCs w:val="20"/>
          <w:lang w:eastAsia="it-IT"/>
        </w:rPr>
        <w:t>“Io riuscirò ad ingannarli e riuscirò anche a ridurre la tua Chiesa in un covo di briganti”</w:t>
      </w:r>
      <w:r w:rsidRPr="00CB23AD">
        <w:rPr>
          <w:rFonts w:ascii="Arial" w:eastAsia="Times New Roman" w:hAnsi="Arial"/>
          <w:spacing w:val="-4"/>
          <w:sz w:val="24"/>
          <w:szCs w:val="20"/>
          <w:lang w:eastAsia="it-IT"/>
        </w:rPr>
        <w:t xml:space="preserve">. Il Signore chiede: </w:t>
      </w:r>
      <w:r w:rsidRPr="00CB23AD">
        <w:rPr>
          <w:rFonts w:ascii="Arial" w:eastAsia="Times New Roman" w:hAnsi="Arial"/>
          <w:i/>
          <w:iCs/>
          <w:spacing w:val="-4"/>
          <w:sz w:val="24"/>
          <w:szCs w:val="20"/>
          <w:lang w:eastAsia="it-IT"/>
        </w:rPr>
        <w:t>“Come li ingannerai?”</w:t>
      </w:r>
      <w:r w:rsidRPr="00CB23AD">
        <w:rPr>
          <w:rFonts w:ascii="Arial" w:eastAsia="Times New Roman" w:hAnsi="Arial"/>
          <w:spacing w:val="-4"/>
          <w:sz w:val="24"/>
          <w:szCs w:val="20"/>
          <w:lang w:eastAsia="it-IT"/>
        </w:rPr>
        <w:t xml:space="preserve">. Satana risponde: </w:t>
      </w:r>
      <w:r w:rsidRPr="00CB23AD">
        <w:rPr>
          <w:rFonts w:ascii="Arial" w:eastAsia="Times New Roman" w:hAnsi="Arial"/>
          <w:i/>
          <w:iCs/>
          <w:spacing w:val="-4"/>
          <w:sz w:val="24"/>
          <w:szCs w:val="20"/>
          <w:lang w:eastAsia="it-IT"/>
        </w:rPr>
        <w:t>“Andrò e diventerò spirito di menzogna e di falsità sulla loro bocca. Andrò e sostituirò la tua Parola con la mia, la tua luce con le mie tenebre, i tuoi pensieri con i miei pensieri, le tue vie con le mie vie”</w:t>
      </w:r>
      <w:r w:rsidRPr="00CB23AD">
        <w:rPr>
          <w:rFonts w:ascii="Arial" w:eastAsia="Times New Roman" w:hAnsi="Arial"/>
          <w:spacing w:val="-4"/>
          <w:sz w:val="24"/>
          <w:szCs w:val="20"/>
          <w:lang w:eastAsia="it-IT"/>
        </w:rPr>
        <w:t xml:space="preserve">.  </w:t>
      </w:r>
      <w:r w:rsidRPr="00CB23AD">
        <w:rPr>
          <w:rFonts w:ascii="Arial" w:eastAsia="Times New Roman" w:hAnsi="Arial"/>
          <w:sz w:val="24"/>
          <w:szCs w:val="20"/>
          <w:lang w:eastAsia="it-IT"/>
        </w:rPr>
        <w:t xml:space="preserve">Il Signore accetta la sfida, così come ha fatto nel racconto riportato dal Primo Libro dei Re, così anche come ha fatto con Giobbe. </w:t>
      </w:r>
    </w:p>
    <w:p w14:paraId="36BD6822" w14:textId="77777777" w:rsidR="00CB23AD" w:rsidRPr="00CB23AD" w:rsidRDefault="00CB23AD" w:rsidP="00CB23AD">
      <w:pPr>
        <w:spacing w:line="240" w:lineRule="auto"/>
        <w:jc w:val="both"/>
        <w:rPr>
          <w:rFonts w:ascii="Arial" w:eastAsia="Times New Roman" w:hAnsi="Arial"/>
          <w:sz w:val="24"/>
          <w:szCs w:val="20"/>
          <w:lang w:eastAsia="it-IT"/>
        </w:rPr>
      </w:pPr>
      <w:r w:rsidRPr="00CB23AD">
        <w:rPr>
          <w:rFonts w:ascii="Arial" w:eastAsia="Times New Roman" w:hAnsi="Arial"/>
          <w:spacing w:val="-2"/>
          <w:sz w:val="24"/>
          <w:szCs w:val="20"/>
          <w:lang w:eastAsia="it-IT"/>
        </w:rPr>
        <w:t>Satana non lavora da sciocco e da insensato. Lui lavora con scaltrezza e sapienza altamente sofisticata. In cosa consiste questa sua scaltrezza e sapienza alta e profonda, ma sempre diabolica? Prendiamo un castello protetto prima da una</w:t>
      </w:r>
      <w:r w:rsidRPr="00CB23AD">
        <w:rPr>
          <w:rFonts w:ascii="Arial" w:eastAsia="Times New Roman" w:hAnsi="Arial"/>
          <w:spacing w:val="-4"/>
          <w:sz w:val="24"/>
          <w:szCs w:val="20"/>
          <w:lang w:eastAsia="it-IT"/>
        </w:rPr>
        <w:t xml:space="preserve"> recinzione fatta di rete metallica. Poi custodito da un fosso largo e profondo impossibile da attraversare. Poi da mura perimetrali spessissime. Satana cosa fa? Oggi taglia un filo della rete. Fra qualche settimana ne taglia un altro. Nel giro di un decennio la rete di protezione non esiste più. Poi inizia con il fossato. Oggi porta un po’ di terra e domani ne porta un altro poco, nel giro di venti anni il fossato non esiste più. È divenuto una strada appianata. </w:t>
      </w:r>
      <w:r w:rsidRPr="00CB23AD">
        <w:rPr>
          <w:rFonts w:ascii="Arial" w:eastAsia="Times New Roman" w:hAnsi="Arial"/>
          <w:sz w:val="24"/>
          <w:szCs w:val="20"/>
          <w:lang w:eastAsia="it-IT"/>
        </w:rPr>
        <w:t xml:space="preserve">Poi inizia con le mura perimetrali. Oggi toglie una pietra e domani un’atra nel giro di quaranta, cinquanta anni molte pareti del castello non esistono più. Ad un certo punto la Chiesa si accorge che sta perdendo molti pezzi del suo castello. Celebra un Concilio Ecumenico. Satana permette che si scrivano testi stupendi. Lui poi cosa fa? Diventa interprete di </w:t>
      </w:r>
      <w:r w:rsidRPr="00CB23AD">
        <w:rPr>
          <w:rFonts w:ascii="Arial" w:eastAsia="Times New Roman" w:hAnsi="Arial"/>
          <w:sz w:val="24"/>
          <w:szCs w:val="20"/>
          <w:lang w:eastAsia="it-IT"/>
        </w:rPr>
        <w:lastRenderedPageBreak/>
        <w:t xml:space="preserve">questi testi e pone le sue interpretazioni sulla bocca di dottori, maestri, ministri, fedeli laici. Per giustificare le sue interpretazioni aggredisce anche la Scrittura Santa. </w:t>
      </w:r>
    </w:p>
    <w:p w14:paraId="1B50B433" w14:textId="77777777" w:rsidR="00CB23AD" w:rsidRPr="00CB23AD" w:rsidRDefault="00CB23AD" w:rsidP="00CB23AD">
      <w:pPr>
        <w:spacing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Oggi possiamo affermare che le sue interpretazioni stanno conquistando la bocca di ogni discepolo di Gesù. Oggi lui si è innalzato ad ermeneuta e ad esegeta di tutta la Scrittura Santa. È questo il suo intento: fare della Chiesa di Cristo Gesù veramente un covo di ladri e di briganti. Ecco spiegato il perché di tutte le affermazioni su Cristo, sul Vangelo, sulla missione, che sono di una falsità così grande che neanche i non credenti in Cristo riescono dire o proferire cose così deleterie per la Chiesa. </w:t>
      </w:r>
    </w:p>
    <w:p w14:paraId="021DC5D3" w14:textId="77777777" w:rsidR="00CB23AD" w:rsidRPr="00CB23AD" w:rsidRDefault="00CB23AD" w:rsidP="00CB23AD">
      <w:pPr>
        <w:spacing w:line="240" w:lineRule="auto"/>
        <w:jc w:val="both"/>
        <w:rPr>
          <w:rFonts w:ascii="Arial" w:eastAsia="Times New Roman" w:hAnsi="Arial"/>
          <w:spacing w:val="-2"/>
          <w:sz w:val="24"/>
          <w:szCs w:val="20"/>
          <w:lang w:eastAsia="it-IT"/>
        </w:rPr>
      </w:pPr>
      <w:r w:rsidRPr="00CB23AD">
        <w:rPr>
          <w:rFonts w:ascii="Arial" w:eastAsia="Times New Roman" w:hAnsi="Arial"/>
          <w:spacing w:val="-2"/>
          <w:sz w:val="24"/>
          <w:szCs w:val="20"/>
          <w:lang w:eastAsia="it-IT"/>
        </w:rPr>
        <w:t xml:space="preserve">Satana ha tolto dalla mente dei maestri, dei dottori, dei ministri, di ogni membro del corpo di Cristo la Sapienza dello Spirito Santo e al suo posto ha installato la sua sapienza diabolica e infernale. Con questa sapienza il cristiano dice parole, ma non conosce il significato delle parole che dice e neanche vede le conseguenze che le parole da lui proferite generano nella storia: la riduzione della Chiesa di Cristo ad un covo di ladri e di briganti. Ogni discepolo di Gesù è chiamato a vigilare perché Satana non diventi suo pensiero, sua verità, sua sapienza, sua intelligenza. In questa possessione diabolica nessuno crede. Ma è questa la vera possessione diabolica. Era questa la possessione diabolica di scribi e farisei del tempo di Gesù: Satana si era fatto parola sulla loro bocca e pensiero del loro cuore. Gesù ha liberato dalla possessione del corpo. Mai ha potuto liberare quanti erano posseduti nei pensieri, nel cuore, sulla bocca. Ognuno è chiamato a vigilare. Tutti possiamo divenire parola e pensiero di Satana. Tutti sua sapienza diabolica e infernale. </w:t>
      </w:r>
    </w:p>
    <w:p w14:paraId="4B3AD318" w14:textId="77777777" w:rsidR="00CB23AD" w:rsidRPr="00CB23AD" w:rsidRDefault="00CB23AD" w:rsidP="00CB23AD">
      <w:pPr>
        <w:spacing w:line="240" w:lineRule="auto"/>
        <w:jc w:val="both"/>
        <w:rPr>
          <w:rFonts w:ascii="Arial" w:eastAsia="Times New Roman" w:hAnsi="Arial"/>
          <w:spacing w:val="-2"/>
          <w:sz w:val="24"/>
          <w:szCs w:val="20"/>
          <w:lang w:eastAsia="it-IT"/>
        </w:rPr>
      </w:pPr>
    </w:p>
    <w:p w14:paraId="2AC11657" w14:textId="77777777" w:rsidR="00CB23AD" w:rsidRPr="00CB23AD" w:rsidRDefault="00CB23AD" w:rsidP="00CB23AD">
      <w:pPr>
        <w:keepNext/>
        <w:spacing w:after="120" w:line="240" w:lineRule="auto"/>
        <w:outlineLvl w:val="2"/>
        <w:rPr>
          <w:rFonts w:ascii="Arial" w:eastAsia="Times New Roman" w:hAnsi="Arial"/>
          <w:b/>
          <w:sz w:val="28"/>
          <w:szCs w:val="20"/>
          <w:lang w:val="la-Latn" w:eastAsia="it-IT"/>
        </w:rPr>
      </w:pPr>
      <w:bookmarkStart w:id="278" w:name="_Toc139725581"/>
      <w:bookmarkStart w:id="279" w:name="_Toc178430853"/>
      <w:bookmarkStart w:id="280" w:name="_Toc178544646"/>
      <w:r w:rsidRPr="00CB23AD">
        <w:rPr>
          <w:rFonts w:ascii="Arial" w:eastAsia="Times New Roman" w:hAnsi="Arial"/>
          <w:b/>
          <w:sz w:val="28"/>
          <w:szCs w:val="20"/>
          <w:lang w:val="la-Latn" w:eastAsia="it-IT"/>
        </w:rPr>
        <w:t>IO SONO LA RADICE E LA STIRPE DI DAVIDE, LA STELLA RADIOSA DEL MATTINO  (AP C. XXII)</w:t>
      </w:r>
      <w:bookmarkEnd w:id="278"/>
      <w:bookmarkEnd w:id="279"/>
      <w:bookmarkEnd w:id="280"/>
      <w:r w:rsidRPr="00CB23AD">
        <w:rPr>
          <w:rFonts w:ascii="Arial" w:eastAsia="Times New Roman" w:hAnsi="Arial"/>
          <w:b/>
          <w:sz w:val="28"/>
          <w:szCs w:val="20"/>
          <w:lang w:val="la-Latn" w:eastAsia="it-IT"/>
        </w:rPr>
        <w:t xml:space="preserve"> </w:t>
      </w:r>
    </w:p>
    <w:p w14:paraId="4C82D12F" w14:textId="77777777" w:rsidR="00CB23AD" w:rsidRPr="00CB23AD" w:rsidRDefault="00CB23AD" w:rsidP="00CB23AD">
      <w:pPr>
        <w:keepNext/>
        <w:spacing w:after="120" w:line="240" w:lineRule="auto"/>
        <w:outlineLvl w:val="2"/>
        <w:rPr>
          <w:rFonts w:ascii="Arial" w:eastAsia="Times New Roman" w:hAnsi="Arial"/>
          <w:b/>
          <w:sz w:val="28"/>
          <w:szCs w:val="20"/>
          <w:lang w:val="la-Latn" w:eastAsia="it-IT"/>
        </w:rPr>
      </w:pPr>
      <w:bookmarkStart w:id="281" w:name="_Toc139725582"/>
      <w:bookmarkStart w:id="282" w:name="_Toc178430854"/>
      <w:bookmarkStart w:id="283" w:name="_Toc178544647"/>
      <w:r w:rsidRPr="00CB23AD">
        <w:rPr>
          <w:rFonts w:ascii="Arial" w:eastAsia="Times New Roman" w:hAnsi="Arial"/>
          <w:b/>
          <w:sz w:val="28"/>
          <w:szCs w:val="20"/>
          <w:lang w:val="la-Latn" w:eastAsia="it-IT"/>
        </w:rPr>
        <w:t>LETTURA DEL TESTO SACRO</w:t>
      </w:r>
      <w:bookmarkEnd w:id="281"/>
      <w:bookmarkEnd w:id="282"/>
      <w:bookmarkEnd w:id="283"/>
      <w:r w:rsidRPr="00CB23AD">
        <w:rPr>
          <w:rFonts w:ascii="Arial" w:eastAsia="Times New Roman" w:hAnsi="Arial"/>
          <w:b/>
          <w:sz w:val="28"/>
          <w:szCs w:val="20"/>
          <w:lang w:val="la-Latn" w:eastAsia="it-IT"/>
        </w:rPr>
        <w:t xml:space="preserve"> </w:t>
      </w:r>
    </w:p>
    <w:p w14:paraId="519FE026" w14:textId="77777777" w:rsidR="00CB23AD" w:rsidRPr="00CB23AD" w:rsidRDefault="00CB23AD" w:rsidP="00CB23AD">
      <w:pPr>
        <w:spacing w:line="240" w:lineRule="auto"/>
        <w:jc w:val="both"/>
        <w:rPr>
          <w:rFonts w:ascii="Arial" w:eastAsia="Times New Roman" w:hAnsi="Arial" w:cs="Arial"/>
          <w:sz w:val="24"/>
          <w:szCs w:val="20"/>
          <w:lang w:eastAsia="it-IT"/>
        </w:rPr>
      </w:pPr>
      <w:bookmarkStart w:id="284" w:name="_Hlk137327402"/>
      <w:r w:rsidRPr="00CB23AD">
        <w:rPr>
          <w:rFonts w:ascii="Arial" w:eastAsia="Times New Roman" w:hAnsi="Arial" w:cs="Arial"/>
          <w:b/>
          <w:bCs/>
          <w:sz w:val="24"/>
          <w:szCs w:val="24"/>
          <w:lang w:eastAsia="it-IT"/>
        </w:rPr>
        <w:t>Capitolo 22.</w:t>
      </w:r>
      <w:r w:rsidRPr="00CB23AD">
        <w:rPr>
          <w:rFonts w:ascii="Arial" w:eastAsia="Times New Roman" w:hAnsi="Arial" w:cs="Arial"/>
          <w:sz w:val="24"/>
          <w:szCs w:val="20"/>
          <w:lang w:eastAsia="it-IT"/>
        </w:rPr>
        <w:t xml:space="preserve"> 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 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 E mi disse: «Queste parole sono certe e vere. Il Signore, il Dio che ispira i profeti, ha mandato il suo angelo per mostrare ai suoi servi le cose che devono accadere tra breve. Ecco, io vengo presto. Beato chi custodisce le parole profetiche di questo libro». 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E aggiunse: «Non mettere sotto sigillo le parole della profezia di questo libro, perché il tempo è vicino. Il malvagio continui </w:t>
      </w:r>
      <w:r w:rsidRPr="00CB23AD">
        <w:rPr>
          <w:rFonts w:ascii="Arial" w:eastAsia="Times New Roman" w:hAnsi="Arial" w:cs="Arial"/>
          <w:sz w:val="24"/>
          <w:szCs w:val="20"/>
          <w:lang w:eastAsia="it-IT"/>
        </w:rPr>
        <w:lastRenderedPageBreak/>
        <w:t xml:space="preserve">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Io, Gesù, ho mandato il mio angelo per testimoniare a voi queste cose riguardo alle Chiese. </w:t>
      </w:r>
      <w:bookmarkStart w:id="285" w:name="_Hlk137328326"/>
      <w:r w:rsidRPr="00CB23AD">
        <w:rPr>
          <w:rFonts w:ascii="Arial" w:eastAsia="Times New Roman" w:hAnsi="Arial" w:cs="Arial"/>
          <w:sz w:val="24"/>
          <w:szCs w:val="20"/>
          <w:lang w:eastAsia="it-IT"/>
        </w:rPr>
        <w:t>Io sono la radice e la stirpe di Davide, la stella radiosa del mattino</w:t>
      </w:r>
      <w:bookmarkEnd w:id="285"/>
      <w:r w:rsidRPr="00CB23AD">
        <w:rPr>
          <w:rFonts w:ascii="Arial" w:eastAsia="Times New Roman" w:hAnsi="Arial" w:cs="Arial"/>
          <w:sz w:val="24"/>
          <w:szCs w:val="20"/>
          <w:lang w:eastAsia="it-IT"/>
        </w:rPr>
        <w:t>». Lo Spirito e la sposa dicono: «Vieni!». E chi ascolta, ripeta: «Vieni!». Chi ha sete, venga; chi vuole, prenda gratuitamente l’acqua della vita. 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Colui che attesta queste cose dice: «Sì, vengo presto!». Amen. Vieni, Signore Gesù. La grazia del Signore Gesù sia con tutti.</w:t>
      </w:r>
    </w:p>
    <w:p w14:paraId="7D66F71B" w14:textId="77777777" w:rsidR="00CB23AD" w:rsidRPr="00CB23AD" w:rsidRDefault="00CB23AD" w:rsidP="00CB23AD">
      <w:pPr>
        <w:autoSpaceDE w:val="0"/>
        <w:autoSpaceDN w:val="0"/>
        <w:adjustRightInd w:val="0"/>
        <w:spacing w:line="240" w:lineRule="auto"/>
        <w:jc w:val="both"/>
        <w:rPr>
          <w:rFonts w:ascii="Arial" w:eastAsia="Times New Roman" w:hAnsi="Arial" w:cs="Arial"/>
          <w:sz w:val="24"/>
          <w:szCs w:val="24"/>
          <w:lang w:val="la-Latn" w:eastAsia="it-IT"/>
        </w:rPr>
      </w:pPr>
      <w:r w:rsidRPr="00CB23AD">
        <w:rPr>
          <w:rFonts w:ascii="Arial" w:eastAsia="Times New Roman" w:hAnsi="Arial" w:cs="Arial"/>
          <w:sz w:val="24"/>
          <w:szCs w:val="24"/>
          <w:lang w:val="la-Latn" w:eastAsia="it-IT"/>
        </w:rPr>
        <w:t>Et ostendit mihi fluvium aquae vitae splendidum tamquam cristallum procedentem de sede Dei et agni</w:t>
      </w:r>
      <w:r w:rsidRPr="00CB23AD">
        <w:rPr>
          <w:rFonts w:ascii="Arial" w:eastAsia="Times New Roman" w:hAnsi="Arial" w:cs="Arial"/>
          <w:sz w:val="24"/>
          <w:szCs w:val="24"/>
          <w:lang w:eastAsia="it-IT"/>
        </w:rPr>
        <w:t xml:space="preserve">. </w:t>
      </w:r>
      <w:r w:rsidRPr="00CB23AD">
        <w:rPr>
          <w:rFonts w:ascii="Arial" w:eastAsia="Times New Roman" w:hAnsi="Arial" w:cs="Arial"/>
          <w:sz w:val="24"/>
          <w:szCs w:val="24"/>
          <w:lang w:val="la-Latn" w:eastAsia="it-IT"/>
        </w:rPr>
        <w:t>In medio plateae eius et ex utraque parte fluminis lignum vitae adferens fructus duodecim per menses singula reddentia fructum suum et folia ligni ad sanitatem gentium</w:t>
      </w:r>
      <w:r w:rsidRPr="00CB23AD">
        <w:rPr>
          <w:rFonts w:ascii="Arial" w:eastAsia="Times New Roman" w:hAnsi="Arial" w:cs="Arial"/>
          <w:sz w:val="24"/>
          <w:szCs w:val="24"/>
          <w:lang w:eastAsia="it-IT"/>
        </w:rPr>
        <w:t xml:space="preserve">. </w:t>
      </w:r>
      <w:r w:rsidRPr="00CB23AD">
        <w:rPr>
          <w:rFonts w:ascii="Arial" w:eastAsia="Times New Roman" w:hAnsi="Arial" w:cs="Arial"/>
          <w:sz w:val="24"/>
          <w:szCs w:val="24"/>
          <w:lang w:val="la-Latn" w:eastAsia="it-IT"/>
        </w:rPr>
        <w:t>Et omne maledictum non erit amplius et sedes Dei et agni in illa erunt et servi eius servient illi</w:t>
      </w:r>
      <w:r w:rsidRPr="00CB23AD">
        <w:rPr>
          <w:rFonts w:ascii="Arial" w:eastAsia="Times New Roman" w:hAnsi="Arial" w:cs="Arial"/>
          <w:sz w:val="24"/>
          <w:szCs w:val="24"/>
          <w:lang w:val="fr-FR" w:eastAsia="it-IT"/>
        </w:rPr>
        <w:t xml:space="preserve">. </w:t>
      </w:r>
      <w:r w:rsidRPr="00CB23AD">
        <w:rPr>
          <w:rFonts w:ascii="Arial" w:eastAsia="Times New Roman" w:hAnsi="Arial" w:cs="Arial"/>
          <w:sz w:val="24"/>
          <w:szCs w:val="24"/>
          <w:lang w:val="la-Latn" w:eastAsia="it-IT"/>
        </w:rPr>
        <w:t>Et videbunt faciem eius et nomen eius in frontibus eorum</w:t>
      </w:r>
      <w:r w:rsidRPr="00CB23AD">
        <w:rPr>
          <w:rFonts w:ascii="Arial" w:eastAsia="Times New Roman" w:hAnsi="Arial" w:cs="Arial"/>
          <w:sz w:val="24"/>
          <w:szCs w:val="24"/>
          <w:lang w:val="fr-FR" w:eastAsia="it-IT"/>
        </w:rPr>
        <w:t xml:space="preserve">. </w:t>
      </w:r>
      <w:r w:rsidRPr="00CB23AD">
        <w:rPr>
          <w:rFonts w:ascii="Arial" w:eastAsia="Times New Roman" w:hAnsi="Arial" w:cs="Arial"/>
          <w:sz w:val="24"/>
          <w:szCs w:val="24"/>
          <w:lang w:val="la-Latn" w:eastAsia="it-IT"/>
        </w:rPr>
        <w:t>Et nox ultra non erit et non egebunt lumine lucernae neque lumine solis quoniam Dominus Deus inluminat illos et regnabunt in saecula saeculorum</w:t>
      </w:r>
      <w:r w:rsidRPr="00CB23AD">
        <w:rPr>
          <w:rFonts w:ascii="Arial" w:eastAsia="Times New Roman" w:hAnsi="Arial" w:cs="Arial"/>
          <w:sz w:val="24"/>
          <w:szCs w:val="24"/>
          <w:lang w:val="fr-FR" w:eastAsia="it-IT"/>
        </w:rPr>
        <w:t xml:space="preserve">. </w:t>
      </w:r>
      <w:r w:rsidRPr="00CB23AD">
        <w:rPr>
          <w:rFonts w:ascii="Arial" w:eastAsia="Times New Roman" w:hAnsi="Arial" w:cs="Arial"/>
          <w:sz w:val="24"/>
          <w:szCs w:val="24"/>
          <w:lang w:val="la-Latn" w:eastAsia="it-IT"/>
        </w:rPr>
        <w:t>Et dixit mihi haec verba fidelissima et vera sunt et Dominus Deus spirituum prophetarum misit angelum suum ostendere servis suis quae oportet fieri cito</w:t>
      </w:r>
      <w:r w:rsidRPr="00CB23AD">
        <w:rPr>
          <w:rFonts w:ascii="Arial" w:eastAsia="Times New Roman" w:hAnsi="Arial" w:cs="Arial"/>
          <w:sz w:val="24"/>
          <w:szCs w:val="24"/>
          <w:lang w:val="fr-FR" w:eastAsia="it-IT"/>
        </w:rPr>
        <w:t xml:space="preserve">. </w:t>
      </w:r>
      <w:r w:rsidRPr="00CB23AD">
        <w:rPr>
          <w:rFonts w:ascii="Arial" w:eastAsia="Times New Roman" w:hAnsi="Arial" w:cs="Arial"/>
          <w:sz w:val="24"/>
          <w:szCs w:val="24"/>
          <w:lang w:val="la-Latn" w:eastAsia="it-IT"/>
        </w:rPr>
        <w:t>Et ecce venio velociter beatus qui custodit verba prophetiae libri huius</w:t>
      </w:r>
      <w:r w:rsidRPr="00CB23AD">
        <w:rPr>
          <w:rFonts w:ascii="Arial" w:eastAsia="Times New Roman" w:hAnsi="Arial" w:cs="Arial"/>
          <w:sz w:val="24"/>
          <w:szCs w:val="24"/>
          <w:lang w:val="fr-FR" w:eastAsia="it-IT"/>
        </w:rPr>
        <w:t xml:space="preserve">. </w:t>
      </w:r>
      <w:r w:rsidRPr="00CB23AD">
        <w:rPr>
          <w:rFonts w:ascii="Arial" w:eastAsia="Times New Roman" w:hAnsi="Arial" w:cs="Arial"/>
          <w:sz w:val="24"/>
          <w:szCs w:val="24"/>
          <w:lang w:val="la-Latn" w:eastAsia="it-IT"/>
        </w:rPr>
        <w:t>Et ego Iohannes qui audivi et vidi haec et postquam audissem et vidissem cecidi ut adorarem ante pedes angeli qui mihi haec ostendebat</w:t>
      </w:r>
      <w:r w:rsidRPr="00CB23AD">
        <w:rPr>
          <w:rFonts w:ascii="Arial" w:eastAsia="Times New Roman" w:hAnsi="Arial" w:cs="Arial"/>
          <w:sz w:val="24"/>
          <w:szCs w:val="24"/>
          <w:lang w:val="fr-FR" w:eastAsia="it-IT"/>
        </w:rPr>
        <w:t xml:space="preserve">. </w:t>
      </w:r>
      <w:r w:rsidRPr="00CB23AD">
        <w:rPr>
          <w:rFonts w:ascii="Arial" w:eastAsia="Times New Roman" w:hAnsi="Arial" w:cs="Arial"/>
          <w:sz w:val="24"/>
          <w:szCs w:val="24"/>
          <w:lang w:val="la-Latn" w:eastAsia="it-IT"/>
        </w:rPr>
        <w:t>Et dicit mihi vide ne feceris conservus tuus sum et fratrum tuorum prophetarum et eorum qui servant verba libri huius Deum adora</w:t>
      </w:r>
      <w:r w:rsidRPr="00CB23AD">
        <w:rPr>
          <w:rFonts w:ascii="Arial" w:eastAsia="Times New Roman" w:hAnsi="Arial" w:cs="Arial"/>
          <w:sz w:val="24"/>
          <w:szCs w:val="24"/>
          <w:lang w:val="fr-FR" w:eastAsia="it-IT"/>
        </w:rPr>
        <w:t xml:space="preserve">. </w:t>
      </w:r>
      <w:r w:rsidRPr="00CB23AD">
        <w:rPr>
          <w:rFonts w:ascii="Arial" w:eastAsia="Times New Roman" w:hAnsi="Arial" w:cs="Arial"/>
          <w:sz w:val="24"/>
          <w:szCs w:val="24"/>
          <w:lang w:val="la-Latn" w:eastAsia="it-IT"/>
        </w:rPr>
        <w:t>Et dicit mihi ne signaveris verba prophetiae libri huius tempus enim prope est</w:t>
      </w:r>
      <w:r w:rsidRPr="00CB23AD">
        <w:rPr>
          <w:rFonts w:ascii="Arial" w:eastAsia="Times New Roman" w:hAnsi="Arial" w:cs="Arial"/>
          <w:sz w:val="24"/>
          <w:szCs w:val="24"/>
          <w:lang w:val="fr-FR" w:eastAsia="it-IT"/>
        </w:rPr>
        <w:t xml:space="preserve">.  </w:t>
      </w:r>
      <w:r w:rsidRPr="00CB23AD">
        <w:rPr>
          <w:rFonts w:ascii="Arial" w:eastAsia="Times New Roman" w:hAnsi="Arial" w:cs="Arial"/>
          <w:sz w:val="24"/>
          <w:szCs w:val="24"/>
          <w:lang w:val="la-Latn" w:eastAsia="it-IT"/>
        </w:rPr>
        <w:t>Qui nocet noceat adhuc et qui in sordibus est sordescat adhuc et iustus iustitiam faciat adhuc et sanctus sanctificetur adhuc</w:t>
      </w:r>
      <w:r w:rsidRPr="00CB23AD">
        <w:rPr>
          <w:rFonts w:ascii="Arial" w:eastAsia="Times New Roman" w:hAnsi="Arial" w:cs="Arial"/>
          <w:sz w:val="24"/>
          <w:szCs w:val="24"/>
          <w:lang w:val="fr-FR" w:eastAsia="it-IT"/>
        </w:rPr>
        <w:t xml:space="preserve">. </w:t>
      </w:r>
      <w:r w:rsidRPr="00CB23AD">
        <w:rPr>
          <w:rFonts w:ascii="Arial" w:eastAsia="Times New Roman" w:hAnsi="Arial" w:cs="Arial"/>
          <w:sz w:val="24"/>
          <w:szCs w:val="24"/>
          <w:lang w:val="la-Latn" w:eastAsia="it-IT"/>
        </w:rPr>
        <w:t>Ecce venio cito et merces mea mecum est reddere unicuique secundum opera sua</w:t>
      </w:r>
      <w:r w:rsidRPr="00CB23AD">
        <w:rPr>
          <w:rFonts w:ascii="Arial" w:eastAsia="Times New Roman" w:hAnsi="Arial" w:cs="Arial"/>
          <w:sz w:val="24"/>
          <w:szCs w:val="24"/>
          <w:lang w:eastAsia="it-IT"/>
        </w:rPr>
        <w:t xml:space="preserve">. </w:t>
      </w:r>
      <w:r w:rsidRPr="00CB23AD">
        <w:rPr>
          <w:rFonts w:ascii="Arial" w:eastAsia="Times New Roman" w:hAnsi="Arial" w:cs="Arial"/>
          <w:sz w:val="24"/>
          <w:szCs w:val="24"/>
          <w:lang w:val="la-Latn" w:eastAsia="it-IT"/>
        </w:rPr>
        <w:t>Ego Alpha et Omega primus et novissimus principium et finis</w:t>
      </w:r>
      <w:r w:rsidRPr="00CB23AD">
        <w:rPr>
          <w:rFonts w:ascii="Arial" w:eastAsia="Times New Roman" w:hAnsi="Arial" w:cs="Arial"/>
          <w:sz w:val="24"/>
          <w:szCs w:val="24"/>
          <w:lang w:val="fr-FR" w:eastAsia="it-IT"/>
        </w:rPr>
        <w:t xml:space="preserve">. </w:t>
      </w:r>
      <w:r w:rsidRPr="00CB23AD">
        <w:rPr>
          <w:rFonts w:ascii="Arial" w:eastAsia="Times New Roman" w:hAnsi="Arial" w:cs="Arial"/>
          <w:sz w:val="24"/>
          <w:szCs w:val="24"/>
          <w:lang w:val="la-Latn" w:eastAsia="it-IT"/>
        </w:rPr>
        <w:t>Beati qui lavant stolas suas ut sit potestas eorum in ligno vitae et portis intrent in civitatem</w:t>
      </w:r>
      <w:r w:rsidRPr="00CB23AD">
        <w:rPr>
          <w:rFonts w:ascii="Arial" w:eastAsia="Times New Roman" w:hAnsi="Arial" w:cs="Arial"/>
          <w:sz w:val="24"/>
          <w:szCs w:val="24"/>
          <w:lang w:val="fr-FR" w:eastAsia="it-IT"/>
        </w:rPr>
        <w:t xml:space="preserve">. </w:t>
      </w:r>
      <w:r w:rsidRPr="00CB23AD">
        <w:rPr>
          <w:rFonts w:ascii="Arial" w:eastAsia="Times New Roman" w:hAnsi="Arial" w:cs="Arial"/>
          <w:sz w:val="24"/>
          <w:szCs w:val="24"/>
          <w:lang w:val="la-Latn" w:eastAsia="it-IT"/>
        </w:rPr>
        <w:t>Foris canes et venefici et inpudici et homicidae et idolis servientes et omnis qui amat et facit mendacium</w:t>
      </w:r>
      <w:r w:rsidRPr="00CB23AD">
        <w:rPr>
          <w:rFonts w:ascii="Arial" w:eastAsia="Times New Roman" w:hAnsi="Arial" w:cs="Arial"/>
          <w:sz w:val="24"/>
          <w:szCs w:val="24"/>
          <w:lang w:val="fr-FR" w:eastAsia="it-IT"/>
        </w:rPr>
        <w:t xml:space="preserve">. </w:t>
      </w:r>
      <w:r w:rsidRPr="00CB23AD">
        <w:rPr>
          <w:rFonts w:ascii="Arial" w:eastAsia="Times New Roman" w:hAnsi="Arial" w:cs="Arial"/>
          <w:sz w:val="24"/>
          <w:szCs w:val="24"/>
          <w:lang w:val="la-Latn" w:eastAsia="it-IT"/>
        </w:rPr>
        <w:t>Ego Iesus misi angelum meum testificari vobis haec in ecclesiis ego sum radix et genus David stella splendida et matutina</w:t>
      </w:r>
      <w:r w:rsidRPr="00CB23AD">
        <w:rPr>
          <w:rFonts w:ascii="Arial" w:eastAsia="Times New Roman" w:hAnsi="Arial" w:cs="Arial"/>
          <w:sz w:val="24"/>
          <w:szCs w:val="24"/>
          <w:lang w:val="fr-FR" w:eastAsia="it-IT"/>
        </w:rPr>
        <w:t xml:space="preserve">. </w:t>
      </w:r>
      <w:r w:rsidRPr="00CB23AD">
        <w:rPr>
          <w:rFonts w:ascii="Arial" w:eastAsia="Times New Roman" w:hAnsi="Arial" w:cs="Arial"/>
          <w:sz w:val="24"/>
          <w:szCs w:val="24"/>
          <w:lang w:val="la-Latn" w:eastAsia="it-IT"/>
        </w:rPr>
        <w:t>Et Spiritus et sponsa dicunt veni et qui audit dicat veni et qui sitit veniat qui vult accipiat aquam vitae gratis</w:t>
      </w:r>
      <w:r w:rsidRPr="00CB23AD">
        <w:rPr>
          <w:rFonts w:ascii="Arial" w:eastAsia="Times New Roman" w:hAnsi="Arial" w:cs="Arial"/>
          <w:sz w:val="24"/>
          <w:szCs w:val="24"/>
          <w:lang w:val="fr-FR" w:eastAsia="it-IT"/>
        </w:rPr>
        <w:t xml:space="preserve">. </w:t>
      </w:r>
      <w:r w:rsidRPr="00CB23AD">
        <w:rPr>
          <w:rFonts w:ascii="Arial" w:eastAsia="Times New Roman" w:hAnsi="Arial" w:cs="Arial"/>
          <w:sz w:val="24"/>
          <w:szCs w:val="24"/>
          <w:lang w:val="la-Latn" w:eastAsia="it-IT"/>
        </w:rPr>
        <w:t>Contestor ego omni audienti verba prophetiae libri huius si quis adposuerit ad haec adponet Deus super illum plagas scriptas in libro isto</w:t>
      </w:r>
      <w:r w:rsidRPr="00CB23AD">
        <w:rPr>
          <w:rFonts w:ascii="Arial" w:eastAsia="Times New Roman" w:hAnsi="Arial" w:cs="Arial"/>
          <w:sz w:val="24"/>
          <w:szCs w:val="24"/>
          <w:lang w:val="fr-FR" w:eastAsia="it-IT"/>
        </w:rPr>
        <w:t xml:space="preserve">. </w:t>
      </w:r>
      <w:r w:rsidRPr="00CB23AD">
        <w:rPr>
          <w:rFonts w:ascii="Arial" w:eastAsia="Times New Roman" w:hAnsi="Arial" w:cs="Arial"/>
          <w:sz w:val="24"/>
          <w:szCs w:val="24"/>
          <w:lang w:val="la-Latn" w:eastAsia="it-IT"/>
        </w:rPr>
        <w:t>Et si quis deminuerit de verbis libri prophetiae huius auferet Deus partem eius de ligno vitae et de civitate sancta et de his quae scripta sunt in libro isto</w:t>
      </w:r>
      <w:r w:rsidRPr="00CB23AD">
        <w:rPr>
          <w:rFonts w:ascii="Arial" w:eastAsia="Times New Roman" w:hAnsi="Arial" w:cs="Arial"/>
          <w:sz w:val="24"/>
          <w:szCs w:val="24"/>
          <w:lang w:val="fr-FR" w:eastAsia="it-IT"/>
        </w:rPr>
        <w:t xml:space="preserve">. </w:t>
      </w:r>
      <w:r w:rsidRPr="00CB23AD">
        <w:rPr>
          <w:rFonts w:ascii="Arial" w:eastAsia="Times New Roman" w:hAnsi="Arial" w:cs="Arial"/>
          <w:sz w:val="24"/>
          <w:szCs w:val="24"/>
          <w:lang w:val="la-Latn" w:eastAsia="it-IT"/>
        </w:rPr>
        <w:t>Dicit qui testimonium perhibet istorum etiam venio cito amen veni Domine Iesu</w:t>
      </w:r>
      <w:r w:rsidRPr="00CB23AD">
        <w:rPr>
          <w:rFonts w:ascii="Arial" w:eastAsia="Times New Roman" w:hAnsi="Arial" w:cs="Arial"/>
          <w:sz w:val="24"/>
          <w:szCs w:val="24"/>
          <w:lang w:eastAsia="it-IT"/>
        </w:rPr>
        <w:t xml:space="preserve">. </w:t>
      </w:r>
      <w:r w:rsidRPr="00CB23AD">
        <w:rPr>
          <w:rFonts w:ascii="Arial" w:eastAsia="Times New Roman" w:hAnsi="Arial" w:cs="Arial"/>
          <w:sz w:val="24"/>
          <w:szCs w:val="24"/>
          <w:lang w:val="la-Latn" w:eastAsia="it-IT"/>
        </w:rPr>
        <w:t>Gratia Domini nostri Iesu Christi cum omnibus</w:t>
      </w:r>
    </w:p>
    <w:p w14:paraId="7222B6D3" w14:textId="77777777" w:rsidR="00CB23AD" w:rsidRPr="00CB23AD" w:rsidRDefault="00CB23AD" w:rsidP="00CB23AD">
      <w:pPr>
        <w:autoSpaceDE w:val="0"/>
        <w:autoSpaceDN w:val="0"/>
        <w:adjustRightInd w:val="0"/>
        <w:spacing w:line="240" w:lineRule="auto"/>
        <w:jc w:val="both"/>
        <w:rPr>
          <w:rFonts w:ascii="Greek" w:eastAsia="Times New Roman" w:hAnsi="Greek" w:cs="Greek"/>
          <w:sz w:val="26"/>
          <w:szCs w:val="26"/>
          <w:lang w:val="la-Latn" w:eastAsia="it-IT"/>
        </w:rPr>
      </w:pPr>
      <w:r w:rsidRPr="00CB23AD">
        <w:rPr>
          <w:rFonts w:ascii="Greek" w:eastAsia="Times New Roman" w:hAnsi="Greek" w:cs="Greek"/>
          <w:sz w:val="26"/>
          <w:szCs w:val="26"/>
          <w:lang w:val="la-Latn" w:eastAsia="it-IT"/>
        </w:rPr>
        <w:t xml:space="preserve">Kaˆ œdeixšn moi potamÕn Ûdatoj zwÁj lamprÕn æj krÚstallon, ™kporeuÒmenon ™k toà qrÒnou toà qeoà kaˆ toà ¢rn…ou. ™n mšsJ tÁj </w:t>
      </w:r>
      <w:r w:rsidRPr="00CB23AD">
        <w:rPr>
          <w:rFonts w:ascii="Greek" w:eastAsia="Times New Roman" w:hAnsi="Greek" w:cs="Greek"/>
          <w:sz w:val="26"/>
          <w:szCs w:val="26"/>
          <w:lang w:val="la-Latn" w:eastAsia="it-IT"/>
        </w:rPr>
        <w:lastRenderedPageBreak/>
        <w:t xml:space="preserve">plate…aj aÙtÁj kaˆ toà potamoà ™nteàqen kaˆ ™ke‹qen xÚlon zwÁj poioàn karpoÝj dèdeka, kat¦ mÁna ›kaston ¢podidoàn tÕn karpÕn aÙtoà, kaˆ t¦ fÚlla toà xÚlou e„j qerape…an tîn ™qnîn. kaˆ p©n kat£qema oÙk œstai œti. kaˆ Ð qrÒnoj toà qeoà kaˆ toà ¢rn…ou ™n aÙtÍ œstai, kaˆ oƒ doàloi aÙtoà latreÚsousin aÙtù, kaˆ Ôyontai tÕ prÒswpon aÙtoà, kaˆ tÕ Ônoma aÙtoà ™pˆ tîn metèpwn aÙtîn. kaˆ nÝx oÙk œstai œti, kaˆ oÙk œcousin cre…an fwtÕj lÚcnou kaˆ fwtÕj ¹l…ou, Óti kÚrioj Ð qeÕj fwt…sei ™p' aÙtoÚj, kaˆ basileÚsousin e„j toÝj a„înaj tîn a„ènwn. Kaˆ epšn moi, Oátoi oƒ lÒgoi pistoˆ kaˆ ¢lhqino…, kaˆ Ð kÚrioj Ð qeÕj tîn pneum£twn tîn profhtîn ¢pšsteilen tÕn ¥ggelon aÙtoà de‹xai to‹j doÚloij aÙtoà § de‹ genšsqai ™n t£cei. kaˆ „doÝ œrcomai tacÚ. mak£rioj Ð thrîn toÝj lÒgouj tÁj profhte…aj toà bibl…ou toÚtou. </w:t>
      </w:r>
      <w:r w:rsidRPr="00CB23AD">
        <w:rPr>
          <w:rFonts w:ascii="Times New Roman" w:eastAsia="Times New Roman" w:hAnsi="Times New Roman"/>
          <w:b/>
          <w:bCs/>
          <w:sz w:val="20"/>
          <w:szCs w:val="20"/>
          <w:lang w:val="la-Latn" w:eastAsia="it-IT"/>
        </w:rPr>
        <w:t>8</w:t>
      </w:r>
      <w:r w:rsidRPr="00CB23AD">
        <w:rPr>
          <w:rFonts w:ascii="Greek" w:eastAsia="Times New Roman" w:hAnsi="Greek" w:cs="Greek"/>
          <w:sz w:val="26"/>
          <w:szCs w:val="26"/>
          <w:lang w:val="la-Latn" w:eastAsia="it-IT"/>
        </w:rPr>
        <w:t xml:space="preserve"> K¢gë 'Iw£nnhj Ð ¢koÚwn kaˆ blšpwn taàta. kaˆ Óte ½kousa kaˆ œbleya, œpesa proskunÁsai œmprosqen tîn podîn toà ¢ggšlou toà deiknÚontÒj moi taàta. </w:t>
      </w:r>
      <w:r w:rsidRPr="00CB23AD">
        <w:rPr>
          <w:rFonts w:ascii="Times New Roman" w:eastAsia="Times New Roman" w:hAnsi="Times New Roman"/>
          <w:b/>
          <w:bCs/>
          <w:sz w:val="20"/>
          <w:szCs w:val="20"/>
          <w:lang w:val="la-Latn" w:eastAsia="it-IT"/>
        </w:rPr>
        <w:t>9</w:t>
      </w:r>
      <w:r w:rsidRPr="00CB23AD">
        <w:rPr>
          <w:rFonts w:ascii="Greek" w:eastAsia="Times New Roman" w:hAnsi="Greek" w:cs="Greek"/>
          <w:sz w:val="26"/>
          <w:szCs w:val="26"/>
          <w:lang w:val="la-Latn" w:eastAsia="it-IT"/>
        </w:rPr>
        <w:t xml:space="preserve"> kaˆ lšgei moi, “Ora m»: sÚndoulÒj soÚ e„mi kaˆ tîn ¢delfîn sou tîn profhtîn kaˆ tîn throÚntwn toÝj lÒgouj toà bibl…ou toÚtou: tù qeù proskÚnhson. kaˆ lšgei moi, M¾ sfrag…sVj toÝj lÒgouj tÁj profhte…aj toà bibl…ou toÚtou, Ð kairÕj g¦r ™ggÚj ™stin. </w:t>
      </w:r>
      <w:r w:rsidRPr="00CB23AD">
        <w:rPr>
          <w:rFonts w:ascii="Times New Roman" w:eastAsia="Times New Roman" w:hAnsi="Times New Roman"/>
          <w:color w:val="111111"/>
          <w:sz w:val="26"/>
          <w:szCs w:val="26"/>
          <w:shd w:val="clear" w:color="auto" w:fill="FFFFFF"/>
          <w:lang w:eastAsia="it-IT"/>
        </w:rPr>
        <w:t>ὁ</w:t>
      </w:r>
      <w:r w:rsidRPr="00CB23AD">
        <w:rPr>
          <w:rFonts w:ascii="Greek" w:eastAsia="Times New Roman" w:hAnsi="Greek"/>
          <w:color w:val="111111"/>
          <w:sz w:val="26"/>
          <w:szCs w:val="26"/>
          <w:shd w:val="clear" w:color="auto" w:fill="FFFFFF"/>
          <w:lang w:val="la-Latn" w:eastAsia="it-IT"/>
        </w:rPr>
        <w:t xml:space="preserve"> </w:t>
      </w:r>
      <w:r w:rsidRPr="00CB23AD">
        <w:rPr>
          <w:rFonts w:ascii="Times New Roman" w:eastAsia="Times New Roman" w:hAnsi="Times New Roman"/>
          <w:color w:val="111111"/>
          <w:sz w:val="26"/>
          <w:szCs w:val="26"/>
          <w:shd w:val="clear" w:color="auto" w:fill="FFFFFF"/>
          <w:lang w:eastAsia="it-IT"/>
        </w:rPr>
        <w:t>ἀδικῶν</w:t>
      </w:r>
      <w:r w:rsidRPr="00CB23AD">
        <w:rPr>
          <w:rFonts w:ascii="Greek" w:eastAsia="Times New Roman" w:hAnsi="Greek"/>
          <w:color w:val="111111"/>
          <w:sz w:val="26"/>
          <w:szCs w:val="26"/>
          <w:shd w:val="clear" w:color="auto" w:fill="FFFFFF"/>
          <w:lang w:val="la-Latn" w:eastAsia="it-IT"/>
        </w:rPr>
        <w:t xml:space="preserve"> </w:t>
      </w:r>
      <w:r w:rsidRPr="00CB23AD">
        <w:rPr>
          <w:rFonts w:ascii="Times New Roman" w:eastAsia="Times New Roman" w:hAnsi="Times New Roman"/>
          <w:color w:val="111111"/>
          <w:sz w:val="26"/>
          <w:szCs w:val="26"/>
          <w:shd w:val="clear" w:color="auto" w:fill="FFFFFF"/>
          <w:lang w:eastAsia="it-IT"/>
        </w:rPr>
        <w:t>ἀδικησάτω</w:t>
      </w:r>
      <w:r w:rsidRPr="00CB23AD">
        <w:rPr>
          <w:rFonts w:ascii="Greek" w:eastAsia="Times New Roman" w:hAnsi="Greek"/>
          <w:color w:val="111111"/>
          <w:sz w:val="26"/>
          <w:szCs w:val="26"/>
          <w:shd w:val="clear" w:color="auto" w:fill="FFFFFF"/>
          <w:lang w:val="la-Latn" w:eastAsia="it-IT"/>
        </w:rPr>
        <w:t xml:space="preserve"> </w:t>
      </w:r>
      <w:r w:rsidRPr="00CB23AD">
        <w:rPr>
          <w:rFonts w:ascii="Times New Roman" w:eastAsia="Times New Roman" w:hAnsi="Times New Roman"/>
          <w:color w:val="111111"/>
          <w:sz w:val="26"/>
          <w:szCs w:val="26"/>
          <w:shd w:val="clear" w:color="auto" w:fill="FFFFFF"/>
          <w:lang w:eastAsia="it-IT"/>
        </w:rPr>
        <w:t>ἔτι</w:t>
      </w:r>
      <w:r w:rsidRPr="00CB23AD">
        <w:rPr>
          <w:rFonts w:ascii="Greek" w:eastAsia="Times New Roman" w:hAnsi="Greek"/>
          <w:color w:val="111111"/>
          <w:sz w:val="26"/>
          <w:szCs w:val="26"/>
          <w:shd w:val="clear" w:color="auto" w:fill="FFFFFF"/>
          <w:lang w:val="la-Latn" w:eastAsia="it-IT"/>
        </w:rPr>
        <w:t xml:space="preserve">, </w:t>
      </w:r>
      <w:r w:rsidRPr="00CB23AD">
        <w:rPr>
          <w:rFonts w:ascii="Cambria" w:eastAsia="Times New Roman" w:hAnsi="Cambria" w:cs="Cambria"/>
          <w:color w:val="111111"/>
          <w:sz w:val="26"/>
          <w:szCs w:val="26"/>
          <w:shd w:val="clear" w:color="auto" w:fill="FFFFFF"/>
          <w:lang w:eastAsia="it-IT"/>
        </w:rPr>
        <w:t>καὶ</w:t>
      </w:r>
      <w:r w:rsidRPr="00CB23AD">
        <w:rPr>
          <w:rFonts w:ascii="Greek" w:eastAsia="Times New Roman" w:hAnsi="Greek"/>
          <w:color w:val="111111"/>
          <w:sz w:val="26"/>
          <w:szCs w:val="26"/>
          <w:shd w:val="clear" w:color="auto" w:fill="FFFFFF"/>
          <w:lang w:val="la-Latn" w:eastAsia="it-IT"/>
        </w:rPr>
        <w:t xml:space="preserve"> </w:t>
      </w:r>
      <w:r w:rsidRPr="00CB23AD">
        <w:rPr>
          <w:rFonts w:ascii="Times New Roman" w:eastAsia="Times New Roman" w:hAnsi="Times New Roman"/>
          <w:color w:val="111111"/>
          <w:sz w:val="26"/>
          <w:szCs w:val="26"/>
          <w:shd w:val="clear" w:color="auto" w:fill="FFFFFF"/>
          <w:lang w:eastAsia="it-IT"/>
        </w:rPr>
        <w:t>ὁ</w:t>
      </w:r>
      <w:r w:rsidRPr="00CB23AD">
        <w:rPr>
          <w:rFonts w:ascii="Greek" w:eastAsia="Times New Roman" w:hAnsi="Greek"/>
          <w:color w:val="111111"/>
          <w:sz w:val="26"/>
          <w:szCs w:val="26"/>
          <w:shd w:val="clear" w:color="auto" w:fill="FFFFFF"/>
          <w:lang w:val="la-Latn" w:eastAsia="it-IT"/>
        </w:rPr>
        <w:t xml:space="preserve"> </w:t>
      </w:r>
      <w:r w:rsidRPr="00CB23AD">
        <w:rPr>
          <w:rFonts w:ascii="Times New Roman" w:eastAsia="Times New Roman" w:hAnsi="Times New Roman"/>
          <w:color w:val="111111"/>
          <w:sz w:val="26"/>
          <w:szCs w:val="26"/>
          <w:shd w:val="clear" w:color="auto" w:fill="FFFFFF"/>
          <w:lang w:eastAsia="it-IT"/>
        </w:rPr>
        <w:t>ῥυ</w:t>
      </w:r>
      <w:r w:rsidRPr="00CB23AD">
        <w:rPr>
          <w:rFonts w:ascii="Cambria" w:eastAsia="Times New Roman" w:hAnsi="Cambria" w:cs="Cambria"/>
          <w:color w:val="111111"/>
          <w:sz w:val="26"/>
          <w:szCs w:val="26"/>
          <w:shd w:val="clear" w:color="auto" w:fill="FFFFFF"/>
          <w:lang w:eastAsia="it-IT"/>
        </w:rPr>
        <w:t>παρὸς</w:t>
      </w:r>
      <w:r w:rsidRPr="00CB23AD">
        <w:rPr>
          <w:rFonts w:ascii="Greek" w:eastAsia="Times New Roman" w:hAnsi="Greek"/>
          <w:color w:val="111111"/>
          <w:sz w:val="26"/>
          <w:szCs w:val="26"/>
          <w:shd w:val="clear" w:color="auto" w:fill="FFFFFF"/>
          <w:lang w:val="la-Latn" w:eastAsia="it-IT"/>
        </w:rPr>
        <w:t xml:space="preserve"> </w:t>
      </w:r>
      <w:r w:rsidRPr="00CB23AD">
        <w:rPr>
          <w:rFonts w:ascii="Times New Roman" w:eastAsia="Times New Roman" w:hAnsi="Times New Roman"/>
          <w:color w:val="111111"/>
          <w:sz w:val="26"/>
          <w:szCs w:val="26"/>
          <w:shd w:val="clear" w:color="auto" w:fill="FFFFFF"/>
          <w:lang w:val="la-Latn" w:eastAsia="it-IT"/>
        </w:rPr>
        <w:t>⸀</w:t>
      </w:r>
      <w:r w:rsidRPr="00CB23AD">
        <w:rPr>
          <w:rFonts w:ascii="Times New Roman" w:eastAsia="Times New Roman" w:hAnsi="Times New Roman"/>
          <w:color w:val="111111"/>
          <w:sz w:val="26"/>
          <w:szCs w:val="26"/>
          <w:shd w:val="clear" w:color="auto" w:fill="FFFFFF"/>
          <w:lang w:eastAsia="it-IT"/>
        </w:rPr>
        <w:t>ῥυ</w:t>
      </w:r>
      <w:r w:rsidRPr="00CB23AD">
        <w:rPr>
          <w:rFonts w:ascii="Cambria" w:eastAsia="Times New Roman" w:hAnsi="Cambria" w:cs="Cambria"/>
          <w:color w:val="111111"/>
          <w:sz w:val="26"/>
          <w:szCs w:val="26"/>
          <w:shd w:val="clear" w:color="auto" w:fill="FFFFFF"/>
          <w:lang w:eastAsia="it-IT"/>
        </w:rPr>
        <w:t>παρευθήτω</w:t>
      </w:r>
      <w:r w:rsidRPr="00CB23AD">
        <w:rPr>
          <w:rFonts w:ascii="Greek" w:eastAsia="Times New Roman" w:hAnsi="Greek"/>
          <w:color w:val="111111"/>
          <w:sz w:val="26"/>
          <w:szCs w:val="26"/>
          <w:shd w:val="clear" w:color="auto" w:fill="FFFFFF"/>
          <w:lang w:val="la-Latn" w:eastAsia="it-IT"/>
        </w:rPr>
        <w:t xml:space="preserve"> </w:t>
      </w:r>
      <w:r w:rsidRPr="00CB23AD">
        <w:rPr>
          <w:rFonts w:ascii="Times New Roman" w:eastAsia="Times New Roman" w:hAnsi="Times New Roman"/>
          <w:color w:val="111111"/>
          <w:sz w:val="26"/>
          <w:szCs w:val="26"/>
          <w:shd w:val="clear" w:color="auto" w:fill="FFFFFF"/>
          <w:lang w:eastAsia="it-IT"/>
        </w:rPr>
        <w:t>ἔτι</w:t>
      </w:r>
      <w:r w:rsidRPr="00CB23AD">
        <w:rPr>
          <w:rFonts w:ascii="Greek" w:eastAsia="Times New Roman" w:hAnsi="Greek"/>
          <w:color w:val="111111"/>
          <w:sz w:val="26"/>
          <w:szCs w:val="26"/>
          <w:shd w:val="clear" w:color="auto" w:fill="FFFFFF"/>
          <w:lang w:val="la-Latn" w:eastAsia="it-IT"/>
        </w:rPr>
        <w:t xml:space="preserve">, </w:t>
      </w:r>
      <w:r w:rsidRPr="00CB23AD">
        <w:rPr>
          <w:rFonts w:ascii="Cambria" w:eastAsia="Times New Roman" w:hAnsi="Cambria" w:cs="Cambria"/>
          <w:color w:val="111111"/>
          <w:sz w:val="26"/>
          <w:szCs w:val="26"/>
          <w:shd w:val="clear" w:color="auto" w:fill="FFFFFF"/>
          <w:lang w:eastAsia="it-IT"/>
        </w:rPr>
        <w:t>καὶ</w:t>
      </w:r>
      <w:r w:rsidRPr="00CB23AD">
        <w:rPr>
          <w:rFonts w:ascii="Greek" w:eastAsia="Times New Roman" w:hAnsi="Greek"/>
          <w:color w:val="111111"/>
          <w:sz w:val="26"/>
          <w:szCs w:val="26"/>
          <w:shd w:val="clear" w:color="auto" w:fill="FFFFFF"/>
          <w:lang w:val="la-Latn" w:eastAsia="it-IT"/>
        </w:rPr>
        <w:t xml:space="preserve"> </w:t>
      </w:r>
      <w:r w:rsidRPr="00CB23AD">
        <w:rPr>
          <w:rFonts w:ascii="Times New Roman" w:eastAsia="Times New Roman" w:hAnsi="Times New Roman"/>
          <w:color w:val="111111"/>
          <w:sz w:val="26"/>
          <w:szCs w:val="26"/>
          <w:shd w:val="clear" w:color="auto" w:fill="FFFFFF"/>
          <w:lang w:eastAsia="it-IT"/>
        </w:rPr>
        <w:t>ὁ</w:t>
      </w:r>
      <w:r w:rsidRPr="00CB23AD">
        <w:rPr>
          <w:rFonts w:ascii="Greek" w:eastAsia="Times New Roman" w:hAnsi="Greek"/>
          <w:color w:val="111111"/>
          <w:sz w:val="26"/>
          <w:szCs w:val="26"/>
          <w:shd w:val="clear" w:color="auto" w:fill="FFFFFF"/>
          <w:lang w:val="la-Latn" w:eastAsia="it-IT"/>
        </w:rPr>
        <w:t xml:space="preserve"> </w:t>
      </w:r>
      <w:r w:rsidRPr="00CB23AD">
        <w:rPr>
          <w:rFonts w:ascii="Cambria" w:eastAsia="Times New Roman" w:hAnsi="Cambria" w:cs="Cambria"/>
          <w:color w:val="111111"/>
          <w:sz w:val="26"/>
          <w:szCs w:val="26"/>
          <w:shd w:val="clear" w:color="auto" w:fill="FFFFFF"/>
          <w:lang w:eastAsia="it-IT"/>
        </w:rPr>
        <w:t>δίκαιος</w:t>
      </w:r>
      <w:r w:rsidRPr="00CB23AD">
        <w:rPr>
          <w:rFonts w:ascii="Greek" w:eastAsia="Times New Roman" w:hAnsi="Greek"/>
          <w:color w:val="111111"/>
          <w:sz w:val="26"/>
          <w:szCs w:val="26"/>
          <w:shd w:val="clear" w:color="auto" w:fill="FFFFFF"/>
          <w:lang w:val="la-Latn" w:eastAsia="it-IT"/>
        </w:rPr>
        <w:t xml:space="preserve"> </w:t>
      </w:r>
      <w:r w:rsidRPr="00CB23AD">
        <w:rPr>
          <w:rFonts w:ascii="Cambria" w:eastAsia="Times New Roman" w:hAnsi="Cambria" w:cs="Cambria"/>
          <w:color w:val="111111"/>
          <w:sz w:val="26"/>
          <w:szCs w:val="26"/>
          <w:shd w:val="clear" w:color="auto" w:fill="FFFFFF"/>
          <w:lang w:eastAsia="it-IT"/>
        </w:rPr>
        <w:t>δικαιοσύνην</w:t>
      </w:r>
      <w:r w:rsidRPr="00CB23AD">
        <w:rPr>
          <w:rFonts w:ascii="Greek" w:eastAsia="Times New Roman" w:hAnsi="Greek"/>
          <w:color w:val="111111"/>
          <w:sz w:val="26"/>
          <w:szCs w:val="26"/>
          <w:shd w:val="clear" w:color="auto" w:fill="FFFFFF"/>
          <w:lang w:val="la-Latn" w:eastAsia="it-IT"/>
        </w:rPr>
        <w:t xml:space="preserve"> </w:t>
      </w:r>
      <w:r w:rsidRPr="00CB23AD">
        <w:rPr>
          <w:rFonts w:ascii="Cambria" w:eastAsia="Times New Roman" w:hAnsi="Cambria" w:cs="Cambria"/>
          <w:color w:val="111111"/>
          <w:sz w:val="26"/>
          <w:szCs w:val="26"/>
          <w:shd w:val="clear" w:color="auto" w:fill="FFFFFF"/>
          <w:lang w:eastAsia="it-IT"/>
        </w:rPr>
        <w:t>ποιησάτω</w:t>
      </w:r>
      <w:r w:rsidRPr="00CB23AD">
        <w:rPr>
          <w:rFonts w:ascii="Greek" w:eastAsia="Times New Roman" w:hAnsi="Greek"/>
          <w:color w:val="111111"/>
          <w:sz w:val="26"/>
          <w:szCs w:val="26"/>
          <w:shd w:val="clear" w:color="auto" w:fill="FFFFFF"/>
          <w:lang w:val="la-Latn" w:eastAsia="it-IT"/>
        </w:rPr>
        <w:t xml:space="preserve"> </w:t>
      </w:r>
      <w:r w:rsidRPr="00CB23AD">
        <w:rPr>
          <w:rFonts w:ascii="Times New Roman" w:eastAsia="Times New Roman" w:hAnsi="Times New Roman"/>
          <w:color w:val="111111"/>
          <w:sz w:val="26"/>
          <w:szCs w:val="26"/>
          <w:shd w:val="clear" w:color="auto" w:fill="FFFFFF"/>
          <w:lang w:eastAsia="it-IT"/>
        </w:rPr>
        <w:t>ἔτι</w:t>
      </w:r>
      <w:r w:rsidRPr="00CB23AD">
        <w:rPr>
          <w:rFonts w:ascii="Greek" w:eastAsia="Times New Roman" w:hAnsi="Greek"/>
          <w:color w:val="111111"/>
          <w:sz w:val="26"/>
          <w:szCs w:val="26"/>
          <w:shd w:val="clear" w:color="auto" w:fill="FFFFFF"/>
          <w:lang w:val="la-Latn" w:eastAsia="it-IT"/>
        </w:rPr>
        <w:t xml:space="preserve">, </w:t>
      </w:r>
      <w:r w:rsidRPr="00CB23AD">
        <w:rPr>
          <w:rFonts w:ascii="Cambria" w:eastAsia="Times New Roman" w:hAnsi="Cambria" w:cs="Cambria"/>
          <w:color w:val="111111"/>
          <w:sz w:val="26"/>
          <w:szCs w:val="26"/>
          <w:shd w:val="clear" w:color="auto" w:fill="FFFFFF"/>
          <w:lang w:eastAsia="it-IT"/>
        </w:rPr>
        <w:t>καὶ</w:t>
      </w:r>
      <w:r w:rsidRPr="00CB23AD">
        <w:rPr>
          <w:rFonts w:ascii="Greek" w:eastAsia="Times New Roman" w:hAnsi="Greek"/>
          <w:color w:val="111111"/>
          <w:sz w:val="26"/>
          <w:szCs w:val="26"/>
          <w:shd w:val="clear" w:color="auto" w:fill="FFFFFF"/>
          <w:lang w:val="la-Latn" w:eastAsia="it-IT"/>
        </w:rPr>
        <w:t xml:space="preserve"> </w:t>
      </w:r>
      <w:r w:rsidRPr="00CB23AD">
        <w:rPr>
          <w:rFonts w:ascii="Times New Roman" w:eastAsia="Times New Roman" w:hAnsi="Times New Roman"/>
          <w:color w:val="111111"/>
          <w:sz w:val="26"/>
          <w:szCs w:val="26"/>
          <w:shd w:val="clear" w:color="auto" w:fill="FFFFFF"/>
          <w:lang w:eastAsia="it-IT"/>
        </w:rPr>
        <w:t>ὁ</w:t>
      </w:r>
      <w:r w:rsidRPr="00CB23AD">
        <w:rPr>
          <w:rFonts w:ascii="Greek" w:eastAsia="Times New Roman" w:hAnsi="Greek"/>
          <w:color w:val="111111"/>
          <w:sz w:val="26"/>
          <w:szCs w:val="26"/>
          <w:shd w:val="clear" w:color="auto" w:fill="FFFFFF"/>
          <w:lang w:val="la-Latn" w:eastAsia="it-IT"/>
        </w:rPr>
        <w:t xml:space="preserve"> </w:t>
      </w:r>
      <w:r w:rsidRPr="00CB23AD">
        <w:rPr>
          <w:rFonts w:ascii="Times New Roman" w:eastAsia="Times New Roman" w:hAnsi="Times New Roman"/>
          <w:color w:val="111111"/>
          <w:sz w:val="26"/>
          <w:szCs w:val="26"/>
          <w:shd w:val="clear" w:color="auto" w:fill="FFFFFF"/>
          <w:lang w:eastAsia="it-IT"/>
        </w:rPr>
        <w:t>ἅγιος</w:t>
      </w:r>
      <w:r w:rsidRPr="00CB23AD">
        <w:rPr>
          <w:rFonts w:ascii="Greek" w:eastAsia="Times New Roman" w:hAnsi="Greek"/>
          <w:color w:val="111111"/>
          <w:sz w:val="26"/>
          <w:szCs w:val="26"/>
          <w:shd w:val="clear" w:color="auto" w:fill="FFFFFF"/>
          <w:lang w:val="la-Latn" w:eastAsia="it-IT"/>
        </w:rPr>
        <w:t xml:space="preserve"> </w:t>
      </w:r>
      <w:r w:rsidRPr="00CB23AD">
        <w:rPr>
          <w:rFonts w:ascii="Times New Roman" w:eastAsia="Times New Roman" w:hAnsi="Times New Roman"/>
          <w:color w:val="111111"/>
          <w:sz w:val="26"/>
          <w:szCs w:val="26"/>
          <w:shd w:val="clear" w:color="auto" w:fill="FFFFFF"/>
          <w:lang w:eastAsia="it-IT"/>
        </w:rPr>
        <w:t>ἁγιασθήτω</w:t>
      </w:r>
      <w:r w:rsidRPr="00CB23AD">
        <w:rPr>
          <w:rFonts w:ascii="Greek" w:eastAsia="Times New Roman" w:hAnsi="Greek"/>
          <w:color w:val="111111"/>
          <w:sz w:val="26"/>
          <w:szCs w:val="26"/>
          <w:shd w:val="clear" w:color="auto" w:fill="FFFFFF"/>
          <w:lang w:val="la-Latn" w:eastAsia="it-IT"/>
        </w:rPr>
        <w:t xml:space="preserve"> </w:t>
      </w:r>
      <w:r w:rsidRPr="00CB23AD">
        <w:rPr>
          <w:rFonts w:ascii="Times New Roman" w:eastAsia="Times New Roman" w:hAnsi="Times New Roman"/>
          <w:color w:val="111111"/>
          <w:sz w:val="26"/>
          <w:szCs w:val="26"/>
          <w:shd w:val="clear" w:color="auto" w:fill="FFFFFF"/>
          <w:lang w:eastAsia="it-IT"/>
        </w:rPr>
        <w:t>ἔτι</w:t>
      </w:r>
      <w:r w:rsidRPr="00CB23AD">
        <w:rPr>
          <w:rFonts w:ascii="Greek" w:eastAsia="Times New Roman" w:hAnsi="Greek"/>
          <w:color w:val="111111"/>
          <w:sz w:val="26"/>
          <w:szCs w:val="26"/>
          <w:shd w:val="clear" w:color="auto" w:fill="FFFFFF"/>
          <w:lang w:val="la-Latn" w:eastAsia="it-IT"/>
        </w:rPr>
        <w:t xml:space="preserve">. </w:t>
      </w:r>
      <w:r w:rsidRPr="00CB23AD">
        <w:rPr>
          <w:rFonts w:ascii="Greek" w:eastAsia="Times New Roman" w:hAnsi="Greek" w:cs="Greek"/>
          <w:sz w:val="26"/>
          <w:szCs w:val="26"/>
          <w:lang w:val="la-Latn" w:eastAsia="it-IT"/>
        </w:rPr>
        <w:t xml:space="preserve">'IdoÝ œrcomai tacÚ, kaˆ Ð misqÒj mou met' ™moà, ¢podoànai ˜k£stJ æj tÕ œrgon ™stˆn aÙtoà. ™gë tÕ ”Alfa kaˆ tÕ ’W, Ð prîtoj kaˆ Ð œscatoj, ¹ ¢rc¾ kaˆ tÕ tšloj. Mak£rioi oƒ plÚnontej t¦j stol¦j aÙtîn, †na œstai ¹ ™xous…a aÙtîn ™pˆ tÕ xÚlon tÁj zwÁj kaˆ to‹j pulîsin e„sšlqwsin e„j t¾n pÒlin. œxw oƒ kÚnej kaˆ oƒ f£rmakoi kaˆ oƒ pÒrnoi kaˆ oƒ fone‹j kaˆ oƒ e„dwlol£trai kaˆ p©j filîn kaˆ poiîn yeàdoj. 'Egë 'Ihsoàj œpemya tÕn ¥ggelÒn mou marturÁsai Øm‹n taàta ™pˆ ta‹j ™kklhs…aij. ™gè e„mi ¹ </w:t>
      </w:r>
      <w:r w:rsidRPr="00CB23AD">
        <w:rPr>
          <w:rFonts w:ascii="Cambria" w:eastAsia="Times New Roman" w:hAnsi="Cambria" w:cs="Cambria"/>
          <w:sz w:val="26"/>
          <w:szCs w:val="26"/>
          <w:lang w:val="la-Latn" w:eastAsia="it-IT"/>
        </w:rPr>
        <w:t>·</w:t>
      </w:r>
      <w:r w:rsidRPr="00CB23AD">
        <w:rPr>
          <w:rFonts w:ascii="Greek" w:eastAsia="Times New Roman" w:hAnsi="Greek" w:cs="Greek"/>
          <w:sz w:val="26"/>
          <w:szCs w:val="26"/>
          <w:lang w:val="la-Latn" w:eastAsia="it-IT"/>
        </w:rPr>
        <w:t>…za kaˆ tÕ gšnoj Dau…d, Ð ¢st¾r Ð lamprÕj Ð prw</w:t>
      </w:r>
      <w:r w:rsidRPr="00CB23AD">
        <w:rPr>
          <w:rFonts w:ascii="Cambria" w:eastAsia="Times New Roman" w:hAnsi="Cambria" w:cs="Cambria"/>
          <w:sz w:val="26"/>
          <w:szCs w:val="26"/>
          <w:lang w:val="la-Latn" w:eastAsia="it-IT"/>
        </w:rPr>
        <w:t>Ž</w:t>
      </w:r>
      <w:r w:rsidRPr="00CB23AD">
        <w:rPr>
          <w:rFonts w:ascii="Greek" w:eastAsia="Times New Roman" w:hAnsi="Greek" w:cs="Greek"/>
          <w:sz w:val="26"/>
          <w:szCs w:val="26"/>
          <w:lang w:val="la-Latn" w:eastAsia="it-IT"/>
        </w:rPr>
        <w:t xml:space="preserve">nÒj. Kaˆ tÕ pneàma kaˆ ¹ nÚmfh lšgousin, ”Ercou. kaˆ Ð ¢koÚwn e„p£tw, ”Ercou. kaˆ Ð diyîn ™rcšsqw, Ð qšlwn labštw Ûdwr zwÁj dwre£n. </w:t>
      </w:r>
      <w:r w:rsidRPr="00CB23AD">
        <w:rPr>
          <w:rFonts w:ascii="Times New Roman" w:eastAsia="Times New Roman" w:hAnsi="Times New Roman"/>
          <w:b/>
          <w:bCs/>
          <w:sz w:val="20"/>
          <w:szCs w:val="20"/>
          <w:lang w:val="la-Latn" w:eastAsia="it-IT"/>
        </w:rPr>
        <w:t>18</w:t>
      </w:r>
      <w:r w:rsidRPr="00CB23AD">
        <w:rPr>
          <w:rFonts w:ascii="Greek" w:eastAsia="Times New Roman" w:hAnsi="Greek" w:cs="Greek"/>
          <w:sz w:val="26"/>
          <w:szCs w:val="26"/>
          <w:lang w:val="la-Latn" w:eastAsia="it-IT"/>
        </w:rPr>
        <w:t xml:space="preserve"> Marturî ™gë pantˆ tù ¢koÚonti toÝj lÒgouj tÁj profhte…aj toà bibl…ou toÚtou: ™£n tij ™piqÍ ™p' aÙt£, ™piq»sei Ð qeÕj ™p' aÙtÕn t¦j plhg¦j t¦j gegrammšnaj ™n tù bibl…J toÚtJ: kaˆ ™£n tij ¢fšlV ¢pÕ tîn lÒgwn toà bibl…ou tÁj profhte…aj taÚthj, ¢fele‹ Ð qeÕj tÕ mšroj aÙtoà ¢pÕ toà xÚlou tÁj zwÁj kaˆ ™k tÁj pÒlewj tÁj ¡g…aj, tîn gegrammšnwn ™n tù bibl…J toÚtJ. Lšgei Ð marturîn taàta, Na…, œrcomai tacÚ. 'Am»n, œrcou kÚrie 'Ihsoà. `H c£rij toà kur…ou 'Ihsoà met¦ p£ntwn .</w:t>
      </w:r>
    </w:p>
    <w:bookmarkEnd w:id="284"/>
    <w:p w14:paraId="38CCABC6" w14:textId="77777777" w:rsidR="00CB23AD" w:rsidRPr="00CB23AD" w:rsidRDefault="00CB23AD" w:rsidP="00CB23AD">
      <w:pPr>
        <w:spacing w:line="240" w:lineRule="auto"/>
        <w:rPr>
          <w:rFonts w:ascii="Times New Roman" w:eastAsia="Times New Roman" w:hAnsi="Times New Roman"/>
          <w:sz w:val="24"/>
          <w:szCs w:val="20"/>
          <w:lang w:val="la-Latn" w:eastAsia="it-IT"/>
        </w:rPr>
      </w:pPr>
    </w:p>
    <w:p w14:paraId="1EE68CCB" w14:textId="77777777" w:rsidR="00CB23AD" w:rsidRPr="00CB23AD" w:rsidRDefault="00CB23AD" w:rsidP="00CB23AD">
      <w:pPr>
        <w:keepNext/>
        <w:spacing w:after="120" w:line="240" w:lineRule="auto"/>
        <w:outlineLvl w:val="2"/>
        <w:rPr>
          <w:rFonts w:ascii="Arial" w:eastAsia="Times New Roman" w:hAnsi="Arial"/>
          <w:b/>
          <w:sz w:val="28"/>
          <w:szCs w:val="20"/>
          <w:lang w:val="la-Latn" w:eastAsia="it-IT"/>
        </w:rPr>
      </w:pPr>
      <w:bookmarkStart w:id="286" w:name="_Toc139725583"/>
      <w:bookmarkStart w:id="287" w:name="_Toc178430855"/>
      <w:bookmarkStart w:id="288" w:name="_Toc178544648"/>
      <w:r w:rsidRPr="00CB23AD">
        <w:rPr>
          <w:rFonts w:ascii="Arial" w:eastAsia="Times New Roman" w:hAnsi="Arial"/>
          <w:b/>
          <w:sz w:val="28"/>
          <w:szCs w:val="20"/>
          <w:lang w:val="la-Latn" w:eastAsia="it-IT"/>
        </w:rPr>
        <w:t>ANALISI DEL TESTO VERSETTO PER VERSETTO</w:t>
      </w:r>
      <w:bookmarkEnd w:id="286"/>
      <w:bookmarkEnd w:id="287"/>
      <w:bookmarkEnd w:id="288"/>
      <w:r w:rsidRPr="00CB23AD">
        <w:rPr>
          <w:rFonts w:ascii="Arial" w:eastAsia="Times New Roman" w:hAnsi="Arial"/>
          <w:b/>
          <w:sz w:val="28"/>
          <w:szCs w:val="20"/>
          <w:lang w:val="la-Latn" w:eastAsia="it-IT"/>
        </w:rPr>
        <w:t xml:space="preserve"> </w:t>
      </w:r>
    </w:p>
    <w:p w14:paraId="0DB414A0" w14:textId="77777777" w:rsidR="00CB23AD" w:rsidRPr="00CB23AD" w:rsidRDefault="00CB23AD" w:rsidP="00CB23AD">
      <w:pPr>
        <w:spacing w:line="240" w:lineRule="auto"/>
        <w:jc w:val="both"/>
        <w:rPr>
          <w:rFonts w:ascii="Arial" w:eastAsia="Times New Roman" w:hAnsi="Arial" w:cs="Arial"/>
          <w:b/>
          <w:bCs/>
          <w:spacing w:val="10"/>
          <w:sz w:val="24"/>
          <w:szCs w:val="20"/>
          <w:lang w:eastAsia="it-IT"/>
        </w:rPr>
      </w:pPr>
      <w:r w:rsidRPr="00CB23AD">
        <w:rPr>
          <w:rFonts w:ascii="Arial" w:eastAsia="Times New Roman" w:hAnsi="Arial" w:cs="Arial"/>
          <w:b/>
          <w:bCs/>
          <w:spacing w:val="10"/>
          <w:sz w:val="24"/>
          <w:szCs w:val="20"/>
          <w:lang w:eastAsia="it-IT"/>
        </w:rPr>
        <w:t xml:space="preserve">CAPITOLO 22: </w:t>
      </w:r>
    </w:p>
    <w:p w14:paraId="5087FF89" w14:textId="77777777" w:rsidR="00CB23AD" w:rsidRPr="00CB23AD" w:rsidRDefault="00CB23AD" w:rsidP="00CB23AD">
      <w:pPr>
        <w:spacing w:line="240" w:lineRule="auto"/>
        <w:jc w:val="both"/>
        <w:rPr>
          <w:rFonts w:ascii="Greek" w:eastAsia="Times New Roman" w:hAnsi="Greek" w:cs="Greek"/>
          <w:sz w:val="26"/>
          <w:szCs w:val="26"/>
          <w:lang w:val="la-Latn" w:eastAsia="it-IT"/>
        </w:rPr>
      </w:pPr>
      <w:bookmarkStart w:id="289" w:name="_Hlk137328719"/>
      <w:r w:rsidRPr="00CB23AD">
        <w:rPr>
          <w:rFonts w:ascii="Arial" w:eastAsia="Times New Roman" w:hAnsi="Arial" w:cs="Arial"/>
          <w:sz w:val="24"/>
          <w:szCs w:val="24"/>
          <w:lang w:eastAsia="it-IT"/>
        </w:rPr>
        <w:t>V 22</w:t>
      </w:r>
      <w:bookmarkEnd w:id="289"/>
      <w:r w:rsidRPr="00CB23AD">
        <w:rPr>
          <w:rFonts w:ascii="Arial" w:eastAsia="Times New Roman" w:hAnsi="Arial" w:cs="Arial"/>
          <w:sz w:val="24"/>
          <w:szCs w:val="24"/>
          <w:lang w:eastAsia="it-IT"/>
        </w:rPr>
        <w:t xml:space="preserve">,1 </w:t>
      </w:r>
      <w:r w:rsidRPr="00CB23AD">
        <w:rPr>
          <w:rFonts w:ascii="Arial" w:eastAsia="Times New Roman" w:hAnsi="Arial" w:cs="Arial"/>
          <w:sz w:val="24"/>
          <w:szCs w:val="20"/>
          <w:lang w:eastAsia="it-IT"/>
        </w:rPr>
        <w:t xml:space="preserve">E mi mostrò poi un fiume d’acqua viva, limpido come cristallo, che scaturiva dal trono di Dio e dell’Agnello. </w:t>
      </w:r>
      <w:r w:rsidRPr="00CB23AD">
        <w:rPr>
          <w:rFonts w:ascii="Arial" w:eastAsia="Times New Roman" w:hAnsi="Arial" w:cs="Arial"/>
          <w:sz w:val="24"/>
          <w:szCs w:val="24"/>
          <w:lang w:val="la-Latn" w:eastAsia="it-IT"/>
        </w:rPr>
        <w:t>Et ostendit mihi fluvium aquae vitae splendidum tamquam cristallum procedentem de sede Dei et agni</w:t>
      </w:r>
      <w:r w:rsidRPr="00CB23AD">
        <w:rPr>
          <w:rFonts w:ascii="Arial" w:eastAsia="Times New Roman" w:hAnsi="Arial" w:cs="Arial"/>
          <w:sz w:val="24"/>
          <w:szCs w:val="24"/>
          <w:lang w:eastAsia="it-IT"/>
        </w:rPr>
        <w:t xml:space="preserve">. </w:t>
      </w:r>
      <w:r w:rsidRPr="00CB23AD">
        <w:rPr>
          <w:rFonts w:ascii="Greek" w:eastAsia="Times New Roman" w:hAnsi="Greek" w:cs="Greek"/>
          <w:sz w:val="26"/>
          <w:szCs w:val="26"/>
          <w:lang w:val="la-Latn" w:eastAsia="it-IT"/>
        </w:rPr>
        <w:t>Kaˆ œdeixšn moi potamÕn Ûdatoj zwÁj lamprÕn æj krÚstallon, ™kporeuÒmenon ™k toà qrÒnou toà qeoà kaˆ toà ¢rn…ou.</w:t>
      </w:r>
    </w:p>
    <w:p w14:paraId="0C631A91" w14:textId="77777777" w:rsidR="00CB23AD" w:rsidRPr="00CB23AD" w:rsidRDefault="00CB23AD" w:rsidP="00CB23AD">
      <w:pPr>
        <w:spacing w:line="240" w:lineRule="auto"/>
        <w:jc w:val="both"/>
        <w:rPr>
          <w:rFonts w:ascii="Arial" w:eastAsia="Times New Roman" w:hAnsi="Arial" w:cs="Arial"/>
          <w:i/>
          <w:iCs/>
          <w:sz w:val="24"/>
          <w:szCs w:val="20"/>
          <w:lang w:eastAsia="it-IT"/>
        </w:rPr>
      </w:pPr>
      <w:r w:rsidRPr="00CB23AD">
        <w:rPr>
          <w:rFonts w:ascii="Arial" w:eastAsia="Times New Roman" w:hAnsi="Arial" w:cs="Arial"/>
          <w:sz w:val="24"/>
          <w:szCs w:val="20"/>
          <w:lang w:eastAsia="it-IT"/>
        </w:rPr>
        <w:t xml:space="preserve">Continua la descrizione della Nuova Gerusalemme: ora l’angelo mostra all’Apostolo Giovanni </w:t>
      </w:r>
      <w:r w:rsidRPr="00CB23AD">
        <w:rPr>
          <w:rFonts w:ascii="Arial" w:eastAsia="Times New Roman" w:hAnsi="Arial" w:cs="Arial"/>
          <w:i/>
          <w:iCs/>
          <w:sz w:val="24"/>
          <w:szCs w:val="20"/>
          <w:lang w:eastAsia="it-IT"/>
        </w:rPr>
        <w:t>“un fiume d’acqua viva, limpido come cristallo, che scaturiva dal trono di Dio e dell’Agnello”.</w:t>
      </w:r>
      <w:r w:rsidRPr="00CB23AD">
        <w:rPr>
          <w:rFonts w:ascii="Arial" w:eastAsia="Times New Roman" w:hAnsi="Arial" w:cs="Arial"/>
          <w:sz w:val="24"/>
          <w:szCs w:val="20"/>
          <w:lang w:eastAsia="it-IT"/>
        </w:rPr>
        <w:t xml:space="preserve">  Dal trono di Dio, dal suo cuore, dalla </w:t>
      </w:r>
      <w:r w:rsidRPr="00CB23AD">
        <w:rPr>
          <w:rFonts w:ascii="Arial" w:eastAsia="Times New Roman" w:hAnsi="Arial" w:cs="Arial"/>
          <w:sz w:val="24"/>
          <w:szCs w:val="20"/>
          <w:lang w:eastAsia="it-IT"/>
        </w:rPr>
        <w:lastRenderedPageBreak/>
        <w:t>sua vita, scaturisce per generazione eterna, prima di tutti i secoli, il Verbo Eterno, il suo Figlio Unigenito. Così recita la professione della nostra fede secondo il Simbolo Niceno-Costantinopolitano:</w:t>
      </w:r>
      <w:r w:rsidRPr="00CB23AD">
        <w:rPr>
          <w:rFonts w:ascii="Arial" w:eastAsia="Times New Roman" w:hAnsi="Arial" w:cs="Arial"/>
          <w:i/>
          <w:iCs/>
          <w:sz w:val="24"/>
          <w:szCs w:val="20"/>
          <w:lang w:eastAsia="it-IT"/>
        </w:rPr>
        <w:t xml:space="preserve"> “Credo in un solo Signore, Gesù Cristo, unigenito Figlio di Dio, nato dal Padre prima di tutti i secoli: Dio da Dio, Luce da Luce, Dio vero da Dio vero, generato, non creato, della stessa sostanza del Padre; per mezzo di lui tutte le cose sono state create. Per noi uomini e per la nostra salvezza discese dal cielo, e per opera dello Spirito Santo si è incarnato nel seno della Vergine Maria e si è fatto uomo. Fu crocifisso per noi sotto Ponzio Pilato, mori e fu sepolto. Il terzo giorno è risuscitato, secondo le Scritture, è salito al cielo, siede alla destra del Padre. E di nuovo verrà, nella gloria, per giudicare i vivi e i morti, e il suo regno non avrà fine”.</w:t>
      </w:r>
    </w:p>
    <w:p w14:paraId="50FEE073" w14:textId="77777777" w:rsidR="00CB23AD" w:rsidRPr="00CB23AD" w:rsidRDefault="00CB23AD" w:rsidP="00CB23AD">
      <w:pPr>
        <w:spacing w:line="240" w:lineRule="auto"/>
        <w:jc w:val="both"/>
        <w:rPr>
          <w:rFonts w:ascii="Arial" w:eastAsia="Times New Roman" w:hAnsi="Arial" w:cs="Arial"/>
          <w:b/>
          <w:bCs/>
          <w:sz w:val="24"/>
          <w:szCs w:val="20"/>
          <w:lang w:eastAsia="it-IT"/>
        </w:rPr>
      </w:pPr>
      <w:r w:rsidRPr="00CB23AD">
        <w:rPr>
          <w:rFonts w:ascii="Arial" w:eastAsia="Times New Roman" w:hAnsi="Arial" w:cs="Arial"/>
          <w:b/>
          <w:bCs/>
          <w:sz w:val="24"/>
          <w:szCs w:val="20"/>
          <w:lang w:eastAsia="it-IT"/>
        </w:rPr>
        <w:t>Ecco cosa rivela lo Spirito Santo per bocca dell’Evangelista Giovanni sul Verbo della vita o sul Figlio Unigenito del Padre:</w:t>
      </w:r>
    </w:p>
    <w:p w14:paraId="5CF58952" w14:textId="77777777" w:rsidR="00CB23AD" w:rsidRPr="00CB23AD" w:rsidRDefault="00CB23AD" w:rsidP="00CB23AD">
      <w:pPr>
        <w:spacing w:line="240" w:lineRule="auto"/>
        <w:jc w:val="both"/>
        <w:rPr>
          <w:rFonts w:ascii="Arial" w:eastAsia="Times New Roman" w:hAnsi="Arial" w:cs="Arial"/>
          <w:i/>
          <w:iCs/>
          <w:sz w:val="24"/>
          <w:szCs w:val="20"/>
          <w:lang w:eastAsia="it-IT"/>
        </w:rPr>
      </w:pPr>
      <w:r w:rsidRPr="00CB23AD">
        <w:rPr>
          <w:rFonts w:ascii="Arial" w:eastAsia="Times New Roman" w:hAnsi="Arial" w:cs="Arial"/>
          <w:i/>
          <w:iCs/>
          <w:sz w:val="24"/>
          <w:szCs w:val="20"/>
          <w:lang w:eastAsia="it-IT"/>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w:t>
      </w:r>
    </w:p>
    <w:p w14:paraId="52A1FE0F" w14:textId="77777777" w:rsidR="00CB23AD" w:rsidRPr="00CB23AD" w:rsidRDefault="00CB23AD" w:rsidP="00CB23AD">
      <w:pPr>
        <w:spacing w:line="240" w:lineRule="auto"/>
        <w:jc w:val="both"/>
        <w:rPr>
          <w:rFonts w:ascii="Arial" w:eastAsia="Times New Roman" w:hAnsi="Arial" w:cs="Arial"/>
          <w:i/>
          <w:iCs/>
          <w:sz w:val="24"/>
          <w:szCs w:val="20"/>
          <w:lang w:eastAsia="it-IT"/>
        </w:rPr>
      </w:pPr>
      <w:r w:rsidRPr="00CB23AD">
        <w:rPr>
          <w:rFonts w:ascii="Arial" w:eastAsia="Times New Roman" w:hAnsi="Arial" w:cs="Arial"/>
          <w:i/>
          <w:iCs/>
          <w:sz w:val="24"/>
          <w:szCs w:val="20"/>
          <w:lang w:eastAsia="it-IT"/>
        </w:rPr>
        <w:t>Venne un uomo mandato da Dio: il suo nome era Giovanni. Egli venne come testimone per dare testimonianza alla luce, perché tutti credessero per mezzo di lui. Non era lui la luce, ma doveva dare testimonianza alla luce.</w:t>
      </w:r>
    </w:p>
    <w:p w14:paraId="2B9C552D" w14:textId="77777777" w:rsidR="00CB23AD" w:rsidRPr="00CB23AD" w:rsidRDefault="00CB23AD" w:rsidP="00CB23AD">
      <w:pPr>
        <w:spacing w:line="240" w:lineRule="auto"/>
        <w:jc w:val="both"/>
        <w:rPr>
          <w:rFonts w:ascii="Arial" w:eastAsia="Times New Roman" w:hAnsi="Arial" w:cs="Arial"/>
          <w:i/>
          <w:iCs/>
          <w:sz w:val="24"/>
          <w:szCs w:val="20"/>
          <w:lang w:eastAsia="it-IT"/>
        </w:rPr>
      </w:pPr>
      <w:r w:rsidRPr="00CB23AD">
        <w:rPr>
          <w:rFonts w:ascii="Arial" w:eastAsia="Times New Roman" w:hAnsi="Arial" w:cs="Arial"/>
          <w:i/>
          <w:iCs/>
          <w:sz w:val="24"/>
          <w:szCs w:val="20"/>
          <w:lang w:eastAsia="it-IT"/>
        </w:rPr>
        <w:t xml:space="preserve">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w:t>
      </w:r>
    </w:p>
    <w:p w14:paraId="277C5D04" w14:textId="77777777" w:rsidR="00CB23AD" w:rsidRPr="00CB23AD" w:rsidRDefault="00CB23AD" w:rsidP="00CB23AD">
      <w:pPr>
        <w:spacing w:line="240" w:lineRule="auto"/>
        <w:jc w:val="both"/>
        <w:rPr>
          <w:rFonts w:ascii="Arial" w:eastAsia="Times New Roman" w:hAnsi="Arial" w:cs="Arial"/>
          <w:i/>
          <w:iCs/>
          <w:sz w:val="24"/>
          <w:szCs w:val="20"/>
          <w:lang w:eastAsia="it-IT"/>
        </w:rPr>
      </w:pPr>
      <w:r w:rsidRPr="00CB23AD">
        <w:rPr>
          <w:rFonts w:ascii="Arial" w:eastAsia="Times New Roman" w:hAnsi="Arial" w:cs="Arial"/>
          <w:i/>
          <w:iCs/>
          <w:sz w:val="24"/>
          <w:szCs w:val="20"/>
          <w:lang w:eastAsia="it-IT"/>
        </w:rPr>
        <w:t>E il Verbo si fece carne e venne ad abitare in mezzo a noi; e noi abbiamo contemplato la sua gloria, gloria come del Figlio unigenito che viene dal Padre, pieno di grazia e di verità.</w:t>
      </w:r>
    </w:p>
    <w:p w14:paraId="690928BC" w14:textId="77777777" w:rsidR="00CB23AD" w:rsidRPr="00CB23AD" w:rsidRDefault="00CB23AD" w:rsidP="00CB23AD">
      <w:pPr>
        <w:spacing w:line="240" w:lineRule="auto"/>
        <w:jc w:val="both"/>
        <w:rPr>
          <w:rFonts w:ascii="Arial" w:eastAsia="Times New Roman" w:hAnsi="Arial" w:cs="Arial"/>
          <w:i/>
          <w:iCs/>
          <w:sz w:val="24"/>
          <w:szCs w:val="20"/>
          <w:lang w:eastAsia="it-IT"/>
        </w:rPr>
      </w:pPr>
      <w:r w:rsidRPr="00CB23AD">
        <w:rPr>
          <w:rFonts w:ascii="Arial" w:eastAsia="Times New Roman" w:hAnsi="Arial" w:cs="Arial"/>
          <w:i/>
          <w:iCs/>
          <w:sz w:val="24"/>
          <w:szCs w:val="20"/>
          <w:lang w:eastAsia="it-IT"/>
        </w:rPr>
        <w:t>Giovanni gli dà testimonianza e proclama: «Era di lui che io dissi: Colui che viene dopo di me è avanti a me, perché era prima di me».</w:t>
      </w:r>
    </w:p>
    <w:p w14:paraId="1F6C9CAD" w14:textId="77777777" w:rsidR="00CB23AD" w:rsidRPr="00CB23AD" w:rsidRDefault="00CB23AD" w:rsidP="00CB23AD">
      <w:pPr>
        <w:spacing w:line="240" w:lineRule="auto"/>
        <w:jc w:val="both"/>
        <w:rPr>
          <w:rFonts w:ascii="Arial" w:eastAsia="Times New Roman" w:hAnsi="Arial" w:cs="Arial"/>
          <w:i/>
          <w:iCs/>
          <w:sz w:val="24"/>
          <w:szCs w:val="20"/>
          <w:lang w:eastAsia="it-IT"/>
        </w:rPr>
      </w:pPr>
      <w:r w:rsidRPr="00CB23AD">
        <w:rPr>
          <w:rFonts w:ascii="Arial" w:eastAsia="Times New Roman" w:hAnsi="Arial" w:cs="Arial"/>
          <w:i/>
          <w:iCs/>
          <w:sz w:val="24"/>
          <w:szCs w:val="20"/>
          <w:lang w:eastAsia="it-IT"/>
        </w:rPr>
        <w:t>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w:t>
      </w:r>
    </w:p>
    <w:p w14:paraId="24C34D4D" w14:textId="77777777" w:rsidR="00CB23AD" w:rsidRPr="00CB23AD" w:rsidRDefault="00CB23AD" w:rsidP="00CB23AD">
      <w:pPr>
        <w:spacing w:line="240" w:lineRule="auto"/>
        <w:jc w:val="both"/>
        <w:rPr>
          <w:rFonts w:ascii="Arial" w:eastAsia="Times New Roman" w:hAnsi="Arial" w:cs="Arial"/>
          <w:b/>
          <w:bCs/>
          <w:sz w:val="24"/>
          <w:szCs w:val="20"/>
          <w:lang w:eastAsia="it-IT"/>
        </w:rPr>
      </w:pPr>
      <w:r w:rsidRPr="00CB23AD">
        <w:rPr>
          <w:rFonts w:ascii="Arial" w:eastAsia="Times New Roman" w:hAnsi="Arial" w:cs="Arial"/>
          <w:b/>
          <w:bCs/>
          <w:sz w:val="24"/>
          <w:szCs w:val="20"/>
          <w:lang w:eastAsia="it-IT"/>
        </w:rPr>
        <w:t xml:space="preserve">Ecco ancora due rivelazioni dello Spirito Santo fatte per bocca dell’Apostolo Paolo, la prima nella Lettera agli Efesini, la seconda nella Lettera ai Colossesi: </w:t>
      </w:r>
    </w:p>
    <w:p w14:paraId="73793C24" w14:textId="77777777" w:rsidR="00CB23AD" w:rsidRPr="00CB23AD" w:rsidRDefault="00CB23AD" w:rsidP="00CB23AD">
      <w:pPr>
        <w:spacing w:line="240" w:lineRule="auto"/>
        <w:jc w:val="both"/>
        <w:rPr>
          <w:rFonts w:ascii="Arial" w:eastAsia="Times New Roman" w:hAnsi="Arial" w:cs="Arial"/>
          <w:i/>
          <w:iCs/>
          <w:sz w:val="24"/>
          <w:szCs w:val="20"/>
          <w:lang w:eastAsia="it-IT"/>
        </w:rPr>
      </w:pPr>
      <w:r w:rsidRPr="00CB23AD">
        <w:rPr>
          <w:rFonts w:ascii="Arial" w:eastAsia="Times New Roman" w:hAnsi="Arial" w:cs="Arial"/>
          <w:i/>
          <w:iCs/>
          <w:sz w:val="24"/>
          <w:szCs w:val="20"/>
          <w:lang w:eastAsia="it-IT"/>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w:t>
      </w:r>
      <w:r w:rsidRPr="00CB23AD">
        <w:rPr>
          <w:rFonts w:ascii="Arial" w:eastAsia="Times New Roman" w:hAnsi="Arial" w:cs="Arial"/>
          <w:i/>
          <w:iCs/>
          <w:sz w:val="24"/>
          <w:szCs w:val="20"/>
          <w:lang w:eastAsia="it-IT"/>
        </w:rPr>
        <w:lastRenderedPageBreak/>
        <w:t xml:space="preserve">disegno d’amore della sua volontà, a lode dello splendore della sua grazia, di cui ci ha gratificati nel Figlio amato. </w:t>
      </w:r>
    </w:p>
    <w:p w14:paraId="0D0521A0" w14:textId="77777777" w:rsidR="00CB23AD" w:rsidRPr="00CB23AD" w:rsidRDefault="00CB23AD" w:rsidP="00CB23AD">
      <w:pPr>
        <w:spacing w:line="240" w:lineRule="auto"/>
        <w:jc w:val="both"/>
        <w:rPr>
          <w:rFonts w:ascii="Arial" w:eastAsia="Times New Roman" w:hAnsi="Arial" w:cs="Arial"/>
          <w:i/>
          <w:iCs/>
          <w:sz w:val="24"/>
          <w:szCs w:val="20"/>
          <w:lang w:eastAsia="it-IT"/>
        </w:rPr>
      </w:pPr>
      <w:r w:rsidRPr="00CB23AD">
        <w:rPr>
          <w:rFonts w:ascii="Arial" w:eastAsia="Times New Roman" w:hAnsi="Arial" w:cs="Arial"/>
          <w:i/>
          <w:iCs/>
          <w:sz w:val="24"/>
          <w:szCs w:val="20"/>
          <w:lang w:eastAsia="it-IT"/>
        </w:rPr>
        <w:t>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w:t>
      </w:r>
    </w:p>
    <w:p w14:paraId="18E7A402" w14:textId="77777777" w:rsidR="00CB23AD" w:rsidRPr="00CB23AD" w:rsidRDefault="00CB23AD" w:rsidP="00CB23AD">
      <w:pPr>
        <w:spacing w:line="240" w:lineRule="auto"/>
        <w:jc w:val="both"/>
        <w:rPr>
          <w:rFonts w:ascii="Arial" w:eastAsia="Times New Roman" w:hAnsi="Arial" w:cs="Arial"/>
          <w:i/>
          <w:iCs/>
          <w:sz w:val="24"/>
          <w:szCs w:val="20"/>
          <w:lang w:eastAsia="it-IT"/>
        </w:rPr>
      </w:pPr>
      <w:r w:rsidRPr="00CB23AD">
        <w:rPr>
          <w:rFonts w:ascii="Arial" w:eastAsia="Times New Roman" w:hAnsi="Arial" w:cs="Arial"/>
          <w:i/>
          <w:iCs/>
          <w:sz w:val="24"/>
          <w:szCs w:val="20"/>
          <w:lang w:eastAsia="it-IT"/>
        </w:rPr>
        <w:t xml:space="preserve">In lui siamo stati fatti anche eredi, predestinati – secondo il progetto di colui che tutto opera secondo la sua volontà – a essere lode della sua gloria, noi, che già prima abbiamo sperato nel Cristo. </w:t>
      </w:r>
    </w:p>
    <w:p w14:paraId="098BB300" w14:textId="77777777" w:rsidR="00CB23AD" w:rsidRPr="00CB23AD" w:rsidRDefault="00CB23AD" w:rsidP="00CB23AD">
      <w:pPr>
        <w:spacing w:line="240" w:lineRule="auto"/>
        <w:jc w:val="both"/>
        <w:rPr>
          <w:rFonts w:ascii="Arial" w:eastAsia="Times New Roman" w:hAnsi="Arial" w:cs="Arial"/>
          <w:i/>
          <w:iCs/>
          <w:sz w:val="24"/>
          <w:szCs w:val="20"/>
          <w:lang w:eastAsia="it-IT"/>
        </w:rPr>
      </w:pPr>
      <w:r w:rsidRPr="00CB23AD">
        <w:rPr>
          <w:rFonts w:ascii="Arial" w:eastAsia="Times New Roman" w:hAnsi="Arial" w:cs="Arial"/>
          <w:i/>
          <w:iCs/>
          <w:sz w:val="24"/>
          <w:szCs w:val="20"/>
          <w:lang w:eastAsia="it-IT"/>
        </w:rPr>
        <w:t>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w:t>
      </w:r>
    </w:p>
    <w:p w14:paraId="4F5ECB69" w14:textId="77777777" w:rsidR="00CB23AD" w:rsidRPr="00CB23AD" w:rsidRDefault="00CB23AD" w:rsidP="00CB23AD">
      <w:pPr>
        <w:spacing w:line="240" w:lineRule="auto"/>
        <w:jc w:val="both"/>
        <w:rPr>
          <w:rFonts w:ascii="Arial" w:eastAsia="Times New Roman" w:hAnsi="Arial" w:cs="Arial"/>
          <w:i/>
          <w:iCs/>
          <w:sz w:val="24"/>
          <w:szCs w:val="20"/>
          <w:lang w:eastAsia="it-IT"/>
        </w:rPr>
      </w:pPr>
      <w:r w:rsidRPr="00CB23AD">
        <w:rPr>
          <w:rFonts w:ascii="Arial" w:eastAsia="Times New Roman" w:hAnsi="Arial" w:cs="Arial"/>
          <w:i/>
          <w:iCs/>
          <w:sz w:val="24"/>
          <w:szCs w:val="20"/>
          <w:lang w:eastAsia="it-IT"/>
        </w:rPr>
        <w:t xml:space="preserve">È lui che ci ha liberati dal potere delle tenebre e ci ha trasferiti nel regno del Figlio del suo amore, per mezzo del quale abbiamo la redenzione, il perdono dei peccati. </w:t>
      </w:r>
    </w:p>
    <w:p w14:paraId="02AE4EC5" w14:textId="77777777" w:rsidR="00CB23AD" w:rsidRPr="00CB23AD" w:rsidRDefault="00CB23AD" w:rsidP="00CB23AD">
      <w:pPr>
        <w:spacing w:line="240" w:lineRule="auto"/>
        <w:jc w:val="both"/>
        <w:rPr>
          <w:rFonts w:ascii="Arial" w:eastAsia="Times New Roman" w:hAnsi="Arial" w:cs="Arial"/>
          <w:i/>
          <w:iCs/>
          <w:sz w:val="24"/>
          <w:szCs w:val="20"/>
          <w:lang w:eastAsia="it-IT"/>
        </w:rPr>
      </w:pPr>
      <w:r w:rsidRPr="00CB23AD">
        <w:rPr>
          <w:rFonts w:ascii="Arial" w:eastAsia="Times New Roman" w:hAnsi="Arial" w:cs="Arial"/>
          <w:i/>
          <w:iCs/>
          <w:sz w:val="24"/>
          <w:szCs w:val="20"/>
          <w:lang w:eastAsia="it-IT"/>
        </w:rPr>
        <w:t>Egli è immagine del Dio invisibile, primogenito di tutta la creazione, perché in lui furono create tutte le cose nei cieli e sulla terra, quelle visibili e quelle invisibili: Troni, Dominazioni, Principati e Potenze. Tutte le cose sono state create per mezzo di lui e in vista di lui.</w:t>
      </w:r>
    </w:p>
    <w:p w14:paraId="741083F3" w14:textId="77777777" w:rsidR="00CB23AD" w:rsidRPr="00CB23AD" w:rsidRDefault="00CB23AD" w:rsidP="00CB23AD">
      <w:pPr>
        <w:spacing w:line="240" w:lineRule="auto"/>
        <w:jc w:val="both"/>
        <w:rPr>
          <w:rFonts w:ascii="Arial" w:eastAsia="Times New Roman" w:hAnsi="Arial" w:cs="Arial"/>
          <w:i/>
          <w:iCs/>
          <w:sz w:val="24"/>
          <w:szCs w:val="20"/>
          <w:lang w:eastAsia="it-IT"/>
        </w:rPr>
      </w:pPr>
      <w:r w:rsidRPr="00CB23AD">
        <w:rPr>
          <w:rFonts w:ascii="Arial" w:eastAsia="Times New Roman" w:hAnsi="Arial" w:cs="Arial"/>
          <w:i/>
          <w:iCs/>
          <w:sz w:val="24"/>
          <w:szCs w:val="20"/>
          <w:lang w:eastAsia="it-IT"/>
        </w:rPr>
        <w:t>Egli è prima di tutte le cose e tutte in lui sussistono. Egli è anche il capo del corpo, della Chiesa. Egli è principio, primogenito di quelli che risorgono dai morti, perché sia lui ad avere il primato su tutte le cose.</w:t>
      </w:r>
    </w:p>
    <w:p w14:paraId="38A2FDD0" w14:textId="77777777" w:rsidR="00CB23AD" w:rsidRPr="00CB23AD" w:rsidRDefault="00CB23AD" w:rsidP="00CB23AD">
      <w:pPr>
        <w:spacing w:line="240" w:lineRule="auto"/>
        <w:jc w:val="both"/>
        <w:rPr>
          <w:rFonts w:ascii="Arial" w:eastAsia="Times New Roman" w:hAnsi="Arial" w:cs="Arial"/>
          <w:i/>
          <w:iCs/>
          <w:sz w:val="24"/>
          <w:szCs w:val="20"/>
          <w:lang w:eastAsia="it-IT"/>
        </w:rPr>
      </w:pPr>
      <w:r w:rsidRPr="00CB23AD">
        <w:rPr>
          <w:rFonts w:ascii="Arial" w:eastAsia="Times New Roman" w:hAnsi="Arial" w:cs="Arial"/>
          <w:i/>
          <w:iCs/>
          <w:sz w:val="24"/>
          <w:szCs w:val="20"/>
          <w:lang w:eastAsia="it-IT"/>
        </w:rPr>
        <w:t xml:space="preserve">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5FEFDAC5" w14:textId="77777777" w:rsidR="00CB23AD" w:rsidRPr="00CB23AD" w:rsidRDefault="00CB23AD" w:rsidP="00CB23AD">
      <w:pPr>
        <w:spacing w:line="240" w:lineRule="auto"/>
        <w:jc w:val="both"/>
        <w:rPr>
          <w:rFonts w:ascii="Arial" w:eastAsia="Times New Roman" w:hAnsi="Arial" w:cs="Arial"/>
          <w:sz w:val="24"/>
          <w:szCs w:val="20"/>
          <w:lang w:eastAsia="it-IT"/>
        </w:rPr>
      </w:pPr>
      <w:r w:rsidRPr="00CB23AD">
        <w:rPr>
          <w:rFonts w:ascii="Arial" w:eastAsia="Times New Roman" w:hAnsi="Arial" w:cs="Arial"/>
          <w:sz w:val="24"/>
          <w:szCs w:val="20"/>
          <w:lang w:eastAsia="it-IT"/>
        </w:rPr>
        <w:t>Non sono due fonti o sue sorgenti, ma una sola fonte. Dalla vita del Padre sgorga per generazione eterna la vita del suo Figlio Unigenito. Dalla vita del Figlio Unigenito, a causa del suo sangue versato sulla croce, sgorga questo fiume presso il quale si devono dissetare per l’eternità tutti quelli che sono scritti nel libro della vita dell’Agnello.</w:t>
      </w:r>
    </w:p>
    <w:p w14:paraId="0FA898FA" w14:textId="77777777" w:rsidR="00CB23AD" w:rsidRPr="00CB23AD" w:rsidRDefault="00CB23AD" w:rsidP="00CB23AD">
      <w:pPr>
        <w:spacing w:line="240" w:lineRule="auto"/>
        <w:jc w:val="both"/>
        <w:rPr>
          <w:rFonts w:ascii="Arial" w:eastAsia="Times New Roman" w:hAnsi="Arial" w:cs="Arial"/>
          <w:sz w:val="24"/>
          <w:szCs w:val="20"/>
          <w:lang w:eastAsia="it-IT"/>
        </w:rPr>
      </w:pPr>
      <w:r w:rsidRPr="00CB23AD">
        <w:rPr>
          <w:rFonts w:ascii="Arial" w:eastAsia="Times New Roman" w:hAnsi="Arial" w:cs="Arial"/>
          <w:sz w:val="24"/>
          <w:szCs w:val="20"/>
          <w:lang w:eastAsia="it-IT"/>
        </w:rPr>
        <w:t>Uno solo è il fiume della vita eterna, che inonda la Chiesa nel tempo della storia e la nuova Gerusalemme per l’eternità: Cristo Signore. Il Padre ha donato a noi Cristo Gesù come suo fiume di vita eterna. Il Figlio di lascia donare dal Padre come fiume di vita eterna. Chiunque desidera la vita eterna, dovrà sempre dissetarsi a questo unico fiume, sulla terra e nella nuova Gerusalemme.</w:t>
      </w:r>
    </w:p>
    <w:p w14:paraId="52016764" w14:textId="77777777" w:rsidR="00CB23AD" w:rsidRPr="00CB23AD" w:rsidRDefault="00CB23AD" w:rsidP="00CB23AD">
      <w:pPr>
        <w:spacing w:line="240" w:lineRule="auto"/>
        <w:jc w:val="both"/>
        <w:rPr>
          <w:rFonts w:ascii="Arial" w:eastAsia="Times New Roman" w:hAnsi="Arial" w:cs="Arial"/>
          <w:b/>
          <w:bCs/>
          <w:sz w:val="24"/>
          <w:szCs w:val="20"/>
          <w:lang w:eastAsia="it-IT"/>
        </w:rPr>
      </w:pPr>
      <w:r w:rsidRPr="00CB23AD">
        <w:rPr>
          <w:rFonts w:ascii="Arial" w:eastAsia="Times New Roman" w:hAnsi="Arial" w:cs="Arial"/>
          <w:b/>
          <w:bCs/>
          <w:sz w:val="24"/>
          <w:szCs w:val="20"/>
          <w:lang w:eastAsia="it-IT"/>
        </w:rPr>
        <w:t>Ecco cosa rivela lo Spirito Santo nel Vangelo secondo Giovanni:</w:t>
      </w:r>
    </w:p>
    <w:p w14:paraId="1AE8467D" w14:textId="77777777" w:rsidR="00CB23AD" w:rsidRPr="00CB23AD" w:rsidRDefault="00CB23AD" w:rsidP="00CB23AD">
      <w:pPr>
        <w:spacing w:line="240" w:lineRule="auto"/>
        <w:jc w:val="both"/>
        <w:rPr>
          <w:rFonts w:ascii="Arial" w:eastAsia="Times New Roman" w:hAnsi="Arial" w:cs="Arial"/>
          <w:i/>
          <w:iCs/>
          <w:sz w:val="24"/>
          <w:szCs w:val="20"/>
          <w:lang w:eastAsia="it-IT"/>
        </w:rPr>
      </w:pPr>
      <w:r w:rsidRPr="00CB23AD">
        <w:rPr>
          <w:rFonts w:ascii="Arial" w:eastAsia="Times New Roman" w:hAnsi="Arial" w:cs="Arial"/>
          <w:i/>
          <w:iCs/>
          <w:sz w:val="24"/>
          <w:szCs w:val="20"/>
          <w:lang w:eastAsia="it-IT"/>
        </w:rPr>
        <w:lastRenderedPageBreak/>
        <w:t>Nessuno è mai salito al cielo, se non colui che è disceso dal cielo, il Figlio dell’uomo.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3,13-21).</w:t>
      </w:r>
    </w:p>
    <w:p w14:paraId="5BE4F71C" w14:textId="77777777" w:rsidR="00CB23AD" w:rsidRPr="00CB23AD" w:rsidRDefault="00CB23AD" w:rsidP="00CB23AD">
      <w:pPr>
        <w:spacing w:line="240" w:lineRule="auto"/>
        <w:jc w:val="both"/>
        <w:rPr>
          <w:rFonts w:ascii="Arial" w:eastAsia="Times New Roman" w:hAnsi="Arial" w:cs="Arial"/>
          <w:i/>
          <w:iCs/>
          <w:sz w:val="24"/>
          <w:szCs w:val="20"/>
          <w:lang w:eastAsia="it-IT"/>
        </w:rPr>
      </w:pPr>
      <w:r w:rsidRPr="00CB23AD">
        <w:rPr>
          <w:rFonts w:ascii="Arial" w:eastAsia="Times New Roman" w:hAnsi="Arial" w:cs="Arial"/>
          <w:i/>
          <w:iCs/>
          <w:sz w:val="24"/>
          <w:szCs w:val="20"/>
          <w:lang w:eastAsia="it-IT"/>
        </w:rPr>
        <w:t>Nacque allora una discussione tra i discepoli di Giovanni e un Giudeo riguardo alla purificazione rituale. Andarono da Giovanni e gli dissero: «Rabbì, colui che era con te dall’altra parte del Giordano e al quale hai dato testimonianza, ecco, sta battezzando e tutti accorrono a lui». Giovanni rispose: «Nessuno può prendersi qualcosa se non gli è stata data dal cielo. Voi stessi mi siete testimoni che io ho detto: “Non sono io il Cristo”, ma: “Sono stato mandato avanti a lui”. Lo sposo è colui al quale appartiene la sposa; ma l’amico dello sposo, che è presente e l’ascolta, esulta di gioia alla voce dello sposo. Ora questa mia gioia è piena. Lui deve crescere; io, invece, diminuire». 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3,25-36).</w:t>
      </w:r>
    </w:p>
    <w:p w14:paraId="79E8D4DF" w14:textId="77777777" w:rsidR="00CB23AD" w:rsidRPr="00CB23AD" w:rsidRDefault="00CB23AD" w:rsidP="00CB23AD">
      <w:pPr>
        <w:spacing w:line="240" w:lineRule="auto"/>
        <w:jc w:val="both"/>
        <w:rPr>
          <w:rFonts w:ascii="Arial" w:eastAsia="Times New Roman" w:hAnsi="Arial" w:cs="Arial"/>
          <w:i/>
          <w:iCs/>
          <w:sz w:val="24"/>
          <w:szCs w:val="20"/>
          <w:lang w:eastAsia="it-IT"/>
        </w:rPr>
      </w:pPr>
      <w:r w:rsidRPr="00CB23AD">
        <w:rPr>
          <w:rFonts w:ascii="Arial" w:eastAsia="Times New Roman" w:hAnsi="Arial" w:cs="Arial"/>
          <w:i/>
          <w:iCs/>
          <w:sz w:val="24"/>
          <w:szCs w:val="20"/>
          <w:lang w:eastAsia="it-IT"/>
        </w:rPr>
        <w:t xml:space="preserve">Giunse così a una città della Samaria chiamata Sicar, vicina al terreno che Giacobbe aveva dato a Giuseppe suo figlio: qui c’era un pozzo di Giacobbe. Gesù dunque, affaticato per il viaggio, sedeva presso il pozzo. Era circa mezzogiorno. Giunge una donna samaritana ad attingere acqua. Le dice Gesù: «Dammi da bere». I suoi discepoli erano andati in città a fare provvista di cibi. Allora la donna samaritana gli dice: «Come mai tu, che sei giudeo, chiedi da bere a me, che sono una donna samaritana?». I Giudei infatti non hanno rapporti con i Samaritani. Gesù le risponde: «Se tu conoscessi il dono di Dio e chi è colui che ti dice: “Dammi da bere!”, tu avresti chiesto a lui ed egli ti avrebbe dato acqua viva». Gli dice la donna: «Signore, non hai un secchio e il pozzo è profondo; da dove prendi dunque quest’acqua viva? Sei tu forse più grande del nostro padre Giacobbe, che ci diede il pozzo e ne bevve lui con i suoi figli e il suo bestiame?». Gesù le risponde: «Chiunque beve di quest’acqua avrà di nuovo sete; ma chi berrà dell’acqua che io gli darò, non avrà più sete in eterno. Anzi, l’acqua che io gli darò diventerà in lui una sorgente d’acqua che zampilla per la vita eterna». «Signore – gli dice la donna –, dammi quest’acqua, perché io non abbia più sete e non continui a venire qui ad attingere acqua». Le dice: «Va’ a chiamare tuo marito e ritorna qui». Gli risponde la donna: «Io non ho marito». Le dice Gesù: «Hai detto </w:t>
      </w:r>
      <w:r w:rsidRPr="00CB23AD">
        <w:rPr>
          <w:rFonts w:ascii="Arial" w:eastAsia="Times New Roman" w:hAnsi="Arial" w:cs="Arial"/>
          <w:i/>
          <w:iCs/>
          <w:sz w:val="24"/>
          <w:szCs w:val="20"/>
          <w:lang w:eastAsia="it-IT"/>
        </w:rPr>
        <w:lastRenderedPageBreak/>
        <w:t>bene: “Io non ho marito”. Infatti hai avuto cinque mariti e quello che hai ora non è tuo marito; in questo hai detto il vero». Gli replica la donna: «Signore, vedo che tu sei un profeta! I nostri padri hanno adorato su questo monte; voi invece dite che è a Gerusalemme il luogo in cui bisogna adorare». Gesù le dice: «Credimi, donna, viene l’ora in cui né su questo monte né a Gerusalemme adorerete il Padre. Voi adorate ciò che non conoscete, noi adoriamo ciò che conosciamo, perché la salvezza viene dai Giudei. Ma viene l’ora – ed è questa – in cui i veri adoratori adoreranno il Padre in spirito e verità: così infatti il Padre vuole che siano quelli che lo adorano. Dio è spirito, e quelli che lo adorano devono adorare in spirito e verità». Gli rispose la donna: «So che deve venire il Messia, chiamato Cristo: quando egli verrà, ci annuncerà ogni cosa». Le dice Gesù: «Sono io, che parlo con te» (Gv 4,5-26).</w:t>
      </w:r>
    </w:p>
    <w:p w14:paraId="743B57D5" w14:textId="77777777" w:rsidR="00CB23AD" w:rsidRPr="00CB23AD" w:rsidRDefault="00CB23AD" w:rsidP="00CB23AD">
      <w:pPr>
        <w:spacing w:line="240" w:lineRule="auto"/>
        <w:jc w:val="both"/>
        <w:rPr>
          <w:rFonts w:ascii="Arial" w:eastAsia="Times New Roman" w:hAnsi="Arial" w:cs="Arial"/>
          <w:i/>
          <w:iCs/>
          <w:sz w:val="24"/>
          <w:szCs w:val="20"/>
          <w:lang w:eastAsia="it-IT"/>
        </w:rPr>
      </w:pPr>
      <w:r w:rsidRPr="00CB23AD">
        <w:rPr>
          <w:rFonts w:ascii="Arial" w:eastAsia="Times New Roman" w:hAnsi="Arial" w:cs="Arial"/>
          <w:i/>
          <w:iCs/>
          <w:sz w:val="24"/>
          <w:szCs w:val="20"/>
          <w:lang w:eastAsia="it-IT"/>
        </w:rPr>
        <w:t xml:space="preserve">Nell’ultimo giorno, il grande giorno della festa, Gesù, ritto in piedi, gridò: «Se qualcuno ha sete, venga a me, e beva chi crede in me. Come dice la Scrittura: Dal suo grembo sgorgheranno fiumi di acqua viva». Questo egli disse dello Spirito che avrebbero ricevuto i credenti in lui: infatti non vi era ancora lo Spirito, perché Gesù non era ancora stato glorificato. All’udire queste parole, alcuni fra la gente dicevano: «Costui è davvero il profeta!». Altri dicevano: «Costui è il Cristo!». Altri invece dicevano: «Il Cristo viene forse dalla Galilea? Non dice la Scrittura: Dalla stirpe di Davide e da Betlemme, il villaggio di Davide, verrà il Cristo?». E tra la gente nacque un dissenso riguardo a lui. Alcuni di loro volevano arrestarlo, ma nessuno mise le mani su di lui (Gv 7,37-44). </w:t>
      </w:r>
    </w:p>
    <w:p w14:paraId="23A58B14" w14:textId="77777777" w:rsidR="00CB23AD" w:rsidRPr="00CB23AD" w:rsidRDefault="00CB23AD" w:rsidP="00CB23AD">
      <w:pPr>
        <w:spacing w:line="240" w:lineRule="auto"/>
        <w:jc w:val="both"/>
        <w:rPr>
          <w:rFonts w:ascii="Arial" w:eastAsia="Times New Roman" w:hAnsi="Arial" w:cs="Arial"/>
          <w:i/>
          <w:iCs/>
          <w:sz w:val="24"/>
          <w:szCs w:val="20"/>
          <w:lang w:eastAsia="it-IT"/>
        </w:rPr>
      </w:pPr>
      <w:r w:rsidRPr="00CB23AD">
        <w:rPr>
          <w:rFonts w:ascii="Arial" w:eastAsia="Times New Roman" w:hAnsi="Arial" w:cs="Arial"/>
          <w:i/>
          <w:iCs/>
          <w:sz w:val="24"/>
          <w:szCs w:val="20"/>
          <w:lang w:eastAsia="it-IT"/>
        </w:rPr>
        <w:t>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19,31-37).</w:t>
      </w:r>
    </w:p>
    <w:p w14:paraId="20D54C1E" w14:textId="77777777" w:rsidR="00CB23AD" w:rsidRPr="00CB23AD" w:rsidRDefault="00CB23AD" w:rsidP="00CB23AD">
      <w:pPr>
        <w:spacing w:line="240" w:lineRule="auto"/>
        <w:jc w:val="both"/>
        <w:rPr>
          <w:rFonts w:ascii="Arial" w:eastAsia="Times New Roman" w:hAnsi="Arial" w:cs="Arial"/>
          <w:b/>
          <w:bCs/>
          <w:sz w:val="24"/>
          <w:szCs w:val="20"/>
          <w:lang w:eastAsia="it-IT"/>
        </w:rPr>
      </w:pPr>
      <w:r w:rsidRPr="00CB23AD">
        <w:rPr>
          <w:rFonts w:ascii="Arial" w:eastAsia="Times New Roman" w:hAnsi="Arial" w:cs="Arial"/>
          <w:b/>
          <w:bCs/>
          <w:sz w:val="24"/>
          <w:szCs w:val="20"/>
          <w:lang w:eastAsia="it-IT"/>
        </w:rPr>
        <w:t>Ecco ora cosa rivela lo Spirito Santo nella Lettera agli Ebrei:</w:t>
      </w:r>
    </w:p>
    <w:p w14:paraId="31D5EA2C" w14:textId="77777777" w:rsidR="00CB23AD" w:rsidRPr="00CB23AD" w:rsidRDefault="00CB23AD" w:rsidP="00CB23AD">
      <w:pPr>
        <w:spacing w:line="240" w:lineRule="auto"/>
        <w:jc w:val="both"/>
        <w:rPr>
          <w:rFonts w:ascii="Arial" w:eastAsia="Times New Roman" w:hAnsi="Arial" w:cs="Arial"/>
          <w:sz w:val="24"/>
          <w:szCs w:val="20"/>
          <w:lang w:eastAsia="it-IT"/>
        </w:rPr>
      </w:pPr>
      <w:r w:rsidRPr="00CB23AD">
        <w:rPr>
          <w:rFonts w:ascii="Arial" w:eastAsia="Times New Roman" w:hAnsi="Arial" w:cs="Arial"/>
          <w:i/>
          <w:iCs/>
          <w:sz w:val="24"/>
          <w:szCs w:val="20"/>
          <w:lang w:eastAsia="it-IT"/>
        </w:rPr>
        <w:t xml:space="preserve">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 Nessuno attribuisce a se stesso questo onore, se non chi è chiamato da Dio, come Aronne. Nello stesso modo Cristo non attribuì a se stesso la gloria di sommo sacerdote, ma colui che gli disse: Tu sei mio figlio, oggi ti ho generato, gliela conferì come è detto in un altro passo: Tu sei sacerdote per sempre, secondo l’ordine di Melchìsedek. Nei giorni della sua vita terrena egli offrì preghiere e suppliche, con forti grida e lacrime, a Dio che poteva salvarlo da </w:t>
      </w:r>
      <w:r w:rsidRPr="00CB23AD">
        <w:rPr>
          <w:rFonts w:ascii="Arial" w:eastAsia="Times New Roman" w:hAnsi="Arial" w:cs="Arial"/>
          <w:i/>
          <w:iCs/>
          <w:sz w:val="24"/>
          <w:szCs w:val="20"/>
          <w:lang w:eastAsia="it-IT"/>
        </w:rPr>
        <w:lastRenderedPageBreak/>
        <w:t xml:space="preserve">morte e, per il suo pieno abbandono a lui, venne esaudito. Pur essendo Figlio, imparò l’obbedienza da ciò che patì e, reso perfetto, divenne causa di salvezza eterna per tutti coloro che gli obbediscono, essendo stato proclamato da Dio sommo sacerdote secondo l’ordine di Melchìsedek (Eb 5,1-10). </w:t>
      </w:r>
    </w:p>
    <w:p w14:paraId="76857A90" w14:textId="77777777" w:rsidR="00CB23AD" w:rsidRPr="00CB23AD" w:rsidRDefault="00CB23AD" w:rsidP="00CB23AD">
      <w:pPr>
        <w:spacing w:line="240" w:lineRule="auto"/>
        <w:jc w:val="both"/>
        <w:rPr>
          <w:rFonts w:ascii="Arial" w:eastAsia="Times New Roman" w:hAnsi="Arial" w:cs="Arial"/>
          <w:i/>
          <w:iCs/>
          <w:sz w:val="24"/>
          <w:szCs w:val="20"/>
          <w:lang w:eastAsia="it-IT"/>
        </w:rPr>
      </w:pPr>
      <w:r w:rsidRPr="00CB23AD">
        <w:rPr>
          <w:rFonts w:ascii="Arial" w:eastAsia="Times New Roman" w:hAnsi="Arial" w:cs="Arial"/>
          <w:i/>
          <w:iCs/>
          <w:sz w:val="24"/>
          <w:szCs w:val="20"/>
          <w:lang w:eastAsia="it-IT"/>
        </w:rPr>
        <w:t xml:space="preserve">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 </w:t>
      </w:r>
    </w:p>
    <w:p w14:paraId="79BBEBAF" w14:textId="77777777" w:rsidR="00CB23AD" w:rsidRPr="00CB23AD" w:rsidRDefault="00CB23AD" w:rsidP="00CB23AD">
      <w:pPr>
        <w:spacing w:line="240" w:lineRule="auto"/>
        <w:jc w:val="both"/>
        <w:rPr>
          <w:rFonts w:ascii="Arial" w:eastAsia="Times New Roman" w:hAnsi="Arial" w:cs="Arial"/>
          <w:sz w:val="24"/>
          <w:szCs w:val="20"/>
          <w:lang w:eastAsia="it-IT"/>
        </w:rPr>
      </w:pPr>
      <w:r w:rsidRPr="00CB23AD">
        <w:rPr>
          <w:rFonts w:ascii="Arial" w:eastAsia="Times New Roman" w:hAnsi="Arial" w:cs="Arial"/>
          <w:sz w:val="24"/>
          <w:szCs w:val="20"/>
          <w:lang w:eastAsia="it-IT"/>
        </w:rPr>
        <w:t xml:space="preserve">Tutti gli errori dottrinali del nostro tempo sono di natura cristologica e la matrice perché vengano stampati sulla carta e nei cuori è una sola: esclusione del Figlio del Padre dal mistero della salvezza. Escludendo il Figlio si esclude il Padre e lo Spirito Santo. Escludendo lo Spirito Santo si esclude tutto il mistero della rivelazione. Escludendo Cristo si esclude tutto il mistero della Chiesa. Tutto oggi deve essere dal pensiero dell’uomo. </w:t>
      </w:r>
    </w:p>
    <w:p w14:paraId="394D7EB4" w14:textId="77777777" w:rsidR="00CB23AD" w:rsidRPr="00CB23AD" w:rsidRDefault="00CB23AD" w:rsidP="00CB23AD">
      <w:pPr>
        <w:spacing w:line="240" w:lineRule="auto"/>
        <w:jc w:val="both"/>
        <w:rPr>
          <w:rFonts w:ascii="Arial" w:eastAsia="Times New Roman" w:hAnsi="Arial" w:cs="Arial"/>
          <w:sz w:val="24"/>
          <w:szCs w:val="20"/>
          <w:lang w:eastAsia="it-IT"/>
        </w:rPr>
      </w:pPr>
      <w:r w:rsidRPr="00CB23AD">
        <w:rPr>
          <w:rFonts w:ascii="Arial" w:eastAsia="Times New Roman" w:hAnsi="Arial" w:cs="Arial"/>
          <w:sz w:val="24"/>
          <w:szCs w:val="20"/>
          <w:lang w:eastAsia="it-IT"/>
        </w:rPr>
        <w:t>Ma cosa succede oggi nella storia? Si esclude Cristo dal mistero della salvezza. Si usano però i poteri conferiti da Cristo per veicolare il pensiero dell’uomo. È evidente che qui vi è un grande inganno. I poteri dati da Cristo servono per dare ad ogni uomo la verità di Cristo, non per dare la menzogna, la falsità, gli inganni di Satana. Non si può usare né il papato, né l’episcopato, né il presbiterato, né il diaconato, né lo stato di essere cresimati e battezzati per veicolare i pensieri dell’uomo. Papato, episcopato, presbiterato, diaconato, stato di essere l’uno cresimato e l’altro battezzato devono essere usati solo per annunciare, proclamare, evangelizzare il mistero di Cristo Gesù e per crearlo in ogni cuore. Mai questi poteri dovranno essere usati per distruggere il mistero di Cristo Gesù e per erigere al suo posto la statua di Satana in ogni cuore.</w:t>
      </w:r>
    </w:p>
    <w:p w14:paraId="6D02890B" w14:textId="77777777" w:rsidR="00CB23AD" w:rsidRPr="00CB23AD" w:rsidRDefault="00CB23AD" w:rsidP="00CB23AD">
      <w:pPr>
        <w:spacing w:line="240" w:lineRule="auto"/>
        <w:jc w:val="both"/>
        <w:rPr>
          <w:rFonts w:ascii="Arial" w:eastAsia="Times New Roman" w:hAnsi="Arial" w:cs="Arial"/>
          <w:sz w:val="24"/>
          <w:szCs w:val="20"/>
          <w:lang w:eastAsia="it-IT"/>
        </w:rPr>
      </w:pPr>
      <w:r w:rsidRPr="00CB23AD">
        <w:rPr>
          <w:rFonts w:ascii="Arial" w:eastAsia="Times New Roman" w:hAnsi="Arial" w:cs="Arial"/>
          <w:sz w:val="24"/>
          <w:szCs w:val="20"/>
          <w:lang w:eastAsia="it-IT"/>
        </w:rPr>
        <w:t xml:space="preserve">Il Padre ha dato come via della sua salvezza solo Cristo Gesù. Cristo Gesù va annunciato ad ogni uomo come unica e sola via di salvezza dataci da Dio. Questo annuncio dovrà essere fatto nello Spirito Santo e nel rispetto della sua purissima rivelazione. È contro la verità del Padre, contro la verità di Cristo Gesù, contro la verità dello Spirito Santo dire al mondo che ogni via religiosa conduce alla salvezza. Si inganna il mondo. Questo annuncio non viene dal cuore del Padre, viene invece dal cuore di Satana. Così come non viene dal cuore dello Spirito Santo, ma dal cuore di Satana ogni parola contraria anche ad un solo apici della sua gloriosa e divina rivelazione. Poiché oggi nessuna Parola dello Spirito Santo si salva nella purezza della verità, dobbiamo concludere che tutte le nostre parole sgorgano dal cuore di Satana. Dobbiamo altresì concludere che oggi è Satana il nostro Dio. Non solo il nostro Dio è Satana per i cristiani. Il Dio del mondo di oggi, sia che si tratti di non credenti, sia di idolatri, sia di atei, è solo Satana. Solo Satana ha un odio invincibile contro Cristo Gesù e contro lo Spirito Santo. Poiché oggi il mondo è stracolmo di odio contro Cristo Gesù e contro lo Spirito Santo e </w:t>
      </w:r>
      <w:r w:rsidRPr="00CB23AD">
        <w:rPr>
          <w:rFonts w:ascii="Arial" w:eastAsia="Times New Roman" w:hAnsi="Arial" w:cs="Arial"/>
          <w:sz w:val="24"/>
          <w:szCs w:val="20"/>
          <w:lang w:eastAsia="it-IT"/>
        </w:rPr>
        <w:lastRenderedPageBreak/>
        <w:t xml:space="preserve">la sua Divina Rivelazione, dobbiamo conclude che il Dio dell’uomo oggi è sicuramente Satana. Lo dobbiamo affermare dai frutti che oggi il mondo e la stessa Chiesa, vassalla del mondo e del suo pensiero, stanno producendo. </w:t>
      </w:r>
    </w:p>
    <w:p w14:paraId="15505A0B" w14:textId="77777777" w:rsidR="00CB23AD" w:rsidRPr="00CB23AD" w:rsidRDefault="00CB23AD" w:rsidP="00CB23AD">
      <w:pPr>
        <w:spacing w:line="240" w:lineRule="auto"/>
        <w:jc w:val="both"/>
        <w:rPr>
          <w:rFonts w:ascii="Arial" w:eastAsia="Times New Roman" w:hAnsi="Arial" w:cs="Arial"/>
          <w:sz w:val="24"/>
          <w:szCs w:val="20"/>
          <w:lang w:eastAsia="it-IT"/>
        </w:rPr>
      </w:pPr>
      <w:r w:rsidRPr="00CB23AD">
        <w:rPr>
          <w:rFonts w:ascii="Arial" w:eastAsia="Times New Roman" w:hAnsi="Arial" w:cs="Arial"/>
          <w:sz w:val="24"/>
          <w:szCs w:val="20"/>
          <w:lang w:eastAsia="it-IT"/>
        </w:rPr>
        <w:t xml:space="preserve">Il trono da cui scaturisce il fiume della vita, limpido come cristallo, fiume non inquinato da nessuna falsità e da nessun inganno – questo fiume è nella Gerusalemme del cielo, essendo limpido come cristallo non è inquinato;  mentre nella Gerusalemme della terra esso è talmente inquinato da rendere la sua acqua non più bevibile –  è uno: quello del Padre e di Cristo Gesù o dell’Agnello. Uno è il trono, uno è il fiume, uno deve essere confessato sulla terra così come uno è confessato nel cielo. Altri fiumi di vita eterna non esistono. </w:t>
      </w:r>
    </w:p>
    <w:p w14:paraId="469B12F7" w14:textId="77777777" w:rsidR="00CB23AD" w:rsidRPr="00CB23AD" w:rsidRDefault="00CB23AD" w:rsidP="00CB23AD">
      <w:pPr>
        <w:spacing w:line="240" w:lineRule="auto"/>
        <w:jc w:val="both"/>
        <w:rPr>
          <w:rFonts w:ascii="Arial" w:eastAsia="Times New Roman" w:hAnsi="Arial" w:cs="Arial"/>
          <w:b/>
          <w:bCs/>
          <w:sz w:val="24"/>
          <w:szCs w:val="20"/>
          <w:lang w:eastAsia="it-IT"/>
        </w:rPr>
      </w:pPr>
      <w:r w:rsidRPr="00CB23AD">
        <w:rPr>
          <w:rFonts w:ascii="Arial" w:eastAsia="Times New Roman" w:hAnsi="Arial" w:cs="Arial"/>
          <w:b/>
          <w:bCs/>
          <w:sz w:val="24"/>
          <w:szCs w:val="20"/>
          <w:lang w:eastAsia="it-IT"/>
        </w:rPr>
        <w:t xml:space="preserve">Ecco come lo Spirito Santo per mezzo del profeta Ezechiele ha rivelato questa purissima verità. </w:t>
      </w:r>
    </w:p>
    <w:p w14:paraId="463365B2" w14:textId="77777777" w:rsidR="00CB23AD" w:rsidRPr="00CB23AD" w:rsidRDefault="00CB23AD" w:rsidP="00CB23AD">
      <w:pPr>
        <w:spacing w:line="240" w:lineRule="auto"/>
        <w:jc w:val="both"/>
        <w:rPr>
          <w:rFonts w:ascii="Arial" w:eastAsia="Times New Roman" w:hAnsi="Arial" w:cs="Arial"/>
          <w:i/>
          <w:iCs/>
          <w:sz w:val="24"/>
          <w:szCs w:val="20"/>
          <w:lang w:eastAsia="it-IT"/>
        </w:rPr>
      </w:pPr>
      <w:r w:rsidRPr="00CB23AD">
        <w:rPr>
          <w:rFonts w:ascii="Arial" w:eastAsia="Times New Roman" w:hAnsi="Arial" w:cs="Arial"/>
          <w:i/>
          <w:iCs/>
          <w:sz w:val="24"/>
          <w:szCs w:val="20"/>
          <w:lang w:eastAsia="it-IT"/>
        </w:rPr>
        <w:t xml:space="preserve">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 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w:t>
      </w:r>
      <w:bookmarkStart w:id="290" w:name="_Hlk139381573"/>
      <w:r w:rsidRPr="00CB23AD">
        <w:rPr>
          <w:rFonts w:ascii="Arial" w:eastAsia="Times New Roman" w:hAnsi="Arial" w:cs="Arial"/>
          <w:i/>
          <w:iCs/>
          <w:sz w:val="24"/>
          <w:szCs w:val="20"/>
          <w:lang w:eastAsia="it-IT"/>
        </w:rPr>
        <w:t>Lungo il torrente, su una riva e sull’altra, crescerà ogni sorta di alberi da frutto, le cui foglie non appassiranno: i loro frutti non cesseranno e ogni mese matureranno, perché le loro acque sgorgano dal santuario. I loro frutti serviranno come cibo e le foglie come medicina (</w:t>
      </w:r>
      <w:bookmarkEnd w:id="290"/>
      <w:r w:rsidRPr="00CB23AD">
        <w:rPr>
          <w:rFonts w:ascii="Arial" w:eastAsia="Times New Roman" w:hAnsi="Arial" w:cs="Arial"/>
          <w:i/>
          <w:iCs/>
          <w:sz w:val="24"/>
          <w:szCs w:val="20"/>
          <w:lang w:eastAsia="it-IT"/>
        </w:rPr>
        <w:t xml:space="preserve">Ez 47,1-12). </w:t>
      </w:r>
    </w:p>
    <w:p w14:paraId="3CD140F2" w14:textId="77777777" w:rsidR="00CB23AD" w:rsidRPr="00CB23AD" w:rsidRDefault="00CB23AD" w:rsidP="00CB23AD">
      <w:pPr>
        <w:spacing w:line="240" w:lineRule="auto"/>
        <w:jc w:val="both"/>
        <w:rPr>
          <w:rFonts w:ascii="Arial" w:eastAsia="Times New Roman" w:hAnsi="Arial" w:cs="Arial"/>
          <w:sz w:val="24"/>
          <w:szCs w:val="20"/>
          <w:lang w:eastAsia="it-IT"/>
        </w:rPr>
      </w:pPr>
      <w:r w:rsidRPr="00CB23AD">
        <w:rPr>
          <w:rFonts w:ascii="Arial" w:eastAsia="Times New Roman" w:hAnsi="Arial" w:cs="Arial"/>
          <w:sz w:val="24"/>
          <w:szCs w:val="20"/>
          <w:lang w:eastAsia="it-IT"/>
        </w:rPr>
        <w:t xml:space="preserve">Questo fiume che crea la vita risana finanche le acque del Mar Morto, Mare che si chiama così perché in esso non vi è traccia di vita alcuna. Le altre acque che giungono in esso, perdono ogni loro germe di vita. Le acque di questo fiume invece risanano le acque e le colmano di ogni vita. </w:t>
      </w:r>
    </w:p>
    <w:p w14:paraId="42B5513D" w14:textId="77777777" w:rsidR="00CB23AD" w:rsidRPr="00CB23AD" w:rsidRDefault="00CB23AD" w:rsidP="00CB23AD">
      <w:pPr>
        <w:spacing w:line="240" w:lineRule="auto"/>
        <w:jc w:val="both"/>
        <w:rPr>
          <w:rFonts w:ascii="Arial" w:eastAsia="Times New Roman" w:hAnsi="Arial" w:cs="Arial"/>
          <w:b/>
          <w:bCs/>
          <w:sz w:val="24"/>
          <w:szCs w:val="20"/>
          <w:lang w:eastAsia="it-IT"/>
        </w:rPr>
      </w:pPr>
      <w:r w:rsidRPr="00CB23AD">
        <w:rPr>
          <w:rFonts w:ascii="Arial" w:eastAsia="Times New Roman" w:hAnsi="Arial" w:cs="Arial"/>
          <w:b/>
          <w:bCs/>
          <w:sz w:val="24"/>
          <w:szCs w:val="20"/>
          <w:lang w:eastAsia="it-IT"/>
        </w:rPr>
        <w:t xml:space="preserve">Ecco la descrizione del giardino nel quale il signore ha posto l’uomo dopo averlo creato: </w:t>
      </w:r>
    </w:p>
    <w:p w14:paraId="40FA7C62" w14:textId="77777777" w:rsidR="00CB23AD" w:rsidRPr="00CB23AD" w:rsidRDefault="00CB23AD" w:rsidP="00CB23AD">
      <w:pPr>
        <w:spacing w:line="240" w:lineRule="auto"/>
        <w:jc w:val="both"/>
        <w:rPr>
          <w:rFonts w:ascii="Arial" w:eastAsia="Times New Roman" w:hAnsi="Arial" w:cs="Arial"/>
          <w:i/>
          <w:iCs/>
          <w:sz w:val="24"/>
          <w:szCs w:val="20"/>
          <w:lang w:eastAsia="it-IT"/>
        </w:rPr>
      </w:pPr>
      <w:r w:rsidRPr="00CB23AD">
        <w:rPr>
          <w:rFonts w:ascii="Arial" w:eastAsia="Times New Roman" w:hAnsi="Arial" w:cs="Arial"/>
          <w:i/>
          <w:iCs/>
          <w:sz w:val="24"/>
          <w:szCs w:val="20"/>
          <w:lang w:eastAsia="it-IT"/>
        </w:rPr>
        <w:lastRenderedPageBreak/>
        <w:t xml:space="preserve">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 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 Il Signore Dio prese l’uomo e lo pose nel giardino di Eden, perché lo coltivasse e lo custodisse. Il Signore Dio diede questo comando all’uomo: «Tu potrai mangiare di tutti gli alberi del giardino, ma dell’albero della conoscenza del bene e del male non devi mangiare, perché, nel giorno in cui tu ne mangerai, certamente dovrai morire» (Gen 2,4-17). </w:t>
      </w:r>
    </w:p>
    <w:p w14:paraId="648292AB" w14:textId="77777777" w:rsidR="00CB23AD" w:rsidRPr="00CB23AD" w:rsidRDefault="00CB23AD" w:rsidP="00CB23AD">
      <w:pPr>
        <w:spacing w:line="240" w:lineRule="auto"/>
        <w:jc w:val="both"/>
        <w:rPr>
          <w:rFonts w:ascii="Arial" w:eastAsia="Times New Roman" w:hAnsi="Arial" w:cs="Arial"/>
          <w:sz w:val="24"/>
          <w:szCs w:val="20"/>
          <w:lang w:eastAsia="it-IT"/>
        </w:rPr>
      </w:pPr>
      <w:r w:rsidRPr="00CB23AD">
        <w:rPr>
          <w:rFonts w:ascii="Arial" w:eastAsia="Times New Roman" w:hAnsi="Arial" w:cs="Arial"/>
          <w:sz w:val="24"/>
          <w:szCs w:val="20"/>
          <w:lang w:eastAsia="it-IT"/>
        </w:rPr>
        <w:t>Abbiamo riportato questi due brani – la profezia di Ezechiele e la descrizione del Giardino piantato da Dio in Eden – perché urge che si faccia ogni differenza tra la profezia e il suo perfetto compimento in Cristo Gesù e anche tra il primo giardino di Dio piantato sulla terra e la Nuova Gerusalemme che discende dal cielo. È il compimento che ci introduce nella pienezza della verità e per noi la pienezza della verità è uno solo: Cristo Gesù, che dall’eternità per l’eternità sempre sgorga dal cuore del Padre. Questa è la verità eterna di Gesù Signore.</w:t>
      </w:r>
    </w:p>
    <w:p w14:paraId="00418683" w14:textId="77777777" w:rsidR="00CB23AD" w:rsidRPr="00CB23AD" w:rsidRDefault="00CB23AD" w:rsidP="00CB23AD">
      <w:pPr>
        <w:spacing w:line="240" w:lineRule="auto"/>
        <w:jc w:val="both"/>
        <w:rPr>
          <w:rFonts w:ascii="Arial" w:eastAsia="Times New Roman" w:hAnsi="Arial" w:cs="Arial"/>
          <w:b/>
          <w:bCs/>
          <w:spacing w:val="10"/>
          <w:sz w:val="24"/>
          <w:szCs w:val="20"/>
          <w:lang w:eastAsia="it-IT"/>
        </w:rPr>
      </w:pPr>
    </w:p>
    <w:p w14:paraId="6CD201A4" w14:textId="77777777" w:rsidR="00CB23AD" w:rsidRPr="00CB23AD" w:rsidRDefault="00CB23AD" w:rsidP="00CB23AD">
      <w:pPr>
        <w:spacing w:line="240" w:lineRule="auto"/>
        <w:jc w:val="both"/>
        <w:rPr>
          <w:rFonts w:ascii="Greek" w:eastAsia="Times New Roman" w:hAnsi="Greek" w:cs="Greek"/>
          <w:sz w:val="26"/>
          <w:szCs w:val="26"/>
          <w:lang w:val="la-Latn" w:eastAsia="it-IT"/>
        </w:rPr>
      </w:pPr>
      <w:r w:rsidRPr="00CB23AD">
        <w:rPr>
          <w:rFonts w:ascii="Arial" w:eastAsia="Times New Roman" w:hAnsi="Arial" w:cs="Arial"/>
          <w:b/>
          <w:bCs/>
          <w:sz w:val="24"/>
          <w:szCs w:val="24"/>
          <w:lang w:eastAsia="it-IT"/>
        </w:rPr>
        <w:t>V 22</w:t>
      </w:r>
      <w:r w:rsidRPr="00CB23AD">
        <w:rPr>
          <w:rFonts w:ascii="Arial" w:eastAsia="Times New Roman" w:hAnsi="Arial" w:cs="Arial"/>
          <w:sz w:val="24"/>
          <w:szCs w:val="24"/>
          <w:lang w:eastAsia="it-IT"/>
        </w:rPr>
        <w:t>,</w:t>
      </w:r>
      <w:r w:rsidRPr="00CB23AD">
        <w:rPr>
          <w:rFonts w:ascii="Arial" w:eastAsia="Times New Roman" w:hAnsi="Arial" w:cs="Arial"/>
          <w:b/>
          <w:bCs/>
          <w:sz w:val="24"/>
          <w:szCs w:val="24"/>
          <w:lang w:eastAsia="it-IT"/>
        </w:rPr>
        <w:t>2</w:t>
      </w:r>
      <w:r w:rsidRPr="00CB23AD">
        <w:rPr>
          <w:rFonts w:ascii="Arial" w:eastAsia="Times New Roman" w:hAnsi="Arial" w:cs="Arial"/>
          <w:sz w:val="24"/>
          <w:szCs w:val="24"/>
          <w:lang w:eastAsia="it-IT"/>
        </w:rPr>
        <w:t xml:space="preserve"> </w:t>
      </w:r>
      <w:bookmarkStart w:id="291" w:name="_Hlk139381360"/>
      <w:r w:rsidRPr="00CB23AD">
        <w:rPr>
          <w:rFonts w:ascii="Arial" w:eastAsia="Times New Roman" w:hAnsi="Arial" w:cs="Arial"/>
          <w:sz w:val="24"/>
          <w:szCs w:val="20"/>
          <w:lang w:eastAsia="it-IT"/>
        </w:rPr>
        <w:t xml:space="preserve">In mezzo alla piazza della città, e da una parte e dall’altra del fiume, si trova un albero di vita che dà frutti dodici volte all’anno, portando frutto ogni mese; le foglie dell’albero servono a guarire le nazioni. </w:t>
      </w:r>
      <w:bookmarkEnd w:id="291"/>
      <w:r w:rsidRPr="00CB23AD">
        <w:rPr>
          <w:rFonts w:ascii="Arial" w:eastAsia="Times New Roman" w:hAnsi="Arial" w:cs="Arial"/>
          <w:sz w:val="24"/>
          <w:szCs w:val="24"/>
          <w:lang w:val="la-Latn" w:eastAsia="it-IT"/>
        </w:rPr>
        <w:t>In medio plateae eius et ex utraque parte fluminis lignum vitae adferens fructus duodecim per menses singula reddentia fructum suum et folia ligni ad sanitatem gentium</w:t>
      </w:r>
      <w:r w:rsidRPr="00CB23AD">
        <w:rPr>
          <w:rFonts w:ascii="Arial" w:eastAsia="Times New Roman" w:hAnsi="Arial" w:cs="Arial"/>
          <w:sz w:val="24"/>
          <w:szCs w:val="24"/>
          <w:lang w:eastAsia="it-IT"/>
        </w:rPr>
        <w:t xml:space="preserve">. </w:t>
      </w:r>
      <w:r w:rsidRPr="00CB23AD">
        <w:rPr>
          <w:rFonts w:ascii="Greek" w:eastAsia="Times New Roman" w:hAnsi="Greek" w:cs="Greek"/>
          <w:sz w:val="26"/>
          <w:szCs w:val="26"/>
          <w:lang w:val="la-Latn" w:eastAsia="it-IT"/>
        </w:rPr>
        <w:t>™n mšsJ tÁj plate…aj aÙtÁj kaˆ toà potamoà ™nteàqen kaˆ ™ke‹qen xÚlon zwÁj poioàn karpoÝj dèdeka, kat¦ mÁna ›kaston ¢podidoàn tÕn karpÕn aÙtoà, kaˆ t¦ fÚlla toà xÚlou e„j qerape…an tîn ™qnîn.</w:t>
      </w:r>
    </w:p>
    <w:p w14:paraId="4F95D74E" w14:textId="77777777" w:rsidR="00CB23AD" w:rsidRPr="00CB23AD" w:rsidRDefault="00CB23AD" w:rsidP="00CB23AD">
      <w:pPr>
        <w:spacing w:line="240" w:lineRule="auto"/>
        <w:jc w:val="both"/>
        <w:rPr>
          <w:rFonts w:ascii="Arial" w:eastAsia="Times New Roman" w:hAnsi="Arial" w:cs="Arial"/>
          <w:sz w:val="24"/>
          <w:szCs w:val="20"/>
          <w:lang w:eastAsia="it-IT"/>
        </w:rPr>
      </w:pPr>
      <w:r w:rsidRPr="00CB23AD">
        <w:rPr>
          <w:rFonts w:ascii="Arial" w:eastAsia="Times New Roman" w:hAnsi="Arial" w:cs="Arial"/>
          <w:sz w:val="24"/>
          <w:szCs w:val="20"/>
          <w:lang w:eastAsia="it-IT"/>
        </w:rPr>
        <w:t>Nel giardino piantato da Dio in Eden, vi è era sia l’albero della vita e sia l’albero della conoscenza del bene e del male, che è albero di morte. Nella Gerusalemme che discende dal cielo vi è solo l’albero della vita, anzi gli alberi della vita sono due; il primo da una parte del fiume e il secondo dall’altra parte dello stesso fiume. Non c’è nessun albero di morte. Questo significa che la Nuova Gerusalemme è la casa della vita eterna e che quanti entreranno in essa non moriranno in eterno.</w:t>
      </w:r>
    </w:p>
    <w:p w14:paraId="4271B4C3" w14:textId="77777777" w:rsidR="00CB23AD" w:rsidRPr="00CB23AD" w:rsidRDefault="00CB23AD" w:rsidP="00CB23AD">
      <w:pPr>
        <w:spacing w:line="240" w:lineRule="auto"/>
        <w:jc w:val="both"/>
        <w:rPr>
          <w:rFonts w:ascii="Arial" w:eastAsia="Times New Roman" w:hAnsi="Arial" w:cs="Arial"/>
          <w:b/>
          <w:bCs/>
          <w:sz w:val="24"/>
          <w:szCs w:val="20"/>
          <w:lang w:eastAsia="it-IT"/>
        </w:rPr>
      </w:pPr>
      <w:r w:rsidRPr="00CB23AD">
        <w:rPr>
          <w:rFonts w:ascii="Arial" w:eastAsia="Times New Roman" w:hAnsi="Arial" w:cs="Arial"/>
          <w:b/>
          <w:bCs/>
          <w:sz w:val="24"/>
          <w:szCs w:val="20"/>
          <w:lang w:eastAsia="it-IT"/>
        </w:rPr>
        <w:t>Il dono della vita eterna è il tema centrale del discorso di Gesù sul pane della vita così come è contenuto nel Vangelo secondo Giovanni:</w:t>
      </w:r>
    </w:p>
    <w:p w14:paraId="1F30661F" w14:textId="77777777" w:rsidR="00CB23AD" w:rsidRPr="00CB23AD" w:rsidRDefault="00CB23AD" w:rsidP="00CB23AD">
      <w:pPr>
        <w:spacing w:line="240" w:lineRule="auto"/>
        <w:jc w:val="both"/>
        <w:rPr>
          <w:rFonts w:ascii="Arial" w:eastAsia="Times New Roman" w:hAnsi="Arial" w:cs="Arial"/>
          <w:i/>
          <w:iCs/>
          <w:sz w:val="24"/>
          <w:szCs w:val="20"/>
          <w:lang w:eastAsia="it-IT"/>
        </w:rPr>
      </w:pPr>
      <w:r w:rsidRPr="00CB23AD">
        <w:rPr>
          <w:rFonts w:ascii="Arial" w:eastAsia="Times New Roman" w:hAnsi="Arial" w:cs="Arial"/>
          <w:i/>
          <w:iCs/>
          <w:sz w:val="24"/>
          <w:szCs w:val="20"/>
          <w:lang w:eastAsia="it-IT"/>
        </w:rPr>
        <w:lastRenderedPageBreak/>
        <w:t>Il giorno dopo, la folla, rimasta dall’altra parte del mare, vide che c’era soltanto una barca e che Gesù non era salito con i suoi discepoli sulla barca, ma i suoi discepoli erano partiti da soli. Altre barche erano giunte da Tiberìade, vicino al luogo dove avevano mangiato il pane, dopo che il Signore aveva reso grazie. Quando dunque la folla vide che Gesù non era più là e nemmeno i suoi discepoli, salì sulle barche e si diresse alla volta di Cafàrnao alla ricerca di Gesù. Lo trovarono di là dal mare e gli dissero: «Rabbì, quando sei venuto qua?».</w:t>
      </w:r>
    </w:p>
    <w:p w14:paraId="1ECA7F77" w14:textId="77777777" w:rsidR="00CB23AD" w:rsidRPr="00CB23AD" w:rsidRDefault="00CB23AD" w:rsidP="00CB23AD">
      <w:pPr>
        <w:spacing w:line="240" w:lineRule="auto"/>
        <w:jc w:val="both"/>
        <w:rPr>
          <w:rFonts w:ascii="Arial" w:eastAsia="Times New Roman" w:hAnsi="Arial" w:cs="Arial"/>
          <w:i/>
          <w:iCs/>
          <w:sz w:val="24"/>
          <w:szCs w:val="20"/>
          <w:lang w:eastAsia="it-IT"/>
        </w:rPr>
      </w:pPr>
      <w:r w:rsidRPr="00CB23AD">
        <w:rPr>
          <w:rFonts w:ascii="Arial" w:eastAsia="Times New Roman" w:hAnsi="Arial" w:cs="Arial"/>
          <w:i/>
          <w:iCs/>
          <w:sz w:val="24"/>
          <w:szCs w:val="20"/>
          <w:lang w:eastAsia="it-IT"/>
        </w:rPr>
        <w:t>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w:t>
      </w:r>
    </w:p>
    <w:p w14:paraId="5988C7A7" w14:textId="77777777" w:rsidR="00CB23AD" w:rsidRPr="00CB23AD" w:rsidRDefault="00CB23AD" w:rsidP="00CB23AD">
      <w:pPr>
        <w:spacing w:line="240" w:lineRule="auto"/>
        <w:jc w:val="both"/>
        <w:rPr>
          <w:rFonts w:ascii="Arial" w:eastAsia="Times New Roman" w:hAnsi="Arial" w:cs="Arial"/>
          <w:i/>
          <w:iCs/>
          <w:sz w:val="24"/>
          <w:szCs w:val="20"/>
          <w:lang w:eastAsia="it-IT"/>
        </w:rPr>
      </w:pPr>
      <w:r w:rsidRPr="00CB23AD">
        <w:rPr>
          <w:rFonts w:ascii="Arial" w:eastAsia="Times New Roman" w:hAnsi="Arial" w:cs="Arial"/>
          <w:i/>
          <w:iCs/>
          <w:sz w:val="24"/>
          <w:szCs w:val="20"/>
          <w:lang w:eastAsia="it-IT"/>
        </w:rPr>
        <w:t>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w:t>
      </w:r>
    </w:p>
    <w:p w14:paraId="6F60402F" w14:textId="77777777" w:rsidR="00CB23AD" w:rsidRPr="00CB23AD" w:rsidRDefault="00CB23AD" w:rsidP="00CB23AD">
      <w:pPr>
        <w:spacing w:line="240" w:lineRule="auto"/>
        <w:jc w:val="both"/>
        <w:rPr>
          <w:rFonts w:ascii="Arial" w:eastAsia="Times New Roman" w:hAnsi="Arial" w:cs="Arial"/>
          <w:i/>
          <w:iCs/>
          <w:sz w:val="24"/>
          <w:szCs w:val="20"/>
          <w:lang w:eastAsia="it-IT"/>
        </w:rPr>
      </w:pPr>
      <w:r w:rsidRPr="00CB23AD">
        <w:rPr>
          <w:rFonts w:ascii="Arial" w:eastAsia="Times New Roman" w:hAnsi="Arial" w:cs="Arial"/>
          <w:i/>
          <w:iCs/>
          <w:sz w:val="24"/>
          <w:szCs w:val="20"/>
          <w:lang w:eastAsia="it-IT"/>
        </w:rPr>
        <w:t xml:space="preserve">Allora i Giudei si misero a mormorare contro di lui perché aveva detto: «Io sono il pane disceso dal cielo». E dicevano: «Costui non è forse Gesù, il figlio di Giuseppe? Di lui non conosciamo il padre e la madre? Come dunque può dire: “Sono disceso dal cielo”?». </w:t>
      </w:r>
    </w:p>
    <w:p w14:paraId="5A8B4834" w14:textId="77777777" w:rsidR="00CB23AD" w:rsidRPr="00CB23AD" w:rsidRDefault="00CB23AD" w:rsidP="00CB23AD">
      <w:pPr>
        <w:spacing w:line="240" w:lineRule="auto"/>
        <w:jc w:val="both"/>
        <w:rPr>
          <w:rFonts w:ascii="Arial" w:eastAsia="Times New Roman" w:hAnsi="Arial" w:cs="Arial"/>
          <w:i/>
          <w:iCs/>
          <w:sz w:val="24"/>
          <w:szCs w:val="20"/>
          <w:lang w:eastAsia="it-IT"/>
        </w:rPr>
      </w:pPr>
      <w:r w:rsidRPr="00CB23AD">
        <w:rPr>
          <w:rFonts w:ascii="Arial" w:eastAsia="Times New Roman" w:hAnsi="Arial" w:cs="Arial"/>
          <w:i/>
          <w:iCs/>
          <w:sz w:val="24"/>
          <w:szCs w:val="20"/>
          <w:lang w:eastAsia="it-IT"/>
        </w:rPr>
        <w:t>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w:t>
      </w:r>
    </w:p>
    <w:p w14:paraId="2C5DD9EB" w14:textId="77777777" w:rsidR="00CB23AD" w:rsidRPr="00CB23AD" w:rsidRDefault="00CB23AD" w:rsidP="00CB23AD">
      <w:pPr>
        <w:spacing w:line="240" w:lineRule="auto"/>
        <w:jc w:val="both"/>
        <w:rPr>
          <w:rFonts w:ascii="Arial" w:eastAsia="Times New Roman" w:hAnsi="Arial" w:cs="Arial"/>
          <w:i/>
          <w:iCs/>
          <w:sz w:val="24"/>
          <w:szCs w:val="20"/>
          <w:lang w:eastAsia="it-IT"/>
        </w:rPr>
      </w:pPr>
      <w:r w:rsidRPr="00CB23AD">
        <w:rPr>
          <w:rFonts w:ascii="Arial" w:eastAsia="Times New Roman" w:hAnsi="Arial" w:cs="Arial"/>
          <w:i/>
          <w:iCs/>
          <w:sz w:val="24"/>
          <w:szCs w:val="20"/>
          <w:lang w:eastAsia="it-IT"/>
        </w:rPr>
        <w:t>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w:t>
      </w:r>
    </w:p>
    <w:p w14:paraId="277DDCD9" w14:textId="77777777" w:rsidR="00CB23AD" w:rsidRPr="00CB23AD" w:rsidRDefault="00CB23AD" w:rsidP="00CB23AD">
      <w:pPr>
        <w:spacing w:line="240" w:lineRule="auto"/>
        <w:jc w:val="both"/>
        <w:rPr>
          <w:rFonts w:ascii="Arial" w:eastAsia="Times New Roman" w:hAnsi="Arial" w:cs="Arial"/>
          <w:i/>
          <w:iCs/>
          <w:sz w:val="24"/>
          <w:szCs w:val="20"/>
          <w:lang w:eastAsia="it-IT"/>
        </w:rPr>
      </w:pPr>
      <w:r w:rsidRPr="00CB23AD">
        <w:rPr>
          <w:rFonts w:ascii="Arial" w:eastAsia="Times New Roman" w:hAnsi="Arial" w:cs="Arial"/>
          <w:i/>
          <w:iCs/>
          <w:sz w:val="24"/>
          <w:szCs w:val="20"/>
          <w:lang w:eastAsia="it-IT"/>
        </w:rPr>
        <w:t xml:space="preserve">Allora i Giudei si misero a discutere aspramente fra loro: «Come può costui darci la sua carne da mangiare?». Gesù disse loro: «In verità, in verità io vi dico: se </w:t>
      </w:r>
      <w:r w:rsidRPr="00CB23AD">
        <w:rPr>
          <w:rFonts w:ascii="Arial" w:eastAsia="Times New Roman" w:hAnsi="Arial" w:cs="Arial"/>
          <w:i/>
          <w:iCs/>
          <w:sz w:val="24"/>
          <w:szCs w:val="20"/>
          <w:lang w:eastAsia="it-IT"/>
        </w:rPr>
        <w:lastRenderedPageBreak/>
        <w:t>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w:t>
      </w:r>
    </w:p>
    <w:p w14:paraId="228E2775" w14:textId="77777777" w:rsidR="00CB23AD" w:rsidRPr="00CB23AD" w:rsidRDefault="00CB23AD" w:rsidP="00CB23AD">
      <w:pPr>
        <w:spacing w:line="240" w:lineRule="auto"/>
        <w:jc w:val="both"/>
        <w:rPr>
          <w:rFonts w:ascii="Arial" w:eastAsia="Times New Roman" w:hAnsi="Arial" w:cs="Arial"/>
          <w:i/>
          <w:iCs/>
          <w:sz w:val="24"/>
          <w:szCs w:val="20"/>
          <w:lang w:eastAsia="it-IT"/>
        </w:rPr>
      </w:pPr>
      <w:r w:rsidRPr="00CB23AD">
        <w:rPr>
          <w:rFonts w:ascii="Arial" w:eastAsia="Times New Roman" w:hAnsi="Arial" w:cs="Arial"/>
          <w:i/>
          <w:iCs/>
          <w:sz w:val="24"/>
          <w:szCs w:val="20"/>
          <w:lang w:eastAsia="it-IT"/>
        </w:rPr>
        <w:t>Gesù disse queste cose, insegnando nella sinagoga a Cafàrnao. Molti dei suoi discepoli, dopo aver ascoltato, dissero: «Questa parola è dura! Chi può ascoltarla?». Gesù, sapendo dentro di sé che i suoi discepoli mormoravano riguardo a questo, disse loro: «Questo vi scandalizza? E se vedeste il Figlio dell’uomo salire là dov’era prima? È lo Spirito che dà la vita, la carne non giova a nulla; le parole che io vi ho detto sono spirito e sono vita. Ma tra voi vi sono alcuni che non credono». Gesù infatti sapeva fin da principio chi erano quelli che non credevano e chi era colui che lo avrebbe tradito. E diceva: «Per questo vi ho detto che nessuno può venire a me, se non gli è concesso dal Padre».</w:t>
      </w:r>
    </w:p>
    <w:p w14:paraId="428C76F1" w14:textId="77777777" w:rsidR="00CB23AD" w:rsidRPr="00CB23AD" w:rsidRDefault="00CB23AD" w:rsidP="00CB23AD">
      <w:pPr>
        <w:spacing w:line="240" w:lineRule="auto"/>
        <w:jc w:val="both"/>
        <w:rPr>
          <w:rFonts w:ascii="Arial" w:eastAsia="Times New Roman" w:hAnsi="Arial" w:cs="Arial"/>
          <w:i/>
          <w:iCs/>
          <w:sz w:val="24"/>
          <w:szCs w:val="20"/>
          <w:lang w:eastAsia="it-IT"/>
        </w:rPr>
      </w:pPr>
      <w:r w:rsidRPr="00CB23AD">
        <w:rPr>
          <w:rFonts w:ascii="Arial" w:eastAsia="Times New Roman" w:hAnsi="Arial" w:cs="Arial"/>
          <w:i/>
          <w:iCs/>
          <w:sz w:val="24"/>
          <w:szCs w:val="20"/>
          <w:lang w:eastAsia="it-IT"/>
        </w:rPr>
        <w:t>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(Gv 6,22-69)</w:t>
      </w:r>
    </w:p>
    <w:p w14:paraId="21BBC150" w14:textId="77777777" w:rsidR="00CB23AD" w:rsidRPr="00CB23AD" w:rsidRDefault="00CB23AD" w:rsidP="00CB23AD">
      <w:pPr>
        <w:spacing w:line="240" w:lineRule="auto"/>
        <w:jc w:val="both"/>
        <w:rPr>
          <w:rFonts w:ascii="Arial" w:eastAsia="Times New Roman" w:hAnsi="Arial" w:cs="Arial"/>
          <w:sz w:val="24"/>
          <w:szCs w:val="20"/>
          <w:lang w:eastAsia="it-IT"/>
        </w:rPr>
      </w:pPr>
      <w:r w:rsidRPr="00CB23AD">
        <w:rPr>
          <w:rFonts w:ascii="Arial" w:eastAsia="Times New Roman" w:hAnsi="Arial" w:cs="Arial"/>
          <w:sz w:val="24"/>
          <w:szCs w:val="20"/>
          <w:lang w:eastAsia="it-IT"/>
        </w:rPr>
        <w:t>Questo significa altresì che anche nella Parola del Signore non vi è nessun albero di morte. L’albero di morte è nella parola di Satana. Poiché oggi il Dio di moltissimi cristiani è Satana, essi, donando al mondo e alla stessa Chiesa la parola di Satana, donano la parola della morte e non della vita.</w:t>
      </w:r>
    </w:p>
    <w:p w14:paraId="3AF3D1A9" w14:textId="77777777" w:rsidR="00CB23AD" w:rsidRPr="00CB23AD" w:rsidRDefault="00CB23AD" w:rsidP="00CB23AD">
      <w:pPr>
        <w:spacing w:line="240" w:lineRule="auto"/>
        <w:jc w:val="both"/>
        <w:rPr>
          <w:rFonts w:ascii="Arial" w:eastAsia="Times New Roman" w:hAnsi="Arial" w:cs="Arial"/>
          <w:sz w:val="24"/>
          <w:szCs w:val="20"/>
          <w:lang w:eastAsia="it-IT"/>
        </w:rPr>
      </w:pPr>
      <w:r w:rsidRPr="00CB23AD">
        <w:rPr>
          <w:rFonts w:ascii="Arial" w:eastAsia="Times New Roman" w:hAnsi="Arial" w:cs="Arial"/>
          <w:sz w:val="24"/>
          <w:szCs w:val="20"/>
          <w:lang w:eastAsia="it-IT"/>
        </w:rPr>
        <w:t xml:space="preserve">Questi due alberi di vita, conformemente a quanto già aveva annunciato la profezia, donano dodici frutti all’anno, un frutto per noi mese. Mentre nella profezia le foglie servivano come medicina e i frutti come cibo – </w:t>
      </w:r>
      <w:r w:rsidRPr="00CB23AD">
        <w:rPr>
          <w:rFonts w:ascii="Arial" w:eastAsia="Times New Roman" w:hAnsi="Arial" w:cs="Arial"/>
          <w:i/>
          <w:iCs/>
          <w:sz w:val="24"/>
          <w:szCs w:val="20"/>
          <w:lang w:eastAsia="it-IT"/>
        </w:rPr>
        <w:t>“Lungo il torrente, su una riva e sull’altra, crescerà ogni sorta di alberi da frutto, le cui foglie non appassiranno: i loro frutti non cesseranno e ogni mese matureranno, perché le loro acque sgorgano dal santuario. I loro frutti serviranno come cibo e le foglie come medicina”</w:t>
      </w:r>
      <w:r w:rsidRPr="00CB23AD">
        <w:rPr>
          <w:rFonts w:ascii="Arial" w:eastAsia="Times New Roman" w:hAnsi="Arial" w:cs="Arial"/>
          <w:sz w:val="24"/>
          <w:szCs w:val="20"/>
          <w:lang w:eastAsia="it-IT"/>
        </w:rPr>
        <w:t xml:space="preserve"> –, nella rivelazione o profezia dell’Apostolo Giovanni </w:t>
      </w:r>
      <w:r w:rsidRPr="00CB23AD">
        <w:rPr>
          <w:rFonts w:ascii="Arial" w:eastAsia="Times New Roman" w:hAnsi="Arial" w:cs="Arial"/>
          <w:i/>
          <w:iCs/>
          <w:sz w:val="24"/>
          <w:szCs w:val="20"/>
          <w:lang w:eastAsia="it-IT"/>
        </w:rPr>
        <w:t>le foglie dell’albero servono a guarire le nazioni”</w:t>
      </w:r>
      <w:r w:rsidRPr="00CB23AD">
        <w:rPr>
          <w:rFonts w:ascii="Arial" w:eastAsia="Times New Roman" w:hAnsi="Arial" w:cs="Arial"/>
          <w:sz w:val="24"/>
          <w:szCs w:val="20"/>
          <w:lang w:eastAsia="it-IT"/>
        </w:rPr>
        <w:t xml:space="preserve">. Perché la profezia dell’Apostolo Giovanni o la sua visione aggiunge questo particolare: </w:t>
      </w:r>
      <w:r w:rsidRPr="00CB23AD">
        <w:rPr>
          <w:rFonts w:ascii="Arial" w:eastAsia="Times New Roman" w:hAnsi="Arial" w:cs="Arial"/>
          <w:i/>
          <w:iCs/>
          <w:sz w:val="24"/>
          <w:szCs w:val="20"/>
          <w:lang w:eastAsia="it-IT"/>
        </w:rPr>
        <w:t xml:space="preserve">le foglie dell’albero servono a guarire le nazioni? </w:t>
      </w:r>
      <w:r w:rsidRPr="00CB23AD">
        <w:rPr>
          <w:rFonts w:ascii="Arial" w:eastAsia="Times New Roman" w:hAnsi="Arial" w:cs="Arial"/>
          <w:sz w:val="24"/>
          <w:szCs w:val="20"/>
          <w:lang w:eastAsia="it-IT"/>
        </w:rPr>
        <w:t xml:space="preserve">Questo particolare è di grande significato per noi. Nei discepoli di Gesù, in modo speciale tra quelli che provenivano dalla discendenza di Abramo, ancora il mistero della salvezza non era pienamente chiaro ai loro occhi. È vero che l’Apostolo Paolo aveva parlato in pienezza di Spirito Santo gridando che in Cristo Gesù non vi è alcuna distinzione tra il Giudeo e il Greco, ma si sa bene che difficilmente la Parola dello Spirito Santo subito diviene patrimonio genetico per ogni cuore. A volte passano anni, se non secoli, prima che la purissima Rivelazione divenga patrimonio genetico di molti cuori. Ecco allora perché è necessaria questa rivelazione dell’Apostolo Giovanni: come i figli di Abramo sono guariti dalle foglie dell’albero della vita, così anche le nazioni sono guarite dalle foglie dell’albero della vita. Nessuna superiorità del Giudeo sul </w:t>
      </w:r>
      <w:r w:rsidRPr="00CB23AD">
        <w:rPr>
          <w:rFonts w:ascii="Arial" w:eastAsia="Times New Roman" w:hAnsi="Arial" w:cs="Arial"/>
          <w:sz w:val="24"/>
          <w:szCs w:val="20"/>
          <w:lang w:eastAsia="it-IT"/>
        </w:rPr>
        <w:lastRenderedPageBreak/>
        <w:t xml:space="preserve">Greco. L’uno e l’altro sono redenti da Cristo e sono guariti dalla foglie dell’albero della vita. L’uno e l’altro per vivere si devono nutrire dei frutti di questo albero. </w:t>
      </w:r>
    </w:p>
    <w:p w14:paraId="36BF11B1" w14:textId="77777777" w:rsidR="00CB23AD" w:rsidRPr="00CB23AD" w:rsidRDefault="00CB23AD" w:rsidP="00CB23AD">
      <w:pPr>
        <w:spacing w:line="240" w:lineRule="auto"/>
        <w:jc w:val="both"/>
        <w:rPr>
          <w:rFonts w:ascii="Arial" w:eastAsia="Times New Roman" w:hAnsi="Arial" w:cs="Arial"/>
          <w:sz w:val="24"/>
          <w:szCs w:val="20"/>
          <w:lang w:eastAsia="it-IT"/>
        </w:rPr>
      </w:pPr>
      <w:r w:rsidRPr="00CB23AD">
        <w:rPr>
          <w:rFonts w:ascii="Arial" w:eastAsia="Times New Roman" w:hAnsi="Arial" w:cs="Arial"/>
          <w:sz w:val="24"/>
          <w:szCs w:val="20"/>
          <w:lang w:eastAsia="it-IT"/>
        </w:rPr>
        <w:t xml:space="preserve">Questa verità oggi fa difetto. Si vuole entrare nella Gerusalemme della terra che è la Chiesa una, santa, cattolica, apostolica, ma non si vuole la guarigione dal vizio e dal peccato che si ottiene con le foglie dell’albero della vita. Si rimane così nella morte spirituale, ma si vuole mangiare il frutto che matura sull’albero della vita. A nulla serve ad un morto che mangi dell’albero della vita. Questo frutto non lo potrà risuscitare. Prima deve risuscitare servendosi delle foglie dell’albero della vita e dopo essere risuscitati si può mangiare dei frutti dell’albero della vita. </w:t>
      </w:r>
    </w:p>
    <w:p w14:paraId="5B169036" w14:textId="77777777" w:rsidR="00CB23AD" w:rsidRPr="00CB23AD" w:rsidRDefault="00CB23AD" w:rsidP="00CB23AD">
      <w:pPr>
        <w:spacing w:line="240" w:lineRule="auto"/>
        <w:jc w:val="both"/>
        <w:rPr>
          <w:rFonts w:ascii="Arial" w:eastAsia="Times New Roman" w:hAnsi="Arial" w:cs="Arial"/>
          <w:b/>
          <w:bCs/>
          <w:sz w:val="24"/>
          <w:szCs w:val="20"/>
          <w:lang w:eastAsia="it-IT"/>
        </w:rPr>
      </w:pPr>
      <w:r w:rsidRPr="00CB23AD">
        <w:rPr>
          <w:rFonts w:ascii="Arial" w:eastAsia="Times New Roman" w:hAnsi="Arial" w:cs="Arial"/>
          <w:b/>
          <w:bCs/>
          <w:sz w:val="24"/>
          <w:szCs w:val="20"/>
          <w:lang w:eastAsia="it-IT"/>
        </w:rPr>
        <w:t>Sul mangiare Cristo Gesù, senza però conoscere Cristo Gesù, ecco il severo ammonimento che dona l’Apostolo Paolo ai Corinzi:</w:t>
      </w:r>
    </w:p>
    <w:p w14:paraId="0BA74A73" w14:textId="77777777" w:rsidR="00CB23AD" w:rsidRPr="00CB23AD" w:rsidRDefault="00CB23AD" w:rsidP="00CB23AD">
      <w:pPr>
        <w:spacing w:line="240" w:lineRule="auto"/>
        <w:jc w:val="both"/>
        <w:rPr>
          <w:rFonts w:ascii="Arial" w:eastAsia="Times New Roman" w:hAnsi="Arial" w:cs="Arial"/>
          <w:sz w:val="24"/>
          <w:szCs w:val="20"/>
          <w:lang w:eastAsia="it-IT"/>
        </w:rPr>
      </w:pPr>
      <w:r w:rsidRPr="00CB23AD">
        <w:rPr>
          <w:rFonts w:ascii="Arial" w:eastAsia="Times New Roman" w:hAnsi="Arial" w:cs="Arial"/>
          <w:i/>
          <w:iCs/>
          <w:sz w:val="24"/>
          <w:szCs w:val="20"/>
          <w:lang w:eastAsia="it-IT"/>
        </w:rPr>
        <w:t xml:space="preserve">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 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perché non vi raduniate a vostra condanna. Quanto alle altre cose, le sistemerò alla mia venuta (1Cor 11,17-34). </w:t>
      </w:r>
    </w:p>
    <w:p w14:paraId="2BDFE7A8" w14:textId="77777777" w:rsidR="00CB23AD" w:rsidRPr="00CB23AD" w:rsidRDefault="00CB23AD" w:rsidP="00CB23AD">
      <w:pPr>
        <w:spacing w:line="240" w:lineRule="auto"/>
        <w:jc w:val="both"/>
        <w:rPr>
          <w:rFonts w:ascii="Arial" w:eastAsia="Times New Roman" w:hAnsi="Arial" w:cs="Arial"/>
          <w:sz w:val="24"/>
          <w:szCs w:val="20"/>
          <w:lang w:eastAsia="it-IT"/>
        </w:rPr>
      </w:pPr>
      <w:r w:rsidRPr="00CB23AD">
        <w:rPr>
          <w:rFonts w:ascii="Arial" w:eastAsia="Times New Roman" w:hAnsi="Arial" w:cs="Arial"/>
          <w:sz w:val="24"/>
          <w:szCs w:val="20"/>
          <w:lang w:eastAsia="it-IT"/>
        </w:rPr>
        <w:t xml:space="preserve">Sappiamo che il fiume che sgorga da Colui che siede sul trono e dall’Agnello è lo Spirito Santo. Sappiamo altresì qual è l’opera dello Spirito Santo: La creazione di Cristo Gesù in ogni cuore. Sappiamo che in ogni sacramento che si riceve lo Spirito del Signore opera una speciale consacrazione e conformazione a Cristo Gesù.  L’essere però generati come nuove creature non basta. Occorre che la nuova creatura cresca in sapienza e grazia al fine di raggiungere la sua piena e perfetta conformazione a Cristo Signore. Ecco dove oggi la fede di moltissimi </w:t>
      </w:r>
      <w:r w:rsidRPr="00CB23AD">
        <w:rPr>
          <w:rFonts w:ascii="Arial" w:eastAsia="Times New Roman" w:hAnsi="Arial" w:cs="Arial"/>
          <w:sz w:val="24"/>
          <w:szCs w:val="20"/>
          <w:lang w:eastAsia="it-IT"/>
        </w:rPr>
        <w:lastRenderedPageBreak/>
        <w:t>discepoli di Gesù è a gravissimo rischio di morte: nell’aver tolto Cristo Gesù come Principio, come Sorgente, come Fonte di vita eterna per ogni uomo. Non solo. Ma anche come Fine del proprio essere divenuti nuove creature. La nuova creatura o cammina per raggiungere la piena conformazione a Gesù Signore oppure a poco a poco ritorna nella sua morte. Per questo l’albero produce un frutto ogni mese e per questo le sue foglie servono per sanare le nazioni e anche ogni figlio di Abramo. Avendo moltissimi discepoli di Gesù tolto Cristo Signore dal mistero della fede anche lo Spirito Santo hanno tolto e senza lo Spirito Santo i due alberi della vita seccano e non possono produrre né frutti e né foglie.</w:t>
      </w:r>
    </w:p>
    <w:p w14:paraId="47C6F59E" w14:textId="77777777" w:rsidR="00CB23AD" w:rsidRPr="00CB23AD" w:rsidRDefault="00CB23AD" w:rsidP="00CB23AD">
      <w:pPr>
        <w:spacing w:line="240" w:lineRule="auto"/>
        <w:jc w:val="both"/>
        <w:rPr>
          <w:rFonts w:ascii="Arial" w:eastAsia="Times New Roman" w:hAnsi="Arial" w:cs="Arial"/>
          <w:sz w:val="24"/>
          <w:szCs w:val="20"/>
          <w:lang w:eastAsia="it-IT"/>
        </w:rPr>
      </w:pPr>
      <w:r w:rsidRPr="00CB23AD">
        <w:rPr>
          <w:rFonts w:ascii="Arial" w:eastAsia="Times New Roman" w:hAnsi="Arial" w:cs="Arial"/>
          <w:sz w:val="24"/>
          <w:szCs w:val="20"/>
          <w:lang w:eastAsia="it-IT"/>
        </w:rPr>
        <w:t>Come Cristo Gesù dall’eternità per l’eternità è vita, sapienza, luce, verità di tutto ciò che esiste e tutto è stato fatto per Lui in vita di Lui, così anche lo Spirito Santo è dall’eternità per l’eternità. Egli procede dal Padre e dal Figlio dall’eternità per l’eternità. Cristo Gesù è dal cuore del Padre. Lo Spirito Santo procede dal cuore del Padre e dal cuore dell’Agnello in ordine al mistero dalla vita intra trinitaria. Nel mistero della Salvezza discende da Dio, dal Padre, su Cristo Gesù, da Cristo Gesù, dal suo cuore trafitto viene riversato in ogni cuore. Ecco allora la verità dello Spirito Santo nel mistero della salvezza. Egli è dal cuore del Padre per il cuore trafitto di Cristo Gesù. Nella storia della salvezza, lo Spirito Santo è dal cuore del corpo di Cristo, e cuore del corpo di Cristo è ogni discepolo del Signore. Questo significa che se il cristiano non fa scaturire lo Spirito Santo come Spirito di conversione e di fede nel Vangelo, la sua missione evangelizzatrice è morta. Essa non produce alcun frutto. Mai dobbiamo dimenticarci che nel Giorno di Pentecoste è stato lo Spirito Santo sgorgato dal cuore di Pietro durante la sua prima predica che ha trafitto il cuore di circa tremila persone e le ha convertite a Cristo Gesù. Solo dopo, queste persone hanno ricevuto il battesimo e sono state incorporate in Cristo Signore, divenendo suo vero corpo.</w:t>
      </w:r>
    </w:p>
    <w:p w14:paraId="36C98338" w14:textId="77777777" w:rsidR="00CB23AD" w:rsidRPr="00CB23AD" w:rsidRDefault="00CB23AD" w:rsidP="00CB23AD">
      <w:pPr>
        <w:spacing w:line="240" w:lineRule="auto"/>
        <w:jc w:val="both"/>
        <w:rPr>
          <w:rFonts w:ascii="Arial" w:eastAsia="Times New Roman" w:hAnsi="Arial" w:cs="Arial"/>
          <w:b/>
          <w:bCs/>
          <w:sz w:val="24"/>
          <w:szCs w:val="20"/>
          <w:lang w:eastAsia="it-IT"/>
        </w:rPr>
      </w:pPr>
      <w:r w:rsidRPr="00CB23AD">
        <w:rPr>
          <w:rFonts w:ascii="Arial" w:eastAsia="Times New Roman" w:hAnsi="Arial" w:cs="Arial"/>
          <w:b/>
          <w:bCs/>
          <w:sz w:val="24"/>
          <w:szCs w:val="20"/>
          <w:lang w:eastAsia="it-IT"/>
        </w:rPr>
        <w:t>Ecco quanto è avvenuto nel giorno di Pentecoste:</w:t>
      </w:r>
    </w:p>
    <w:p w14:paraId="6BBBC67F" w14:textId="77777777" w:rsidR="00CB23AD" w:rsidRPr="00CB23AD" w:rsidRDefault="00CB23AD" w:rsidP="00CB23AD">
      <w:pPr>
        <w:spacing w:line="240" w:lineRule="auto"/>
        <w:jc w:val="both"/>
        <w:rPr>
          <w:rFonts w:ascii="Arial" w:eastAsia="Times New Roman" w:hAnsi="Arial" w:cs="Arial"/>
          <w:i/>
          <w:iCs/>
          <w:sz w:val="24"/>
          <w:szCs w:val="20"/>
          <w:lang w:eastAsia="it-IT"/>
        </w:rPr>
      </w:pPr>
      <w:r w:rsidRPr="00CB23AD">
        <w:rPr>
          <w:rFonts w:ascii="Arial" w:eastAsia="Times New Roman" w:hAnsi="Arial" w:cs="Arial"/>
          <w:i/>
          <w:iCs/>
          <w:sz w:val="24"/>
          <w:szCs w:val="20"/>
          <w:lang w:eastAsia="it-IT"/>
        </w:rPr>
        <w:t>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w:t>
      </w:r>
    </w:p>
    <w:p w14:paraId="1DBAD719" w14:textId="77777777" w:rsidR="00CB23AD" w:rsidRPr="00CB23AD" w:rsidRDefault="00CB23AD" w:rsidP="00CB23AD">
      <w:pPr>
        <w:spacing w:line="240" w:lineRule="auto"/>
        <w:jc w:val="both"/>
        <w:rPr>
          <w:rFonts w:ascii="Arial" w:eastAsia="Times New Roman" w:hAnsi="Arial" w:cs="Arial"/>
          <w:i/>
          <w:iCs/>
          <w:sz w:val="24"/>
          <w:szCs w:val="20"/>
          <w:lang w:eastAsia="it-IT"/>
        </w:rPr>
      </w:pPr>
      <w:r w:rsidRPr="00CB23AD">
        <w:rPr>
          <w:rFonts w:ascii="Arial" w:eastAsia="Times New Roman" w:hAnsi="Arial" w:cs="Arial"/>
          <w:i/>
          <w:iCs/>
          <w:sz w:val="24"/>
          <w:szCs w:val="20"/>
          <w:lang w:eastAsia="it-IT"/>
        </w:rPr>
        <w:t>Abitavano allora a Gerusalemme Giudei osservanti, di ogni nazione che è sotto il cielo. A quel rumore, la folla si radunò e rimase turbata, perché ciascuno li udiva parlare nella propria lingua. Erano stupiti e, fuori di sé per la meraviglia, dicevano: «Tutti costoro che parlano non sono forse Galilei? 8E come mai ciascuno di noi sente parlare nella propria lingua nativa? Siamo Parti, Medi, Elamiti, abitanti della Mesopotamia, della Giudea e della Cappadòcia, del Ponto e dell’Asia, della Frìgia e della Panfìlia, dell’Egitto e delle parti della Libia vicino a Cirene, Romani qui residenti, Giudei e prosèliti, Cretesi e Arabi, e li udiamo parlare nelle nostre lingue delle grandi opere di Dio». Tutti erano stupefatti e perplessi, e si chiedevano l’un l’altro: «Che cosa significa questo?». Altri invece li deridevano e dicevano: «Si sono ubriacati di vino dolce».</w:t>
      </w:r>
    </w:p>
    <w:p w14:paraId="23DA8F5C" w14:textId="77777777" w:rsidR="00CB23AD" w:rsidRPr="00CB23AD" w:rsidRDefault="00CB23AD" w:rsidP="00CB23AD">
      <w:pPr>
        <w:spacing w:line="240" w:lineRule="auto"/>
        <w:jc w:val="both"/>
        <w:rPr>
          <w:rFonts w:ascii="Arial" w:eastAsia="Times New Roman" w:hAnsi="Arial" w:cs="Arial"/>
          <w:i/>
          <w:iCs/>
          <w:sz w:val="24"/>
          <w:szCs w:val="20"/>
          <w:lang w:eastAsia="it-IT"/>
        </w:rPr>
      </w:pPr>
      <w:r w:rsidRPr="00CB23AD">
        <w:rPr>
          <w:rFonts w:ascii="Arial" w:eastAsia="Times New Roman" w:hAnsi="Arial" w:cs="Arial"/>
          <w:i/>
          <w:iCs/>
          <w:sz w:val="24"/>
          <w:szCs w:val="20"/>
          <w:lang w:eastAsia="it-IT"/>
        </w:rPr>
        <w:lastRenderedPageBreak/>
        <w:t>Allora Pietro con gli Undici si alzò in piedi e a voce alta parlò a loro così: «Uomini di Giudea, e voi tutti abitanti di Gerusalemme, vi sia noto questo e fate attenzione alle mie parole. Questi uomini non sono ubriachi, come voi supponete: sono infatti le nove del mattino; accade invece quello che fu detto per mezzo del profeta Gioele:</w:t>
      </w:r>
    </w:p>
    <w:p w14:paraId="12BA7585" w14:textId="77777777" w:rsidR="00CB23AD" w:rsidRPr="00CB23AD" w:rsidRDefault="00CB23AD" w:rsidP="00CB23AD">
      <w:pPr>
        <w:spacing w:line="240" w:lineRule="auto"/>
        <w:jc w:val="both"/>
        <w:rPr>
          <w:rFonts w:ascii="Arial" w:eastAsia="Times New Roman" w:hAnsi="Arial" w:cs="Arial"/>
          <w:i/>
          <w:iCs/>
          <w:sz w:val="24"/>
          <w:szCs w:val="20"/>
          <w:lang w:eastAsia="it-IT"/>
        </w:rPr>
      </w:pPr>
      <w:r w:rsidRPr="00CB23AD">
        <w:rPr>
          <w:rFonts w:ascii="Arial" w:eastAsia="Times New Roman" w:hAnsi="Arial" w:cs="Arial"/>
          <w:i/>
          <w:iCs/>
          <w:sz w:val="24"/>
          <w:szCs w:val="20"/>
          <w:lang w:eastAsia="it-IT"/>
        </w:rPr>
        <w:t>Avverrà: negli ultimi giorni – dice Dio – su tutti effonderò il mio Spirito; i vostri figli e le vostre figlie profeteranno, i vostri giovani avranno visioni e i vostri anziani faranno sogni. E anche sui miei servi e sulle mie serve in quei giorni effonderò il mio Spirito ed essi profeteranno. Farò prodigi lassù nel cielo e segni quaggiù sulla terra, sangue, fuoco e nuvole di fumo. Il sole si muterà in tenebra e la luna in sangue, prima che giunga il giorno del Signore, giorno grande e glorioso. E avverrà:  chiunque invocherà il nome del Signore sarà salvato.</w:t>
      </w:r>
    </w:p>
    <w:p w14:paraId="163B3288" w14:textId="77777777" w:rsidR="00CB23AD" w:rsidRPr="00CB23AD" w:rsidRDefault="00CB23AD" w:rsidP="00CB23AD">
      <w:pPr>
        <w:spacing w:line="240" w:lineRule="auto"/>
        <w:jc w:val="both"/>
        <w:rPr>
          <w:rFonts w:ascii="Arial" w:eastAsia="Times New Roman" w:hAnsi="Arial" w:cs="Arial"/>
          <w:i/>
          <w:iCs/>
          <w:sz w:val="24"/>
          <w:szCs w:val="20"/>
          <w:lang w:eastAsia="it-IT"/>
        </w:rPr>
      </w:pPr>
      <w:r w:rsidRPr="00CB23AD">
        <w:rPr>
          <w:rFonts w:ascii="Arial" w:eastAsia="Times New Roman" w:hAnsi="Arial" w:cs="Arial"/>
          <w:i/>
          <w:iCs/>
          <w:sz w:val="24"/>
          <w:szCs w:val="20"/>
          <w:lang w:eastAsia="it-IT"/>
        </w:rPr>
        <w:t>Uomini d’Israele, ascoltate queste parole: Gesù di Nàzaret – uomo accreditato da Dio presso di voi per mezzo di miracoli, prodigi e segni, che Dio stesso fece tra voi per opera sua, come voi sapete bene –, consegnato a voi secondo il prestabilito disegno e la prescienza di Dio, voi, per mano di pagani, l’avete crocifisso e l’avete ucciso. Ora Dio lo ha risuscitato, liberandolo dai dolori della morte, perché non era possibile che questa lo tenesse in suo potere. Dice infatti Davide a suo riguardo:</w:t>
      </w:r>
    </w:p>
    <w:p w14:paraId="780E3C42" w14:textId="77777777" w:rsidR="00CB23AD" w:rsidRPr="00CB23AD" w:rsidRDefault="00CB23AD" w:rsidP="00CB23AD">
      <w:pPr>
        <w:spacing w:line="240" w:lineRule="auto"/>
        <w:jc w:val="both"/>
        <w:rPr>
          <w:rFonts w:ascii="Arial" w:eastAsia="Times New Roman" w:hAnsi="Arial" w:cs="Arial"/>
          <w:i/>
          <w:iCs/>
          <w:sz w:val="24"/>
          <w:szCs w:val="20"/>
          <w:lang w:eastAsia="it-IT"/>
        </w:rPr>
      </w:pPr>
      <w:r w:rsidRPr="00CB23AD">
        <w:rPr>
          <w:rFonts w:ascii="Arial" w:eastAsia="Times New Roman" w:hAnsi="Arial" w:cs="Arial"/>
          <w:i/>
          <w:iCs/>
          <w:sz w:val="24"/>
          <w:szCs w:val="20"/>
          <w:lang w:eastAsia="it-IT"/>
        </w:rPr>
        <w:t>Contemplavo sempre il Signore innanzi a me; egli sta alla mia destra, perché io non vacilli. Per questo si rallegrò il mio cuore ed esultò la mia lingua, e anche la mia carne riposerà nella speranza, perché tu non abbandonerai la mia vita negli inferi né permetterai che il tuo Santo subisca la corruzione. Mi hai fatto conoscere le vie della vita, mi colmerai di gioia con la tua presenza.</w:t>
      </w:r>
    </w:p>
    <w:p w14:paraId="552A9A4D" w14:textId="77777777" w:rsidR="00CB23AD" w:rsidRPr="00CB23AD" w:rsidRDefault="00CB23AD" w:rsidP="00CB23AD">
      <w:pPr>
        <w:spacing w:line="240" w:lineRule="auto"/>
        <w:jc w:val="both"/>
        <w:rPr>
          <w:rFonts w:ascii="Arial" w:eastAsia="Times New Roman" w:hAnsi="Arial" w:cs="Arial"/>
          <w:i/>
          <w:iCs/>
          <w:sz w:val="24"/>
          <w:szCs w:val="20"/>
          <w:lang w:eastAsia="it-IT"/>
        </w:rPr>
      </w:pPr>
      <w:r w:rsidRPr="00CB23AD">
        <w:rPr>
          <w:rFonts w:ascii="Arial" w:eastAsia="Times New Roman" w:hAnsi="Arial" w:cs="Arial"/>
          <w:i/>
          <w:iCs/>
          <w:sz w:val="24"/>
          <w:szCs w:val="20"/>
          <w:lang w:eastAsia="it-IT"/>
        </w:rPr>
        <w:t>Fratelli, mi sia lecito dirvi francamente, riguardo al patriarca Davide, che egli morì e fu sepolto e il suo sepolcro è ancora oggi fra noi. Ma poiché era profeta e sapeva che Dio gli aveva giurato solennemente di far sedere sul suo trono un suo discendente, previde la risurrezione di Cristo e ne parlò: questi non fu abbandonato negli inferi, né la sua carne subì la corruzione.</w:t>
      </w:r>
    </w:p>
    <w:p w14:paraId="5E6E4C38" w14:textId="77777777" w:rsidR="00CB23AD" w:rsidRPr="00CB23AD" w:rsidRDefault="00CB23AD" w:rsidP="00CB23AD">
      <w:pPr>
        <w:spacing w:line="240" w:lineRule="auto"/>
        <w:jc w:val="both"/>
        <w:rPr>
          <w:rFonts w:ascii="Arial" w:eastAsia="Times New Roman" w:hAnsi="Arial" w:cs="Arial"/>
          <w:i/>
          <w:iCs/>
          <w:sz w:val="24"/>
          <w:szCs w:val="20"/>
          <w:lang w:eastAsia="it-IT"/>
        </w:rPr>
      </w:pPr>
      <w:r w:rsidRPr="00CB23AD">
        <w:rPr>
          <w:rFonts w:ascii="Arial" w:eastAsia="Times New Roman" w:hAnsi="Arial" w:cs="Arial"/>
          <w:i/>
          <w:iCs/>
          <w:sz w:val="24"/>
          <w:szCs w:val="20"/>
          <w:lang w:eastAsia="it-IT"/>
        </w:rPr>
        <w:t>Questo Gesù, Dio lo ha risuscitato e noi tutti ne siamo testimoni. Innalzato dunque alla destra di Dio e dopo aver ricevuto dal Padre lo Spirito Santo promesso, lo ha effuso, come voi stessi potete vedere e udire. Davide infatti non salì al cielo; tuttavia egli dice:</w:t>
      </w:r>
    </w:p>
    <w:p w14:paraId="486EEECA" w14:textId="77777777" w:rsidR="00CB23AD" w:rsidRPr="00CB23AD" w:rsidRDefault="00CB23AD" w:rsidP="00CB23AD">
      <w:pPr>
        <w:spacing w:line="240" w:lineRule="auto"/>
        <w:jc w:val="both"/>
        <w:rPr>
          <w:rFonts w:ascii="Arial" w:eastAsia="Times New Roman" w:hAnsi="Arial" w:cs="Arial"/>
          <w:i/>
          <w:iCs/>
          <w:sz w:val="24"/>
          <w:szCs w:val="20"/>
          <w:lang w:eastAsia="it-IT"/>
        </w:rPr>
      </w:pPr>
      <w:r w:rsidRPr="00CB23AD">
        <w:rPr>
          <w:rFonts w:ascii="Arial" w:eastAsia="Times New Roman" w:hAnsi="Arial" w:cs="Arial"/>
          <w:i/>
          <w:iCs/>
          <w:sz w:val="24"/>
          <w:szCs w:val="20"/>
          <w:lang w:eastAsia="it-IT"/>
        </w:rPr>
        <w:t xml:space="preserve"> Disse il Signore al mio Signore: siedi alla mia destra, finché io ponga i tuoi nemici come sgabello dei tuoi piedi.</w:t>
      </w:r>
    </w:p>
    <w:p w14:paraId="62CB8B2E" w14:textId="77777777" w:rsidR="00CB23AD" w:rsidRPr="00CB23AD" w:rsidRDefault="00CB23AD" w:rsidP="00CB23AD">
      <w:pPr>
        <w:spacing w:line="240" w:lineRule="auto"/>
        <w:jc w:val="both"/>
        <w:rPr>
          <w:rFonts w:ascii="Arial" w:eastAsia="Times New Roman" w:hAnsi="Arial" w:cs="Arial"/>
          <w:i/>
          <w:iCs/>
          <w:sz w:val="24"/>
          <w:szCs w:val="20"/>
          <w:lang w:eastAsia="it-IT"/>
        </w:rPr>
      </w:pPr>
      <w:r w:rsidRPr="00CB23AD">
        <w:rPr>
          <w:rFonts w:ascii="Arial" w:eastAsia="Times New Roman" w:hAnsi="Arial" w:cs="Arial"/>
          <w:i/>
          <w:iCs/>
          <w:sz w:val="24"/>
          <w:szCs w:val="20"/>
          <w:lang w:eastAsia="it-IT"/>
        </w:rPr>
        <w:t>Sappia dunque con certezza tutta la casa d’Israele che Dio ha costituito Signore e Cristo quel Gesù che voi avete crocifisso».</w:t>
      </w:r>
    </w:p>
    <w:p w14:paraId="35A74EB6" w14:textId="77777777" w:rsidR="00CB23AD" w:rsidRPr="00CB23AD" w:rsidRDefault="00CB23AD" w:rsidP="00CB23AD">
      <w:pPr>
        <w:spacing w:line="240" w:lineRule="auto"/>
        <w:jc w:val="both"/>
        <w:rPr>
          <w:rFonts w:ascii="Arial" w:eastAsia="Times New Roman" w:hAnsi="Arial" w:cs="Arial"/>
          <w:sz w:val="24"/>
          <w:szCs w:val="20"/>
          <w:lang w:eastAsia="it-IT"/>
        </w:rPr>
      </w:pPr>
      <w:r w:rsidRPr="00CB23AD">
        <w:rPr>
          <w:rFonts w:ascii="Arial" w:eastAsia="Times New Roman" w:hAnsi="Arial" w:cs="Arial"/>
          <w:i/>
          <w:iCs/>
          <w:sz w:val="24"/>
          <w:szCs w:val="20"/>
          <w:lang w:eastAsia="it-IT"/>
        </w:rPr>
        <w:t xml:space="preserve">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w:t>
      </w:r>
      <w:r w:rsidRPr="00CB23AD">
        <w:rPr>
          <w:rFonts w:ascii="Arial" w:eastAsia="Times New Roman" w:hAnsi="Arial" w:cs="Arial"/>
          <w:i/>
          <w:iCs/>
          <w:sz w:val="24"/>
          <w:szCs w:val="20"/>
          <w:lang w:eastAsia="it-IT"/>
        </w:rPr>
        <w:lastRenderedPageBreak/>
        <w:t>Dio nostro». Con molte altre parole rendeva testimonianza e li esortava: «Salvatevi da questa generazione perversa!». Allora coloro che accolsero la sua parola furono battezzati e quel giorno furono aggiunte circa tremila persone (At 2,1-41). .</w:t>
      </w:r>
    </w:p>
    <w:p w14:paraId="6E835E47" w14:textId="77777777" w:rsidR="00CB23AD" w:rsidRPr="00CB23AD" w:rsidRDefault="00CB23AD" w:rsidP="00CB23AD">
      <w:pPr>
        <w:spacing w:line="240" w:lineRule="auto"/>
        <w:jc w:val="both"/>
        <w:rPr>
          <w:rFonts w:ascii="Arial" w:eastAsia="Times New Roman" w:hAnsi="Arial" w:cs="Arial"/>
          <w:b/>
          <w:bCs/>
          <w:sz w:val="24"/>
          <w:szCs w:val="20"/>
          <w:lang w:eastAsia="it-IT"/>
        </w:rPr>
      </w:pPr>
      <w:r w:rsidRPr="00CB23AD">
        <w:rPr>
          <w:rFonts w:ascii="Arial" w:eastAsia="Times New Roman" w:hAnsi="Arial" w:cs="Arial"/>
          <w:b/>
          <w:bCs/>
          <w:sz w:val="24"/>
          <w:szCs w:val="20"/>
          <w:lang w:eastAsia="it-IT"/>
        </w:rPr>
        <w:t>È giusto che si sappia cosa hanno fatto ladri e briganti della verità dello Spirito Santo, non solo cosa hanno fatto, ma anche quanto stanno facendo:</w:t>
      </w:r>
    </w:p>
    <w:p w14:paraId="40C4B28B" w14:textId="77777777" w:rsidR="00CB23AD" w:rsidRPr="00CB23AD" w:rsidRDefault="00CB23AD" w:rsidP="00CB23AD">
      <w:pPr>
        <w:spacing w:after="120" w:line="240" w:lineRule="auto"/>
        <w:jc w:val="both"/>
        <w:rPr>
          <w:rFonts w:ascii="Arial" w:eastAsia="Times New Roman" w:hAnsi="Arial"/>
          <w:bCs/>
          <w:sz w:val="24"/>
          <w:szCs w:val="20"/>
          <w:lang w:eastAsia="it-IT"/>
        </w:rPr>
      </w:pPr>
      <w:r w:rsidRPr="00CB23AD">
        <w:rPr>
          <w:rFonts w:ascii="Arial" w:eastAsia="Times New Roman" w:hAnsi="Arial"/>
          <w:bCs/>
          <w:sz w:val="24"/>
          <w:szCs w:val="20"/>
          <w:lang w:eastAsia="it-IT"/>
        </w:rPr>
        <w:t xml:space="preserve">Tutto ciò che il Signore nostro Dio opera, lo opera per Cristo, nello Spirito Santo. Nulla lui opera senza il suo Figlio Unigenito e senza il suo Santo Spirito. Questa verità, anche se ancora manca della sua pienezza, che avverrà solo nel Nuovo Testamento, è essenza della Rivelazione dell’Antico Testamento. Lo Spirito del Signore è al principio di ogni attività del nostro Dio. </w:t>
      </w:r>
    </w:p>
    <w:p w14:paraId="550255F0" w14:textId="77777777" w:rsidR="00CB23AD" w:rsidRPr="00CB23AD" w:rsidRDefault="00CB23AD" w:rsidP="00CB23AD">
      <w:pPr>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Ecco come questa verità viene rivelata sia nel Libro dei Proverbi che in quello del Siracide. È però sempre verità dal sapore veterotestamentario. </w:t>
      </w:r>
    </w:p>
    <w:p w14:paraId="55A7B10D" w14:textId="77777777" w:rsidR="00CB23AD" w:rsidRPr="00CB23AD" w:rsidRDefault="00CB23AD" w:rsidP="00CB23AD">
      <w:pPr>
        <w:spacing w:line="240" w:lineRule="auto"/>
        <w:jc w:val="both"/>
        <w:rPr>
          <w:rFonts w:ascii="Arial" w:eastAsia="Times New Roman" w:hAnsi="Arial"/>
          <w:bCs/>
          <w:sz w:val="24"/>
          <w:szCs w:val="24"/>
          <w:lang w:eastAsia="it-IT"/>
        </w:rPr>
      </w:pPr>
      <w:r w:rsidRPr="00CB23AD">
        <w:rPr>
          <w:rFonts w:ascii="Arial" w:eastAsia="Times New Roman" w:hAnsi="Arial"/>
          <w:bCs/>
          <w:i/>
          <w:sz w:val="24"/>
          <w:szCs w:val="24"/>
          <w:lang w:eastAsia="it-IT"/>
        </w:rPr>
        <w:t>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 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 (Pr 8,23-31)</w:t>
      </w:r>
      <w:r w:rsidRPr="00CB23AD">
        <w:rPr>
          <w:rFonts w:ascii="Arial" w:eastAsia="Times New Roman" w:hAnsi="Arial"/>
          <w:bCs/>
          <w:sz w:val="24"/>
          <w:szCs w:val="24"/>
          <w:lang w:eastAsia="it-IT"/>
        </w:rPr>
        <w:t xml:space="preserve">. </w:t>
      </w:r>
    </w:p>
    <w:p w14:paraId="1D4029E6" w14:textId="77777777" w:rsidR="00CB23AD" w:rsidRPr="00CB23AD" w:rsidRDefault="00CB23AD" w:rsidP="00CB23AD">
      <w:pPr>
        <w:spacing w:line="240" w:lineRule="auto"/>
        <w:jc w:val="both"/>
        <w:rPr>
          <w:rFonts w:ascii="Arial" w:eastAsia="Times New Roman" w:hAnsi="Arial"/>
          <w:bCs/>
          <w:sz w:val="24"/>
          <w:szCs w:val="24"/>
          <w:lang w:eastAsia="it-IT"/>
        </w:rPr>
      </w:pPr>
      <w:r w:rsidRPr="00CB23AD">
        <w:rPr>
          <w:rFonts w:ascii="Arial" w:eastAsia="Times New Roman" w:hAnsi="Arial"/>
          <w:bCs/>
          <w:i/>
          <w:sz w:val="24"/>
          <w:szCs w:val="24"/>
          <w:lang w:eastAsia="it-IT"/>
        </w:rPr>
        <w:t xml:space="preserve">La sapienza fa il proprio elogio, in mezzo al suo popolo proclama la sua gloria. Nell’assemblea dell’Altissimo apre la bocca, dinanzi alle sue schiere proclama la sua gloria: «Io sono uscita dalla bocca dell’Altissimo e come nube ho ricoperto la terra. Io ho posto la mia dimora lassù, il mio trono era su una colonna di nubi. Ho percorso da sola il giro del cielo, ho passeggiato nelle profondità degli abissi. Sulle onde del mare e su tutta la terra, su ogni popolo e nazione ho preso dominio. Fra tutti questi ho cercato un luogo di riposo, qualcuno nel cui territorio potessi risiedere. Allora il creatore dell’universo mi diede un ordine, colui che mi ha creato mi fece piantare la tenda e mi disse: “Fissa la tenda in Giacobbe e prendi eredità in Israele”.  Prima dei secoli, fin dal principio, egli mi ha creato, per tutta l’eternità non verrò meno. Nella tenda santa davanti a lui ho officiato e così mi sono stabilita in Sion. Nella città che egli ama mi ha fatto abitare e in Gerusalemme è il mio potere. Ho posto le radici in mezzo a un popolo glorioso, nella porzione del Signore è la mia eredità. Sono cresciuta come un cedro sul Libano, come un cipresso sui monti dell’Ermon. Sono cresciuta come una palma in Engàddi e come le piante di rose in Gerico, come un ulivo maestoso nella pianura e come un platano mi sono elevata. Come cinnamòmo e balsamo di aromi, come mirra scelta ho sparso profumo, come gàlbano, ònice e storace, come nuvola d’incenso nella tenda. Come un terebinto io ho esteso i miei rami e i miei rami sono piacevoli e belli. Io come vite ho prodotto splendidi germogli e i miei fiori danno frutti di gloria e ricchezza. Io sono la madre del bell’amore e del </w:t>
      </w:r>
      <w:r w:rsidRPr="00CB23AD">
        <w:rPr>
          <w:rFonts w:ascii="Arial" w:eastAsia="Times New Roman" w:hAnsi="Arial"/>
          <w:bCs/>
          <w:i/>
          <w:sz w:val="24"/>
          <w:szCs w:val="24"/>
          <w:lang w:eastAsia="it-IT"/>
        </w:rPr>
        <w:lastRenderedPageBreak/>
        <w:t>timore, della conoscenza e della santa speranza; eterna, sono donata a tutti i miei figli, a coloro che sono scelti da lui. Avvicinatevi a me, voi che mi desiderate, e saziatevi dei miei frutti, perché il ricordo di me è più dolce del miele, il possedermi vale più del favo di miele. Quanti si nutrono di me avranno ancora fame e quanti bevono di me avranno ancora sete. Chi mi obbedisce non si vergognerà, chi compie le mie opere non peccherà» (Sir 24,1-22)</w:t>
      </w:r>
      <w:r w:rsidRPr="00CB23AD">
        <w:rPr>
          <w:rFonts w:ascii="Arial" w:eastAsia="Times New Roman" w:hAnsi="Arial"/>
          <w:bCs/>
          <w:sz w:val="24"/>
          <w:szCs w:val="24"/>
          <w:lang w:eastAsia="it-IT"/>
        </w:rPr>
        <w:t xml:space="preserve">. </w:t>
      </w:r>
    </w:p>
    <w:p w14:paraId="41941ECB" w14:textId="77777777" w:rsidR="00CB23AD" w:rsidRPr="00CB23AD" w:rsidRDefault="00CB23AD" w:rsidP="00CB23AD">
      <w:pPr>
        <w:spacing w:after="120" w:line="240" w:lineRule="auto"/>
        <w:jc w:val="both"/>
        <w:rPr>
          <w:rFonts w:ascii="Arial" w:eastAsia="Times New Roman" w:hAnsi="Arial"/>
          <w:bCs/>
          <w:sz w:val="24"/>
          <w:szCs w:val="20"/>
          <w:lang w:eastAsia="it-IT"/>
        </w:rPr>
      </w:pPr>
      <w:r w:rsidRPr="00CB23AD">
        <w:rPr>
          <w:rFonts w:ascii="Arial" w:eastAsia="Times New Roman" w:hAnsi="Arial"/>
          <w:bCs/>
          <w:sz w:val="24"/>
          <w:szCs w:val="20"/>
          <w:lang w:eastAsia="it-IT"/>
        </w:rPr>
        <w:t xml:space="preserve">Se Dio tutto opera per mezzo del suo Santo Spirito e per Cristo Gesù ci potrà essere sulla terra un solo uomo che possa compiere le opere di Dio senza il suo Santo Spirito e senza Cristo Gesù? La sapienza dello Spirito Santo e la grazia di Cristo Signore non solo sono necessarie, sono anche indispensabili perché un uomo possa compiere le opere di Dio secondo il volere di Dio e anche nel rispetto delle modalità stabilite da Lui. </w:t>
      </w:r>
    </w:p>
    <w:p w14:paraId="6A6E1B19" w14:textId="77777777" w:rsidR="00CB23AD" w:rsidRPr="00CB23AD" w:rsidRDefault="00CB23AD" w:rsidP="00CB23AD">
      <w:pPr>
        <w:spacing w:after="120" w:line="240" w:lineRule="auto"/>
        <w:jc w:val="both"/>
        <w:rPr>
          <w:rFonts w:ascii="Arial" w:eastAsia="Times New Roman" w:hAnsi="Arial"/>
          <w:bCs/>
          <w:sz w:val="24"/>
          <w:szCs w:val="20"/>
          <w:lang w:eastAsia="it-IT"/>
        </w:rPr>
      </w:pPr>
      <w:r w:rsidRPr="00CB23AD">
        <w:rPr>
          <w:rFonts w:ascii="Arial" w:eastAsia="Times New Roman" w:hAnsi="Arial"/>
          <w:bCs/>
          <w:sz w:val="24"/>
          <w:szCs w:val="20"/>
          <w:lang w:eastAsia="it-IT"/>
        </w:rPr>
        <w:t xml:space="preserve">La Scrittura Antica attesta questa verità e preannuncia che sul Messia si poserà lo Spirito del Signore con una pienezza tale che non si riscontra con nessun uomo chiamato prima di Lui a compiere le opere di Dio. Ai settanta anziani il Signore dona parte dello Spirito che è su Mosè. Al Messia il Signore dona tutto il suo Santo Spirito, secondo una misura che è senza misura. Questo attesta che l’opera che Lui dovrà compiere supera ogni altra opera affidata da Dio ad altri perché fosse realizzata, portata a compimento. </w:t>
      </w:r>
    </w:p>
    <w:p w14:paraId="1D12879E" w14:textId="77777777" w:rsidR="00CB23AD" w:rsidRPr="00CB23AD" w:rsidRDefault="00CB23AD" w:rsidP="00CB23AD">
      <w:pPr>
        <w:spacing w:line="240" w:lineRule="auto"/>
        <w:jc w:val="both"/>
        <w:rPr>
          <w:rFonts w:ascii="Arial" w:eastAsia="Times New Roman" w:hAnsi="Arial"/>
          <w:bCs/>
          <w:spacing w:val="-4"/>
          <w:sz w:val="24"/>
          <w:szCs w:val="24"/>
          <w:lang w:eastAsia="it-IT"/>
        </w:rPr>
      </w:pPr>
      <w:r w:rsidRPr="00CB23AD">
        <w:rPr>
          <w:rFonts w:ascii="Arial" w:eastAsia="Times New Roman" w:hAnsi="Arial"/>
          <w:bCs/>
          <w:i/>
          <w:spacing w:val="-4"/>
          <w:sz w:val="24"/>
          <w:szCs w:val="24"/>
          <w:lang w:eastAsia="it-IT"/>
        </w:rPr>
        <w:t>Il Signore disse a Mosè: «Radunami settanta uomini tra gli anziani d’Israele, conosciuti da te come anziani del popolo e come loro scribi, conducili alla tenda del convegno; vi si presentino con te. Io scenderò e lì parlerò con te; toglierò dello spirito che è su di te e lo porrò su di loro, e porteranno insieme a te il carico del popolo e tu non lo porterai più da solo. Mosè dunque uscì e riferì al popolo le parole del Signore; radunò settanta uomini tra gli anziani del popolo e li fece stare intorno alla tenda. Allora il Signore scese nella nube e gli parlò: tolse parte dello spirito che era su di lui e lo pose sopra i settanta uomini anziani; quando lo spirito si fu posato su di loro, quelli profetizzarono, ma non lo fecero più in seguito. Ma erano rimasti due uomini nell’accampamento, uno chiamato Eldad e l’altro Medad. E lo spirito si posò su di loro; erano fra gli iscritti, ma non erano usciti per andare alla tenda. Si misero a profetizzare nell’accampamento. Un giovane corse ad annunciarlo a Mosè e disse: «Eldad e Medad profetizzano nell’accampamento». Giosuè, figlio di Nun, servitore di Mosè fin dalla sua adolescenza, prese la parola e disse: «Mosè, mio signore, impediscili!». Ma Mosè gli disse: «Sei tu geloso per me? Fossero tutti profeti nel popolo del Signore e volesse il Signore porre su di loro il suo spirito!». E Mosè si ritirò nell’accampamento, insieme con gli anziani d’Israele (Num 11,16-17.24-30)</w:t>
      </w:r>
      <w:r w:rsidRPr="00CB23AD">
        <w:rPr>
          <w:rFonts w:ascii="Arial" w:eastAsia="Times New Roman" w:hAnsi="Arial"/>
          <w:bCs/>
          <w:spacing w:val="-4"/>
          <w:sz w:val="24"/>
          <w:szCs w:val="24"/>
          <w:lang w:eastAsia="it-IT"/>
        </w:rPr>
        <w:t>.</w:t>
      </w:r>
    </w:p>
    <w:p w14:paraId="6AE983B3" w14:textId="77777777" w:rsidR="00CB23AD" w:rsidRPr="00CB23AD" w:rsidRDefault="00CB23AD" w:rsidP="00CB23AD">
      <w:pPr>
        <w:spacing w:line="240" w:lineRule="auto"/>
        <w:jc w:val="both"/>
        <w:rPr>
          <w:rFonts w:ascii="Arial" w:eastAsia="Times New Roman" w:hAnsi="Arial"/>
          <w:bCs/>
          <w:spacing w:val="-4"/>
          <w:sz w:val="24"/>
          <w:szCs w:val="24"/>
          <w:lang w:eastAsia="it-IT"/>
        </w:rPr>
      </w:pPr>
      <w:r w:rsidRPr="00CB23AD">
        <w:rPr>
          <w:rFonts w:ascii="Arial" w:eastAsia="Times New Roman" w:hAnsi="Arial"/>
          <w:bCs/>
          <w:i/>
          <w:spacing w:val="-4"/>
          <w:sz w:val="24"/>
          <w:szCs w:val="24"/>
          <w:lang w:eastAsia="it-IT"/>
        </w:rPr>
        <w:t xml:space="preserve">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w:t>
      </w:r>
      <w:r w:rsidRPr="00CB23AD">
        <w:rPr>
          <w:rFonts w:ascii="Arial" w:eastAsia="Times New Roman" w:hAnsi="Arial"/>
          <w:bCs/>
          <w:i/>
          <w:spacing w:val="-4"/>
          <w:sz w:val="24"/>
          <w:szCs w:val="24"/>
          <w:lang w:eastAsia="it-IT"/>
        </w:rPr>
        <w:lastRenderedPageBreak/>
        <w:t>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 La sua dimora sarà gloriosa (Is 11,1-10)</w:t>
      </w:r>
      <w:r w:rsidRPr="00CB23AD">
        <w:rPr>
          <w:rFonts w:ascii="Arial" w:eastAsia="Times New Roman" w:hAnsi="Arial"/>
          <w:bCs/>
          <w:spacing w:val="-4"/>
          <w:sz w:val="24"/>
          <w:szCs w:val="24"/>
          <w:lang w:eastAsia="it-IT"/>
        </w:rPr>
        <w:t xml:space="preserve">. </w:t>
      </w:r>
    </w:p>
    <w:p w14:paraId="1B6E58EC" w14:textId="77777777" w:rsidR="00CB23AD" w:rsidRPr="00CB23AD" w:rsidRDefault="00CB23AD" w:rsidP="00CB23AD">
      <w:pPr>
        <w:spacing w:line="240" w:lineRule="auto"/>
        <w:jc w:val="both"/>
        <w:rPr>
          <w:rFonts w:ascii="Arial" w:eastAsia="Times New Roman" w:hAnsi="Arial"/>
          <w:bCs/>
          <w:spacing w:val="-2"/>
          <w:sz w:val="24"/>
          <w:szCs w:val="24"/>
          <w:lang w:eastAsia="it-IT"/>
        </w:rPr>
      </w:pPr>
      <w:r w:rsidRPr="00CB23AD">
        <w:rPr>
          <w:rFonts w:ascii="Arial" w:eastAsia="Times New Roman" w:hAnsi="Arial"/>
          <w:bCs/>
          <w:i/>
          <w:spacing w:val="-2"/>
          <w:sz w:val="24"/>
          <w:szCs w:val="24"/>
          <w:lang w:eastAsia="it-IT"/>
        </w:rPr>
        <w:t>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 Essi si chiameranno querce di giustizia, piantagione 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 Voi sarete chiamati sacerdoti del Signore, ministri del nostro Dio sarete detti. Vi nutrirete delle ricchezze delle nazioni, vi vanterete dei loro beni. Invece della loro vergogna riceveranno il doppio, invece dell’insulto avranno in sorte grida di gioia; per questo erediteranno il doppio nella loro terra, avranno una gioia eterna. 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 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w:t>
      </w:r>
      <w:r w:rsidRPr="00CB23AD">
        <w:rPr>
          <w:rFonts w:ascii="Arial" w:eastAsia="Times New Roman" w:hAnsi="Arial"/>
          <w:bCs/>
          <w:spacing w:val="-2"/>
          <w:sz w:val="24"/>
          <w:szCs w:val="24"/>
          <w:lang w:eastAsia="it-IT"/>
        </w:rPr>
        <w:t>.</w:t>
      </w:r>
    </w:p>
    <w:p w14:paraId="735628FA" w14:textId="77777777" w:rsidR="00CB23AD" w:rsidRPr="00CB23AD" w:rsidRDefault="00CB23AD" w:rsidP="00CB23AD">
      <w:pPr>
        <w:spacing w:line="240" w:lineRule="auto"/>
        <w:jc w:val="both"/>
        <w:rPr>
          <w:rFonts w:ascii="Arial" w:eastAsia="Times New Roman" w:hAnsi="Arial"/>
          <w:bCs/>
          <w:spacing w:val="-2"/>
          <w:sz w:val="24"/>
          <w:szCs w:val="24"/>
          <w:lang w:eastAsia="it-IT"/>
        </w:rPr>
      </w:pPr>
      <w:r w:rsidRPr="00CB23AD">
        <w:rPr>
          <w:rFonts w:ascii="Arial" w:eastAsia="Times New Roman" w:hAnsi="Arial"/>
          <w:bCs/>
          <w:i/>
          <w:spacing w:val="-2"/>
          <w:sz w:val="24"/>
          <w:szCs w:val="24"/>
          <w:lang w:eastAsia="it-IT"/>
        </w:rPr>
        <w:t>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24,44-49)</w:t>
      </w:r>
      <w:r w:rsidRPr="00CB23AD">
        <w:rPr>
          <w:rFonts w:ascii="Arial" w:eastAsia="Times New Roman" w:hAnsi="Arial"/>
          <w:bCs/>
          <w:spacing w:val="-2"/>
          <w:sz w:val="24"/>
          <w:szCs w:val="24"/>
          <w:lang w:eastAsia="it-IT"/>
        </w:rPr>
        <w:t>.</w:t>
      </w:r>
    </w:p>
    <w:p w14:paraId="4B6EF774" w14:textId="77777777" w:rsidR="00CB23AD" w:rsidRPr="00CB23AD" w:rsidRDefault="00CB23AD" w:rsidP="00CB23AD">
      <w:pPr>
        <w:spacing w:line="240" w:lineRule="auto"/>
        <w:jc w:val="both"/>
        <w:rPr>
          <w:rFonts w:ascii="Arial" w:eastAsia="Times New Roman" w:hAnsi="Arial"/>
          <w:bCs/>
          <w:spacing w:val="-2"/>
          <w:sz w:val="24"/>
          <w:szCs w:val="24"/>
          <w:lang w:eastAsia="it-IT"/>
        </w:rPr>
      </w:pPr>
      <w:r w:rsidRPr="00CB23AD">
        <w:rPr>
          <w:rFonts w:ascii="Arial" w:eastAsia="Times New Roman" w:hAnsi="Arial"/>
          <w:bCs/>
          <w:i/>
          <w:spacing w:val="-2"/>
          <w:sz w:val="24"/>
          <w:szCs w:val="24"/>
          <w:lang w:eastAsia="it-IT"/>
        </w:rPr>
        <w:t>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20,19-23)</w:t>
      </w:r>
      <w:r w:rsidRPr="00CB23AD">
        <w:rPr>
          <w:rFonts w:ascii="Arial" w:eastAsia="Times New Roman" w:hAnsi="Arial"/>
          <w:bCs/>
          <w:spacing w:val="-2"/>
          <w:sz w:val="24"/>
          <w:szCs w:val="24"/>
          <w:lang w:eastAsia="it-IT"/>
        </w:rPr>
        <w:t>.</w:t>
      </w:r>
    </w:p>
    <w:p w14:paraId="7B18080F" w14:textId="77777777" w:rsidR="00CB23AD" w:rsidRPr="00CB23AD" w:rsidRDefault="00CB23AD" w:rsidP="00CB23AD">
      <w:pPr>
        <w:spacing w:line="240" w:lineRule="auto"/>
        <w:jc w:val="both"/>
        <w:rPr>
          <w:rFonts w:ascii="Arial" w:eastAsia="Times New Roman" w:hAnsi="Arial"/>
          <w:bCs/>
          <w:spacing w:val="-2"/>
          <w:sz w:val="24"/>
          <w:szCs w:val="24"/>
          <w:lang w:eastAsia="it-IT"/>
        </w:rPr>
      </w:pPr>
      <w:r w:rsidRPr="00CB23AD">
        <w:rPr>
          <w:rFonts w:ascii="Arial" w:eastAsia="Times New Roman" w:hAnsi="Arial"/>
          <w:bCs/>
          <w:i/>
          <w:spacing w:val="-4"/>
          <w:sz w:val="24"/>
          <w:szCs w:val="24"/>
          <w:lang w:eastAsia="it-IT"/>
        </w:rPr>
        <w:lastRenderedPageBreak/>
        <w:t>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 Abitavano allora a Gerusalemme Giudei osservanti, di ogni nazione che è sotto il cielo. A quel rumore, la folla si radunò e rimase turbata, perché ciascuno li udiva parlare nella propria lingua. Erano stupiti e, fuori di sé per la meraviglia, dicevano: «Tutti costoro che parlano non sono forse Galilei? E come mai ciascuno di noi sente parlare nella propria lingua nativa? Siamo Parti, Medi, Elamiti, abitanti della Mesopotamia, della Giudea e della Cappadòcia, del Ponto e dell’Asia, della Frìgia e della Panfìlia, dell’Egitto e delle parti della Libia vicino a Cirene, Romani qui residenti, Giudei e prosèliti, Cretesi e Arabi, e li udiamo parlare nelle nostre lingue delle grandi opere di Dio». Tutti erano stupefatti e perplessi, e si chiedevano l’un l’altro: «Che cosa significa questo?». Altri invece li deridevano e dicevano: «Si sono ubriacati di vino dolce» (At 2,1-13</w:t>
      </w:r>
      <w:r w:rsidRPr="00CB23AD">
        <w:rPr>
          <w:rFonts w:ascii="Arial" w:eastAsia="Times New Roman" w:hAnsi="Arial"/>
          <w:bCs/>
          <w:i/>
          <w:spacing w:val="-2"/>
          <w:sz w:val="24"/>
          <w:szCs w:val="24"/>
          <w:lang w:eastAsia="it-IT"/>
        </w:rPr>
        <w:t>)</w:t>
      </w:r>
      <w:r w:rsidRPr="00CB23AD">
        <w:rPr>
          <w:rFonts w:ascii="Arial" w:eastAsia="Times New Roman" w:hAnsi="Arial"/>
          <w:bCs/>
          <w:spacing w:val="-2"/>
          <w:sz w:val="24"/>
          <w:szCs w:val="24"/>
          <w:lang w:eastAsia="it-IT"/>
        </w:rPr>
        <w:t xml:space="preserve">. </w:t>
      </w:r>
    </w:p>
    <w:p w14:paraId="63FA2F5E" w14:textId="77777777" w:rsidR="00CB23AD" w:rsidRPr="00CB23AD" w:rsidRDefault="00CB23AD" w:rsidP="00CB23AD">
      <w:pPr>
        <w:spacing w:after="0" w:line="240" w:lineRule="auto"/>
        <w:rPr>
          <w:b/>
          <w:bCs/>
          <w:sz w:val="10"/>
          <w:szCs w:val="6"/>
          <w:lang w:eastAsia="it-IT"/>
        </w:rPr>
      </w:pPr>
    </w:p>
    <w:p w14:paraId="0FF8162C" w14:textId="77777777" w:rsidR="00CB23AD" w:rsidRPr="00CB23AD" w:rsidRDefault="00CB23AD" w:rsidP="00CB23AD">
      <w:pPr>
        <w:spacing w:after="120" w:line="240" w:lineRule="auto"/>
        <w:jc w:val="both"/>
        <w:rPr>
          <w:rFonts w:ascii="Arial" w:eastAsia="Times New Roman" w:hAnsi="Arial"/>
          <w:bCs/>
          <w:sz w:val="24"/>
          <w:szCs w:val="20"/>
          <w:lang w:eastAsia="it-IT"/>
        </w:rPr>
      </w:pPr>
      <w:r w:rsidRPr="00CB23AD">
        <w:rPr>
          <w:rFonts w:ascii="Arial" w:eastAsia="Times New Roman" w:hAnsi="Arial"/>
          <w:bCs/>
          <w:color w:val="000000"/>
          <w:sz w:val="24"/>
          <w:szCs w:val="20"/>
          <w:lang w:eastAsia="it-IT"/>
        </w:rPr>
        <w:t xml:space="preserve">Lo Spirito Santo che è la Comunione Eterna tra il Padre e il Figlio nel seno del mistero eterno della Beata Trinità, è anche la </w:t>
      </w:r>
      <w:r w:rsidRPr="00CB23AD">
        <w:rPr>
          <w:rFonts w:ascii="Arial" w:eastAsia="Times New Roman" w:hAnsi="Arial"/>
          <w:bCs/>
          <w:sz w:val="24"/>
          <w:szCs w:val="20"/>
          <w:lang w:eastAsia="it-IT"/>
        </w:rPr>
        <w:t xml:space="preserve">Comunione Eterna tra il Verbo Incarnato e il Padre ed è il Creatore della vera comunione tra Il Verbo Incarnato ed ogni uomo. Per ogni membro del corpo di Cristo Lui non solo è la comunione, è anche la vita. È lui che ad ogni membro del corpo di Cristo elargisce carisma, vocazione, missione, ministero, da viversi però sempre nella sua Comunione. Questo significa che ogni membro del corpo di Cristo riceve la vita dagli altri membri e dona vita ad ogni altro membro. </w:t>
      </w:r>
    </w:p>
    <w:p w14:paraId="3B77547A" w14:textId="77777777" w:rsidR="00CB23AD" w:rsidRPr="00CB23AD" w:rsidRDefault="00CB23AD" w:rsidP="00CB23AD">
      <w:pPr>
        <w:spacing w:after="120" w:line="240" w:lineRule="auto"/>
        <w:jc w:val="both"/>
        <w:rPr>
          <w:rFonts w:ascii="Arial" w:eastAsia="Times New Roman" w:hAnsi="Arial"/>
          <w:bCs/>
          <w:sz w:val="24"/>
          <w:szCs w:val="20"/>
          <w:lang w:eastAsia="it-IT"/>
        </w:rPr>
      </w:pPr>
      <w:r w:rsidRPr="00CB23AD">
        <w:rPr>
          <w:rFonts w:ascii="Arial" w:eastAsia="Times New Roman" w:hAnsi="Arial"/>
          <w:bCs/>
          <w:sz w:val="24"/>
          <w:szCs w:val="20"/>
          <w:lang w:eastAsia="it-IT"/>
        </w:rPr>
        <w:t xml:space="preserve">Altra verità vuole che oggi, per tutta la durata del tempo, lo Spirito Santo sia versato nel mondo dal corpo di Cristo. Dal corpo di Cristo ogni membro lo dovrà versare come Spirito di verità, luce, convincimento, conversione, attrazione a Cristo Gesù, accoglienza della sua Parola, del suo Vangelo, Spirito di santità e di vera vita nuova. Solo gli Apostoli lo potranno versare come Spirito che genera nuovi Apostoli, nuovi Presbiteri, nuovi Diaconi, Nuovi Testimoni di Gesù. I presbiteri donano lo Spirito di santificazione nei sacramenti dell’Eucaristia, della Penitenza, dell’Unzione degli infermi. Presbiteri e Diaconi donano lo Spirito di generazione nel sacramento del battesimo. </w:t>
      </w:r>
    </w:p>
    <w:p w14:paraId="6BF09287" w14:textId="77777777" w:rsidR="00CB23AD" w:rsidRPr="00CB23AD" w:rsidRDefault="00CB23AD" w:rsidP="00CB23AD">
      <w:pPr>
        <w:spacing w:after="120" w:line="240" w:lineRule="auto"/>
        <w:jc w:val="both"/>
        <w:rPr>
          <w:rFonts w:ascii="Arial" w:eastAsia="Times New Roman" w:hAnsi="Arial"/>
          <w:bCs/>
          <w:sz w:val="24"/>
          <w:szCs w:val="20"/>
          <w:lang w:eastAsia="it-IT"/>
        </w:rPr>
      </w:pPr>
      <w:r w:rsidRPr="00CB23AD">
        <w:rPr>
          <w:rFonts w:ascii="Arial" w:eastAsia="Times New Roman" w:hAnsi="Arial"/>
          <w:bCs/>
          <w:sz w:val="24"/>
          <w:szCs w:val="20"/>
          <w:lang w:eastAsia="it-IT"/>
        </w:rPr>
        <w:t xml:space="preserve">Se il corpo di Cristo non produce lo Spirito di verità, luce, convincimento conversione, attrazione, santità, testimonianza, vita nuova, lo Spirito che si riceve nei sacramenti produce poco o addirittura niente. Non produce perché non vi è vera conversione e vera attrazione a Cristo. Ecco l’obbligo costante di ogni membro del corpo di Cristo: impegnare se stesso a crescere nello Spirito per produrre sia per il corpo di Cristo e sia per ogni altro uomo il frutto dello Spirito Santo che dovrà attrarre tutti a Cristo e anche santificare il corpo di Cristo. </w:t>
      </w:r>
    </w:p>
    <w:p w14:paraId="07322674" w14:textId="77777777" w:rsidR="00CB23AD" w:rsidRPr="00CB23AD" w:rsidRDefault="00CB23AD" w:rsidP="00CB23AD">
      <w:pPr>
        <w:spacing w:after="120" w:line="240" w:lineRule="auto"/>
        <w:jc w:val="both"/>
        <w:rPr>
          <w:rFonts w:ascii="Arial" w:eastAsia="Times New Roman" w:hAnsi="Arial"/>
          <w:bCs/>
          <w:sz w:val="24"/>
          <w:szCs w:val="20"/>
          <w:lang w:eastAsia="it-IT"/>
        </w:rPr>
      </w:pPr>
      <w:r w:rsidRPr="00CB23AD">
        <w:rPr>
          <w:rFonts w:ascii="Arial" w:eastAsia="Times New Roman" w:hAnsi="Arial"/>
          <w:bCs/>
          <w:sz w:val="24"/>
          <w:szCs w:val="20"/>
          <w:lang w:eastAsia="it-IT"/>
        </w:rPr>
        <w:t xml:space="preserve">Se il corpo di Cristo non santifica il corpo di Cristo è segno che è morto allo Spirito Santo. Il corpo di Cristo morto allo Spirito Santo non produce lo Spirito della conversione e molti cuori, pur essendo bramosi di salvezza e di redenzione, sono condannati a rimanere sotto il pesante giogo del peccato e della morte. Ogni membro del corpo di Cristo sappia che per lui la vita si diffonderà nel mondo nella misura dello Spirito che governa la sua anima, il suo spirito, il suo corpo. Un corpo </w:t>
      </w:r>
      <w:r w:rsidRPr="00CB23AD">
        <w:rPr>
          <w:rFonts w:ascii="Arial" w:eastAsia="Times New Roman" w:hAnsi="Arial"/>
          <w:bCs/>
          <w:sz w:val="24"/>
          <w:szCs w:val="20"/>
          <w:lang w:eastAsia="it-IT"/>
        </w:rPr>
        <w:lastRenderedPageBreak/>
        <w:t>abbandonato al vizio, è morto allo Spirito Santo. Mai per lui lo Spirito potrà produrre un solo frutto di vita eterna. La stessa cosa vale per tutti coloro che si consegnano alla trasgressione dei Comandamenti e vivono una vita senza alcuna obbedienza alla Parola di Gesù. Ogni obbedienza vivifica lo Spirito. Ogni disobbedienza lo spegne.</w:t>
      </w:r>
    </w:p>
    <w:p w14:paraId="29F9E8B7" w14:textId="77777777" w:rsidR="00CB23AD" w:rsidRPr="00CB23AD" w:rsidRDefault="00CB23AD" w:rsidP="00CB23AD">
      <w:pPr>
        <w:spacing w:after="120" w:line="240" w:lineRule="auto"/>
        <w:jc w:val="both"/>
        <w:rPr>
          <w:rFonts w:ascii="Arial" w:eastAsia="Times New Roman" w:hAnsi="Arial"/>
          <w:bCs/>
          <w:sz w:val="24"/>
          <w:szCs w:val="20"/>
          <w:lang w:eastAsia="it-IT"/>
        </w:rPr>
      </w:pPr>
      <w:r w:rsidRPr="00CB23AD">
        <w:rPr>
          <w:rFonts w:ascii="Arial" w:eastAsia="Times New Roman" w:hAnsi="Arial"/>
          <w:bCs/>
          <w:sz w:val="24"/>
          <w:szCs w:val="20"/>
          <w:lang w:eastAsia="it-IT"/>
        </w:rPr>
        <w:t xml:space="preserve">Anche la verità dello Spirito Santo oggi è divorata dai ladri e dai briganti, che appaiono sempre di più essere lupi della sera, lupi affamati perché nulla hanno divorato durante il giorno. Questi ladri e briganti sono lupi della sera perché più verità distruggono e più ne vogliono distruggere. </w:t>
      </w:r>
    </w:p>
    <w:p w14:paraId="73616D46" w14:textId="77777777" w:rsidR="00CB23AD" w:rsidRPr="00CB23AD" w:rsidRDefault="00CB23AD" w:rsidP="00CB23AD">
      <w:pPr>
        <w:spacing w:after="120" w:line="240" w:lineRule="auto"/>
        <w:jc w:val="both"/>
        <w:rPr>
          <w:rFonts w:ascii="Arial" w:eastAsia="Times New Roman" w:hAnsi="Arial"/>
          <w:bCs/>
          <w:sz w:val="24"/>
          <w:szCs w:val="20"/>
          <w:lang w:eastAsia="it-IT"/>
        </w:rPr>
      </w:pPr>
      <w:r w:rsidRPr="00CB23AD">
        <w:rPr>
          <w:rFonts w:ascii="Arial" w:eastAsia="Times New Roman" w:hAnsi="Arial"/>
          <w:bCs/>
          <w:sz w:val="24"/>
          <w:szCs w:val="20"/>
          <w:lang w:eastAsia="it-IT"/>
        </w:rPr>
        <w:t xml:space="preserve">In che modo lupi e briganti oggi agiscono per distruggere ogni potenza dello Spirito in ordine alla santificazione del corpo di Cristo? Questi ladri e questi briganti hanno convinto i discepoli di Gesù che la moralità è ininfluente alla loro azione missionaria. Si può essere papa, vescovo, presbitero, diacono, cresimato, battezzato senza alcuna obbedienza al Vangelo. </w:t>
      </w:r>
    </w:p>
    <w:p w14:paraId="7BAA0A7E" w14:textId="77777777" w:rsidR="00CB23AD" w:rsidRPr="00CB23AD" w:rsidRDefault="00CB23AD" w:rsidP="00CB23AD">
      <w:pPr>
        <w:spacing w:after="120" w:line="240" w:lineRule="auto"/>
        <w:jc w:val="both"/>
        <w:rPr>
          <w:rFonts w:ascii="Arial" w:eastAsia="Times New Roman" w:hAnsi="Arial"/>
          <w:bCs/>
          <w:sz w:val="24"/>
          <w:szCs w:val="20"/>
          <w:lang w:eastAsia="it-IT"/>
        </w:rPr>
      </w:pPr>
      <w:r w:rsidRPr="00CB23AD">
        <w:rPr>
          <w:rFonts w:ascii="Arial" w:eastAsia="Times New Roman" w:hAnsi="Arial"/>
          <w:bCs/>
          <w:sz w:val="24"/>
          <w:szCs w:val="20"/>
          <w:lang w:eastAsia="it-IT"/>
        </w:rPr>
        <w:t xml:space="preserve">Il Vangelo è solo da leggere, non da vivere. I sacramenti sono solo da celebrare, non da vivere. Si possono celebrare con il peccato nel cuore, dal momento che essi non vanno vissuti. Si può celebrare il sommo sacramento che è l’Eucaristia, con la calunnia, la falsa testimonianza, ogni giudizio di condanna, ogni maldicenza sulla lingua, ogni parola di insulto, ogni accusa infondata sulle labbra. Si può uccidere spiritualmente e anche fisicamente un uomo e accostarsi con serenità all’Eucaristia. </w:t>
      </w:r>
    </w:p>
    <w:p w14:paraId="45616B8D" w14:textId="77777777" w:rsidR="00CB23AD" w:rsidRPr="00CB23AD" w:rsidRDefault="00CB23AD" w:rsidP="00CB23AD">
      <w:pPr>
        <w:spacing w:after="120" w:line="240" w:lineRule="auto"/>
        <w:jc w:val="both"/>
        <w:rPr>
          <w:rFonts w:ascii="Arial" w:eastAsia="Times New Roman" w:hAnsi="Arial"/>
          <w:bCs/>
          <w:sz w:val="24"/>
          <w:szCs w:val="20"/>
          <w:lang w:eastAsia="it-IT"/>
        </w:rPr>
      </w:pPr>
      <w:r w:rsidRPr="00CB23AD">
        <w:rPr>
          <w:rFonts w:ascii="Arial" w:eastAsia="Times New Roman" w:hAnsi="Arial"/>
          <w:bCs/>
          <w:sz w:val="24"/>
          <w:szCs w:val="20"/>
          <w:lang w:eastAsia="it-IT"/>
        </w:rPr>
        <w:t xml:space="preserve">Questi ladri e questi briganti sono riusciti con il loro insegnamento, dato però a goccia, non come un fiume in piena, a scardinare il comportamento morale dalla Parola del Signore. Si celebra l’Eucaristia, ma non si cresce nella santità di Cristo; si celebra il sacramento della penitenza, ma non si cresce nella purezza del cuore e della mente di Cristo Gesù; si celebrano gli altri sacramenti, ma non c’è alcuna conformità con la volontà di Cristo Gesù che fa della sua vita un’offerta gradita al Padre suo. </w:t>
      </w:r>
    </w:p>
    <w:p w14:paraId="4567C9BA" w14:textId="77777777" w:rsidR="00CB23AD" w:rsidRPr="00CB23AD" w:rsidRDefault="00CB23AD" w:rsidP="00CB23AD">
      <w:pPr>
        <w:spacing w:after="120" w:line="240" w:lineRule="auto"/>
        <w:jc w:val="both"/>
        <w:rPr>
          <w:rFonts w:ascii="Arial" w:eastAsia="Times New Roman" w:hAnsi="Arial"/>
          <w:bCs/>
          <w:sz w:val="24"/>
          <w:szCs w:val="20"/>
          <w:lang w:eastAsia="it-IT"/>
        </w:rPr>
      </w:pPr>
      <w:r w:rsidRPr="00CB23AD">
        <w:rPr>
          <w:rFonts w:ascii="Arial" w:eastAsia="Times New Roman" w:hAnsi="Arial"/>
          <w:bCs/>
          <w:sz w:val="24"/>
          <w:szCs w:val="20"/>
          <w:lang w:eastAsia="it-IT"/>
        </w:rPr>
        <w:t xml:space="preserve">Questo accade perché si è separata la religione dalla retta fede e la vita del cristiano dall’obbedienza alla Parola. È questo il fine di ladri e briganti: distruggere la pianta che produce il frutto dello Spirito Santo, frutto della vera santità del cristiano. Non producendo più il corpo di Cristo questo frutto che è di verità, luce, conversione, attrazione, non solo il corpo di Cristo cammina nelle tenebre, nel vizio, condanna il mondo perché lo fa rimanere nel peccato, nelle tenebre, nel vizio, nel peccato. </w:t>
      </w:r>
    </w:p>
    <w:p w14:paraId="39B2C5AE" w14:textId="77777777" w:rsidR="00CB23AD" w:rsidRPr="00CB23AD" w:rsidRDefault="00CB23AD" w:rsidP="00CB23AD">
      <w:pPr>
        <w:spacing w:after="120" w:line="240" w:lineRule="auto"/>
        <w:jc w:val="both"/>
        <w:rPr>
          <w:rFonts w:ascii="Arial" w:eastAsia="Times New Roman" w:hAnsi="Arial"/>
          <w:bCs/>
          <w:sz w:val="24"/>
          <w:szCs w:val="20"/>
          <w:lang w:eastAsia="it-IT"/>
        </w:rPr>
      </w:pPr>
      <w:r w:rsidRPr="00CB23AD">
        <w:rPr>
          <w:rFonts w:ascii="Arial" w:eastAsia="Times New Roman" w:hAnsi="Arial"/>
          <w:bCs/>
          <w:sz w:val="24"/>
          <w:szCs w:val="20"/>
          <w:lang w:eastAsia="it-IT"/>
        </w:rPr>
        <w:t xml:space="preserve">Una domanda che necessariamente ogni membro del corpo di Cristo dovrà porre alla sua coscienza è questa: credo che l’obbedienza alla Parola sia la sola via possibile per produrre lo Spirito di santificazione del corpo di Cristo e di attrazione al corpo di Cristo di quanti ancora non lo sono? So che se non vivifico lo Spirito Santo, che è Spirito di verità e di luce, cammino nelle tenebre e costringo il mondo a rimanere nelle tenebre? </w:t>
      </w:r>
    </w:p>
    <w:p w14:paraId="1A566746" w14:textId="77777777" w:rsidR="00CB23AD" w:rsidRPr="00CB23AD" w:rsidRDefault="00CB23AD" w:rsidP="00CB23AD">
      <w:pPr>
        <w:spacing w:after="120" w:line="240" w:lineRule="auto"/>
        <w:jc w:val="both"/>
        <w:rPr>
          <w:rFonts w:ascii="Arial" w:eastAsia="Times New Roman" w:hAnsi="Arial"/>
          <w:bCs/>
          <w:sz w:val="24"/>
          <w:szCs w:val="20"/>
          <w:lang w:eastAsia="it-IT"/>
        </w:rPr>
      </w:pPr>
      <w:r w:rsidRPr="00CB23AD">
        <w:rPr>
          <w:rFonts w:ascii="Arial" w:eastAsia="Times New Roman" w:hAnsi="Arial"/>
          <w:bCs/>
          <w:sz w:val="24"/>
          <w:szCs w:val="20"/>
          <w:lang w:eastAsia="it-IT"/>
        </w:rPr>
        <w:t xml:space="preserve">Conosco fin dove giungono le profondità di Satana di questi ladri e briganti che con parole di compassione e commiserazione per l’uomo ratificano il loro peccato e giustificano ogni loro vizio? So che questa ratifica e questa giustifica serve loro perché così il corpo di Cristo non produce lo Spirito di verità, luce, convincimento, </w:t>
      </w:r>
      <w:r w:rsidRPr="00CB23AD">
        <w:rPr>
          <w:rFonts w:ascii="Arial" w:eastAsia="Times New Roman" w:hAnsi="Arial"/>
          <w:bCs/>
          <w:sz w:val="24"/>
          <w:szCs w:val="20"/>
          <w:lang w:eastAsia="it-IT"/>
        </w:rPr>
        <w:lastRenderedPageBreak/>
        <w:t xml:space="preserve">attrazione a Cristo Signore? So che ladri e briganti hanno un solo principio di azione: impedire che il mondo possa essere attratto a Cristo Gesù? So che questo avviene se io non cresco in grazia, sapienza, santità al fine di produrre il frutto della luce e dell’attrazione a Cristo? </w:t>
      </w:r>
    </w:p>
    <w:p w14:paraId="7FC4B1B5" w14:textId="77777777" w:rsidR="00CB23AD" w:rsidRPr="00CB23AD" w:rsidRDefault="00CB23AD" w:rsidP="00CB23AD">
      <w:pPr>
        <w:spacing w:after="120" w:line="240" w:lineRule="auto"/>
        <w:jc w:val="both"/>
        <w:rPr>
          <w:rFonts w:ascii="Arial" w:eastAsia="Times New Roman" w:hAnsi="Arial"/>
          <w:bCs/>
          <w:sz w:val="24"/>
          <w:szCs w:val="20"/>
          <w:lang w:eastAsia="it-IT"/>
        </w:rPr>
      </w:pPr>
      <w:r w:rsidRPr="00CB23AD">
        <w:rPr>
          <w:rFonts w:ascii="Arial" w:eastAsia="Times New Roman" w:hAnsi="Arial"/>
          <w:bCs/>
          <w:sz w:val="24"/>
          <w:szCs w:val="20"/>
          <w:lang w:eastAsia="it-IT"/>
        </w:rPr>
        <w:t xml:space="preserve">Poiché oggi il corpo di Cristo non produce più il frutto dello Spirito della luce, della verità, della conversione, del convincimento, dell’attrazione a Cristo, si spiegano tutte le falsità, le menzogne, gli inganni perpetrati ai danni dell’uomo. Si spiega anche perché oggi è la falsità che ci governa e non più la verità. Un corpo di Cristo che è governato dalla falsità e dall’inganno attesta che non produce più il frutto dello Spirito Santo. Questo è l’obiettivo dei ladri e dei briganti dello Spirito e noi possiamo dire che ci stanno riuscendo bene, anzi molto bene. Le loro molteplici teorie sulla non necessità di vivere il Vangelo, tutto il Vangelo, ha prodotto questo grande disastro nel mondo: ha reso la Chiesa non più sacramento universale di salvezza. </w:t>
      </w:r>
    </w:p>
    <w:p w14:paraId="37E25F52" w14:textId="77777777" w:rsidR="00CB23AD" w:rsidRPr="00CB23AD" w:rsidRDefault="00CB23AD" w:rsidP="00CB23AD">
      <w:pPr>
        <w:spacing w:line="240" w:lineRule="auto"/>
        <w:jc w:val="both"/>
        <w:rPr>
          <w:rFonts w:ascii="Arial" w:eastAsia="Times New Roman" w:hAnsi="Arial" w:cs="Arial"/>
          <w:sz w:val="24"/>
          <w:szCs w:val="20"/>
          <w:lang w:eastAsia="it-IT"/>
        </w:rPr>
      </w:pPr>
      <w:r w:rsidRPr="00CB23AD">
        <w:rPr>
          <w:rFonts w:ascii="Arial" w:eastAsia="Times New Roman" w:hAnsi="Arial" w:cs="Arial"/>
          <w:sz w:val="24"/>
          <w:szCs w:val="20"/>
          <w:lang w:eastAsia="it-IT"/>
        </w:rPr>
        <w:t>Noi però sappiamo che il fiume di acqua viva che sgorga dal trono e dall’Angelo, dal Padre e dal Figlio, dal Padre e dal corpo di Cristo Gesù, morto e trafitto nel suo cuore, è lo Spirito Santo. È lo Spirito Santo che porta la vita eterna in ogni cuore. Questo fiume di vita eterna oggi deve sempre scaturire dal trono e dall’Agnello e dal corpo dell’Agnello che è la sua Chiesa. Se il corpo di Cristo che è la Chiesa non fa scaturire dal suo cuore trafitto sulla croce dell’obbedienza al Vangelo, la stessa Chiesa vive nella morte. Le manca il fiume della vita. Ma anche condanna tutto il mondo a rimanere nella morte. Peccato orrendo e gravissimo.</w:t>
      </w:r>
    </w:p>
    <w:p w14:paraId="026F9C4B" w14:textId="77777777" w:rsidR="00CB23AD" w:rsidRPr="00CB23AD" w:rsidRDefault="00CB23AD" w:rsidP="00CB23AD">
      <w:pPr>
        <w:spacing w:line="240" w:lineRule="auto"/>
        <w:jc w:val="both"/>
        <w:rPr>
          <w:rFonts w:ascii="Arial" w:eastAsia="Times New Roman" w:hAnsi="Arial" w:cs="Arial"/>
          <w:b/>
          <w:bCs/>
          <w:spacing w:val="10"/>
          <w:sz w:val="24"/>
          <w:szCs w:val="20"/>
          <w:lang w:eastAsia="it-IT"/>
        </w:rPr>
      </w:pPr>
    </w:p>
    <w:p w14:paraId="0ECB9203" w14:textId="77777777" w:rsidR="00CB23AD" w:rsidRPr="00CB23AD" w:rsidRDefault="00CB23AD" w:rsidP="00CB23AD">
      <w:pPr>
        <w:spacing w:line="240" w:lineRule="auto"/>
        <w:jc w:val="both"/>
        <w:rPr>
          <w:rFonts w:ascii="Greek" w:eastAsia="Times New Roman" w:hAnsi="Greek" w:cs="Greek"/>
          <w:sz w:val="26"/>
          <w:szCs w:val="26"/>
          <w:lang w:val="la-Latn" w:eastAsia="it-IT"/>
        </w:rPr>
      </w:pPr>
      <w:r w:rsidRPr="00CB23AD">
        <w:rPr>
          <w:rFonts w:ascii="Arial" w:eastAsia="Times New Roman" w:hAnsi="Arial" w:cs="Arial"/>
          <w:b/>
          <w:bCs/>
          <w:sz w:val="24"/>
          <w:szCs w:val="24"/>
          <w:lang w:eastAsia="it-IT"/>
        </w:rPr>
        <w:t>V 22,3</w:t>
      </w:r>
      <w:r w:rsidRPr="00CB23AD">
        <w:rPr>
          <w:rFonts w:ascii="Arial" w:eastAsia="Times New Roman" w:hAnsi="Arial" w:cs="Arial"/>
          <w:sz w:val="24"/>
          <w:szCs w:val="24"/>
          <w:lang w:eastAsia="it-IT"/>
        </w:rPr>
        <w:t xml:space="preserve"> </w:t>
      </w:r>
      <w:r w:rsidRPr="00CB23AD">
        <w:rPr>
          <w:rFonts w:ascii="Arial" w:eastAsia="Times New Roman" w:hAnsi="Arial" w:cs="Arial"/>
          <w:sz w:val="24"/>
          <w:szCs w:val="20"/>
          <w:lang w:eastAsia="it-IT"/>
        </w:rPr>
        <w:t xml:space="preserve">E non vi sarà più maledizione. </w:t>
      </w:r>
      <w:bookmarkStart w:id="292" w:name="_Hlk139435795"/>
      <w:r w:rsidRPr="00CB23AD">
        <w:rPr>
          <w:rFonts w:ascii="Arial" w:eastAsia="Times New Roman" w:hAnsi="Arial" w:cs="Arial"/>
          <w:sz w:val="24"/>
          <w:szCs w:val="20"/>
          <w:lang w:eastAsia="it-IT"/>
        </w:rPr>
        <w:t xml:space="preserve">Nella città vi sarà il trono di Dio e dell’Agnello: i suoi servi lo adoreranno; </w:t>
      </w:r>
      <w:bookmarkEnd w:id="292"/>
      <w:r w:rsidRPr="00CB23AD">
        <w:rPr>
          <w:rFonts w:ascii="Arial" w:eastAsia="Times New Roman" w:hAnsi="Arial" w:cs="Arial"/>
          <w:sz w:val="24"/>
          <w:szCs w:val="24"/>
          <w:lang w:val="la-Latn" w:eastAsia="it-IT"/>
        </w:rPr>
        <w:t>Et omne maledictum non erit amplius et sedes Dei et agni in illa erunt et servi eius servient illi</w:t>
      </w:r>
      <w:r w:rsidRPr="00CB23AD">
        <w:rPr>
          <w:rFonts w:ascii="Arial" w:eastAsia="Times New Roman" w:hAnsi="Arial" w:cs="Arial"/>
          <w:sz w:val="24"/>
          <w:szCs w:val="24"/>
          <w:lang w:eastAsia="it-IT"/>
        </w:rPr>
        <w:t xml:space="preserve">; </w:t>
      </w:r>
      <w:r w:rsidRPr="00CB23AD">
        <w:rPr>
          <w:rFonts w:ascii="Greek" w:eastAsia="Times New Roman" w:hAnsi="Greek" w:cs="Greek"/>
          <w:sz w:val="26"/>
          <w:szCs w:val="26"/>
          <w:lang w:val="la-Latn" w:eastAsia="it-IT"/>
        </w:rPr>
        <w:t>kaˆ p©n kat£qema oÙk œstai œti. kaˆ Ð qrÒnoj toà qeoà kaˆ toà ¢rn…ou ™n aÙtÍ œstai, kaˆ oƒ doàloi aÙtoà latreÚsousin aÙtù,</w:t>
      </w:r>
    </w:p>
    <w:p w14:paraId="32AD2960" w14:textId="77777777" w:rsidR="00CB23AD" w:rsidRPr="00CB23AD" w:rsidRDefault="00CB23AD" w:rsidP="00CB23AD">
      <w:pPr>
        <w:spacing w:line="240" w:lineRule="auto"/>
        <w:jc w:val="both"/>
        <w:rPr>
          <w:rFonts w:ascii="Arial" w:eastAsia="Times New Roman" w:hAnsi="Arial" w:cs="Arial"/>
          <w:sz w:val="24"/>
          <w:szCs w:val="20"/>
          <w:lang w:eastAsia="it-IT"/>
        </w:rPr>
      </w:pPr>
      <w:r w:rsidRPr="00CB23AD">
        <w:rPr>
          <w:rFonts w:ascii="Arial" w:eastAsia="Times New Roman" w:hAnsi="Arial" w:cs="Arial"/>
          <w:sz w:val="24"/>
          <w:szCs w:val="20"/>
          <w:lang w:eastAsia="it-IT"/>
        </w:rPr>
        <w:t>Nella Nuova Gerusalemme non vi sarà più la maledizione, perché essa è la città di Dio nella quale non vi è alcuna tentazione perché si trasgredisca la Parola del Signore. Sia nell’Antico Testamento che nel Nuovo Testamento la benedizione è per coloro che obbediscono alla Parola. La benedizione è vita e abbondanza di vita. La maledizione è per coloro che disobbediscono alla Parola. La maledizione è morte e abbondanza di morte. Bisogno però sempre aggiungere che sulla terra la maledizione, o la morte o l’abbondanza della morte è sempre in vista della conversione, per il pieno ritorno nella più pura e santa obbedienza alla Parola. Con la morte fisica, la maledizione è eterna.</w:t>
      </w:r>
    </w:p>
    <w:p w14:paraId="38191FC4" w14:textId="77777777" w:rsidR="00CB23AD" w:rsidRPr="00CB23AD" w:rsidRDefault="00CB23AD" w:rsidP="00CB23AD">
      <w:pPr>
        <w:spacing w:line="240" w:lineRule="auto"/>
        <w:jc w:val="both"/>
        <w:rPr>
          <w:rFonts w:ascii="Arial" w:eastAsia="Times New Roman" w:hAnsi="Arial" w:cs="Arial"/>
          <w:b/>
          <w:bCs/>
          <w:sz w:val="24"/>
          <w:szCs w:val="20"/>
          <w:lang w:eastAsia="it-IT"/>
        </w:rPr>
      </w:pPr>
      <w:r w:rsidRPr="00CB23AD">
        <w:rPr>
          <w:rFonts w:ascii="Arial" w:eastAsia="Times New Roman" w:hAnsi="Arial" w:cs="Arial"/>
          <w:b/>
          <w:bCs/>
          <w:sz w:val="24"/>
          <w:szCs w:val="20"/>
          <w:lang w:eastAsia="it-IT"/>
        </w:rPr>
        <w:t xml:space="preserve">Ecco le Parole della Scrittura Santa: </w:t>
      </w:r>
    </w:p>
    <w:p w14:paraId="36E47E84" w14:textId="77777777" w:rsidR="00CB23AD" w:rsidRPr="00CB23AD" w:rsidRDefault="00CB23AD" w:rsidP="00CB23AD">
      <w:pPr>
        <w:spacing w:line="240" w:lineRule="auto"/>
        <w:jc w:val="both"/>
        <w:rPr>
          <w:rFonts w:ascii="Arial" w:eastAsia="Times New Roman" w:hAnsi="Arial" w:cs="Arial"/>
          <w:i/>
          <w:iCs/>
          <w:sz w:val="24"/>
          <w:szCs w:val="20"/>
          <w:lang w:eastAsia="it-IT"/>
        </w:rPr>
      </w:pPr>
      <w:r w:rsidRPr="00CB23AD">
        <w:rPr>
          <w:rFonts w:ascii="Arial" w:eastAsia="Times New Roman" w:hAnsi="Arial" w:cs="Arial"/>
          <w:i/>
          <w:iCs/>
          <w:sz w:val="24"/>
          <w:szCs w:val="20"/>
          <w:lang w:eastAsia="it-IT"/>
        </w:rPr>
        <w:t xml:space="preserve">Non vi farete idoli, né vi erigerete immagini scolpite o stele, né permetterete che nella vostra terra vi sia pietra ornata di figure, per prostrarvi davanti ad essa; poiché io sono il Signore, vostro Dio. </w:t>
      </w:r>
    </w:p>
    <w:p w14:paraId="76D65F66" w14:textId="77777777" w:rsidR="00CB23AD" w:rsidRPr="00CB23AD" w:rsidRDefault="00CB23AD" w:rsidP="00CB23AD">
      <w:pPr>
        <w:spacing w:line="240" w:lineRule="auto"/>
        <w:jc w:val="both"/>
        <w:rPr>
          <w:rFonts w:ascii="Arial" w:eastAsia="Times New Roman" w:hAnsi="Arial" w:cs="Arial"/>
          <w:i/>
          <w:iCs/>
          <w:sz w:val="24"/>
          <w:szCs w:val="20"/>
          <w:lang w:eastAsia="it-IT"/>
        </w:rPr>
      </w:pPr>
      <w:r w:rsidRPr="00CB23AD">
        <w:rPr>
          <w:rFonts w:ascii="Arial" w:eastAsia="Times New Roman" w:hAnsi="Arial" w:cs="Arial"/>
          <w:i/>
          <w:iCs/>
          <w:sz w:val="24"/>
          <w:szCs w:val="20"/>
          <w:lang w:eastAsia="it-IT"/>
        </w:rPr>
        <w:t>Osserverete i miei sabati e porterete rispetto al mio santuario. Io sono il Signore.</w:t>
      </w:r>
    </w:p>
    <w:p w14:paraId="1916B6E8" w14:textId="77777777" w:rsidR="00CB23AD" w:rsidRPr="00CB23AD" w:rsidRDefault="00CB23AD" w:rsidP="00CB23AD">
      <w:pPr>
        <w:spacing w:line="240" w:lineRule="auto"/>
        <w:jc w:val="both"/>
        <w:rPr>
          <w:rFonts w:ascii="Arial" w:eastAsia="Times New Roman" w:hAnsi="Arial" w:cs="Arial"/>
          <w:i/>
          <w:iCs/>
          <w:sz w:val="24"/>
          <w:szCs w:val="20"/>
          <w:lang w:eastAsia="it-IT"/>
        </w:rPr>
      </w:pPr>
      <w:r w:rsidRPr="00CB23AD">
        <w:rPr>
          <w:rFonts w:ascii="Arial" w:eastAsia="Times New Roman" w:hAnsi="Arial" w:cs="Arial"/>
          <w:i/>
          <w:iCs/>
          <w:sz w:val="24"/>
          <w:szCs w:val="20"/>
          <w:lang w:eastAsia="it-IT"/>
        </w:rPr>
        <w:lastRenderedPageBreak/>
        <w:t>Se seguirete le mie leggi, se osserverete i miei comandi e li metterete in pratica, io vi darò le piogge al loro tempo, la terra darà prodotti e gli alberi della campagna daranno frutti. La trebbiatura durerà per voi fino alla vendemmia e la vendemmia durerà fino alla semina; mangerete il vostro pane a sazietà e abiterete al sicuro nella vostra terra.</w:t>
      </w:r>
    </w:p>
    <w:p w14:paraId="177396A9" w14:textId="77777777" w:rsidR="00CB23AD" w:rsidRPr="00CB23AD" w:rsidRDefault="00CB23AD" w:rsidP="00CB23AD">
      <w:pPr>
        <w:spacing w:line="240" w:lineRule="auto"/>
        <w:jc w:val="both"/>
        <w:rPr>
          <w:rFonts w:ascii="Arial" w:eastAsia="Times New Roman" w:hAnsi="Arial" w:cs="Arial"/>
          <w:i/>
          <w:iCs/>
          <w:sz w:val="24"/>
          <w:szCs w:val="20"/>
          <w:lang w:eastAsia="it-IT"/>
        </w:rPr>
      </w:pPr>
      <w:r w:rsidRPr="00CB23AD">
        <w:rPr>
          <w:rFonts w:ascii="Arial" w:eastAsia="Times New Roman" w:hAnsi="Arial" w:cs="Arial"/>
          <w:i/>
          <w:iCs/>
          <w:sz w:val="24"/>
          <w:szCs w:val="20"/>
          <w:lang w:eastAsia="it-IT"/>
        </w:rPr>
        <w:t>Io stabilirò la pace nella terra e, quando vi coricherete, nulla vi turberà. Farò sparire dalla terra le bestie nocive e la spada non passerà sui vostri territori. Voi inseguirete i vostri nemici ed essi cadranno dinanzi a voi colpiti di spada. Cinque di voi ne inseguiranno cento, cento di voi ne inseguiranno diecimila e i vostri nemici cadranno dinanzi a voi colpiti di spada.</w:t>
      </w:r>
    </w:p>
    <w:p w14:paraId="48678399" w14:textId="77777777" w:rsidR="00CB23AD" w:rsidRPr="00CB23AD" w:rsidRDefault="00CB23AD" w:rsidP="00CB23AD">
      <w:pPr>
        <w:spacing w:line="240" w:lineRule="auto"/>
        <w:jc w:val="both"/>
        <w:rPr>
          <w:rFonts w:ascii="Arial" w:eastAsia="Times New Roman" w:hAnsi="Arial" w:cs="Arial"/>
          <w:i/>
          <w:iCs/>
          <w:sz w:val="24"/>
          <w:szCs w:val="20"/>
          <w:lang w:eastAsia="it-IT"/>
        </w:rPr>
      </w:pPr>
      <w:r w:rsidRPr="00CB23AD">
        <w:rPr>
          <w:rFonts w:ascii="Arial" w:eastAsia="Times New Roman" w:hAnsi="Arial" w:cs="Arial"/>
          <w:i/>
          <w:iCs/>
          <w:sz w:val="24"/>
          <w:szCs w:val="20"/>
          <w:lang w:eastAsia="it-IT"/>
        </w:rPr>
        <w:t>Io mi volgerò a voi, vi renderò fecondi e vi moltiplicherò e confermerò la mia alleanza con voi. Voi mangerete del vecchio raccolto, serbato a lungo, e dovrete disfarvi del raccolto vecchio per far posto al nuovo.</w:t>
      </w:r>
    </w:p>
    <w:p w14:paraId="463052E2" w14:textId="77777777" w:rsidR="00CB23AD" w:rsidRPr="00CB23AD" w:rsidRDefault="00CB23AD" w:rsidP="00CB23AD">
      <w:pPr>
        <w:spacing w:line="240" w:lineRule="auto"/>
        <w:jc w:val="both"/>
        <w:rPr>
          <w:rFonts w:ascii="Arial" w:eastAsia="Times New Roman" w:hAnsi="Arial" w:cs="Arial"/>
          <w:i/>
          <w:iCs/>
          <w:sz w:val="24"/>
          <w:szCs w:val="20"/>
          <w:lang w:eastAsia="it-IT"/>
        </w:rPr>
      </w:pPr>
      <w:r w:rsidRPr="00CB23AD">
        <w:rPr>
          <w:rFonts w:ascii="Arial" w:eastAsia="Times New Roman" w:hAnsi="Arial" w:cs="Arial"/>
          <w:i/>
          <w:iCs/>
          <w:sz w:val="24"/>
          <w:szCs w:val="20"/>
          <w:lang w:eastAsia="it-IT"/>
        </w:rPr>
        <w:t>Stabilirò la mia dimora in mezzo a voi e non vi respingerò. Camminerò in mezzo a voi, sarò vostro Dio e voi sarete mio popolo. Io sono il Signore, vostro Dio, che vi ho fatto uscire dalla terra d’Egitto, perché non foste più loro schiavi; ho spezzato il vostro giogo e vi ho fatto camminare a testa alta.</w:t>
      </w:r>
    </w:p>
    <w:p w14:paraId="46E87AD3" w14:textId="77777777" w:rsidR="00CB23AD" w:rsidRPr="00CB23AD" w:rsidRDefault="00CB23AD" w:rsidP="00CB23AD">
      <w:pPr>
        <w:spacing w:line="240" w:lineRule="auto"/>
        <w:jc w:val="both"/>
        <w:rPr>
          <w:rFonts w:ascii="Arial" w:eastAsia="Times New Roman" w:hAnsi="Arial" w:cs="Arial"/>
          <w:i/>
          <w:iCs/>
          <w:sz w:val="24"/>
          <w:szCs w:val="20"/>
          <w:lang w:eastAsia="it-IT"/>
        </w:rPr>
      </w:pPr>
      <w:r w:rsidRPr="00CB23AD">
        <w:rPr>
          <w:rFonts w:ascii="Arial" w:eastAsia="Times New Roman" w:hAnsi="Arial" w:cs="Arial"/>
          <w:i/>
          <w:iCs/>
          <w:sz w:val="24"/>
          <w:szCs w:val="20"/>
          <w:lang w:eastAsia="it-IT"/>
        </w:rPr>
        <w:t>Ma se non mi darete ascolto e se non metterete in pratica tutti questi comandi, se disprezzerete le mie leggi e rigetterete le mie prescrizioni, non mettendo in pratica tutti i miei comandi e infrangendo la mia alleanza, ecco come io vi tratterò: manderò contro di voi il terrore, la consunzione e la febbre, che vi faranno languire gli occhi e vi consumeranno la vita. Seminerete invano le vostre sementi: le mangeranno i vostri nemici. Volgerò il mio volto contro di voi e voi sarete sconfitti dai nemici; quelli che vi odiano vi opprimeranno e vi darete alla fuga, senza che alcuno vi insegua.</w:t>
      </w:r>
    </w:p>
    <w:p w14:paraId="5FBCB882" w14:textId="77777777" w:rsidR="00CB23AD" w:rsidRPr="00CB23AD" w:rsidRDefault="00CB23AD" w:rsidP="00CB23AD">
      <w:pPr>
        <w:spacing w:line="240" w:lineRule="auto"/>
        <w:jc w:val="both"/>
        <w:rPr>
          <w:rFonts w:ascii="Arial" w:eastAsia="Times New Roman" w:hAnsi="Arial" w:cs="Arial"/>
          <w:i/>
          <w:iCs/>
          <w:sz w:val="24"/>
          <w:szCs w:val="20"/>
          <w:lang w:eastAsia="it-IT"/>
        </w:rPr>
      </w:pPr>
      <w:r w:rsidRPr="00CB23AD">
        <w:rPr>
          <w:rFonts w:ascii="Arial" w:eastAsia="Times New Roman" w:hAnsi="Arial" w:cs="Arial"/>
          <w:i/>
          <w:iCs/>
          <w:sz w:val="24"/>
          <w:szCs w:val="20"/>
          <w:lang w:eastAsia="it-IT"/>
        </w:rPr>
        <w:t>Se nemmeno a questo punto mi darete ascolto, io vi castigherò sette volte di più per i vostri peccati. Spezzerò la vostra forza superba, renderò il vostro cielo come ferro e la vostra terra come bronzo. Le vostre energie si consumeranno invano, poiché la vostra terra non darà prodotti e gli alberi della campagna non daranno frutti.</w:t>
      </w:r>
    </w:p>
    <w:p w14:paraId="65FF347B" w14:textId="77777777" w:rsidR="00CB23AD" w:rsidRPr="00CB23AD" w:rsidRDefault="00CB23AD" w:rsidP="00CB23AD">
      <w:pPr>
        <w:spacing w:line="240" w:lineRule="auto"/>
        <w:jc w:val="both"/>
        <w:rPr>
          <w:rFonts w:ascii="Arial" w:eastAsia="Times New Roman" w:hAnsi="Arial" w:cs="Arial"/>
          <w:i/>
          <w:iCs/>
          <w:sz w:val="24"/>
          <w:szCs w:val="20"/>
          <w:lang w:eastAsia="it-IT"/>
        </w:rPr>
      </w:pPr>
      <w:r w:rsidRPr="00CB23AD">
        <w:rPr>
          <w:rFonts w:ascii="Arial" w:eastAsia="Times New Roman" w:hAnsi="Arial" w:cs="Arial"/>
          <w:i/>
          <w:iCs/>
          <w:sz w:val="24"/>
          <w:szCs w:val="20"/>
          <w:lang w:eastAsia="it-IT"/>
        </w:rPr>
        <w:t>Se vi opporrete a me e non mi vorrete ascoltare, io vi colpirò sette volte di più, secondo i vostri peccati. Manderò contro di voi le bestie selvatiche, che vi rapiranno i figli, stermineranno il vostro bestiame, vi ridurranno a un piccolo numero e le vostre strade diventeranno deserte.</w:t>
      </w:r>
    </w:p>
    <w:p w14:paraId="0A8D4A0C" w14:textId="77777777" w:rsidR="00CB23AD" w:rsidRPr="00CB23AD" w:rsidRDefault="00CB23AD" w:rsidP="00CB23AD">
      <w:pPr>
        <w:spacing w:line="240" w:lineRule="auto"/>
        <w:jc w:val="both"/>
        <w:rPr>
          <w:rFonts w:ascii="Arial" w:eastAsia="Times New Roman" w:hAnsi="Arial" w:cs="Arial"/>
          <w:i/>
          <w:iCs/>
          <w:sz w:val="24"/>
          <w:szCs w:val="20"/>
          <w:lang w:eastAsia="it-IT"/>
        </w:rPr>
      </w:pPr>
      <w:r w:rsidRPr="00CB23AD">
        <w:rPr>
          <w:rFonts w:ascii="Arial" w:eastAsia="Times New Roman" w:hAnsi="Arial" w:cs="Arial"/>
          <w:i/>
          <w:iCs/>
          <w:sz w:val="24"/>
          <w:szCs w:val="20"/>
          <w:lang w:eastAsia="it-IT"/>
        </w:rPr>
        <w:t>Se, nonostante questi castighi, non vorrete correggervi per tornare a me, ma vi opporrete a me, anch’io mi opporrò a voi e vi colpirò sette volte di più per i vostri peccati. Manderò contro di voi la spada, vindice della mia alleanza; voi vi raccoglierete nelle vostre città, ma io manderò in mezzo a voi la peste e sarete dati in mano al nemico. Quando io avrò tolto il sostegno del pane, dieci donne faranno cuocere il vostro pane in uno stesso forno e il pane che esse porteranno sarà razionato: mangerete, ma non vi sazierete.</w:t>
      </w:r>
    </w:p>
    <w:p w14:paraId="695E6F65" w14:textId="77777777" w:rsidR="00CB23AD" w:rsidRPr="00CB23AD" w:rsidRDefault="00CB23AD" w:rsidP="00CB23AD">
      <w:pPr>
        <w:spacing w:line="240" w:lineRule="auto"/>
        <w:jc w:val="both"/>
        <w:rPr>
          <w:rFonts w:ascii="Arial" w:eastAsia="Times New Roman" w:hAnsi="Arial" w:cs="Arial"/>
          <w:i/>
          <w:iCs/>
          <w:sz w:val="24"/>
          <w:szCs w:val="20"/>
          <w:lang w:eastAsia="it-IT"/>
        </w:rPr>
      </w:pPr>
      <w:r w:rsidRPr="00CB23AD">
        <w:rPr>
          <w:rFonts w:ascii="Arial" w:eastAsia="Times New Roman" w:hAnsi="Arial" w:cs="Arial"/>
          <w:i/>
          <w:iCs/>
          <w:sz w:val="24"/>
          <w:szCs w:val="20"/>
          <w:lang w:eastAsia="it-IT"/>
        </w:rPr>
        <w:lastRenderedPageBreak/>
        <w:t>Se, nonostante tutto questo, non vorrete darmi ascolto, ma vi opporrete a me, anch’io mi opporrò a voi con furore e vi castigherò sette volte di più per i vostri peccati. Mangerete perfino la carne dei vostri figli e mangerete la carne delle vostre figlie. Devasterò le vostre alture, distruggerò i vostri altari per l’incenso, butterò i vostri cadaveri sui cadaveri dei vostri idoli e vi detesterò. Ridurrò le vostre città a deserti, devasterò i vostri santuari e non aspirerò più il profumo dei vostri incensi. Devasterò io stesso la terra, e i vostri nemici, che vi prenderanno dimora, ne saranno stupefatti. Quanto a voi, vi disperderò fra le nazioni e sguainerò la spada dietro di voi; la vostra terra sarà desolata e le vostre città saranno deserte.</w:t>
      </w:r>
    </w:p>
    <w:p w14:paraId="66E46901" w14:textId="77777777" w:rsidR="00CB23AD" w:rsidRPr="00CB23AD" w:rsidRDefault="00CB23AD" w:rsidP="00CB23AD">
      <w:pPr>
        <w:spacing w:line="240" w:lineRule="auto"/>
        <w:jc w:val="both"/>
        <w:rPr>
          <w:rFonts w:ascii="Arial" w:eastAsia="Times New Roman" w:hAnsi="Arial" w:cs="Arial"/>
          <w:i/>
          <w:iCs/>
          <w:sz w:val="24"/>
          <w:szCs w:val="20"/>
          <w:lang w:eastAsia="it-IT"/>
        </w:rPr>
      </w:pPr>
      <w:r w:rsidRPr="00CB23AD">
        <w:rPr>
          <w:rFonts w:ascii="Arial" w:eastAsia="Times New Roman" w:hAnsi="Arial" w:cs="Arial"/>
          <w:i/>
          <w:iCs/>
          <w:sz w:val="24"/>
          <w:szCs w:val="20"/>
          <w:lang w:eastAsia="it-IT"/>
        </w:rPr>
        <w:t>Allora la terra godrà i suoi sabati per tutto il tempo della desolazione, mentre voi resterete nella terra dei vostri nemici; allora la terra si riposerà e si compenserà dei suoi sabati. Finché rimarrà desolata, avrà il riposo che non le fu concesso da voi con i sabati, quando l’abitavate.</w:t>
      </w:r>
    </w:p>
    <w:p w14:paraId="639D3A1B" w14:textId="77777777" w:rsidR="00CB23AD" w:rsidRPr="00CB23AD" w:rsidRDefault="00CB23AD" w:rsidP="00CB23AD">
      <w:pPr>
        <w:spacing w:line="240" w:lineRule="auto"/>
        <w:jc w:val="both"/>
        <w:rPr>
          <w:rFonts w:ascii="Arial" w:eastAsia="Times New Roman" w:hAnsi="Arial" w:cs="Arial"/>
          <w:i/>
          <w:iCs/>
          <w:sz w:val="24"/>
          <w:szCs w:val="20"/>
          <w:lang w:eastAsia="it-IT"/>
        </w:rPr>
      </w:pPr>
      <w:r w:rsidRPr="00CB23AD">
        <w:rPr>
          <w:rFonts w:ascii="Arial" w:eastAsia="Times New Roman" w:hAnsi="Arial" w:cs="Arial"/>
          <w:i/>
          <w:iCs/>
          <w:sz w:val="24"/>
          <w:szCs w:val="20"/>
          <w:lang w:eastAsia="it-IT"/>
        </w:rPr>
        <w:t>A quelli che tra voi saranno superstiti infonderò nel cuore costernazione nei territori dei loro nemici: il fruscìo di una foglia agitata li metterà in fuga; fuggiranno come si fugge di fronte alla spada e cadranno senza che alcuno li insegua. Cadranno uno sopra l’altro come di fronte alla spada, senza che alcuno li insegua. Non potrete resistere dinanzi ai vostri nemici. Perirete fra le nazioni: la terra dei vostri nemici vi divorerà.</w:t>
      </w:r>
    </w:p>
    <w:p w14:paraId="21CB097C" w14:textId="77777777" w:rsidR="00CB23AD" w:rsidRPr="00CB23AD" w:rsidRDefault="00CB23AD" w:rsidP="00CB23AD">
      <w:pPr>
        <w:spacing w:line="240" w:lineRule="auto"/>
        <w:jc w:val="both"/>
        <w:rPr>
          <w:rFonts w:ascii="Arial" w:eastAsia="Times New Roman" w:hAnsi="Arial" w:cs="Arial"/>
          <w:i/>
          <w:iCs/>
          <w:sz w:val="24"/>
          <w:szCs w:val="20"/>
          <w:lang w:eastAsia="it-IT"/>
        </w:rPr>
      </w:pPr>
      <w:r w:rsidRPr="00CB23AD">
        <w:rPr>
          <w:rFonts w:ascii="Arial" w:eastAsia="Times New Roman" w:hAnsi="Arial" w:cs="Arial"/>
          <w:i/>
          <w:iCs/>
          <w:sz w:val="24"/>
          <w:szCs w:val="20"/>
          <w:lang w:eastAsia="it-IT"/>
        </w:rPr>
        <w:t>Quelli che tra voi saranno superstiti si consumeranno a causa delle proprie colpe nei territori dei loro nemici; anche a causa delle colpe dei loro padri periranno con loro. Dovranno confessare la loro colpa e la colpa dei loro padri: per essere stati infedeli nei miei riguardi ed essersi opposti a me; perciò anch’io mi sono opposto a loro e li ho deportati nella terra dei loro nemici. Allora il loro cuore non circonciso si umilierà e sconteranno la loro colpa. E io mi ricorderò della mia alleanza con Giacobbe, dell’alleanza con Isacco e dell’alleanza con Abramo, e mi ricorderò della terra. Quando dunque la terra sarà abbandonata da loro e godrà i suoi sabati, mentre rimarrà deserta, senza di loro, essi sconteranno la loro colpa, per avere disprezzato le mie prescrizioni ed essersi stancati delle mie leggi.</w:t>
      </w:r>
    </w:p>
    <w:p w14:paraId="05378E33" w14:textId="77777777" w:rsidR="00CB23AD" w:rsidRPr="00CB23AD" w:rsidRDefault="00CB23AD" w:rsidP="00CB23AD">
      <w:pPr>
        <w:spacing w:line="240" w:lineRule="auto"/>
        <w:jc w:val="both"/>
        <w:rPr>
          <w:rFonts w:ascii="Arial" w:eastAsia="Times New Roman" w:hAnsi="Arial" w:cs="Arial"/>
          <w:i/>
          <w:iCs/>
          <w:sz w:val="24"/>
          <w:szCs w:val="20"/>
          <w:lang w:eastAsia="it-IT"/>
        </w:rPr>
      </w:pPr>
      <w:r w:rsidRPr="00CB23AD">
        <w:rPr>
          <w:rFonts w:ascii="Arial" w:eastAsia="Times New Roman" w:hAnsi="Arial" w:cs="Arial"/>
          <w:i/>
          <w:iCs/>
          <w:sz w:val="24"/>
          <w:szCs w:val="20"/>
          <w:lang w:eastAsia="it-IT"/>
        </w:rPr>
        <w:t xml:space="preserve">Nonostante tutto questo, quando saranno nella terra dei loro nemici, io non li rigetterò e non mi stancherò di loro fino al punto di annientarli del tutto e di rompere la mia alleanza con loro, poiché io sono il Signore, loro Dio; ma mi ricorderò in loro favore dell’alleanza con i loro antenati, che ho fatto uscire dalla terra d’Egitto davanti alle nazioni, per essere loro Dio. Io sono il Signore”». </w:t>
      </w:r>
    </w:p>
    <w:p w14:paraId="3F56FE30" w14:textId="77777777" w:rsidR="00CB23AD" w:rsidRPr="00CB23AD" w:rsidRDefault="00CB23AD" w:rsidP="00CB23AD">
      <w:pPr>
        <w:spacing w:line="240" w:lineRule="auto"/>
        <w:jc w:val="both"/>
        <w:rPr>
          <w:rFonts w:ascii="Arial" w:eastAsia="Times New Roman" w:hAnsi="Arial" w:cs="Arial"/>
          <w:i/>
          <w:iCs/>
          <w:sz w:val="24"/>
          <w:szCs w:val="20"/>
          <w:lang w:eastAsia="it-IT"/>
        </w:rPr>
      </w:pPr>
      <w:r w:rsidRPr="00CB23AD">
        <w:rPr>
          <w:rFonts w:ascii="Arial" w:eastAsia="Times New Roman" w:hAnsi="Arial" w:cs="Arial"/>
          <w:i/>
          <w:iCs/>
          <w:sz w:val="24"/>
          <w:szCs w:val="20"/>
          <w:lang w:eastAsia="it-IT"/>
        </w:rPr>
        <w:t>Questi sono gli statuti, le prescrizioni e le leggi che il Signore stabilì fra sé e gli Israeliti, sul monte Sinai, per mezzo di Mosè (Lev 26,1-46).</w:t>
      </w:r>
    </w:p>
    <w:p w14:paraId="0762521B" w14:textId="77777777" w:rsidR="00CB23AD" w:rsidRPr="00CB23AD" w:rsidRDefault="00CB23AD" w:rsidP="00CB23AD">
      <w:pPr>
        <w:spacing w:line="240" w:lineRule="auto"/>
        <w:jc w:val="both"/>
        <w:rPr>
          <w:rFonts w:ascii="Arial" w:eastAsia="Times New Roman" w:hAnsi="Arial" w:cs="Arial"/>
          <w:i/>
          <w:iCs/>
          <w:sz w:val="24"/>
          <w:szCs w:val="20"/>
          <w:lang w:eastAsia="it-IT"/>
        </w:rPr>
      </w:pPr>
      <w:r w:rsidRPr="00CB23AD">
        <w:rPr>
          <w:rFonts w:ascii="Arial" w:eastAsia="Times New Roman" w:hAnsi="Arial" w:cs="Arial"/>
          <w:i/>
          <w:iCs/>
          <w:sz w:val="24"/>
          <w:szCs w:val="20"/>
          <w:lang w:eastAsia="it-IT"/>
        </w:rPr>
        <w:t xml:space="preserve">Mosè e gli anziani d’Israele diedero quest’ordine al popolo: «Osservate tutti i comandi che oggi vi do. Quando avrete attraversato il Giordano per entrare nella terra che il Signore, vostro Dio, sta per darvi, erigerai grandi pietre e le intonacherai di calce. Scriverai su di esse tutte le parole di questa legge, quando avrai attraversato il Giordano per entrare nella terra che il Signore, tuo Dio, sta per darti, terra dove scorrono latte e miele, come il Signore, Dio dei tuoi padri, ti ha detto. Quando dunque avrete attraversato il Giordano, erigerete sul monte </w:t>
      </w:r>
      <w:r w:rsidRPr="00CB23AD">
        <w:rPr>
          <w:rFonts w:ascii="Arial" w:eastAsia="Times New Roman" w:hAnsi="Arial" w:cs="Arial"/>
          <w:i/>
          <w:iCs/>
          <w:sz w:val="24"/>
          <w:szCs w:val="20"/>
          <w:lang w:eastAsia="it-IT"/>
        </w:rPr>
        <w:lastRenderedPageBreak/>
        <w:t>Ebal queste pietre, come oggi vi comando, e le intonacherete di calce. La costruirai anche un altare al Signore, tuo Dio, un altare di pietre non toccate da strumento di ferro. Costruirai l’altare del Signore, tuo Dio, con pietre intatte, e sopra vi offrirai olocausti al Signore, tuo Dio. Offrirai sacrifici di comunione, là ne mangerai e ti rallegrerai davanti al Signore, tuo Dio. Scriverai su quelle pietre tutte le parole di questa legge, con scrittura ben chiara».</w:t>
      </w:r>
    </w:p>
    <w:p w14:paraId="61F4810A" w14:textId="77777777" w:rsidR="00CB23AD" w:rsidRPr="00CB23AD" w:rsidRDefault="00CB23AD" w:rsidP="00CB23AD">
      <w:pPr>
        <w:spacing w:line="240" w:lineRule="auto"/>
        <w:jc w:val="both"/>
        <w:rPr>
          <w:rFonts w:ascii="Arial" w:eastAsia="Times New Roman" w:hAnsi="Arial" w:cs="Arial"/>
          <w:i/>
          <w:iCs/>
          <w:sz w:val="24"/>
          <w:szCs w:val="20"/>
          <w:lang w:eastAsia="it-IT"/>
        </w:rPr>
      </w:pPr>
      <w:r w:rsidRPr="00CB23AD">
        <w:rPr>
          <w:rFonts w:ascii="Arial" w:eastAsia="Times New Roman" w:hAnsi="Arial" w:cs="Arial"/>
          <w:i/>
          <w:iCs/>
          <w:sz w:val="24"/>
          <w:szCs w:val="20"/>
          <w:lang w:eastAsia="it-IT"/>
        </w:rPr>
        <w:t xml:space="preserve">Mosè e i sacerdoti leviti dissero a tutto Israele: «Fa’ silenzio e ascolta, Israele! Oggi sei divenuto il popolo del Signore, tuo Dio. Obbedirai quindi alla voce del Signore, tuo Dio, e metterai in pratica i suoi comandi e le sue leggi che oggi ti do». </w:t>
      </w:r>
    </w:p>
    <w:p w14:paraId="7C07556A" w14:textId="77777777" w:rsidR="00CB23AD" w:rsidRPr="00CB23AD" w:rsidRDefault="00CB23AD" w:rsidP="00CB23AD">
      <w:pPr>
        <w:spacing w:line="240" w:lineRule="auto"/>
        <w:jc w:val="both"/>
        <w:rPr>
          <w:rFonts w:ascii="Arial" w:eastAsia="Times New Roman" w:hAnsi="Arial" w:cs="Arial"/>
          <w:i/>
          <w:iCs/>
          <w:sz w:val="24"/>
          <w:szCs w:val="20"/>
          <w:lang w:eastAsia="it-IT"/>
        </w:rPr>
      </w:pPr>
      <w:r w:rsidRPr="00CB23AD">
        <w:rPr>
          <w:rFonts w:ascii="Arial" w:eastAsia="Times New Roman" w:hAnsi="Arial" w:cs="Arial"/>
          <w:i/>
          <w:iCs/>
          <w:sz w:val="24"/>
          <w:szCs w:val="20"/>
          <w:lang w:eastAsia="it-IT"/>
        </w:rPr>
        <w:t>In quello stesso giorno Mosè diede quest’ordine al popolo: «Ecco quelli che, una volta attraversato il Giordano, staranno sul monte Garizìm per benedire il popolo: Simeone, Levi, Giuda, Ìssacar, Giuseppe e Beniamino; ecco quelli che staranno sul monte Ebal per pronunciare la maledizione: Ruben, Gad, Aser, Zàbulon, Dan e Nèftali. I leviti prenderanno la parola e diranno ad alta voce a tutti gli Israeliti:</w:t>
      </w:r>
    </w:p>
    <w:p w14:paraId="4064BC38" w14:textId="77777777" w:rsidR="00CB23AD" w:rsidRPr="00CB23AD" w:rsidRDefault="00CB23AD" w:rsidP="00CB23AD">
      <w:pPr>
        <w:spacing w:line="240" w:lineRule="auto"/>
        <w:jc w:val="both"/>
        <w:rPr>
          <w:rFonts w:ascii="Arial" w:eastAsia="Times New Roman" w:hAnsi="Arial" w:cs="Arial"/>
          <w:i/>
          <w:iCs/>
          <w:sz w:val="24"/>
          <w:szCs w:val="20"/>
          <w:lang w:eastAsia="it-IT"/>
        </w:rPr>
      </w:pPr>
      <w:r w:rsidRPr="00CB23AD">
        <w:rPr>
          <w:rFonts w:ascii="Arial" w:eastAsia="Times New Roman" w:hAnsi="Arial" w:cs="Arial"/>
          <w:i/>
          <w:iCs/>
          <w:sz w:val="24"/>
          <w:szCs w:val="20"/>
          <w:lang w:eastAsia="it-IT"/>
        </w:rPr>
        <w:t>“Maledetto l’uomo che fa un’immagine scolpita o di metallo fuso, abominio per il Signore, lavoro di mano d’artefice, e la pone in luogo occulto!”. Tutto il popolo risponderà e dirà: “Amen”.</w:t>
      </w:r>
    </w:p>
    <w:p w14:paraId="73957BCB" w14:textId="77777777" w:rsidR="00CB23AD" w:rsidRPr="00CB23AD" w:rsidRDefault="00CB23AD" w:rsidP="00CB23AD">
      <w:pPr>
        <w:spacing w:line="240" w:lineRule="auto"/>
        <w:jc w:val="both"/>
        <w:rPr>
          <w:rFonts w:ascii="Arial" w:eastAsia="Times New Roman" w:hAnsi="Arial" w:cs="Arial"/>
          <w:i/>
          <w:iCs/>
          <w:sz w:val="24"/>
          <w:szCs w:val="20"/>
          <w:lang w:eastAsia="it-IT"/>
        </w:rPr>
      </w:pPr>
      <w:r w:rsidRPr="00CB23AD">
        <w:rPr>
          <w:rFonts w:ascii="Arial" w:eastAsia="Times New Roman" w:hAnsi="Arial" w:cs="Arial"/>
          <w:i/>
          <w:iCs/>
          <w:sz w:val="24"/>
          <w:szCs w:val="20"/>
          <w:lang w:eastAsia="it-IT"/>
        </w:rPr>
        <w:t>“Maledetto chi maltratta il padre e la madre!”. Tutto il popolo dirà: “Amen”.</w:t>
      </w:r>
    </w:p>
    <w:p w14:paraId="48BB1794" w14:textId="77777777" w:rsidR="00CB23AD" w:rsidRPr="00CB23AD" w:rsidRDefault="00CB23AD" w:rsidP="00CB23AD">
      <w:pPr>
        <w:spacing w:line="240" w:lineRule="auto"/>
        <w:jc w:val="both"/>
        <w:rPr>
          <w:rFonts w:ascii="Arial" w:eastAsia="Times New Roman" w:hAnsi="Arial" w:cs="Arial"/>
          <w:i/>
          <w:iCs/>
          <w:sz w:val="24"/>
          <w:szCs w:val="20"/>
          <w:lang w:eastAsia="it-IT"/>
        </w:rPr>
      </w:pPr>
      <w:r w:rsidRPr="00CB23AD">
        <w:rPr>
          <w:rFonts w:ascii="Arial" w:eastAsia="Times New Roman" w:hAnsi="Arial" w:cs="Arial"/>
          <w:i/>
          <w:iCs/>
          <w:sz w:val="24"/>
          <w:szCs w:val="20"/>
          <w:lang w:eastAsia="it-IT"/>
        </w:rPr>
        <w:t>“Maledetto chi sposta i confini del suo prossimo!”. Tutto il popolo dirà: “Amen”.</w:t>
      </w:r>
    </w:p>
    <w:p w14:paraId="4C8453EB" w14:textId="77777777" w:rsidR="00CB23AD" w:rsidRPr="00CB23AD" w:rsidRDefault="00CB23AD" w:rsidP="00CB23AD">
      <w:pPr>
        <w:spacing w:line="240" w:lineRule="auto"/>
        <w:jc w:val="both"/>
        <w:rPr>
          <w:rFonts w:ascii="Arial" w:eastAsia="Times New Roman" w:hAnsi="Arial" w:cs="Arial"/>
          <w:i/>
          <w:iCs/>
          <w:sz w:val="24"/>
          <w:szCs w:val="20"/>
          <w:lang w:eastAsia="it-IT"/>
        </w:rPr>
      </w:pPr>
      <w:r w:rsidRPr="00CB23AD">
        <w:rPr>
          <w:rFonts w:ascii="Arial" w:eastAsia="Times New Roman" w:hAnsi="Arial" w:cs="Arial"/>
          <w:i/>
          <w:iCs/>
          <w:sz w:val="24"/>
          <w:szCs w:val="20"/>
          <w:lang w:eastAsia="it-IT"/>
        </w:rPr>
        <w:t>“Maledetto chi fa smarrire il cammino al cieco!”. Tutto il popolo dirà: “Amen”.</w:t>
      </w:r>
    </w:p>
    <w:p w14:paraId="0B943F55" w14:textId="77777777" w:rsidR="00CB23AD" w:rsidRPr="00CB23AD" w:rsidRDefault="00CB23AD" w:rsidP="00CB23AD">
      <w:pPr>
        <w:spacing w:line="240" w:lineRule="auto"/>
        <w:jc w:val="both"/>
        <w:rPr>
          <w:rFonts w:ascii="Arial" w:eastAsia="Times New Roman" w:hAnsi="Arial" w:cs="Arial"/>
          <w:i/>
          <w:iCs/>
          <w:sz w:val="24"/>
          <w:szCs w:val="20"/>
          <w:lang w:eastAsia="it-IT"/>
        </w:rPr>
      </w:pPr>
      <w:r w:rsidRPr="00CB23AD">
        <w:rPr>
          <w:rFonts w:ascii="Arial" w:eastAsia="Times New Roman" w:hAnsi="Arial" w:cs="Arial"/>
          <w:i/>
          <w:iCs/>
          <w:sz w:val="24"/>
          <w:szCs w:val="20"/>
          <w:lang w:eastAsia="it-IT"/>
        </w:rPr>
        <w:t>“Maledetto chi lede il diritto del forestiero, dell’orfano e della vedova!”. Tutto il popolo dirà: “Amen”.</w:t>
      </w:r>
    </w:p>
    <w:p w14:paraId="514E5501" w14:textId="77777777" w:rsidR="00CB23AD" w:rsidRPr="00CB23AD" w:rsidRDefault="00CB23AD" w:rsidP="00CB23AD">
      <w:pPr>
        <w:spacing w:line="240" w:lineRule="auto"/>
        <w:jc w:val="both"/>
        <w:rPr>
          <w:rFonts w:ascii="Arial" w:eastAsia="Times New Roman" w:hAnsi="Arial" w:cs="Arial"/>
          <w:i/>
          <w:iCs/>
          <w:sz w:val="24"/>
          <w:szCs w:val="20"/>
          <w:lang w:eastAsia="it-IT"/>
        </w:rPr>
      </w:pPr>
      <w:r w:rsidRPr="00CB23AD">
        <w:rPr>
          <w:rFonts w:ascii="Arial" w:eastAsia="Times New Roman" w:hAnsi="Arial" w:cs="Arial"/>
          <w:i/>
          <w:iCs/>
          <w:sz w:val="24"/>
          <w:szCs w:val="20"/>
          <w:lang w:eastAsia="it-IT"/>
        </w:rPr>
        <w:t>“Maledetto chi si unisce con la moglie del padre, perché solleva il lembo del mantello del padre!”. Tutto il popolo dirà: “Amen”.</w:t>
      </w:r>
    </w:p>
    <w:p w14:paraId="451FD8E3" w14:textId="77777777" w:rsidR="00CB23AD" w:rsidRPr="00CB23AD" w:rsidRDefault="00CB23AD" w:rsidP="00CB23AD">
      <w:pPr>
        <w:spacing w:line="240" w:lineRule="auto"/>
        <w:jc w:val="both"/>
        <w:rPr>
          <w:rFonts w:ascii="Arial" w:eastAsia="Times New Roman" w:hAnsi="Arial" w:cs="Arial"/>
          <w:i/>
          <w:iCs/>
          <w:sz w:val="24"/>
          <w:szCs w:val="20"/>
          <w:lang w:eastAsia="it-IT"/>
        </w:rPr>
      </w:pPr>
      <w:r w:rsidRPr="00CB23AD">
        <w:rPr>
          <w:rFonts w:ascii="Arial" w:eastAsia="Times New Roman" w:hAnsi="Arial" w:cs="Arial"/>
          <w:i/>
          <w:iCs/>
          <w:sz w:val="24"/>
          <w:szCs w:val="20"/>
          <w:lang w:eastAsia="it-IT"/>
        </w:rPr>
        <w:t>“Maledetto chi giace con qualsiasi bestia!”. Tutto il popolo dirà: “Amen”.</w:t>
      </w:r>
    </w:p>
    <w:p w14:paraId="71D047EA" w14:textId="77777777" w:rsidR="00CB23AD" w:rsidRPr="00CB23AD" w:rsidRDefault="00CB23AD" w:rsidP="00CB23AD">
      <w:pPr>
        <w:spacing w:line="240" w:lineRule="auto"/>
        <w:jc w:val="both"/>
        <w:rPr>
          <w:rFonts w:ascii="Arial" w:eastAsia="Times New Roman" w:hAnsi="Arial" w:cs="Arial"/>
          <w:i/>
          <w:iCs/>
          <w:sz w:val="24"/>
          <w:szCs w:val="20"/>
          <w:lang w:eastAsia="it-IT"/>
        </w:rPr>
      </w:pPr>
      <w:r w:rsidRPr="00CB23AD">
        <w:rPr>
          <w:rFonts w:ascii="Arial" w:eastAsia="Times New Roman" w:hAnsi="Arial" w:cs="Arial"/>
          <w:i/>
          <w:iCs/>
          <w:sz w:val="24"/>
          <w:szCs w:val="20"/>
          <w:lang w:eastAsia="it-IT"/>
        </w:rPr>
        <w:t>“Maledetto chi giace con la propria sorella, figlia di suo padre o figlia di sua madre!”. Tutto il popolo dirà: “Amen”.</w:t>
      </w:r>
    </w:p>
    <w:p w14:paraId="5E63D8D6" w14:textId="77777777" w:rsidR="00CB23AD" w:rsidRPr="00CB23AD" w:rsidRDefault="00CB23AD" w:rsidP="00CB23AD">
      <w:pPr>
        <w:spacing w:line="240" w:lineRule="auto"/>
        <w:jc w:val="both"/>
        <w:rPr>
          <w:rFonts w:ascii="Arial" w:eastAsia="Times New Roman" w:hAnsi="Arial" w:cs="Arial"/>
          <w:i/>
          <w:iCs/>
          <w:sz w:val="24"/>
          <w:szCs w:val="20"/>
          <w:lang w:eastAsia="it-IT"/>
        </w:rPr>
      </w:pPr>
      <w:r w:rsidRPr="00CB23AD">
        <w:rPr>
          <w:rFonts w:ascii="Arial" w:eastAsia="Times New Roman" w:hAnsi="Arial" w:cs="Arial"/>
          <w:i/>
          <w:iCs/>
          <w:sz w:val="24"/>
          <w:szCs w:val="20"/>
          <w:lang w:eastAsia="it-IT"/>
        </w:rPr>
        <w:t>“Maledetto chi giace con la suocera!”. Tutto il popolo dirà: “Amen”.</w:t>
      </w:r>
    </w:p>
    <w:p w14:paraId="37827B42" w14:textId="77777777" w:rsidR="00CB23AD" w:rsidRPr="00CB23AD" w:rsidRDefault="00CB23AD" w:rsidP="00CB23AD">
      <w:pPr>
        <w:spacing w:line="240" w:lineRule="auto"/>
        <w:jc w:val="both"/>
        <w:rPr>
          <w:rFonts w:ascii="Arial" w:eastAsia="Times New Roman" w:hAnsi="Arial" w:cs="Arial"/>
          <w:i/>
          <w:iCs/>
          <w:sz w:val="24"/>
          <w:szCs w:val="20"/>
          <w:lang w:eastAsia="it-IT"/>
        </w:rPr>
      </w:pPr>
      <w:r w:rsidRPr="00CB23AD">
        <w:rPr>
          <w:rFonts w:ascii="Arial" w:eastAsia="Times New Roman" w:hAnsi="Arial" w:cs="Arial"/>
          <w:i/>
          <w:iCs/>
          <w:sz w:val="24"/>
          <w:szCs w:val="20"/>
          <w:lang w:eastAsia="it-IT"/>
        </w:rPr>
        <w:t>“Maledetto chi colpisce il suo prossimo in segreto!”. Tutto il popolo dirà: “Amen”.</w:t>
      </w:r>
    </w:p>
    <w:p w14:paraId="23BF73F0" w14:textId="77777777" w:rsidR="00CB23AD" w:rsidRPr="00CB23AD" w:rsidRDefault="00CB23AD" w:rsidP="00CB23AD">
      <w:pPr>
        <w:spacing w:line="240" w:lineRule="auto"/>
        <w:jc w:val="both"/>
        <w:rPr>
          <w:rFonts w:ascii="Arial" w:eastAsia="Times New Roman" w:hAnsi="Arial" w:cs="Arial"/>
          <w:i/>
          <w:iCs/>
          <w:sz w:val="24"/>
          <w:szCs w:val="20"/>
          <w:lang w:eastAsia="it-IT"/>
        </w:rPr>
      </w:pPr>
      <w:r w:rsidRPr="00CB23AD">
        <w:rPr>
          <w:rFonts w:ascii="Arial" w:eastAsia="Times New Roman" w:hAnsi="Arial" w:cs="Arial"/>
          <w:i/>
          <w:iCs/>
          <w:sz w:val="24"/>
          <w:szCs w:val="20"/>
          <w:lang w:eastAsia="it-IT"/>
        </w:rPr>
        <w:t>“Maledetto chi accetta un regalo per condannare a morte un innocente!”. Tutto il popolo dirà: “Amen”.</w:t>
      </w:r>
    </w:p>
    <w:p w14:paraId="02CF7351" w14:textId="77777777" w:rsidR="00CB23AD" w:rsidRPr="00CB23AD" w:rsidRDefault="00CB23AD" w:rsidP="00CB23AD">
      <w:pPr>
        <w:spacing w:line="240" w:lineRule="auto"/>
        <w:jc w:val="both"/>
        <w:rPr>
          <w:rFonts w:ascii="Arial" w:eastAsia="Times New Roman" w:hAnsi="Arial" w:cs="Arial"/>
          <w:i/>
          <w:iCs/>
          <w:sz w:val="24"/>
          <w:szCs w:val="20"/>
          <w:lang w:eastAsia="it-IT"/>
        </w:rPr>
      </w:pPr>
      <w:r w:rsidRPr="00CB23AD">
        <w:rPr>
          <w:rFonts w:ascii="Arial" w:eastAsia="Times New Roman" w:hAnsi="Arial" w:cs="Arial"/>
          <w:i/>
          <w:iCs/>
          <w:sz w:val="24"/>
          <w:szCs w:val="20"/>
          <w:lang w:eastAsia="it-IT"/>
        </w:rPr>
        <w:t xml:space="preserve">“Maledetto chi non mantiene in vigore le parole di questa legge, per metterle in pratica!”. Tutto il popolo dirà: “Amen”. (Dt 26,1-26). </w:t>
      </w:r>
    </w:p>
    <w:p w14:paraId="6B879595" w14:textId="77777777" w:rsidR="00CB23AD" w:rsidRPr="00CB23AD" w:rsidRDefault="00CB23AD" w:rsidP="00CB23AD">
      <w:pPr>
        <w:spacing w:line="240" w:lineRule="auto"/>
        <w:jc w:val="both"/>
        <w:rPr>
          <w:rFonts w:ascii="Arial" w:eastAsia="Times New Roman" w:hAnsi="Arial" w:cs="Arial"/>
          <w:i/>
          <w:iCs/>
          <w:sz w:val="24"/>
          <w:szCs w:val="20"/>
          <w:lang w:eastAsia="it-IT"/>
        </w:rPr>
      </w:pPr>
      <w:r w:rsidRPr="00CB23AD">
        <w:rPr>
          <w:rFonts w:ascii="Arial" w:eastAsia="Times New Roman" w:hAnsi="Arial" w:cs="Arial"/>
          <w:i/>
          <w:iCs/>
          <w:sz w:val="24"/>
          <w:szCs w:val="20"/>
          <w:lang w:eastAsia="it-IT"/>
        </w:rPr>
        <w:t xml:space="preserve">Se tu obbedirai fedelmente alla voce del Signore, tuo Dio, preoccupandoti di mettere in pratica tutti i suoi comandi che io ti prescrivo, il Signore, tuo Dio, ti metterà al di sopra di tutte le nazioni della terra. Poiché tu avrai ascoltato la voce </w:t>
      </w:r>
      <w:r w:rsidRPr="00CB23AD">
        <w:rPr>
          <w:rFonts w:ascii="Arial" w:eastAsia="Times New Roman" w:hAnsi="Arial" w:cs="Arial"/>
          <w:i/>
          <w:iCs/>
          <w:sz w:val="24"/>
          <w:szCs w:val="20"/>
          <w:lang w:eastAsia="it-IT"/>
        </w:rPr>
        <w:lastRenderedPageBreak/>
        <w:t xml:space="preserve">del Signore, tuo Dio, verranno su di te e ti raggiungeranno tutte queste benedizioni. Sarai benedetto nella città e benedetto nella campagna. Benedetto sarà il frutto del tuo grembo, il frutto del tuo suolo e il frutto del tuo bestiame, sia i parti delle tue vacche sia i nati delle tue pecore. Benedette saranno la tua cesta e la tua madia. Sarai benedetto quando entri e benedetto quando esci. Il Signore farà soccombere davanti a te i tuoi nemici, che insorgeranno contro di te: per una sola via verranno contro di te e per sette vie fuggiranno davanti a te. Il Signore ordinerà alla benedizione di essere con te nei tuoi granai e in tutto ciò a cui metterai mano. Ti benedirà nella terra che il Signore, tuo Dio, sta per darti. </w:t>
      </w:r>
    </w:p>
    <w:p w14:paraId="4B8266F2" w14:textId="77777777" w:rsidR="00CB23AD" w:rsidRPr="00CB23AD" w:rsidRDefault="00CB23AD" w:rsidP="00CB23AD">
      <w:pPr>
        <w:spacing w:line="240" w:lineRule="auto"/>
        <w:jc w:val="both"/>
        <w:rPr>
          <w:rFonts w:ascii="Arial" w:eastAsia="Times New Roman" w:hAnsi="Arial" w:cs="Arial"/>
          <w:i/>
          <w:iCs/>
          <w:sz w:val="24"/>
          <w:szCs w:val="20"/>
          <w:lang w:eastAsia="it-IT"/>
        </w:rPr>
      </w:pPr>
      <w:r w:rsidRPr="00CB23AD">
        <w:rPr>
          <w:rFonts w:ascii="Arial" w:eastAsia="Times New Roman" w:hAnsi="Arial" w:cs="Arial"/>
          <w:i/>
          <w:iCs/>
          <w:sz w:val="24"/>
          <w:szCs w:val="20"/>
          <w:lang w:eastAsia="it-IT"/>
        </w:rPr>
        <w:t>Il Signore ti renderà popolo a lui consacrato, come ti ha giurato, se osserverai i comandi del Signore, tuo Dio, e camminerai nelle sue vie. Tutti i popoli della terra vedranno che il nome del Signore è stato invocato su di te e ti temeranno. Il Signore, tuo Dio, ti concederà abbondanza di beni, quanto al frutto del tuo grembo, al frutto del tuo bestiame e al frutto del tuo suolo, nel paese che il Signore ha giurato ai tuoi padri di darti. Il Signore aprirà per te il suo benefico tesoro, il cielo, per dare alla tua terra la pioggia a suo tempo e per benedire tutto il lavoro delle tue mani: presterai a molte nazioni, mentre tu non domanderai prestiti. Il Signore ti metterà in testa e non in coda e sarai sempre in alto e mai in basso, se obbedirai ai comandi del Signore, tuo Dio, che oggi io ti prescrivo, perché tu li osservi e li metta in pratica, e se non devierai né a destra né a sinistra da alcuna delle cose che oggi vi comando, per seguire altri dèi e servirli.</w:t>
      </w:r>
    </w:p>
    <w:p w14:paraId="64B43F62" w14:textId="77777777" w:rsidR="00CB23AD" w:rsidRPr="00CB23AD" w:rsidRDefault="00CB23AD" w:rsidP="00CB23AD">
      <w:pPr>
        <w:spacing w:line="240" w:lineRule="auto"/>
        <w:jc w:val="both"/>
        <w:rPr>
          <w:rFonts w:ascii="Arial" w:eastAsia="Times New Roman" w:hAnsi="Arial" w:cs="Arial"/>
          <w:i/>
          <w:iCs/>
          <w:sz w:val="24"/>
          <w:szCs w:val="20"/>
          <w:lang w:eastAsia="it-IT"/>
        </w:rPr>
      </w:pPr>
      <w:r w:rsidRPr="00CB23AD">
        <w:rPr>
          <w:rFonts w:ascii="Arial" w:eastAsia="Times New Roman" w:hAnsi="Arial" w:cs="Arial"/>
          <w:i/>
          <w:iCs/>
          <w:sz w:val="24"/>
          <w:szCs w:val="20"/>
          <w:lang w:eastAsia="it-IT"/>
        </w:rPr>
        <w:t xml:space="preserve">Ma se non obbedirai alla voce del Signore, tuo Dio, se non cercherai di eseguire tutti i suoi comandi e tutte le sue leggi che oggi io ti prescrivo, verranno su di te e ti colpiranno tutte queste maledizioni: sarai maledetto nella città e maledetto nella campagna. Maledette saranno la tua cesta e la tua madia. Maledetto sarà il frutto del tuo grembo e il frutto del tuo suolo, sia i parti delle tue vacche sia i nati delle tue pecore. Maledetto sarai quando entri e maledetto quando esci. Il Signore lancerà contro di te la maledizione, la costernazione e la minaccia in ogni lavoro a cui metterai mano, finché tu sia distrutto e perisca rapidamente a causa delle tue azioni malvagie, per avermi abbandonato. Il Signore ti attaccherà la peste, finché essa non ti abbia eliminato dal paese in cui stai per entrare per prenderne possesso. Il Signore ti colpirà con la consunzione, con la febbre, con l’infiammazione, con l’arsura, con la siccità, con il carbonchio e con la ruggine, che ti perseguiteranno finché tu non sia perito. Il cielo sarà di bronzo sopra il tuo capo e la terra sotto di te sarà di ferro. Il Signore darà come pioggia alla tua terra sabbia e polvere, che scenderanno dal cielo su di te, finché tu sia distrutto. Ili Signore ti farà sconfiggere dai tuoi nemici: per una sola via andrai contro di loro e per sette vie fuggirai davanti a loro. Diventerai oggetto di orrore per tutti i regni della terra. Il tuo cadavere diventerà pasto di tutti gli uccelli del cielo e degli animali della terra e nessuno li scaccerà. </w:t>
      </w:r>
    </w:p>
    <w:p w14:paraId="71F07AE6" w14:textId="77777777" w:rsidR="00CB23AD" w:rsidRPr="00CB23AD" w:rsidRDefault="00CB23AD" w:rsidP="00CB23AD">
      <w:pPr>
        <w:spacing w:line="240" w:lineRule="auto"/>
        <w:jc w:val="both"/>
        <w:rPr>
          <w:rFonts w:ascii="Arial" w:eastAsia="Times New Roman" w:hAnsi="Arial" w:cs="Arial"/>
          <w:i/>
          <w:iCs/>
          <w:sz w:val="24"/>
          <w:szCs w:val="20"/>
          <w:lang w:eastAsia="it-IT"/>
        </w:rPr>
      </w:pPr>
      <w:r w:rsidRPr="00CB23AD">
        <w:rPr>
          <w:rFonts w:ascii="Arial" w:eastAsia="Times New Roman" w:hAnsi="Arial" w:cs="Arial"/>
          <w:i/>
          <w:iCs/>
          <w:sz w:val="24"/>
          <w:szCs w:val="20"/>
          <w:lang w:eastAsia="it-IT"/>
        </w:rPr>
        <w:t xml:space="preserve">Il Signore ti colpirà con le ulcere d’Egitto, con bubboni, scabbia e pruriti, da cui non potrai guarire. Il Signore ti colpirà di delirio, di cecità e di pazzia, così che andrai brancolando in pieno giorno come il cieco brancola nel buio. Non riuscirai nelle tue imprese, sarai ogni giorno oppresso e spogliato e nessuno ti aiuterà. Ti fidanzerai con una donna e un altro la possederà. Costruirai una casa, ma non vi abiterai. Pianterai una vigna e non ne potrai cogliere i primi frutti. Il tuo bue sarà </w:t>
      </w:r>
      <w:r w:rsidRPr="00CB23AD">
        <w:rPr>
          <w:rFonts w:ascii="Arial" w:eastAsia="Times New Roman" w:hAnsi="Arial" w:cs="Arial"/>
          <w:i/>
          <w:iCs/>
          <w:sz w:val="24"/>
          <w:szCs w:val="20"/>
          <w:lang w:eastAsia="it-IT"/>
        </w:rPr>
        <w:lastRenderedPageBreak/>
        <w:t xml:space="preserve">ammazzato sotto i tuoi occhi e tu non ne mangerai. Il tuo asino ti sarà portato via in tua presenza e non tornerà più a te. Il tuo gregge sarà dato ai tuoi nemici e nessuno ti aiuterà. I tuoi figli e le tue figlie saranno consegnati a un popolo straniero, mentre i tuoi occhi vedranno e languiranno di pianto per loro ogni giorno, ma niente potrà fare la tua mano. Un popolo che tu non conosci mangerà il frutto del tuo suolo e di tutta la tua fatica. Sarai oppresso e schiacciato ogni giorno. Diventerai pazzo per ciò che i tuoi occhi dovranno vedere. Il Signore ti colpirà alle ginocchia e alle cosce con un’ulcera maligna, dalla quale non potrai guarire. Ti colpirà dalla pianta dei piedi alla sommità del capo. Il Signore deporterà te e il re, che ti sarai costituito, in una nazione che né tu né i tuoi padri avete conosciuto. Là servirai dèi stranieri, dèi di legno e di pietra. Diventerai oggetto di stupore, di motteggio e di scherno per tutti i popoli fra i quali il Signore ti avrà condotto. </w:t>
      </w:r>
    </w:p>
    <w:p w14:paraId="31A7C3C4" w14:textId="77777777" w:rsidR="00CB23AD" w:rsidRPr="00CB23AD" w:rsidRDefault="00CB23AD" w:rsidP="00CB23AD">
      <w:pPr>
        <w:spacing w:line="240" w:lineRule="auto"/>
        <w:jc w:val="both"/>
        <w:rPr>
          <w:rFonts w:ascii="Arial" w:eastAsia="Times New Roman" w:hAnsi="Arial" w:cs="Arial"/>
          <w:i/>
          <w:iCs/>
          <w:sz w:val="24"/>
          <w:szCs w:val="20"/>
          <w:lang w:eastAsia="it-IT"/>
        </w:rPr>
      </w:pPr>
      <w:r w:rsidRPr="00CB23AD">
        <w:rPr>
          <w:rFonts w:ascii="Arial" w:eastAsia="Times New Roman" w:hAnsi="Arial" w:cs="Arial"/>
          <w:i/>
          <w:iCs/>
          <w:sz w:val="24"/>
          <w:szCs w:val="20"/>
          <w:lang w:eastAsia="it-IT"/>
        </w:rPr>
        <w:t xml:space="preserve">Porterai molta semente al campo e raccoglierai poco, perché la locusta la divorerà. Pianterai vigne e le coltiverai, ma non berrai vino né coglierai uva, perché il verme le roderà. Avrai oliveti in tutta la tua terra, ma non ti ungerai di olio, perché le tue olive cadranno immature. Genererai figli e figlie, ma non saranno tuoi, perché andranno in prigionia. Tutti i tuoi alberi e il frutto del tuo suolo saranno preda di un esercito d’insetti. Il forestiero che sarà in mezzo a te si innalzerà sempre più sopra di te e tu scenderai sempre più in basso. Egli farà un prestito a te e tu non lo farai a lui. Egli sarà in testa e tu in coda. </w:t>
      </w:r>
    </w:p>
    <w:p w14:paraId="0C0DF393" w14:textId="77777777" w:rsidR="00CB23AD" w:rsidRPr="00CB23AD" w:rsidRDefault="00CB23AD" w:rsidP="00CB23AD">
      <w:pPr>
        <w:spacing w:line="240" w:lineRule="auto"/>
        <w:jc w:val="both"/>
        <w:rPr>
          <w:rFonts w:ascii="Arial" w:eastAsia="Times New Roman" w:hAnsi="Arial" w:cs="Arial"/>
          <w:i/>
          <w:iCs/>
          <w:sz w:val="24"/>
          <w:szCs w:val="20"/>
          <w:lang w:eastAsia="it-IT"/>
        </w:rPr>
      </w:pPr>
      <w:r w:rsidRPr="00CB23AD">
        <w:rPr>
          <w:rFonts w:ascii="Arial" w:eastAsia="Times New Roman" w:hAnsi="Arial" w:cs="Arial"/>
          <w:i/>
          <w:iCs/>
          <w:sz w:val="24"/>
          <w:szCs w:val="20"/>
          <w:lang w:eastAsia="it-IT"/>
        </w:rPr>
        <w:t>Tutte queste maledizioni verranno su di te, ti perseguiteranno e ti raggiungeranno, finché tu sia distrutto, perché non avrai obbedito alla voce del Signore, tuo Dio, osservando i comandi e le leggi che egli ti ha dato. Esse per te e per la tua discendenza saranno sempre un segno e un prodigio.</w:t>
      </w:r>
    </w:p>
    <w:p w14:paraId="0E45F8D1" w14:textId="77777777" w:rsidR="00CB23AD" w:rsidRPr="00CB23AD" w:rsidRDefault="00CB23AD" w:rsidP="00CB23AD">
      <w:pPr>
        <w:spacing w:line="240" w:lineRule="auto"/>
        <w:jc w:val="both"/>
        <w:rPr>
          <w:rFonts w:ascii="Arial" w:eastAsia="Times New Roman" w:hAnsi="Arial" w:cs="Arial"/>
          <w:i/>
          <w:iCs/>
          <w:sz w:val="24"/>
          <w:szCs w:val="20"/>
          <w:lang w:eastAsia="it-IT"/>
        </w:rPr>
      </w:pPr>
      <w:r w:rsidRPr="00CB23AD">
        <w:rPr>
          <w:rFonts w:ascii="Arial" w:eastAsia="Times New Roman" w:hAnsi="Arial" w:cs="Arial"/>
          <w:i/>
          <w:iCs/>
          <w:sz w:val="24"/>
          <w:szCs w:val="20"/>
          <w:lang w:eastAsia="it-IT"/>
        </w:rPr>
        <w:t>Poiché non avrai servito il Signore, tuo Dio, con gioia e di buon cuore in mezzo all’abbondanza di ogni cosa, servirai i tuoi nemici, che il Signore manderà contro di te, in mezzo alla fame, alla sete, alla nudità e alla mancanza di ogni cosa. Essi ti metteranno un giogo di ferro sul collo, finché non ti abbiano distrutto.</w:t>
      </w:r>
    </w:p>
    <w:p w14:paraId="2D67160F" w14:textId="77777777" w:rsidR="00CB23AD" w:rsidRPr="00CB23AD" w:rsidRDefault="00CB23AD" w:rsidP="00CB23AD">
      <w:pPr>
        <w:spacing w:line="240" w:lineRule="auto"/>
        <w:jc w:val="both"/>
        <w:rPr>
          <w:rFonts w:ascii="Arial" w:eastAsia="Times New Roman" w:hAnsi="Arial" w:cs="Arial"/>
          <w:i/>
          <w:iCs/>
          <w:sz w:val="24"/>
          <w:szCs w:val="20"/>
          <w:lang w:eastAsia="it-IT"/>
        </w:rPr>
      </w:pPr>
      <w:r w:rsidRPr="00CB23AD">
        <w:rPr>
          <w:rFonts w:ascii="Arial" w:eastAsia="Times New Roman" w:hAnsi="Arial" w:cs="Arial"/>
          <w:i/>
          <w:iCs/>
          <w:sz w:val="24"/>
          <w:szCs w:val="20"/>
          <w:lang w:eastAsia="it-IT"/>
        </w:rPr>
        <w:t xml:space="preserve">Il Signore solleverà contro di te da lontano, dalle estremità della terra, una nazione che si slancia a volo come l’aquila: una nazione della quale non capirai la lingua, una nazione dall’aspetto feroce, che non avrà riguardo per il vecchio né avrà compassione del fanciullo. Mangerà il frutto del tuo bestiame e il frutto del tuo suolo, finché tu sia distrutto, e non ti lascerà alcun residuo di frumento, di mosto, di olio, dei parti delle tue vacche e dei nati delle tue pecore, finché ti avrà fatto perire. Ti assedierà in tutte le tue città, finché in tutta la tua terra cadano le mura alte e fortificate, nelle quali avrai riposto la fiducia. Ti assedierà in tutte le tue città, in tutta la terra che il Signore, tuo Dio, ti avrà dato. Durante l’assedio e l’angoscia alla quale ti ridurrà il tuo nemico, mangerai il frutto delle tue viscere, le carni dei tuoi figli e delle tue figlie che il Signore, tuo Dio, ti avrà dato. L’uomo più raffinato e più delicato tra voi guarderà di malocchio il suo fratello e la donna del suo seno e il resto dei suoi figli che ancora sopravvivono, per non dare ad alcuno di loro le carni dei suoi figli, delle quali si ciberà, perché non gli sarà rimasto più nulla durante l’assedio e l’angoscia alla quale i nemici ti avranno ridotto entro tutte le tue città. La donna più raffinata e delicata tra voi, che per delicatezza e </w:t>
      </w:r>
      <w:r w:rsidRPr="00CB23AD">
        <w:rPr>
          <w:rFonts w:ascii="Arial" w:eastAsia="Times New Roman" w:hAnsi="Arial" w:cs="Arial"/>
          <w:i/>
          <w:iCs/>
          <w:sz w:val="24"/>
          <w:szCs w:val="20"/>
          <w:lang w:eastAsia="it-IT"/>
        </w:rPr>
        <w:lastRenderedPageBreak/>
        <w:t>raffinatezza non avrebbe mai provato a posare in terra la pianta del piede, guarderà di malocchio l'uomo del suo seno, il figlio e la figlia, e si ciberà di nascosto di quanto esce dai suoi fianchi e dei bambini che partorirà, mancando di tutto durante l’assedio e l’angoscia alla quale i nemici ti avranno ridotto entro tutte le tue città.</w:t>
      </w:r>
    </w:p>
    <w:p w14:paraId="66C616C3" w14:textId="77777777" w:rsidR="00CB23AD" w:rsidRPr="00CB23AD" w:rsidRDefault="00CB23AD" w:rsidP="00CB23AD">
      <w:pPr>
        <w:spacing w:line="240" w:lineRule="auto"/>
        <w:jc w:val="both"/>
        <w:rPr>
          <w:rFonts w:ascii="Arial" w:eastAsia="Times New Roman" w:hAnsi="Arial" w:cs="Arial"/>
          <w:i/>
          <w:iCs/>
          <w:sz w:val="24"/>
          <w:szCs w:val="20"/>
          <w:lang w:eastAsia="it-IT"/>
        </w:rPr>
      </w:pPr>
      <w:r w:rsidRPr="00CB23AD">
        <w:rPr>
          <w:rFonts w:ascii="Arial" w:eastAsia="Times New Roman" w:hAnsi="Arial" w:cs="Arial"/>
          <w:i/>
          <w:iCs/>
          <w:sz w:val="24"/>
          <w:szCs w:val="20"/>
          <w:lang w:eastAsia="it-IT"/>
        </w:rPr>
        <w:t>Se non cercherai di eseguire tutte le parole di questa legge, scritte in questo libro, avendo timore di questo nome glorioso e terribile del Signore, tuo Dio, allora il Signore colpirà te e i tuoi discendenti con flagelli prodigiosi: flagelli grandi e duraturi, malattie maligne e ostinate. Farà tornare su di te le infermità dell’Egitto, delle quali tu avevi paura, e si attaccheranno a te. Anche ogni altra malattia e ogni altro flagello, che non sta scritto nel libro di questa legge, il Signore manderà contro di te, finché tu non sia distrutto. Voi rimarrete in pochi uomini, dopo essere stati numerosi come le stelle del cielo, perché non avrai obbedito alla voce del Signore, tuo Dio. Come il Signore gioiva a vostro riguardo nel beneficarvi e moltiplicarvi, così il Signore gioirà a vostro riguardo nel farvi perire e distruggervi. Sarete strappati dal paese in cui stai per entrare per prenderne possesso. Il Signore ti disperderà fra tutti i popoli, da un’estremità all’altra della terra. Là servirai altri dèi, che né tu né i tuoi padri avete conosciuto, dèi di legno e di pietra. Fra quelle nazioni non troverai sollievo e non vi sarà luogo di riposo per la pianta dei tuoi piedi. Là il Signore ti darà un cuore trepidante, languore di occhi e animo sgomento. La tua vita ti starà dinanzi come sospesa a un filo. Proverai spavento notte e giorno e non sarai sicuro della tua vita. Alla mattina dirai: “Se fosse sera!” e alla sera dirai: “Se fosse mattina!”, a causa dello spavento che ti agiterà il cuore e delle cose che i tuoi occhi vedranno. Il Signore ti farà tornare in Egitto su navi, per una via della quale ti ho detto: “Non dovrete più rivederla!”. E là vi metterete in vendita ai vostri nemici come schiavi e schiave, ma nessuno vi acquisterà».</w:t>
      </w:r>
    </w:p>
    <w:p w14:paraId="58642475" w14:textId="77777777" w:rsidR="00CB23AD" w:rsidRPr="00CB23AD" w:rsidRDefault="00CB23AD" w:rsidP="00CB23AD">
      <w:pPr>
        <w:spacing w:line="240" w:lineRule="auto"/>
        <w:jc w:val="both"/>
        <w:rPr>
          <w:rFonts w:ascii="Arial" w:eastAsia="Times New Roman" w:hAnsi="Arial" w:cs="Arial"/>
          <w:i/>
          <w:iCs/>
          <w:sz w:val="24"/>
          <w:szCs w:val="20"/>
          <w:lang w:eastAsia="it-IT"/>
        </w:rPr>
      </w:pPr>
      <w:r w:rsidRPr="00CB23AD">
        <w:rPr>
          <w:rFonts w:ascii="Arial" w:eastAsia="Times New Roman" w:hAnsi="Arial" w:cs="Arial"/>
          <w:i/>
          <w:iCs/>
          <w:sz w:val="24"/>
          <w:szCs w:val="20"/>
          <w:lang w:eastAsia="it-IT"/>
        </w:rPr>
        <w:t xml:space="preserve">Queste sono le parole dell’alleanza che il Signore ordinò a Mosè di stabilire con gli Israeliti nella terra di Moab, oltre l’alleanza che aveva stabilito con loro sull’Oreb (Dt 28,1-69). </w:t>
      </w:r>
    </w:p>
    <w:p w14:paraId="14D792BE" w14:textId="77777777" w:rsidR="00CB23AD" w:rsidRPr="00CB23AD" w:rsidRDefault="00CB23AD" w:rsidP="00CB23AD">
      <w:pPr>
        <w:spacing w:line="240" w:lineRule="auto"/>
        <w:jc w:val="both"/>
        <w:rPr>
          <w:rFonts w:ascii="Arial" w:eastAsia="Times New Roman" w:hAnsi="Arial" w:cs="Arial"/>
          <w:i/>
          <w:iCs/>
          <w:sz w:val="24"/>
          <w:szCs w:val="20"/>
          <w:lang w:eastAsia="it-IT"/>
        </w:rPr>
      </w:pPr>
      <w:r w:rsidRPr="00CB23AD">
        <w:rPr>
          <w:rFonts w:ascii="Arial" w:eastAsia="Times New Roman" w:hAnsi="Arial" w:cs="Arial"/>
          <w:i/>
          <w:iCs/>
          <w:sz w:val="24"/>
          <w:szCs w:val="20"/>
          <w:lang w:eastAsia="it-IT"/>
        </w:rPr>
        <w:t>Voglio cantare per il mio diletto il mio cantico d’amore per la sua vigna. Il mio diletto possedeva una vigna sopra un fertile colle. Egli l’aveva dissodata e sgombrata dai sassi e vi aveva piantato viti pregiate; in mezzo vi aveva costruito una torre e scavato anche un tino. Egli aspettò che producesse uva; essa produsse, invece, acini acerbi. E ora, abitanti di Gerusalemme e uomini di Giuda, siate voi giudici fra me e la mia vigna. Che cosa dovevo fare ancora alla mia vigna che io non abbia fatto? Perché, mentre attendevo che producesse uva, essa ha prodotto acini acerbi? Ora voglio farvi conoscere ciò che sto per fare alla mia vigna: toglierò la sua siepe e si trasformerà in pascolo; demolirò il suo muro di cinta e verrà calpestata. La renderò un deserto, non sarà potata né vangata e vi cresceranno rovi e pruni; alle nubi comanderò di non mandarvi la pioggia.</w:t>
      </w:r>
    </w:p>
    <w:p w14:paraId="2D254EA1" w14:textId="77777777" w:rsidR="00CB23AD" w:rsidRPr="00CB23AD" w:rsidRDefault="00CB23AD" w:rsidP="00CB23AD">
      <w:pPr>
        <w:spacing w:line="240" w:lineRule="auto"/>
        <w:jc w:val="both"/>
        <w:rPr>
          <w:rFonts w:ascii="Arial" w:eastAsia="Times New Roman" w:hAnsi="Arial" w:cs="Arial"/>
          <w:i/>
          <w:iCs/>
          <w:sz w:val="24"/>
          <w:szCs w:val="20"/>
          <w:lang w:eastAsia="it-IT"/>
        </w:rPr>
      </w:pPr>
      <w:r w:rsidRPr="00CB23AD">
        <w:rPr>
          <w:rFonts w:ascii="Arial" w:eastAsia="Times New Roman" w:hAnsi="Arial" w:cs="Arial"/>
          <w:i/>
          <w:iCs/>
          <w:sz w:val="24"/>
          <w:szCs w:val="20"/>
          <w:lang w:eastAsia="it-IT"/>
        </w:rPr>
        <w:t>Ebbene, la vigna del Signore degli eserciti è la casa d’Israele; gli abitanti di Giuda sono la sua piantagione preferita. Egli si aspettava giustizia ed ecco spargimento di sangue, attendeva rettitudine ed ecco grida di oppressi.</w:t>
      </w:r>
    </w:p>
    <w:p w14:paraId="0B463488" w14:textId="77777777" w:rsidR="00CB23AD" w:rsidRPr="00CB23AD" w:rsidRDefault="00CB23AD" w:rsidP="00CB23AD">
      <w:pPr>
        <w:spacing w:line="240" w:lineRule="auto"/>
        <w:jc w:val="both"/>
        <w:rPr>
          <w:rFonts w:ascii="Arial" w:eastAsia="Times New Roman" w:hAnsi="Arial" w:cs="Arial"/>
          <w:i/>
          <w:iCs/>
          <w:sz w:val="24"/>
          <w:szCs w:val="20"/>
          <w:lang w:eastAsia="it-IT"/>
        </w:rPr>
      </w:pPr>
      <w:r w:rsidRPr="00CB23AD">
        <w:rPr>
          <w:rFonts w:ascii="Arial" w:eastAsia="Times New Roman" w:hAnsi="Arial" w:cs="Arial"/>
          <w:i/>
          <w:iCs/>
          <w:sz w:val="24"/>
          <w:szCs w:val="20"/>
          <w:lang w:eastAsia="it-IT"/>
        </w:rPr>
        <w:lastRenderedPageBreak/>
        <w:t xml:space="preserve">Guai a voi, che aggiungete casa a casa e unite campo a campo, finché non vi sia più spazio, e così restate soli ad abitare nella terra. Ha giurato ai miei orecchi il Signore degli eserciti: «Certo, molti palazzi diventeranno una desolazione, grandi e belli saranno senza abitanti». Poiché dieci iugeri di vigna produrranno solo un bat e un homer di seme produrrà un’efa. </w:t>
      </w:r>
    </w:p>
    <w:p w14:paraId="1F5A082B" w14:textId="77777777" w:rsidR="00CB23AD" w:rsidRPr="00CB23AD" w:rsidRDefault="00CB23AD" w:rsidP="00CB23AD">
      <w:pPr>
        <w:spacing w:line="240" w:lineRule="auto"/>
        <w:jc w:val="both"/>
        <w:rPr>
          <w:rFonts w:ascii="Arial" w:eastAsia="Times New Roman" w:hAnsi="Arial" w:cs="Arial"/>
          <w:i/>
          <w:iCs/>
          <w:sz w:val="24"/>
          <w:szCs w:val="20"/>
          <w:lang w:eastAsia="it-IT"/>
        </w:rPr>
      </w:pPr>
      <w:r w:rsidRPr="00CB23AD">
        <w:rPr>
          <w:rFonts w:ascii="Arial" w:eastAsia="Times New Roman" w:hAnsi="Arial" w:cs="Arial"/>
          <w:i/>
          <w:iCs/>
          <w:sz w:val="24"/>
          <w:szCs w:val="20"/>
          <w:lang w:eastAsia="it-IT"/>
        </w:rPr>
        <w:t>Guai a coloro che si alzano presto al mattino e vanno in cerca di bevande inebrianti e si attardano alla sera. Il vino li infiamma. Ci sono cetre e arpe, tamburelli e flauti e vino per i loro banchetti; ma non badano all’azione del Signore, non vedono l’opera delle sue mani. Perciò il mio popolo sarà deportato senza che neppure lo sospetti. I suoi grandi periranno di fame, il suo popolo sarà arso dalla sete. Pertanto gli inferi dilatano le loro fauci, spalancano senza misura la loro bocca. Vi precipitano dentro la nobiltà e il popolo, il tripudio e la gioia della città. L’uomo sarà piegato, il mortale sarà abbassato, gli occhi dei superbi si abbasseranno. Sarà esaltato il Signore degli eserciti nel giudizio e il Dio santo si mostrerà santo nella giustizia. Allora vi pascoleranno gli agnelli come nei loro prati, sulle rovine brucheranno i grassi capretti.</w:t>
      </w:r>
    </w:p>
    <w:p w14:paraId="5BF82D64" w14:textId="77777777" w:rsidR="00CB23AD" w:rsidRPr="00CB23AD" w:rsidRDefault="00CB23AD" w:rsidP="00CB23AD">
      <w:pPr>
        <w:spacing w:line="240" w:lineRule="auto"/>
        <w:jc w:val="both"/>
        <w:rPr>
          <w:rFonts w:ascii="Arial" w:eastAsia="Times New Roman" w:hAnsi="Arial" w:cs="Arial"/>
          <w:i/>
          <w:iCs/>
          <w:sz w:val="24"/>
          <w:szCs w:val="20"/>
          <w:lang w:eastAsia="it-IT"/>
        </w:rPr>
      </w:pPr>
      <w:r w:rsidRPr="00CB23AD">
        <w:rPr>
          <w:rFonts w:ascii="Arial" w:eastAsia="Times New Roman" w:hAnsi="Arial" w:cs="Arial"/>
          <w:i/>
          <w:iCs/>
          <w:sz w:val="24"/>
          <w:szCs w:val="20"/>
          <w:lang w:eastAsia="it-IT"/>
        </w:rPr>
        <w:t>Guai a coloro che si tirano addosso il castigo con corde da tori e il peccato con funi da carro, che dicono: «Faccia presto, acceleri pure l’opera sua, perché la vediamo; si facciano più vicini e si compiano i progetti del Santo d’Israele, perché li conosciamo».</w:t>
      </w:r>
    </w:p>
    <w:p w14:paraId="5AF23203" w14:textId="77777777" w:rsidR="00CB23AD" w:rsidRPr="00CB23AD" w:rsidRDefault="00CB23AD" w:rsidP="00CB23AD">
      <w:pPr>
        <w:spacing w:line="240" w:lineRule="auto"/>
        <w:jc w:val="both"/>
        <w:rPr>
          <w:rFonts w:ascii="Arial" w:eastAsia="Times New Roman" w:hAnsi="Arial" w:cs="Arial"/>
          <w:i/>
          <w:iCs/>
          <w:sz w:val="24"/>
          <w:szCs w:val="20"/>
          <w:lang w:eastAsia="it-IT"/>
        </w:rPr>
      </w:pPr>
      <w:r w:rsidRPr="00CB23AD">
        <w:rPr>
          <w:rFonts w:ascii="Arial" w:eastAsia="Times New Roman" w:hAnsi="Arial" w:cs="Arial"/>
          <w:i/>
          <w:iCs/>
          <w:sz w:val="24"/>
          <w:szCs w:val="20"/>
          <w:lang w:eastAsia="it-IT"/>
        </w:rPr>
        <w:t>Guai a coloro che chiamano bene il male e male il bene, che cambiano le tenebre in luce e la luce in tenebre, che cambiano l’amaro in dolce e il dolce in amaro.</w:t>
      </w:r>
    </w:p>
    <w:p w14:paraId="18759162" w14:textId="77777777" w:rsidR="00CB23AD" w:rsidRPr="00CB23AD" w:rsidRDefault="00CB23AD" w:rsidP="00CB23AD">
      <w:pPr>
        <w:spacing w:line="240" w:lineRule="auto"/>
        <w:jc w:val="both"/>
        <w:rPr>
          <w:rFonts w:ascii="Arial" w:eastAsia="Times New Roman" w:hAnsi="Arial" w:cs="Arial"/>
          <w:i/>
          <w:iCs/>
          <w:sz w:val="24"/>
          <w:szCs w:val="20"/>
          <w:lang w:eastAsia="it-IT"/>
        </w:rPr>
      </w:pPr>
      <w:r w:rsidRPr="00CB23AD">
        <w:rPr>
          <w:rFonts w:ascii="Arial" w:eastAsia="Times New Roman" w:hAnsi="Arial" w:cs="Arial"/>
          <w:i/>
          <w:iCs/>
          <w:sz w:val="24"/>
          <w:szCs w:val="20"/>
          <w:lang w:eastAsia="it-IT"/>
        </w:rPr>
        <w:t xml:space="preserve">Guai a coloro che si credono sapienti e si reputano intelligenti. </w:t>
      </w:r>
    </w:p>
    <w:p w14:paraId="71570C7A" w14:textId="77777777" w:rsidR="00CB23AD" w:rsidRPr="00CB23AD" w:rsidRDefault="00CB23AD" w:rsidP="00CB23AD">
      <w:pPr>
        <w:spacing w:line="240" w:lineRule="auto"/>
        <w:jc w:val="both"/>
        <w:rPr>
          <w:rFonts w:ascii="Arial" w:eastAsia="Times New Roman" w:hAnsi="Arial" w:cs="Arial"/>
          <w:i/>
          <w:iCs/>
          <w:sz w:val="24"/>
          <w:szCs w:val="20"/>
          <w:lang w:eastAsia="it-IT"/>
        </w:rPr>
      </w:pPr>
      <w:r w:rsidRPr="00CB23AD">
        <w:rPr>
          <w:rFonts w:ascii="Arial" w:eastAsia="Times New Roman" w:hAnsi="Arial" w:cs="Arial"/>
          <w:i/>
          <w:iCs/>
          <w:sz w:val="24"/>
          <w:szCs w:val="20"/>
          <w:lang w:eastAsia="it-IT"/>
        </w:rPr>
        <w:t>Guai a coloro che sono gagliardi nel bere vino, valorosi nel mescere bevande inebrianti, a coloro che assolvono per regali un colpevole e privano del suo diritto l’innocente. Perciò, come una lingua di fuoco divora la stoppia e una fiamma consuma la paglia, così le loro radici diventeranno un marciume e la loro fioritura volerà via come polvere, perché hanno rigettato la legge del Signore degli eserciti, hanno disprezzato la parola del Santo d’Israele.</w:t>
      </w:r>
    </w:p>
    <w:p w14:paraId="3386A725" w14:textId="77777777" w:rsidR="00CB23AD" w:rsidRPr="00CB23AD" w:rsidRDefault="00CB23AD" w:rsidP="00CB23AD">
      <w:pPr>
        <w:spacing w:line="240" w:lineRule="auto"/>
        <w:jc w:val="both"/>
        <w:rPr>
          <w:rFonts w:ascii="Arial" w:eastAsia="Times New Roman" w:hAnsi="Arial" w:cs="Arial"/>
          <w:i/>
          <w:iCs/>
          <w:sz w:val="24"/>
          <w:szCs w:val="20"/>
          <w:lang w:eastAsia="it-IT"/>
        </w:rPr>
      </w:pPr>
      <w:r w:rsidRPr="00CB23AD">
        <w:rPr>
          <w:rFonts w:ascii="Arial" w:eastAsia="Times New Roman" w:hAnsi="Arial" w:cs="Arial"/>
          <w:i/>
          <w:iCs/>
          <w:sz w:val="24"/>
          <w:szCs w:val="20"/>
          <w:lang w:eastAsia="it-IT"/>
        </w:rPr>
        <w:t xml:space="preserve">Per questo è divampato lo sdegno del Signore contro il suo popolo, su di esso ha steso la sua mano per colpire; hanno tremato i monti, i loro cadaveri erano come immondizia in mezzo alle strade. Con tutto ciò non si calma la sua ira e la sua mano resta ancora tesa. Egli alzerà un segnale a una nazione lontana e le farà un fischio all’estremità della terra; ed ecco, essa verrà veloce e leggera. Nessuno fra loro è stanco o inciampa, nessuno sonnecchia o dorme, non si scioglie la cintura dei suoi fianchi e non si slaccia il legaccio dei suoi sandali. Le sue frecce sono acuminate, e ben tesi tutti i suoi archi; gli zoccoli dei suoi cavalli sono come pietre e le ruote dei suoi carri come un turbine. Il suo ruggito è come quello di una leonessa, ruggisce come un leoncello; freme e afferra la preda, la pone al sicuro, nessuno gliela strappa. Fremerà su di lui in quel giorno come freme il mare;  si guarderà la terra: ecco, saranno tenebre, angoscia, e la luce sarà oscurata dalla caligine (Is 5,1-30). </w:t>
      </w:r>
    </w:p>
    <w:p w14:paraId="4FC715F9" w14:textId="77777777" w:rsidR="00CB23AD" w:rsidRPr="00CB23AD" w:rsidRDefault="00CB23AD" w:rsidP="00CB23AD">
      <w:pPr>
        <w:spacing w:line="240" w:lineRule="auto"/>
        <w:jc w:val="both"/>
        <w:rPr>
          <w:rFonts w:ascii="Arial" w:eastAsia="Times New Roman" w:hAnsi="Arial" w:cs="Arial"/>
          <w:i/>
          <w:iCs/>
          <w:sz w:val="24"/>
          <w:szCs w:val="20"/>
          <w:lang w:eastAsia="it-IT"/>
        </w:rPr>
      </w:pPr>
      <w:r w:rsidRPr="00CB23AD">
        <w:rPr>
          <w:rFonts w:ascii="Arial" w:eastAsia="Times New Roman" w:hAnsi="Arial" w:cs="Arial"/>
          <w:i/>
          <w:iCs/>
          <w:sz w:val="24"/>
          <w:szCs w:val="20"/>
          <w:lang w:eastAsia="it-IT"/>
        </w:rPr>
        <w:lastRenderedPageBreak/>
        <w:t>«In quel tempo – oracolo del Signore – si estrarranno dai loro sepolcri le ossa dei re di Giuda, quelle dei suoi capi, dei sacerdoti, dei profeti e degli abitanti di Gerusalemme. Esse saranno sparse in onore del sole, della luna e di tutto l’esercito del cielo che essi amarono, servirono, seguirono, consultarono e adorarono. Non saranno più raccolte né sepolte, ma diverranno come letame sul suolo. Allora la morte sarà preferibile alla vita, per quanti di questa razza malvagia riusciranno a sopravvivere nei luoghi dove li avrò dispersi. Oracolo del Signore degli eserciti.</w:t>
      </w:r>
    </w:p>
    <w:p w14:paraId="23A2E200" w14:textId="77777777" w:rsidR="00CB23AD" w:rsidRPr="00CB23AD" w:rsidRDefault="00CB23AD" w:rsidP="00CB23AD">
      <w:pPr>
        <w:spacing w:line="240" w:lineRule="auto"/>
        <w:jc w:val="both"/>
        <w:rPr>
          <w:rFonts w:ascii="Arial" w:eastAsia="Times New Roman" w:hAnsi="Arial" w:cs="Arial"/>
          <w:i/>
          <w:iCs/>
          <w:sz w:val="24"/>
          <w:szCs w:val="20"/>
          <w:lang w:eastAsia="it-IT"/>
        </w:rPr>
      </w:pPr>
      <w:r w:rsidRPr="00CB23AD">
        <w:rPr>
          <w:rFonts w:ascii="Arial" w:eastAsia="Times New Roman" w:hAnsi="Arial" w:cs="Arial"/>
          <w:i/>
          <w:iCs/>
          <w:sz w:val="24"/>
          <w:szCs w:val="20"/>
          <w:lang w:eastAsia="it-IT"/>
        </w:rPr>
        <w:t xml:space="preserve">Tu dirai loro: Così dice il Signore: Forse chi cade non si rialza e chi sbaglia strada non torna indietro? Perché allora questo popolo continua a ribellarsi, persiste nella malafede, e rifiuta di convertirsi? Ho ascoltato attentamente: non parlano come dovrebbero. Nessuno si pente della sua malizia, e si domanda: “Che cosa ho fatto?”. Ognuno prosegue la sua corsa senza voltarsi, come un cavallo lanciato nella battaglia. </w:t>
      </w:r>
    </w:p>
    <w:p w14:paraId="3AC4ED19" w14:textId="77777777" w:rsidR="00CB23AD" w:rsidRPr="00CB23AD" w:rsidRDefault="00CB23AD" w:rsidP="00CB23AD">
      <w:pPr>
        <w:spacing w:line="240" w:lineRule="auto"/>
        <w:jc w:val="both"/>
        <w:rPr>
          <w:rFonts w:ascii="Arial" w:eastAsia="Times New Roman" w:hAnsi="Arial" w:cs="Arial"/>
          <w:i/>
          <w:iCs/>
          <w:sz w:val="24"/>
          <w:szCs w:val="20"/>
          <w:lang w:eastAsia="it-IT"/>
        </w:rPr>
      </w:pPr>
      <w:r w:rsidRPr="00CB23AD">
        <w:rPr>
          <w:rFonts w:ascii="Arial" w:eastAsia="Times New Roman" w:hAnsi="Arial" w:cs="Arial"/>
          <w:i/>
          <w:iCs/>
          <w:sz w:val="24"/>
          <w:szCs w:val="20"/>
          <w:lang w:eastAsia="it-IT"/>
        </w:rPr>
        <w:t>La cicogna nel cielo conosce il tempo per migrare, la tortora, la rondinella e la gru osservano il tempo del ritorno; il mio popolo, invece, non conosce l’ordine stabilito dal Signore. Come potete dire: “Noi siamo saggi, perché abbiamo la legge del Signore”? A menzogna l’ha ridotta lo stilo menzognero degli scribi! I saggi restano confusi, sconcertati e presi come in un laccio. Ecco, hanno rigettato la parola del Signore: quale sapienza possono avere?</w:t>
      </w:r>
    </w:p>
    <w:p w14:paraId="2FC89C6B" w14:textId="77777777" w:rsidR="00CB23AD" w:rsidRPr="00CB23AD" w:rsidRDefault="00CB23AD" w:rsidP="00CB23AD">
      <w:pPr>
        <w:spacing w:line="240" w:lineRule="auto"/>
        <w:jc w:val="both"/>
        <w:rPr>
          <w:rFonts w:ascii="Arial" w:eastAsia="Times New Roman" w:hAnsi="Arial" w:cs="Arial"/>
          <w:i/>
          <w:iCs/>
          <w:sz w:val="24"/>
          <w:szCs w:val="20"/>
          <w:lang w:eastAsia="it-IT"/>
        </w:rPr>
      </w:pPr>
      <w:r w:rsidRPr="00CB23AD">
        <w:rPr>
          <w:rFonts w:ascii="Arial" w:eastAsia="Times New Roman" w:hAnsi="Arial" w:cs="Arial"/>
          <w:i/>
          <w:iCs/>
          <w:sz w:val="24"/>
          <w:szCs w:val="20"/>
          <w:lang w:eastAsia="it-IT"/>
        </w:rPr>
        <w:t>Per questo darò le loro donne a stranieri, i loro campi ai conquistatori, perché dal piccolo al grande tutti commettono frode; dal profeta al sacerdote tutti praticano la menzogna. Curano alla leggera la ferita della figlia del mio popolo, dicendo: “Pace, pace!”, ma pace non c’è. Dovrebbero vergognarsi dei loro atti abominevoli, ma non si vergognano affatto, non sanno neppure arrossire. Per questo cadranno vittime come gli altri; nell’ora in cui li visiterò, crolleranno, dice il Signore. Li mieto e li anniento – oracolo del Signore –;  non c’è più uva sulla vite né fichi sul fico, anche le foglie sono avvizzite. Ho procurato per loro degli invasori. “Perché ce ne stiamo seduti?  Radunatevi ed entriamo nelle città fortificate e moriamo in esse, poiché il Signore, nostro Dio, ci fa perire. Egli ci fa bere acque avvelenate, perché abbiamo peccato contro il Signore.</w:t>
      </w:r>
    </w:p>
    <w:p w14:paraId="3E258186" w14:textId="77777777" w:rsidR="00CB23AD" w:rsidRPr="00CB23AD" w:rsidRDefault="00CB23AD" w:rsidP="00CB23AD">
      <w:pPr>
        <w:spacing w:line="240" w:lineRule="auto"/>
        <w:jc w:val="both"/>
        <w:rPr>
          <w:rFonts w:ascii="Arial" w:eastAsia="Times New Roman" w:hAnsi="Arial" w:cs="Arial"/>
          <w:i/>
          <w:iCs/>
          <w:sz w:val="24"/>
          <w:szCs w:val="20"/>
          <w:lang w:eastAsia="it-IT"/>
        </w:rPr>
      </w:pPr>
      <w:r w:rsidRPr="00CB23AD">
        <w:rPr>
          <w:rFonts w:ascii="Arial" w:eastAsia="Times New Roman" w:hAnsi="Arial" w:cs="Arial"/>
          <w:i/>
          <w:iCs/>
          <w:sz w:val="24"/>
          <w:szCs w:val="20"/>
          <w:lang w:eastAsia="it-IT"/>
        </w:rPr>
        <w:t>Aspettavamo la pace, ma non c’è alcun bene, il tempo della guarigione, ed ecco il terrore!”. Da Dan si sente lo sbuffare dei suoi cavalli; al rumore dei nitriti dei suoi destrieri trema tutta la terra. Vengono e divorano la terra e quanto in essa si trova, la città e i suoi abitanti. Ecco, sto per mandarvi serpenti velenosi contro i quali non esiste incantesimo, e vi morderanno».  Oracolo del Signore. Senza rimedio cresce il mio dolore, e il mio cuore viene meno. Ecco, odo le grida della figlia del mio popolo da una terra sconfinata: «Non c’è il Signore in Sion, il suo re non vi abita più?». «Perché mi hanno provocato all’ira con i loro idoli e con nullità straniere?». «È passata la stagione della messe, è finita l’estate e noi non siamo stati salvati». Per la ferita della figlia del mio popolo sono affranto, sono costernato, l’orrore mi ha preso. Non v’è più balsamo in Gàlaad? Non c’è più nessun medico? Perché non si cicatrizza la ferita della figlia del mio popolo? Chi farà del mio capo una fonte di acqua, dei miei occhi una sorgente di lacrime, per piangere giorno e notte gli uccisi della figlia del mio popolo? (Ger 8,-23).</w:t>
      </w:r>
    </w:p>
    <w:p w14:paraId="3FE6C48D" w14:textId="77777777" w:rsidR="00CB23AD" w:rsidRPr="00CB23AD" w:rsidRDefault="00CB23AD" w:rsidP="00CB23AD">
      <w:pPr>
        <w:spacing w:line="240" w:lineRule="auto"/>
        <w:jc w:val="both"/>
        <w:rPr>
          <w:rFonts w:ascii="Arial" w:eastAsia="Times New Roman" w:hAnsi="Arial" w:cs="Arial"/>
          <w:i/>
          <w:iCs/>
          <w:sz w:val="24"/>
          <w:szCs w:val="20"/>
          <w:lang w:eastAsia="it-IT"/>
        </w:rPr>
      </w:pPr>
      <w:r w:rsidRPr="00CB23AD">
        <w:rPr>
          <w:rFonts w:ascii="Arial" w:eastAsia="Times New Roman" w:hAnsi="Arial" w:cs="Arial"/>
          <w:i/>
          <w:iCs/>
          <w:sz w:val="24"/>
          <w:szCs w:val="20"/>
          <w:lang w:eastAsia="it-IT"/>
        </w:rPr>
        <w:lastRenderedPageBreak/>
        <w:t>Allora il regno dei cieli sarà simile a dieci vergini che presero le loro lampade e uscirono incontro allo sposo. Cinque di esse erano stolte e cinque sagge; le stolte presero le loro lampade, ma non presero con sé l’olio; le sagge invece, insieme alle loro lampade, presero anche l’olio in piccoli vasi. Poiché lo sposo tardava, si assopirono tutte e si addormentarono. A mezzanotte si alzò un grido: “Ecco lo sposo! Andategli incontro!”. Allora tutte quelle vergini si destarono e prepararono le loro lampade. Le stolte dissero alle sagge: “Dateci un po’ del vostro olio, perché le nostre lampade si spengono”. Le sagge risposero: “No, perché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w:t>
      </w:r>
    </w:p>
    <w:p w14:paraId="130F2B05" w14:textId="77777777" w:rsidR="00CB23AD" w:rsidRPr="00CB23AD" w:rsidRDefault="00CB23AD" w:rsidP="00CB23AD">
      <w:pPr>
        <w:spacing w:line="240" w:lineRule="auto"/>
        <w:jc w:val="both"/>
        <w:rPr>
          <w:rFonts w:ascii="Arial" w:eastAsia="Times New Roman" w:hAnsi="Arial" w:cs="Arial"/>
          <w:i/>
          <w:iCs/>
          <w:sz w:val="24"/>
          <w:szCs w:val="20"/>
          <w:lang w:eastAsia="it-IT"/>
        </w:rPr>
      </w:pPr>
      <w:r w:rsidRPr="00CB23AD">
        <w:rPr>
          <w:rFonts w:ascii="Arial" w:eastAsia="Times New Roman" w:hAnsi="Arial" w:cs="Arial"/>
          <w:i/>
          <w:iCs/>
          <w:sz w:val="24"/>
          <w:szCs w:val="20"/>
          <w:lang w:eastAsia="it-IT"/>
        </w:rPr>
        <w:t>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w:t>
      </w:r>
    </w:p>
    <w:p w14:paraId="47F21178" w14:textId="77777777" w:rsidR="00CB23AD" w:rsidRPr="00CB23AD" w:rsidRDefault="00CB23AD" w:rsidP="00CB23AD">
      <w:pPr>
        <w:spacing w:line="240" w:lineRule="auto"/>
        <w:jc w:val="both"/>
        <w:rPr>
          <w:rFonts w:ascii="Arial" w:eastAsia="Times New Roman" w:hAnsi="Arial" w:cs="Arial"/>
          <w:i/>
          <w:iCs/>
          <w:sz w:val="24"/>
          <w:szCs w:val="20"/>
          <w:lang w:eastAsia="it-IT"/>
        </w:rPr>
      </w:pPr>
      <w:r w:rsidRPr="00CB23AD">
        <w:rPr>
          <w:rFonts w:ascii="Arial" w:eastAsia="Times New Roman" w:hAnsi="Arial" w:cs="Arial"/>
          <w:i/>
          <w:iCs/>
          <w:sz w:val="24"/>
          <w:szCs w:val="20"/>
          <w:lang w:eastAsia="it-IT"/>
        </w:rPr>
        <w:t xml:space="preserve">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w:t>
      </w:r>
      <w:r w:rsidRPr="00CB23AD">
        <w:rPr>
          <w:rFonts w:ascii="Arial" w:eastAsia="Times New Roman" w:hAnsi="Arial" w:cs="Arial"/>
          <w:i/>
          <w:iCs/>
          <w:sz w:val="24"/>
          <w:szCs w:val="20"/>
          <w:lang w:eastAsia="it-IT"/>
        </w:rPr>
        <w:lastRenderedPageBreak/>
        <w:t xml:space="preserve">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25,1-46). </w:t>
      </w:r>
    </w:p>
    <w:p w14:paraId="2C94FA58" w14:textId="77777777" w:rsidR="00CB23AD" w:rsidRPr="00CB23AD" w:rsidRDefault="00CB23AD" w:rsidP="00CB23AD">
      <w:pPr>
        <w:spacing w:line="240" w:lineRule="auto"/>
        <w:jc w:val="both"/>
        <w:rPr>
          <w:rFonts w:ascii="Arial" w:eastAsia="Times New Roman" w:hAnsi="Arial" w:cs="Arial"/>
          <w:sz w:val="24"/>
          <w:szCs w:val="20"/>
          <w:lang w:eastAsia="it-IT"/>
        </w:rPr>
      </w:pPr>
      <w:r w:rsidRPr="00CB23AD">
        <w:rPr>
          <w:rFonts w:ascii="Arial" w:eastAsia="Times New Roman" w:hAnsi="Arial" w:cs="Arial"/>
          <w:sz w:val="24"/>
          <w:szCs w:val="20"/>
          <w:lang w:eastAsia="it-IT"/>
        </w:rPr>
        <w:t xml:space="preserve">Di una cosa oggi il discepolo di Gesù si dovrebbe convincere: la vita e la benedizione sono nell’obbedienza alla Parola, non a questa o a quell’altra Parola, ma a tutta la Parola. Dove non c’è obbedienza alla Parola non c’è vita, mai potrà essercene. Dove non c’è obbedienza c’è morte, perché la maledizione è morte. È morte dell’anima, dello spirito, del cuore, dei pensieri, della mente. Spesso è anche morte fisica causata dalla disobbedienza alla Parola. Chi vuole la vita per sé e per gli altri deve sempre abitare nella Parola. Si esce dalla Parola, si esce dalla vita, si entra in un processo di morte. </w:t>
      </w:r>
    </w:p>
    <w:p w14:paraId="6A54BBF6" w14:textId="77777777" w:rsidR="00CB23AD" w:rsidRPr="00CB23AD" w:rsidRDefault="00CB23AD" w:rsidP="00CB23AD">
      <w:pPr>
        <w:spacing w:line="240" w:lineRule="auto"/>
        <w:jc w:val="both"/>
        <w:rPr>
          <w:rFonts w:ascii="Arial" w:eastAsia="Times New Roman" w:hAnsi="Arial" w:cs="Arial"/>
          <w:sz w:val="24"/>
          <w:szCs w:val="20"/>
          <w:lang w:eastAsia="it-IT"/>
        </w:rPr>
      </w:pPr>
      <w:r w:rsidRPr="00CB23AD">
        <w:rPr>
          <w:rFonts w:ascii="Arial" w:eastAsia="Times New Roman" w:hAnsi="Arial" w:cs="Arial"/>
          <w:sz w:val="24"/>
          <w:szCs w:val="20"/>
          <w:lang w:eastAsia="it-IT"/>
        </w:rPr>
        <w:t>Nella Gerusalemme del cielo non essendoci più la tentazione, non c’è il peccato, non c’è la maledizione. Ecco perché nella città eterna del nostro Dio c’è solo benedizione. In essa non c’è né Satana né alcuna delle sue bestie da lui sempre fatte sorgere sulla terra. Nella città eterna del nostro Dio vi è solo il trono di Dio e dell’Agnello. Dal trono di Dio e dell’Agnello sgorga lo Spirito Santo, che è il Datore di ogni vita. Non essendoci più la tentazione, tutti i servi di Dio e dell’Agnello adorano il Padre e il Figlio nella purissima luce dello Spirito Santo con adorazione perenne.  In cosa consiste questa adorazione eterna? Nel confessare che in essi tutto è per grazia: grazia del Padre, per Cristo Gesù, nello Spirito Santo. Nel proclamare la santità di Dio e i suoi giusti giudizi. Ecco in cosa consiste questa adorazione eterna: “</w:t>
      </w:r>
    </w:p>
    <w:p w14:paraId="4FBBBCD5" w14:textId="77777777" w:rsidR="00CB23AD" w:rsidRPr="00CB23AD" w:rsidRDefault="00CB23AD" w:rsidP="00CB23AD">
      <w:pPr>
        <w:spacing w:line="240" w:lineRule="auto"/>
        <w:jc w:val="both"/>
        <w:rPr>
          <w:rFonts w:ascii="Arial" w:eastAsia="Times New Roman" w:hAnsi="Arial" w:cs="Arial"/>
          <w:i/>
          <w:iCs/>
          <w:sz w:val="24"/>
          <w:szCs w:val="20"/>
          <w:lang w:eastAsia="it-IT"/>
        </w:rPr>
      </w:pPr>
      <w:r w:rsidRPr="00CB23AD">
        <w:rPr>
          <w:rFonts w:ascii="Arial" w:eastAsia="Times New Roman" w:hAnsi="Arial" w:cs="Arial"/>
          <w:i/>
          <w:iCs/>
          <w:sz w:val="24"/>
          <w:szCs w:val="20"/>
          <w:lang w:eastAsia="it-IT"/>
        </w:rPr>
        <w:t xml:space="preserve">I quattro esseri viventi hanno ciascuno sei ali, intorno e dentro sono costellati di occhi; giorno e notte non cessano di ripetere: «Santo, santo, santo il Signore Dio, l’Onnipotente, Colui che era, che è e che viene!». 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 «Tu sei degno, o Signore e Dio nostro, di ricevere la gloria, l’onore e la potenza, perché tu hai creato tutte le cose, per la tua volontà esistevano e furono create» (Ap 4,8-11). </w:t>
      </w:r>
    </w:p>
    <w:p w14:paraId="704829DE" w14:textId="77777777" w:rsidR="00CB23AD" w:rsidRPr="00CB23AD" w:rsidRDefault="00CB23AD" w:rsidP="00CB23AD">
      <w:pPr>
        <w:spacing w:line="240" w:lineRule="auto"/>
        <w:jc w:val="both"/>
        <w:rPr>
          <w:rFonts w:ascii="Arial" w:eastAsia="Times New Roman" w:hAnsi="Arial" w:cs="Arial"/>
          <w:i/>
          <w:iCs/>
          <w:sz w:val="24"/>
          <w:szCs w:val="20"/>
          <w:lang w:eastAsia="it-IT"/>
        </w:rPr>
      </w:pPr>
      <w:r w:rsidRPr="00CB23AD">
        <w:rPr>
          <w:rFonts w:ascii="Arial" w:eastAsia="Times New Roman" w:hAnsi="Arial" w:cs="Arial"/>
          <w:i/>
          <w:iCs/>
          <w:sz w:val="24"/>
          <w:szCs w:val="20"/>
          <w:lang w:eastAsia="it-IT"/>
        </w:rPr>
        <w:t xml:space="preserve">E quando l’ebbe preso, i quattro esseri viventi e i ventiquattro anziani si prostrarono davanti all’Agnello, avendo ciascuno una cetra e coppe d’oro colme </w:t>
      </w:r>
      <w:r w:rsidRPr="00CB23AD">
        <w:rPr>
          <w:rFonts w:ascii="Arial" w:eastAsia="Times New Roman" w:hAnsi="Arial" w:cs="Arial"/>
          <w:i/>
          <w:iCs/>
          <w:sz w:val="24"/>
          <w:szCs w:val="20"/>
          <w:lang w:eastAsia="it-IT"/>
        </w:rPr>
        <w:lastRenderedPageBreak/>
        <w:t xml:space="preserve">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5,8-14). </w:t>
      </w:r>
    </w:p>
    <w:p w14:paraId="1B7B1878" w14:textId="77777777" w:rsidR="00CB23AD" w:rsidRPr="00CB23AD" w:rsidRDefault="00CB23AD" w:rsidP="00CB23AD">
      <w:pPr>
        <w:spacing w:line="240" w:lineRule="auto"/>
        <w:jc w:val="both"/>
        <w:rPr>
          <w:rFonts w:ascii="Arial" w:eastAsia="Times New Roman" w:hAnsi="Arial" w:cs="Arial"/>
          <w:sz w:val="24"/>
          <w:szCs w:val="20"/>
          <w:lang w:eastAsia="it-IT"/>
        </w:rPr>
      </w:pPr>
      <w:r w:rsidRPr="00CB23AD">
        <w:rPr>
          <w:rFonts w:ascii="Arial" w:eastAsia="Times New Roman" w:hAnsi="Arial" w:cs="Arial"/>
          <w:sz w:val="24"/>
          <w:szCs w:val="20"/>
          <w:lang w:eastAsia="it-IT"/>
        </w:rPr>
        <w:t xml:space="preserve">L’adorazione è confessare che solo il nostro Dio è santo e tutto ciò che Lui opera è santità. Nel nostro Dio non vi è nulla di non santo e nulla che non sia giustizia perfetta. Oggi tutta la nostra adorazione è falsa perché tutta falsa è la verità che professiamo del nostro Dio. Potrà mai essere vera la nostra adorazione se il nostro Dio da noi è stato avvolto da ogni falsità allo stesso modo che un guscio di piombo fuso di grande spessore avvolge il contenuto di un uovo? Se vogliamo che la nostra adorazione sia vera, prima dobbiamo liberare il nostro Dio da questo spesso guscio di falsità e di menzogna nel quale lo abbiamo imprigionato e poi obbedendo ad ogni sua Parola dobbiamo iniziare a proclamare la sua santità con la nostra santità e la sua verità eterna con la nostra verità. </w:t>
      </w:r>
    </w:p>
    <w:p w14:paraId="5C667FF2" w14:textId="77777777" w:rsidR="00CB23AD" w:rsidRPr="00CB23AD" w:rsidRDefault="00CB23AD" w:rsidP="00CB23AD">
      <w:pPr>
        <w:spacing w:line="240" w:lineRule="auto"/>
        <w:jc w:val="both"/>
        <w:rPr>
          <w:rFonts w:ascii="Arial" w:eastAsia="Times New Roman" w:hAnsi="Arial" w:cs="Arial"/>
          <w:b/>
          <w:bCs/>
          <w:spacing w:val="10"/>
          <w:sz w:val="24"/>
          <w:szCs w:val="20"/>
          <w:lang w:eastAsia="it-IT"/>
        </w:rPr>
      </w:pPr>
    </w:p>
    <w:p w14:paraId="63474446" w14:textId="77777777" w:rsidR="00CB23AD" w:rsidRPr="00CB23AD" w:rsidRDefault="00CB23AD" w:rsidP="00CB23AD">
      <w:pPr>
        <w:spacing w:line="240" w:lineRule="auto"/>
        <w:jc w:val="both"/>
        <w:rPr>
          <w:rFonts w:ascii="Greek" w:eastAsia="Times New Roman" w:hAnsi="Greek" w:cs="Greek"/>
          <w:sz w:val="26"/>
          <w:szCs w:val="26"/>
          <w:lang w:val="la-Latn" w:eastAsia="it-IT"/>
        </w:rPr>
      </w:pPr>
      <w:r w:rsidRPr="00CB23AD">
        <w:rPr>
          <w:rFonts w:ascii="Arial" w:eastAsia="Times New Roman" w:hAnsi="Arial" w:cs="Arial"/>
          <w:b/>
          <w:bCs/>
          <w:sz w:val="24"/>
          <w:szCs w:val="24"/>
          <w:lang w:eastAsia="it-IT"/>
        </w:rPr>
        <w:t>V 22,</w:t>
      </w:r>
      <w:r w:rsidRPr="00CB23AD">
        <w:rPr>
          <w:rFonts w:ascii="Arial" w:eastAsia="Times New Roman" w:hAnsi="Arial" w:cs="Arial"/>
          <w:b/>
          <w:bCs/>
          <w:sz w:val="24"/>
          <w:szCs w:val="20"/>
          <w:lang w:eastAsia="it-IT"/>
        </w:rPr>
        <w:t>4</w:t>
      </w:r>
      <w:r w:rsidRPr="00CB23AD">
        <w:rPr>
          <w:rFonts w:ascii="Arial" w:eastAsia="Times New Roman" w:hAnsi="Arial" w:cs="Arial"/>
          <w:sz w:val="24"/>
          <w:szCs w:val="20"/>
          <w:lang w:eastAsia="it-IT"/>
        </w:rPr>
        <w:t xml:space="preserve"> vedranno il suo volto e porteranno il suo nome sulla fronte. </w:t>
      </w:r>
      <w:r w:rsidRPr="00CB23AD">
        <w:rPr>
          <w:rFonts w:ascii="Arial" w:eastAsia="Times New Roman" w:hAnsi="Arial" w:cs="Arial"/>
          <w:sz w:val="24"/>
          <w:szCs w:val="24"/>
          <w:lang w:val="la-Latn" w:eastAsia="it-IT"/>
        </w:rPr>
        <w:t>et videbunt faciem eius et nomen eius in frontibus eorum</w:t>
      </w:r>
      <w:r w:rsidRPr="00CB23AD">
        <w:rPr>
          <w:rFonts w:ascii="Arial" w:eastAsia="Times New Roman" w:hAnsi="Arial" w:cs="Arial"/>
          <w:sz w:val="24"/>
          <w:szCs w:val="24"/>
          <w:lang w:eastAsia="it-IT"/>
        </w:rPr>
        <w:t xml:space="preserve">. </w:t>
      </w:r>
      <w:r w:rsidRPr="00CB23AD">
        <w:rPr>
          <w:rFonts w:ascii="Greek" w:eastAsia="Times New Roman" w:hAnsi="Greek" w:cs="Greek"/>
          <w:sz w:val="26"/>
          <w:szCs w:val="26"/>
          <w:lang w:val="la-Latn" w:eastAsia="it-IT"/>
        </w:rPr>
        <w:t>kaˆ Ôyontai tÕ prÒswpon aÙtoà, kaˆ tÕ Ônoma aÙtoà ™pˆ tîn metèpwn aÙtîn.</w:t>
      </w:r>
    </w:p>
    <w:p w14:paraId="401317B5" w14:textId="77777777" w:rsidR="00CB23AD" w:rsidRPr="00CB23AD" w:rsidRDefault="00CB23AD" w:rsidP="00CB23AD">
      <w:pPr>
        <w:spacing w:line="240" w:lineRule="auto"/>
        <w:jc w:val="both"/>
        <w:rPr>
          <w:rFonts w:ascii="Arial" w:eastAsia="Times New Roman" w:hAnsi="Arial" w:cs="Arial"/>
          <w:sz w:val="24"/>
          <w:szCs w:val="20"/>
          <w:lang w:eastAsia="it-IT"/>
        </w:rPr>
      </w:pPr>
      <w:r w:rsidRPr="00CB23AD">
        <w:rPr>
          <w:rFonts w:ascii="Arial" w:eastAsia="Times New Roman" w:hAnsi="Arial" w:cs="Arial"/>
          <w:sz w:val="24"/>
          <w:szCs w:val="20"/>
          <w:lang w:eastAsia="it-IT"/>
        </w:rPr>
        <w:t>Nella città eterna del nostro Dio i suoi servi vedranno il suo volto e porteranno il suo nome sulla fronte. Portare il nome di Dio sulla fronte dignifica appartenenza. È questo un sigillo eterno. Siamo sigillati da Dio con il suo nome sulla fronte per l’eternità. Questo sigillo è un sigillo per partecipazione della divina natura. Mentre in Cristo Gesù, il sigillo è per generazione dal Padre. Gesù è luce da luce, vita da vita, luce vera da luce vera, generato non creato, della stessa sostanza del Padre. La differenza è infinita. Ecco cosa dicono le Scritture Sante:</w:t>
      </w:r>
    </w:p>
    <w:p w14:paraId="37815245" w14:textId="77777777" w:rsidR="00CB23AD" w:rsidRPr="00CB23AD" w:rsidRDefault="00CB23AD" w:rsidP="00CB23AD">
      <w:pPr>
        <w:spacing w:line="240" w:lineRule="auto"/>
        <w:jc w:val="both"/>
        <w:rPr>
          <w:rFonts w:ascii="Arial" w:eastAsia="Times New Roman" w:hAnsi="Arial" w:cs="Arial"/>
          <w:i/>
          <w:iCs/>
          <w:sz w:val="24"/>
          <w:szCs w:val="20"/>
          <w:lang w:eastAsia="it-IT"/>
        </w:rPr>
      </w:pPr>
      <w:r w:rsidRPr="00CB23AD">
        <w:rPr>
          <w:rFonts w:ascii="Arial" w:eastAsia="Times New Roman" w:hAnsi="Arial" w:cs="Arial"/>
          <w:i/>
          <w:iCs/>
          <w:sz w:val="24"/>
          <w:szCs w:val="20"/>
          <w:lang w:eastAsia="it-IT"/>
        </w:rPr>
        <w:t>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 (Gv 6,26-29).</w:t>
      </w:r>
    </w:p>
    <w:p w14:paraId="773E00E6" w14:textId="77777777" w:rsidR="00CB23AD" w:rsidRPr="00CB23AD" w:rsidRDefault="00CB23AD" w:rsidP="00CB23AD">
      <w:pPr>
        <w:spacing w:line="240" w:lineRule="auto"/>
        <w:jc w:val="both"/>
        <w:rPr>
          <w:rFonts w:ascii="Arial" w:eastAsia="Times New Roman" w:hAnsi="Arial" w:cs="Arial"/>
          <w:i/>
          <w:iCs/>
          <w:sz w:val="24"/>
          <w:szCs w:val="20"/>
          <w:lang w:eastAsia="it-IT"/>
        </w:rPr>
      </w:pPr>
      <w:r w:rsidRPr="00CB23AD">
        <w:rPr>
          <w:rFonts w:ascii="Arial" w:eastAsia="Times New Roman" w:hAnsi="Arial" w:cs="Arial"/>
          <w:i/>
          <w:iCs/>
          <w:sz w:val="24"/>
          <w:szCs w:val="20"/>
          <w:lang w:eastAsia="it-IT"/>
        </w:rPr>
        <w:t xml:space="preserve">Dio, che molte volte e in diversi modi nei tempi antichi aveva parlato ai padri per mezzo dei profeti, ultimamente, in questi giorni, ha parlato a noi per mezzo del Figlio, che ha stabilito erede di tutte le cose e mediante il quale ha fatto anche il mondo.  Egli è irradiazione della sua gloria e impronta della sua sostanza, e tutto </w:t>
      </w:r>
      <w:r w:rsidRPr="00CB23AD">
        <w:rPr>
          <w:rFonts w:ascii="Arial" w:eastAsia="Times New Roman" w:hAnsi="Arial" w:cs="Arial"/>
          <w:i/>
          <w:iCs/>
          <w:sz w:val="24"/>
          <w:szCs w:val="20"/>
          <w:lang w:eastAsia="it-IT"/>
        </w:rPr>
        <w:lastRenderedPageBreak/>
        <w:t xml:space="preserve">sostiene con la sua parola potente. Dopo aver compiuto la purificazione dei peccati, sedette alla destra della maestà nell’alto dei cieli, divenuto tanto superiore agli angeli quanto più eccellente del loro è il nome che ha ereditato (Eb 1,1-4). </w:t>
      </w:r>
    </w:p>
    <w:p w14:paraId="20B55D9C" w14:textId="77777777" w:rsidR="00CB23AD" w:rsidRPr="00CB23AD" w:rsidRDefault="00CB23AD" w:rsidP="00CB23AD">
      <w:pPr>
        <w:spacing w:line="240" w:lineRule="auto"/>
        <w:jc w:val="both"/>
        <w:rPr>
          <w:rFonts w:ascii="Arial" w:eastAsia="Times New Roman" w:hAnsi="Arial" w:cs="Arial"/>
          <w:i/>
          <w:iCs/>
          <w:sz w:val="24"/>
          <w:szCs w:val="20"/>
          <w:lang w:eastAsia="it-IT"/>
        </w:rPr>
      </w:pPr>
      <w:r w:rsidRPr="00CB23AD">
        <w:rPr>
          <w:rFonts w:ascii="Arial" w:eastAsia="Times New Roman" w:hAnsi="Arial" w:cs="Arial"/>
          <w:i/>
          <w:iCs/>
          <w:sz w:val="24"/>
          <w:szCs w:val="20"/>
          <w:lang w:eastAsia="it-IT"/>
        </w:rPr>
        <w:t xml:space="preserve">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Gesù Cristo. E procurerò che anche dopo la mia partenza voi abbiate a ricordarvi di queste cose (2Pt 1,3-15). </w:t>
      </w:r>
    </w:p>
    <w:p w14:paraId="68D4EC6E" w14:textId="77777777" w:rsidR="00CB23AD" w:rsidRPr="00CB23AD" w:rsidRDefault="00CB23AD" w:rsidP="00CB23AD">
      <w:pPr>
        <w:spacing w:line="240" w:lineRule="auto"/>
        <w:jc w:val="both"/>
        <w:rPr>
          <w:rFonts w:ascii="Arial" w:eastAsia="Times New Roman" w:hAnsi="Arial" w:cs="Arial"/>
          <w:sz w:val="24"/>
          <w:szCs w:val="20"/>
          <w:lang w:eastAsia="it-IT"/>
        </w:rPr>
      </w:pPr>
      <w:r w:rsidRPr="00CB23AD">
        <w:rPr>
          <w:rFonts w:ascii="Arial" w:eastAsia="Times New Roman" w:hAnsi="Arial" w:cs="Arial"/>
          <w:sz w:val="24"/>
          <w:szCs w:val="20"/>
          <w:lang w:eastAsia="it-IT"/>
        </w:rPr>
        <w:t xml:space="preserve">Il discepolo di Gesù sempre si deve ricordare che lui è stato sigillato dallo Spirito Santo e che porta sulla sua fronte il nome della Beata Trinità. Lui infatti è stato battezzato nel nome del Padre e del Figlio e dello Spirito Santo. </w:t>
      </w:r>
    </w:p>
    <w:p w14:paraId="4B7F3218" w14:textId="77777777" w:rsidR="00CB23AD" w:rsidRPr="00CB23AD" w:rsidRDefault="00CB23AD" w:rsidP="00CB23AD">
      <w:pPr>
        <w:spacing w:line="240" w:lineRule="auto"/>
        <w:jc w:val="both"/>
        <w:rPr>
          <w:rFonts w:ascii="Arial" w:eastAsia="Times New Roman" w:hAnsi="Arial" w:cs="Arial"/>
          <w:i/>
          <w:iCs/>
          <w:sz w:val="24"/>
          <w:szCs w:val="20"/>
          <w:lang w:eastAsia="it-IT"/>
        </w:rPr>
      </w:pPr>
      <w:r w:rsidRPr="00CB23AD">
        <w:rPr>
          <w:rFonts w:ascii="Arial" w:eastAsia="Times New Roman" w:hAnsi="Arial" w:cs="Arial"/>
          <w:i/>
          <w:iCs/>
          <w:sz w:val="24"/>
          <w:szCs w:val="20"/>
          <w:lang w:eastAsia="it-IT"/>
        </w:rPr>
        <w:t xml:space="preserve">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 </w:t>
      </w:r>
    </w:p>
    <w:p w14:paraId="69B19F67" w14:textId="77777777" w:rsidR="00CB23AD" w:rsidRPr="00CB23AD" w:rsidRDefault="00CB23AD" w:rsidP="00CB23AD">
      <w:pPr>
        <w:autoSpaceDE w:val="0"/>
        <w:autoSpaceDN w:val="0"/>
        <w:adjustRightInd w:val="0"/>
        <w:spacing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t xml:space="preserve">Procuratevi non il cibo che perisce, ma quello che dura per la vita eterna, e che il Figlio dell'uomo vi darà. Perché su di lui il Padre, Dio, ha messo il suo sigillo" (Gv 6, 27). Infatti egli ricevette il segno della circoncisione quale sigillo della giustizia derivante dalla fede che aveva già ottenuta quando non era ancora circonciso; questo perché fosse padre di tutti i non circoncisi che credono e perché anche a loro venisse accreditata la giustizia (Rm 4, 11). Anche se per altri non sono apostolo, per voi almeno lo sono; voi siete il sigillo del mio apostolato nel Signore (1Cor 9, 2). Ci ha impresso il sigillo e ci ha dato la caparra dello Spirito Santo nei nostri cuori (2Cor 1, 22)- Tuttavia il fondamento gettato da Dio sta saldo e porta questo sigillo: Il Signore conosce i suoi, e ancora: Si allontani dall'iniquità chiunque invoca il nome del Signore (2Tm 2, 19). </w:t>
      </w:r>
    </w:p>
    <w:p w14:paraId="5E3D26B5" w14:textId="77777777" w:rsidR="00CB23AD" w:rsidRPr="00CB23AD" w:rsidRDefault="00CB23AD" w:rsidP="00CB23AD">
      <w:pPr>
        <w:autoSpaceDE w:val="0"/>
        <w:autoSpaceDN w:val="0"/>
        <w:adjustRightInd w:val="0"/>
        <w:spacing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lastRenderedPageBreak/>
        <w:t xml:space="preserve">Vidi poi un altro angelo che saliva dall'oriente e aveva il sigillo del Dio vivente. E gridò a gran voce ai quattro angeli ai quali era stato concesso il potere di devastare la terra e il mare (Ap 7, 2). "Non devastate né la terra, né il mare, né le piante, finché non abbiamo impresso il sigillo del nostro Dio sulla fronte dei suoi servi" (Ap 7, 3). Poi udii il numero di coloro che furono segnati con il sigillo: centoquarantaquattro mila, segnati da ogni tribù dei figli d'Israele (Ap 7, 4). E fu detto loro di non danneggiare né erba né arbusti né alberi, ma soltanto gli uomini che non avessero il sigillo di Dio sulla fronte (Ap 9, 4). Dopoché  i sette tuoni ebbero fatto udire la loro voce, io ero pronto a scrivere quando udii una voce dal cielo che mi disse: "Metti sotto sigillo quello che hanno detto i sette tuoni e non scriverlo" (Ap 10, 4). Poi aggiunse: "Non mettere sotto sigillo le parole profetiche di questo libro, perché il tempo è vicino (Ap 22, 10). </w:t>
      </w:r>
    </w:p>
    <w:p w14:paraId="6B02C3FE" w14:textId="77777777" w:rsidR="00CB23AD" w:rsidRPr="00CB23AD" w:rsidRDefault="00CB23AD" w:rsidP="00CB23AD">
      <w:pPr>
        <w:autoSpaceDE w:val="0"/>
        <w:autoSpaceDN w:val="0"/>
        <w:adjustRightInd w:val="0"/>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Quando il discepolo di Gesù si dimentica che lui è stato sigillato con il nome del Padre e del Figlio e dello Spirito Santo e che il nome del suo Dio è impresso sulla sua fronte, è il segno che lui si è separato dallo Spirito Santo, dalla fonte eterna della sua verità e della sua vita. Essendosi separato da questa sorgente eterna, lui non è più né verità, né vita, né luce, né sapienza, né intelligenza, né parola di profezia né per la Chiesa e né per il mondo. Lui rischia di essere sigillato con il nome di Satana, se subito non si converte e non ritorna nell’obbedienza alla Parola. In verità oggi sono moltissimi i discepoli di Gesù sigillati con il nome di Satana sulla loro fronte. Ma se sono sigillati con il nome di Satana, significa che ormai per l’eternità appartengo a Satana. Hanno oltrepassato i limiti del male.</w:t>
      </w:r>
    </w:p>
    <w:p w14:paraId="6425EA19" w14:textId="77777777" w:rsidR="00CB23AD" w:rsidRPr="00CB23AD" w:rsidRDefault="00CB23AD" w:rsidP="00CB23AD">
      <w:pPr>
        <w:autoSpaceDE w:val="0"/>
        <w:autoSpaceDN w:val="0"/>
        <w:adjustRightInd w:val="0"/>
        <w:spacing w:line="240" w:lineRule="auto"/>
        <w:jc w:val="both"/>
        <w:rPr>
          <w:rFonts w:ascii="Arial" w:eastAsia="Times New Roman" w:hAnsi="Arial" w:cs="Arial"/>
          <w:b/>
          <w:bCs/>
          <w:sz w:val="24"/>
          <w:szCs w:val="24"/>
          <w:lang w:eastAsia="it-IT"/>
        </w:rPr>
      </w:pPr>
      <w:r w:rsidRPr="00CB23AD">
        <w:rPr>
          <w:rFonts w:ascii="Arial" w:eastAsia="Times New Roman" w:hAnsi="Arial" w:cs="Arial"/>
          <w:b/>
          <w:bCs/>
          <w:sz w:val="24"/>
          <w:szCs w:val="24"/>
          <w:lang w:eastAsia="it-IT"/>
        </w:rPr>
        <w:t>Ecco il peccato dei figli d’Israele denunciato dal Profeta Geremia:</w:t>
      </w:r>
    </w:p>
    <w:p w14:paraId="1D92A09E" w14:textId="77777777" w:rsidR="00CB23AD" w:rsidRPr="00CB23AD" w:rsidRDefault="00CB23AD" w:rsidP="00CB23AD">
      <w:pPr>
        <w:autoSpaceDE w:val="0"/>
        <w:autoSpaceDN w:val="0"/>
        <w:adjustRightInd w:val="0"/>
        <w:spacing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t>Percorrete le vie di Gerusalemme, osservate bene e informatevi, cercate nelle sue piazze se c’è un uomo che pratichi il diritto, e cerchi la fedeltà, e io la perdonerò.</w:t>
      </w:r>
    </w:p>
    <w:p w14:paraId="1D289794" w14:textId="77777777" w:rsidR="00CB23AD" w:rsidRPr="00CB23AD" w:rsidRDefault="00CB23AD" w:rsidP="00CB23AD">
      <w:pPr>
        <w:autoSpaceDE w:val="0"/>
        <w:autoSpaceDN w:val="0"/>
        <w:adjustRightInd w:val="0"/>
        <w:spacing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t>Invece giurano certamente il falso anche quando dicono: «Per la vita del Signore!». I tuoi occhi, Signore, non cercano forse la fedeltà? Tu li hai percossi, ma non mostrano dolore; li hai fiaccati, ma rifiutano di comprendere la correzione. Hanno indurito la faccia più di una rupe, rifiutano di convertirsi. Io pensavo: «Sono certamente gente di bassa condizione, quelli che agiscono da stolti, non conoscono la via del Signore, la legge del loro Dio. Mi rivolgerò e parlerò ai grandi, che certo conoscono la via del Signore, e il diritto del loro Dio». Purtroppo anche questi hanno rotto il giogo, hanno spezzato i legami!</w:t>
      </w:r>
    </w:p>
    <w:p w14:paraId="394BDBDD" w14:textId="77777777" w:rsidR="00CB23AD" w:rsidRPr="00CB23AD" w:rsidRDefault="00CB23AD" w:rsidP="00CB23AD">
      <w:pPr>
        <w:autoSpaceDE w:val="0"/>
        <w:autoSpaceDN w:val="0"/>
        <w:adjustRightInd w:val="0"/>
        <w:spacing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t>Per questo li azzanna il leone della foresta, il lupo delle steppe ne fa scempio, il  leopardo sta in agguato vicino alle loro città: quanti escono saranno sbranati, perché si sono moltiplicati i loro peccati, sono aumentate le loro ribellioni.</w:t>
      </w:r>
    </w:p>
    <w:p w14:paraId="2E3E719F" w14:textId="77777777" w:rsidR="00CB23AD" w:rsidRPr="00CB23AD" w:rsidRDefault="00CB23AD" w:rsidP="00CB23AD">
      <w:pPr>
        <w:autoSpaceDE w:val="0"/>
        <w:autoSpaceDN w:val="0"/>
        <w:adjustRightInd w:val="0"/>
        <w:spacing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t>«Perché ti dovrei perdonare? I tuoi figli mi hanno abbandonato, hanno giurato per coloro che non sono dèi. Io li ho saziati, ed essi hanno commesso adulterio, si affollano nelle case di prostituzione. Sonò come stalloni ben pasciuti e focosi; ciascuno nitrisce dietro la moglie del suo prossimo. Non dovrei forse punirli?  Oracolo del Signore. Di una nazione come questa non dovrei vendicarmi?</w:t>
      </w:r>
    </w:p>
    <w:p w14:paraId="2C99AD6A" w14:textId="77777777" w:rsidR="00CB23AD" w:rsidRPr="00CB23AD" w:rsidRDefault="00CB23AD" w:rsidP="00CB23AD">
      <w:pPr>
        <w:autoSpaceDE w:val="0"/>
        <w:autoSpaceDN w:val="0"/>
        <w:adjustRightInd w:val="0"/>
        <w:spacing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lastRenderedPageBreak/>
        <w:t>Salite sulle sue terrazze e distruggetele, senza compiere uno sterminio; strappate i tralci, perché non sono del Signore. Poiché si sono ribellate contro di me la casa d’Israele e la casa di Giuda».  Oracolo del Signore. Hanno rinnegato il Signore, hanno proclamato: «Non esiste! Non verrà sopra di noi la sventura, non vedremo né spada né fame. I profeti sono diventati vento, la sua parola non è in loro».</w:t>
      </w:r>
    </w:p>
    <w:p w14:paraId="1E9E8E62" w14:textId="77777777" w:rsidR="00CB23AD" w:rsidRPr="00CB23AD" w:rsidRDefault="00CB23AD" w:rsidP="00CB23AD">
      <w:pPr>
        <w:autoSpaceDE w:val="0"/>
        <w:autoSpaceDN w:val="0"/>
        <w:adjustRightInd w:val="0"/>
        <w:spacing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t>Perciò dice il Signore, Dio degli eserciti:  «Poiché avete fatto questo discorso, farò delle mie parole come un fuoco sulla tua bocca e questo popolo sarà la legna che esso divorerà. Ecco, manderò da lontano una nazione contro di te, casa d’Israele.  Oracolo del Signore.</w:t>
      </w:r>
    </w:p>
    <w:p w14:paraId="43C8F508" w14:textId="77777777" w:rsidR="00CB23AD" w:rsidRPr="00CB23AD" w:rsidRDefault="00CB23AD" w:rsidP="00CB23AD">
      <w:pPr>
        <w:autoSpaceDE w:val="0"/>
        <w:autoSpaceDN w:val="0"/>
        <w:adjustRightInd w:val="0"/>
        <w:spacing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t>È una nazione valorosa, è una nazione antica! Una nazione di cui non conosci la lingua e non comprendi che cosa dice. La sua faretra è come un sepolcro aperto. Sono tutti prodi. Divorerà le tue messi e il tuo pane, divorerà i tuoi figli e le tue figlie, divorerà le greggi e gli armenti, divorerà le tue vigne e i tuoi fichi, distruggerà le città fortificate, nelle quali riponevi la tua fiducia. Ma anche in quei giorni  – oracolo del Signore –  non farò di voi uno sterminio».</w:t>
      </w:r>
    </w:p>
    <w:p w14:paraId="0F6D0CED" w14:textId="77777777" w:rsidR="00CB23AD" w:rsidRPr="00CB23AD" w:rsidRDefault="00CB23AD" w:rsidP="00CB23AD">
      <w:pPr>
        <w:autoSpaceDE w:val="0"/>
        <w:autoSpaceDN w:val="0"/>
        <w:adjustRightInd w:val="0"/>
        <w:spacing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t>Allora, se diranno: «Perché il Signore Dio ci fa tutto questo?», tu risponderai loro: «Come avete abbandonato il Signore per servire nella vostra terra divinità straniere, così sarete servi degli stranieri in una terra non vostra».</w:t>
      </w:r>
    </w:p>
    <w:p w14:paraId="65958B7B" w14:textId="77777777" w:rsidR="00CB23AD" w:rsidRPr="00CB23AD" w:rsidRDefault="00CB23AD" w:rsidP="00CB23AD">
      <w:pPr>
        <w:autoSpaceDE w:val="0"/>
        <w:autoSpaceDN w:val="0"/>
        <w:adjustRightInd w:val="0"/>
        <w:spacing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t>Annunciatelo nella casa di Giacobbe, fatelo udire in Giuda e dite: «Ascolta, popolo stolto e privo di senno, che ha occhi ma non vede, ha orecchi ma non ode. Non mi temerete?  Oracolo del Signore. Non tremerete dinanzi a me, che ho posto la sabbia per confine al mare, limite perenne che non varcherà? Le sue onde si agitano ma non prevalgono, rumoreggiano ma non l’oltrepassano».</w:t>
      </w:r>
    </w:p>
    <w:p w14:paraId="3514CE0B" w14:textId="77777777" w:rsidR="00CB23AD" w:rsidRPr="00CB23AD" w:rsidRDefault="00CB23AD" w:rsidP="00CB23AD">
      <w:pPr>
        <w:autoSpaceDE w:val="0"/>
        <w:autoSpaceDN w:val="0"/>
        <w:adjustRightInd w:val="0"/>
        <w:spacing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t>Questo popolo ha un cuore indocile e ribelle; si voltano indietro e se ne vanno, e non dicono in cuor loro:  «Temiamo il Signore, nostro Dio, che dona la pioggia autunnale e quella primaverile a suo tempo, che custodisce per noi le settimane fissate per la messe». Le vostre iniquità hanno sconvolto quest’ordine e i vostri peccati tengono lontano da voi il benessere; poiché tra il mio popolo si trovano malvagi, che spiano come cacciatori in agguato, pongono trappole per prendere uomini. Come una gabbia piena di uccelli, così le loro case sono piene di inganni; perciò diventano grandi e ricchi. Sono grassi e pingui, oltrepassano i limiti del male; non difendono la causa, non si curano della causa dell’orfano, non difendono i diritti dei poveri.</w:t>
      </w:r>
    </w:p>
    <w:p w14:paraId="7A314619" w14:textId="77777777" w:rsidR="00CB23AD" w:rsidRPr="00CB23AD" w:rsidRDefault="00CB23AD" w:rsidP="00CB23AD">
      <w:pPr>
        <w:autoSpaceDE w:val="0"/>
        <w:autoSpaceDN w:val="0"/>
        <w:adjustRightInd w:val="0"/>
        <w:spacing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t xml:space="preserve">Non dovrei forse punirli?  Oracolo del Signore. Di una nazione come questa non dovrei vendicarmi? Cose spaventose e orribili avvengono nella terra: i profeti profetizzano menzogna e i sacerdoti governano al loro cenno, e il mio popolo ne è contento. Che cosa farete quando verrà la fine? (Is 5,1-31). </w:t>
      </w:r>
    </w:p>
    <w:p w14:paraId="4F5B1F92" w14:textId="77777777" w:rsidR="00CB23AD" w:rsidRPr="00CB23AD" w:rsidRDefault="00CB23AD" w:rsidP="00CB23AD">
      <w:pPr>
        <w:autoSpaceDE w:val="0"/>
        <w:autoSpaceDN w:val="0"/>
        <w:adjustRightInd w:val="0"/>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In verità moltissimi discepoli di Gesù hanno oltrepassato anche questi limiti del male finora ritenuti invalicabili. Veramente al male mai si potrà porre un limite. Sempre Satana né sposta i confini e il male di ieri è nulla, niente per rapporto al male di oggi. Noi siamo sempre pronti a condannare il male di ieri che è solo un fuscello dinanzi al tronco o alla trave di ferro che è il nostro male. </w:t>
      </w:r>
    </w:p>
    <w:p w14:paraId="75D712DB" w14:textId="77777777" w:rsidR="00CB23AD" w:rsidRPr="00CB23AD" w:rsidRDefault="00CB23AD" w:rsidP="00CB23AD">
      <w:pPr>
        <w:spacing w:line="240" w:lineRule="auto"/>
        <w:jc w:val="both"/>
        <w:rPr>
          <w:rFonts w:ascii="Arial" w:eastAsia="Times New Roman" w:hAnsi="Arial" w:cs="Arial"/>
          <w:b/>
          <w:bCs/>
          <w:spacing w:val="10"/>
          <w:sz w:val="24"/>
          <w:szCs w:val="20"/>
          <w:lang w:eastAsia="it-IT"/>
        </w:rPr>
      </w:pPr>
      <w:bookmarkStart w:id="293" w:name="_Hlk137328796"/>
    </w:p>
    <w:p w14:paraId="56FB4E33" w14:textId="77777777" w:rsidR="00CB23AD" w:rsidRPr="00CB23AD" w:rsidRDefault="00CB23AD" w:rsidP="00CB23AD">
      <w:pPr>
        <w:spacing w:line="240" w:lineRule="auto"/>
        <w:jc w:val="both"/>
        <w:rPr>
          <w:rFonts w:ascii="Greek" w:eastAsia="Times New Roman" w:hAnsi="Greek" w:cs="Greek"/>
          <w:sz w:val="26"/>
          <w:szCs w:val="26"/>
          <w:lang w:val="la-Latn" w:eastAsia="it-IT"/>
        </w:rPr>
      </w:pPr>
      <w:r w:rsidRPr="00CB23AD">
        <w:rPr>
          <w:rFonts w:ascii="Arial" w:eastAsia="Times New Roman" w:hAnsi="Arial" w:cs="Arial"/>
          <w:b/>
          <w:bCs/>
          <w:sz w:val="24"/>
          <w:szCs w:val="24"/>
          <w:lang w:eastAsia="it-IT"/>
        </w:rPr>
        <w:t>V 22,</w:t>
      </w:r>
      <w:bookmarkEnd w:id="293"/>
      <w:r w:rsidRPr="00CB23AD">
        <w:rPr>
          <w:rFonts w:ascii="Arial" w:eastAsia="Times New Roman" w:hAnsi="Arial" w:cs="Arial"/>
          <w:b/>
          <w:bCs/>
          <w:sz w:val="24"/>
          <w:szCs w:val="20"/>
          <w:lang w:eastAsia="it-IT"/>
        </w:rPr>
        <w:t>5</w:t>
      </w:r>
      <w:r w:rsidRPr="00CB23AD">
        <w:rPr>
          <w:rFonts w:ascii="Arial" w:eastAsia="Times New Roman" w:hAnsi="Arial" w:cs="Arial"/>
          <w:sz w:val="24"/>
          <w:szCs w:val="20"/>
          <w:lang w:eastAsia="it-IT"/>
        </w:rPr>
        <w:t xml:space="preserve"> Non vi sarà più notte, e non avranno più bisogno di luce di lampada né di luce di sole, perché il Signore Dio li illuminerà. E regneranno nei secoli dei secoli. </w:t>
      </w:r>
      <w:r w:rsidRPr="00CB23AD">
        <w:rPr>
          <w:rFonts w:ascii="Arial" w:eastAsia="Times New Roman" w:hAnsi="Arial" w:cs="Arial"/>
          <w:sz w:val="24"/>
          <w:szCs w:val="24"/>
          <w:lang w:val="la-Latn" w:eastAsia="it-IT"/>
        </w:rPr>
        <w:t>Et nox ultra non erit et non egebunt lumine lucernae neque lumine solis quoniam Dominus Deus inluminat illos et regnabunt in saecula saeculorum</w:t>
      </w:r>
      <w:r w:rsidRPr="00CB23AD">
        <w:rPr>
          <w:rFonts w:ascii="Arial" w:eastAsia="Times New Roman" w:hAnsi="Arial" w:cs="Arial"/>
          <w:sz w:val="24"/>
          <w:szCs w:val="24"/>
          <w:lang w:eastAsia="it-IT"/>
        </w:rPr>
        <w:t xml:space="preserve">. </w:t>
      </w:r>
      <w:r w:rsidRPr="00CB23AD">
        <w:rPr>
          <w:rFonts w:ascii="Greek" w:eastAsia="Times New Roman" w:hAnsi="Greek" w:cs="Greek"/>
          <w:sz w:val="26"/>
          <w:szCs w:val="26"/>
          <w:lang w:val="la-Latn" w:eastAsia="it-IT"/>
        </w:rPr>
        <w:t>kaˆ nÝx oÙk œstai œti, kaˆ oÙk œcousin cre…an fwtÕj lÚcnou kaˆ fwtÕj ¹l…ou, Óti kÚrioj Ð qeÕj fwt…sei ™p' aÙtoÚj, kaˆ basileÚsousin e„j toÝj a„înaj tîn a„ènwn.</w:t>
      </w:r>
    </w:p>
    <w:p w14:paraId="01F3D113"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Nella nuova Gerusalemme non vi sarà più la notte. La notte è simbolo di immoralità, falsità, confusione, mescolanza tra bene e male, non discernimento secondo verità, smarrimento dottrinale e morale, idolatria, zoolatria, superstizione, totale sostituzione del bene con il male. </w:t>
      </w:r>
    </w:p>
    <w:p w14:paraId="01A87184" w14:textId="77777777" w:rsidR="00CB23AD" w:rsidRPr="00CB23AD" w:rsidRDefault="00CB23AD" w:rsidP="00CB23AD">
      <w:pPr>
        <w:spacing w:after="120" w:line="240" w:lineRule="auto"/>
        <w:jc w:val="both"/>
        <w:rPr>
          <w:rFonts w:ascii="Arial" w:eastAsia="Times New Roman" w:hAnsi="Arial" w:cs="Arial"/>
          <w:b/>
          <w:bCs/>
          <w:sz w:val="24"/>
          <w:szCs w:val="24"/>
          <w:lang w:eastAsia="it-IT"/>
        </w:rPr>
      </w:pPr>
      <w:r w:rsidRPr="00CB23AD">
        <w:rPr>
          <w:rFonts w:ascii="Arial" w:eastAsia="Times New Roman" w:hAnsi="Arial" w:cs="Arial"/>
          <w:b/>
          <w:bCs/>
          <w:sz w:val="24"/>
          <w:szCs w:val="24"/>
          <w:lang w:eastAsia="it-IT"/>
        </w:rPr>
        <w:t xml:space="preserve">Ecco cosa insegnano sia l’Apostolo Paolo e sia l’apostolo Pietro sulla notte. Il loro insegnamento è purissima verità: </w:t>
      </w:r>
    </w:p>
    <w:p w14:paraId="36177D7E"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E questo voi farete, consapevoli del momento: è ormai tempo di svegliarvi dal sonno, perché adesso la nostra salvezza è più vicina di quando diventammo credenti. La notte è avanzata, il giorno è vicino. Perciò gettiamo via le opere delle tenebre e indossiamo le armi della luce. Comportiamoci onestamente, come in pieno giorno: non in mezzo a orge e ubriachezze, non fra lussurie e impurità, non in litigi e gelosie. Rivestitevi invece del Signore Gesù Cristo e non lasciatevi prendere dai desideri della carne (Rm 13,11-14). </w:t>
      </w:r>
    </w:p>
    <w:p w14:paraId="3E361F83"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(2Pt 1,16-21). </w:t>
      </w:r>
    </w:p>
    <w:p w14:paraId="3D63BC08"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Riguardo poi ai tempi e ai momenti, fratelli, non avete bisogno che ve ne scriva; infatti sapete bene che il giorno del Signore verrà come un ladro di notte. E quando la gente dirà: «C’è pace e sicurezza!», allora d’improvviso la rovina li colpirà, come le doglie una donna incinta; e non potranno sfuggire. Ma voi, fratelli, non siete nelle tenebre, cosicché quel giorno possa sorprendervi come un ladro. Infatti siete tutti figli della luce e figli del giorno; noi non apparteniamo alla notte, né alle tenebre. Non dormiamo dunque come gli altri, ma vigiliamo e siamo sobri. Quelli che dormono, infatti, dormono di notte; e quelli che si ubriacano, di notte si ubriacano. Noi invece, che apparteniamo al giorno, siamo sobri, vestiti con la corazza della fede e della carità, e avendo come elmo la speranza della salvezza. Dio infatti non ci ha destinati alla sua ira, ma ad ottenere la salvezza per mezzo del Signore nostro Gesù Cristo. Egli è morto per noi perché, sia che vegliamo sia </w:t>
      </w:r>
      <w:r w:rsidRPr="00CB23AD">
        <w:rPr>
          <w:rFonts w:ascii="Arial" w:eastAsia="Times New Roman" w:hAnsi="Arial" w:cs="Arial"/>
          <w:sz w:val="24"/>
          <w:szCs w:val="24"/>
          <w:lang w:eastAsia="it-IT"/>
        </w:rPr>
        <w:lastRenderedPageBreak/>
        <w:t>che dormiamo, viviamo insieme con lui. Perciò confortatevi a vicenda e siate di aiuto gli uni agli altri, come già fate (2Ts 5,1-11). .</w:t>
      </w:r>
    </w:p>
    <w:p w14:paraId="363157C6" w14:textId="77777777" w:rsidR="00CB23AD" w:rsidRPr="00CB23AD" w:rsidRDefault="00CB23AD" w:rsidP="00CB23AD">
      <w:pPr>
        <w:spacing w:after="120" w:line="240" w:lineRule="auto"/>
        <w:jc w:val="both"/>
        <w:rPr>
          <w:rFonts w:ascii="Arial" w:eastAsia="Times New Roman" w:hAnsi="Arial" w:cs="Arial"/>
          <w:b/>
          <w:bCs/>
          <w:sz w:val="24"/>
          <w:szCs w:val="24"/>
          <w:lang w:eastAsia="it-IT"/>
        </w:rPr>
      </w:pPr>
      <w:r w:rsidRPr="00CB23AD">
        <w:rPr>
          <w:rFonts w:ascii="Arial" w:eastAsia="Times New Roman" w:hAnsi="Arial" w:cs="Arial"/>
          <w:b/>
          <w:bCs/>
          <w:sz w:val="24"/>
          <w:szCs w:val="24"/>
          <w:lang w:eastAsia="it-IT"/>
        </w:rPr>
        <w:t xml:space="preserve">Ecco ora alcune pensieri – apparentemente, ma solo apparentemente disgiunti o separati – sull’idolatria e sul peccato dell’uomo, peccato che oggi veramente ha oltrepassato i limiti del male, andando infinitamente oltre quanto finora conosciuto come idolatria e come male. Oggi il peccato lo si vuole imporre per legge ad ogni uomo.  </w:t>
      </w:r>
    </w:p>
    <w:p w14:paraId="1E010ABE"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Quando si esce dalla Parola di Dio si è sassi che precipitano a valle. Senza la vita nella Parola, mai si potrà essere attratti dal Signore. Quando ci si inabissa nell’idolatria si raggiunge il sommo dell’immoralità, della stoltezza e insipienza. L’immoralità si fa legge di vita. È avvenuto ieri, avviene oggi, avverrà domani. L’immoralità elevata a norma e legge di vita attesta che l’uomo è divenuto idolatra. Nell’idolatria l’uomo è consumato da falsità, tenebre, errore. Falsità, tenebre, errore abbracciano tutte le sfere dell’umana esistenza. Oggi l’idolatria ha raggiunto il sommo. Lo attesta la sua satanica volontà di abolire anche la differenza naturale del genere dell’uomo. Il gender, di cui il mondo dell’idolatria fa professione, è il frutto più innaturale dell’umanità. È la distruzione della natura umana. Domani non sappiamo cosa ancora produrrà di più innaturale. Sappiamo che più si cresce in idolatria e più si aumenta in immoralità. L’idolatria aggiunge, a tutti i danni di immoralità e di dissolutezza che essa fa commettere, il totale oscuramento della coscienza morale.</w:t>
      </w:r>
    </w:p>
    <w:p w14:paraId="2905DD43" w14:textId="77777777" w:rsidR="00CB23AD" w:rsidRPr="00CB23AD" w:rsidRDefault="00CB23AD" w:rsidP="00CB23AD">
      <w:pPr>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Nell’idolatria si commettono i più atroci delitti, si uccidono gli innocenti e si predica questa uccisione diritto inalienabile dell’uomo. Non solo è un diritto della persona umana, è anche sanzionato dalla legge. È una uccisione legalizzata, non colpevole, non punibile. Dio però non pensa così. Egli chiama in giudizio ogni uomo per ogni morte, in modo particolare per ogni morte innocente. Certo. La misericordia del Signore è grande, immensa, infinita. Nel pentimento e nella conversione lui sempre concede il suo perdono. Una domanda va posta al nostro spirito: possiamo noi ricorrere alla misericordia di Dio mentre lasciamo in vigore il diritto ad uccidere? Possiamo bussare al cuore di Dio mentre proclamiamo che l’aborto è diritto, l’adulterio progresso, il divorzio vera conquista di civiltà? Possiamo noi ottenere il perdono del Signore e accostarci all’Eucaristia mentre ancora facciamo professione di idolatria e di empietà? Assolvere un medico che pratica l’uccisione degli innocenti, si può, si deve, a condizione che rompa definitivamente con la sua pratica. Assolvere dal peccato di corresponsabilità quanti hanno sancito la legge si può, a condizione che si adoperino per abolire quella legge. Chi ha scritto o votato la legge è responsabile dinanzi a Dio di tutte le morti innocenti. Deve dichiarare pubblicamente che è legge iniqua.</w:t>
      </w:r>
    </w:p>
    <w:p w14:paraId="61061CB1" w14:textId="77777777" w:rsidR="00CB23AD" w:rsidRPr="00CB23AD" w:rsidRDefault="00CB23AD" w:rsidP="00CB23AD">
      <w:pPr>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Assolvere chi ha abortito è cosa semplice. Liberare il cuore dal pensiero che vuole che l’aborto sia un diritto, è cosa non semplice. L’idolatria è l’adorazione di ogni falsità, nullità, non esistenza. L’immoralità è la perdita della propria verità che è sempre dal Signore. Nessuno s’illuda o s’inganni. Chi si distacca dalla sorgente eterna della verità che è il vero Dio, inevitabilmente cadrà nell’immoralità. Anche propagandare falsità, menzogna, inganno contro il vero Dio è immoralità. Il falso profetismo, ogni falsa scienza è immoralità. L’’immoralità non è solo il furto. Ogni menzogna politica è immoralità. Una legge ingiusta è </w:t>
      </w:r>
      <w:r w:rsidRPr="00CB23AD">
        <w:rPr>
          <w:rFonts w:ascii="Arial" w:eastAsia="Times New Roman" w:hAnsi="Arial" w:cs="Arial"/>
          <w:sz w:val="24"/>
          <w:szCs w:val="24"/>
          <w:lang w:eastAsia="it-IT"/>
        </w:rPr>
        <w:lastRenderedPageBreak/>
        <w:t>immoralità. Un pensiero iniquo è immoralità. L’immoralità è sempre frutto dell’idolatria che è nascosta e silente nel cuore dell’uomo. Anche dare legge a non diritti è immoralità.</w:t>
      </w:r>
    </w:p>
    <w:p w14:paraId="4287ABD6" w14:textId="77777777" w:rsidR="00CB23AD" w:rsidRPr="00CB23AD" w:rsidRDefault="00CB23AD" w:rsidP="00CB23AD">
      <w:pPr>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Una società immorale è adoratrice di falsità, nullità, menzogna, inganno, illusione, falsa profezia, falsa scienza, falsa dottrina. Oggi la nostra società è divenuta adoratrice della falsa natura, stoltamente convinta che si possa dare verità a ciò che è menzogna. Quando si cade nell’idolatria si perde ogni contatto con la sapienza, l’intelligenza, la saggezza. Si diviene stolti e immorali. Da dove iniziare perché si possa ritornare nella sapienza? La via è semplice: dall’osservanza dei Dieci Comandamenti. Abolire i Comandamento è segno di grande stoltezza, a sua volta segno di universale idolatria, di ingovernabile immoralità. Un popolo immorale diviene ingovernabile. Manca del principio stesso della sua governabilità che è la moralità primaria, fondamentale. Ma sempre l’immoralità spalanca le porte ad ogni altra immoralità. Ciò che oggi ancora è salvo, domani scomparirà. La porta è spalancata. </w:t>
      </w:r>
    </w:p>
    <w:p w14:paraId="69D7FC0B" w14:textId="77777777" w:rsidR="00CB23AD" w:rsidRPr="00CB23AD" w:rsidRDefault="00CB23AD" w:rsidP="00CB23AD">
      <w:pPr>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Quando un uomo abbandona il vero Dio, il suo Creatore, Signore, Datore di ogni dono, si consegna a ciò che non è Dio con ogni dono di Dio. Intelligenza, volontà, desideri, forza, intuizione, scienza, studio, quanto è in suo potere, viene messo a servizio del nuovo Dio che adora. Non solo il corpo viene dato al nuovo Dio, ma anche anima e spirito. Eva diede a Satana spirito, anima, corpo, ogni dono, tutta se stessa. Questo significa che padrone dei nostri doni, doni del vero Dio, non è più il vero Dio, ma è il falso Dio dinanzi al quale ci prostriamo. Ciò significa che non li useremo più secondo la volontà del vero Dio, ma secondo il nuovo Dio, che può essere anche la nostra concupiscenza. È sempre il Dio che si adora che muove mente, cuore, corpo, anima, desideri, volontà, scienza, dottrina, intelletto, forza, l’intera vita. Esaminiamo la nostra società. Ha scelto di cancellare il vero Dio. Come vengono usati i suoi doni? Non certo secondo la sua santa volontà.</w:t>
      </w:r>
    </w:p>
    <w:p w14:paraId="1DED20E4" w14:textId="77777777" w:rsidR="00CB23AD" w:rsidRPr="00CB23AD" w:rsidRDefault="00CB23AD" w:rsidP="00CB23AD">
      <w:pPr>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Vengono usati secondo la volontà del nuovo Dio che spesso è la nostra stoltezza, insipienza, arroganza, presunzione, molteplice idolatria. È pura assurdità pensare che un idolatra possa usare i doni del vero Dio secondo la volontà del vero Dio. Vince la sua idolatria. Il corpo usato secondo la volontà dell’idolatria e secondo la volontà del vero Dio conduce a risultati diametralmente opposti. La scienza usata in una visione di vera fede e in una visione di idolatria non danno gli stessi frutti. Sono frutti diametralmente opposti. Ogni altro dono, compresa la terra può essere usata adorando falsi dèi oppure adorando il solo ed unico vero Dio e Creatore di essa. Ogni azione rivela qual è il nostro Dio: superbia, avarizia, lussuria, ira, gola, invidia, accidia, falsità, inganno, corruzione, malvagità.</w:t>
      </w:r>
    </w:p>
    <w:p w14:paraId="2D139E13" w14:textId="77777777" w:rsidR="00CB23AD" w:rsidRPr="00CB23AD" w:rsidRDefault="00CB23AD" w:rsidP="00CB23AD">
      <w:pPr>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Il Dio delle formule liturgiche, delle professioni di fede, dei libri religiosi, delle teologie, e il Dio adorato sono spesso due cose. Non vi è alcuna relazione tra il Dio professato e il Dio vissuto. Il Dio vissuto è un idolo. Il Dio professato è solo facciata, paravento. Anche molti cattolici hanno il vero Dio come facciata, ma il loro Dio adorato è un esercito di idoli. Si giunge anche ad adorare il diavolo. Gesù è saggio:</w:t>
      </w:r>
      <w:r w:rsidRPr="00CB23AD">
        <w:rPr>
          <w:rFonts w:ascii="Arial" w:eastAsia="Times New Roman" w:hAnsi="Arial" w:cs="Arial"/>
          <w:i/>
          <w:iCs/>
          <w:sz w:val="24"/>
          <w:szCs w:val="24"/>
          <w:lang w:eastAsia="it-IT"/>
        </w:rPr>
        <w:t xml:space="preserve"> “Guardate i frutti di una persona e dai frutti saprete il Dio da lui adorato”. </w:t>
      </w:r>
      <w:r w:rsidRPr="00CB23AD">
        <w:rPr>
          <w:rFonts w:ascii="Arial" w:eastAsia="Times New Roman" w:hAnsi="Arial" w:cs="Arial"/>
          <w:sz w:val="24"/>
          <w:szCs w:val="24"/>
          <w:lang w:eastAsia="it-IT"/>
        </w:rPr>
        <w:t xml:space="preserve">Idolatria e latria non danno lo stesso frutto. Tutti i mali del mondo sono frutto </w:t>
      </w:r>
      <w:r w:rsidRPr="00CB23AD">
        <w:rPr>
          <w:rFonts w:ascii="Arial" w:eastAsia="Times New Roman" w:hAnsi="Arial" w:cs="Arial"/>
          <w:sz w:val="24"/>
          <w:szCs w:val="24"/>
          <w:lang w:eastAsia="it-IT"/>
        </w:rPr>
        <w:lastRenderedPageBreak/>
        <w:t>dell’idolatria. Oggi l’uomo ha costituito il suo pensiero suo unico dio e signore. Idolatria invisibile!</w:t>
      </w:r>
    </w:p>
    <w:p w14:paraId="64A4112C" w14:textId="77777777" w:rsidR="00CB23AD" w:rsidRPr="00CB23AD" w:rsidRDefault="00CB23AD" w:rsidP="00CB23AD">
      <w:pPr>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È l’idolatria senza templi, senza chiese, senza strutture. Pervade ogni mente e ogni cuore, eliminando da essi ogni verità di trascendenza. È l’idolatria che deride e fa satira pungente su ciò che non conosce o ignora, disprezza il mistero, ridicolizza la sorgente della santità. Getta fango sul Dio Trinità, sull’Eucaristia, sulla Madre di Dio, sulla Chiesa, in nome del Dio assoluto e senza padroni che è la libertà. La libertà è solo quella che è a servizio della verità. Una libertà asservita alla falsità mai potrà dirsi liberta. È schiavitù di Satana. Solo quanti sono schiavi si Satana si fanno paladini della falsità proclamandola libertà di pensiero, di penna, di matita, di espressione.</w:t>
      </w:r>
    </w:p>
    <w:p w14:paraId="0533AFC3" w14:textId="77777777" w:rsidR="00CB23AD" w:rsidRPr="00CB23AD" w:rsidRDefault="00CB23AD" w:rsidP="00CB23AD">
      <w:pPr>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La vera libertà è purissimo servizio alla verità. Solo uno è il vero servo della libertà. È quel Crocifisso che oggi l’uomo tanto odia. Quanti non cercano la verità, non la difendono, non la desiderano, attestano di adorare gli idoli dei loro pensieri e del loro cuore. Poiché ogni uomo possiede la sua mente, ogni uomo è idolatra a modo suo, secondo il suo cuore e i suoi pensieri. È l’idolatria universale. Dinanzi ad un mondo idolatra dei suoi pensieri, Gesù inizia la sua predicazione, invitando alla conversione e alla fede nel Vangelo. Si esce dai propri pensieri, si abbandona la propria idolatria, si assumono i pensieri di Cristo facendoli divenire nostri pensieri. È la sola via per uscire dall’idolatria, altrimenti il pensiero dell’uomo tutto trasforma in idolatria, anche le cose più sante e vere. Anche la misericordia, vissuta senza la Parola di Cristo, rischia di trasformarsi in potente idolo, in universale falsità e inganno. È la Parola di Cristo Gesù la sola verità che ci libera da ogni idolatria, anche da quella più sofistica, inodore, incolore, insapore. Senza la verità della Parola, anche la teologia potrebbe divenire idolatria. Senza verità è una teologia che non dona alcuna vita. </w:t>
      </w:r>
    </w:p>
    <w:p w14:paraId="2AEA7919" w14:textId="77777777" w:rsidR="00CB23AD" w:rsidRPr="00CB23AD" w:rsidRDefault="00CB23AD" w:rsidP="00CB23AD">
      <w:pPr>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Quando la conoscenza del vero Dio si eclissa o scompare, si eclissa e scompare la vera conoscenza dell’uomo. È il caos veritativo e morale. La conoscenza del vero Dio è nella conoscenza della sua vera Legge. La sua vera Legge sono i dieci Comandamenti, tutti da osservare sempre. Chi deve educare il popolo? Chi formarlo? Chi insegnargli la Legge Santa? Chi condurlo di verità in verità e di giustizia in giustizia? Questa missione è stata affidata da Dio ai sacerdoti. Se il sacerdote esce lui stesso dai Comandamenti, non c’è più salvezza per il popolo. Se il sacerdote diviene lui stesso idolatra, perché fuori dei Comandamenti, tutto il popolo precipita nell’idolatria, madre dell’immoralità. L’idolatria è la causa di tutti i mali. Non c’è un male morale, fisico, religioso, politico, economico che non sia prodotto dall’idolatria.</w:t>
      </w:r>
    </w:p>
    <w:p w14:paraId="003482D6" w14:textId="77777777" w:rsidR="00CB23AD" w:rsidRPr="00CB23AD" w:rsidRDefault="00CB23AD" w:rsidP="00CB23AD">
      <w:pPr>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Tutti “possono cadere” nel peccato: chi governa e chi è governato, uomini e donne, piccoli e grandi. Chi mai deve peccare è il sacerdote. Un sacerdote che pecca induce nel peccato il popolo e dal peccato mai potrà formarlo spiritualmente. È senza la Legge di Dio nel cuore. Il sacerdote che cade nell’idolatria, spinge verso di essa tutto il popolo. Dalla luce del sacerdote è la luce del popolo del Signore. Dalla verità, giustizia, santità del sacerdote sono verità, giustizia, santità del popolo di Dio. Il sacerdote è fonte di morte e di vita. </w:t>
      </w:r>
      <w:r w:rsidRPr="00CB23AD">
        <w:rPr>
          <w:rFonts w:ascii="Arial" w:eastAsia="Times New Roman" w:hAnsi="Arial" w:cs="Arial"/>
          <w:sz w:val="24"/>
          <w:szCs w:val="24"/>
          <w:lang w:eastAsia="it-IT"/>
        </w:rPr>
        <w:lastRenderedPageBreak/>
        <w:t>Dalla ingiustizia e disobbedienza è fonte di ingiustizia e disobbedienza. Dall’idolatria e stoltezza è fonte di idolatria e di stoltezza.</w:t>
      </w:r>
    </w:p>
    <w:p w14:paraId="798BFB8B" w14:textId="77777777" w:rsidR="00CB23AD" w:rsidRPr="00CB23AD" w:rsidRDefault="00CB23AD" w:rsidP="00CB23AD">
      <w:pPr>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Il peccato è come se facesse cambiare natura. Da natura di umile agnello a natura di aspide, coccodrillo, animale ribelle, ingovernabile. Da natura ad immagine del nostro Dio, Signore, Creatore a natura non più governabile, conducibile, formabile, educabile, ostinata, ribelle. Anche la terra con il peccato è come se cambiasse natura. Diviene di ferro, così come il cielo diviene di rame. Senza pioggia, senza frutti. Oggi cosa ha fatto il peccato della nostra natura? Da natura per la vita l’ha fatta natura per la morte. Qualsiasi cosa fa, è solo morte. È anche natura di morte che non si vergogna del peccato e della morte e scrive leggi che sono di sola morte, morte spirituale e fisica.</w:t>
      </w:r>
    </w:p>
    <w:p w14:paraId="0A3DFF5C" w14:textId="77777777" w:rsidR="00CB23AD" w:rsidRPr="00CB23AD" w:rsidRDefault="00CB23AD" w:rsidP="00CB23AD">
      <w:pPr>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Se l’uomo vuole cambiare natura, da natura di morte divenire natura di vita, necessariamente dovrà passare nell’obbedienza ai Comandamenti. Se il sacerdote, vedendo lo sfacelo che produce la natura di morte dell’uomo, vuole la salvezza, lui per primo deve passare nella Legge. Nel peccato, fuori dei Comandamenti, si è natura di morte che genera morte. È questa la potenza del peccato grave. È morte dell’anima. Possiamo anche discutere se il male sia oggettivo o soggettivo. Dio non pensa come noi. Osserviamo i comandamenti? Siano natura di vita. Non osserviamo i Comandamenti? Siamo natura di morte che genera morte. Possiamo discutere, ma la discussione non cambia la natura di morte. Il Signore non segue le nostre discussioni. Lui segue solo la sua Parola a noi data. Nella Parola è la vita. Fuori della Parola è la morte. Tutta la pastorale del sacerdote deve avere una sola finalità: condurre chi è fuori la Parola dentro la Parola, dentro tutta la Parola. Neanche possono essere soggettivi metodi e vie. Essi devono essere suggerite al Pastore dallo Spirito Santo. Dalla non Parola nella Parola. </w:t>
      </w:r>
    </w:p>
    <w:p w14:paraId="077A11AA" w14:textId="77777777" w:rsidR="00CB23AD" w:rsidRPr="00CB23AD" w:rsidRDefault="00CB23AD" w:rsidP="00CB23AD">
      <w:pPr>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Il futuro di un popolo sono i bambini nati e in procinto di nascere. Senza bambini resta solo una terra desolata, deserta, senza vita. L’assenza di vita è il frutto più amaro e triste dell’idolatria. Molti bambini vengo uccisi quando sono ancora nel grembo della madre. Molte donne scelgono di vivere di sterilità volontaria, divenendo non più madri di vita. Nell’idolatria non si è da Dio, ma da se stessi.  Quando l’uomo è governato dall’idolatria, cambia la storia, cambiamo le modalità, rimane lo stesso frutto: sterilità e morte volute.  Chi vuole abolire questi disastri di morte, deve abolire l’idolatria. Essa produce sterilità e morte, perché essicca il fiume della vita.  Idolatria e non vita sono l’una il frutto e l’altra l’albero. Si estirpa l’idolatria, si pianta la vera pietà e la vita ritorna sulla terra. </w:t>
      </w:r>
    </w:p>
    <w:p w14:paraId="710464CC" w14:textId="77777777" w:rsidR="00CB23AD" w:rsidRPr="00CB23AD" w:rsidRDefault="00CB23AD" w:rsidP="00CB23AD">
      <w:pPr>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Nessuno deve confondere le modalità storiche del male e pensare che l’idolatria non ne produca più perché si è vigili, attenti, accorti. Chi pensa così è stolto. L’idolatria produce frutti sempre nuovi, impensabili, inimmaginabili, inconcepibili, inafferrabili, invisibili. Il primo frutto dell’idolatria è rendere l’uomo cieco, così lui impegnerà ogni energia per combattere ciò che fu e che mai più ritornerà.  Quando il nuovo disastro è consumato allora l’uomo inizierà a combatterlo. Ma già l’idolatria ha iniziato a produrre altri frutti di morte. L’idolatria rovina l’oggi. L’uomo stolto combatte i frutti dell’idolatria di ieri, lasciando libero corso ai mali dell’idolatria di oggi. Il primo frutto dell’idolatria è proprio la stoltezza, che è cecità </w:t>
      </w:r>
      <w:r w:rsidRPr="00CB23AD">
        <w:rPr>
          <w:rFonts w:ascii="Arial" w:eastAsia="Times New Roman" w:hAnsi="Arial" w:cs="Arial"/>
          <w:sz w:val="24"/>
          <w:szCs w:val="24"/>
          <w:lang w:eastAsia="it-IT"/>
        </w:rPr>
        <w:lastRenderedPageBreak/>
        <w:t xml:space="preserve">spirituale. Essa impedisce di vedere il male dove oggi si sta compiendo.  Chi oggi combatte l’idolatria? Non si sta affermando che l’uomo è dio di se stesso? Non si dice che ognuno è frutto della sua volontà? C’è oggi una sola idolatria che viene contrastata? Vi è un solo uomo che sta denunciando i frutti oltremodo devastanti? Tutto si giustifica. </w:t>
      </w:r>
    </w:p>
    <w:p w14:paraId="509BCF3C" w14:textId="77777777" w:rsidR="00CB23AD" w:rsidRPr="00CB23AD" w:rsidRDefault="00CB23AD" w:rsidP="00CB23AD">
      <w:pPr>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La vera conversione al Signore non può avvenire attraverso l’accoglienza della legge rituale. Anche la più santa ritualità è mezzo non fine.  La vera conversione si compie attraverso il ritorno dell’uomo nella legge morale. È questa legge che dice il più puro bene secondo Dio. Non è il rinnovamento cultuale che fa vera la relazione di Dio con l’uomo. Il rinnovamento vero è quello morale. È l’obbedienza alla Legge. Ma l’uomo, anche il profeta, anche il santo e il giusto, pur camminando nella Legge, ha sempre necessità che Dio gli riveli i suoi pensieri.  Questa verità ognuno la deve fare sua e trasformarla in preghiera accorata e ininterrotta perché il Signore gli manifesti la sua volontà. </w:t>
      </w:r>
    </w:p>
    <w:p w14:paraId="046A04A5" w14:textId="77777777" w:rsidR="00CB23AD" w:rsidRPr="00CB23AD" w:rsidRDefault="00CB23AD" w:rsidP="00CB23AD">
      <w:pPr>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Per vedere e per pensare secondo Dio occorre la rivelazione attuale dall’alto. Questa rivelazione va sempre chiesta con grande umiltà.  Non c’è nessun uomo sulla terra che possa vedere e pensare da se stesso ciò che è gradito al Signore. È il Signore che lo deve rivelare. La Legge o i Comandamenti, dicono all’uomo cosa mai non deve fare. Pongono un limite che mai dovrà essere oltrepassato. Oltre è la morte. Il Vangelo insegna all’uomo l’infinito campo del bene. Ma quale bene concreto ogni discepolo di Gesù deve compiere, a chi farlo, dove farlo? </w:t>
      </w:r>
    </w:p>
    <w:p w14:paraId="7240EB3B" w14:textId="77777777" w:rsidR="00CB23AD" w:rsidRPr="00CB23AD" w:rsidRDefault="00CB23AD" w:rsidP="00CB23AD">
      <w:pPr>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Questa scienza del bene più grande solo lo Spirito Santo la può suggerire al cuore. Per questo è necessario abitare nella sua comunione. Senza lo Spirito Santo che agisce in noi e fuori della sua comunione, si fanno opere secondo l’uomo e non più secondo la volontà di Dio. Quando il pensiero dell’uomo, anche nell’osservanza della Legge o del Vangelo, prende il posto del pensiero di Dio si diviene idolatri. Si è idolatri perché si adora la propria volontà e i propri pensieri, ma non si cammina nell’obbedienza alla volontà di Dio su di noi. È questa idolatria la rovina del mondo. La salvezza si compie solo nell’obbedienza all’attuale volontà del Signore, mai ai nostri pensieri. </w:t>
      </w:r>
    </w:p>
    <w:p w14:paraId="3F8D269A" w14:textId="77777777" w:rsidR="00CB23AD" w:rsidRPr="00CB23AD" w:rsidRDefault="00CB23AD" w:rsidP="00CB23AD">
      <w:pPr>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È questa un’idolatria sofisticata, ben mimetizzata, eccellentemente rivestita di pietà e misericordia. Ma tutto è dalla volontà dell’uomo. Non è difficile essere idolatri dei propri pensieri, della propria santità, della propria misericordia e pietà. Non è volontà di Dio. Dall’idolatria non nasce alcuna salvezza. L’idolatria non produce redenzione o conversione. Produce salvezza solo l’obbedienza allo Spirito. Quando il popolo si immerge nell’idolatria, fonte di ogni immoralità, si deve gridare al Signore perché venga e stenda la sua mano potente. </w:t>
      </w:r>
    </w:p>
    <w:p w14:paraId="250EB8A4" w14:textId="77777777" w:rsidR="00CB23AD" w:rsidRPr="00CB23AD" w:rsidRDefault="00CB23AD" w:rsidP="00CB23AD">
      <w:pPr>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Se un uomo cade nel peccato è simile ad un cadavere. Mai si potrà alzare da solo. Occorre che Dio venga con la sua grazia e lo risusciti.  Chi è nel peccato non vede il suo stato miserevole. Va di male in male e di idolatria in idolatria, soffocando la verità nell’ingiustizia. Se il Signore non stende la sua potente mano per rialzarci, non c’è speranza. Si passa dalla morte nel tempo alla morte nell’eternità. È in questo intervento la potenza della misericordia di Dio. Nessun altro potrà risollevarci dalla morte, dal male, dall’idolatria. Dio viene per il suo </w:t>
      </w:r>
      <w:r w:rsidRPr="00CB23AD">
        <w:rPr>
          <w:rFonts w:ascii="Arial" w:eastAsia="Times New Roman" w:hAnsi="Arial" w:cs="Arial"/>
          <w:sz w:val="24"/>
          <w:szCs w:val="24"/>
          <w:lang w:eastAsia="it-IT"/>
        </w:rPr>
        <w:lastRenderedPageBreak/>
        <w:t xml:space="preserve">eterno amore. Viene anche perché invocato da quanti rimangono fedeli alla sua Parola e osservano i Comandamenti. </w:t>
      </w:r>
    </w:p>
    <w:p w14:paraId="40CE2520" w14:textId="77777777" w:rsidR="00CB23AD" w:rsidRPr="00CB23AD" w:rsidRDefault="00CB23AD" w:rsidP="00CB23AD">
      <w:pPr>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Quanti sono nella vita, vedono il baratro di inferno nel quale gli uomini sono precipitati e con accorata invocazione chiedono aiuto a Dio. La preghiera dei giusti accelera la venuta del Signore con la potenza della sua misericordia e della sua grazia. I giusti possono molto. I giusti vanno educati e formati alla preghiera per ogni uomo. La salvezza dell’umanità dipende dalla loro preghiera e dalle loro offerte. Mai si farà abbastanza per educare i giusti a pregare per gli ingiusti. Mai s’insisterà troppo per fare della vita un’offerta gradita a Dio. </w:t>
      </w:r>
    </w:p>
    <w:p w14:paraId="3F730348" w14:textId="77777777" w:rsidR="00CB23AD" w:rsidRPr="00CB23AD" w:rsidRDefault="00CB23AD" w:rsidP="00CB23AD">
      <w:pPr>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Solo il Signore potrà fare risorgere chi per la sua idolatria si sprofonda nel nulla del suo essere. La conversione è solo purissima grazia. Nessuno potrà ritornare nel suo giusto posto all’interno della creazione, se non per altissima grazia e misericordia del suo Dio e Signore. Per pietà, avendo giurato amore eterno, il Signore viene e con infinito amore risolleva l’uomo. La risurrezione costa grandi distruzioni. Per la risurrezione di Gerusalemme è stata necessaria la sua distruzione e devastazione. La risurrezione dell’uomo costa la morte di Dio. </w:t>
      </w:r>
    </w:p>
    <w:p w14:paraId="3A51C603" w14:textId="77777777" w:rsidR="00CB23AD" w:rsidRPr="00CB23AD" w:rsidRDefault="00CB23AD" w:rsidP="00CB23AD">
      <w:pPr>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Dio si lascia distruggere dall’uomo idolatra sulla croce al fine di far risorgere l’uomo dalla sua idolatria di devastazione e morte. Prezzo altissimo pagato con grande amore. Dio si lascia distruggere e annientare sulla croce per la risurrezione dei suoi figli idolatri. Vi potrà allora essere risurrezione senza annientamento? Ogni risorto dall’idolatria dovrà farsi distruggere dall’idolatra del mondo. È il prezzo da pagare. Dio ha pagato il prezzo lasciandosi distruggere. Ora tocca al corpo di Cristo lasciarsi distruggere e annientare. Se quanti sono parte del corpo di Cristo non si lasceranno distruggere dall’idolatria del mondo, mai potranno distruggere l’idolatria. È legge e statuto immutabile. L’idolatria si distrugge lasciandoci annientare da essa. Distrugge l’idolatria chi dall’idolatria è distrutto. È legge che si è compiuta tutta nel Figlio dell’Altissimo. È la legge che si deve compiere in ogni altro suo figlio per adozione in Cristo. </w:t>
      </w:r>
    </w:p>
    <w:p w14:paraId="6E26274C" w14:textId="77777777" w:rsidR="00CB23AD" w:rsidRPr="00CB23AD" w:rsidRDefault="00CB23AD" w:rsidP="00CB23AD">
      <w:pPr>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L’adorazione degli idoli è la grande universale menzogna del mondo di ieri, di oggi, di sempre. Vi è però grande differenza tra menzogna e menzogna. La menzogna dell’Antico Testamento e la menzogna del Nuovo non sono la stessa menzogna. Vi è differenza sostanziale, di natura e sostanza. Allora era l’abbondono dell’adorazione del vero Dio di Abramo, Isacco e Giacobbe e l’assunzione degli idoli dei pagani come dèi da adorare. Questa menzogna era detta prostituzione, adulterio. L’adorazione degli idoli non portava nella tenda santa di Dio, né sul suo santo monte. Questa idolatria o prostituzione o adulterio escludeva dalla beatitudine eterna. L’esclusione era essenza e sostanza della vera fede. </w:t>
      </w:r>
    </w:p>
    <w:p w14:paraId="48BE7004" w14:textId="77777777" w:rsidR="00CB23AD" w:rsidRPr="00CB23AD" w:rsidRDefault="00CB23AD" w:rsidP="00CB23AD">
      <w:pPr>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Le regole di eri per definire l’idolatria non reggono più. Oggi idolatria è l’abbandono di Cristo o il suo rifiuto o la sua messa al bando. La moderna idolatria mette al bando Cristo in nome d’un idolo nuovo il cui nome è: Il Dio unico. Questa idolatria è inventata dal cristiano. Questa idolatria sta conquistando cuori e menti di tutti. Tutti sono come incantati, ammaliati, affascinati, stregati da questa idolatria. Urge dire con fermezza che l’adorazione di Dio, anche del Dio di </w:t>
      </w:r>
      <w:r w:rsidRPr="00CB23AD">
        <w:rPr>
          <w:rFonts w:ascii="Arial" w:eastAsia="Times New Roman" w:hAnsi="Arial" w:cs="Arial"/>
          <w:sz w:val="24"/>
          <w:szCs w:val="24"/>
          <w:lang w:eastAsia="it-IT"/>
        </w:rPr>
        <w:lastRenderedPageBreak/>
        <w:t xml:space="preserve">Abramo, Isacco, Giacobbe che esclude Cristo, è idolatria per il cristiano. Solo Cristo Gesù è vera via, vita, verità, luce, santità, giustizia. Non è il Dio unico, vero idolo creato dai cristiani e solo da essi. Cristo Gesù è essenza, sostanza, verità, vita eterna, santità del vero Dio. Si esclude Cristo si è idolatria, perché si adora la menzogna. Solo Cristo Gesù è il dono del vero unico Dio ad ogni uomo per la sua salvezza. Dio non ha fatto altri doni di vera salvezza e redenzione. </w:t>
      </w:r>
    </w:p>
    <w:p w14:paraId="4CDC2863" w14:textId="77777777" w:rsidR="00CB23AD" w:rsidRPr="00CB23AD" w:rsidRDefault="00CB23AD" w:rsidP="00CB23AD">
      <w:pPr>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Il vero Dio e Cristo Gesù nell’unità dello Spirito Santo sono il solo unico vero Dio. Chi separa Dio da Cristo o Cristo da Dio, è idolatra. Mai potrà ereditare il regno eterno. È un adoratore della menzogna ed un suo ministro e diffusore per la sua divulgazione sulla nostra terra. Oggi la stoltezza cristiana sembra non conoscere alcun limite. Crea il Dio unico, pensando di trovare un accordo con le altre religioni. I cristiani devono sapere che ogni religione ha il suo Dio e che mai adotterà il Dio unico. Perché allora rinunciare al nostro vero Dio? Perché vendere Cristo Signore al mondo? Perché prostituirsi agli idoli? Perché mostrarsi fragili, insipienti, stolti dinanzi alle genti? </w:t>
      </w:r>
    </w:p>
    <w:p w14:paraId="35063D20" w14:textId="77777777" w:rsidR="00CB23AD" w:rsidRPr="00CB23AD" w:rsidRDefault="00CB23AD" w:rsidP="00CB23AD">
      <w:pPr>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A noi non è chiesto di imporre Cristo agli altri o la nostra fede in Lui. Ci è però chiesto di viverla dinanzi ad ogni uomo, in ogni luogo. Vi è una ragione di sostanza che vieta che Cristo venga venduto. Il cristiano è Cristo. Cristo è il cristiano, un solo corpo, una sola vita. Se il cristiano vende Cristo al mondo non è Cristo che vende, ma se stesso. Non è più cristiano. È mondo col mondo. Non è più luce del mondo. </w:t>
      </w:r>
    </w:p>
    <w:p w14:paraId="4B63C253" w14:textId="77777777" w:rsidR="00CB23AD" w:rsidRPr="00CB23AD" w:rsidRDefault="00CB23AD" w:rsidP="00CB23AD">
      <w:pPr>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Quando noi parliamo di amore del cristiano, esso necessariamente dovrà essere compreso come obbedienza a Cristo e allo Spirito Santo. È obbedienza a Cristo Gesù, perché è obbedienza alla sua Parola. È obbedienza allo Spirito Santo, perché la verità della Parola è un suo dono perenne. È Lui che deve condurci a tutta la verità. Se ci distacchiamo da Cristo, non possiamo più amare. Non c’è la Parola. Se ci distacchiamo dallo Spirito Santo, neanche possiamo più amare. Siamo privi della verità della Parola, alla quale è dovuta la nostra obbedienza. Parola e verità devono essere una cosa sola, non due. Mai. Oggi tutto si dice amore. Si devono abolire i Comandamenti per amore dell’uomo. Si devono cancellare i precetti di Cristo Gesù per amore dell’uomo. Non si deve fare più distinzione tra bene e male per amore. Neanche più si può parlare di Cristo e del suo Vangelo per amore. Cristo va escluso dalla relazione con il Padre per amore. La Chiesa va esclusa dalla relazione con l’uomo per amore. Anche la verità va esclusa per amore. Per amore non si vuole più che si parli di verità, giustizia, santità. Per amore verso l’uomo, si è anche cancellato l’inferno eterno. </w:t>
      </w:r>
    </w:p>
    <w:p w14:paraId="4D22D1DA" w14:textId="77777777" w:rsidR="00CB23AD" w:rsidRPr="00CB23AD" w:rsidRDefault="00CB23AD" w:rsidP="00CB23AD">
      <w:pPr>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Per amore si lascia l’uomo nel peccato e gli si consente di accostarsi ai sacramenti. Ma non ci si accorge che per amore stiamo svuotando la Chiesa e anche il Paradiso e stiamo riempiendo l’inferno. Per amore abortiamo. Per amore ci suicidiamo. Per amore divorziamo. Per amore uccidiamo. Per amore stiamo costruendo un mondo senza verità, giustizia, virtù. Per amore stiamo esiliando Dio, Cristo, lo Spirito Santo, la Chiesa dalla nostra terra. Per amore stiamo dichiarando falsa la nostra stessa natura. Per amore un animale, che è animale, è in tutto come l’uomo e con esso ci si può anche sposare, ad esso si può lasciare la nostra eredità. Per amore si può commettere ogni scelleratezza. Per amore </w:t>
      </w:r>
      <w:r w:rsidRPr="00CB23AD">
        <w:rPr>
          <w:rFonts w:ascii="Arial" w:eastAsia="Times New Roman" w:hAnsi="Arial" w:cs="Arial"/>
          <w:sz w:val="24"/>
          <w:szCs w:val="24"/>
          <w:lang w:eastAsia="it-IT"/>
        </w:rPr>
        <w:lastRenderedPageBreak/>
        <w:t xml:space="preserve">tutto è lecito.  L’amore è il nuovo idolo del mondo e anche dei cristiani. Perché oggi l’amore è l’idolo universale? Perché svuotato del suo contenuto di verità soprannaturale, alla quale va data ogni obbedienza. Da cosa sappiamo che il nostro amore è idolatria? Dai frutti che produce. L’idolatria è generatrice di ogni immoralità. Poiché oggi l’immoralità investe tutta la vita dell’uomo, il suo amore è solo un idolo. Oggi l’idolatria si è rivestita di maschera di amore, così si è resa gradita ad ogni cuore e anche al cuore dei cristiani. </w:t>
      </w:r>
    </w:p>
    <w:p w14:paraId="4BD98105" w14:textId="77777777" w:rsidR="00CB23AD" w:rsidRPr="00CB23AD" w:rsidRDefault="00CB23AD" w:rsidP="00CB23AD">
      <w:pPr>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È oggi questa idolatria che sta distruggendo la Chiesa, Cristo, lo Spirito Santo, il vero Dio, Signore, Creatore dell’uomo. È l’idolatria che toglie il cane dal canile per portarlo in casa, ma toglie dalla casa i familiari. È l’idolatria che rinuncia anche a sposarsi, generare figli, educarli, perché ci si deve dedicare all’effimero, alla vanità, a ciò che è caduco, al benessere materiale, al vuoto assoluto dello spirito e dell’anima. L’amore senza verità è l’idolo che si sta rivelando vero diluvio universale. Ci sta sommergendo tutti. È a causa di questo idolo che tutti stiamo perdendo la nostra verità di natura e di sacramento. Idolatria universale. Questa idolatria sta facendo sì che idolo è il Dio che adoriamo, idolo è il Cristo nel quale crediamo, idolo è lo Spirito Santo dal quale siamo condotti, idolo è la Chiesa, idolo è il Vangelo, idolo è il cristiano. </w:t>
      </w:r>
    </w:p>
    <w:p w14:paraId="72377B13" w14:textId="77777777" w:rsidR="00CB23AD" w:rsidRPr="00CB23AD" w:rsidRDefault="00CB23AD" w:rsidP="00CB23AD">
      <w:pPr>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Possiamo reagire a questa idolatria di immoralità e di morte? Possiamo ad una condizione: che rimettiamo nella parola amore tutta la verità del Padre e del Figlio e dello Spirito Santo, tutta la verità della Rivelazione. L’amore è nella verità. La verità è nell’amore. Quando l’amore si separa dalla verità è idolo. Quando la verità si separa dall’amore è idolo. L’amore fa vera la verità. La verità fa vero l’amore. Amore e verità una cosa sola.</w:t>
      </w:r>
    </w:p>
    <w:p w14:paraId="55797512" w14:textId="77777777" w:rsidR="00CB23AD" w:rsidRPr="00CB23AD" w:rsidRDefault="00CB23AD" w:rsidP="00CB23AD">
      <w:pPr>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Un tempo si diceva: “Qui bene distinguit, bene docet”. Chi distingue bene cosa da cosa, verità da verità, realtà da realtà, insegna bene. Il grande Giovanni XXIII ci ha insegnato a distinguere peccato e peccatore. Il peccato è sempre da condannare. È offesa e disprezzo di Dio. Il peccatore sempre va aiutato, accolto, servito, sorretto, spinto, sollecitato, guidato perché a poco a poco si distacchi dal peccato. Oggi invece si vuole che peccato e peccatore, trasgressione e trasgressore, disobbedienza e disobbediente, siamo una cosa sola. Con quali conseguenza? Che l’omicida, l’adultero, il ladro, il falso testimone, l’immorale venga accolto e conviva con il suo peccato. </w:t>
      </w:r>
    </w:p>
    <w:p w14:paraId="2F8D2668" w14:textId="77777777" w:rsidR="00CB23AD" w:rsidRPr="00CB23AD" w:rsidRDefault="00CB23AD" w:rsidP="00CB23AD">
      <w:pPr>
        <w:spacing w:line="240" w:lineRule="auto"/>
        <w:jc w:val="both"/>
        <w:rPr>
          <w:rFonts w:ascii="Arial" w:eastAsia="Times New Roman" w:hAnsi="Arial" w:cs="Arial"/>
          <w:i/>
          <w:iCs/>
          <w:sz w:val="24"/>
          <w:szCs w:val="24"/>
          <w:lang w:eastAsia="it-IT"/>
        </w:rPr>
      </w:pPr>
      <w:r w:rsidRPr="00CB23AD">
        <w:rPr>
          <w:rFonts w:ascii="Arial" w:eastAsia="Times New Roman" w:hAnsi="Arial" w:cs="Arial"/>
          <w:sz w:val="24"/>
          <w:szCs w:val="24"/>
          <w:lang w:eastAsia="it-IT"/>
        </w:rPr>
        <w:t xml:space="preserve">Cristo Gesù ha sempre accolto e perdonato il peccatore pentito. Gli ha però sempre detto di andare e di non peccare più. Al paralitico guarito presso la piscina di Betzatà gli disse: </w:t>
      </w:r>
      <w:r w:rsidRPr="00CB23AD">
        <w:rPr>
          <w:rFonts w:ascii="Arial" w:eastAsia="Times New Roman" w:hAnsi="Arial" w:cs="Arial"/>
          <w:i/>
          <w:iCs/>
          <w:sz w:val="24"/>
          <w:szCs w:val="24"/>
          <w:lang w:eastAsia="it-IT"/>
        </w:rPr>
        <w:t>Sei stato guarito. Va’ e non peccare più perché non ti accada di peggio”.</w:t>
      </w:r>
      <w:r w:rsidRPr="00CB23AD">
        <w:rPr>
          <w:rFonts w:ascii="Arial" w:eastAsia="Times New Roman" w:hAnsi="Arial" w:cs="Arial"/>
          <w:sz w:val="24"/>
          <w:szCs w:val="24"/>
          <w:lang w:eastAsia="it-IT"/>
        </w:rPr>
        <w:t xml:space="preserve"> Oggi il mondo vuole essere omologato nei suoi molteplici peccati e per peccato si intende una puntuale trasgressione della Legge di Dio. Giovanni il Battista lasciò la sua testa mozzata su un vassoio perché disse al re: </w:t>
      </w:r>
      <w:r w:rsidRPr="00CB23AD">
        <w:rPr>
          <w:rFonts w:ascii="Arial" w:eastAsia="Times New Roman" w:hAnsi="Arial" w:cs="Arial"/>
          <w:i/>
          <w:iCs/>
          <w:sz w:val="24"/>
          <w:szCs w:val="24"/>
          <w:lang w:eastAsia="it-IT"/>
        </w:rPr>
        <w:t>“Non ti è lecito tenere con te la moglie di tuo fratello”.</w:t>
      </w:r>
    </w:p>
    <w:p w14:paraId="550728B7" w14:textId="77777777" w:rsidR="00CB23AD" w:rsidRPr="00CB23AD" w:rsidRDefault="00CB23AD" w:rsidP="00CB23AD">
      <w:pPr>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Noi possiamo anche omologare il peccato. Il peccato mai si omologherà alla vita. Sempre sarà generatore di ogni morte. Mai diverrà verità. Davide dopo il suo peccato di adulterio e omicidio plurimo, chiese al Signore la creazione di un cuore nuovo e il dono di uno spirito saldo. I suoi peccati gli sono costati una guerra civile </w:t>
      </w:r>
      <w:r w:rsidRPr="00CB23AD">
        <w:rPr>
          <w:rFonts w:ascii="Arial" w:eastAsia="Times New Roman" w:hAnsi="Arial" w:cs="Arial"/>
          <w:sz w:val="24"/>
          <w:szCs w:val="24"/>
          <w:lang w:eastAsia="it-IT"/>
        </w:rPr>
        <w:lastRenderedPageBreak/>
        <w:t>con la perdita di vite umane e una peste di tre giorni che fu devastante per il popolo. Ma se osserviamo la storia, tutti i mali del mondo, tutte le morti, le stragi, non sono forse frutto del peccato che è opera dell’uomo? Omologare il peccato è omologare stragi, guerre, omicidi, suicidi, stupri, violenza, soprusi di ogni genere, furti, false testimonianze.</w:t>
      </w:r>
    </w:p>
    <w:p w14:paraId="0EB1D285" w14:textId="77777777" w:rsidR="00CB23AD" w:rsidRPr="00CB23AD" w:rsidRDefault="00CB23AD" w:rsidP="00CB23AD">
      <w:pPr>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La Chiesa per la carità di Cristo deve sempre accogliere il peccatore. Per la verità di Cristo deve insegnargli a liberarsi da ogni peccato. La Chiesa non è solo ministra e amministratrice della carità di Gesù. È anche ministra e amministratrice della sua verità, della sua Parola. Gesù inizia il suo Discorso insegnando ai discepoli a tenersi lontani da ogni peccato, andando oltre la giustizia degli scribi e farisei. Se la Chiesa farà credere al mondo che è solo ministra della misericordia e non anche della verità, la sua missione è finita per sempre.</w:t>
      </w:r>
    </w:p>
    <w:p w14:paraId="56E5EA38" w14:textId="77777777" w:rsidR="00CB23AD" w:rsidRPr="00CB23AD" w:rsidRDefault="00CB23AD" w:rsidP="00CB23AD">
      <w:pPr>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Vi è un dolore di natura al quale l’uomo sempre aggiunge molteplici altri dolori di peccato che rendono il dolore di natura non vivibile. Chi ama l’uomo, deve mettere ogni impegno a non aggiungere ai già pesanti dolori di natura, quelli ancora più pesanti dolori di peccato. È verità. Ogni dolore del corpo, dello spirito, dell’anima è frutto nella sua origine remota dal peccato del primo uomo e della prima donna. Sappiamo che la sofferenza, la malattia, la morte, ogni altro dolore sono entrati nel mondo a causa della prima disobbedienza dell’uomo.</w:t>
      </w:r>
    </w:p>
    <w:p w14:paraId="4D573F22" w14:textId="77777777" w:rsidR="00CB23AD" w:rsidRPr="00CB23AD" w:rsidRDefault="00CB23AD" w:rsidP="00CB23AD">
      <w:pPr>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Gesù è venuto e ci ha donato il suo Spirito per renderci forti, sapienti, capaci di evitare a noi e ai fratelli ogni dolore di peccato. Una malattia congenita è sofferenza di natura. Alla natura non ci si può ribellare. La sofferenza si assume e si porta con la forza di Dio. Rovinarsi il cervello con la droga e concepire figli con sofferenze congenite, non è responsabilità della natura, è vero dolore di peccato. Fare stragi non è sofferenza di natura, è dolore di peccato. Ogni peccato immesso nell’umanità, offende gravemente Dio nella sua creazione.</w:t>
      </w:r>
    </w:p>
    <w:p w14:paraId="271DDE8F" w14:textId="77777777" w:rsidR="00CB23AD" w:rsidRPr="00CB23AD" w:rsidRDefault="00CB23AD" w:rsidP="00CB23AD">
      <w:pPr>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Dobbiamo confessare che è grande, anzi grandissimo, il peccato dell’uomo e. Grandissimo è anche il dolore di peccato introdotto nel dolore di natura. Anche però il doloro di natura ha come sua origine prossima o remota il peccato. è verità eterna. Mai il Signore potrà accogliere nel suo regno eterno un seminatore di morte che aggiunge dolore infinito di peccato al dolore già esistente, prodotto da altri peccati. Se un capo religioso non grida ai suoi sudditi che ogni dolore di peccato lo rende reo di morte eterna, di certo non li ama, li odia. Se poi li inganna dichiarando santo ogni dolore di peccato è come se dichiarasse santo il peccato. Il peccato è insulto a Dio e disprezzo.</w:t>
      </w:r>
    </w:p>
    <w:p w14:paraId="3FEFDA4F" w14:textId="77777777" w:rsidR="00CB23AD" w:rsidRPr="00CB23AD" w:rsidRDefault="00CB23AD" w:rsidP="00CB23AD">
      <w:pPr>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Chi dichiara santo il peccato e santo il dolore di peccato, è il responsabile spirituale di ogni crimine odioso commesso contro l’umanità. Il mio Dio chiede di lasciarci crocifiggere anziché mettere nella storia un solo piccolissimo dolore di peccato contro gli stessi carnefici. Ogni operatore di dolori di peccato è escluso dal regno eterno di Dio, a meno che non si penta, convertendosi e divenendo operatore di pace. Il cristiano non solo non deve mettere nella storia nessun dolore di peccato, deve fare sempre il bene più grande per alleviare il dolore. Sempre il cristiano è chiamato a vincere con il bene il male. Questa carità solo lui la può vivere perché solo Lui è pieno di Spirito Santo.</w:t>
      </w:r>
    </w:p>
    <w:p w14:paraId="6F96D1AD" w14:textId="77777777" w:rsidR="00CB23AD" w:rsidRPr="00CB23AD" w:rsidRDefault="00CB23AD" w:rsidP="00CB23AD">
      <w:pPr>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lastRenderedPageBreak/>
        <w:t xml:space="preserve">Oggi l’uomo compie il male con arte, scienza, intelligenza, grande cattiveria e malvagità di cuore. È come se fosse posseduto dal male.  Chiediamoci: </w:t>
      </w:r>
      <w:r w:rsidRPr="00CB23AD">
        <w:rPr>
          <w:rFonts w:ascii="Arial" w:eastAsia="Times New Roman" w:hAnsi="Arial" w:cs="Arial"/>
          <w:i/>
          <w:iCs/>
          <w:sz w:val="24"/>
          <w:szCs w:val="24"/>
          <w:lang w:eastAsia="it-IT"/>
        </w:rPr>
        <w:t xml:space="preserve"> Il Signore cosa pensa del nostro male? Lui, nel suo cielo, chiude gli occhi su questi giochi di peccato o i suoi occhi sono sempre aperti? Lascia che l’uomo faccia ciò che vuole o a suo tempo interviene per manifestare la sua verità, chiedendo ragione del male operato?</w:t>
      </w:r>
      <w:r w:rsidRPr="00CB23AD">
        <w:rPr>
          <w:rFonts w:ascii="Arial" w:eastAsia="Times New Roman" w:hAnsi="Arial" w:cs="Arial"/>
          <w:sz w:val="24"/>
          <w:szCs w:val="24"/>
          <w:lang w:eastAsia="it-IT"/>
        </w:rPr>
        <w:t xml:space="preserve"> Oggi il mondo pensa che Dio abbia gli occhi chiusi perché Lui è solo misericordia e si abbandona ad omicidi, aborti, stupri, violenze. Si consegna e si vota interamente al male. Non rispetta più neanche le più elementari leggi della sana moralità. L’immoralità è grande. Lingua, occhi, orecchi, mani, piedi sono un fiume che inonda di male il mondo. Il pensiero elabora nuovissimi mali, cattiverie, malvagità.</w:t>
      </w:r>
    </w:p>
    <w:p w14:paraId="07F6D6E8" w14:textId="77777777" w:rsidR="00CB23AD" w:rsidRPr="00CB23AD" w:rsidRDefault="00CB23AD" w:rsidP="00CB23AD">
      <w:pPr>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E Dio cosa fa? Interviene o non interviene? Prima verità. Dio mai potrà trasformare i frutti di male prodotti dal peccato in frutti di bene. I frutti di male rimangono per sempre nella storia e anche nell’eternità. Seconda verità. Il Signore chiede però al peccatore che si penta e abbandoni la via del male. Chiede ad ogni uomo che vinca il male rimanendo sempre ne bene. Terza verità. Sappiamo che il Signore sempre interviene nella storia per raddrizzarla. Lui sempre lavora perché la vita di un uomo dal male passi nel bene. Quarta verità. Al momento della morte ogni sarà giudicato secondo le sue opere. Se trovato giusto andrà nelle sue dimore eterne, altrimenti finirà nelle tenebre per sempre. </w:t>
      </w:r>
    </w:p>
    <w:p w14:paraId="239F3BE7" w14:textId="77777777" w:rsidR="00CB23AD" w:rsidRPr="00CB23AD" w:rsidRDefault="00CB23AD" w:rsidP="00CB23AD">
      <w:pPr>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Ci si può pentire del peccato. Rimane sempre la pena da scontare ed è dura, dolorosa, persistente. Il peccato è perdonato, la pena rimane da soddisfare. La confessione cancella la colpa. La soddisfazione estingue la pena. Questa distinzione tra colpa e pena è scomparsa dalla coscienza cristiana. Chi pecca sappia che sempre dovrà soddisfare per il suo peccato. Il peccato è odio, insulto, disprezzo contro il Signore e offesa all’uomo. La soddisfazione è amore grande verso Dio e verso il prossimo.</w:t>
      </w:r>
    </w:p>
    <w:p w14:paraId="2EC9DA8C" w14:textId="77777777" w:rsidR="00CB23AD" w:rsidRPr="00CB23AD" w:rsidRDefault="00CB23AD" w:rsidP="00CB23AD">
      <w:pPr>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Chi deve annunziare la verità di Dio ai suoi fratelli è il cristiano. Ma il cristiano oggi è divenuto un cane muto, incapace di abbaiare. Non però per accidia spirituale. Ma per falsità, stoltezza, insipienza veritativa e teologica. Il cristiano oggi non crede più nel peccato. Anche se avverte che qualcosa non è poi così buona ai suoi occhi, non crede che il male sia anche peccato. Manca il riferimento a Dio. Senza riferimento alla volontà di Dio, il male fa anch’esso parte del cambiamento delle cose. Ieri una cosa non era buona, oggi è buona. Ieri l’adulterio era un male, oggi è un bene, anzi cosa necessaria. Ieri l’omosessualità era un male, oggi è un bene, un diritto dell’uomo. Ieri uccidere un neonato era un crimine, oggi è un diritto della donna. Ieri rubare era cosa da evitare, oggi da molti non è più un peccato. Ieri mostrarsi nudi in pubblico o compiere certe gesti osceni, era vera impudicizia. Almeno offendeva il comune senso del pudore. Oggi invece è il pudore un vizio da evitare. Il nudo è arte e più si è nudi e più si è artisti del proprio corpo. Perché questo accade? Perché il cristiano non vede più né Dio né la sua Legge. Lui non annunzia, non chiama il male così come lo chiama il suo Signore. Senza Dio, scompare il peccato e a poco a poco anche la verità del male scompare. Oggi dobbiamo dire che la verità del male è scomparsa. Una cosa però rimane vera in eterno: presso Dio il peccato resta peccato e il male resta male. Mai diventeranno bene. È sua Legge eterna.</w:t>
      </w:r>
    </w:p>
    <w:p w14:paraId="10D1E73B" w14:textId="77777777" w:rsidR="00CB23AD" w:rsidRPr="00CB23AD" w:rsidRDefault="00CB23AD" w:rsidP="00CB23AD">
      <w:pPr>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lastRenderedPageBreak/>
        <w:t xml:space="preserve"> Quale via di salvezza vi sarà per il mondo, se il cristiano si vergogna anche di fare riferimento a Dio e parla di principi non negoziabili? Principi negoziabili a partire da quale mente o corrente filosofica, se ogni mente ha i suoi principi, le sue leggi, le sue regole di bene? Il cristiano non è mandato nel mondo per difendere principi non negoziabili, ma per predicare il Vangelo del suo Signore Gesù Cristo. È il Vangelo il suo unico e solo principio non negoziabile e per esso deve essere pronto al martirio. La sua vita va data per il Vangelo.</w:t>
      </w:r>
    </w:p>
    <w:p w14:paraId="5FA08904" w14:textId="77777777" w:rsidR="00CB23AD" w:rsidRPr="00CB23AD" w:rsidRDefault="00CB23AD" w:rsidP="00CB23AD">
      <w:pPr>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Spesso nell’Antica Scrittura, gli uomini di Dio elevano al Signore suppliche nelle quali si riconosce e si confessa il peccato del popolo. Tutto il popolo prende così coscienza che la storia di distruzione, devastazione, esilio, povertà, miseria è frutto dell’alleanza tradita. Presa coscienza del peccato di ieri, si stabiliscono le misure necessarie perché non ci si allontani più dall’alleanza stipulata con Dio. La nostra Santa Messa inizia chiedendo ad ognuno che prenda coscienza dei propri peccati, li confessi, rinnovi l’alleanza in Cristo Gesù. Anche il Sacramento della Confessione è celebrato sulla coscienza del tradimento dell’alleanza e sul proposito di ripristinarla nel cuore.</w:t>
      </w:r>
    </w:p>
    <w:p w14:paraId="2CB53C57" w14:textId="77777777" w:rsidR="00CB23AD" w:rsidRPr="00CB23AD" w:rsidRDefault="00CB23AD" w:rsidP="00CB23AD">
      <w:pPr>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Quando si pecca e si persevera nel peccato, allora nessuna alleanza potrà essere ripristinata. Manca la volontà determinata dell’uomo. Una Chiesa divisa attesta che l’alleanza è stata infranta, violata, distrutta, lacerata. Urge riconoscere e confessare a Dio il peccato. Chi deve riconoscere e confessare il peccato? Prima di tutto colui che l’alleanza ha distrutto, creando una frattura nella sua vera essenza. Spetta a chi è fuori della verità di Cristo entrare in essa, perché solo nella Parola di Gesù Signore l’alleanza potrà essere rinnovata. È obbligo morale gravissimo ricomporre l’unità. Quest’obbligo investe chiunque rompe l’alleanza in Cristo anche con un solo peccato mortale.</w:t>
      </w:r>
    </w:p>
    <w:p w14:paraId="3FD89FEF" w14:textId="77777777" w:rsidR="00CB23AD" w:rsidRPr="00CB23AD" w:rsidRDefault="00CB23AD" w:rsidP="00CB23AD">
      <w:pPr>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Chi invece è rimasto nella vera alleanza è anche lui gravissimamente obbligato a togliere tutti quei peccati che hanno spinto alla rottura. Anche Il fedele osservante dell’alleanza in Cristo Gesù deve riconoscere gli antichi peccati perché mai più si ripetano sotto altre forme. Come si può constatare il peccato è offesa gravissima alla verità di Cristo. È il peccato che rompe l’unità, non la santa verità di Cristo. Svendere la verità, tradirla, rinnegarla, minimizzarla, barattarla, è errore gravissimo. La rottura del corpo di Cristo sarebbe insanabile. D’altronde sempre il Signore ha rinnegato ogni alleanza pensata come solo culto, preghiera, sacrifici, tempio, feste, altre strutture.</w:t>
      </w:r>
    </w:p>
    <w:p w14:paraId="747C74DA" w14:textId="77777777" w:rsidR="00CB23AD" w:rsidRPr="00CB23AD" w:rsidRDefault="00CB23AD" w:rsidP="00CB23AD">
      <w:pPr>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Addirittura se leggiamo i profeti, il Signore stesso afferma che lui mai ha chiesto queste cose. Per Lui l’alleanza è stipulata sulla Legge. I Cristiani l’alleanza con Dio, in Cristo Gesù, la stipulano sull’accoglienza di ogni Parola di Gesù Signore, compresa nello Spirito Santo. Esaminiamo la Parola di Gesù. Essa costituisce Pietro fondamento della sua Chiesa: </w:t>
      </w:r>
      <w:r w:rsidRPr="00CB23AD">
        <w:rPr>
          <w:rFonts w:ascii="Arial" w:eastAsia="Times New Roman" w:hAnsi="Arial" w:cs="Arial"/>
          <w:i/>
          <w:iCs/>
          <w:sz w:val="24"/>
          <w:szCs w:val="24"/>
          <w:lang w:eastAsia="it-IT"/>
        </w:rPr>
        <w:t xml:space="preserve">“Su questa pietra edificherò la mia Chiesa”. </w:t>
      </w:r>
      <w:r w:rsidRPr="00CB23AD">
        <w:rPr>
          <w:rFonts w:ascii="Arial" w:eastAsia="Times New Roman" w:hAnsi="Arial" w:cs="Arial"/>
          <w:sz w:val="24"/>
          <w:szCs w:val="24"/>
          <w:lang w:eastAsia="it-IT"/>
        </w:rPr>
        <w:t xml:space="preserve">Pietro è parola essenziale, fondamentale di Cristo. Senza questa Parola non c’è alleanza. Manca la vera Chiesa di Gesù Signore. Cristo Gesù agli Apostoli ha dato il potere di fare l’Eucaristia. Senza l’Eucaristia non c’è alleanza, perché non c’è la Parola di Gesù. Cristo Gesù ha dato agli Apostoli il potere di perdonare i peccati. Senza Apostolo non c’è il perdono, non c’è alleanza, mai potrà esserci. </w:t>
      </w:r>
      <w:r w:rsidRPr="00CB23AD">
        <w:rPr>
          <w:rFonts w:ascii="Arial" w:eastAsia="Times New Roman" w:hAnsi="Arial" w:cs="Arial"/>
          <w:sz w:val="24"/>
          <w:szCs w:val="24"/>
          <w:lang w:eastAsia="it-IT"/>
        </w:rPr>
        <w:lastRenderedPageBreak/>
        <w:t>Cristo Gesù ha consegnato la Madre a Giovanni e Giovanni alla Madre. Senza la Madre di Gesù, Parola essenziale di Cristo, non c’è alleanza.</w:t>
      </w:r>
    </w:p>
    <w:p w14:paraId="659BD803" w14:textId="77777777" w:rsidR="00CB23AD" w:rsidRPr="00CB23AD" w:rsidRDefault="00CB23AD" w:rsidP="00CB23AD">
      <w:pPr>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L’alleanza può essere ricostruita in un solo modo: ognuno prenda il Vangelo di Gesù, trovi le Parole che gli mancano, le metta nel cuore. Ieri appartiene al nostro peccato. Si confessi il peccato dinanzi a Dio. Gli si manifesti il desiderio di ricomporre l’alleanza con Lui. Pietro è alleanza. Gli Apostoli sono alleanza. L’Eucaristia è alleanza. Il perdono è alleanza. La Vergine Maria è alleanza in Cristo. Ogni altra cosa è in funzione dell’alleanza da ricomporre e rinnovare, ma non è alleanza. L’alleanza è sul fondamento della Parola. Ricomporre l’alleanza lo chiede quel Cristo nel quale ognuno dice di credere. Fuori dell’alleanza il Cristo creduto è assai carente.</w:t>
      </w:r>
    </w:p>
    <w:p w14:paraId="26BADF01" w14:textId="77777777" w:rsidR="00CB23AD" w:rsidRPr="00CB23AD" w:rsidRDefault="00CB23AD" w:rsidP="00CB23AD">
      <w:pPr>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L’uomo conosce la verità di se stesso, della storia nella quale vive, del passato, presente e futuro solo per luce dall’alto, luce divina. Se l’uomo si pone fuori della Legge del Signore, della sua Parola, della sua Volontà, della sua obbedienza cade in una grande stoltezza. Da vedente diviene cieco, da udente si fa sordo, perde anche l’uso della lingua. In questa condizione spirituale agirà da cieco, sordo, muto. Fuori della Legge del Signore, non può lavorare per la vita, perché la vita è nella Legge. Potrà solo lavorare per la morte, per ogni morte. La Scrittura ci rivela che il peccato è massa inquinante non solo per l’umanità, ma per l’intera creazione: piante, uccelli, pesci soffrono.</w:t>
      </w:r>
    </w:p>
    <w:p w14:paraId="6A0A0320" w14:textId="77777777" w:rsidR="00CB23AD" w:rsidRPr="00CB23AD" w:rsidRDefault="00CB23AD" w:rsidP="00CB23AD">
      <w:pPr>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Chi vuole far respirare tutta la creazione di vita deve impegnarsi a togliere il peccato dal suo corpo, dai suoi pensieri, dalla sua anima. Peccato e vita sono in contrasto come la luce e le tenebre. In più quando si è nel peccato si hanno pensieri e desideri di peccato. Dal peccato i pensieri e i desideri di peccato si trasformano anche in Leggi di peccato, di morte. Molte Leggi oggi non sono forse di morte? La civiltà è sempre civiltà di morte, quando si immerge nel peccato. Il peccato è vortice che chiama altro peccato, altre leggi di peccato. Quando si è fuori della Legge del Signore, tutte le energie vengono spese per la morte, mai per la vita. Per la vita si agisce dalla Legge del Signore. </w:t>
      </w:r>
    </w:p>
    <w:p w14:paraId="1D26D3B2" w14:textId="77777777" w:rsidR="00CB23AD" w:rsidRPr="00CB23AD" w:rsidRDefault="00CB23AD" w:rsidP="00CB23AD">
      <w:pPr>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Cristo Gesù ha costituito la sua Chiesa sacramento di salvezza per ogni uomo, di ogni popolo, nazione, lingua, tribù, religione, cultura. È la prima fondamentale missione. La seconda, anch’essa essenziale inseparabile dalla prima, vuole la Chiesa teofania vivente di Cristo. La Chiesa, in ogni suo figlio, deve manifestare al mondo intero tutta la potenza della Croce di Cristo, dalla quale scaturisce la salvezza. Dalla luce che si sprigionava dal corpo di Cristo il mondo era attratto al vero Dio. Si apriva al messaggio di speranza e di vita eterna. Dalla luce che si sprigiona dal corpo della Chiesa ogni uomo deve essere attratto al vero Cristo, al vero Salvatore e Redentore dell’uomo.</w:t>
      </w:r>
    </w:p>
    <w:p w14:paraId="75940ACF" w14:textId="77777777" w:rsidR="00CB23AD" w:rsidRPr="00CB23AD" w:rsidRDefault="00CB23AD" w:rsidP="00CB23AD">
      <w:pPr>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La Chiesa deve attestare al mondo intero che non vi è altro nome nel quale possiamo essere salvati. La salvezza è solo nel nome di Gesù. Dovrà attestarlo rivestendo tutta la luce di Gesù nel corpo dei suoi figli. Se il corpo è nell’oscurità, nessuna salvezza sarà possibile. La Chiesa non è dal mondo, non esiste per il mondo. Essa esiste per Cristo. Esistendo per Cristo, esisterà per il mondo per la </w:t>
      </w:r>
      <w:r w:rsidRPr="00CB23AD">
        <w:rPr>
          <w:rFonts w:ascii="Arial" w:eastAsia="Times New Roman" w:hAnsi="Arial" w:cs="Arial"/>
          <w:sz w:val="24"/>
          <w:szCs w:val="24"/>
          <w:lang w:eastAsia="it-IT"/>
        </w:rPr>
        <w:lastRenderedPageBreak/>
        <w:t>sua salvezza. Quando la Chiesa nella sua travagliata storia ha scelto di esistere per il mondo, ignorando Cristo Gesù, è sempre divenuta sale insipido.</w:t>
      </w:r>
    </w:p>
    <w:p w14:paraId="4B6F9B6A" w14:textId="77777777" w:rsidR="00CB23AD" w:rsidRPr="00CB23AD" w:rsidRDefault="00CB23AD" w:rsidP="00CB23AD">
      <w:pPr>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È il principio che deve governare la Chiesa:</w:t>
      </w:r>
      <w:r w:rsidRPr="00CB23AD">
        <w:rPr>
          <w:rFonts w:ascii="Arial" w:eastAsia="Times New Roman" w:hAnsi="Arial" w:cs="Arial"/>
          <w:i/>
          <w:iCs/>
          <w:sz w:val="24"/>
          <w:szCs w:val="24"/>
          <w:lang w:eastAsia="it-IT"/>
        </w:rPr>
        <w:t xml:space="preserve"> “Io esisto per mostrare Cristo, per attrarre tutto il mondo a Cristo, per portarlo a Cristo”.</w:t>
      </w:r>
      <w:r w:rsidRPr="00CB23AD">
        <w:rPr>
          <w:rFonts w:ascii="Arial" w:eastAsia="Times New Roman" w:hAnsi="Arial" w:cs="Arial"/>
          <w:sz w:val="24"/>
          <w:szCs w:val="24"/>
          <w:lang w:eastAsia="it-IT"/>
        </w:rPr>
        <w:t xml:space="preserve"> Come Cristo esiste per mostrare il Padre, per attrarre ogni uomo al Padre, per condurlo al Padre, così oggi e sempre è per la Chiesa. Non vi sono due missioni: una di Cristo e una della Chiesa. La missione è una: quella di Cristo deve essere la stessa della Chiesa, sempre. Se la Chiesa separa Cristo dall’uomo, separandosi da Cristo, diviene struttura della terra per la terra e non più del cielo per il cielo. È facile spostare l’asse dal cielo alla terra, da Cristo all’uomo, dal mistero alle cose. Se questo avviene è la fine. Non c’è salvezza.</w:t>
      </w:r>
    </w:p>
    <w:p w14:paraId="13AA00DC" w14:textId="77777777" w:rsidR="00CB23AD" w:rsidRPr="00CB23AD" w:rsidRDefault="00CB23AD" w:rsidP="00CB23AD">
      <w:pPr>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Dove trovare oggi Cristo e come rivestirsi della sua potente luce? Cristo è nella Parola. Si vive la Parola ci si riveste della sua luce. Pensare una salvezza vera fuori della Parola, è grande stoltezza. Se poi questo lo pensa un discepolo di Gesù, è peccato contro la fede. Quelli contro la fede sono i peccati più gravi per un cristiano. È peccato contro la fede pensare la salvezza fuori della Parola di Gesù. Se il cristiano pecca contro la fede, potrà mai portare una sola anima a Cristo Gesù? Potrà dare la Parola della vera salvezza ad un cuore?</w:t>
      </w:r>
    </w:p>
    <w:p w14:paraId="7BEFB91B" w14:textId="77777777" w:rsidR="00CB23AD" w:rsidRPr="00CB23AD" w:rsidRDefault="00CB23AD" w:rsidP="00CB23AD">
      <w:pPr>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Oggi i peccati contro la fede sono innumerevoli. Il primo peccato contro la fede è aver dichiarato Cristo non necessario alla salvezza. Il secondo gravissimo peccato contro la fede è conseguenza del primo. Si è sdoganata la Chiesa dalla sua missione per la salvezza dell’uomo. Il terzo peccato gravissimo contro la fede è aver separato l’agire dei figli della Chiesa dal fondamento della verità: la Parola di Gesù. Il quarto gravissimo peccato contro la fede anch’esso è di separazione: si vuole la grazia, ma non l’obbedienza, la Parola, il Vangelo. Il quinto gravissimo peccato contro la fede è la non sequela del pastore da parte delle pecore. La confusione è altissima e irreversibile.</w:t>
      </w:r>
    </w:p>
    <w:p w14:paraId="369D4210" w14:textId="77777777" w:rsidR="00CB23AD" w:rsidRPr="00CB23AD" w:rsidRDefault="00CB23AD" w:rsidP="00CB23AD">
      <w:pPr>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L’unico Pastore delle pecore è il Padre. Il Padre le guida per mezzo di Cristo, suo unico mediatore. Cristo le guida per mezzo di Pietro. Pietro guida le pecore di Gesù coi successori degli Apostoli in collaborazione e in obbedienza gerarchica. I Vescovi le curano con i presbiteri. in collaborazione e in obbedienza gerarchica. Da osservare che la potestà di governo non viene dall’autorità superiore, ma per sacramento. L’autorità superiore affida le pecore. L’autorità superiore affida le pecore da custodire così come il Padre le ha affidate a Cristo. Dall’affidamento nasce la responsabilità. Oggi cosa fa la pecora con diabolica, satanica furbizia? Salta il presbitero e si appella al Vescovo. Salta il vescovo e si appella al Papa. Salta il Papa e si appella a Cristo. Salta Cristo e si appella a Dio. Salta Dio e si appella alla sua coscienza, unico arbitro della verità. Se smetteremo di commettere questi cinque gravissimi peccati contro la fede, possiamo tutti divenire vera luce di Cristo per la salvezza.</w:t>
      </w:r>
    </w:p>
    <w:p w14:paraId="49FC2007" w14:textId="77777777" w:rsidR="00CB23AD" w:rsidRPr="00CB23AD" w:rsidRDefault="00CB23AD" w:rsidP="00CB23AD">
      <w:pPr>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Tutto il mondo può gridare per torti subiti gravi o lievi: </w:t>
      </w:r>
      <w:r w:rsidRPr="00CB23AD">
        <w:rPr>
          <w:rFonts w:ascii="Arial" w:eastAsia="Times New Roman" w:hAnsi="Arial" w:cs="Arial"/>
          <w:i/>
          <w:iCs/>
          <w:sz w:val="24"/>
          <w:szCs w:val="24"/>
          <w:lang w:eastAsia="it-IT"/>
        </w:rPr>
        <w:t>“Vogliamo giustizia”, o “Cerco solo giustizia”.</w:t>
      </w:r>
      <w:r w:rsidRPr="00CB23AD">
        <w:rPr>
          <w:rFonts w:ascii="Arial" w:eastAsia="Times New Roman" w:hAnsi="Arial" w:cs="Arial"/>
          <w:sz w:val="24"/>
          <w:szCs w:val="24"/>
          <w:lang w:eastAsia="it-IT"/>
        </w:rPr>
        <w:t xml:space="preserve"> Il cristiano mai potrà gridarlo.  Qualcuno potrebbe obiettare: Perché il cristiano non può gridare </w:t>
      </w:r>
      <w:r w:rsidRPr="00CB23AD">
        <w:rPr>
          <w:rFonts w:ascii="Arial" w:eastAsia="Times New Roman" w:hAnsi="Arial" w:cs="Arial"/>
          <w:i/>
          <w:iCs/>
          <w:sz w:val="24"/>
          <w:szCs w:val="24"/>
          <w:lang w:eastAsia="it-IT"/>
        </w:rPr>
        <w:t>“vogliamo giustizia, cerco solo giustizia?”.</w:t>
      </w:r>
      <w:r w:rsidRPr="00CB23AD">
        <w:rPr>
          <w:rFonts w:ascii="Arial" w:eastAsia="Times New Roman" w:hAnsi="Arial" w:cs="Arial"/>
          <w:sz w:val="24"/>
          <w:szCs w:val="24"/>
          <w:lang w:eastAsia="it-IT"/>
        </w:rPr>
        <w:t xml:space="preserve"> Cosa glielo vieta o proibisce? Glielo vieta la sua fede. Glielo proibisce </w:t>
      </w:r>
      <w:r w:rsidRPr="00CB23AD">
        <w:rPr>
          <w:rFonts w:ascii="Arial" w:eastAsia="Times New Roman" w:hAnsi="Arial" w:cs="Arial"/>
          <w:sz w:val="24"/>
          <w:szCs w:val="24"/>
          <w:lang w:eastAsia="it-IT"/>
        </w:rPr>
        <w:lastRenderedPageBreak/>
        <w:t xml:space="preserve">quel Gesù che il cristiano ha deciso di seguire come Maestro al quale consegnare la propria vita. Gesù è Colui che ha subito tutti i torti del peccato dell’uomo. Dal peccato dell’uomo senza alcun motivo è stato flagellato e Crocifisso. </w:t>
      </w:r>
    </w:p>
    <w:p w14:paraId="68657991" w14:textId="77777777" w:rsidR="00CB23AD" w:rsidRPr="00CB23AD" w:rsidRDefault="00CB23AD" w:rsidP="00CB23AD">
      <w:pPr>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 Qual è stata la risposta di Gesù? La preghiera di scusa e di richiesta di perdono per tutti: </w:t>
      </w:r>
      <w:r w:rsidRPr="00CB23AD">
        <w:rPr>
          <w:rFonts w:ascii="Arial" w:eastAsia="Times New Roman" w:hAnsi="Arial" w:cs="Arial"/>
          <w:i/>
          <w:iCs/>
          <w:sz w:val="24"/>
          <w:szCs w:val="24"/>
          <w:lang w:eastAsia="it-IT"/>
        </w:rPr>
        <w:t>“Padre, perdonali! Non sanno quello che fanno”.</w:t>
      </w:r>
      <w:r w:rsidRPr="00CB23AD">
        <w:rPr>
          <w:rFonts w:ascii="Arial" w:eastAsia="Times New Roman" w:hAnsi="Arial" w:cs="Arial"/>
          <w:sz w:val="24"/>
          <w:szCs w:val="24"/>
          <w:lang w:eastAsia="it-IT"/>
        </w:rPr>
        <w:t xml:space="preserve"> È questa la grande giustizia di Dio: la offerta di riconciliazione predicata all’uomo offensore e distruttore sulla terra della sua gloria. La giustizia di Dio è l’espiazione dei peccati dell’umanità, fatta da Lui per mezzo del suo Figlio Unigenito, invece dell’uomo peccatore. Il pensiero di Dio mai coincide con i pensieri del mondo. Al pensiero di Dio ci si può solo convertire, rinnegando il pensiero del mondo. È questo il grande peccato dei nostri giorni: volere ad ogni costo far passare i nostri pensieri come pensieri di Dio e imporli in suo nome. </w:t>
      </w:r>
    </w:p>
    <w:p w14:paraId="17F5A564" w14:textId="77777777" w:rsidR="00CB23AD" w:rsidRPr="00CB23AD" w:rsidRDefault="00CB23AD" w:rsidP="00CB23AD">
      <w:pPr>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Ecco allora la volontà di Dio secondo l’uomo di oggi: </w:t>
      </w:r>
      <w:r w:rsidRPr="00CB23AD">
        <w:rPr>
          <w:rFonts w:ascii="Arial" w:eastAsia="Times New Roman" w:hAnsi="Arial" w:cs="Arial"/>
          <w:i/>
          <w:iCs/>
          <w:sz w:val="24"/>
          <w:szCs w:val="24"/>
          <w:lang w:eastAsia="it-IT"/>
        </w:rPr>
        <w:t>Dio vuole il divorzio. Vuole l’aborto. Vuole l’eutanasia. Vuole l’utero in affitto. Dio vuole il matrimonio tra gli stessi sessi e anche l’omosessualità esercitata come diritto della natura umana. Vuole queste cose e altro</w:t>
      </w:r>
      <w:r w:rsidRPr="00CB23AD">
        <w:rPr>
          <w:rFonts w:ascii="Arial" w:eastAsia="Times New Roman" w:hAnsi="Arial" w:cs="Arial"/>
          <w:sz w:val="24"/>
          <w:szCs w:val="24"/>
          <w:lang w:eastAsia="it-IT"/>
        </w:rPr>
        <w:t xml:space="preserve">. Che il mondo intero possa volere queste cose è responsabilità del mondo dinanzi al Signore, all’unico Dio e solo Signore dell’universo. Che il cristiano, se vuole essere discepolo di Gesù, queste cose non può volerle, è esigenza e comando del Dio nel quale dice di credere. È una impossibilità più che metafisica affermare di essere credenti in Cristo e poi seguire i pensieri del mondo. O del mondo o di Cristo. È una impossibilità più che metafisica proclamarsi discepoli di Cristo e del suo Vangelo e poi camminare secondo le mode della terra. Ogni uomo è chiamato ad una scelta e la scelta sempre obbliga. Chi vuole la vita, scelga Cristo. Chi vuole la morte, scelga le tenebre. A nessuno è consentito servire due padroni che sono in totale antitesi. È impossibilità metafisica. Non si serve Cristo, ma il mondo. </w:t>
      </w:r>
    </w:p>
    <w:p w14:paraId="45D6AE84" w14:textId="77777777" w:rsidR="00CB23AD" w:rsidRPr="00CB23AD" w:rsidRDefault="00CB23AD" w:rsidP="00CB23AD">
      <w:pPr>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È giusto che ognuno sappia cosa è il peccato e quali sono i suoi frutti. Noi tutti sappiamo quali sono i frutti di una esplosione nucleare. La vita non viene consumata solo per quel momento. L’esplosione lascia una radioattività di morte così devastante da durare secoli. Dove avviene una esplosione nucleare i suoi segni rimangono indelebili nella stessa natura. Tutto viene trasformato da quella esplosione. Adamo ed Eva peccano. La loro natura esplode lacerando anima e corpo. I segni di quella esplosione non si cancellano neanche nell’eternità. Essi sono incancellabili per sempre. La dannazione eterna, frutto del peccato, ci rivela che neanche l’eternità cancella quei frutti. Ma il peccato non si è fermato solo all’uomo e alla natura creata. Le sue conseguenze furono tutte assunte dal Creatore dell’uomo. Volendo che il peccato venisse sconfitto Dio ha mandato il Figlio Suo perché lo prendesse tutto nella sua carne per inchiodarlo sulla croce. Il peccato vince Cristo e lo appende alla croce, il Cristo appeso alla croce, crocifigge il peccato nel suo corpo e lo vince per sempre. </w:t>
      </w:r>
    </w:p>
    <w:p w14:paraId="57F1D8D7" w14:textId="77777777" w:rsidR="00CB23AD" w:rsidRPr="00CB23AD" w:rsidRDefault="00CB23AD" w:rsidP="00CB23AD">
      <w:pPr>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Ma è veramente vinto il peccato? È veramente tolto? Vinto e tolto veramente è in Cristo Gesù, nel suo corpo, risuscitato e glorioso. Chi diviene parte di questo corpo e si nutre si esso nell’Eucaristia con grande fede e amore, vince a poco a poco anche lui il peccato. Chi non è corpo di Cristo o si fa suo corpo col Battesimo e continua a peccare, cammina nella morte, sparge sulla terra radiazioni di morte. </w:t>
      </w:r>
      <w:r w:rsidRPr="00CB23AD">
        <w:rPr>
          <w:rFonts w:ascii="Arial" w:eastAsia="Times New Roman" w:hAnsi="Arial" w:cs="Arial"/>
          <w:sz w:val="24"/>
          <w:szCs w:val="24"/>
          <w:lang w:eastAsia="it-IT"/>
        </w:rPr>
        <w:lastRenderedPageBreak/>
        <w:t xml:space="preserve">Chi pecca, concluderà i suoi giorni nel fuoco eterno. Neanche l’eternità abolirà quelle radiazioni di morte. Le eternizza, non le elimina. </w:t>
      </w:r>
    </w:p>
    <w:p w14:paraId="7418969B" w14:textId="77777777" w:rsidR="00CB23AD" w:rsidRPr="00CB23AD" w:rsidRDefault="00CB23AD" w:rsidP="00CB23AD">
      <w:pPr>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Non si combatte il peccato con leggi umane, norme e prescrizioni della terra. Il peccato è nel cuore dell’uomo. È una passione invincibile. Chi vuole togliere il peccato, chi vuole passare dalle tenebre alla luce, ha un solo modo e via da percorrere: divenire corpo di Cristo. Deve divenire corpo di Cristo e nutrirsi del suo corpo. Se questa via è rifiutata, non vi è possibilità per l’uomo di vincere il peccato. Non si vince il peccato né per grazia o per forza dall’Alto, né per energie umane o per dono dello Spirito Santo o per esercizio nelle virtù. Il peccato non si vince neanche per educazione o formazione. Esso si vince se diveniamo corpo di Cristo, ci nutriamo del corpo di Cristo. Il peccato si vince se ci alimentiamo dello spirito, della anima, dell’alito di Gesù. Si vince se la vita di Cristo diviene nostra vita. </w:t>
      </w:r>
    </w:p>
    <w:p w14:paraId="6E56A4BA" w14:textId="77777777" w:rsidR="00CB23AD" w:rsidRPr="00CB23AD" w:rsidRDefault="00CB23AD" w:rsidP="00CB23AD">
      <w:pPr>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Oggi la nostra società evoluta ha deciso che Cristo non le serve più. Quali sono le sue conseguenze immediate, istantanee, visibili? Esse sono la moltiplicazione dei peccati in una guerra infinita di popoli contro popoli ed anche di uomini singoli contro uomini singoli. Senza Cristo nessuno è più sicuro. Il peccato può esplodere in ogni corpo e uccidere ogni uomo. La storia ci mostra questa triste realtà. È il frutto della cancellazione di Cristo dalla nostra storia. Ormai tutti possiamo esplodere come bombe nucleari e fare vittime infinite. </w:t>
      </w:r>
    </w:p>
    <w:p w14:paraId="0CFA6D7B" w14:textId="77777777" w:rsidR="00CB23AD" w:rsidRPr="00CB23AD" w:rsidRDefault="00CB23AD" w:rsidP="00CB23AD">
      <w:pPr>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Per comprendere Dio e l’uomo si deve conoscere la verità teologica del peccato, altrimenti Dio e l’uomo sono avvolti da una grande falsità. Commettendo il peccato, l’uomo si sottrae a Dio. Si toglie dalla sua sfera di vita. Cammina su una via che porta solo verso la morte eterna. L’essenza, la verità del peccato è morte sulla terra e nell’eternità. Oggi è questa essenza, questa verità che è stata tolta al peccato. È stata stolta arbitrariamente dall’uomo, ma essa rimane. Per desiderio l’uomo può dire ogni cosa. La realtà però resta nella sua essenza.  Neanche si deve dire più che Dio è giusto giudice e che darà a ciascuno secondo le sue opere. Affermare questo di Dio oggi è vera bestemmia. </w:t>
      </w:r>
    </w:p>
    <w:p w14:paraId="7E46CF89" w14:textId="77777777" w:rsidR="00CB23AD" w:rsidRPr="00CB23AD" w:rsidRDefault="00CB23AD" w:rsidP="00CB23AD">
      <w:pPr>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Al di là di tutte le spiegazioni razionali e teologiche, la Scrittura ci dice una verità incancellabile: il peccato sempre genera morte. Chi vuole che Dio sia la sua vita, deve porre ogni attenzione a tenersi lontano dal peccato. L’obbedienza è vita. La disobbedienza è morte. La sana moralità è generatrice di vita. Il vizio è creatore di ogni morte. Filosofia, psicologia, diritto non possono cambiare questa legge. I linguaggi e le comprensioni cambiano, le parole sono umane. Rimane la verità eterna: Chi commette il peccato dal peccato viene divorato. Il peccato ha tanta potenza non solo di uccidere l’uomo mentre è sulla terra, lo conduce nella morte eterna anche dopo la sua morte fisica. Oggi il peccato è elevato a legge, diritto, giustizia, amore, misericordia, compassione, dignità. Quali sono le sue mostruose conseguenze? </w:t>
      </w:r>
    </w:p>
    <w:p w14:paraId="7D94C263" w14:textId="77777777" w:rsidR="00CB23AD" w:rsidRPr="00CB23AD" w:rsidRDefault="00CB23AD" w:rsidP="00CB23AD">
      <w:pPr>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La Scrittura ci dice che quando il peccato ha conquistato un popolo, esso è scomparso dalla terra. Il peccato è pesantissima pena di morte. Sappiamo che nel pentimento – è questa la misericordia del Signore – il Creatore dell’uomo è sempre pronto al perdono e al dono della vita. Il peccato non è un puro e solo </w:t>
      </w:r>
      <w:r w:rsidRPr="00CB23AD">
        <w:rPr>
          <w:rFonts w:ascii="Arial" w:eastAsia="Times New Roman" w:hAnsi="Arial" w:cs="Arial"/>
          <w:sz w:val="24"/>
          <w:szCs w:val="24"/>
          <w:lang w:eastAsia="it-IT"/>
        </w:rPr>
        <w:lastRenderedPageBreak/>
        <w:t xml:space="preserve">fatto esteriore, giuridico, legale. Esso è un evento essenziale. Con esso si passa dalla vita alla morte. Il passaggio inverso, dalla morte alla vita, è vera opera di nuova creazione o rigenerazione o risurrezione che solo il Signore può operare. </w:t>
      </w:r>
    </w:p>
    <w:p w14:paraId="4EF2477A" w14:textId="77777777" w:rsidR="00CB23AD" w:rsidRPr="00CB23AD" w:rsidRDefault="00CB23AD" w:rsidP="00CB23AD">
      <w:pPr>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Ma quando il Signore può operare questa nuova creazione? Quando l’uomo decide di uscire dal peccato, con il pentimento e la conversione. Se vuole rimanere nel peccato, sceglie la morte come sua casa. Se noi del peccato ne facciamo una cosa puramente legale, tutto cambia. Legalmente possiamo anche dichiarare capace di ricevere ogni sacramento chi è nel peccato. Ma è solo un fatto legale. Il peccato rimane. Il perdono di Dio non è un fatto legale, ma essenziale. Nel perdono il Signore crea la nuova vita, rigenera, conforma a Cristo Signore. Il perdono di Dio è sempre fatto essenziale. Noi oggi lo stiamo trasformando in fatto legale. È il più grande danno arrecato alla persona. È come quando legalmente si dichiara uomo un animale. Legalmente può essere detto uomo. Essenzialmente rimane sempre un animale. Legale ed essenziale non sono la stessa cosa. La legalità dice. L’essenza opera. La legalità è dall’uomo. La natura è da Dio in eterno. Legalmente perdoniamo, essenzialmente si rimane nella morte. Dio non può dare la nuova vita perché l’altro è nel peccato, nella morte. </w:t>
      </w:r>
    </w:p>
    <w:p w14:paraId="3FACE25F" w14:textId="77777777" w:rsidR="00CB23AD" w:rsidRPr="00CB23AD" w:rsidRDefault="00CB23AD" w:rsidP="00CB23AD">
      <w:pPr>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La morale non è rigida. Non dire falsa testimonianza. Non rubare. Non uccidere. Non commettere adulterio. Non desiderare la donna d’altri. Non avrai altro Dio fuori che me. Non nominare il nome di Dio invano. Ricordati del giorno del Signore per santificarlo .Non desiderare la roba d’altri. Ricordati del padre e della madre per onorarli. Non c’è rigidità nella morale. La morale semplicemente è. Non c’è rigidità nel bene e nel male. Il bene è bene. Il male è male. La luce è luce. Le tenebre sono tenebre. Comandamento è comandamento. La rigidità è altra cosa. È rigida la persona che giunge fino all’ostinazione nel peccato, rigidamente convinto che andrà nel Paradiso. </w:t>
      </w:r>
    </w:p>
    <w:p w14:paraId="66752230" w14:textId="77777777" w:rsidR="00CB23AD" w:rsidRPr="00CB23AD" w:rsidRDefault="00CB23AD" w:rsidP="00CB23AD">
      <w:pPr>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È rigido chi cade nel peccato contro lo Spirito Santo. Farisei e scribi erano rigidi nel loro peccato. La rigidità è sempre nel peccato. Rigido nel peccato e dal peccato è il fariseo nel tempio che esclude dalla misericordia il peccatore pentito. Cosa è la rigidità per molti? È l’esclusione dalla grazia verso chi si irrigidisce nel suo peccato e nella sua cattiva volontà di non entrare nella Legge Santa di Dio. Se un prete nega un sacramento perché mancano le condizione date dalla Chiesa perché il Sacramento sia celebrato, è detto di morale rigida. Non si pensa minimamente che rigido e duro nel cuore, nella mente, nello spirito è il peccatore che si rifiuta di entra nella verità.  Non si vuole confessare che rigido è chi in nessun modo vuole retrocedere dalla via del peccato per ritornare sulla via della giustizia. Chi non entra nella verità né vuole entrare in essa, si rende non degno del perdono. Il ministro potrebbe anche darglielo. Sarebbe grave profanazione e sacrilegio. Il rifiuto non è rigidità. È il più grande gesto di misericordia, pietà in vista del pentimento. Il lassista incrementa, favorisce, accresce la rigidità nel male. Sostiene il peccato contro lo Spirito Santo, rendendosi complice di esso. </w:t>
      </w:r>
    </w:p>
    <w:p w14:paraId="36AD76D0" w14:textId="77777777" w:rsidR="00CB23AD" w:rsidRPr="00CB23AD" w:rsidRDefault="00CB23AD" w:rsidP="00CB23AD">
      <w:pPr>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Come vero uomo, il Figlio di Dio, il Verbo Eterno, deve portare la sua umanità nel più alto dei cieli e per questo deve chiedere al Padre che lo colmi del suo Santo Spirito. Nessuno potrà vivere da vero Figlio di Dio, neanche Cristo Gesù, se non </w:t>
      </w:r>
      <w:r w:rsidRPr="00CB23AD">
        <w:rPr>
          <w:rFonts w:ascii="Arial" w:eastAsia="Times New Roman" w:hAnsi="Arial" w:cs="Arial"/>
          <w:sz w:val="24"/>
          <w:szCs w:val="24"/>
          <w:lang w:eastAsia="it-IT"/>
        </w:rPr>
        <w:lastRenderedPageBreak/>
        <w:t xml:space="preserve">è colmato di Spirito Santo. Lo Spirito Santo è dono del Padre. Il Padre dona lo Spirito al Figlio e questi può vivere la sua duplice missione: umana e di redenzione. Oggi si è come dimenticato che Gesù essendo vero uomo, ha ricevuto una missione umana pari a quella di ogni altro uomo. Lui deve portare la sua anima e con essa il suo corpo nella gloria eterna del Padre. Missione primaria. Dio è la salvezza di Gesù anche per redenzione. Gesù ha redento la sua carne non dal peccato personale, ma dal peccato del mondo che la sua carne aveva assunto.  Nella sua carne redenta sulla croce ogni altra carne sarà redenta. Quando si dice che la fede di Gesù non è di redenzione per la sua umanità, si opera una spaccatura in Lui. È come se Lui operasse l’umana redenzione per gli altri e non per la sua carne, che è vera carne di Adamo. </w:t>
      </w:r>
    </w:p>
    <w:p w14:paraId="37B3C834" w14:textId="77777777" w:rsidR="00CB23AD" w:rsidRPr="00CB23AD" w:rsidRDefault="00CB23AD" w:rsidP="00CB23AD">
      <w:pPr>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È carne che viene dalla carne di peccato, senza però il peccato, dal quale la Vergine Maria è stata preservata in previsione dei meriti di Gesù. Anche Gesù è stato preservato in previsione dei suoi meriti. Lui è redento nella sua carne, che è carne da Adamo, per preservazione. La carne di Gesù è redenta sulla croce. Essendo la sua carne, carne dell’umanità peccatrice, chi vuole avere la sua carne redenta, la deve far divenire carne della carne di Cristo Gesù. La redenzione è per Cristo ed è in Cristo. Da una cristologia errata, falsificata, parziale, lacunosa nascono antropologie errate, falsificate, parziali, lacunose. Gesù ha redento la sua carne, redimendo ogni carne. La redenzione di ogni carne avviene nella sua carne redenta. Se si afferma che Gesù non ha redento la sua carne, si proclama un falso teologico e antropologico. Dopo il peccato di Adamo, ogni carne va redenta, anche se per singolare privilegio è stata preservata dal peccato originale. Mistero altissimo e indicibile. </w:t>
      </w:r>
    </w:p>
    <w:p w14:paraId="0714470A" w14:textId="77777777" w:rsidR="00CB23AD" w:rsidRPr="00CB23AD" w:rsidRDefault="00CB23AD" w:rsidP="00CB23AD">
      <w:pPr>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Gesù essendo vero uomo, come ogni vero uomo è soggetto alla legge della vera umanità. Deve portare la sua carne nella gloria del cielo, passando per la prova dell’obbedienza. Lui vi passò per una obbedienza fino alla morte di croce. Nella sua carne redenta redime ogni carne. Questo principio di redenzione è vero principio di ogni suo discepolo, qualsiasi sia il suo ministero o grado di conformazione a Gesù Signore. Nessun membro del corpo di Cristo – dal papa al solo battezzato – partecipa alla redenzione del mondo senza redimere se stesso. È dalla sua carne redenta in Cristo, per Cristo, con Cristo, che è possibile teologicamente la redenzione di altra carne. Poiché la redenzione avviene per l’obbedienza alla fede, senza obbedienza mai vi potrà essere redenzione per gli altri.  È gravissimo peccato contro la fede, contro la redenzione, contro la croce di Cristo, affermare che la Parola del Vangelo può essere annunziata anche senza la fede. Come favola sicuramente. Come Parola della redenzione, mai. Si annunzia dalla carne redenta. Cristo Gesù annunziò la sua Parola non solo dalla sua carne quotidianamente redenta dalla sua obbedienza al Padre, ma anche vincendo ogni giorno la tentazione di Satana che voleva fare di Lui Persona senza ascolto, senza obbedienza, senza alcuna relazione col Padre.  Cristo ha assunto nella sua carne tutto il peccato dell’umanità facendolo suo vero peccato, peccato della sua carne. Lui però mai ha conosciuto il peccato personale. Lo ha redento redimendo la sua carne. Nella sua carne redenta si compie la redenzione del mondo. Il cristiano redime nella carne di Cristo redenta, per la sua obbedienza a Cristo, la sua carne. Redimendo la sua carne, coopera con Cristo alla </w:t>
      </w:r>
      <w:r w:rsidRPr="00CB23AD">
        <w:rPr>
          <w:rFonts w:ascii="Arial" w:eastAsia="Times New Roman" w:hAnsi="Arial" w:cs="Arial"/>
          <w:sz w:val="24"/>
          <w:szCs w:val="24"/>
          <w:lang w:eastAsia="it-IT"/>
        </w:rPr>
        <w:lastRenderedPageBreak/>
        <w:t xml:space="preserve">redenzione dell’umanità. Chi non si redime in Cristo, per Cristo, con Cristo, si pone fuori del mistero della vera redenzione. </w:t>
      </w:r>
    </w:p>
    <w:p w14:paraId="2FF5FD6F" w14:textId="77777777" w:rsidR="00CB23AD" w:rsidRPr="00CB23AD" w:rsidRDefault="00CB23AD" w:rsidP="00CB23AD">
      <w:pPr>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Chi vuole preservare la sua vita dal male personale e anche dal male di quanti sono vicini a lui, sempre dovrà dimorare e crescere nel timore del Signore. Esso è il solo baluardo di difesa, custodia, protezione, salvezza. Educare ed educarsi, formare e formarsi nel timore del Signore è obbligo di ogni uomo. Chi esce dal timore di Dio non ha alcuna protezione né difesa. Può commettere qualsiasi male. Può anche oltrepassare ogni limite del male, giungendo fino alla morte eterna. La carne parla dalla carne, il peccato dal peccato, la stoltezza dalla stoltezza. Chi è timorato di Dio parla dal timore del Signore. Chi è nello Spirito Santo parla dallo Spirito Santo. Nessuno speri di parlare dallo Spirito Santo se dimora nella carne. </w:t>
      </w:r>
    </w:p>
    <w:p w14:paraId="0B086B03" w14:textId="77777777" w:rsidR="00CB23AD" w:rsidRPr="00CB23AD" w:rsidRDefault="00CB23AD" w:rsidP="00CB23AD">
      <w:pPr>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Dalla carne si producono parole di carne. Dallo Spirito parole di spirito. È sufficiente osservare le parole e si saprà chi parla dallo Spirito e chi dalla carne. Quando il peccato si sposa con il peccato, questo sposalizio non può generare se non altro peccato. Lo sposalizio con il peccato produce frutti di peccato. Non si possono generare frutti di giustizia e di verità. Peccato genera peccato. Falsità genera falsità, inganno produce inganno, menzogna fruttifica menzogna e così ogni altro vizio. Ognuno è obbligato, quando il peccato bussa alla sua porta, a dominarlo. È la regola data da Dio ai Caino: </w:t>
      </w:r>
      <w:r w:rsidRPr="00CB23AD">
        <w:rPr>
          <w:rFonts w:ascii="Arial" w:eastAsia="Times New Roman" w:hAnsi="Arial" w:cs="Arial"/>
          <w:i/>
          <w:iCs/>
          <w:sz w:val="24"/>
          <w:szCs w:val="24"/>
          <w:lang w:eastAsia="it-IT"/>
        </w:rPr>
        <w:t xml:space="preserve">“Ma se non agisci bene, il peccato è accovacciato alla tua porta; verso di te è il suo istinto, e tu lo dominerai” (Gen 4,6). </w:t>
      </w:r>
      <w:r w:rsidRPr="00CB23AD">
        <w:rPr>
          <w:rFonts w:ascii="Arial" w:eastAsia="Times New Roman" w:hAnsi="Arial" w:cs="Arial"/>
          <w:sz w:val="24"/>
          <w:szCs w:val="24"/>
          <w:lang w:eastAsia="it-IT"/>
        </w:rPr>
        <w:t xml:space="preserve">Ognuno è obbligato a dominare il suo peccato per comando divino. Chi commette il peccato è schiavo del peccato, non soltanto del suo, ma del peccato di ogni altro. Se si è nel peccato, si è schiavi del peccato del mondo. Legge perenne. </w:t>
      </w:r>
    </w:p>
    <w:p w14:paraId="5CFE03D7" w14:textId="77777777" w:rsidR="00CB23AD" w:rsidRPr="00CB23AD" w:rsidRDefault="00CB23AD" w:rsidP="00CB23AD">
      <w:pPr>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Il Signore non vuole che certi limiti del male siano oltrepassati. Se l’uomo li oltrepassa, non vi sarà per lui alcuna possibilità di ritorno. Precipita nell’abisso della perdizione e vi rimane per l’eternità. Con il peccato non si scherza. Oggi tutti pensano che con il peccato si possa scherzare. Come non si può scherzare con il fuoco, gettandosi in una fornace ardente, così non si può scherzare con il peccato, gettandosi nel suo fuoco. Il peccato uccide. Oggi il mondo ogni ora piange i frutti del peccato dei suoi figli. Nulla fa per ostacolarlo. Anzi più il tempo passa e più gli uomini scrivono leggi di peccato e di morte per essi. Prima scrivono le leggi di morte e poi piangono i loro morti. È un pianto ipocrita, falso, bugiardo. Sono lacrime di menzogna. Il pianto non deve essere fatto quando si muore. Si deve fare ogni qualvolta si scrive una legge di morte per l’intera umanità. Chi scrive leggi di morte non può piangere. Neanche deve piangere chi è in qualsiasi connivente con l’immoralità dilagante. Non può piangere chi convive con l’idolatria che devasta menti e cuori, chi istiga al vizio e al male. Non può piangere chi difende il peccato come stile di vita. Nessun mass-media deve piangere, se diffonde violenza, immoralità, falsità, menzogna, inganno. Solo chi è convertito al vero Cristo, Redentore, Saltatore, Parola di vita eterna, deve piangere per implorare da Dio la conversine dei cuori, sapendo che la vita è nella conversione, mai fuori di essa. Chi vive di peccato non può piangere. Il peccato è morte. Solo Cristo è la vita del mondo. Questa nostra società non può piangere dinanzi al male dilagante. Solo Cristo è l’Agnello di Dio che toglie il peccato. Essa non vuole Cristo. Non vuole il Crocifisso. Non ama il suo Salvatore e Redentore. </w:t>
      </w:r>
    </w:p>
    <w:p w14:paraId="17E64053" w14:textId="77777777" w:rsidR="00CB23AD" w:rsidRPr="00CB23AD" w:rsidRDefault="00CB23AD" w:rsidP="00CB23AD">
      <w:pPr>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lastRenderedPageBreak/>
        <w:t xml:space="preserve">Perché, pur vedendo il male, la morte, ogni perversione, non riusciamo a individuare la vera causa di essi? Perché la vera conoscenza è un frutto dell’obbedienza. Si obbedisce, si conosce. Non si obbedisce, non si conosce. Questa legge vale per ogni Parola di Dio e di Cristo. Nell’obbedienza conosciamo la verità, il bene, la vita posta nella Parola. Nella disobbedienza vediamo solo la morte, l’inganno, la falsità, ma non conosciamo e neanche possiamo conoscere la causa. Occorre un profeta che venga e gridi la causa di ogni male. Chi obbedisce vede i frutti sia dell’obbedienza che della disobbedienza. Chi disobbedisce vede i frutti della sua disobbedienza, ma gli manca l’intelligenza per comprendere che tutto in lui è frutto della trasgressione della Parola. Per l’uomo nel peccato è verità sconosciuta. </w:t>
      </w:r>
    </w:p>
    <w:p w14:paraId="773E753C" w14:textId="77777777" w:rsidR="00CB23AD" w:rsidRPr="00CB23AD" w:rsidRDefault="00CB23AD" w:rsidP="00CB23AD">
      <w:pPr>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Oggi la nostra società vede la morte e la desidera, anzi la cerca e la subisce, ma non vuole attribuirla alla trasgressione della Parola del Signore. Non solo non vuole. Neanche ne è capace. Ha deciso che Dio non debba esistere. Ha stabilito di camminare nelle tenebre. Il Signore è la fonte di ogni sapienza e intelligenza. Ci si distacca da Lui, la mente diviene di ferro, il cuore d rame, lo spirito di acciaio. Si manca di ogni lume per vedere la verità dell’origine delle cose. Si pensa da ciechi. Si decide da ciechi. Si aumenta il peccato. </w:t>
      </w:r>
    </w:p>
    <w:p w14:paraId="32246AC5" w14:textId="77777777" w:rsidR="00CB23AD" w:rsidRPr="00CB23AD" w:rsidRDefault="00CB23AD" w:rsidP="00CB23AD">
      <w:pPr>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Chi parla è la Sapienza: </w:t>
      </w:r>
      <w:r w:rsidRPr="00CB23AD">
        <w:rPr>
          <w:rFonts w:ascii="Arial" w:eastAsia="Times New Roman" w:hAnsi="Arial" w:cs="Arial"/>
          <w:i/>
          <w:iCs/>
          <w:sz w:val="24"/>
          <w:szCs w:val="24"/>
          <w:lang w:eastAsia="it-IT"/>
        </w:rPr>
        <w:t>“Io ero con lui come artefice ed ero la sua delizia ogni giorno: giocavo davanti a lui in ogni istante, giocavo sul globo terrestre, ponendo le mie delizie tra i figli dell’uomo” (</w:t>
      </w:r>
      <w:r w:rsidRPr="00CB23AD">
        <w:rPr>
          <w:rFonts w:ascii="Arial" w:eastAsia="Times New Roman" w:hAnsi="Arial" w:cs="Arial"/>
          <w:sz w:val="24"/>
          <w:szCs w:val="24"/>
          <w:lang w:eastAsia="it-IT"/>
        </w:rPr>
        <w:t xml:space="preserve">Pr 8,30-31). Cosa è il gioco della sapienza? Spandere sull’universo ogni bene. La gioia della sapienza, il suo gioco, è creare il bene, ogni bene, il sommo bene. La sapienza non conosce il male, perché essa è sempre mossa dalla carità eterna del Padre, dal suo amore, dalla sua bontà infinita. A questo gioco della sapienza si contrappone il gioco della superbia di Satana. Il suo gioco è un gioco di peccato, ingiustizia, falsità, menzogna. Mentre il gioco della sapienza sfocia nella vita eterna. Il gioco della stoltezza sfocia sempre nella morte e anche morte eterna. </w:t>
      </w:r>
    </w:p>
    <w:p w14:paraId="3A20D7AA" w14:textId="77777777" w:rsidR="00CB23AD" w:rsidRPr="00CB23AD" w:rsidRDefault="00CB23AD" w:rsidP="00CB23AD">
      <w:pPr>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Ora lo sappiamo. I giochi di peccato sfociano nella morte. Chi gioca i giochi di peccato? Chi è governato dal peccato. Chi si consegna al male, alla disobbedienza, all’ingiustizia. Chi è governato dallo Spirito Santo gioca giochi di verità, misericordia, compassione, rispetto. Chi invece gioca i giochi di peccato, gioca giochi di disprezzo, vilipendio, annullamento dell’umanità dell’altro. I giochi di peccato sfociano sempre nella più alta immoralità e dall’immoralità poi passano nella morte fisica, essendo frutto della morte spirituale. Chi non vuole giocare giochi di peccato, deve abitare, dimorare, crescere nella verità e nella grazia. Chi si abbandona al peccato, sempre giocherà giochi di peccato. I frutti di questi giochi sono sempre imprevedibili. Sono di morte. Mai potranno essere giochi di vita. Oggi gli uomini si sono consegnati alla stoltezza frutto nel cuore della superbia, avarizia, lussuria, ira, gola, invidia, accidia. La stoltezza sa giocare solo giochi di peccato, che sono giochi di immoralità, superstizione, idolatria, ingiustizia, difesa della propria falsità. Sono giochi di peccato tutte le manifestazione private e pubbliche finalizzate non alla difesa della verità, ma solo a giustificazione della propria falsità, egoismo, ingiustizia, peccato. Mentre si condanna il gioco di peccato dell’altro, si esalta il proprio gioco di peccato. </w:t>
      </w:r>
    </w:p>
    <w:p w14:paraId="18FE7545" w14:textId="77777777" w:rsidR="00CB23AD" w:rsidRPr="00CB23AD" w:rsidRDefault="00CB23AD" w:rsidP="00CB23AD">
      <w:pPr>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lastRenderedPageBreak/>
        <w:t xml:space="preserve">Ognuno pretende condannare il gioco di peccato dell’altro, esaltando il proprio presentandolo come gioco in difesa della giustizia, della verità, misericordia e pietà. Ma non si tratta di giustizia, verità, misericordia, pietà secondo Dio, ma secondo la falsità dell’uomo. Il peccato degli uni urla contro il peccato degli altri, ma sempre a difesa del proprio peccato. Quando nel cuore dell’uomo non abita il Dio Crocifisso, perché vi è odio contro di Lui o rifiuto, o opposizione, è sempre il peccato che conduce i suoi giochi di peccato. Quello che spaventa è che anche i cristiani si lasciano convincere da questo gioco di peccato. Essi che sono chiamati a giocare giochi di vera sapienza, divina verità, giochi di purissimo Vangelo, si lasciano trascinare nei giochi di peccato del mondo e ne diventano paladini. </w:t>
      </w:r>
    </w:p>
    <w:p w14:paraId="74E589BE" w14:textId="77777777" w:rsidR="00CB23AD" w:rsidRPr="00CB23AD" w:rsidRDefault="00CB23AD" w:rsidP="00CB23AD">
      <w:pPr>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Uccidere un corpo è colpa grave. Per trovare un corpo soppresso si impegnano grandi forze. Si deve assicurare alla giustizia l’assassino. Colpa ancora più grave è la soppressione dell’anima e dello spirito operata dalla parola dei falsi profeti, ingannatori di professione. Nulla è più grave della menzogna, della falsità, della parola bugiarda e ingannatrice annunziata come principio di vera vita. Chi uccide un corpo va punito ed è giusto. Perché invece chi uccide l’anima e lo spirito va lodato, celebrando il suo pensiero come luce? Perché per lui si scrivono anche leggi che lo abilitano ad uccidere ancora? Tutti gli olocausti visibili sono il frutto della falsità. Quando si uccide l’anima e lo spirito di un uomo, l’uomo morto alla sua anima e al suo spirito, sempre si fa assassino dei fratelli. Uccidere un fratello avviene in tanti modi. Oggi esistono forme sofisticate, legali, strutturali, che sono veri capestri per l’uomo. Con una parola falsa Satana distrusse l’umanità. Con la parola di menzogna, ingannatrice i falsi profeti mandano in rovina un intero popolo. Colpa altrettanto grande è il silenzio dei veri profeti, pastori, sacerdoti. Il loro mutismo è grave perché giustifica le falsità del mondo.</w:t>
      </w:r>
    </w:p>
    <w:p w14:paraId="24E22846" w14:textId="77777777" w:rsidR="00CB23AD" w:rsidRPr="00CB23AD" w:rsidRDefault="00CB23AD" w:rsidP="00CB23AD">
      <w:pPr>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Mai si riflette a sufficienza sulle conseguenze disastrose peccato. Eva pecca. Vede Adamo con gli stessi occhi di Satana. Lo tenta. Adamo pecca, vede Eva con gli stessi occhi di Satana. La vede come un oggetto estraneo alla sua vita. Non è più l’osso dalla sue ossa. Caino si lascia tentare dalla bramosia. Vede il fratello Abele come un nemico. Conquistato dalla sua ingovernabile concupiscenza lo uccide. Lamec vede le donne come oggetto di piacere. Inventa la poligamia. Vede gli uomini come un fastidio, li uccide per un nulla. Lamec è anche l’inventore della vendetta senza alcun limite o misura. Si vendica settanta volte sette. Uccide un uomo per una scalfittura.</w:t>
      </w:r>
    </w:p>
    <w:p w14:paraId="132FCECA" w14:textId="77777777" w:rsidR="00CB23AD" w:rsidRPr="00CB23AD" w:rsidRDefault="00CB23AD" w:rsidP="00CB23AD">
      <w:pPr>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Il peccato provoca ogni disastro: morale, materiale, economico, sociale, comportamentale. Nulla rimane nella sua verità. È il caos. Che l’uomo creda o meno in Dio ogni trasgressione della sua volontà genera nella storia un principio di morte che non potrà più controllare. Può dare alla trasgressione della divina volontà anche il nome di diritto. Non cambia la sostanza. La trasgressione è trasgressione. Può anche accusare di omofobia chi chiama uomini e cose con il proprio nome. La sostanza e la realtà non cambiano: il male rimane male.</w:t>
      </w:r>
    </w:p>
    <w:p w14:paraId="2C1CC831" w14:textId="77777777" w:rsidR="00CB23AD" w:rsidRPr="00CB23AD" w:rsidRDefault="00CB23AD" w:rsidP="00CB23AD">
      <w:pPr>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Non è l’omofobia la causa dei mali del mondo, sono invece la Teofobia, la Cristofobia, l’Ecclesiofobia, l’Aleteiafobia, la Moralefobia, la Graziafobia. È causa di ogni male nel mondo l’Obbedienzafobia al solo Creatore e Signore dell’uomo, </w:t>
      </w:r>
      <w:r w:rsidRPr="00CB23AD">
        <w:rPr>
          <w:rFonts w:ascii="Arial" w:eastAsia="Times New Roman" w:hAnsi="Arial" w:cs="Arial"/>
          <w:sz w:val="24"/>
          <w:szCs w:val="24"/>
          <w:lang w:eastAsia="it-IT"/>
        </w:rPr>
        <w:lastRenderedPageBreak/>
        <w:t>al solo Datore di ogni vita, benedizione, grazia. Senza Dio, perché espulso dal cuore e dalla mente, stiamo costruendo anche noi la nostra grande Torre di Babele, al contrario però. La nostra è assai peggiore. Anziché raggiungere il cielo, arriva fino all’inferno per far salire tutti i diavoli sulla nostra terra. Nell’odio contro Dio non si costruiscono città umane, ma solo infernali. Nell’astio contro di Lui, la terra diviene un inferno anticipato.</w:t>
      </w:r>
    </w:p>
    <w:p w14:paraId="6738CB1A" w14:textId="77777777" w:rsidR="00CB23AD" w:rsidRPr="00CB23AD" w:rsidRDefault="00CB23AD" w:rsidP="00CB23AD">
      <w:pPr>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Se l’uomo facesse attenzione alla storia, saprebbe che il peccato sempre presenta il suo conto salato, molto salato. È conto salato di inferno. Il peccato cambia gli occhi, da occhi di Dio li fa divenire del diavolo. Il diavolo diede i suoi occhi ad Eva, il suo sguardo fu stravolto. Eva diede i suoi occhi diabolici e infernali ad Adamo. Qual fu il risultato? Adamo vide Eva come una estranea, non gli apparteneva più. Eva non è più osso dalle sue ossa e carne dalla sua carne. È la donna che Dio gli ha posto accanto. Non è più vita dalla sua vita. Quando si hanno gli occhi del diavolo si pensa anche con il suo cuore. Satana il veleno lo presenta come un vero elisir di lunga vita.</w:t>
      </w:r>
    </w:p>
    <w:p w14:paraId="08D49358" w14:textId="77777777" w:rsidR="00CB23AD" w:rsidRPr="00CB23AD" w:rsidRDefault="00CB23AD" w:rsidP="00CB23AD">
      <w:pPr>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Dopo che è stato bevuto, apprendiamo a nostre spese che è un veleno di morte. I mali di questo mondo sono un suo frutto attraverso l’uomo. Dove c’è un male, c’è sempre un peccato, molti peccati. Dove c’è un peccato, c’è l’uomo che vive con gli occhi di Satana, con il suo cuore. È questa la salvezza di Cristo: dare di nuovo agli uomini gli occhi del Padre e il cuore dello Spirito Santo, perché si faccia solo il bene. È questa la grande forza dell’azione missionaria della Chiesa: Dare Cristo che ci dona il Padre, che a sua volta ci dona lo Spirito Santo. Se la Chiesa nella sua missione non dona Cristo, il Padre non è dato e neanche lo Spirito Santo. L’uomo rimane con occhi e cuore di Satana. I mali di questo mondo non solo non verranno mai diminuiti, essi aumenteranno a dismisura. Il peccato li moltiplica e li incrementa. Con gli occhi del Padre e il cuore dello Spirito Santo il male viene reciso alla radice. Non invade più la storia. Diviene inesistente.</w:t>
      </w:r>
    </w:p>
    <w:p w14:paraId="5E2543D9" w14:textId="77777777" w:rsidR="00CB23AD" w:rsidRPr="00CB23AD" w:rsidRDefault="00CB23AD" w:rsidP="00CB23AD">
      <w:pPr>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Sempre con gli occhi del Padre e il cuore dello Spirito, si vede anche il frutto del male e con ogni impegno si lavora per essere lenito. I frutti del male si possono lenire, mai abolire. A volte i frutti del male rimangono nella storia per secoli e millenni. Mai spariscono. Gesù è colui che toglie il peccato del mondo. Vuole che ogni suo discepolo lo tolga dal mondo. Come? Vivendo di obbedienza alla sua Parola. Gesù chiede anche che si leniscano i mali che ogni peccato produce. I mali prodotti e fruttificati si possono solo lenire, non abolire. Oggi nessuno vuole più Cristo. Pochi lo danno, lo predicano, lo annunziano. Questo significa che in realtà non si vuole vincere il peccato. Si vuole il peccato, non il male che esso produce. Questo è impossibile. Chi non vuole il male, non deve volere il peccato. Se vuole il peccato vuole anche il male.</w:t>
      </w:r>
    </w:p>
    <w:p w14:paraId="56A8D477" w14:textId="77777777" w:rsidR="00CB23AD" w:rsidRPr="00CB23AD" w:rsidRDefault="00CB23AD" w:rsidP="00CB23AD">
      <w:pPr>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Sempre, quando si abbandona il Signore, ogni dono di Dio, compreso il nostro corpo, anziché darlo al bene, lo si dona al male, per il male. Oggi sono moltissimi i miliardi che si spendono per il male e ogni nefandezza. Moltissimi altri sono spesi per sanare i frutti del peccato. Cosa fa l’uomo nel peccato? Consacra ciò che è di Dio ad esclusivo uso di ciò che produce morte o disastri del corpo e dello spirito. Questo mai succede se l’uomo abbandona il suo peccato, ritorna al suo vero Dio, diventa giusto. Nella giustizia userà ogni cosa con verità.</w:t>
      </w:r>
    </w:p>
    <w:p w14:paraId="25EBC401" w14:textId="77777777" w:rsidR="00CB23AD" w:rsidRPr="00CB23AD" w:rsidRDefault="00CB23AD" w:rsidP="00CB23AD">
      <w:pPr>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lastRenderedPageBreak/>
        <w:t>Nel peccato è come se l’uomo fosse un dipendente, un impiegato a servizio della morte, del male, della malattia, della sofferenza. Dal peccato nessuno potrà mai togliere un solo uomo. Né uomini e né Dèi: noti o ignoti, famosi o sconosciuti, universali o particolari. Dal peccato uno solo può sradicarci: Gesù, il Crocifisso che è il Vivente, l’Agnello Immolato tornato in vita per darci la sua vittoria. Chi non vuole Cristo o lo rifiuta o nasconde o si vergogna di Lui o pensa altro o propone il Dio unico, lascerà sempre l’uomo nel peccato. Cristo Gesù è costituito dal Padre il solo che toglie oggi e sempre il peccato dal cuore di ogni uomo, fino alla consumazione dei secoli. Se Cristo non è dato, non è annunziato, non viene accolto, non si diviene con Lui una sola vita, un solo corpo, il peccato governa i cuori. Con il peccato nel cuore i beni di Dio sono usati per il male e mai per il bene. Lo impone la legge del peccato che ci fa servi della morte.</w:t>
      </w:r>
    </w:p>
    <w:p w14:paraId="60CB2DFB" w14:textId="77777777" w:rsidR="00CB23AD" w:rsidRPr="00CB23AD" w:rsidRDefault="00CB23AD" w:rsidP="00CB23AD">
      <w:pPr>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Dio non ama che i suoi beni vengano usati per il male, le ingiustizie, per creare morte, devastazioni. Lui vuole che servano solo per la vita. Quando i beni si usano per il male, essi vengono profanati, dissacrati, violentati nella loro verità, stuprati nella loro purezza e santità. L’uso dei beni secondo verità è diritto di sacralità che nessuno potrà abrogare. La sacralità di ogni bene esige un uso ordinato alla vita. La creazione è opera sacra di Dio. È il suo tempio naturale nel quale manifesta la sua onnipotenza creatrice. Mai si deve rendere profana. Profanare la creazione è peccato orrendo. Essa si ribella ogni volta che la si priva della sua sacralità e grida al Signore perché intervenga.</w:t>
      </w:r>
    </w:p>
    <w:p w14:paraId="6DAFEB4B" w14:textId="77777777" w:rsidR="00CB23AD" w:rsidRPr="00CB23AD" w:rsidRDefault="00CB23AD" w:rsidP="00CB23AD">
      <w:pPr>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Chi ama la creazione, deve amare se stesso secondo la verità della sua creazione. La verità gli viene data da Cristo Gesù e da nessun altro. Nella falsità del proprio cuore, della propria mente, del proprio corpo non si ama dalla verità di Dio. Ma chi fa vero l’uomo è solo Gesù. L’uomo vero, l’uomo cristico, mai mettere la sua scienza, la sua arte, la sua tecnologia, le sue scoperte a servizio del male, della morte. Mette queste cose a servizio della morte, del male, dell’odio, del terrore chi non è nella verità di Cristo perché vive senza la sua grazia. Gesù è venuto per guarire l’uomo, rigenerarlo, ricolmarlo di Spirito Santo. Chi vive mosso dallo Spirito mai renderà profana la creazione. Se l’uomo non viene riportato nella santità di Cristo e non vive in Lui, con Lui, per Lui, mai potrà rendere sacra la creazione di Dio. Chi vive nella profanità e nella desacralizzazione operata dal peccato in lui, mai potrà trattare secondo la sua verità la creazione di Dio. </w:t>
      </w:r>
    </w:p>
    <w:p w14:paraId="10E298C8" w14:textId="77777777" w:rsidR="00CB23AD" w:rsidRPr="00CB23AD" w:rsidRDefault="00CB23AD" w:rsidP="00CB23AD">
      <w:pPr>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La prima misericordia è verso se stessi. Essa è grazia di salvezza e di redenzione. Si accoglie la misericordia accogliendo la redenzione. Chi non accoglie la misericordia di Dio, chi non entra nella sua salvezza e redenzione, rimane nella vecchia natura, nel vecchio uomo. Da vecchia natura, da vecchio uomo anche se si riesce a vivere di misericordia, si vivrà sempre una misericordia che non dona salvezza. Come fa chi non è salvato a dare vera salvezza? Chi non ha accolto la misericordia di Dio non potrà mai introdurre qualcuno in essa.</w:t>
      </w:r>
    </w:p>
    <w:p w14:paraId="600BDFEF" w14:textId="77777777" w:rsidR="00CB23AD" w:rsidRPr="00CB23AD" w:rsidRDefault="00CB23AD" w:rsidP="00CB23AD">
      <w:pPr>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La misericordia non è fare qualcosa per la terra. È portare l’uomo nel cuore del Padre, nella sua verità eterna, nella pienezza dell’amore. Dal peccato e peccando non si può essere mai persone dalla vera misericordia. Ogni peccato è danno gravissimo contro Dio e contro l’umanità. In più una verità che mai va dimenticata </w:t>
      </w:r>
      <w:r w:rsidRPr="00CB23AD">
        <w:rPr>
          <w:rFonts w:ascii="Arial" w:eastAsia="Times New Roman" w:hAnsi="Arial" w:cs="Arial"/>
          <w:sz w:val="24"/>
          <w:szCs w:val="24"/>
          <w:lang w:eastAsia="it-IT"/>
        </w:rPr>
        <w:lastRenderedPageBreak/>
        <w:t>ci rivela che è il peccato che grida contro il peccatore. È il peccato che aggredisce il peccatore. Il peccatore è ucciso dal suo peccato. Può dirsi uomo di misericordia chi si lascia uccidere dal peccato, perché rifiuta la grazia di Dio?</w:t>
      </w:r>
    </w:p>
    <w:p w14:paraId="429AC544" w14:textId="77777777" w:rsidR="00CB23AD" w:rsidRPr="00CB23AD" w:rsidRDefault="00CB23AD" w:rsidP="00CB23AD">
      <w:pPr>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Altra verità da prendere sul serio ci rivela che quando si cade nel peccato e in esso si dimora, si perde la verità di Dio e dell’uomo. Persa la verità di Dio e dell’uomo, neanche più si conosce né la verità della misericordia di Dio e neanche della misericordia verso l’uomo. Necessariamente ci si immergerà in una misericordia di compassione momentanea, effimera, superficiale, inefficace a dare la vera salvezza. Più aumenta il peccato e più il cuore si fa di pietra. Si diviene come il ricco cattivo della Parabola narrata dal Vangelo secondo Luca.</w:t>
      </w:r>
    </w:p>
    <w:p w14:paraId="468E9BB1" w14:textId="77777777" w:rsidR="00CB23AD" w:rsidRPr="00CB23AD" w:rsidRDefault="00CB23AD" w:rsidP="00CB23AD">
      <w:pPr>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Forse che oggi dal nostro peccato conosciamo una sola verità di Dio rimasta in piedi? Non sono state quasi tutte cancellate, distrutte? Un tempo vi era il peccato. Papa Pio XII gridava che si era persa ai suoi tempi la coscienza del peccato. Si peccava con troppa leggerezza. San Giovanni Paolo II scrisse una Enciclica per ricordare al mondo cattolico l’oggettività della trasgressione, del male, della violazione. A distanza di anni dalla perdita della coscienza del peccato e della cancellazione dell’oggettività, si è passati alla piena soggettività.</w:t>
      </w:r>
    </w:p>
    <w:p w14:paraId="67F7B4E8" w14:textId="77777777" w:rsidR="00CB23AD" w:rsidRPr="00CB23AD" w:rsidRDefault="00CB23AD" w:rsidP="00CB23AD">
      <w:pPr>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Altra cosa nefasta sempre che nel peccato si commette è la perdita della coscienza della verità e dell’oggettività di essa. Ormai tutto è divenuto soggettivo: peccato, verità, legge, grazia, misericordia, bene, male. È misericordia ciò che l’uomo vuole che lo sia. Ma è anche male ciò che l’uomo stabilisce che sia male. Nessuno se ne sta accorgendo. Anche la legge civile è sganciata da ogni oggettività. Ormai è la legge dell’uomo che stabilisce bene e male, contro ogni oggettività non solo di rivelazione, ma anche di natura e di creazione. La legge dell’uomo ha stabilito che il cane è in tutto simile all’uomo. Domani stabilirà che con il cane ci si potrà formare una famiglia. La grazia e i sacramenti sono stati aggrediti dalla soggettività. Scrittura e Magistero non sono rimasti per nulla immuni dall’aggressione.</w:t>
      </w:r>
    </w:p>
    <w:p w14:paraId="24E41FCB" w14:textId="77777777" w:rsidR="00CB23AD" w:rsidRPr="00CB23AD" w:rsidRDefault="00CB23AD" w:rsidP="00CB23AD">
      <w:pPr>
        <w:spacing w:line="240" w:lineRule="auto"/>
        <w:jc w:val="both"/>
        <w:rPr>
          <w:rFonts w:ascii="Arial" w:eastAsia="Times New Roman" w:hAnsi="Arial" w:cs="Arial"/>
          <w:sz w:val="24"/>
          <w:szCs w:val="20"/>
          <w:lang w:eastAsia="it-IT"/>
        </w:rPr>
      </w:pPr>
      <w:r w:rsidRPr="00CB23AD">
        <w:rPr>
          <w:rFonts w:ascii="Times New Roman" w:eastAsia="Times New Roman" w:hAnsi="Times New Roman"/>
          <w:sz w:val="20"/>
          <w:szCs w:val="20"/>
          <w:lang w:eastAsia="it-IT"/>
        </w:rPr>
        <w:t>Quanti vivranno nella nuova Gerusalemme, quella che discende dal cielo, “</w:t>
      </w:r>
      <w:r w:rsidRPr="00CB23AD">
        <w:rPr>
          <w:rFonts w:ascii="Arial" w:eastAsia="Times New Roman" w:hAnsi="Arial" w:cs="Arial"/>
          <w:i/>
          <w:iCs/>
          <w:sz w:val="24"/>
          <w:szCs w:val="20"/>
          <w:lang w:eastAsia="it-IT"/>
        </w:rPr>
        <w:t>non avranno più bisogno di luce di lampada né di luce di sole, perché il Signore Dio li illuminerà”.</w:t>
      </w:r>
      <w:r w:rsidRPr="00CB23AD">
        <w:rPr>
          <w:rFonts w:ascii="Arial" w:eastAsia="Times New Roman" w:hAnsi="Arial" w:cs="Arial"/>
          <w:sz w:val="24"/>
          <w:szCs w:val="20"/>
          <w:lang w:eastAsia="it-IT"/>
        </w:rPr>
        <w:t xml:space="preserve"> È Il Signore Dio la luce eterna della Gerusalemme del cielo. Nessuna luce naturale sarà più necessaria dinanzi alla luce eterna e soprannaturale che è il Signore Dio. Anche perché dinanzi alla luce eterna e soprannaturale del Signore nostro Dio, tutta la luce del sole e di ogni altra stella altro non sarebbe che uno stoppino che fumiga, tanto grande e splendente è la luce eterna del Signore. Questa verità oggi è venuta meno.</w:t>
      </w:r>
    </w:p>
    <w:p w14:paraId="5EA47DB8" w14:textId="77777777" w:rsidR="00CB23AD" w:rsidRPr="00CB23AD" w:rsidRDefault="00CB23AD" w:rsidP="00CB23AD">
      <w:pPr>
        <w:spacing w:line="240" w:lineRule="auto"/>
        <w:jc w:val="both"/>
        <w:rPr>
          <w:rFonts w:ascii="Arial" w:eastAsia="Times New Roman" w:hAnsi="Arial" w:cs="Arial"/>
          <w:sz w:val="24"/>
          <w:szCs w:val="20"/>
          <w:lang w:eastAsia="it-IT"/>
        </w:rPr>
      </w:pPr>
      <w:r w:rsidRPr="00CB23AD">
        <w:rPr>
          <w:rFonts w:ascii="Arial" w:eastAsia="Times New Roman" w:hAnsi="Arial" w:cs="Arial"/>
          <w:sz w:val="24"/>
          <w:szCs w:val="20"/>
          <w:lang w:eastAsia="it-IT"/>
        </w:rPr>
        <w:t xml:space="preserve">Anche nella Chiesa non si ha più bisogno di nessun’altra luce naturale dinanzi al Vangelo. Il Vangelo è così radioso e così splendente nella sua luce soprannaturale ed eterna da rendere stoppini dalla fiamma smorta tutti i pensieri e tutti i ragionamenti e tutte le filosofie e tutte le scienze di questo mondo. Una sola Parola di Vangelo rende senza luce tutte le luci vere che sorgono dalla terra. Una sola luce vera che sorge dalla terra è capace di dischiarare false tutte le menzogna che oggi affollano la mente dell’uomo e vengono imposte come purissima luce per ogni uomo. Se questo non avviene è perché la corruzione </w:t>
      </w:r>
      <w:r w:rsidRPr="00CB23AD">
        <w:rPr>
          <w:rFonts w:ascii="Arial" w:eastAsia="Times New Roman" w:hAnsi="Arial" w:cs="Arial"/>
          <w:sz w:val="24"/>
          <w:szCs w:val="20"/>
          <w:lang w:eastAsia="it-IT"/>
        </w:rPr>
        <w:lastRenderedPageBreak/>
        <w:t xml:space="preserve">della natura umana oggi ha raggiunto abissi così profondi da non potersi più vedere alcuna luce né la luce che viene dal Vangelo e né la luce che sorge dalla terra. Lo ripetiamo: anche il Vangelo non ha bisogno di alcuna luce che viene dalla terra per essere illuminato. Il Vangelo è perennemente illuminato dal faro che è Cristo Crocifisso, dal traliccio della croce, innalzato sul monte Golgota. </w:t>
      </w:r>
    </w:p>
    <w:p w14:paraId="6777E6EA" w14:textId="77777777" w:rsidR="00CB23AD" w:rsidRPr="00CB23AD" w:rsidRDefault="00CB23AD" w:rsidP="00CB23AD">
      <w:pPr>
        <w:spacing w:line="240" w:lineRule="auto"/>
        <w:jc w:val="both"/>
        <w:rPr>
          <w:rFonts w:ascii="Arial" w:eastAsia="Times New Roman" w:hAnsi="Arial" w:cs="Arial"/>
          <w:sz w:val="24"/>
          <w:szCs w:val="20"/>
          <w:lang w:eastAsia="it-IT"/>
        </w:rPr>
      </w:pPr>
      <w:r w:rsidRPr="00CB23AD">
        <w:rPr>
          <w:rFonts w:ascii="Arial" w:eastAsia="Times New Roman" w:hAnsi="Arial" w:cs="Arial"/>
          <w:sz w:val="24"/>
          <w:szCs w:val="20"/>
          <w:lang w:eastAsia="it-IT"/>
        </w:rPr>
        <w:t xml:space="preserve">Dove questo faro non brilla e non risplende, non ci sono luci che possono illuminare la terra. Possiamo parafrasare quanto il Signore dice al suo popolo per mezzo del profeta Geremia: </w:t>
      </w:r>
      <w:r w:rsidRPr="00CB23AD">
        <w:rPr>
          <w:rFonts w:ascii="Arial" w:eastAsia="Times New Roman" w:hAnsi="Arial" w:cs="Arial"/>
          <w:i/>
          <w:iCs/>
          <w:sz w:val="24"/>
          <w:szCs w:val="20"/>
          <w:lang w:eastAsia="it-IT"/>
        </w:rPr>
        <w:t>“Tu, mia Chiesa, hai abbandonato me, faro crocifisso di luce eterna e sei andata a lasciarti illuminare da stoppini neanche fumiganti, ma addirittura spenti. Tu, mia Chiesa, hai lasciato il mio Vangelo e hai costituito come tuo vangelo il pensiero di Satana, pensiero di tenebra, pensiero di falsità, pensiero di menzogna. Tu, mia Chiesa, hai smesso di benedire nel mio nome e ti sei messa a benedire nel nome di Satana. Questo è oggi il tuo grande peccato, mia Chiesa”.</w:t>
      </w:r>
      <w:r w:rsidRPr="00CB23AD">
        <w:rPr>
          <w:rFonts w:ascii="Arial" w:eastAsia="Times New Roman" w:hAnsi="Arial" w:cs="Arial"/>
          <w:sz w:val="24"/>
          <w:szCs w:val="20"/>
          <w:lang w:eastAsia="it-IT"/>
        </w:rPr>
        <w:t xml:space="preserve"> Dovremmo tutti riflettere su questo orrendo e tristissimi peccato commesso da noi cristiani.</w:t>
      </w:r>
    </w:p>
    <w:p w14:paraId="7DE28E7F" w14:textId="77777777" w:rsidR="00CB23AD" w:rsidRPr="00CB23AD" w:rsidRDefault="00CB23AD" w:rsidP="00CB23AD">
      <w:pPr>
        <w:spacing w:line="240" w:lineRule="auto"/>
        <w:jc w:val="both"/>
        <w:rPr>
          <w:rFonts w:ascii="Arial" w:eastAsia="Times New Roman" w:hAnsi="Arial" w:cs="Arial"/>
          <w:sz w:val="24"/>
          <w:szCs w:val="20"/>
          <w:lang w:eastAsia="it-IT"/>
        </w:rPr>
      </w:pPr>
      <w:r w:rsidRPr="00CB23AD">
        <w:rPr>
          <w:rFonts w:ascii="Arial" w:eastAsia="Times New Roman" w:hAnsi="Arial" w:cs="Arial"/>
          <w:sz w:val="24"/>
          <w:szCs w:val="20"/>
          <w:lang w:eastAsia="it-IT"/>
        </w:rPr>
        <w:t xml:space="preserve">Questa ultima verità: </w:t>
      </w:r>
      <w:r w:rsidRPr="00CB23AD">
        <w:rPr>
          <w:rFonts w:ascii="Arial" w:eastAsia="Times New Roman" w:hAnsi="Arial" w:cs="Arial"/>
          <w:i/>
          <w:iCs/>
          <w:sz w:val="24"/>
          <w:szCs w:val="20"/>
          <w:lang w:eastAsia="it-IT"/>
        </w:rPr>
        <w:t>“E regneranno nei secoli dei secoli”,</w:t>
      </w:r>
      <w:r w:rsidRPr="00CB23AD">
        <w:rPr>
          <w:rFonts w:ascii="Arial" w:eastAsia="Times New Roman" w:hAnsi="Arial" w:cs="Arial"/>
          <w:sz w:val="24"/>
          <w:szCs w:val="20"/>
          <w:lang w:eastAsia="it-IT"/>
        </w:rPr>
        <w:t xml:space="preserve"> attesta e conferma che nella Nuova Gerusalemme non ci sarà più la notte del peccato e della trasgressione. Si regna con Dio dimorando nella divina volontà del nostro Dio. Con il peccato si regna con Satana in un regno di schiavitù eterna. Quando si è nella purissima volontà di Dio sempre si regna con Dio. Regnare nei secoli dei secoli, senza mai uscire da questo regno, veramente attesta che Satana nella Nuova Gerusalemme non ha alcun potere né di tentazione e né di seduzione. Veramente tra i due regni, quello della luce e quello delle tenebre l’abisso è invalicabile. Satana mai potrà più tentare un solo abitante della città di Dio. </w:t>
      </w:r>
    </w:p>
    <w:p w14:paraId="7781A920" w14:textId="77777777" w:rsidR="00CB23AD" w:rsidRPr="00CB23AD" w:rsidRDefault="00CB23AD" w:rsidP="00CB23AD">
      <w:pPr>
        <w:spacing w:line="240" w:lineRule="auto"/>
        <w:jc w:val="both"/>
        <w:rPr>
          <w:rFonts w:ascii="Arial" w:eastAsia="Times New Roman" w:hAnsi="Arial" w:cs="Arial"/>
          <w:b/>
          <w:bCs/>
          <w:spacing w:val="10"/>
          <w:sz w:val="24"/>
          <w:szCs w:val="20"/>
          <w:lang w:eastAsia="it-IT"/>
        </w:rPr>
      </w:pPr>
      <w:bookmarkStart w:id="294" w:name="_Hlk139486590"/>
    </w:p>
    <w:p w14:paraId="44422EBB" w14:textId="77777777" w:rsidR="00CB23AD" w:rsidRPr="00CB23AD" w:rsidRDefault="00CB23AD" w:rsidP="00CB23AD">
      <w:pPr>
        <w:spacing w:line="240" w:lineRule="auto"/>
        <w:jc w:val="both"/>
        <w:rPr>
          <w:rFonts w:ascii="Greek" w:eastAsia="Times New Roman" w:hAnsi="Greek" w:cs="Greek"/>
          <w:sz w:val="26"/>
          <w:szCs w:val="26"/>
          <w:lang w:val="la-Latn" w:eastAsia="it-IT"/>
        </w:rPr>
      </w:pPr>
      <w:r w:rsidRPr="00CB23AD">
        <w:rPr>
          <w:rFonts w:ascii="Arial" w:eastAsia="Times New Roman" w:hAnsi="Arial" w:cs="Arial"/>
          <w:b/>
          <w:bCs/>
          <w:sz w:val="24"/>
          <w:szCs w:val="24"/>
          <w:lang w:eastAsia="it-IT"/>
        </w:rPr>
        <w:t>V 22,</w:t>
      </w:r>
      <w:r w:rsidRPr="00CB23AD">
        <w:rPr>
          <w:rFonts w:ascii="Arial" w:eastAsia="Times New Roman" w:hAnsi="Arial" w:cs="Arial"/>
          <w:b/>
          <w:bCs/>
          <w:sz w:val="24"/>
          <w:szCs w:val="20"/>
          <w:lang w:eastAsia="it-IT"/>
        </w:rPr>
        <w:t>6</w:t>
      </w:r>
      <w:r w:rsidRPr="00CB23AD">
        <w:rPr>
          <w:rFonts w:ascii="Arial" w:eastAsia="Times New Roman" w:hAnsi="Arial" w:cs="Arial"/>
          <w:sz w:val="24"/>
          <w:szCs w:val="20"/>
          <w:lang w:eastAsia="it-IT"/>
        </w:rPr>
        <w:t xml:space="preserve"> E mi disse: «Queste parole sono certe e vere. Il Signore, il Dio che ispira i profeti, ha mandato il suo angelo per mostrare ai suoi servi le cose che devono accadere tra breve. </w:t>
      </w:r>
      <w:r w:rsidRPr="00CB23AD">
        <w:rPr>
          <w:rFonts w:ascii="Arial" w:eastAsia="Times New Roman" w:hAnsi="Arial" w:cs="Arial"/>
          <w:sz w:val="24"/>
          <w:szCs w:val="24"/>
          <w:lang w:val="la-Latn" w:eastAsia="it-IT"/>
        </w:rPr>
        <w:t>Et dixit mihi haec verba fidelissima et vera sunt et Dominus Deus spirituum prophetarum misit angelum suum ostendere servis suis quae oportet fieri cito</w:t>
      </w:r>
      <w:r w:rsidRPr="00CB23AD">
        <w:rPr>
          <w:rFonts w:ascii="Arial" w:eastAsia="Times New Roman" w:hAnsi="Arial" w:cs="Arial"/>
          <w:sz w:val="24"/>
          <w:szCs w:val="24"/>
          <w:lang w:eastAsia="it-IT"/>
        </w:rPr>
        <w:t xml:space="preserve">. </w:t>
      </w:r>
      <w:r w:rsidRPr="00CB23AD">
        <w:rPr>
          <w:rFonts w:ascii="Greek" w:eastAsia="Times New Roman" w:hAnsi="Greek" w:cs="Greek"/>
          <w:sz w:val="26"/>
          <w:szCs w:val="26"/>
          <w:lang w:val="la-Latn" w:eastAsia="it-IT"/>
        </w:rPr>
        <w:t>Kaˆ epšn moi, Oátoi oƒ lÒgoi pistoˆ kaˆ ¢lhqino…, kaˆ Ð kÚrioj Ð qeÕj tîn pneum£twn tîn profhtîn ¢pšsteilen tÕn ¥ggelon aÙtoà de‹xai to‹j doÚloij aÙtoà § de‹ genšsqai ™n t£cei.</w:t>
      </w:r>
    </w:p>
    <w:bookmarkEnd w:id="294"/>
    <w:p w14:paraId="3A078A62" w14:textId="77777777" w:rsidR="00CB23AD" w:rsidRPr="00CB23AD" w:rsidRDefault="00CB23AD" w:rsidP="00CB23AD">
      <w:pPr>
        <w:spacing w:line="240" w:lineRule="auto"/>
        <w:jc w:val="both"/>
        <w:rPr>
          <w:rFonts w:ascii="Arial" w:eastAsia="Times New Roman" w:hAnsi="Arial" w:cs="Arial"/>
          <w:sz w:val="24"/>
          <w:szCs w:val="20"/>
          <w:lang w:eastAsia="it-IT"/>
        </w:rPr>
      </w:pPr>
      <w:r w:rsidRPr="00CB23AD">
        <w:rPr>
          <w:rFonts w:ascii="Arial" w:eastAsia="Times New Roman" w:hAnsi="Arial" w:cs="Arial"/>
          <w:sz w:val="24"/>
          <w:szCs w:val="20"/>
          <w:lang w:eastAsia="it-IT"/>
        </w:rPr>
        <w:t xml:space="preserve">Questo versetto ci rivela che tutto il Libro dell’Apocalisse è purissima profezia. Anzi è profezia per visione e per parola. È profezia in tutto il suo contenuto. Se è profezia essa dovrà essere letta, compresa, interpretata secondo le regole divine della profezia e non secondo regole umane. Nessun pensiero della terra potrà mai leggere, comprendere, interpretazione ciò che è visione e parola profetiche. Ecco perché ciò che leggendo il testo appare già essere compiuto, in verità si compirà lungo tutto l’arco della storia che va fino al giorno della Parusia del Signore. </w:t>
      </w:r>
    </w:p>
    <w:p w14:paraId="4E54B242" w14:textId="77777777" w:rsidR="00CB23AD" w:rsidRPr="00CB23AD" w:rsidRDefault="00CB23AD" w:rsidP="00CB23AD">
      <w:pPr>
        <w:spacing w:line="240" w:lineRule="auto"/>
        <w:jc w:val="both"/>
        <w:rPr>
          <w:rFonts w:ascii="Arial" w:eastAsia="Times New Roman" w:hAnsi="Arial" w:cs="Arial"/>
          <w:sz w:val="24"/>
          <w:szCs w:val="20"/>
          <w:lang w:eastAsia="it-IT"/>
        </w:rPr>
      </w:pPr>
      <w:r w:rsidRPr="00CB23AD">
        <w:rPr>
          <w:rFonts w:ascii="Arial" w:eastAsia="Times New Roman" w:hAnsi="Arial" w:cs="Arial"/>
          <w:sz w:val="24"/>
          <w:szCs w:val="20"/>
          <w:lang w:eastAsia="it-IT"/>
        </w:rPr>
        <w:t xml:space="preserve">Questo significa che ogni giorno l’Agnello potrà sciogliere un sigillo, ogni giorno potrà comandare ad uno dei suoi angeli di suonare la tromba, ogni giorno può essere versata sulla terra una coppa colma dell’ira di Dio, ogni giorno potrà cadere Babilonia la grande, ogni giorno vi saranno coloro che verseranno il </w:t>
      </w:r>
      <w:r w:rsidRPr="00CB23AD">
        <w:rPr>
          <w:rFonts w:ascii="Arial" w:eastAsia="Times New Roman" w:hAnsi="Arial" w:cs="Arial"/>
          <w:sz w:val="24"/>
          <w:szCs w:val="20"/>
          <w:lang w:eastAsia="it-IT"/>
        </w:rPr>
        <w:lastRenderedPageBreak/>
        <w:t xml:space="preserve">sangue per Cristo Gesù, ogni giorno sorgerà sulla terra sempre una nuova bestia che dovrà creare schiavitù fisica e spirituale. Ogni giorno il drago potrà salire dal male e dare il suo potere alla bestia. </w:t>
      </w:r>
    </w:p>
    <w:p w14:paraId="224773F5" w14:textId="77777777" w:rsidR="00CB23AD" w:rsidRPr="00CB23AD" w:rsidRDefault="00CB23AD" w:rsidP="00CB23AD">
      <w:pPr>
        <w:spacing w:line="240" w:lineRule="auto"/>
        <w:jc w:val="both"/>
        <w:rPr>
          <w:rFonts w:ascii="Arial" w:eastAsia="Times New Roman" w:hAnsi="Arial" w:cs="Arial"/>
          <w:sz w:val="24"/>
          <w:szCs w:val="20"/>
          <w:lang w:eastAsia="it-IT"/>
        </w:rPr>
      </w:pPr>
      <w:r w:rsidRPr="00CB23AD">
        <w:rPr>
          <w:rFonts w:ascii="Arial" w:eastAsia="Times New Roman" w:hAnsi="Arial" w:cs="Arial"/>
          <w:sz w:val="24"/>
          <w:szCs w:val="20"/>
          <w:lang w:eastAsia="it-IT"/>
        </w:rPr>
        <w:t>Poi quando verrà il giorno del giudizio finale, allora i due regni saranno separati per sempre da un abisso invalicabile. I dannati nello stagno ardente di fuoco e zolfo. Quanti hanno i loro nomi scritti nel Libro dell’Agnello e portano il nome dell’Agnello sulla loro fronte, saranno accolti nella nuova Gerusalemme che discende dal cielo. Come nello stagno ardente di fuoco e zolfo non andrà nulla di puro e di santo, così nella Gerusalemme del cielo non entrerà nulla di impuro. Dannati con i dannati. Redenti con i redenti.</w:t>
      </w:r>
    </w:p>
    <w:p w14:paraId="2A3839A6" w14:textId="77777777" w:rsidR="00CB23AD" w:rsidRPr="00CB23AD" w:rsidRDefault="00CB23AD" w:rsidP="00CB23AD">
      <w:pPr>
        <w:spacing w:line="240" w:lineRule="auto"/>
        <w:jc w:val="both"/>
        <w:rPr>
          <w:rFonts w:ascii="Arial" w:eastAsia="Times New Roman" w:hAnsi="Arial" w:cs="Arial"/>
          <w:sz w:val="24"/>
          <w:szCs w:val="20"/>
          <w:lang w:eastAsia="it-IT"/>
        </w:rPr>
      </w:pPr>
      <w:r w:rsidRPr="00CB23AD">
        <w:rPr>
          <w:rFonts w:ascii="Arial" w:eastAsia="Times New Roman" w:hAnsi="Arial" w:cs="Arial"/>
          <w:sz w:val="24"/>
          <w:szCs w:val="20"/>
          <w:lang w:eastAsia="it-IT"/>
        </w:rPr>
        <w:t xml:space="preserve">Ora l’angelo rassicura l’Apostolo Giovanni: </w:t>
      </w:r>
      <w:r w:rsidRPr="00CB23AD">
        <w:rPr>
          <w:rFonts w:ascii="Arial" w:eastAsia="Times New Roman" w:hAnsi="Arial" w:cs="Arial"/>
          <w:i/>
          <w:iCs/>
          <w:sz w:val="24"/>
          <w:szCs w:val="20"/>
          <w:lang w:eastAsia="it-IT"/>
        </w:rPr>
        <w:t>“E mi disse: Queste parole sono certe e vere. Il Signore, il Dio che ispira i profeti, ha mandato il suo angelo per mostrare ai suoi servi le cose che devono accadere tra breve”.</w:t>
      </w:r>
      <w:r w:rsidRPr="00CB23AD">
        <w:rPr>
          <w:rFonts w:ascii="Arial" w:eastAsia="Times New Roman" w:hAnsi="Arial" w:cs="Arial"/>
          <w:sz w:val="24"/>
          <w:szCs w:val="20"/>
          <w:lang w:eastAsia="it-IT"/>
        </w:rPr>
        <w:t xml:space="preserve"> Non solo le parole, ma tutto ciò che all’Apostolo Giovanni è stato mostrato è profezia degna di fede, perché verità. In essa non vi è neppure una molecola di falsità, di menzogna, di inganno. Ogni profezia viene da Dio, discende nel cuore dei suoi profeti dal cuore del Padre, per Cristo Signore, nello Spirito Santo. Il Libro dell’Apocalisse non appartiene all’ispirazione. L’Ispirazione è quella speciale mozione dello Spirito Santo verso alcuni uomini particolari, i profeti, ai quali fa dire una parola d rivelazione che viene da Dio. Questa parola annuncia ciò che il Signore sta per fare sia oggi, sia in un futuro prossimo e sia in un futuro assai lontano. L’Apocalisse invece è visione e parola, è narrazione di una serie di eventi ai quali sempre si aggiunge una parola che li accompagna e ne dona luce e significato. </w:t>
      </w:r>
    </w:p>
    <w:p w14:paraId="4A085F42" w14:textId="77777777" w:rsidR="00CB23AD" w:rsidRPr="00CB23AD" w:rsidRDefault="00CB23AD" w:rsidP="00CB23AD">
      <w:pPr>
        <w:spacing w:line="240" w:lineRule="auto"/>
        <w:jc w:val="both"/>
        <w:rPr>
          <w:rFonts w:ascii="Arial" w:eastAsia="Times New Roman" w:hAnsi="Arial" w:cs="Arial"/>
          <w:sz w:val="24"/>
          <w:szCs w:val="20"/>
          <w:lang w:eastAsia="it-IT"/>
        </w:rPr>
      </w:pPr>
      <w:r w:rsidRPr="00CB23AD">
        <w:rPr>
          <w:rFonts w:ascii="Arial" w:eastAsia="Times New Roman" w:hAnsi="Arial" w:cs="Arial"/>
          <w:sz w:val="24"/>
          <w:szCs w:val="20"/>
          <w:lang w:eastAsia="it-IT"/>
        </w:rPr>
        <w:t xml:space="preserve">Ecco la verità dell’Apocalisse: </w:t>
      </w:r>
      <w:r w:rsidRPr="00CB23AD">
        <w:rPr>
          <w:rFonts w:ascii="Arial" w:eastAsia="Times New Roman" w:hAnsi="Arial" w:cs="Arial"/>
          <w:i/>
          <w:iCs/>
          <w:sz w:val="24"/>
          <w:szCs w:val="20"/>
          <w:lang w:eastAsia="it-IT"/>
        </w:rPr>
        <w:t>“Il Signora manda il suo angelo per mostrare ai suoi servi le cose che devono accadere tra breve”</w:t>
      </w:r>
      <w:r w:rsidRPr="00CB23AD">
        <w:rPr>
          <w:rFonts w:ascii="Arial" w:eastAsia="Times New Roman" w:hAnsi="Arial" w:cs="Arial"/>
          <w:sz w:val="24"/>
          <w:szCs w:val="20"/>
          <w:lang w:eastAsia="it-IT"/>
        </w:rPr>
        <w:t xml:space="preserve">. </w:t>
      </w:r>
      <w:r w:rsidRPr="00CB23AD">
        <w:rPr>
          <w:rFonts w:ascii="Arial" w:eastAsia="Times New Roman" w:hAnsi="Arial" w:cs="Arial"/>
          <w:i/>
          <w:iCs/>
          <w:sz w:val="24"/>
          <w:szCs w:val="20"/>
          <w:lang w:eastAsia="it-IT"/>
        </w:rPr>
        <w:t xml:space="preserve">“Tra breve” </w:t>
      </w:r>
      <w:r w:rsidRPr="00CB23AD">
        <w:rPr>
          <w:rFonts w:ascii="Arial" w:eastAsia="Times New Roman" w:hAnsi="Arial" w:cs="Arial"/>
          <w:sz w:val="24"/>
          <w:szCs w:val="20"/>
          <w:lang w:eastAsia="it-IT"/>
        </w:rPr>
        <w:t xml:space="preserve">è il tempo della storia. Il tempo è breve in relazione all’eternità. L’eternità non ha né inizio e né fine. Il tempo ha un inizio e una fine e per questo è breve. Ecco allora il significato di queste parole: </w:t>
      </w:r>
      <w:r w:rsidRPr="00CB23AD">
        <w:rPr>
          <w:rFonts w:ascii="Arial" w:eastAsia="Times New Roman" w:hAnsi="Arial" w:cs="Arial"/>
          <w:i/>
          <w:iCs/>
          <w:sz w:val="24"/>
          <w:szCs w:val="20"/>
          <w:lang w:eastAsia="it-IT"/>
        </w:rPr>
        <w:t>“Il Signore ha mostrato ai suoi servi tutto ciò che accadrà nella storia dell’umanità”.</w:t>
      </w:r>
      <w:r w:rsidRPr="00CB23AD">
        <w:rPr>
          <w:rFonts w:ascii="Arial" w:eastAsia="Times New Roman" w:hAnsi="Arial" w:cs="Arial"/>
          <w:sz w:val="24"/>
          <w:szCs w:val="20"/>
          <w:lang w:eastAsia="it-IT"/>
        </w:rPr>
        <w:t xml:space="preserve"> Possiamo allora così definire l’Apocalisse: </w:t>
      </w:r>
      <w:r w:rsidRPr="00CB23AD">
        <w:rPr>
          <w:rFonts w:ascii="Arial" w:eastAsia="Times New Roman" w:hAnsi="Arial" w:cs="Arial"/>
          <w:i/>
          <w:iCs/>
          <w:sz w:val="24"/>
          <w:szCs w:val="20"/>
          <w:lang w:eastAsia="it-IT"/>
        </w:rPr>
        <w:t xml:space="preserve">“È il Libro della storia scritto da Dio prima della stessa storia. Il Signore nella sua scienza eterna e divina onniscienza ha visto l’agire di Satana, delle bestie a lui devote, dei martiri di Cristo Gesù, ha visto le opere dell’Agnello tutte finalizzate alla salvezza di ogni uomo e tutto ha scritto”. </w:t>
      </w:r>
      <w:r w:rsidRPr="00CB23AD">
        <w:rPr>
          <w:rFonts w:ascii="Arial" w:eastAsia="Times New Roman" w:hAnsi="Arial" w:cs="Arial"/>
          <w:sz w:val="24"/>
          <w:szCs w:val="20"/>
          <w:lang w:eastAsia="it-IT"/>
        </w:rPr>
        <w:t>Possiamo ben dire che nessun libro di storia scritto da una qualsiasi persona della nostra terrà è così perfetto e così vero come questo che è scritto da Colui che siede sul trono e dall’Agnello, sempre nella eterna comunione di sapienza, luce, verità, intelligenza, scienza dello Spirito Santo.</w:t>
      </w:r>
    </w:p>
    <w:p w14:paraId="3E3B4B88" w14:textId="77777777" w:rsidR="00CB23AD" w:rsidRPr="00CB23AD" w:rsidRDefault="00CB23AD" w:rsidP="00CB23AD">
      <w:pPr>
        <w:spacing w:line="240" w:lineRule="auto"/>
        <w:jc w:val="both"/>
        <w:rPr>
          <w:rFonts w:ascii="Arial" w:eastAsia="Times New Roman" w:hAnsi="Arial" w:cs="Arial"/>
          <w:sz w:val="24"/>
          <w:szCs w:val="20"/>
          <w:lang w:eastAsia="it-IT"/>
        </w:rPr>
      </w:pPr>
      <w:r w:rsidRPr="00CB23AD">
        <w:rPr>
          <w:rFonts w:ascii="Arial" w:eastAsia="Times New Roman" w:hAnsi="Arial" w:cs="Arial"/>
          <w:sz w:val="24"/>
          <w:szCs w:val="20"/>
          <w:lang w:eastAsia="it-IT"/>
        </w:rPr>
        <w:t>Altra verità che urge che venga messa in grande luce. L’Apocalisse non riguarda la storia della Chiesa e neanche quella dei discepoli di Gesù. L’Apocalisse riguarda il mondo intero, nella quale la Chiesa di Gesù è chiamata a vivere. Il giudizio dell’Agnello non è sui suoi discepoli. È su Satana, sui suoi angeli, sulle sue bestie, sui suoi adoratori, su ogni città piccola o grande, su ogni uomo, indipendentemente dal suo ministero, dalla sua professione, dal suo lavoro, dalla sua fede, dalla sua non fede, dalla sua morale, dalla sua immoralità, dalla sua amoralità, dalla sua idolatria e da ogni altro modo di essere o di appartenenza.</w:t>
      </w:r>
    </w:p>
    <w:p w14:paraId="03CD711C" w14:textId="77777777" w:rsidR="00CB23AD" w:rsidRPr="00CB23AD" w:rsidRDefault="00CB23AD" w:rsidP="00CB23AD">
      <w:pPr>
        <w:spacing w:line="240" w:lineRule="auto"/>
        <w:jc w:val="both"/>
        <w:rPr>
          <w:rFonts w:ascii="Arial" w:eastAsia="Times New Roman" w:hAnsi="Arial" w:cs="Arial"/>
          <w:sz w:val="24"/>
          <w:szCs w:val="20"/>
          <w:lang w:eastAsia="it-IT"/>
        </w:rPr>
      </w:pPr>
      <w:r w:rsidRPr="00CB23AD">
        <w:rPr>
          <w:rFonts w:ascii="Arial" w:eastAsia="Times New Roman" w:hAnsi="Arial" w:cs="Arial"/>
          <w:sz w:val="24"/>
          <w:szCs w:val="20"/>
          <w:lang w:eastAsia="it-IT"/>
        </w:rPr>
        <w:lastRenderedPageBreak/>
        <w:t xml:space="preserve">L’Apocalisse riguarda anche ogni discepolo di Gesù. Dal Papa a coloro che oggi hanno ricevuto il battesimo, ogni cristiano dovrà sottoporsi al giudizio dell’Agnello: giudizio oggi nel tempo e giudizio nell’eternità, giudizio particolare e giudizio universale. Poiché ogni uomo sarà sottoposto a giudizio, questo attesta che l’uomo è responsabile di ogni sua parola, opera, pensiero, omissione, discernimento, di tutto ciò che lui ha fatto mentre era nel corpo, sia in bene che in male. Questa verità oggi è stata radiata, abrogata, cancellata dallo stesso dizionario della fede e della morale cattolica. Ormai per moltissimi discepoli di Gesù non esiste più alcuna ingiustizia e alcun peccato. </w:t>
      </w:r>
    </w:p>
    <w:p w14:paraId="7B78E455" w14:textId="77777777" w:rsidR="00CB23AD" w:rsidRPr="00CB23AD" w:rsidRDefault="00CB23AD" w:rsidP="00CB23AD">
      <w:pPr>
        <w:spacing w:line="240" w:lineRule="auto"/>
        <w:jc w:val="both"/>
        <w:rPr>
          <w:rFonts w:ascii="Arial" w:eastAsia="Times New Roman" w:hAnsi="Arial" w:cs="Arial"/>
          <w:b/>
          <w:bCs/>
          <w:sz w:val="24"/>
          <w:szCs w:val="20"/>
          <w:lang w:eastAsia="it-IT"/>
        </w:rPr>
      </w:pPr>
      <w:r w:rsidRPr="00CB23AD">
        <w:rPr>
          <w:rFonts w:ascii="Arial" w:eastAsia="Times New Roman" w:hAnsi="Arial" w:cs="Arial"/>
          <w:b/>
          <w:bCs/>
          <w:sz w:val="24"/>
          <w:szCs w:val="20"/>
          <w:lang w:eastAsia="it-IT"/>
        </w:rPr>
        <w:t xml:space="preserve">Ecco quanto abbiamo scritto du questo assenza nel dizionario teologico parlando dei briganti e dei ladri della verità dell’ingiustizia: </w:t>
      </w:r>
    </w:p>
    <w:p w14:paraId="67DC94AD" w14:textId="77777777" w:rsidR="00CB23AD" w:rsidRPr="00CB23AD" w:rsidRDefault="00CB23AD" w:rsidP="00CB23AD">
      <w:pPr>
        <w:spacing w:line="240" w:lineRule="auto"/>
        <w:jc w:val="both"/>
        <w:rPr>
          <w:rFonts w:ascii="Arial" w:eastAsia="Times New Roman" w:hAnsi="Arial"/>
          <w:b/>
          <w:sz w:val="24"/>
          <w:szCs w:val="20"/>
          <w:lang w:eastAsia="it-IT"/>
        </w:rPr>
      </w:pPr>
      <w:r w:rsidRPr="00CB23AD">
        <w:rPr>
          <w:rFonts w:ascii="Arial" w:eastAsia="Times New Roman" w:hAnsi="Arial"/>
          <w:sz w:val="24"/>
          <w:szCs w:val="20"/>
          <w:lang w:eastAsia="it-IT"/>
        </w:rPr>
        <w:t xml:space="preserve">È cosa giusta che ci chiediamo: </w:t>
      </w:r>
      <w:r w:rsidRPr="00CB23AD">
        <w:rPr>
          <w:rFonts w:ascii="Arial" w:eastAsia="Times New Roman" w:hAnsi="Arial"/>
          <w:i/>
          <w:iCs/>
          <w:sz w:val="24"/>
          <w:szCs w:val="20"/>
          <w:lang w:eastAsia="it-IT"/>
        </w:rPr>
        <w:t>“Se il peccato di chi rifiuta il Vangelo è più grave del peccato di chi soffoca la verità nell’ingiustizia, quanto grande è il peccato di quanti dicono che il Vangelo oggi non si deve più annunciare? Quanto grande è il peccato di chi insegna che non vi è alcun bisogno del Vangelo per essere salvati?”</w:t>
      </w:r>
      <w:r w:rsidRPr="00CB23AD">
        <w:rPr>
          <w:rFonts w:ascii="Arial" w:eastAsia="Times New Roman" w:hAnsi="Arial"/>
          <w:sz w:val="24"/>
          <w:szCs w:val="20"/>
          <w:lang w:eastAsia="it-IT"/>
        </w:rPr>
        <w:t xml:space="preserve">. È una domanda che va necessariamente posta e alla quale va data una risposta.  </w:t>
      </w:r>
    </w:p>
    <w:p w14:paraId="14409E2C" w14:textId="77777777" w:rsidR="00CB23AD" w:rsidRPr="00CB23AD" w:rsidRDefault="00CB23AD" w:rsidP="00CB23AD">
      <w:pPr>
        <w:spacing w:line="240" w:lineRule="auto"/>
        <w:jc w:val="both"/>
        <w:rPr>
          <w:rFonts w:ascii="Arial" w:eastAsia="Times New Roman" w:hAnsi="Arial"/>
          <w:b/>
          <w:sz w:val="24"/>
          <w:szCs w:val="20"/>
          <w:lang w:eastAsia="it-IT"/>
        </w:rPr>
      </w:pPr>
      <w:r w:rsidRPr="00CB23AD">
        <w:rPr>
          <w:rFonts w:ascii="Arial" w:eastAsia="Times New Roman" w:hAnsi="Arial"/>
          <w:sz w:val="24"/>
          <w:szCs w:val="20"/>
          <w:lang w:eastAsia="it-IT"/>
        </w:rPr>
        <w:t xml:space="preserve">Altra domanda che va posta e alla quale necessariamente va data risposta: </w:t>
      </w:r>
      <w:r w:rsidRPr="00CB23AD">
        <w:rPr>
          <w:rFonts w:ascii="Arial" w:eastAsia="Times New Roman" w:hAnsi="Arial"/>
          <w:i/>
          <w:iCs/>
          <w:sz w:val="24"/>
          <w:szCs w:val="20"/>
          <w:lang w:eastAsia="it-IT"/>
        </w:rPr>
        <w:t>“Quanto grande è la nostra colpa, di noi che diciamo che il peccato di Sodoma non è la lussuria, l’impudicizia, il peccato contro natura, ma è di altra natura e di altro genere, al fine di rendere lecita l’omosessualità e ogni disordine legato ad essa”?</w:t>
      </w:r>
      <w:r w:rsidRPr="00CB23AD">
        <w:rPr>
          <w:rFonts w:ascii="Arial" w:eastAsia="Times New Roman" w:hAnsi="Arial"/>
          <w:sz w:val="24"/>
          <w:szCs w:val="20"/>
          <w:lang w:eastAsia="it-IT"/>
        </w:rPr>
        <w:t xml:space="preserve"> Così dicendo, noi dichiariamo bugiardo lo Spirito Santo. A nessuno è lecito tradire, rinnegare, trasformare la Parola del Signore per essere compiacente con il pensiero del mondo, a giustificazione del proprio peccato e delle proprie colpe. </w:t>
      </w:r>
    </w:p>
    <w:p w14:paraId="0E00B1FD" w14:textId="77777777" w:rsidR="00CB23AD" w:rsidRPr="00CB23AD" w:rsidRDefault="00CB23AD" w:rsidP="00CB23AD">
      <w:pPr>
        <w:spacing w:line="240" w:lineRule="auto"/>
        <w:jc w:val="both"/>
        <w:rPr>
          <w:rFonts w:ascii="Arial" w:eastAsia="Times New Roman" w:hAnsi="Arial"/>
          <w:b/>
          <w:sz w:val="24"/>
          <w:szCs w:val="20"/>
          <w:lang w:eastAsia="it-IT"/>
        </w:rPr>
      </w:pPr>
      <w:r w:rsidRPr="00CB23AD">
        <w:rPr>
          <w:rFonts w:ascii="Arial" w:eastAsia="Times New Roman" w:hAnsi="Arial"/>
          <w:sz w:val="24"/>
          <w:szCs w:val="20"/>
          <w:lang w:eastAsia="it-IT"/>
        </w:rPr>
        <w:t xml:space="preserve">Non vi è colpa più grande di questa: </w:t>
      </w:r>
      <w:r w:rsidRPr="00CB23AD">
        <w:rPr>
          <w:rFonts w:ascii="Arial" w:eastAsia="Times New Roman" w:hAnsi="Arial"/>
          <w:i/>
          <w:iCs/>
          <w:sz w:val="24"/>
          <w:szCs w:val="20"/>
          <w:lang w:eastAsia="it-IT"/>
        </w:rPr>
        <w:t>“Dichiarare bugiardo lo Spirito Santo”</w:t>
      </w:r>
      <w:r w:rsidRPr="00CB23AD">
        <w:rPr>
          <w:rFonts w:ascii="Arial" w:eastAsia="Times New Roman" w:hAnsi="Arial"/>
          <w:sz w:val="24"/>
          <w:szCs w:val="20"/>
          <w:lang w:eastAsia="it-IT"/>
        </w:rPr>
        <w:t xml:space="preserve">. Con questa dichiarazione si aprono le cataratte del male e un diluvio di peccato distrugge l’umanità. Di tutto questo male il Signore ci chiamerà in giudizio. Santo è lo Spirito del Signore e vera ogni sua Parola. Che a nessuno accada di dichiarare bugiardo lo Spirito del Signore nostro Dio. </w:t>
      </w:r>
    </w:p>
    <w:p w14:paraId="4BB8ECA2" w14:textId="77777777" w:rsidR="00CB23AD" w:rsidRPr="00CB23AD" w:rsidRDefault="00CB23AD" w:rsidP="00CB23AD">
      <w:pPr>
        <w:spacing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È obbligo del discepolo di Gesù: </w:t>
      </w:r>
      <w:r w:rsidRPr="00CB23AD">
        <w:rPr>
          <w:rFonts w:ascii="Arial" w:eastAsia="Times New Roman" w:hAnsi="Arial"/>
          <w:i/>
          <w:iCs/>
          <w:sz w:val="24"/>
          <w:szCs w:val="20"/>
          <w:lang w:eastAsia="it-IT"/>
        </w:rPr>
        <w:t>“Liberarsi dalla confusione umana”</w:t>
      </w:r>
      <w:r w:rsidRPr="00CB23AD">
        <w:rPr>
          <w:rFonts w:ascii="Arial" w:eastAsia="Times New Roman" w:hAnsi="Arial"/>
          <w:sz w:val="24"/>
          <w:szCs w:val="20"/>
          <w:lang w:eastAsia="it-IT"/>
        </w:rPr>
        <w:t xml:space="preserve">. Cosa è la confusione umana e qual è la sorgente dalla quale essa nasce? La confusione umana è quel pensiero – frutto della nostra idolatria nella quale siamo precipitati –  nel quale non vi è più netta distinzione, chiara separazione tra luce e tenebre, vero e falso, giusto e ingiusto, sacralità e profanità, volere di Dio e volere degli uomini. Oggi il cristiano sembra sguazzare in questa confusione umana. Le tenebre sono dette luce e la luce tenebre, il vero è proclamato falso e il falso è dichiarato vero, la giustizia è condannata come ingiustizia e l’ingiustizia assolta come giustizia, la sacralità è profanata e la profanità sacralizzata come cosa santissima, la volontà di Dio è abolita e al suo posto è stata intronizzata la volontà dell’uomo. </w:t>
      </w:r>
    </w:p>
    <w:p w14:paraId="105AE5C3" w14:textId="77777777" w:rsidR="00CB23AD" w:rsidRPr="00CB23AD" w:rsidRDefault="00CB23AD" w:rsidP="00CB23AD">
      <w:pPr>
        <w:spacing w:line="240" w:lineRule="auto"/>
        <w:jc w:val="both"/>
        <w:rPr>
          <w:rFonts w:ascii="Arial" w:eastAsia="Times New Roman" w:hAnsi="Arial"/>
          <w:b/>
          <w:sz w:val="24"/>
          <w:szCs w:val="20"/>
          <w:lang w:eastAsia="it-IT"/>
        </w:rPr>
      </w:pPr>
      <w:r w:rsidRPr="00CB23AD">
        <w:rPr>
          <w:rFonts w:ascii="Arial" w:eastAsia="Times New Roman" w:hAnsi="Arial"/>
          <w:sz w:val="24"/>
          <w:szCs w:val="20"/>
          <w:lang w:eastAsia="it-IT"/>
        </w:rPr>
        <w:t xml:space="preserve">La confusione umana oggi si sta spingendo fino ad abolire le stesse leggi che governano la natura. L’uomo vuole che tutto sia dalla sua volontà, alimentata da ogni stoltezza ed insipienza. Spetta ad ogni discepolo di Gesù liberarsi da questa </w:t>
      </w:r>
      <w:r w:rsidRPr="00CB23AD">
        <w:rPr>
          <w:rFonts w:ascii="Arial" w:eastAsia="Times New Roman" w:hAnsi="Arial"/>
          <w:sz w:val="24"/>
          <w:szCs w:val="20"/>
          <w:lang w:eastAsia="it-IT"/>
        </w:rPr>
        <w:lastRenderedPageBreak/>
        <w:t xml:space="preserve">grande, universale confusione umana. Si potrà liberare se quanti sono preposti al dono, insegnamento, annuncio della Parola di Gesù e di Gesù Parola di purissima verità universale per ogni uomo, rimangono fedeli al mandato ricevuto e alla missione loro affidata. Se essi cadono dal mandato ricevuto e svolgono dalla falsità e non dalla verità la missione loro affidata, non c’è più liberazione per nessuno. </w:t>
      </w:r>
    </w:p>
    <w:p w14:paraId="0A2D1454" w14:textId="77777777" w:rsidR="00CB23AD" w:rsidRPr="00CB23AD" w:rsidRDefault="00CB23AD" w:rsidP="00CB23AD">
      <w:pPr>
        <w:spacing w:line="240" w:lineRule="auto"/>
        <w:jc w:val="both"/>
        <w:rPr>
          <w:rFonts w:ascii="Arial" w:eastAsia="Times New Roman" w:hAnsi="Arial"/>
          <w:b/>
          <w:sz w:val="24"/>
          <w:szCs w:val="24"/>
          <w:lang w:eastAsia="it-IT"/>
        </w:rPr>
      </w:pPr>
      <w:r w:rsidRPr="00CB23AD">
        <w:rPr>
          <w:rFonts w:ascii="Arial" w:eastAsia="Times New Roman" w:hAnsi="Arial"/>
          <w:sz w:val="24"/>
          <w:szCs w:val="20"/>
          <w:lang w:eastAsia="it-IT"/>
        </w:rPr>
        <w:t xml:space="preserve">L’essere oggi molti missionari di Gesù caduti dalla missione del retto annuncio e del sano ammaestramento, sta conducendo tutta la Chiesa nella grande Babele della confusione umana. Ognuno è obbligato a reagire. Chi è mandato, chi è inviato da Cristo Gesù deve sapere che lui è responsabile dinanzi al mondo intero di ogni suo tradimento della Parola e di ogni creazione di confusione. Ma anche chi ha creduto in Cristo Gesù deve rimanere ancorato alla fede che ha suscitato la sua conversione e il suo inserimento nel corpo di Cristo Gesù. La responsabilità è personale. Se tutto il mondo divenisse irresponsabile, questa universale irresponsabilità mai potrà giustificare la mia, la tua, la nostra irresponsabilità. </w:t>
      </w:r>
    </w:p>
    <w:p w14:paraId="7E718D9D" w14:textId="77777777" w:rsidR="00CB23AD" w:rsidRPr="00CB23AD" w:rsidRDefault="00CB23AD" w:rsidP="00CB23AD">
      <w:pPr>
        <w:spacing w:line="240" w:lineRule="auto"/>
        <w:jc w:val="both"/>
        <w:rPr>
          <w:rFonts w:ascii="Arial" w:eastAsia="Times New Roman" w:hAnsi="Arial"/>
          <w:b/>
          <w:sz w:val="24"/>
          <w:szCs w:val="24"/>
          <w:lang w:eastAsia="it-IT"/>
        </w:rPr>
      </w:pPr>
      <w:r w:rsidRPr="00CB23AD">
        <w:rPr>
          <w:rFonts w:ascii="Arial" w:eastAsia="Times New Roman" w:hAnsi="Arial"/>
          <w:sz w:val="24"/>
          <w:szCs w:val="24"/>
          <w:lang w:eastAsia="it-IT"/>
        </w:rPr>
        <w:t xml:space="preserve">Ecco cosa producono da una parte l’irresponsabilità di Aronne e dall’altra la responsabilità di Mosè: </w:t>
      </w:r>
    </w:p>
    <w:p w14:paraId="6552BB97" w14:textId="77777777" w:rsidR="00CB23AD" w:rsidRPr="00CB23AD" w:rsidRDefault="00CB23AD" w:rsidP="00CB23AD">
      <w:pPr>
        <w:spacing w:line="240" w:lineRule="auto"/>
        <w:jc w:val="both"/>
        <w:rPr>
          <w:rFonts w:ascii="Arial" w:eastAsia="Times New Roman" w:hAnsi="Arial"/>
          <w:b/>
          <w:sz w:val="24"/>
          <w:szCs w:val="24"/>
          <w:lang w:eastAsia="it-IT"/>
        </w:rPr>
      </w:pPr>
      <w:r w:rsidRPr="00CB23AD">
        <w:rPr>
          <w:rFonts w:ascii="Arial" w:eastAsia="Times New Roman" w:hAnsi="Arial"/>
          <w:i/>
          <w:sz w:val="24"/>
          <w:szCs w:val="24"/>
          <w:lang w:eastAsia="it-IT"/>
        </w:rPr>
        <w:t xml:space="preserve">“Il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 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 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w:t>
      </w:r>
      <w:r w:rsidRPr="00CB23AD">
        <w:rPr>
          <w:rFonts w:ascii="Arial" w:eastAsia="Times New Roman" w:hAnsi="Arial"/>
          <w:i/>
          <w:sz w:val="24"/>
          <w:szCs w:val="24"/>
          <w:lang w:eastAsia="it-IT"/>
        </w:rPr>
        <w:lastRenderedPageBreak/>
        <w:t>per sempre”». Il Signore si pentì del male che aveva minacciato di fare al suo popolo (Es 32,1-14)</w:t>
      </w:r>
      <w:r w:rsidRPr="00CB23AD">
        <w:rPr>
          <w:rFonts w:ascii="Arial" w:eastAsia="Times New Roman" w:hAnsi="Arial"/>
          <w:sz w:val="24"/>
          <w:szCs w:val="24"/>
          <w:lang w:eastAsia="it-IT"/>
        </w:rPr>
        <w:t xml:space="preserve">. </w:t>
      </w:r>
    </w:p>
    <w:p w14:paraId="31F37DED" w14:textId="77777777" w:rsidR="00CB23AD" w:rsidRPr="00CB23AD" w:rsidRDefault="00CB23AD" w:rsidP="00CB23AD">
      <w:pPr>
        <w:spacing w:line="240" w:lineRule="auto"/>
        <w:jc w:val="both"/>
        <w:rPr>
          <w:rFonts w:ascii="Arial" w:eastAsia="Times New Roman" w:hAnsi="Arial"/>
          <w:b/>
          <w:bCs/>
          <w:sz w:val="24"/>
          <w:szCs w:val="24"/>
          <w:lang w:eastAsia="it-IT"/>
        </w:rPr>
      </w:pPr>
      <w:r w:rsidRPr="00CB23AD">
        <w:rPr>
          <w:rFonts w:ascii="Arial" w:eastAsia="Times New Roman" w:hAnsi="Arial"/>
          <w:b/>
          <w:bCs/>
          <w:sz w:val="24"/>
          <w:szCs w:val="24"/>
          <w:lang w:eastAsia="it-IT"/>
        </w:rPr>
        <w:t xml:space="preserve">Ecco ora la confusione che crea l’idolatria: </w:t>
      </w:r>
    </w:p>
    <w:p w14:paraId="6532C06A" w14:textId="77777777" w:rsidR="00CB23AD" w:rsidRPr="00CB23AD" w:rsidRDefault="00CB23AD" w:rsidP="00CB23AD">
      <w:pPr>
        <w:spacing w:line="240" w:lineRule="auto"/>
        <w:jc w:val="both"/>
        <w:rPr>
          <w:rFonts w:ascii="Arial" w:eastAsia="Times New Roman" w:hAnsi="Arial"/>
          <w:b/>
          <w:spacing w:val="-4"/>
          <w:sz w:val="24"/>
          <w:szCs w:val="24"/>
          <w:lang w:eastAsia="it-IT"/>
        </w:rPr>
      </w:pPr>
      <w:r w:rsidRPr="00CB23AD">
        <w:rPr>
          <w:rFonts w:ascii="Arial" w:eastAsia="Times New Roman" w:hAnsi="Arial"/>
          <w:i/>
          <w:sz w:val="24"/>
          <w:szCs w:val="24"/>
          <w:lang w:eastAsia="it-IT"/>
        </w:rPr>
        <w:t xml:space="preserve">“Infatti l’invenzione degli idoli fu l’inizio della fornicazione, la loro scoperta portò alla corruzione della vita. Essi non esistevano dall’inizio e non esisteranno in futuro. Entrarono nel mondo, infatti, per la vana ambizione degli uomini, per questo è stata decretata loro una brusca fine. Un padre, consumato da un lutto prematuro, avendo fatto un’immagine del figlio così presto rapito, onorò come un dio un uomo appena morto e ai suoi subalterni ordinò misteri e riti d’iniziazione; col passare del tempo l’empia usanza si consolidò e fu osservata come una legge. Anche per ordine dei sovrani le immagini scolpite venivano fatte oggetto di culto; alcuni uomini, non potendo onorarli di persona perché distanti, avendo riprodotto le sembianze lontane, fecero un’immagine visibile del re venerato, per adulare con zelo l’assente, come fosse presente. A estendere il culto anche presso quanti non lo conoscevano, spinse l’ambizione dell’artista. Questi infatti, desideroso senz’altro di piacere al potente, si sforzò con l’arte di renderne più bella l’immagine; ma la folla, attratta dal fascino dell’opera, considerò oggetto di adorazione colui che poco prima onorava come uomo. Divenne un’insidia alla vita il fatto che uomini, resi schiavi della disgrazia e del potere, abbiano attribuito a pietre o a legni il nome incomunicabile. Inoltre non fu loro sufficiente errare nella conoscenza di Dio, ma, </w:t>
      </w:r>
      <w:r w:rsidRPr="00CB23AD">
        <w:rPr>
          <w:rFonts w:ascii="Arial" w:eastAsia="Times New Roman" w:hAnsi="Arial"/>
          <w:i/>
          <w:spacing w:val="-2"/>
          <w:sz w:val="24"/>
          <w:szCs w:val="24"/>
          <w:lang w:eastAsia="it-IT"/>
        </w:rPr>
        <w:t>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L’adorazione di idoli</w:t>
      </w:r>
      <w:r w:rsidRPr="00CB23AD">
        <w:rPr>
          <w:rFonts w:ascii="Arial" w:eastAsia="Times New Roman" w:hAnsi="Arial"/>
          <w:i/>
          <w:sz w:val="24"/>
          <w:szCs w:val="24"/>
          <w:lang w:eastAsia="it-IT"/>
        </w:rPr>
        <w:t xml:space="preserve"> innominabili è principio, causa e culmine di ogni male. Infatti coloro che </w:t>
      </w:r>
      <w:r w:rsidRPr="00CB23AD">
        <w:rPr>
          <w:rFonts w:ascii="Arial" w:eastAsia="Times New Roman" w:hAnsi="Arial"/>
          <w:i/>
          <w:spacing w:val="-4"/>
          <w:sz w:val="24"/>
          <w:szCs w:val="24"/>
          <w:lang w:eastAsia="it-IT"/>
        </w:rPr>
        <w:t>sono idolatri vanno fuori di sé nelle orge o profetizzano cose false o vivono da iniqui o spergiurano con facilità. Ponendo fiducia in idoli inanimati, non si aspettano un castigo per aver giurato il falso. Ma, per l’uno e per l’altro motivo, li raggiungerà la giustizia, perché concepirono un’idea falsa di Dio, rivolgendosi agli idoli, e perché spergiurarono con frode, disprezzando la santità. Infatti non la potenza di coloro per i quali si giura, ma la giustizia che punisce i peccatori persegue sempre la trasgressione degli ingiusti” (Sap 14, 12-31)</w:t>
      </w:r>
      <w:r w:rsidRPr="00CB23AD">
        <w:rPr>
          <w:rFonts w:ascii="Arial" w:eastAsia="Times New Roman" w:hAnsi="Arial"/>
          <w:spacing w:val="-4"/>
          <w:sz w:val="24"/>
          <w:szCs w:val="24"/>
          <w:lang w:eastAsia="it-IT"/>
        </w:rPr>
        <w:t xml:space="preserve">. </w:t>
      </w:r>
    </w:p>
    <w:p w14:paraId="670CA21C" w14:textId="77777777" w:rsidR="00CB23AD" w:rsidRPr="00CB23AD" w:rsidRDefault="00CB23AD" w:rsidP="00CB23AD">
      <w:pPr>
        <w:spacing w:line="240" w:lineRule="auto"/>
        <w:jc w:val="both"/>
        <w:rPr>
          <w:rFonts w:ascii="Arial" w:eastAsia="Times New Roman" w:hAnsi="Arial"/>
          <w:b/>
          <w:bCs/>
          <w:sz w:val="24"/>
          <w:szCs w:val="24"/>
          <w:lang w:eastAsia="it-IT"/>
        </w:rPr>
      </w:pPr>
      <w:r w:rsidRPr="00CB23AD">
        <w:rPr>
          <w:rFonts w:ascii="Arial" w:eastAsia="Times New Roman" w:hAnsi="Arial"/>
          <w:b/>
          <w:bCs/>
          <w:sz w:val="24"/>
          <w:szCs w:val="24"/>
          <w:lang w:eastAsia="it-IT"/>
        </w:rPr>
        <w:t xml:space="preserve">Contro ogni confusione è obbligo del pastore del gregge vigilare: </w:t>
      </w:r>
    </w:p>
    <w:p w14:paraId="6AB3F2D2" w14:textId="77777777" w:rsidR="00CB23AD" w:rsidRPr="00CB23AD" w:rsidRDefault="00CB23AD" w:rsidP="00CB23AD">
      <w:pPr>
        <w:spacing w:line="240" w:lineRule="auto"/>
        <w:jc w:val="both"/>
        <w:rPr>
          <w:rFonts w:ascii="Arial" w:eastAsia="Times New Roman" w:hAnsi="Arial"/>
          <w:b/>
          <w:spacing w:val="-2"/>
          <w:sz w:val="24"/>
          <w:szCs w:val="24"/>
          <w:lang w:eastAsia="it-IT"/>
        </w:rPr>
      </w:pPr>
      <w:r w:rsidRPr="00CB23AD">
        <w:rPr>
          <w:rFonts w:ascii="Arial" w:eastAsia="Times New Roman" w:hAnsi="Arial"/>
          <w:i/>
          <w:spacing w:val="-2"/>
          <w:sz w:val="24"/>
          <w:szCs w:val="24"/>
          <w:lang w:eastAsia="it-IT"/>
        </w:rPr>
        <w:t xml:space="preserve">“Lo Spirito dice apertamente che negli ultimi tempi alcuni si allontaneranno dalla fede, dando retta a spiriti ingannatori e a dottrine diaboliche, a causa dell’ipocrisia di impostori, già bollati a fuoco nella loro coscienza: gente che vieta il matrimonio e impone di astenersi da alcuni cibi, che Dio ha creato perché i fedeli, e quanti conoscono la verità, li mangino rendendo grazie. Infatti ogni creazione di Dio è buona e nulla va rifiutato, se lo si prende con animo grato, perché esso viene reso santo dalla parola di Dio e dalla preghiera. Proponendo queste cose ai fratelli, sarai un buon ministro di Cristo Gesù, nutrito dalle parole della fede e della buona dottrina che hai seguito. Evita invece le favole profane, roba da vecchie </w:t>
      </w:r>
      <w:r w:rsidRPr="00CB23AD">
        <w:rPr>
          <w:rFonts w:ascii="Arial" w:eastAsia="Times New Roman" w:hAnsi="Arial"/>
          <w:i/>
          <w:spacing w:val="-2"/>
          <w:sz w:val="24"/>
          <w:szCs w:val="24"/>
          <w:lang w:eastAsia="it-IT"/>
        </w:rPr>
        <w:lastRenderedPageBreak/>
        <w:t>donnicciole. Allénati nella vera fede, perché l’esercizio fisico è utile a poco, mentre la vera fede è utile a tutto, portando con sé la promessa della vita presente e di quella futura. Questa parola è degna di fede e di essere accolta da tutti. Per questo infatti noi ci affatichiamo e combattiamo, perché abbiamo posto la nostra speranza nel Dio vivente, che è il salvatore di tutti gli uomini, ma soprattutto di quelli che credono. E tu prescrivi queste cose e inségnale. Nessuno disprezzi la tua giovane età, ma sii di esempio ai fedeli nel parlare, nel comportamento, nella carità, nella fede, nella purezza. In attesa del mio arrivo, dèdicati alla lettura, all’esortazione e all’insegnamento. Non trascurare il dono che è in te e che ti è stato conferito, mediante una parola profetica, con l’imposizione delle mani da parte dei presbìteri. Abbi cura di queste cose, dèdicati ad esse interamente, perché tutti vedano il tuo progresso. Vigila su te stesso e sul tuo insegnamento e sii perseverante: così facendo, salverai te stesso e quelli che ti ascoltano” (1Tm 4,1-16)</w:t>
      </w:r>
      <w:r w:rsidRPr="00CB23AD">
        <w:rPr>
          <w:rFonts w:ascii="Arial" w:eastAsia="Times New Roman" w:hAnsi="Arial"/>
          <w:spacing w:val="-2"/>
          <w:sz w:val="24"/>
          <w:szCs w:val="24"/>
          <w:lang w:eastAsia="it-IT"/>
        </w:rPr>
        <w:t xml:space="preserve">.  </w:t>
      </w:r>
    </w:p>
    <w:p w14:paraId="14775CA6" w14:textId="77777777" w:rsidR="00CB23AD" w:rsidRPr="00CB23AD" w:rsidRDefault="00CB23AD" w:rsidP="00CB23AD">
      <w:pPr>
        <w:spacing w:line="240" w:lineRule="auto"/>
        <w:jc w:val="both"/>
        <w:rPr>
          <w:rFonts w:ascii="Arial" w:eastAsia="Times New Roman" w:hAnsi="Arial"/>
          <w:b/>
          <w:bCs/>
          <w:sz w:val="24"/>
          <w:szCs w:val="24"/>
          <w:lang w:eastAsia="it-IT"/>
        </w:rPr>
      </w:pPr>
      <w:r w:rsidRPr="00CB23AD">
        <w:rPr>
          <w:rFonts w:ascii="Arial" w:eastAsia="Times New Roman" w:hAnsi="Arial"/>
          <w:b/>
          <w:bCs/>
          <w:sz w:val="24"/>
          <w:szCs w:val="24"/>
          <w:lang w:eastAsia="it-IT"/>
        </w:rPr>
        <w:t xml:space="preserve">Ecco come l’Apostolo Pietro vigila sul suo gregge: </w:t>
      </w:r>
    </w:p>
    <w:p w14:paraId="422A1788" w14:textId="77777777" w:rsidR="00CB23AD" w:rsidRPr="00CB23AD" w:rsidRDefault="00CB23AD" w:rsidP="00CB23AD">
      <w:pPr>
        <w:spacing w:line="240" w:lineRule="auto"/>
        <w:jc w:val="both"/>
        <w:rPr>
          <w:rFonts w:ascii="Arial" w:eastAsia="Times New Roman" w:hAnsi="Arial"/>
          <w:b/>
          <w:sz w:val="24"/>
          <w:szCs w:val="24"/>
          <w:lang w:eastAsia="it-IT"/>
        </w:rPr>
      </w:pPr>
      <w:r w:rsidRPr="00CB23AD">
        <w:rPr>
          <w:rFonts w:ascii="Arial" w:eastAsia="Times New Roman" w:hAnsi="Arial"/>
          <w:i/>
          <w:sz w:val="24"/>
          <w:szCs w:val="24"/>
          <w:lang w:eastAsia="it-IT"/>
        </w:rPr>
        <w:t>“Ci sono stati anche falsi profeti tra il popolo, come pure ci saranno in mezzo a voi falsi maestri, i quali introdurranno fazioni che portano alla rovina, rinnegando il Signore che li ha riscattati. Attirando su se stessi una rapida rovina, molti seguiranno la loro condotta immorale e per colpa loro la via della verità sarà coperta di disprezzo. Nella loro cupidigia vi sfrutteranno con parole false; ma per loro la condanna è in atto ormai da tempo e la loro rovina non si fa attendere. Temerari, arroganti, non temono d’insultare gli esseri gloriosi decaduti, mentre gli angeli, a loro superiori per forza e potenza, non portano davanti al Signore alcun giudizio offensivo contro di loro. Ma costoro, irragionevoli e istintivi, nati per essere presi e uccisi, bestemmiando quello che ignorano, andranno in perdizione per la loro condotta immorale, subendo il castigo della loro iniquità. Essi stimano felicità darsi ai bagordi in pieno giorno; scandalosi e vergognosi, godono dei loro inganni mentre fanno festa con voi, hanno gli occhi pieni di desideri disonesti e, insaziabili nel peccato, adescano le persone instabili, hanno il cuore assuefatto alla cupidigia, figli di maledizione! Abbandonata la retta via, si sono smarriti seguendo la via di Balaam figlio di Bosor, al quale piacevano ingiusti guadagni, ma per la sua malvagità fu punito: un’asina, sebbene muta, parlando con voce umana si oppose alla follia del profeta. Costoro sono come sorgenti senz’acqua e come nuvole agitate dalla tempesta, e a loro è riservata l’oscurità delle tenebre. Con discorsi arroganti e vuoti e mediante sfrenate passioni carnali adescano quelli che da poco si sono allontanati da chi vive nell’errore. Promettono loro libertà, mentre sono essi stessi schiavi della corruzione. L’uomo infatti è schiavo di ciò che lo domina” (2Pt 2,1-19)</w:t>
      </w:r>
      <w:r w:rsidRPr="00CB23AD">
        <w:rPr>
          <w:rFonts w:ascii="Arial" w:eastAsia="Times New Roman" w:hAnsi="Arial"/>
          <w:sz w:val="24"/>
          <w:szCs w:val="24"/>
          <w:lang w:eastAsia="it-IT"/>
        </w:rPr>
        <w:t xml:space="preserve">. </w:t>
      </w:r>
    </w:p>
    <w:p w14:paraId="63D5A454" w14:textId="77777777" w:rsidR="00CB23AD" w:rsidRPr="00CB23AD" w:rsidRDefault="00CB23AD" w:rsidP="00CB23AD">
      <w:pPr>
        <w:spacing w:line="240" w:lineRule="auto"/>
        <w:jc w:val="both"/>
        <w:rPr>
          <w:rFonts w:ascii="Arial" w:eastAsia="Times New Roman" w:hAnsi="Arial"/>
          <w:b/>
          <w:sz w:val="24"/>
          <w:szCs w:val="24"/>
          <w:lang w:eastAsia="it-IT"/>
        </w:rPr>
      </w:pPr>
      <w:r w:rsidRPr="00CB23AD">
        <w:rPr>
          <w:rFonts w:ascii="Arial" w:eastAsia="Times New Roman" w:hAnsi="Arial"/>
          <w:sz w:val="24"/>
          <w:szCs w:val="24"/>
          <w:lang w:eastAsia="it-IT"/>
        </w:rPr>
        <w:t xml:space="preserve">Dove c’è confusione lì c’è idolatria. Dove c’è idolatria c’è immoralità. Dove c’è immoralità c’è distacco dalla Parola. Dove c’è distacco dalla Parola c’è distacco da Cristo Signore. Dove c’è distacco da Cristo Signore sempre c’è idolatria. Chi ci potrà liberare da questo circuito di letale confusione? Solo lo Spirito Santo ci potrà liberare, ma Lui ci libera per mezzo di Persone che credono con fede integra e pura nella Parola di Cristo Gesù e in Cristo Gesù Parola di vita eterna e di salvezza. </w:t>
      </w:r>
    </w:p>
    <w:p w14:paraId="160E2840" w14:textId="77777777" w:rsidR="00CB23AD" w:rsidRPr="00CB23AD" w:rsidRDefault="00CB23AD" w:rsidP="00CB23AD">
      <w:pPr>
        <w:spacing w:line="240" w:lineRule="auto"/>
        <w:jc w:val="both"/>
        <w:rPr>
          <w:rFonts w:ascii="Arial" w:eastAsia="Times New Roman" w:hAnsi="Arial"/>
          <w:b/>
          <w:sz w:val="24"/>
          <w:szCs w:val="24"/>
          <w:lang w:eastAsia="it-IT"/>
        </w:rPr>
      </w:pPr>
      <w:r w:rsidRPr="00CB23AD">
        <w:rPr>
          <w:rFonts w:ascii="Arial" w:eastAsia="Times New Roman" w:hAnsi="Arial"/>
          <w:sz w:val="24"/>
          <w:szCs w:val="24"/>
          <w:lang w:eastAsia="it-IT"/>
        </w:rPr>
        <w:lastRenderedPageBreak/>
        <w:t xml:space="preserve">Ladri e briganti non solo hanno dichiarato l’ingiustizia giustizia, sono giunti anche a scrivere ogni legge di ingiustizia facendola passare per giustizia perfetta. La storia, di questi misfatti, ne conosce tanti. Ma non è solo questo che ladri e briganti della verità dell’ingiustizia operano. Essi, con satanica abilità, vogliono convincere che ogni male che la loro ingiustizia ha prodotto e produce non sia male. Sia invece via di più grande salvezza e di più grande bene per tutto il popolo. </w:t>
      </w:r>
    </w:p>
    <w:p w14:paraId="382ACAC9" w14:textId="77777777" w:rsidR="00CB23AD" w:rsidRPr="00CB23AD" w:rsidRDefault="00CB23AD" w:rsidP="00CB23AD">
      <w:pPr>
        <w:spacing w:line="240" w:lineRule="auto"/>
        <w:jc w:val="both"/>
        <w:rPr>
          <w:rFonts w:ascii="Arial" w:eastAsia="Times New Roman" w:hAnsi="Arial"/>
          <w:b/>
          <w:bCs/>
          <w:sz w:val="24"/>
          <w:szCs w:val="24"/>
          <w:lang w:eastAsia="it-IT"/>
        </w:rPr>
      </w:pPr>
      <w:r w:rsidRPr="00CB23AD">
        <w:rPr>
          <w:rFonts w:ascii="Arial" w:eastAsia="Times New Roman" w:hAnsi="Arial"/>
          <w:b/>
          <w:bCs/>
          <w:sz w:val="24"/>
          <w:szCs w:val="24"/>
          <w:lang w:eastAsia="it-IT"/>
        </w:rPr>
        <w:t xml:space="preserve">In nome di questo bene universale, il sinedrio, spinto da Caifa, decide la morte di Cristo: </w:t>
      </w:r>
    </w:p>
    <w:p w14:paraId="5CB248F3" w14:textId="77777777" w:rsidR="00CB23AD" w:rsidRPr="00CB23AD" w:rsidRDefault="00CB23AD" w:rsidP="00CB23AD">
      <w:pPr>
        <w:spacing w:line="240" w:lineRule="auto"/>
        <w:jc w:val="both"/>
        <w:rPr>
          <w:rFonts w:ascii="Arial" w:eastAsia="Times New Roman" w:hAnsi="Arial"/>
          <w:b/>
          <w:sz w:val="24"/>
          <w:szCs w:val="24"/>
          <w:lang w:eastAsia="it-IT"/>
        </w:rPr>
      </w:pPr>
      <w:r w:rsidRPr="00CB23AD">
        <w:rPr>
          <w:rFonts w:ascii="Arial" w:eastAsia="Times New Roman" w:hAnsi="Arial"/>
          <w:i/>
          <w:spacing w:val="-4"/>
          <w:sz w:val="24"/>
          <w:szCs w:val="24"/>
          <w:lang w:eastAsia="it-IT"/>
        </w:rPr>
        <w:t xml:space="preserve">“Allora i capi dei sacerdoti e i farisei riunirono il sinedrio e dissero: «Che cosa facciamo? Quest’uomo compie molti segni. Se lo lasciamo continuare così, tutti crederanno in lui, verranno i Romani e distruggeranno il nostro tempio e la nostra nazione». </w:t>
      </w:r>
      <w:r w:rsidRPr="00CB23AD">
        <w:rPr>
          <w:rFonts w:ascii="Arial" w:eastAsia="Times New Roman" w:hAnsi="Arial"/>
          <w:i/>
          <w:sz w:val="24"/>
          <w:szCs w:val="24"/>
          <w:lang w:eastAsia="it-IT"/>
        </w:rPr>
        <w:t>Ma uno di loro, Caifa, che era sommo sacerdote quell’anno, disse loro: «Voi non capite nulla! Non vi rendete conto che è conveniente per voi che un solo uomo muoia per il popolo, e non vada in rovina la nazione intera!». Questo però non lo disse da se stesso, ma, essendo sommo sacerdote quell’anno, profetizzò che Gesù doveva morire per la nazione; e non soltanto per la nazione, ma anche per riunire insieme i figli di Dio che erano dispersi. Da quel giorno dunque decisero di ucciderlo” (Gv 11,47-52)</w:t>
      </w:r>
      <w:r w:rsidRPr="00CB23AD">
        <w:rPr>
          <w:rFonts w:ascii="Arial" w:eastAsia="Times New Roman" w:hAnsi="Arial"/>
          <w:sz w:val="24"/>
          <w:szCs w:val="24"/>
          <w:lang w:eastAsia="it-IT"/>
        </w:rPr>
        <w:t xml:space="preserve">. </w:t>
      </w:r>
    </w:p>
    <w:p w14:paraId="3EA57A81" w14:textId="77777777" w:rsidR="00CB23AD" w:rsidRPr="00CB23AD" w:rsidRDefault="00CB23AD" w:rsidP="00CB23AD">
      <w:pPr>
        <w:spacing w:line="240" w:lineRule="auto"/>
        <w:jc w:val="both"/>
        <w:rPr>
          <w:rFonts w:ascii="Arial" w:eastAsia="Times New Roman" w:hAnsi="Arial"/>
          <w:b/>
          <w:bCs/>
          <w:sz w:val="24"/>
          <w:szCs w:val="24"/>
          <w:lang w:eastAsia="it-IT"/>
        </w:rPr>
      </w:pPr>
      <w:r w:rsidRPr="00CB23AD">
        <w:rPr>
          <w:rFonts w:ascii="Arial" w:eastAsia="Times New Roman" w:hAnsi="Arial"/>
          <w:b/>
          <w:bCs/>
          <w:sz w:val="24"/>
          <w:szCs w:val="24"/>
          <w:lang w:eastAsia="it-IT"/>
        </w:rPr>
        <w:t xml:space="preserve">Saulo di Tarso, volendo vivere una giustizia da cieco, decide di eliminare dalla faccia della terra ogni discepolo di Gesù. Quando poi il Signore gli aprì il cuore alla sua divina ed eterna verità, ecco la sua confessione: </w:t>
      </w:r>
    </w:p>
    <w:p w14:paraId="6D5973BD" w14:textId="77777777" w:rsidR="00CB23AD" w:rsidRPr="00CB23AD" w:rsidRDefault="00CB23AD" w:rsidP="00CB23AD">
      <w:pPr>
        <w:spacing w:line="240" w:lineRule="auto"/>
        <w:jc w:val="both"/>
        <w:rPr>
          <w:rFonts w:ascii="Arial" w:eastAsia="Times New Roman" w:hAnsi="Arial"/>
          <w:b/>
          <w:spacing w:val="-2"/>
          <w:sz w:val="24"/>
          <w:szCs w:val="24"/>
          <w:lang w:eastAsia="it-IT"/>
        </w:rPr>
      </w:pPr>
      <w:r w:rsidRPr="00CB23AD">
        <w:rPr>
          <w:rFonts w:ascii="Arial" w:eastAsia="Times New Roman" w:hAnsi="Arial"/>
          <w:i/>
          <w:spacing w:val="-2"/>
          <w:sz w:val="24"/>
          <w:szCs w:val="24"/>
          <w:lang w:eastAsia="it-IT"/>
        </w:rPr>
        <w:t>“Rendo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è così la grazia del Signore nostro ha sovrabbondato insieme alla fede e alla carità che è in Cristo Gesù. Questa parola è degna di fede e 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avrebbero creduto in lui per avere la vita eterna. Al Re dei secoli, incorruttibile, invisibile e unico Dio, onore e gloria nei secoli dei secoli. Amen” (1Tm 1,12-17)</w:t>
      </w:r>
      <w:r w:rsidRPr="00CB23AD">
        <w:rPr>
          <w:rFonts w:ascii="Arial" w:eastAsia="Times New Roman" w:hAnsi="Arial"/>
          <w:spacing w:val="-2"/>
          <w:sz w:val="24"/>
          <w:szCs w:val="24"/>
          <w:lang w:eastAsia="it-IT"/>
        </w:rPr>
        <w:t xml:space="preserve">. </w:t>
      </w:r>
    </w:p>
    <w:p w14:paraId="1BBA0170" w14:textId="77777777" w:rsidR="00CB23AD" w:rsidRPr="00CB23AD" w:rsidRDefault="00CB23AD" w:rsidP="00CB23AD">
      <w:pPr>
        <w:spacing w:line="240" w:lineRule="auto"/>
        <w:jc w:val="both"/>
        <w:rPr>
          <w:rFonts w:ascii="Arial" w:eastAsia="Times New Roman" w:hAnsi="Arial"/>
          <w:b/>
          <w:i/>
          <w:sz w:val="24"/>
          <w:szCs w:val="24"/>
          <w:lang w:eastAsia="it-IT"/>
        </w:rPr>
      </w:pPr>
      <w:r w:rsidRPr="00CB23AD">
        <w:rPr>
          <w:rFonts w:ascii="Arial" w:eastAsia="Times New Roman" w:hAnsi="Arial"/>
          <w:sz w:val="24"/>
          <w:szCs w:val="24"/>
          <w:lang w:eastAsia="it-IT"/>
        </w:rPr>
        <w:t>Dobbiamo forse finire nei tormenti dell’inferno per riconoscere e confessare le nostre molteplici ingiustizie? Ecco due confessioni di ingiustizia. Una è degli empi nel Libro della Sapienza e l’altra è del ricco cattivo, nel Vangelo secondo Luca. Partiamo dal Libro della Sapienza:</w:t>
      </w:r>
      <w:r w:rsidRPr="00CB23AD">
        <w:rPr>
          <w:rFonts w:ascii="Arial" w:eastAsia="Times New Roman" w:hAnsi="Arial"/>
          <w:i/>
          <w:sz w:val="24"/>
          <w:szCs w:val="24"/>
          <w:lang w:eastAsia="it-IT"/>
        </w:rPr>
        <w:t xml:space="preserve"> </w:t>
      </w:r>
    </w:p>
    <w:p w14:paraId="49D5EF31" w14:textId="77777777" w:rsidR="00CB23AD" w:rsidRPr="00CB23AD" w:rsidRDefault="00CB23AD" w:rsidP="00CB23AD">
      <w:pPr>
        <w:spacing w:line="240" w:lineRule="auto"/>
        <w:jc w:val="both"/>
        <w:rPr>
          <w:rFonts w:ascii="Arial" w:eastAsia="Times New Roman" w:hAnsi="Arial"/>
          <w:b/>
          <w:i/>
          <w:spacing w:val="-6"/>
          <w:sz w:val="24"/>
          <w:szCs w:val="24"/>
          <w:lang w:eastAsia="it-IT"/>
        </w:rPr>
      </w:pPr>
      <w:r w:rsidRPr="00CB23AD">
        <w:rPr>
          <w:rFonts w:ascii="Arial" w:eastAsia="Times New Roman" w:hAnsi="Arial"/>
          <w:i/>
          <w:spacing w:val="-6"/>
          <w:sz w:val="24"/>
          <w:szCs w:val="24"/>
          <w:lang w:eastAsia="it-IT"/>
        </w:rPr>
        <w:t xml:space="preserve">“Dicono fra loro sragionando: «La nostra vita è breve e triste; non c’è rimedio quando l’uomo muore, e non si conosce nessuno che liberi dal regno dei morti. Siamo nati per caso e dopo saremo come se non fossimo stati: è un fumo il soffio delle nostre narici, il pensiero è una scintilla nel palpito del nostro cuore, spenta la quale, il corpo diventerà cenere e lo spirito svanirà come aria sottile. Il nostro nome cadrà, con il tempo, nell’oblio e nessuno ricorderà le nostre opere. La nostra vita passerà come traccia di nuvola, si dissolverà come nebbia messa in fuga dai raggi del sole e abbattuta dal suo </w:t>
      </w:r>
      <w:r w:rsidRPr="00CB23AD">
        <w:rPr>
          <w:rFonts w:ascii="Arial" w:eastAsia="Times New Roman" w:hAnsi="Arial"/>
          <w:i/>
          <w:spacing w:val="-6"/>
          <w:sz w:val="24"/>
          <w:szCs w:val="24"/>
          <w:lang w:eastAsia="it-IT"/>
        </w:rPr>
        <w:lastRenderedPageBreak/>
        <w:t xml:space="preserve">calore. Passaggio di un’ombra è infatti la nostra esistenza e non c’è ritorno quando viene la nostra fine, poiché il sigillo è posto e nessuno torna indietro. Venite dunque e godiamo dei beni presenti, gustiamo delle creature come nel tempo della giovinezza! Saziamoci di vino pregiato e di profumi, non ci sfugga alcun fiore di primavera, coroniamoci di boccioli di rosa prima che avvizziscano; nessuno di noi sia escluso dalle nostre dissolutezze. Lasciamo dappertutto i segni del nostro piacere, perché questo ci spetta, questa è la nostra parte. Spadroneggiamo sul giusto, che è povero, non risparmiamo le vedove, né abbiamo rispetto per la canizie di un vecchio attempato. La nostra forza sia legge della giustizia, perché la debolezza risulta inutile. Tendiamo insidie al giusto, che per noi è d’incomodo e si oppone alle nostre azioni; ci rimprovera le colpe contro la legge e ci rinfaccia le trasgressioni contro l’educazione ricevuta. Proclama di possedere la conoscenza di Dio e chiama se stesso figlio del Signore. È diventato per noi una condanna dei nostri pensieri; ci è insopportabile solo al vederlo, perché la sua vita non è come quella degli altri, e del tutto diverse sono le sue strade. Siamo stati considerati da lui moneta falsa, e si tiene lontano dalle nostre vie come da cose impure. Proclama beata la sorte finale dei giusti e si vanta di avere Dio per padre. Vediamo se le sue parole sono vere, consideriamo ciò che gli accadrà alla fine. Se infatti il giusto è figlio di Dio, egli verrà in suo aiuto e lo libererà dalle mani dei suoi avversari. Mettiamolo alla prova con violenze e tormenti, per conoscere la sua mitezza e saggiare il suo spirito di sopportazione. Condanniamolo a una morte infamante, perché, secondo le sue parole, il soccorso gli verrà». Hanno pensato così, ma si sono sbagliati; la loro malizia li ha accecati. Non conoscono i misteriosi segreti di Dio, non sperano ricompensa per la rettitudine né credono a un premio per una vita irreprensibile (Sap 2,1-22). </w:t>
      </w:r>
    </w:p>
    <w:p w14:paraId="2F460BE9" w14:textId="77777777" w:rsidR="00CB23AD" w:rsidRPr="00CB23AD" w:rsidRDefault="00CB23AD" w:rsidP="00CB23AD">
      <w:pPr>
        <w:spacing w:line="240" w:lineRule="auto"/>
        <w:jc w:val="both"/>
        <w:rPr>
          <w:rFonts w:ascii="Arial" w:eastAsia="Times New Roman" w:hAnsi="Arial"/>
          <w:b/>
          <w:i/>
          <w:spacing w:val="-4"/>
          <w:sz w:val="24"/>
          <w:szCs w:val="24"/>
          <w:lang w:eastAsia="it-IT"/>
        </w:rPr>
      </w:pPr>
      <w:r w:rsidRPr="00CB23AD">
        <w:rPr>
          <w:rFonts w:ascii="Arial" w:eastAsia="Times New Roman" w:hAnsi="Arial"/>
          <w:i/>
          <w:spacing w:val="-4"/>
          <w:sz w:val="24"/>
          <w:szCs w:val="24"/>
          <w:lang w:eastAsia="it-IT"/>
        </w:rPr>
        <w:t>Allora il giusto starà con grande fiducia di fronte a coloro che lo hanno perseguitato e a quelli che hanno disprezzato le sue sofferenze. Alla sua vista saranno presi da terribile spavento, stupiti per la sua sorprendente salvezza. Pentiti, diranno tra loro, gemendo con animo angosciato: «Questi è colui che noi una volta abbiamo deriso e, stolti, abbiamo preso a bersaglio del nostro scherno; abbiamo considerato una pazzia la sua vita e la sua morte disonorevole. Come mai è stato annoverato tra i figli di Dio e la sua eredità è ora tra i santi? Abbiamo dunque abbandonato la via della verità, la luce della giustizia non ci ha illuminati e il sole non è sorto per noi. Ci siamo inoltrati per sentieri iniqui e rovinosi, abbiamo percorso deserti senza strade, ma non abbiamo conosciuto la via del Signore. Quale profitto ci ha dato la superbia? Quale vantaggio ci ha portato la ricchezza con la spavalderia? Tutto questo è passato come ombra e come notizia fugace, come una nave che solca un mare agitato, e, una volta passata, di essa non si trova più traccia né scia della sua carena sulle onde; oppure come quando un uccello attraversa l’aria e non si trova alcun segno del suo volo: l’aria leggera, percossa dal battito delle ali e divisa dalla forza dello slancio, è attraversata dalle ali in movimento, ma dopo non si trova segno del suo passaggio; o come quando, scoccata una freccia verso il bersaglio, l’aria si divide e ritorna subito su se stessa e della freccia non si riconosce tragitto. Così anche noi, appena nati, siamo già come scomparsi, non avendo da mostrare alcun segno di virtù; ci siamo consumati nella nostra malvagità». La speranza dell’empio è come pula portata dal vento, come schiuma leggera sospinta dalla tempesta; come fumo dal vento è dispersa, si dilegua come il ricordo dell’ospite di un solo giorno (Sap 5,1-14).</w:t>
      </w:r>
    </w:p>
    <w:p w14:paraId="2D43ACB5" w14:textId="77777777" w:rsidR="00CB23AD" w:rsidRPr="00CB23AD" w:rsidRDefault="00CB23AD" w:rsidP="00CB23AD">
      <w:pPr>
        <w:spacing w:line="240" w:lineRule="auto"/>
        <w:jc w:val="both"/>
        <w:rPr>
          <w:rFonts w:ascii="Arial" w:eastAsia="Times New Roman" w:hAnsi="Arial"/>
          <w:b/>
          <w:spacing w:val="-6"/>
          <w:sz w:val="24"/>
          <w:szCs w:val="24"/>
          <w:lang w:eastAsia="it-IT"/>
        </w:rPr>
      </w:pPr>
      <w:r w:rsidRPr="00CB23AD">
        <w:rPr>
          <w:rFonts w:ascii="Arial" w:eastAsia="Times New Roman" w:hAnsi="Arial"/>
          <w:i/>
          <w:spacing w:val="-6"/>
          <w:sz w:val="24"/>
          <w:szCs w:val="24"/>
          <w:lang w:eastAsia="it-IT"/>
        </w:rPr>
        <w:lastRenderedPageBreak/>
        <w:t>C’era un uomo ricco, che indossava vestiti di porpora e di lino finissimo, e ogni giorno si dava a lauti banchetti. Un povero, di nome Lazzaro, stava alla sua porta, coperto di piaghe, bramoso di sfamarsi con quello che cadeva dalla tavola del ricco; ma erano i cani che venivano a leccare le sue piaghe. Un giorno il povero morì e fu portato dagli angeli accanto ad Abramo. Morì anche il ricco e fu sepolto. Stando negli inferi fra i tormenti, alzò gli occhi e vide di lontano Abramo, e Lazzaro accanto a lui. Allora gridando disse: “Padre Abramo, abbi pietà di me e manda Lazzaro a intingere nell’acqua la punta del dito e a bagnarmi la lingua, perché soffro terribilmente in questa fiamma”. Ma Abramo rispose: “Figlio, ricòrdati che, nella vita, tu hai ricevuto i tuoi beni, e Lazzaro i suoi mali; ma ora in questo modo lui è consolato, tu invece sei in mezzo ai tormenti. Per di più, tra noi e voi è stato fissato un grande abisso: coloro che di qui vogliono passare da voi, non possono, né di lì possono giungere fino a noi”. E quello replicò: “Allora, padre, ti prego di mandare Lazzaro a casa di mio padre, perché ho cinque fratelli. Li ammonisca severamente, perché non vengano anch’essi in questo luogo di tormento”. Ma Abramo rispose: “Hanno Mosè e i Profeti; ascoltino loro”. E lui replicò: “No, padre Abramo, ma se dai morti qualcuno andrà da loro, si convertiranno”. Abramo rispose: “Se non ascoltano Mosè e i Profeti, non saranno persuasi neanche se uno risorgesse dai morti”» (Lc 16,19-31)</w:t>
      </w:r>
      <w:r w:rsidRPr="00CB23AD">
        <w:rPr>
          <w:rFonts w:ascii="Arial" w:eastAsia="Times New Roman" w:hAnsi="Arial"/>
          <w:spacing w:val="-6"/>
          <w:sz w:val="24"/>
          <w:szCs w:val="24"/>
          <w:lang w:eastAsia="it-IT"/>
        </w:rPr>
        <w:t>.</w:t>
      </w:r>
    </w:p>
    <w:p w14:paraId="18456509" w14:textId="77777777" w:rsidR="00CB23AD" w:rsidRPr="00CB23AD" w:rsidRDefault="00CB23AD" w:rsidP="00CB23AD">
      <w:pPr>
        <w:spacing w:line="240" w:lineRule="auto"/>
        <w:jc w:val="both"/>
        <w:rPr>
          <w:rFonts w:ascii="Arial" w:eastAsia="Times New Roman" w:hAnsi="Arial"/>
          <w:b/>
          <w:sz w:val="24"/>
          <w:szCs w:val="24"/>
          <w:lang w:eastAsia="it-IT"/>
        </w:rPr>
      </w:pPr>
      <w:r w:rsidRPr="00CB23AD">
        <w:rPr>
          <w:rFonts w:ascii="Arial" w:eastAsia="Times New Roman" w:hAnsi="Arial"/>
          <w:sz w:val="24"/>
          <w:szCs w:val="24"/>
          <w:lang w:eastAsia="it-IT"/>
        </w:rPr>
        <w:t xml:space="preserve">Ecco la verità che ladri e briganti tolgono all’ingiustizia: essa produce morte, tanta morte. Produce male, tanto male. Genera sofferenza, tanta sofferenza. Essa innalza croci, tante croci. Ma di tutte queste morti, queste sofferenze, queste croci, all’ingiusto operatore di ogni ingiustizia nulla interessa, perché nulla vede. Lui si sente autorizzato dal suo cuore pieno di odio per la verità. L’odio lo rende cieco. Solo per una potente grazia di Dio potrà divenire vedente come lo è stato per Saulo sulla via di Damasco. Che il Signore conceda la grazia della vista a quanti oggi sono operatori di ingiustizia e di iniquità nella convinzione che morti, croci, sofferenze, grandi dolori da essi inflitti sono cosa da nulla. Ho crocifisso un giusto. Che male ho fatto? Domani ne crocifiggerò altri mille. Che il Signore apra oggi gli occhi ad ogni operatore di iniquità e di ingiustizia. Se essi li apriranno domani, quando saranno nelle tenebre eterne, sarà troppo tardi. Ma sarà anche la loro dannazione e il loro tormento eterno. </w:t>
      </w:r>
    </w:p>
    <w:p w14:paraId="3941D679" w14:textId="77777777" w:rsidR="00CB23AD" w:rsidRPr="00CB23AD" w:rsidRDefault="00CB23AD" w:rsidP="00CB23AD">
      <w:pPr>
        <w:spacing w:line="240" w:lineRule="auto"/>
        <w:jc w:val="both"/>
        <w:rPr>
          <w:rFonts w:ascii="Arial" w:eastAsia="Times New Roman" w:hAnsi="Arial"/>
          <w:b/>
          <w:sz w:val="24"/>
          <w:szCs w:val="24"/>
          <w:lang w:eastAsia="it-IT"/>
        </w:rPr>
      </w:pPr>
      <w:r w:rsidRPr="00CB23AD">
        <w:rPr>
          <w:rFonts w:ascii="Arial" w:eastAsia="Times New Roman" w:hAnsi="Arial"/>
          <w:sz w:val="24"/>
          <w:szCs w:val="24"/>
          <w:lang w:eastAsia="it-IT"/>
        </w:rPr>
        <w:t xml:space="preserve">In un mondo in cui si è persa non solo la coscienza del peccato, ma dello stesso male morale, in una società nella quale il male è solo quello legale, stabilito dagli uomini che per legge dichiarano bene il male e male il bene, parlare di peccato, di colpa, di obbedienza è angosciante. Oggi si vuole il Vangelo della gioia, della letizia, della consolazione, della misericordia, della socialità, della fratellanza e della pace universali, di ogni altro bene. </w:t>
      </w:r>
    </w:p>
    <w:p w14:paraId="2DCDAF62" w14:textId="77777777" w:rsidR="00CB23AD" w:rsidRPr="00CB23AD" w:rsidRDefault="00CB23AD" w:rsidP="00CB23AD">
      <w:pPr>
        <w:spacing w:line="240" w:lineRule="auto"/>
        <w:jc w:val="both"/>
        <w:rPr>
          <w:rFonts w:ascii="Arial" w:eastAsia="Times New Roman" w:hAnsi="Arial"/>
          <w:b/>
          <w:sz w:val="24"/>
          <w:szCs w:val="24"/>
          <w:lang w:eastAsia="it-IT"/>
        </w:rPr>
      </w:pPr>
      <w:r w:rsidRPr="00CB23AD">
        <w:rPr>
          <w:rFonts w:ascii="Arial" w:eastAsia="Times New Roman" w:hAnsi="Arial"/>
          <w:sz w:val="24"/>
          <w:szCs w:val="24"/>
          <w:lang w:eastAsia="it-IT"/>
        </w:rPr>
        <w:t xml:space="preserve">Si ignora però che tutte queste cose mai potranno esistere là dove regna il peccato nel cuore. Il peccato è morte. Il peccato non è solo violazione di una legge, esso è distruzione della verità dell’uomo, verità di Dio, verità della creazione, verità della natura, verità della luce, della grazia, della giustizia, della misericordia, della carità, della speranza, del tempo, dell’eternità, della persona umana. Il peccato dona morte allo spirito, all’anima, al corpo, alla mente, alla volontà, all’intelligenza, alla razionalità. Il peccato è il creatore di ogni stoltezza e insipienza. Il peccato è morte e crea la morte. </w:t>
      </w:r>
    </w:p>
    <w:p w14:paraId="46CE0AC2" w14:textId="77777777" w:rsidR="00CB23AD" w:rsidRPr="00CB23AD" w:rsidRDefault="00CB23AD" w:rsidP="00CB23AD">
      <w:pPr>
        <w:spacing w:line="240" w:lineRule="auto"/>
        <w:jc w:val="both"/>
        <w:rPr>
          <w:rFonts w:ascii="Arial" w:eastAsia="Times New Roman" w:hAnsi="Arial"/>
          <w:b/>
          <w:i/>
          <w:sz w:val="24"/>
          <w:szCs w:val="24"/>
          <w:lang w:eastAsia="it-IT"/>
        </w:rPr>
      </w:pPr>
      <w:r w:rsidRPr="00CB23AD">
        <w:rPr>
          <w:rFonts w:ascii="Arial" w:eastAsia="Times New Roman" w:hAnsi="Arial"/>
          <w:sz w:val="24"/>
          <w:szCs w:val="24"/>
          <w:lang w:eastAsia="it-IT"/>
        </w:rPr>
        <w:lastRenderedPageBreak/>
        <w:t>Mai nessuna vera vita viene dal peccato che governa il nostro cuore. Chi è nel peccato sempre darà vita ad ogni altro peccato. Il peccato manda in putrefazione ogni verità sulla quale ogni uomo è chiamato a edificare se stesso. Gesù è venuto per togliere il peccato del mondo. Anche gli Apostoli sono mandati per togliere il peccato del mondo. Ecco come l’Apostolo Paolo grida contro il peccato e anche la Lettera agli Ebrei:</w:t>
      </w:r>
      <w:r w:rsidRPr="00CB23AD">
        <w:rPr>
          <w:rFonts w:ascii="Arial" w:eastAsia="Times New Roman" w:hAnsi="Arial"/>
          <w:i/>
          <w:sz w:val="24"/>
          <w:szCs w:val="24"/>
          <w:lang w:eastAsia="it-IT"/>
        </w:rPr>
        <w:t xml:space="preserve"> </w:t>
      </w:r>
    </w:p>
    <w:p w14:paraId="697F8B3E" w14:textId="77777777" w:rsidR="00CB23AD" w:rsidRPr="00CB23AD" w:rsidRDefault="00CB23AD" w:rsidP="00CB23AD">
      <w:pPr>
        <w:spacing w:line="240" w:lineRule="auto"/>
        <w:jc w:val="both"/>
        <w:rPr>
          <w:rFonts w:ascii="Arial" w:eastAsia="Times New Roman" w:hAnsi="Arial"/>
          <w:b/>
          <w:sz w:val="24"/>
          <w:szCs w:val="24"/>
          <w:lang w:eastAsia="it-IT"/>
        </w:rPr>
      </w:pPr>
      <w:r w:rsidRPr="00CB23AD">
        <w:rPr>
          <w:rFonts w:ascii="Arial" w:eastAsia="Times New Roman" w:hAnsi="Arial"/>
          <w:i/>
          <w:sz w:val="24"/>
          <w:szCs w:val="24"/>
          <w:lang w:eastAsia="it-IT"/>
        </w:rPr>
        <w:t>“Non lasciatevi legare al giogo estraneo dei non credenti. Quale rapporto infatti può esservi fra giustizia e iniquità, o quale comunione fra luce e tenebre? Quale intesa fra Cristo e Bèliar, o quale collaborazione fra credente e non credente? Quale accordo fra tempio di Dio e idoli? Noi siamo infatti il tempio del Dio vivente, come Dio stesso ha detto: Abiterò in mezzo a loro e con loro camminerò e sarò il loro Dio, ed essi saranno il mio popolo. Perciò uscite di mezzo a loro e separatevi, dice il Signore, non toccate nulla d’impuro. E io vi accoglierò e sarò per voi un padre e voi sarete per me figli e figlie, dice il Signore onnipotente. In possesso dunque di queste promesse, carissimi, purifichiamoci da ogni macchia della carne e dello spirito, portando a compimento la santificazione, nel timore di Dio” (2Cor 6,14-7,1)</w:t>
      </w:r>
      <w:r w:rsidRPr="00CB23AD">
        <w:rPr>
          <w:rFonts w:ascii="Arial" w:eastAsia="Times New Roman" w:hAnsi="Arial"/>
          <w:sz w:val="24"/>
          <w:szCs w:val="24"/>
          <w:lang w:eastAsia="it-IT"/>
        </w:rPr>
        <w:t xml:space="preserve">. </w:t>
      </w:r>
    </w:p>
    <w:p w14:paraId="5D0DB066" w14:textId="77777777" w:rsidR="00CB23AD" w:rsidRPr="00CB23AD" w:rsidRDefault="00CB23AD" w:rsidP="00CB23AD">
      <w:pPr>
        <w:spacing w:line="240" w:lineRule="auto"/>
        <w:jc w:val="both"/>
        <w:rPr>
          <w:rFonts w:ascii="Arial" w:eastAsia="Times New Roman" w:hAnsi="Arial"/>
          <w:b/>
          <w:i/>
          <w:spacing w:val="-2"/>
          <w:sz w:val="24"/>
          <w:szCs w:val="24"/>
          <w:lang w:eastAsia="it-IT"/>
        </w:rPr>
      </w:pPr>
      <w:r w:rsidRPr="00CB23AD">
        <w:rPr>
          <w:rFonts w:ascii="Arial" w:eastAsia="Times New Roman" w:hAnsi="Arial"/>
          <w:i/>
          <w:spacing w:val="-2"/>
          <w:sz w:val="24"/>
          <w:szCs w:val="24"/>
          <w:lang w:eastAsia="it-IT"/>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5,16-26)</w:t>
      </w:r>
      <w:r w:rsidRPr="00CB23AD">
        <w:rPr>
          <w:rFonts w:ascii="Arial" w:eastAsia="Times New Roman" w:hAnsi="Arial"/>
          <w:spacing w:val="-2"/>
          <w:sz w:val="24"/>
          <w:szCs w:val="24"/>
          <w:lang w:eastAsia="it-IT"/>
        </w:rPr>
        <w:t>.</w:t>
      </w:r>
      <w:r w:rsidRPr="00CB23AD">
        <w:rPr>
          <w:rFonts w:ascii="Arial" w:eastAsia="Times New Roman" w:hAnsi="Arial"/>
          <w:i/>
          <w:spacing w:val="-2"/>
          <w:sz w:val="24"/>
          <w:szCs w:val="24"/>
          <w:lang w:eastAsia="it-IT"/>
        </w:rPr>
        <w:t xml:space="preserve"> </w:t>
      </w:r>
    </w:p>
    <w:p w14:paraId="713521F4" w14:textId="77777777" w:rsidR="00CB23AD" w:rsidRPr="00CB23AD" w:rsidRDefault="00CB23AD" w:rsidP="00CB23AD">
      <w:pPr>
        <w:spacing w:line="240" w:lineRule="auto"/>
        <w:jc w:val="both"/>
        <w:rPr>
          <w:rFonts w:ascii="Arial" w:eastAsia="Times New Roman" w:hAnsi="Arial"/>
          <w:b/>
          <w:spacing w:val="-4"/>
          <w:sz w:val="24"/>
          <w:szCs w:val="24"/>
          <w:lang w:eastAsia="it-IT"/>
        </w:rPr>
      </w:pPr>
      <w:r w:rsidRPr="00CB23AD">
        <w:rPr>
          <w:rFonts w:ascii="Arial" w:eastAsia="Times New Roman" w:hAnsi="Arial"/>
          <w:i/>
          <w:spacing w:val="-4"/>
          <w:sz w:val="24"/>
          <w:szCs w:val="24"/>
          <w:lang w:eastAsia="it-IT"/>
        </w:rPr>
        <w:t xml:space="preserve">“Anche noi dunque, circondati da tale moltitudine di testimoni, avendo deposto tutto ciò che è di peso e il peccato che ci assedia, corriamo con perseveranza nella corsa che ci sta davanti, tenendo fisso lo sguardo su Gesù, colui che dà origine alla fede e la porta a compimento. </w:t>
      </w:r>
      <w:r w:rsidRPr="00CB23AD">
        <w:rPr>
          <w:rFonts w:ascii="Arial" w:eastAsia="Times New Roman" w:hAnsi="Arial"/>
          <w:i/>
          <w:spacing w:val="-2"/>
          <w:sz w:val="24"/>
          <w:szCs w:val="24"/>
          <w:lang w:eastAsia="it-IT"/>
        </w:rPr>
        <w:t>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(Eb 12,1-4)</w:t>
      </w:r>
      <w:r w:rsidRPr="00CB23AD">
        <w:rPr>
          <w:rFonts w:ascii="Arial" w:eastAsia="Times New Roman" w:hAnsi="Arial"/>
          <w:spacing w:val="-2"/>
          <w:sz w:val="24"/>
          <w:szCs w:val="24"/>
          <w:lang w:eastAsia="it-IT"/>
        </w:rPr>
        <w:t xml:space="preserve">. </w:t>
      </w:r>
    </w:p>
    <w:p w14:paraId="1E6472DF" w14:textId="77777777" w:rsidR="00CB23AD" w:rsidRPr="00CB23AD" w:rsidRDefault="00CB23AD" w:rsidP="00CB23AD">
      <w:pPr>
        <w:spacing w:line="240" w:lineRule="auto"/>
        <w:jc w:val="both"/>
        <w:rPr>
          <w:rFonts w:ascii="Arial" w:eastAsia="Times New Roman" w:hAnsi="Arial"/>
          <w:b/>
          <w:sz w:val="24"/>
          <w:szCs w:val="24"/>
          <w:lang w:eastAsia="it-IT"/>
        </w:rPr>
      </w:pPr>
      <w:r w:rsidRPr="00CB23AD">
        <w:rPr>
          <w:rFonts w:ascii="Arial" w:eastAsia="Times New Roman" w:hAnsi="Arial"/>
          <w:sz w:val="24"/>
          <w:szCs w:val="24"/>
          <w:lang w:eastAsia="it-IT"/>
        </w:rPr>
        <w:t xml:space="preserve">Se il cristiano non inizia un vero cammino di ascesi che dovrà prima condurlo a non conoscere più il peccato mortale, poi nessun peccato veniale, allontanando dal corpo e dal cuore ogni vizio, e infine in una perfettissima obbedienza a Dio, sempre lui aggiungerà peccato a peccato. Sempre lui porrà cuore, mente, volontà, desiderio, immaginazione, fantasia, ogni scienza a servizio del peccato e non della grazia, delle tenebre e non della luce, della falsità e non della verità, dell’ingiustizia e non della giustizia. Sempre lui consegnerà la sua vita a servizio </w:t>
      </w:r>
      <w:r w:rsidRPr="00CB23AD">
        <w:rPr>
          <w:rFonts w:ascii="Arial" w:eastAsia="Times New Roman" w:hAnsi="Arial"/>
          <w:sz w:val="24"/>
          <w:szCs w:val="24"/>
          <w:lang w:eastAsia="it-IT"/>
        </w:rPr>
        <w:lastRenderedPageBreak/>
        <w:t xml:space="preserve">del male, perché nella non possibilità di fare il bene. Infatti nessuno potrà fare il vero bene secondo Dio se abita in un corpo governato dal peccato e sommerso dal vizio. </w:t>
      </w:r>
    </w:p>
    <w:p w14:paraId="0E9797C7" w14:textId="77777777" w:rsidR="00CB23AD" w:rsidRPr="00CB23AD" w:rsidRDefault="00CB23AD" w:rsidP="00CB23AD">
      <w:pPr>
        <w:spacing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 xml:space="preserve">Il peccato genera peccato, il vizio genera vizio. Oggi quando si sente parlare di peccato, di conversione, di grazia nella quale abitare, si viene accusati di togliere all’uomo la speranza, di porlo in un’angoscia mortale, di privarlo del sorriso. Costoro ignorano che vi è un sorriso di morte e un sorriso di vita, una gioia di morte e una gioia di vita. La gioia di morte è la gioia del mondo che si nutre di peccato. Più si pecca, più si trasgredisce, più ci si pensa nella gioia. Ma questa è una gioia di morte. È una gioia che dona morte anche fisica e non solo spirituale. </w:t>
      </w:r>
    </w:p>
    <w:p w14:paraId="68A65AB3" w14:textId="77777777" w:rsidR="00CB23AD" w:rsidRPr="00CB23AD" w:rsidRDefault="00CB23AD" w:rsidP="00CB23AD">
      <w:pPr>
        <w:spacing w:line="240" w:lineRule="auto"/>
        <w:jc w:val="both"/>
        <w:rPr>
          <w:rFonts w:ascii="Arial" w:eastAsia="Times New Roman" w:hAnsi="Arial"/>
          <w:b/>
          <w:sz w:val="24"/>
          <w:szCs w:val="24"/>
          <w:lang w:eastAsia="it-IT"/>
        </w:rPr>
      </w:pPr>
      <w:r w:rsidRPr="00CB23AD">
        <w:rPr>
          <w:rFonts w:ascii="Arial" w:eastAsia="Times New Roman" w:hAnsi="Arial"/>
          <w:sz w:val="24"/>
          <w:szCs w:val="24"/>
          <w:lang w:eastAsia="it-IT"/>
        </w:rPr>
        <w:t xml:space="preserve">Diversa è la gioia che dona vita. Essa è frutto dello Spirito. È questo il nostro grande fallimento di cristiani. Satana ci ha convinti che servire il mondo secondo il mondo è il solo modo per dare gioia. Ci ha convinti che servire il mondo dalla volontà di Cristo Gesù e dal Vangelo crea turbamenti nei cuori e uccide la speranza. Porta angoscia. Quando anche noi crediamo questo, allora è segno che siamo a servizio di Satana e che serviamo al mondo non il Vangelo di Cristo Gesù, ma il “vangelo” di Satana. </w:t>
      </w:r>
    </w:p>
    <w:p w14:paraId="50F261B7" w14:textId="77777777" w:rsidR="00CB23AD" w:rsidRPr="00CB23AD" w:rsidRDefault="00CB23AD" w:rsidP="00CB23AD">
      <w:pPr>
        <w:spacing w:line="240" w:lineRule="auto"/>
        <w:jc w:val="both"/>
        <w:rPr>
          <w:rFonts w:ascii="Arial" w:eastAsia="Times New Roman" w:hAnsi="Arial"/>
          <w:b/>
          <w:sz w:val="24"/>
          <w:szCs w:val="24"/>
          <w:lang w:eastAsia="it-IT"/>
        </w:rPr>
      </w:pPr>
      <w:r w:rsidRPr="00CB23AD">
        <w:rPr>
          <w:rFonts w:ascii="Arial" w:eastAsia="Times New Roman" w:hAnsi="Arial"/>
          <w:sz w:val="24"/>
          <w:szCs w:val="24"/>
          <w:lang w:eastAsia="it-IT"/>
        </w:rPr>
        <w:t xml:space="preserve">Qual è il vangelo di Satana? È il vangelo del servizio del mondo secondo il mondo, dal peccato per il peccato. Urge una reazione potente del cristiano. Chi crede in Cristo Signore deve lasciarsi calunniare, insultare, perseguitare, radiare dal consorzio degli uomini, ma deve resistere alla tentazione di trasformarsi anche lui in un annunciatore del vangelo di Satana. Ormai il diavolo ci vuole suoi servi. Possiamo non essere suoi servi solo se restiamo servi del Vangelo di Cristo Gesù e poniamo una netta separazione tra i due vangeli: tra quello di Cristo Signore e quello di Satana. </w:t>
      </w:r>
    </w:p>
    <w:p w14:paraId="7D9B7767" w14:textId="77777777" w:rsidR="00CB23AD" w:rsidRPr="00CB23AD" w:rsidRDefault="00CB23AD" w:rsidP="00CB23AD">
      <w:pPr>
        <w:spacing w:line="240" w:lineRule="auto"/>
        <w:jc w:val="both"/>
        <w:rPr>
          <w:rFonts w:ascii="Arial" w:eastAsia="Times New Roman" w:hAnsi="Arial"/>
          <w:b/>
          <w:sz w:val="24"/>
          <w:szCs w:val="24"/>
          <w:lang w:eastAsia="it-IT"/>
        </w:rPr>
      </w:pPr>
      <w:r w:rsidRPr="00CB23AD">
        <w:rPr>
          <w:rFonts w:ascii="Arial" w:eastAsia="Times New Roman" w:hAnsi="Arial"/>
          <w:sz w:val="24"/>
          <w:szCs w:val="24"/>
          <w:lang w:eastAsia="it-IT"/>
        </w:rPr>
        <w:t xml:space="preserve">Questa separazione è l’urgenza delle urgenze. Il cristiano può predicare solo il Vangelo di Gesù Signore.  Se non si parte dalla ferma convinzione che il peccato è il fallimento della propria vita che crea fallimento per l’intera umanità, non solo nel tempo, ma anche nell’eternità, mai si potrà ridare all’uomo la coscienza del peccato. Il peccato crea un fallimento di morte che genera morte e di conseguenza infiniti fallimenti. La prima donna ha fallito la sua vita. Divenne causa di fallimento anche del primo uomo. Quale è stata la conseguenza di questo fallimento? La morte spirituale, morale, fisica è entrata nel mondo e durerà per l’eternità, se la morte nel tempo si riverserà nell’eternità.  </w:t>
      </w:r>
    </w:p>
    <w:p w14:paraId="5040A706" w14:textId="77777777" w:rsidR="00CB23AD" w:rsidRPr="00CB23AD" w:rsidRDefault="00CB23AD" w:rsidP="00CB23AD">
      <w:pPr>
        <w:spacing w:line="240" w:lineRule="auto"/>
        <w:jc w:val="both"/>
        <w:rPr>
          <w:rFonts w:ascii="Arial" w:eastAsia="Times New Roman" w:hAnsi="Arial"/>
          <w:b/>
          <w:sz w:val="24"/>
          <w:szCs w:val="24"/>
          <w:lang w:eastAsia="it-IT"/>
        </w:rPr>
      </w:pPr>
      <w:r w:rsidRPr="00CB23AD">
        <w:rPr>
          <w:rFonts w:ascii="Arial" w:eastAsia="Times New Roman" w:hAnsi="Arial"/>
          <w:sz w:val="24"/>
          <w:szCs w:val="24"/>
          <w:lang w:eastAsia="it-IT"/>
        </w:rPr>
        <w:t xml:space="preserve">Davide commette un grave peccato di adulterio. Non toglie dalla sua coscienza il peccato confessandolo al Signore e chiedendo umilmente perdono. Perché il suo peccato non venga alla luce, lo sotterra nella sua coscienza uccidendo il marito della donna con la quale aveva peccato. Non solo uccide il marito in modo subdolo e astuto, con il marito della donna molti altri uomini sono morti. Come prende coscienza del peccato? Attraverso il profeta Natan, mandato a lui dal Signore perché gli sveli tutta la malizia e gravità della sua colpa e le conseguenze che essa produrrà. Il Signore mandò il profeta Natan a Davide, e Natan andò da lui e gli disse: </w:t>
      </w:r>
    </w:p>
    <w:p w14:paraId="5B546DB7" w14:textId="77777777" w:rsidR="00CB23AD" w:rsidRPr="00CB23AD" w:rsidRDefault="00CB23AD" w:rsidP="00CB23AD">
      <w:pPr>
        <w:spacing w:line="240" w:lineRule="auto"/>
        <w:jc w:val="both"/>
        <w:rPr>
          <w:rFonts w:ascii="Arial" w:eastAsia="Times New Roman" w:hAnsi="Arial"/>
          <w:b/>
          <w:spacing w:val="-4"/>
          <w:sz w:val="24"/>
          <w:szCs w:val="24"/>
          <w:lang w:eastAsia="it-IT"/>
        </w:rPr>
      </w:pPr>
      <w:r w:rsidRPr="00CB23AD">
        <w:rPr>
          <w:rFonts w:ascii="Arial" w:eastAsia="Times New Roman" w:hAnsi="Arial"/>
          <w:i/>
          <w:spacing w:val="-4"/>
          <w:sz w:val="24"/>
          <w:szCs w:val="24"/>
          <w:lang w:eastAsia="it-IT"/>
        </w:rPr>
        <w:lastRenderedPageBreak/>
        <w:t>«Due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alla sua coppa e dormendo sul suo seno.  Era per lui come una figlia. Un viandante arrivò dall’uomo ricco e questi, evitando di prendere dal suo bestiame minuto e grosso quanto era da servire al viaggiatore che era venuto da lui, prese la pecorella di quell’uomo povero e la servì all’uomo che era venuto da lui». Davide si adirò contro quell’uomo e disse a Natan: «Per la vita del Signore, chi ha fatto questo è degno di morte. Pagherà quattro volte il valore della pecora, per aver fatto una tal cosa e non averla evitata». Allora Natan disse a Davide: «Tu sei quell’uomo! Così dice il Signore, Dio d’Israele: “Io ti ho unto re d’Israele e ti ho liberato dalle mani di Saul, ti ho dato la casa del tuo padrone e ho messo nelle tue braccia le donne del tuo padrone, ti ho dato la casa d’Israele e di Giuda e, se questo fosse troppo poco, io vi aggiungerei anche altro. Perché dunque hai disprezzato la parola del Signore, facendo ciò che è male ai suoi occhi? Tu hai colpito di spada Uria l’Ittita, hai preso in moglie la moglie sua e lo hai ucciso con la spada degli Ammoniti. Ebbene, la spada non si allontanerà mai dalla tua casa, poiché tu mi hai disprezzato e hai preso in moglie la moglie di Uria l’Ittita”. Così dice il Signore: “Ecco, io sto per suscitare contro di te il male dalla tua stessa casa; prenderò le tue mogli sotto i tuoi occhi per darle a un altro, che giacerà con loro alla luce di questo sole. Poiché tu l’hai fatto in segreto, ma io farò questo davanti a tutto Israele e alla luce del sole”». Allora Davide disse a Natan: «Ho peccato contro il Signore!». Natan rispose a Davide: «Il Signore ha rimosso il tuo peccato: tu non morirai. Tuttavia, poiché con quest’azione tu hai insultato il Signore, il figlio che ti è nato dovrà morire». Natan tornò a casa” (2Sam 12,1-15).</w:t>
      </w:r>
      <w:r w:rsidRPr="00CB23AD">
        <w:rPr>
          <w:rFonts w:ascii="Arial" w:eastAsia="Times New Roman" w:hAnsi="Arial"/>
          <w:spacing w:val="-4"/>
          <w:sz w:val="24"/>
          <w:szCs w:val="24"/>
          <w:lang w:eastAsia="it-IT"/>
        </w:rPr>
        <w:t xml:space="preserve"> </w:t>
      </w:r>
    </w:p>
    <w:p w14:paraId="5101EBD5" w14:textId="77777777" w:rsidR="00CB23AD" w:rsidRPr="00CB23AD" w:rsidRDefault="00CB23AD" w:rsidP="00CB23AD">
      <w:pPr>
        <w:spacing w:line="240" w:lineRule="auto"/>
        <w:jc w:val="both"/>
        <w:rPr>
          <w:rFonts w:ascii="Arial" w:eastAsia="Times New Roman" w:hAnsi="Arial"/>
          <w:b/>
          <w:sz w:val="24"/>
          <w:szCs w:val="24"/>
          <w:lang w:eastAsia="it-IT"/>
        </w:rPr>
      </w:pPr>
      <w:r w:rsidRPr="00CB23AD">
        <w:rPr>
          <w:rFonts w:ascii="Arial" w:eastAsia="Times New Roman" w:hAnsi="Arial"/>
          <w:sz w:val="24"/>
          <w:szCs w:val="24"/>
          <w:lang w:eastAsia="it-IT"/>
        </w:rPr>
        <w:t xml:space="preserve">Poiché il peccato è morte dell’anima, dello spirito, del corpo, della mente, del cuore, dell’intelligenza, tutto l’uomo che è nella morte usa se stesso come strumento di morte e non di vita. Sappiamo che Davide fu ricondotto nella coscienza del peccato dal profeta Natan e poi anche dal profeta Gad. Nella Chiesa chi deve condurre l’uomo perché prenda coscienza del peccato e della sua forza distruttrice è il ministro di Cristo, ministro dello Spirito Santo, ministro del Padre. Se il ministro perde lui la coscienza del peccato per il popolo del Signore è il disastro non solo spirituale, ma anche fisico e materiale, sociale e politico, economico. Senza la coscienza del peccato è il disastro antropologico. </w:t>
      </w:r>
    </w:p>
    <w:p w14:paraId="51C128DD" w14:textId="77777777" w:rsidR="00CB23AD" w:rsidRPr="00CB23AD" w:rsidRDefault="00CB23AD" w:rsidP="00CB23AD">
      <w:pPr>
        <w:spacing w:line="240" w:lineRule="auto"/>
        <w:jc w:val="both"/>
        <w:rPr>
          <w:rFonts w:ascii="Arial" w:eastAsia="Times New Roman" w:hAnsi="Arial"/>
          <w:b/>
          <w:bCs/>
          <w:sz w:val="24"/>
          <w:szCs w:val="24"/>
          <w:lang w:eastAsia="it-IT"/>
        </w:rPr>
      </w:pPr>
      <w:r w:rsidRPr="00CB23AD">
        <w:rPr>
          <w:rFonts w:ascii="Arial" w:eastAsia="Times New Roman" w:hAnsi="Arial"/>
          <w:b/>
          <w:bCs/>
          <w:sz w:val="24"/>
          <w:szCs w:val="24"/>
          <w:lang w:eastAsia="it-IT"/>
        </w:rPr>
        <w:t xml:space="preserve">Basta leggere quanto Gesù dice a scribi e farisei: </w:t>
      </w:r>
    </w:p>
    <w:p w14:paraId="7A4981FF" w14:textId="77777777" w:rsidR="00CB23AD" w:rsidRPr="00CB23AD" w:rsidRDefault="00CB23AD" w:rsidP="00CB23AD">
      <w:pPr>
        <w:spacing w:line="240" w:lineRule="auto"/>
        <w:jc w:val="both"/>
        <w:rPr>
          <w:rFonts w:ascii="Arial" w:eastAsia="Times New Roman" w:hAnsi="Arial"/>
          <w:b/>
          <w:sz w:val="24"/>
          <w:szCs w:val="24"/>
          <w:lang w:eastAsia="it-IT"/>
        </w:rPr>
      </w:pPr>
      <w:r w:rsidRPr="00CB23AD">
        <w:rPr>
          <w:rFonts w:ascii="Arial" w:eastAsia="Times New Roman" w:hAnsi="Arial"/>
          <w:bCs/>
          <w:i/>
          <w:sz w:val="24"/>
          <w:szCs w:val="24"/>
          <w:lang w:eastAsia="it-IT"/>
        </w:rPr>
        <w:t>“</w:t>
      </w:r>
      <w:r w:rsidRPr="00CB23AD">
        <w:rPr>
          <w:rFonts w:ascii="Arial" w:eastAsia="Times New Roman" w:hAnsi="Arial"/>
          <w:i/>
          <w:sz w:val="24"/>
          <w:szCs w:val="24"/>
          <w:lang w:eastAsia="it-IT"/>
        </w:rPr>
        <w:t xml:space="preserve">Guai a voi, scribi e farisei ipocriti, che chiudete il regno dei cieli davanti alla gente; di fatto non entrate voi, e non lasciate entrare nemmeno quelli che vogliono entrare. Guai a voi, scribi e farisei ipocriti, che percorrete il mare e la terra per fare un solo prosèlito e, quando lo è divenuto, lo rendete degno della Geènna due volte più di voi. 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w:t>
      </w:r>
      <w:r w:rsidRPr="00CB23AD">
        <w:rPr>
          <w:rFonts w:ascii="Arial" w:eastAsia="Times New Roman" w:hAnsi="Arial"/>
          <w:i/>
          <w:sz w:val="24"/>
          <w:szCs w:val="24"/>
          <w:lang w:eastAsia="it-IT"/>
        </w:rPr>
        <w:lastRenderedPageBreak/>
        <w:t>che lo abita. E chi giura per il cielo, giura per il trono di Dio e per Colui che vi è assiso. Guai a voi, scribi e farisei ipocriti, che pagate la decima sulla menta, sull’anéto e sul cumìno, e trasgredite le prescrizioni più gravi della Legge: la giustizia, la misericordia e la fedeltà. Queste invece erano le cose da fare, senza tralasciare quelle. Guide cieche, che filtrate il moscerino e ingoiate il cammello! Guai a voi, scribi e farisei ipocriti, che pulite l’esterno del bicchiere e del piatto, ma all’interno sono pieni di avidità e d’intemperanza. Fariseo cieco, pulisci prima l’interno del bicchiere, perché anche l’esterno diventi pulito! Guai a voi, scribi e farisei ipocriti, che assomigliate a sepolcri imbiancati: all’esterno appaiono belli, ma dentro sono pieni di ossa di morti e di ogni marciume. Così anche voi: all’esterno apparite giusti davanti alla gente, ma dentro siete pieni di ipocrisia e di iniquità (Cfr. Mt 23,1-39)</w:t>
      </w:r>
      <w:r w:rsidRPr="00CB23AD">
        <w:rPr>
          <w:rFonts w:ascii="Arial" w:eastAsia="Times New Roman" w:hAnsi="Arial"/>
          <w:sz w:val="24"/>
          <w:szCs w:val="24"/>
          <w:lang w:eastAsia="it-IT"/>
        </w:rPr>
        <w:t xml:space="preserve">. </w:t>
      </w:r>
    </w:p>
    <w:p w14:paraId="710CFA10" w14:textId="77777777" w:rsidR="00CB23AD" w:rsidRPr="00CB23AD" w:rsidRDefault="00CB23AD" w:rsidP="00CB23AD">
      <w:pPr>
        <w:spacing w:line="240" w:lineRule="auto"/>
        <w:jc w:val="both"/>
        <w:rPr>
          <w:rFonts w:ascii="Arial" w:eastAsia="Times New Roman" w:hAnsi="Arial"/>
          <w:b/>
          <w:sz w:val="24"/>
          <w:szCs w:val="24"/>
          <w:lang w:eastAsia="it-IT"/>
        </w:rPr>
      </w:pPr>
      <w:r w:rsidRPr="00CB23AD">
        <w:rPr>
          <w:rFonts w:ascii="Arial" w:eastAsia="Times New Roman" w:hAnsi="Arial"/>
          <w:sz w:val="24"/>
          <w:szCs w:val="24"/>
          <w:lang w:eastAsia="it-IT"/>
        </w:rPr>
        <w:t xml:space="preserve">Oggi si vuole una Chiesa tutta per l’uomo, un cristiano tutto per l’uomo, le istituzioni tutte per l’uomo, interamente per l’uomo, si intende per la socialità dell’uomo. Non per la sua anima. Non per il suo spirito. Non per la sua vita eterna. Dal peccato nel cuore mai si è per l’uomo, si è contro. È il peccato che ci pone gli uni contro gli altri. Nel peccato si pensa dalla stoltezza e non dalla sapienza, dall’egoismo e non dalla carità, dalla falsità e non dalla verità, dall’ingiustizia e non dalla giustizia. </w:t>
      </w:r>
    </w:p>
    <w:p w14:paraId="19E21D58" w14:textId="77777777" w:rsidR="00CB23AD" w:rsidRPr="00CB23AD" w:rsidRDefault="00CB23AD" w:rsidP="00CB23AD">
      <w:pPr>
        <w:spacing w:line="240" w:lineRule="auto"/>
        <w:jc w:val="both"/>
        <w:rPr>
          <w:rFonts w:ascii="Arial" w:eastAsia="Times New Roman" w:hAnsi="Arial"/>
          <w:b/>
          <w:sz w:val="24"/>
          <w:szCs w:val="24"/>
          <w:lang w:eastAsia="it-IT"/>
        </w:rPr>
      </w:pPr>
      <w:r w:rsidRPr="00CB23AD">
        <w:rPr>
          <w:rFonts w:ascii="Arial" w:eastAsia="Times New Roman" w:hAnsi="Arial"/>
          <w:sz w:val="24"/>
          <w:szCs w:val="24"/>
          <w:lang w:eastAsia="it-IT"/>
        </w:rPr>
        <w:t xml:space="preserve">Gesù è venuto per togliere il peccato del mondo. La Chiesa vive per togliere il peccato. Prima però la Chiesa dovrà togliere il peccato dal cuore di ogni suo figlio. Poi potrà aiutare affinché venga tolto dal cuore del mondo. Nella Scrittura è anche detto che per certi peccati la terra vomita i suoi abitanti. Ma ormai la Scrittura dai cristiani è vista come una favola antica. Nulla di più. Al punto in cui sé giunti è difficile creare la coscienza del peccato. </w:t>
      </w:r>
    </w:p>
    <w:p w14:paraId="128C713E" w14:textId="77777777" w:rsidR="00CB23AD" w:rsidRPr="00CB23AD" w:rsidRDefault="00CB23AD" w:rsidP="00CB23AD">
      <w:pPr>
        <w:spacing w:line="240" w:lineRule="auto"/>
        <w:jc w:val="both"/>
        <w:rPr>
          <w:rFonts w:ascii="Arial" w:eastAsia="Times New Roman" w:hAnsi="Arial"/>
          <w:b/>
          <w:sz w:val="24"/>
          <w:szCs w:val="24"/>
          <w:lang w:eastAsia="it-IT"/>
        </w:rPr>
      </w:pPr>
      <w:r w:rsidRPr="00CB23AD">
        <w:rPr>
          <w:rFonts w:ascii="Arial" w:eastAsia="Times New Roman" w:hAnsi="Arial"/>
          <w:sz w:val="24"/>
          <w:szCs w:val="24"/>
          <w:lang w:eastAsia="it-IT"/>
        </w:rPr>
        <w:t xml:space="preserve">Dobbiamo allora arrenderci? La Parola di Gesù non è meno forte: </w:t>
      </w:r>
      <w:r w:rsidRPr="00CB23AD">
        <w:rPr>
          <w:rFonts w:ascii="Arial" w:eastAsia="Times New Roman" w:hAnsi="Arial"/>
          <w:bCs/>
          <w:i/>
          <w:sz w:val="24"/>
          <w:szCs w:val="24"/>
          <w:lang w:eastAsia="it-IT"/>
        </w:rPr>
        <w:t>“</w:t>
      </w:r>
      <w:r w:rsidRPr="00CB23AD">
        <w:rPr>
          <w:rFonts w:ascii="Arial" w:eastAsia="Times New Roman" w:hAnsi="Arial"/>
          <w:i/>
          <w:sz w:val="24"/>
          <w:szCs w:val="24"/>
          <w:lang w:eastAsia="it-IT"/>
        </w:rPr>
        <w:t>Chi commette il peccato è schiavo del peccato</w:t>
      </w:r>
      <w:r w:rsidRPr="00CB23AD">
        <w:rPr>
          <w:rFonts w:ascii="Arial" w:eastAsia="Times New Roman" w:hAnsi="Arial"/>
          <w:bCs/>
          <w:i/>
          <w:sz w:val="24"/>
          <w:szCs w:val="24"/>
          <w:lang w:eastAsia="it-IT"/>
        </w:rPr>
        <w:t>”</w:t>
      </w:r>
      <w:r w:rsidRPr="00CB23AD">
        <w:rPr>
          <w:rFonts w:ascii="Arial" w:eastAsia="Times New Roman" w:hAnsi="Arial"/>
          <w:i/>
          <w:sz w:val="24"/>
          <w:szCs w:val="24"/>
          <w:lang w:eastAsia="it-IT"/>
        </w:rPr>
        <w:t>.</w:t>
      </w:r>
      <w:r w:rsidRPr="00CB23AD">
        <w:rPr>
          <w:rFonts w:ascii="Arial" w:eastAsia="Times New Roman" w:hAnsi="Arial"/>
          <w:sz w:val="24"/>
          <w:szCs w:val="24"/>
          <w:lang w:eastAsia="it-IT"/>
        </w:rPr>
        <w:t xml:space="preserve"> Chi ancora crede nel peccato deve annunciarlo in tutta la sua gravità. È obbligo di coscienza. L’uomo può anche non credere nel peccato, i frutti però sono dinanzi ai suoi occhi. Tutto il male sociale è frutto del peccato. Tutto il male spirituale è frutto del peccato. Il peccato è di ogni singola persona. Come c’è il peccato del ricco, c’è anche il peccato del povero e del misero. Come c’è il peccato del dotto e del sapiente c’è il peccato del semplice e del non sufficientemente addottrinato. Ognuno deve riconoscere i suoi peccati, detestarli, liberarsi da essi, chiedendo umilmente perdono, promettere al Signore di non più peccare. </w:t>
      </w:r>
    </w:p>
    <w:p w14:paraId="30E11ACF" w14:textId="77777777" w:rsidR="00CB23AD" w:rsidRPr="00CB23AD" w:rsidRDefault="00CB23AD" w:rsidP="00CB23AD">
      <w:pPr>
        <w:spacing w:line="240" w:lineRule="auto"/>
        <w:jc w:val="both"/>
        <w:rPr>
          <w:rFonts w:ascii="Arial" w:eastAsia="Times New Roman" w:hAnsi="Arial"/>
          <w:b/>
          <w:sz w:val="24"/>
          <w:szCs w:val="24"/>
          <w:lang w:eastAsia="it-IT"/>
        </w:rPr>
      </w:pPr>
      <w:r w:rsidRPr="00CB23AD">
        <w:rPr>
          <w:rFonts w:ascii="Arial" w:eastAsia="Times New Roman" w:hAnsi="Arial"/>
          <w:sz w:val="24"/>
          <w:szCs w:val="24"/>
          <w:lang w:eastAsia="it-IT"/>
        </w:rPr>
        <w:t xml:space="preserve">Il male rimane male. Il male produce e genera male. Il male non è frutto della coscienza, ma della stessa azione, della stessa parola, dello stesso desiderio, della stessa volontà. L’adulterio distrugge le famiglie. È verità storica. E così ogni altra disobbedienza della Legge del Signore e Creatore dell’uomo. L’uomo che adora se stesso, che si fa idolo di se stesso, diventa vanità come vanità è ogni idolo. Qual è la caratteristica dell’idolo? </w:t>
      </w:r>
      <w:r w:rsidRPr="00CB23AD">
        <w:rPr>
          <w:rFonts w:ascii="Arial" w:eastAsia="Times New Roman" w:hAnsi="Arial"/>
          <w:i/>
          <w:sz w:val="24"/>
          <w:szCs w:val="24"/>
          <w:lang w:eastAsia="it-IT"/>
        </w:rPr>
        <w:t>“Hanno bocca e non parlano, hanno occhi e non vedono, hanno orecchi e non odono; no, non c’è respiro nella loro bocca” (Sal 135 15-17)</w:t>
      </w:r>
      <w:r w:rsidRPr="00CB23AD">
        <w:rPr>
          <w:rFonts w:ascii="Arial" w:eastAsia="Times New Roman" w:hAnsi="Arial"/>
          <w:sz w:val="24"/>
          <w:szCs w:val="24"/>
          <w:lang w:eastAsia="it-IT"/>
        </w:rPr>
        <w:t xml:space="preserve">. </w:t>
      </w:r>
    </w:p>
    <w:p w14:paraId="46CE5562" w14:textId="77777777" w:rsidR="00CB23AD" w:rsidRPr="00CB23AD" w:rsidRDefault="00CB23AD" w:rsidP="00CB23AD">
      <w:pPr>
        <w:spacing w:line="240" w:lineRule="auto"/>
        <w:jc w:val="both"/>
        <w:rPr>
          <w:rFonts w:ascii="Arial" w:eastAsia="Times New Roman" w:hAnsi="Arial"/>
          <w:b/>
          <w:sz w:val="24"/>
          <w:szCs w:val="24"/>
          <w:lang w:eastAsia="it-IT"/>
        </w:rPr>
      </w:pPr>
      <w:r w:rsidRPr="00CB23AD">
        <w:rPr>
          <w:rFonts w:ascii="Arial" w:eastAsia="Times New Roman" w:hAnsi="Arial"/>
          <w:sz w:val="24"/>
          <w:szCs w:val="24"/>
          <w:lang w:eastAsia="it-IT"/>
        </w:rPr>
        <w:lastRenderedPageBreak/>
        <w:t xml:space="preserve">Quando questo accade, l’uomo diviene sordo, cieco, muto. È sordo perché incapace di ascoltare Dio e la propria coscienza. È cieco perché non vede né Dio, né l’uomo, né la creazione. È muto perché mai potrà prestare la sua voce alla verità. La presta invece alla menzogna. L’idolo è vanità. Vanità diviene chi lo adora: </w:t>
      </w:r>
    </w:p>
    <w:p w14:paraId="74AE76CD" w14:textId="77777777" w:rsidR="00CB23AD" w:rsidRPr="00CB23AD" w:rsidRDefault="00CB23AD" w:rsidP="00CB23AD">
      <w:pPr>
        <w:spacing w:line="240" w:lineRule="auto"/>
        <w:jc w:val="both"/>
        <w:rPr>
          <w:rFonts w:ascii="Arial" w:eastAsia="Times New Roman" w:hAnsi="Arial"/>
          <w:sz w:val="24"/>
          <w:szCs w:val="24"/>
          <w:lang w:eastAsia="it-IT"/>
        </w:rPr>
      </w:pPr>
      <w:r w:rsidRPr="00CB23AD">
        <w:rPr>
          <w:rFonts w:ascii="Arial" w:eastAsia="Times New Roman" w:hAnsi="Arial"/>
          <w:i/>
          <w:sz w:val="24"/>
          <w:szCs w:val="24"/>
          <w:lang w:eastAsia="it-IT"/>
        </w:rPr>
        <w:t>“Udite la parola del Signore, casa di Giacobbe, voi, famiglie tutte d’Israele! Così dice il Signore: 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 Io vi ho condotti in una terra che è un giardino, perché ne mangiaste i frutti e i prodotti, ma voi, appena entrati, avete contaminato la mia terra e avete reso una vergogna la mia eredità” (Ger 2,4-7)</w:t>
      </w:r>
      <w:r w:rsidRPr="00CB23AD">
        <w:rPr>
          <w:rFonts w:ascii="Arial" w:eastAsia="Times New Roman" w:hAnsi="Arial"/>
          <w:sz w:val="24"/>
          <w:szCs w:val="24"/>
          <w:lang w:eastAsia="it-IT"/>
        </w:rPr>
        <w:t xml:space="preserve">. </w:t>
      </w:r>
    </w:p>
    <w:p w14:paraId="64108D62" w14:textId="77777777" w:rsidR="00CB23AD" w:rsidRPr="00CB23AD" w:rsidRDefault="00CB23AD" w:rsidP="00CB23AD">
      <w:pPr>
        <w:spacing w:line="240" w:lineRule="auto"/>
        <w:jc w:val="both"/>
        <w:rPr>
          <w:rFonts w:ascii="Arial" w:eastAsia="Times New Roman" w:hAnsi="Arial"/>
          <w:b/>
          <w:bCs/>
          <w:sz w:val="24"/>
          <w:szCs w:val="24"/>
          <w:lang w:eastAsia="it-IT"/>
        </w:rPr>
      </w:pPr>
      <w:r w:rsidRPr="00CB23AD">
        <w:rPr>
          <w:rFonts w:ascii="Arial" w:eastAsia="Times New Roman" w:hAnsi="Arial"/>
          <w:b/>
          <w:bCs/>
          <w:sz w:val="24"/>
          <w:szCs w:val="24"/>
          <w:lang w:eastAsia="it-IT"/>
        </w:rPr>
        <w:t xml:space="preserve">Essendo sordo, cieco, muto, gli è impossibile ascoltare la Parola del Signore: </w:t>
      </w:r>
    </w:p>
    <w:p w14:paraId="6A0CCCA1" w14:textId="77777777" w:rsidR="00CB23AD" w:rsidRPr="00CB23AD" w:rsidRDefault="00CB23AD" w:rsidP="00CB23AD">
      <w:pPr>
        <w:spacing w:line="240" w:lineRule="auto"/>
        <w:jc w:val="both"/>
        <w:rPr>
          <w:rFonts w:ascii="Arial" w:eastAsia="Times New Roman" w:hAnsi="Arial"/>
          <w:sz w:val="24"/>
          <w:szCs w:val="24"/>
          <w:lang w:eastAsia="it-IT"/>
        </w:rPr>
      </w:pPr>
      <w:r w:rsidRPr="00CB23AD">
        <w:rPr>
          <w:rFonts w:ascii="Arial" w:eastAsia="Times New Roman" w:hAnsi="Arial"/>
          <w:i/>
          <w:sz w:val="24"/>
          <w:szCs w:val="24"/>
          <w:lang w:eastAsia="it-IT"/>
        </w:rPr>
        <w:t>“Oggi, se udite la sua voce, non indurite i vostri cuori come nel giorno della ribellione, il giorno della tentazione nel deserto, dove mi tentarono i vostri padri mettendomi alla prova, pur avendo visto per quarant’anni le mie opere. Perciò mi disgustai di quella generazione e dissi: hanno sempre il cuore sviato. Non hanno conosciuto le mie vie. Così ho giurato nella mia ira: non entreranno nel mio riposo” (Eb 3,7-11)</w:t>
      </w:r>
      <w:r w:rsidRPr="00CB23AD">
        <w:rPr>
          <w:rFonts w:ascii="Arial" w:eastAsia="Times New Roman" w:hAnsi="Arial"/>
          <w:sz w:val="24"/>
          <w:szCs w:val="24"/>
          <w:lang w:eastAsia="it-IT"/>
        </w:rPr>
        <w:t xml:space="preserve">. </w:t>
      </w:r>
    </w:p>
    <w:p w14:paraId="08132923" w14:textId="77777777" w:rsidR="00CB23AD" w:rsidRPr="00CB23AD" w:rsidRDefault="00CB23AD" w:rsidP="00CB23AD">
      <w:pPr>
        <w:spacing w:line="240" w:lineRule="auto"/>
        <w:jc w:val="both"/>
        <w:rPr>
          <w:rFonts w:ascii="Arial" w:eastAsia="Times New Roman" w:hAnsi="Arial"/>
          <w:b/>
          <w:sz w:val="24"/>
          <w:szCs w:val="24"/>
          <w:lang w:eastAsia="it-IT"/>
        </w:rPr>
      </w:pPr>
      <w:r w:rsidRPr="00CB23AD">
        <w:rPr>
          <w:rFonts w:ascii="Arial" w:eastAsia="Times New Roman" w:hAnsi="Arial"/>
          <w:sz w:val="24"/>
          <w:szCs w:val="24"/>
          <w:lang w:eastAsia="it-IT"/>
        </w:rPr>
        <w:t xml:space="preserve">Perché Cristo Gesù possa fare di un uomo un pescatore di uomini, è necessario che questa persona voglia spogliarsi dell’idolatria di se stesso e di consegni interamente al suo Redentore e Salvatore. Deve però sapere che in ogni istante potrà ritornare ad essere adoratore di se stesso. </w:t>
      </w:r>
    </w:p>
    <w:p w14:paraId="621DE5BA" w14:textId="77777777" w:rsidR="00CB23AD" w:rsidRPr="00CB23AD" w:rsidRDefault="00CB23AD" w:rsidP="00CB23AD">
      <w:pPr>
        <w:spacing w:line="240" w:lineRule="auto"/>
        <w:jc w:val="both"/>
        <w:rPr>
          <w:rFonts w:ascii="Arial" w:eastAsia="Times New Roman" w:hAnsi="Arial"/>
          <w:b/>
          <w:sz w:val="24"/>
          <w:szCs w:val="24"/>
          <w:lang w:eastAsia="it-IT"/>
        </w:rPr>
      </w:pPr>
      <w:r w:rsidRPr="00CB23AD">
        <w:rPr>
          <w:rFonts w:ascii="Arial" w:eastAsia="Times New Roman" w:hAnsi="Arial"/>
          <w:sz w:val="24"/>
          <w:szCs w:val="24"/>
          <w:lang w:eastAsia="it-IT"/>
        </w:rPr>
        <w:t xml:space="preserve">La conversione proprio in questo consiste: nell’abbandonare l’idolatria di se stessi e entrare nella vera adorazione del nostro Dio, Signore, Creatore. Come dall’idolatria di se stessi si può giungere alla vera adorazione, così dalla vera adorazione si può ritornare nell’idolatria di se stessi. Come fare perché mai si ritorni nell’idolatria di se stessi? Si deve crescere ogni giorno in grazia e sapienza, camminando di fede in fede, verità in verità, obbedienza in obbedienza alla Parola del Vangelo, guidati e mossi dallo Spirito Santo, lasciandoci da lui condurre a tutta la verità. </w:t>
      </w:r>
    </w:p>
    <w:p w14:paraId="3002EB62" w14:textId="77777777" w:rsidR="00CB23AD" w:rsidRPr="00CB23AD" w:rsidRDefault="00CB23AD" w:rsidP="00CB23AD">
      <w:pPr>
        <w:spacing w:line="240" w:lineRule="auto"/>
        <w:jc w:val="both"/>
        <w:rPr>
          <w:rFonts w:ascii="Arial" w:eastAsia="Times New Roman" w:hAnsi="Arial"/>
          <w:b/>
          <w:sz w:val="24"/>
          <w:szCs w:val="24"/>
          <w:lang w:eastAsia="it-IT"/>
        </w:rPr>
      </w:pPr>
      <w:r w:rsidRPr="00CB23AD">
        <w:rPr>
          <w:rFonts w:ascii="Arial" w:eastAsia="Times New Roman" w:hAnsi="Arial"/>
          <w:sz w:val="24"/>
          <w:szCs w:val="24"/>
          <w:lang w:eastAsia="it-IT"/>
        </w:rPr>
        <w:t xml:space="preserve">Ma questo deve essere un cammino senza alcuna interruzione. Chi vuole sapere se è idolo di se stesso o invece è vero adoratore di Cristo Gesù, basta che esamini le sue reazioni. Se le reazioni sono sempre nel Vangelo per il Vangelo, allora si è adoratori di Gesù Signore. Se invece le reazioni sono contro il Vangelo – la calunnia, la menzogna, la falsa testimonianza, il giudizio temerario, la violenza, la falsità, l’inganno, la prepotenza, l’arroganza, la superbia, la stoltezza sono sempre contro il Vangelo – allora è segno evidente che si è idoli di se stessi. Si è idoli di se stessi quando non si cerca la verità né storica e né teologica, né dell’uomo e né di Dio, né della Scrittura e né della razionalità. </w:t>
      </w:r>
    </w:p>
    <w:p w14:paraId="7B0CEE22" w14:textId="77777777" w:rsidR="00CB23AD" w:rsidRPr="00CB23AD" w:rsidRDefault="00CB23AD" w:rsidP="00CB23AD">
      <w:pPr>
        <w:spacing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lastRenderedPageBreak/>
        <w:t xml:space="preserve">Chi si lascia governare dalla falsità è idolo di se stesso. Mai potrà produrre frutti di vita eterna, perché è fuori dal Vangelo. Chi non vuole essere idolo di se stesso deve traspirare Vangelo da tutti i pori della sua anima, del suo spirito, del suo cuore, della sua mente, della sua volontà, dei suoi desideri. Questo vale per ogni discepolo di Gesù, sia presbitero che fedele laico. L’idolatria è il vero male del mondo. </w:t>
      </w:r>
    </w:p>
    <w:p w14:paraId="3A187EE5" w14:textId="77777777" w:rsidR="00CB23AD" w:rsidRPr="00CB23AD" w:rsidRDefault="00CB23AD" w:rsidP="00CB23AD">
      <w:pPr>
        <w:spacing w:line="240" w:lineRule="auto"/>
        <w:jc w:val="both"/>
        <w:rPr>
          <w:rFonts w:ascii="Arial" w:eastAsia="Times New Roman" w:hAnsi="Arial"/>
          <w:b/>
          <w:sz w:val="24"/>
          <w:szCs w:val="24"/>
          <w:lang w:eastAsia="it-IT"/>
        </w:rPr>
      </w:pPr>
      <w:r w:rsidRPr="00CB23AD">
        <w:rPr>
          <w:rFonts w:ascii="Arial" w:eastAsia="Times New Roman" w:hAnsi="Arial"/>
          <w:sz w:val="24"/>
          <w:szCs w:val="24"/>
          <w:lang w:eastAsia="it-IT"/>
        </w:rPr>
        <w:t xml:space="preserve">Oggi viviamo forse il momento più triste della nostra fede. Perché oggi è il momento più triste? Perché giorno dopo giorno stiamo demolendo il suo nobilissimo “castello”, togliendo quasi in modo invisibile ogni pietra di verità con le quali esso è stato costruito nel corso dei secoli ad iniziare dal giorno della creazione dell’uomo. Si è tolta la pietra del mistero del Dio Creatore e Signore; la pietra del Verbo Incarnato e di conseguenza di tutto il mistero della salvezza: la pietra dello Spirito Santo e della sua conduzione a tutta la verità; la pietra del corpo di Cristo Gesù che è la Chiesa; la pietra della verità dei sacramenti; la pietra della sacra Rivelazione; la pietra dei pastori in ordine al loro vero ministero; la pietra dell’obbedienza gerarchica; la pietra della sana moralità; la pietra dell’insegnamento del mistero della salvezza; la pietra della sana teologia; la pietra della comunione gerarchica; la pietra dei ministeri e delle missioni. Oggi anche la pietra dei Comandamenti e della Legge sta per essere tolta assieme alla pietra della coscienza morale. </w:t>
      </w:r>
    </w:p>
    <w:p w14:paraId="58C8EA70" w14:textId="77777777" w:rsidR="00CB23AD" w:rsidRPr="00CB23AD" w:rsidRDefault="00CB23AD" w:rsidP="00CB23AD">
      <w:pPr>
        <w:spacing w:line="240" w:lineRule="auto"/>
        <w:jc w:val="both"/>
        <w:rPr>
          <w:rFonts w:ascii="Arial" w:eastAsia="Times New Roman" w:hAnsi="Arial"/>
          <w:b/>
          <w:sz w:val="24"/>
          <w:szCs w:val="24"/>
          <w:lang w:eastAsia="it-IT"/>
        </w:rPr>
      </w:pPr>
      <w:r w:rsidRPr="00CB23AD">
        <w:rPr>
          <w:rFonts w:ascii="Arial" w:eastAsia="Times New Roman" w:hAnsi="Arial"/>
          <w:sz w:val="24"/>
          <w:szCs w:val="24"/>
          <w:lang w:eastAsia="it-IT"/>
        </w:rPr>
        <w:t xml:space="preserve">Tolta la pietra della coscienza morale necessariamente verrà tolta anche la pietra del peccato e della morte cui esso conduce. Tutte queste pietre non vengono tolte in modo brutale, per via diretta, ma sempre per via indiretta, via subdola, diabolica, infernale, satanica. Oggi queste pietre sono tutte polverizzate e il castello è imploso su se stesso attraverso una sola dichiarazione: l’uguaglianza di tutte le religioni e di tutte le confessioni religiose. Cristo Gesù non è più la verità. Può rimanere, se vuole, una verità. Così dicasi anche di tutta la Rivelazione. Essa non è la Rivelazione, ma una delle tante rivelazioni. </w:t>
      </w:r>
    </w:p>
    <w:p w14:paraId="2ED69CF6" w14:textId="77777777" w:rsidR="00CB23AD" w:rsidRPr="00CB23AD" w:rsidRDefault="00CB23AD" w:rsidP="00CB23AD">
      <w:pPr>
        <w:spacing w:line="240" w:lineRule="auto"/>
        <w:jc w:val="both"/>
        <w:rPr>
          <w:rFonts w:ascii="Arial" w:eastAsia="Times New Roman" w:hAnsi="Arial"/>
          <w:b/>
          <w:sz w:val="24"/>
          <w:szCs w:val="24"/>
          <w:lang w:eastAsia="it-IT"/>
        </w:rPr>
      </w:pPr>
      <w:r w:rsidRPr="00CB23AD">
        <w:rPr>
          <w:rFonts w:ascii="Arial" w:eastAsia="Times New Roman" w:hAnsi="Arial"/>
          <w:sz w:val="24"/>
          <w:szCs w:val="24"/>
          <w:lang w:eastAsia="it-IT"/>
        </w:rPr>
        <w:t xml:space="preserve">È bastata solo questa subdola, ingannevole, menzognera affermazione e il castello è crollato. Oggi con la stessa subdola, infernale, menzognera affermazione si sta sbriciolando la verità del peccato. Non si nega direttamente il peccato. Non si vuole che esso venga più predicato secondo purissima verità rivelata. Ma neanche questo è detto con chiarezza. Si stigmatizzano come annunciatori di una morale rigida tutti coloro che ne parlano secondo purezza di verità. Ricordare che l’adulterio è adulterio è rigidità morale. Annunciare che la calunnia è calunnia è rigidità morale. Predicare l’obbedienza ai Comandamenti è rigidità morale. Dire che ci si deve liberare dai vizi è rigidità morale. Se chi vive nel peccato mortale viene ammonito perché non si accosti all’Eucaristia, senza prima passare per la celebrazione del sacramento della penitenza nel pentimento e nella volontà di liberarsi da ogni trasgressione, è rigidità morale. Se si annuncia la perdizione eterna è rigidità morale. </w:t>
      </w:r>
    </w:p>
    <w:p w14:paraId="7A504DC6" w14:textId="77777777" w:rsidR="00CB23AD" w:rsidRPr="00CB23AD" w:rsidRDefault="00CB23AD" w:rsidP="00CB23AD">
      <w:pPr>
        <w:spacing w:line="240" w:lineRule="auto"/>
        <w:jc w:val="both"/>
        <w:rPr>
          <w:rFonts w:ascii="Arial" w:eastAsia="Times New Roman" w:hAnsi="Arial"/>
          <w:b/>
          <w:sz w:val="24"/>
          <w:szCs w:val="24"/>
          <w:lang w:eastAsia="it-IT"/>
        </w:rPr>
      </w:pPr>
      <w:r w:rsidRPr="00CB23AD">
        <w:rPr>
          <w:rFonts w:ascii="Arial" w:eastAsia="Times New Roman" w:hAnsi="Arial"/>
          <w:sz w:val="24"/>
          <w:szCs w:val="24"/>
          <w:lang w:eastAsia="it-IT"/>
        </w:rPr>
        <w:t xml:space="preserve">Eppure tutto il Vangelo è dato perché si conosca il peccato anche nelle sue più piccole sfumature. La grazia è data perché il peccato venga sconfitto nel nostro corpo. Lo Spirito Santo ci è stato donato perché possiamo conoscere sempre il bene e separarlo dal male. Ma ormai il castello della nostra purissima fede è </w:t>
      </w:r>
      <w:r w:rsidRPr="00CB23AD">
        <w:rPr>
          <w:rFonts w:ascii="Arial" w:eastAsia="Times New Roman" w:hAnsi="Arial"/>
          <w:sz w:val="24"/>
          <w:szCs w:val="24"/>
          <w:lang w:eastAsia="it-IT"/>
        </w:rPr>
        <w:lastRenderedPageBreak/>
        <w:t xml:space="preserve">crollato e chi dovesse pensare di poterlo nuovamente riedificare è maltrattato con ogni maltrattamento e ingiuriato con ogni ingiuria perché neanche più ci provi. Il castello è stato distrutto e nessuno dovrà più edificarlo. Dovrà allora rimanere distrutto per i secoli eterni? Esso non va più riedificato? Lo Spirito Santo però così non pensa. Ecco cosa rivelano i Sacri Testi. Ne riportiamo solo alcuni: </w:t>
      </w:r>
    </w:p>
    <w:p w14:paraId="75C49EE9" w14:textId="77777777" w:rsidR="00CB23AD" w:rsidRPr="00CB23AD" w:rsidRDefault="00CB23AD" w:rsidP="00CB23AD">
      <w:pPr>
        <w:spacing w:line="240" w:lineRule="auto"/>
        <w:jc w:val="both"/>
        <w:rPr>
          <w:rFonts w:ascii="Arial" w:eastAsia="Times New Roman" w:hAnsi="Arial"/>
          <w:b/>
          <w:spacing w:val="-4"/>
          <w:sz w:val="24"/>
          <w:szCs w:val="24"/>
          <w:lang w:eastAsia="it-IT"/>
        </w:rPr>
      </w:pPr>
      <w:r w:rsidRPr="00CB23AD">
        <w:rPr>
          <w:rFonts w:ascii="Arial" w:eastAsia="Times New Roman" w:hAnsi="Arial"/>
          <w:i/>
          <w:spacing w:val="-4"/>
          <w:sz w:val="24"/>
          <w:szCs w:val="24"/>
          <w:lang w:eastAsia="it-IT"/>
        </w:rPr>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w:t>
      </w:r>
      <w:r w:rsidRPr="00CB23AD">
        <w:rPr>
          <w:rFonts w:ascii="Arial" w:eastAsia="Times New Roman" w:hAnsi="Arial"/>
          <w:spacing w:val="-4"/>
          <w:sz w:val="24"/>
          <w:szCs w:val="24"/>
          <w:lang w:eastAsia="it-IT"/>
        </w:rPr>
        <w:t xml:space="preserve"> (Eb 12,1-4). </w:t>
      </w:r>
    </w:p>
    <w:p w14:paraId="131145C3" w14:textId="77777777" w:rsidR="00CB23AD" w:rsidRPr="00CB23AD" w:rsidRDefault="00CB23AD" w:rsidP="00CB23AD">
      <w:pPr>
        <w:spacing w:line="240" w:lineRule="auto"/>
        <w:jc w:val="both"/>
        <w:rPr>
          <w:rFonts w:ascii="Arial" w:eastAsia="Times New Roman" w:hAnsi="Arial"/>
          <w:sz w:val="24"/>
          <w:szCs w:val="24"/>
          <w:lang w:eastAsia="it-IT"/>
        </w:rPr>
      </w:pPr>
      <w:r w:rsidRPr="00CB23AD">
        <w:rPr>
          <w:rFonts w:ascii="Arial" w:eastAsia="Times New Roman" w:hAnsi="Arial"/>
          <w:i/>
          <w:spacing w:val="-4"/>
          <w:sz w:val="24"/>
          <w:szCs w:val="24"/>
          <w:lang w:eastAsia="it-IT"/>
        </w:rPr>
        <w:t>“Eppure egli si è caricato delle nostre sofferenze, si è addossato i nostri</w:t>
      </w:r>
      <w:r w:rsidRPr="00CB23AD">
        <w:rPr>
          <w:rFonts w:ascii="Arial" w:eastAsia="Times New Roman" w:hAnsi="Arial"/>
          <w:i/>
          <w:sz w:val="24"/>
          <w:szCs w:val="24"/>
          <w:lang w:eastAsia="it-IT"/>
        </w:rPr>
        <w:t xml:space="preserve">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(Is 53,4-8)</w:t>
      </w:r>
      <w:r w:rsidRPr="00CB23AD">
        <w:rPr>
          <w:rFonts w:ascii="Arial" w:eastAsia="Times New Roman" w:hAnsi="Arial"/>
          <w:sz w:val="24"/>
          <w:szCs w:val="24"/>
          <w:lang w:eastAsia="it-IT"/>
        </w:rPr>
        <w:t xml:space="preserve">.  </w:t>
      </w:r>
    </w:p>
    <w:p w14:paraId="18ADF9B9" w14:textId="77777777" w:rsidR="00CB23AD" w:rsidRPr="00CB23AD" w:rsidRDefault="00CB23AD" w:rsidP="00CB23AD">
      <w:pPr>
        <w:spacing w:line="240" w:lineRule="auto"/>
        <w:jc w:val="both"/>
        <w:rPr>
          <w:rFonts w:ascii="Arial" w:eastAsia="Times New Roman" w:hAnsi="Arial"/>
          <w:b/>
          <w:bCs/>
          <w:i/>
          <w:sz w:val="24"/>
          <w:szCs w:val="24"/>
          <w:lang w:eastAsia="it-IT"/>
        </w:rPr>
      </w:pPr>
      <w:r w:rsidRPr="00CB23AD">
        <w:rPr>
          <w:rFonts w:ascii="Arial" w:eastAsia="Times New Roman" w:hAnsi="Arial"/>
          <w:b/>
          <w:bCs/>
          <w:sz w:val="24"/>
          <w:szCs w:val="24"/>
          <w:lang w:eastAsia="it-IT"/>
        </w:rPr>
        <w:t>Eccone altri due</w:t>
      </w:r>
      <w:r w:rsidRPr="00CB23AD">
        <w:rPr>
          <w:rFonts w:ascii="Arial" w:eastAsia="Times New Roman" w:hAnsi="Arial"/>
          <w:b/>
          <w:bCs/>
          <w:i/>
          <w:sz w:val="24"/>
          <w:szCs w:val="24"/>
          <w:lang w:eastAsia="it-IT"/>
        </w:rPr>
        <w:t xml:space="preserve">: </w:t>
      </w:r>
    </w:p>
    <w:p w14:paraId="6551E44E" w14:textId="77777777" w:rsidR="00CB23AD" w:rsidRPr="00CB23AD" w:rsidRDefault="00CB23AD" w:rsidP="00CB23AD">
      <w:pPr>
        <w:spacing w:line="240" w:lineRule="auto"/>
        <w:jc w:val="both"/>
        <w:rPr>
          <w:rFonts w:ascii="Arial" w:eastAsia="Times New Roman" w:hAnsi="Arial"/>
          <w:b/>
          <w:i/>
          <w:spacing w:val="-4"/>
          <w:sz w:val="24"/>
          <w:szCs w:val="24"/>
          <w:lang w:eastAsia="it-IT"/>
        </w:rPr>
      </w:pPr>
      <w:r w:rsidRPr="00CB23AD">
        <w:rPr>
          <w:rFonts w:ascii="Arial" w:eastAsia="Times New Roman" w:hAnsi="Arial"/>
          <w:i/>
          <w:spacing w:val="-4"/>
          <w:sz w:val="24"/>
          <w:szCs w:val="24"/>
          <w:lang w:eastAsia="it-IT"/>
        </w:rPr>
        <w:t xml:space="preserve">“Da dove vengono le guerre e le liti che sono in mezzo a voi? Non vengono forse dalle vostre passioni che fanno guerra nelle vostre membra? Siete pieni di desideri e non riuscite a possedere; uccidete, siete invidiosi e non riuscite a ottenere; combattete e fate guerra! Non avete perché non chiedete; chiedete e non ottenete perché chiedete male, per soddisfare cioè le vostre passioni. Gente infedele! Non sapete che l’amore per il mondo è nemico di Dio? Chi dunque vuole essere amico del mondo si rende nemico di Dio. O forse pensate che invano la Scrittura dichiari: «Fino alla gelosia ci ama lo Spirito, che egli ha fatto abitare in noi»? Anzi, ci concede la grazia più grande; per questo dice: Dio resiste ai superbi, agli umili invece dà la sua grazia. Sottomettetevi dunque a Dio; resistete al diavolo, ed egli fuggirà lontano da voi. Avvicinatevi a Dio ed egli si avvicinerà a voi. Peccatori, purificate le vostre mani; uomini dall’animo indeciso, santificate i vostri cuori. Riconoscete la vostra miseria, fate lutto e piangete; le vostre risa si cambino in lutto e la vostra allegria in tristezza. Umiliatevi davanti al Signore ed egli vi esalterà” (Gc 4,1-10). </w:t>
      </w:r>
    </w:p>
    <w:p w14:paraId="11B063B9" w14:textId="77777777" w:rsidR="00CB23AD" w:rsidRPr="00CB23AD" w:rsidRDefault="00CB23AD" w:rsidP="00CB23AD">
      <w:pPr>
        <w:spacing w:line="240" w:lineRule="auto"/>
        <w:jc w:val="both"/>
        <w:rPr>
          <w:rFonts w:ascii="Arial" w:eastAsia="Times New Roman" w:hAnsi="Arial"/>
          <w:b/>
          <w:spacing w:val="-4"/>
          <w:sz w:val="24"/>
          <w:szCs w:val="24"/>
          <w:lang w:eastAsia="it-IT"/>
        </w:rPr>
      </w:pPr>
      <w:r w:rsidRPr="00CB23AD">
        <w:rPr>
          <w:rFonts w:ascii="Arial" w:eastAsia="Times New Roman" w:hAnsi="Arial"/>
          <w:i/>
          <w:spacing w:val="-4"/>
          <w:sz w:val="24"/>
          <w:szCs w:val="24"/>
          <w:lang w:eastAsia="it-IT"/>
        </w:rPr>
        <w:t xml:space="preserve">“Se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w:t>
      </w:r>
      <w:r w:rsidRPr="00CB23AD">
        <w:rPr>
          <w:rFonts w:ascii="Arial" w:eastAsia="Times New Roman" w:hAnsi="Arial"/>
          <w:i/>
          <w:spacing w:val="-4"/>
          <w:sz w:val="24"/>
          <w:szCs w:val="24"/>
          <w:lang w:eastAsia="it-IT"/>
        </w:rPr>
        <w:lastRenderedPageBreak/>
        <w:t>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(1Cor 6,4-11)</w:t>
      </w:r>
      <w:r w:rsidRPr="00CB23AD">
        <w:rPr>
          <w:rFonts w:ascii="Arial" w:eastAsia="Times New Roman" w:hAnsi="Arial"/>
          <w:spacing w:val="-4"/>
          <w:sz w:val="24"/>
          <w:szCs w:val="24"/>
          <w:lang w:eastAsia="it-IT"/>
        </w:rPr>
        <w:t xml:space="preserve">. </w:t>
      </w:r>
    </w:p>
    <w:p w14:paraId="36EE6C73" w14:textId="77777777" w:rsidR="00CB23AD" w:rsidRPr="00CB23AD" w:rsidRDefault="00CB23AD" w:rsidP="00CB23AD">
      <w:pPr>
        <w:spacing w:line="240" w:lineRule="auto"/>
        <w:jc w:val="both"/>
        <w:rPr>
          <w:rFonts w:ascii="Arial" w:eastAsia="Times New Roman" w:hAnsi="Arial"/>
          <w:b/>
          <w:bCs/>
          <w:sz w:val="24"/>
          <w:szCs w:val="24"/>
          <w:lang w:eastAsia="it-IT"/>
        </w:rPr>
      </w:pPr>
      <w:r w:rsidRPr="00CB23AD">
        <w:rPr>
          <w:rFonts w:ascii="Arial" w:eastAsia="Times New Roman" w:hAnsi="Arial"/>
          <w:b/>
          <w:bCs/>
          <w:sz w:val="24"/>
          <w:szCs w:val="24"/>
          <w:lang w:eastAsia="it-IT"/>
        </w:rPr>
        <w:t xml:space="preserve">Eccone uno, tratto dall’Antico Testamento: </w:t>
      </w:r>
    </w:p>
    <w:p w14:paraId="73C3531D" w14:textId="77777777" w:rsidR="00CB23AD" w:rsidRPr="00CB23AD" w:rsidRDefault="00CB23AD" w:rsidP="00CB23AD">
      <w:pPr>
        <w:spacing w:line="240" w:lineRule="auto"/>
        <w:jc w:val="both"/>
        <w:rPr>
          <w:rFonts w:ascii="Arial" w:eastAsia="Times New Roman" w:hAnsi="Arial"/>
          <w:b/>
          <w:spacing w:val="-2"/>
          <w:sz w:val="24"/>
          <w:szCs w:val="24"/>
          <w:lang w:eastAsia="it-IT"/>
        </w:rPr>
      </w:pPr>
      <w:r w:rsidRPr="00CB23AD">
        <w:rPr>
          <w:rFonts w:ascii="Arial" w:eastAsia="Times New Roman" w:hAnsi="Arial"/>
          <w:i/>
          <w:spacing w:val="-2"/>
          <w:sz w:val="24"/>
          <w:szCs w:val="24"/>
          <w:lang w:eastAsia="it-IT"/>
        </w:rPr>
        <w:t>“Non dire: «Ho peccato, e che cosa mi è successo?», perché il Signore è paziente. Non essere troppo sicuro del perdono tanto da aggiungere peccato a peccato. Non dire: «La sua compassione è grande; mi perdonerà i molti peccati», perché presso di lui c’è misericordia e ira, e il suo sdegno si riverserà sui peccatori. Non aspettare a convertirti al Signore e non rimandare di giorno in giorno, perché improvvisa scoppierà l’ira del Signore e al tempo del castigo sarai annientato” (Sir 5,4-7)</w:t>
      </w:r>
      <w:r w:rsidRPr="00CB23AD">
        <w:rPr>
          <w:rFonts w:ascii="Arial" w:eastAsia="Times New Roman" w:hAnsi="Arial"/>
          <w:spacing w:val="-2"/>
          <w:sz w:val="24"/>
          <w:szCs w:val="24"/>
          <w:lang w:eastAsia="it-IT"/>
        </w:rPr>
        <w:t xml:space="preserve">. </w:t>
      </w:r>
    </w:p>
    <w:p w14:paraId="2758697C" w14:textId="77777777" w:rsidR="00CB23AD" w:rsidRPr="00CB23AD" w:rsidRDefault="00CB23AD" w:rsidP="00CB23AD">
      <w:pPr>
        <w:spacing w:line="240" w:lineRule="auto"/>
        <w:jc w:val="both"/>
        <w:rPr>
          <w:rFonts w:ascii="Arial" w:eastAsia="Times New Roman" w:hAnsi="Arial"/>
          <w:b/>
          <w:sz w:val="24"/>
          <w:szCs w:val="24"/>
          <w:lang w:eastAsia="it-IT"/>
        </w:rPr>
      </w:pPr>
      <w:r w:rsidRPr="00CB23AD">
        <w:rPr>
          <w:rFonts w:ascii="Arial" w:eastAsia="Times New Roman" w:hAnsi="Arial"/>
          <w:sz w:val="24"/>
          <w:szCs w:val="24"/>
          <w:lang w:eastAsia="it-IT"/>
        </w:rPr>
        <w:t xml:space="preserve">Se noi togliamo al castello della nostra purissima fede la pietra del peccato e della coscienza morale, è come se noi minassimo una diga, lasciando che milioni e milioni di metri cubi di acqua e di fango si riversino sull’umanità per sommergerla. </w:t>
      </w:r>
    </w:p>
    <w:p w14:paraId="05D38DE5" w14:textId="77777777" w:rsidR="00CB23AD" w:rsidRPr="00CB23AD" w:rsidRDefault="00CB23AD" w:rsidP="00CB23AD">
      <w:pPr>
        <w:spacing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 xml:space="preserve">Noi oggi abbiamo minato questa diga, quali sono i frutti che stiamo raccogliendo? La distruzione non del solo creato, ma della nostra stessa natura umana. Ormai tutto è dalla volontà dell’uomo. L’uomo secondo Dio non esiste più. Quale uomo esiste? L’uomo secondo l’uomo. Ma l’uomo secondo l’uomo è il non uomo secondo il non uomo. Come stiamo noi donando forza al non uomo? Con una sola dichiarazione: non si deve essere rigidi nella predicazione del Vangelo. </w:t>
      </w:r>
    </w:p>
    <w:p w14:paraId="1FF7477C" w14:textId="77777777" w:rsidR="00CB23AD" w:rsidRPr="00CB23AD" w:rsidRDefault="00CB23AD" w:rsidP="00CB23AD">
      <w:pPr>
        <w:spacing w:line="240" w:lineRule="auto"/>
        <w:jc w:val="both"/>
        <w:rPr>
          <w:rFonts w:ascii="Arial" w:eastAsia="Times New Roman" w:hAnsi="Arial"/>
          <w:b/>
          <w:sz w:val="24"/>
          <w:szCs w:val="24"/>
          <w:lang w:eastAsia="it-IT"/>
        </w:rPr>
      </w:pPr>
      <w:r w:rsidRPr="00CB23AD">
        <w:rPr>
          <w:rFonts w:ascii="Arial" w:eastAsia="Times New Roman" w:hAnsi="Arial"/>
          <w:sz w:val="24"/>
          <w:szCs w:val="24"/>
          <w:lang w:eastAsia="it-IT"/>
        </w:rPr>
        <w:t xml:space="preserve">Ecco cosa ancora cosa abbiamo fatto e stiamo facendo per distruggere tutta la verità di Dio e dell’uomo. Oggi stiamo assistendo allo smantellamento di ogni regola data da Gesù Signore in ordine alla sequela. Tutto questo avviene perché abbiamo separato la morale dalla scelta di Lui, di Cristo Gesù. Abbiamo fatto della morale una cosa a se stante. Cristo da un parte. Una cosa a sé. La morale da un’altra parte. Una cosa a sé. Qual è il frutto di questa separazione? È la dichiarazione della non più necessità delle regole morali e spirituali, veritative e ascetiche per seguire Gesù. </w:t>
      </w:r>
    </w:p>
    <w:p w14:paraId="6C7E29D9" w14:textId="77777777" w:rsidR="00CB23AD" w:rsidRPr="00CB23AD" w:rsidRDefault="00CB23AD" w:rsidP="00CB23AD">
      <w:pPr>
        <w:spacing w:line="240" w:lineRule="auto"/>
        <w:jc w:val="both"/>
        <w:rPr>
          <w:rFonts w:ascii="Arial" w:eastAsia="Times New Roman" w:hAnsi="Arial"/>
          <w:b/>
          <w:sz w:val="24"/>
          <w:szCs w:val="24"/>
          <w:lang w:eastAsia="it-IT"/>
        </w:rPr>
      </w:pPr>
      <w:r w:rsidRPr="00CB23AD">
        <w:rPr>
          <w:rFonts w:ascii="Arial" w:eastAsia="Times New Roman" w:hAnsi="Arial"/>
          <w:sz w:val="24"/>
          <w:szCs w:val="24"/>
          <w:lang w:eastAsia="it-IT"/>
        </w:rPr>
        <w:t xml:space="preserve">Ecco allora che quanti mantengono uniti indissolubilmente Cristo Gesù e regole della vera sequela sono accusati di essere o tradizionalisti o fondamentalisti o dalla morale rigida o da una totale carenza di vera fede nei loro cuori. A queste accuse rispondiamo che non sono costoro che sono fondamentalisti o tradizionalisti o dalla morale rigida o da una totale carenza di vera fede nei loro cuori. Il primo tradizionalista, il primo fondamentalista, il primo dalla morale rigida, il primo dalla totale carenza di vera fede nel suo cuore è Cristo Gesù. </w:t>
      </w:r>
    </w:p>
    <w:p w14:paraId="3F1866D0" w14:textId="77777777" w:rsidR="00CB23AD" w:rsidRPr="00CB23AD" w:rsidRDefault="00CB23AD" w:rsidP="00CB23AD">
      <w:pPr>
        <w:spacing w:line="240" w:lineRule="auto"/>
        <w:jc w:val="both"/>
        <w:rPr>
          <w:rFonts w:ascii="Arial" w:eastAsia="Times New Roman" w:hAnsi="Arial"/>
          <w:b/>
          <w:bCs/>
          <w:sz w:val="24"/>
          <w:szCs w:val="24"/>
          <w:lang w:eastAsia="it-IT"/>
        </w:rPr>
      </w:pPr>
      <w:r w:rsidRPr="00CB23AD">
        <w:rPr>
          <w:rFonts w:ascii="Arial" w:eastAsia="Times New Roman" w:hAnsi="Arial"/>
          <w:b/>
          <w:bCs/>
          <w:sz w:val="24"/>
          <w:szCs w:val="24"/>
          <w:lang w:eastAsia="it-IT"/>
        </w:rPr>
        <w:t xml:space="preserve">È Lui che ha detto: </w:t>
      </w:r>
    </w:p>
    <w:p w14:paraId="262D1281" w14:textId="77777777" w:rsidR="00CB23AD" w:rsidRPr="00CB23AD" w:rsidRDefault="00CB23AD" w:rsidP="00CB23AD">
      <w:pPr>
        <w:spacing w:line="240" w:lineRule="auto"/>
        <w:jc w:val="both"/>
        <w:rPr>
          <w:rFonts w:ascii="Arial" w:eastAsia="Times New Roman" w:hAnsi="Arial"/>
          <w:b/>
          <w:i/>
          <w:sz w:val="24"/>
          <w:szCs w:val="24"/>
          <w:lang w:eastAsia="it-IT"/>
        </w:rPr>
      </w:pPr>
      <w:r w:rsidRPr="00CB23AD">
        <w:rPr>
          <w:rFonts w:ascii="Arial" w:eastAsia="Times New Roman" w:hAnsi="Arial"/>
          <w:i/>
          <w:sz w:val="24"/>
          <w:szCs w:val="24"/>
          <w:lang w:eastAsia="it-IT"/>
        </w:rPr>
        <w:t xml:space="preserve">“Non crediate che io sia venuto ad abolire la Legge o i Profeti; non sono venuto ad abolire, ma a dare pieno compimento. In verità io vi dico: finché non siano passati il cielo e la terra, non passerà un solo iota o un solo trattino della Legge, </w:t>
      </w:r>
      <w:r w:rsidRPr="00CB23AD">
        <w:rPr>
          <w:rFonts w:ascii="Arial" w:eastAsia="Times New Roman" w:hAnsi="Arial"/>
          <w:i/>
          <w:sz w:val="24"/>
          <w:szCs w:val="24"/>
          <w:lang w:eastAsia="it-IT"/>
        </w:rPr>
        <w:lastRenderedPageBreak/>
        <w:t xml:space="preserve">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 (Mt 5,17-20). </w:t>
      </w:r>
    </w:p>
    <w:p w14:paraId="2A2BA9A5" w14:textId="77777777" w:rsidR="00CB23AD" w:rsidRPr="00CB23AD" w:rsidRDefault="00CB23AD" w:rsidP="00CB23AD">
      <w:pPr>
        <w:spacing w:line="240" w:lineRule="auto"/>
        <w:jc w:val="both"/>
        <w:rPr>
          <w:rFonts w:ascii="Arial" w:eastAsia="Times New Roman" w:hAnsi="Arial"/>
          <w:b/>
          <w:sz w:val="24"/>
          <w:szCs w:val="24"/>
          <w:lang w:eastAsia="it-IT"/>
        </w:rPr>
      </w:pPr>
      <w:r w:rsidRPr="00CB23AD">
        <w:rPr>
          <w:rFonts w:ascii="Arial" w:eastAsia="Times New Roman" w:hAnsi="Arial"/>
          <w:sz w:val="24"/>
          <w:szCs w:val="24"/>
          <w:lang w:eastAsia="it-IT"/>
        </w:rPr>
        <w:t xml:space="preserve">Parlare dal Vangelo è una cosa. Parlare dal proprio cuore è ben altra cosa. Poiché noi non parliamo dal Vangelo ma dal proprio cuore, ecco da dove nascono queste accuse infamanti. </w:t>
      </w:r>
    </w:p>
    <w:p w14:paraId="6817DD0E" w14:textId="77777777" w:rsidR="00CB23AD" w:rsidRPr="00CB23AD" w:rsidRDefault="00CB23AD" w:rsidP="00CB23AD">
      <w:pPr>
        <w:spacing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 xml:space="preserve">Urge parlare sempre dal Vangelo. Ma ormai la diga del peccato e della coscienza morale è stata minata, con sottilissima astuzia, ma è stata minata. Solo lo Spirito Santo potrà domani suscitare qualche persona che con tutta la pazienza quotidianamente attinta nel cuore del Padre, tutta la grazia di Cristo Gesù, e con ogni assistenza dello Spirito Santo, si metta a riedificare questa diga e tutto il castello della nostra santissima fede. </w:t>
      </w:r>
    </w:p>
    <w:p w14:paraId="7688522D" w14:textId="77777777" w:rsidR="00CB23AD" w:rsidRPr="00CB23AD" w:rsidRDefault="00CB23AD" w:rsidP="00CB23AD">
      <w:pPr>
        <w:spacing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Smantellare il castello è sempre facile. Riedificarlo è assai faticoso e costa anni e anni di duro lavoro. La perfetta conoscenza della verità della fede è la suprema norma per essere e rimanere nella vita divina. La volontà di Dio, il pensiero di Cristo, la luce della verità dello Spi</w:t>
      </w:r>
      <w:r w:rsidRPr="00CB23AD">
        <w:rPr>
          <w:rFonts w:ascii="Arial" w:eastAsia="Times New Roman" w:hAnsi="Arial"/>
          <w:sz w:val="24"/>
          <w:szCs w:val="24"/>
          <w:lang w:eastAsia="it-IT"/>
        </w:rPr>
        <w:softHyphen/>
        <w:t>rito devono plasmare la mente del discepolo del Signore, sì da divenire sua intelligenza, sapienza, conoscenza, intel</w:t>
      </w:r>
      <w:r w:rsidRPr="00CB23AD">
        <w:rPr>
          <w:rFonts w:ascii="Arial" w:eastAsia="Times New Roman" w:hAnsi="Arial"/>
          <w:sz w:val="24"/>
          <w:szCs w:val="24"/>
          <w:lang w:eastAsia="it-IT"/>
        </w:rPr>
        <w:softHyphen/>
        <w:t>letto, unica regola di lettura, di comprensione, di inter</w:t>
      </w:r>
      <w:r w:rsidRPr="00CB23AD">
        <w:rPr>
          <w:rFonts w:ascii="Arial" w:eastAsia="Times New Roman" w:hAnsi="Arial"/>
          <w:sz w:val="24"/>
          <w:szCs w:val="24"/>
          <w:lang w:eastAsia="it-IT"/>
        </w:rPr>
        <w:softHyphen/>
        <w:t>pretazione della propria storia e di quella del mondo inte</w:t>
      </w:r>
      <w:r w:rsidRPr="00CB23AD">
        <w:rPr>
          <w:rFonts w:ascii="Arial" w:eastAsia="Times New Roman" w:hAnsi="Arial"/>
          <w:sz w:val="24"/>
          <w:szCs w:val="24"/>
          <w:lang w:eastAsia="it-IT"/>
        </w:rPr>
        <w:softHyphen/>
        <w:t xml:space="preserve">ro. </w:t>
      </w:r>
    </w:p>
    <w:p w14:paraId="66C57E5C" w14:textId="77777777" w:rsidR="00CB23AD" w:rsidRPr="00CB23AD" w:rsidRDefault="00CB23AD" w:rsidP="00CB23AD">
      <w:pPr>
        <w:spacing w:line="240" w:lineRule="auto"/>
        <w:jc w:val="both"/>
        <w:rPr>
          <w:rFonts w:ascii="Arial" w:eastAsia="Times New Roman" w:hAnsi="Arial"/>
          <w:b/>
          <w:sz w:val="24"/>
          <w:szCs w:val="24"/>
          <w:lang w:eastAsia="it-IT"/>
        </w:rPr>
      </w:pPr>
      <w:r w:rsidRPr="00CB23AD">
        <w:rPr>
          <w:rFonts w:ascii="Arial" w:eastAsia="Times New Roman" w:hAnsi="Arial"/>
          <w:sz w:val="24"/>
          <w:szCs w:val="24"/>
          <w:lang w:eastAsia="it-IT"/>
        </w:rPr>
        <w:t>La conoscenza purissima della verità rivelata deve poi trasformarsi in fede, cioè in accoglienza della volontà di Dio e in totale affidamento al Signore. Così in Dio si poggia e si fonda la propria esistenza, per essere da lui assunta e guidata verso la completa realizza</w:t>
      </w:r>
      <w:r w:rsidRPr="00CB23AD">
        <w:rPr>
          <w:rFonts w:ascii="Arial" w:eastAsia="Times New Roman" w:hAnsi="Arial"/>
          <w:sz w:val="24"/>
          <w:szCs w:val="24"/>
          <w:lang w:eastAsia="it-IT"/>
        </w:rPr>
        <w:softHyphen/>
        <w:t xml:space="preserve">zione, per il compimento di quell’unico divenire storico che il Signore ha tracciato, perché lo si attui e si presti a lui il primo e fondamentale culto dell’adorazione e della glorificazione, che è il riconoscimento di Lui come Signore e Padre, Creatore e Redentore, Santificatore e Guida della nostra vita. </w:t>
      </w:r>
    </w:p>
    <w:p w14:paraId="418D6C8F" w14:textId="77777777" w:rsidR="00CB23AD" w:rsidRPr="00CB23AD" w:rsidRDefault="00CB23AD" w:rsidP="00CB23AD">
      <w:pPr>
        <w:spacing w:line="240" w:lineRule="auto"/>
        <w:jc w:val="both"/>
        <w:rPr>
          <w:rFonts w:ascii="Arial" w:eastAsia="Times New Roman" w:hAnsi="Arial"/>
          <w:b/>
          <w:sz w:val="24"/>
          <w:szCs w:val="24"/>
          <w:lang w:eastAsia="it-IT"/>
        </w:rPr>
      </w:pPr>
      <w:r w:rsidRPr="00CB23AD">
        <w:rPr>
          <w:rFonts w:ascii="Arial" w:eastAsia="Times New Roman" w:hAnsi="Arial"/>
          <w:sz w:val="24"/>
          <w:szCs w:val="24"/>
          <w:lang w:eastAsia="it-IT"/>
        </w:rPr>
        <w:t>Tanto cammino oggi è impedito dalla caduta dalla fede di molti credenti. Non è più la verità di Cristo e di Dio a sostenere i loro passi, bensì il sentire personale, l’idea del momento, la spensieratezza della suggestione, l’estempo</w:t>
      </w:r>
      <w:r w:rsidRPr="00CB23AD">
        <w:rPr>
          <w:rFonts w:ascii="Arial" w:eastAsia="Times New Roman" w:hAnsi="Arial"/>
          <w:sz w:val="24"/>
          <w:szCs w:val="24"/>
          <w:lang w:eastAsia="it-IT"/>
        </w:rPr>
        <w:softHyphen/>
        <w:t xml:space="preserve">raneità della moda teologica ed anche spirituale. </w:t>
      </w:r>
    </w:p>
    <w:p w14:paraId="698A7B52" w14:textId="77777777" w:rsidR="00CB23AD" w:rsidRPr="00CB23AD" w:rsidRDefault="00CB23AD" w:rsidP="00CB23AD">
      <w:pPr>
        <w:spacing w:line="240" w:lineRule="auto"/>
        <w:jc w:val="both"/>
        <w:rPr>
          <w:rFonts w:ascii="Arial" w:eastAsia="Times New Roman" w:hAnsi="Arial"/>
          <w:b/>
          <w:sz w:val="24"/>
          <w:szCs w:val="24"/>
          <w:lang w:eastAsia="it-IT"/>
        </w:rPr>
      </w:pPr>
      <w:r w:rsidRPr="00CB23AD">
        <w:rPr>
          <w:rFonts w:ascii="Arial" w:eastAsia="Times New Roman" w:hAnsi="Arial"/>
          <w:sz w:val="24"/>
          <w:szCs w:val="24"/>
          <w:lang w:eastAsia="it-IT"/>
        </w:rPr>
        <w:t>Urge rimettersi sulla via della verità rivelata, sul sentie</w:t>
      </w:r>
      <w:r w:rsidRPr="00CB23AD">
        <w:rPr>
          <w:rFonts w:ascii="Arial" w:eastAsia="Times New Roman" w:hAnsi="Arial"/>
          <w:sz w:val="24"/>
          <w:szCs w:val="24"/>
          <w:lang w:eastAsia="it-IT"/>
        </w:rPr>
        <w:softHyphen/>
        <w:t>ro del Vangelo, per farlo divenire forma della propria vita, principio del quotidiano agire, fondamento di ogni iniziati</w:t>
      </w:r>
      <w:r w:rsidRPr="00CB23AD">
        <w:rPr>
          <w:rFonts w:ascii="Arial" w:eastAsia="Times New Roman" w:hAnsi="Arial"/>
          <w:sz w:val="24"/>
          <w:szCs w:val="24"/>
          <w:lang w:eastAsia="it-IT"/>
        </w:rPr>
        <w:softHyphen/>
        <w:t xml:space="preserve">va per la crescita del proprio spirito, tendente a formare in noi Cristo Signore, modello ed esempio di ogni crescita spirituale secondo Dio. </w:t>
      </w:r>
    </w:p>
    <w:p w14:paraId="00A9DCAC" w14:textId="77777777" w:rsidR="00CB23AD" w:rsidRPr="00CB23AD" w:rsidRDefault="00CB23AD" w:rsidP="00CB23AD">
      <w:pPr>
        <w:spacing w:line="240" w:lineRule="auto"/>
        <w:jc w:val="both"/>
        <w:rPr>
          <w:rFonts w:ascii="Arial" w:eastAsia="Times New Roman" w:hAnsi="Arial"/>
          <w:b/>
          <w:spacing w:val="-4"/>
          <w:sz w:val="24"/>
          <w:szCs w:val="24"/>
          <w:lang w:eastAsia="it-IT"/>
        </w:rPr>
      </w:pPr>
      <w:r w:rsidRPr="00CB23AD">
        <w:rPr>
          <w:rFonts w:ascii="Arial" w:eastAsia="Times New Roman" w:hAnsi="Arial"/>
          <w:spacing w:val="-4"/>
          <w:sz w:val="24"/>
          <w:szCs w:val="24"/>
          <w:lang w:eastAsia="it-IT"/>
        </w:rPr>
        <w:t>La confusione nella verità della fede è il tarlo che corrode e manda in rovina ogni forma di spiritualità, la quale, per</w:t>
      </w:r>
      <w:r w:rsidRPr="00CB23AD">
        <w:rPr>
          <w:rFonts w:ascii="Arial" w:eastAsia="Times New Roman" w:hAnsi="Arial"/>
          <w:spacing w:val="-4"/>
          <w:sz w:val="24"/>
          <w:szCs w:val="24"/>
          <w:lang w:eastAsia="it-IT"/>
        </w:rPr>
        <w:softHyphen/>
        <w:t xml:space="preserve">ché sia vera, è necessario che dal Vangelo parta, e dopo essere stata trasformata in vita, al Vangelo ritorni, perché riceva la sua verifica e la sua giustificazione di salvezza. Il Vangelo è la norma ed è la luce che deve costantemente leggere la verità e la santità di ogni cammino spirituale. Solo in </w:t>
      </w:r>
      <w:r w:rsidRPr="00CB23AD">
        <w:rPr>
          <w:rFonts w:ascii="Arial" w:eastAsia="Times New Roman" w:hAnsi="Arial"/>
          <w:spacing w:val="-4"/>
          <w:sz w:val="24"/>
          <w:szCs w:val="24"/>
          <w:lang w:eastAsia="it-IT"/>
        </w:rPr>
        <w:lastRenderedPageBreak/>
        <w:t>esso infatti è la certezza che il nostro cammino procede secondo verità e giustizia e che la nostra via con</w:t>
      </w:r>
      <w:r w:rsidRPr="00CB23AD">
        <w:rPr>
          <w:rFonts w:ascii="Arial" w:eastAsia="Times New Roman" w:hAnsi="Arial"/>
          <w:spacing w:val="-4"/>
          <w:sz w:val="24"/>
          <w:szCs w:val="24"/>
          <w:lang w:eastAsia="it-IT"/>
        </w:rPr>
        <w:softHyphen/>
        <w:t xml:space="preserve">duce al regno dei cieli. </w:t>
      </w:r>
    </w:p>
    <w:p w14:paraId="0F836AD5" w14:textId="77777777" w:rsidR="00CB23AD" w:rsidRPr="00CB23AD" w:rsidRDefault="00CB23AD" w:rsidP="00CB23AD">
      <w:pPr>
        <w:spacing w:line="240" w:lineRule="auto"/>
        <w:jc w:val="both"/>
        <w:rPr>
          <w:rFonts w:ascii="Arial" w:eastAsia="Times New Roman" w:hAnsi="Arial"/>
          <w:b/>
          <w:sz w:val="24"/>
          <w:szCs w:val="24"/>
          <w:lang w:eastAsia="it-IT"/>
        </w:rPr>
      </w:pPr>
      <w:r w:rsidRPr="00CB23AD">
        <w:rPr>
          <w:rFonts w:ascii="Arial" w:eastAsia="Times New Roman" w:hAnsi="Arial"/>
          <w:sz w:val="24"/>
          <w:szCs w:val="24"/>
          <w:lang w:eastAsia="it-IT"/>
        </w:rPr>
        <w:t>L’aver abbandonato la via della verità, l’averla confusa con la menzogna e le tenebre dell’ingiustizia ha fatto sì che regnassero e imperassero confusione, imprecisione, ipocri</w:t>
      </w:r>
      <w:r w:rsidRPr="00CB23AD">
        <w:rPr>
          <w:rFonts w:ascii="Arial" w:eastAsia="Times New Roman" w:hAnsi="Arial"/>
          <w:sz w:val="24"/>
          <w:szCs w:val="24"/>
          <w:lang w:eastAsia="it-IT"/>
        </w:rPr>
        <w:softHyphen/>
        <w:t>sia, inganno, cattiva dottrina, falsità, travisamento, annullamento della rivelazione, cose tutte che giustificano il permanere dell’uomo nel peccato e nell’impossibilità di quel passaggio alla grazia che segnerebbe l’inizio della sua sal</w:t>
      </w:r>
      <w:r w:rsidRPr="00CB23AD">
        <w:rPr>
          <w:rFonts w:ascii="Arial" w:eastAsia="Times New Roman" w:hAnsi="Arial"/>
          <w:sz w:val="24"/>
          <w:szCs w:val="24"/>
          <w:lang w:eastAsia="it-IT"/>
        </w:rPr>
        <w:softHyphen/>
        <w:t xml:space="preserve">vezza. </w:t>
      </w:r>
    </w:p>
    <w:p w14:paraId="3FA637A2" w14:textId="77777777" w:rsidR="00CB23AD" w:rsidRPr="00CB23AD" w:rsidRDefault="00CB23AD" w:rsidP="00CB23AD">
      <w:pPr>
        <w:spacing w:line="240" w:lineRule="auto"/>
        <w:jc w:val="both"/>
        <w:rPr>
          <w:rFonts w:ascii="Arial" w:eastAsia="Times New Roman" w:hAnsi="Arial"/>
          <w:b/>
          <w:sz w:val="24"/>
          <w:szCs w:val="24"/>
          <w:lang w:eastAsia="it-IT"/>
        </w:rPr>
      </w:pPr>
      <w:r w:rsidRPr="00CB23AD">
        <w:rPr>
          <w:rFonts w:ascii="Arial" w:eastAsia="Times New Roman" w:hAnsi="Arial"/>
          <w:sz w:val="24"/>
          <w:szCs w:val="24"/>
          <w:lang w:eastAsia="it-IT"/>
        </w:rPr>
        <w:t>Poiché la caduta dalla fede comporta l’auto-interpretazione della verità della salvezza e l’autogiustificazione dei pro</w:t>
      </w:r>
      <w:r w:rsidRPr="00CB23AD">
        <w:rPr>
          <w:rFonts w:ascii="Arial" w:eastAsia="Times New Roman" w:hAnsi="Arial"/>
          <w:sz w:val="24"/>
          <w:szCs w:val="24"/>
          <w:lang w:eastAsia="it-IT"/>
        </w:rPr>
        <w:softHyphen/>
        <w:t>pri atti peccaminosi, diviene improcrastinabile iniziare un cammino di conversione: dal vizio alla virtù, dal peccato alla grazia, dall’imperfezione alla perfezione; compiendo prima una molteplice liberazione da uno stato peccaminoso che neanche più si percepisce come tale: dalla convinzione che nello stato di peccato è possibile essere persone dispo</w:t>
      </w:r>
      <w:r w:rsidRPr="00CB23AD">
        <w:rPr>
          <w:rFonts w:ascii="Arial" w:eastAsia="Times New Roman" w:hAnsi="Arial"/>
          <w:sz w:val="24"/>
          <w:szCs w:val="24"/>
          <w:lang w:eastAsia="it-IT"/>
        </w:rPr>
        <w:softHyphen/>
        <w:t>nibili allo Spirito; dalla presunzione che sono gli altri la causa del nostro non cammino; dalla certezza che si possa piacere a Dio senza un serio e forte impegno per l’acquisi</w:t>
      </w:r>
      <w:r w:rsidRPr="00CB23AD">
        <w:rPr>
          <w:rFonts w:ascii="Arial" w:eastAsia="Times New Roman" w:hAnsi="Arial"/>
          <w:sz w:val="24"/>
          <w:szCs w:val="24"/>
          <w:lang w:eastAsia="it-IT"/>
        </w:rPr>
        <w:softHyphen/>
        <w:t>zione delle virtù; dalla persuasione che da soli, senza la mediazione ecclesiale e le sue vie sacramentali, si possa raggiungere il regno dei cieli; dall’errore acquisito che senza la propria santificazione sia possibile santificare gli altri; passando poi dall’attenzione agli altri, ritenuti peccatori da salvare, all’attenzione a sé stessi, per com</w:t>
      </w:r>
      <w:r w:rsidRPr="00CB23AD">
        <w:rPr>
          <w:rFonts w:ascii="Arial" w:eastAsia="Times New Roman" w:hAnsi="Arial"/>
          <w:sz w:val="24"/>
          <w:szCs w:val="24"/>
          <w:lang w:eastAsia="it-IT"/>
        </w:rPr>
        <w:softHyphen/>
        <w:t xml:space="preserve">piere la propria conversione, realmente, secondo verità e santità; iniziando infine un vero, serio, costante, efficace cammino di santificazione. </w:t>
      </w:r>
    </w:p>
    <w:p w14:paraId="66B1276A" w14:textId="77777777" w:rsidR="00CB23AD" w:rsidRPr="00CB23AD" w:rsidRDefault="00CB23AD" w:rsidP="00CB23AD">
      <w:pPr>
        <w:spacing w:line="240" w:lineRule="auto"/>
        <w:jc w:val="both"/>
        <w:rPr>
          <w:rFonts w:ascii="Arial" w:eastAsia="Times New Roman" w:hAnsi="Arial"/>
          <w:b/>
          <w:sz w:val="24"/>
          <w:szCs w:val="24"/>
          <w:lang w:eastAsia="it-IT"/>
        </w:rPr>
      </w:pPr>
      <w:r w:rsidRPr="00CB23AD">
        <w:rPr>
          <w:rFonts w:ascii="Arial" w:eastAsia="Times New Roman" w:hAnsi="Arial"/>
          <w:sz w:val="24"/>
          <w:szCs w:val="24"/>
          <w:lang w:eastAsia="it-IT"/>
        </w:rPr>
        <w:t>Il ritorno a Dio del mondo è nel</w:t>
      </w:r>
      <w:r w:rsidRPr="00CB23AD">
        <w:rPr>
          <w:rFonts w:ascii="Arial" w:eastAsia="Times New Roman" w:hAnsi="Arial"/>
          <w:sz w:val="24"/>
          <w:szCs w:val="24"/>
          <w:lang w:eastAsia="it-IT"/>
        </w:rPr>
        <w:softHyphen/>
        <w:t>la santificazione personale. Occorre allora volontà decisa, proposito fermo, risolutezza dello spirito e fermezza dell’anima di non più peccare, di rompere definitivamente con il peccato mortale ed anche ve</w:t>
      </w:r>
      <w:r w:rsidRPr="00CB23AD">
        <w:rPr>
          <w:rFonts w:ascii="Arial" w:eastAsia="Times New Roman" w:hAnsi="Arial"/>
          <w:sz w:val="24"/>
          <w:szCs w:val="24"/>
          <w:lang w:eastAsia="it-IT"/>
        </w:rPr>
        <w:softHyphen/>
        <w:t xml:space="preserve">niale.  Non aiutati dalla verità, poiché assai lontana dal cuore, restando il nostro cammino nelle tenebre, la grazia data a modo di granellino di senape nei sacramenti della salvezza, non riesce a sviluppare le sue radici perché divenga in noi albero di santificazione e di grande carità. </w:t>
      </w:r>
    </w:p>
    <w:p w14:paraId="354202B2" w14:textId="77777777" w:rsidR="00CB23AD" w:rsidRPr="00CB23AD" w:rsidRDefault="00CB23AD" w:rsidP="00CB23AD">
      <w:pPr>
        <w:spacing w:line="240" w:lineRule="auto"/>
        <w:jc w:val="both"/>
        <w:rPr>
          <w:rFonts w:ascii="Arial" w:eastAsia="Times New Roman" w:hAnsi="Arial"/>
          <w:b/>
          <w:sz w:val="24"/>
          <w:szCs w:val="24"/>
          <w:lang w:eastAsia="it-IT"/>
        </w:rPr>
      </w:pPr>
      <w:r w:rsidRPr="00CB23AD">
        <w:rPr>
          <w:rFonts w:ascii="Arial" w:eastAsia="Times New Roman" w:hAnsi="Arial"/>
          <w:sz w:val="24"/>
          <w:szCs w:val="24"/>
          <w:lang w:eastAsia="it-IT"/>
        </w:rPr>
        <w:t>E così la gra</w:t>
      </w:r>
      <w:r w:rsidRPr="00CB23AD">
        <w:rPr>
          <w:rFonts w:ascii="Arial" w:eastAsia="Times New Roman" w:hAnsi="Arial"/>
          <w:sz w:val="24"/>
          <w:szCs w:val="24"/>
          <w:lang w:eastAsia="it-IT"/>
        </w:rPr>
        <w:softHyphen/>
        <w:t>zia non trasforma l’anima, poiché l’anima non è illuminata dalla verità, non fortifica il cuore, poiché il cuore è ca</w:t>
      </w:r>
      <w:r w:rsidRPr="00CB23AD">
        <w:rPr>
          <w:rFonts w:ascii="Arial" w:eastAsia="Times New Roman" w:hAnsi="Arial"/>
          <w:sz w:val="24"/>
          <w:szCs w:val="24"/>
          <w:lang w:eastAsia="it-IT"/>
        </w:rPr>
        <w:softHyphen/>
        <w:t>rico di peccato e di tanta ingiustizia. Ribaltare la situazione si può, a condizione che si cominci a compiere bene ogni cosa che facciamo, cioè secondo verità e santità, nella luce della parola e nella forza della cari</w:t>
      </w:r>
      <w:r w:rsidRPr="00CB23AD">
        <w:rPr>
          <w:rFonts w:ascii="Arial" w:eastAsia="Times New Roman" w:hAnsi="Arial"/>
          <w:sz w:val="24"/>
          <w:szCs w:val="24"/>
          <w:lang w:eastAsia="it-IT"/>
        </w:rPr>
        <w:softHyphen/>
        <w:t>tà di Cristo e di Dio. Il male però è lì, sempre pronto a tentarci perché trasfor</w:t>
      </w:r>
      <w:r w:rsidRPr="00CB23AD">
        <w:rPr>
          <w:rFonts w:ascii="Arial" w:eastAsia="Times New Roman" w:hAnsi="Arial"/>
          <w:sz w:val="24"/>
          <w:szCs w:val="24"/>
          <w:lang w:eastAsia="it-IT"/>
        </w:rPr>
        <w:softHyphen/>
        <w:t>miamo la santità in peccato, la grazia in vizio, la verità in menzogna, la luce in tenebra. Esso vuole che tutto divenga per noi formalità, accomodamen</w:t>
      </w:r>
      <w:r w:rsidRPr="00CB23AD">
        <w:rPr>
          <w:rFonts w:ascii="Arial" w:eastAsia="Times New Roman" w:hAnsi="Arial"/>
          <w:sz w:val="24"/>
          <w:szCs w:val="24"/>
          <w:lang w:eastAsia="it-IT"/>
        </w:rPr>
        <w:softHyphen/>
        <w:t>to, ritualismo, ciclo storico, ripetizione, inerzia ed abu</w:t>
      </w:r>
      <w:r w:rsidRPr="00CB23AD">
        <w:rPr>
          <w:rFonts w:ascii="Arial" w:eastAsia="Times New Roman" w:hAnsi="Arial"/>
          <w:sz w:val="24"/>
          <w:szCs w:val="24"/>
          <w:lang w:eastAsia="it-IT"/>
        </w:rPr>
        <w:softHyphen/>
        <w:t>lia, esteriorità, vanità ed anche fanatismo. Quando non c’è cammino nelle virtù –  e virtù che segnano l’inizio del cammi</w:t>
      </w:r>
      <w:r w:rsidRPr="00CB23AD">
        <w:rPr>
          <w:rFonts w:ascii="Arial" w:eastAsia="Times New Roman" w:hAnsi="Arial"/>
          <w:sz w:val="24"/>
          <w:szCs w:val="24"/>
          <w:lang w:eastAsia="it-IT"/>
        </w:rPr>
        <w:softHyphen/>
        <w:t xml:space="preserve">no della perfezione sono la pazienza, l’umiltà, la modestia, il dominio di sé, l’affabilità, la giustizia (specie nel compimento dei doveri del proprio stato), la docilità, il rinnegamento di se stessi, la discrezione, la povertà in spirito, lo spirito di orazione, l’obbedienza – non si cresce nella santificazione, c’è solo assuefazione al mondo del peccato, non c’è vita cristiana. </w:t>
      </w:r>
    </w:p>
    <w:p w14:paraId="406E43CD" w14:textId="77777777" w:rsidR="00CB23AD" w:rsidRPr="00CB23AD" w:rsidRDefault="00CB23AD" w:rsidP="00CB23AD">
      <w:pPr>
        <w:spacing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lastRenderedPageBreak/>
        <w:t>Ecco ancora una riflessione che può aiutarci ancora a conoscere cosa è il peccato nella sua realtà più profonda. La verità è vita, la vita è perenne presenza di novità, la novità è ad immagine dell’eternità. Caratteristica della verità è l’eternità, purissima presenza di un amore infinito. La verità eterna è lo Spirito Santo di Dio. A lui Cristo ha affidato la Chiesa perché sia consacra</w:t>
      </w:r>
      <w:r w:rsidRPr="00CB23AD">
        <w:rPr>
          <w:rFonts w:ascii="Arial" w:eastAsia="Times New Roman" w:hAnsi="Arial"/>
          <w:sz w:val="24"/>
          <w:szCs w:val="24"/>
          <w:lang w:eastAsia="it-IT"/>
        </w:rPr>
        <w:softHyphen/>
        <w:t xml:space="preserve">ta e conservata nella verità, condotta verso la verità tutta intera. Ma lo Spirito agisce nella volontà dell’uomo, il quale deve aprirsi alla sua mozione e seguirla fino alla morte e alla morte di croce.  </w:t>
      </w:r>
    </w:p>
    <w:p w14:paraId="612BE0D8" w14:textId="77777777" w:rsidR="00CB23AD" w:rsidRPr="00CB23AD" w:rsidRDefault="00CB23AD" w:rsidP="00CB23AD">
      <w:pPr>
        <w:spacing w:line="240" w:lineRule="auto"/>
        <w:jc w:val="both"/>
        <w:rPr>
          <w:rFonts w:ascii="Arial" w:eastAsia="Times New Roman" w:hAnsi="Arial"/>
          <w:b/>
          <w:sz w:val="24"/>
          <w:szCs w:val="24"/>
          <w:lang w:eastAsia="it-IT"/>
        </w:rPr>
      </w:pPr>
      <w:r w:rsidRPr="00CB23AD">
        <w:rPr>
          <w:rFonts w:ascii="Arial" w:eastAsia="Times New Roman" w:hAnsi="Arial"/>
          <w:sz w:val="24"/>
          <w:szCs w:val="24"/>
          <w:lang w:eastAsia="it-IT"/>
        </w:rPr>
        <w:t>La volontà dell’uomo è mossa anche dal peccato. La verità viene così a trovarsi tra il peccato che la imprigiona e la forza dello Spirito che vuole liberarla per renderla vita dell’uomo. In questa lotta la prima menzogna è la trasformazione e l’i</w:t>
      </w:r>
      <w:r w:rsidRPr="00CB23AD">
        <w:rPr>
          <w:rFonts w:ascii="Arial" w:eastAsia="Times New Roman" w:hAnsi="Arial"/>
          <w:sz w:val="24"/>
          <w:szCs w:val="24"/>
          <w:lang w:eastAsia="it-IT"/>
        </w:rPr>
        <w:softHyphen/>
        <w:t>dentificazione della verità con la storia. La storia, se è stata santa, è l’incarnazione della verità nel tempo. Ma l’incarnazione della verità non è la verità. Solo in Cri</w:t>
      </w:r>
      <w:r w:rsidRPr="00CB23AD">
        <w:rPr>
          <w:rFonts w:ascii="Arial" w:eastAsia="Times New Roman" w:hAnsi="Arial"/>
          <w:sz w:val="24"/>
          <w:szCs w:val="24"/>
          <w:lang w:eastAsia="it-IT"/>
        </w:rPr>
        <w:softHyphen/>
        <w:t xml:space="preserve">sto c’è identità tra incarnazione e storia. La sua storia è la verità e la verità è la sua storia. </w:t>
      </w:r>
    </w:p>
    <w:p w14:paraId="6B5DA259" w14:textId="77777777" w:rsidR="00CB23AD" w:rsidRPr="00CB23AD" w:rsidRDefault="00CB23AD" w:rsidP="00CB23AD">
      <w:pPr>
        <w:spacing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Ciò significa semplicemente che negli altri bisogna sempre liberare la verità dalla storia, poiché la storia è il pri</w:t>
      </w:r>
      <w:r w:rsidRPr="00CB23AD">
        <w:rPr>
          <w:rFonts w:ascii="Arial" w:eastAsia="Times New Roman" w:hAnsi="Arial"/>
          <w:sz w:val="24"/>
          <w:szCs w:val="24"/>
          <w:lang w:eastAsia="it-IT"/>
        </w:rPr>
        <w:softHyphen/>
        <w:t>ma, non è l’oggi, non sarà il domani. La storia indica e segna il passato, essa non è quel presen</w:t>
      </w:r>
      <w:r w:rsidRPr="00CB23AD">
        <w:rPr>
          <w:rFonts w:ascii="Arial" w:eastAsia="Times New Roman" w:hAnsi="Arial"/>
          <w:sz w:val="24"/>
          <w:szCs w:val="24"/>
          <w:lang w:eastAsia="it-IT"/>
        </w:rPr>
        <w:softHyphen/>
        <w:t>te di grazia che lo Spirito vuole che noi viviamo oggi per la nostra redenzione e salvezza. E tuttavia la storia di santità è importante che si conosca e si conosce santamente se sappiamo cogliere in essa lo Spi</w:t>
      </w:r>
      <w:r w:rsidRPr="00CB23AD">
        <w:rPr>
          <w:rFonts w:ascii="Arial" w:eastAsia="Times New Roman" w:hAnsi="Arial"/>
          <w:sz w:val="24"/>
          <w:szCs w:val="24"/>
          <w:lang w:eastAsia="it-IT"/>
        </w:rPr>
        <w:softHyphen/>
        <w:t>rito che l’ha animata e mossa, affinché anche noi ci lascia</w:t>
      </w:r>
      <w:r w:rsidRPr="00CB23AD">
        <w:rPr>
          <w:rFonts w:ascii="Arial" w:eastAsia="Times New Roman" w:hAnsi="Arial"/>
          <w:sz w:val="24"/>
          <w:szCs w:val="24"/>
          <w:lang w:eastAsia="it-IT"/>
        </w:rPr>
        <w:softHyphen/>
        <w:t xml:space="preserve">mo muovere da quello stesso Spirito che vuole che riempiamo il nostro presente di verità, di santità, di comunione. </w:t>
      </w:r>
    </w:p>
    <w:p w14:paraId="022A0F0C" w14:textId="77777777" w:rsidR="00CB23AD" w:rsidRPr="00CB23AD" w:rsidRDefault="00CB23AD" w:rsidP="00CB23AD">
      <w:pPr>
        <w:spacing w:line="240" w:lineRule="auto"/>
        <w:jc w:val="both"/>
        <w:rPr>
          <w:rFonts w:ascii="Arial" w:eastAsia="Times New Roman" w:hAnsi="Arial"/>
          <w:b/>
          <w:sz w:val="24"/>
          <w:szCs w:val="24"/>
          <w:lang w:eastAsia="it-IT"/>
        </w:rPr>
      </w:pPr>
      <w:r w:rsidRPr="00CB23AD">
        <w:rPr>
          <w:rFonts w:ascii="Arial" w:eastAsia="Times New Roman" w:hAnsi="Arial"/>
          <w:sz w:val="24"/>
          <w:szCs w:val="24"/>
          <w:lang w:eastAsia="it-IT"/>
        </w:rPr>
        <w:t>La grande forza della Chiesa sarà sempre quella di non con</w:t>
      </w:r>
      <w:r w:rsidRPr="00CB23AD">
        <w:rPr>
          <w:rFonts w:ascii="Arial" w:eastAsia="Times New Roman" w:hAnsi="Arial"/>
          <w:sz w:val="24"/>
          <w:szCs w:val="24"/>
          <w:lang w:eastAsia="it-IT"/>
        </w:rPr>
        <w:softHyphen/>
        <w:t>fondere, di non identificare la storia della sua santità con la santità della sua storia, la storia dell’incarnazione della verità con la verità incarnata e da incarnare, la sto</w:t>
      </w:r>
      <w:r w:rsidRPr="00CB23AD">
        <w:rPr>
          <w:rFonts w:ascii="Arial" w:eastAsia="Times New Roman" w:hAnsi="Arial"/>
          <w:sz w:val="24"/>
          <w:szCs w:val="24"/>
          <w:lang w:eastAsia="it-IT"/>
        </w:rPr>
        <w:softHyphen/>
        <w:t xml:space="preserve">ria della sua vita con la vita della sua storia. Questo può avvenire se essa si lascerà costantemente, oggi, muovere dallo Spirito di Dio che è in essa. </w:t>
      </w:r>
    </w:p>
    <w:p w14:paraId="228FE341" w14:textId="77777777" w:rsidR="00CB23AD" w:rsidRPr="00CB23AD" w:rsidRDefault="00CB23AD" w:rsidP="00CB23AD">
      <w:pPr>
        <w:spacing w:line="240" w:lineRule="auto"/>
        <w:jc w:val="both"/>
        <w:rPr>
          <w:rFonts w:ascii="Arial" w:eastAsia="Times New Roman" w:hAnsi="Arial"/>
          <w:b/>
          <w:sz w:val="24"/>
          <w:szCs w:val="24"/>
          <w:lang w:eastAsia="it-IT"/>
        </w:rPr>
      </w:pPr>
      <w:r w:rsidRPr="00CB23AD">
        <w:rPr>
          <w:rFonts w:ascii="Arial" w:eastAsia="Times New Roman" w:hAnsi="Arial"/>
          <w:sz w:val="24"/>
          <w:szCs w:val="24"/>
          <w:lang w:eastAsia="it-IT"/>
        </w:rPr>
        <w:t>Ma noi sappiamo per divina rivelazione che lo Spirito di Santità e di Verità vuole persone che vivono di santità e di verità. Nella santità e nella verità si costruisce l’essere della Chiesa, in un costante superamento e completamento della sua storia, che divenuto presente di verità e di san</w:t>
      </w:r>
      <w:r w:rsidRPr="00CB23AD">
        <w:rPr>
          <w:rFonts w:ascii="Arial" w:eastAsia="Times New Roman" w:hAnsi="Arial"/>
          <w:sz w:val="24"/>
          <w:szCs w:val="24"/>
          <w:lang w:eastAsia="it-IT"/>
        </w:rPr>
        <w:softHyphen/>
        <w:t>tità, dallo Spirito è condotto verso quel futuro eterno che è pienissima verità e santità. Lasciarsi muovere dallo Spirito vuol dire tagliare completa</w:t>
      </w:r>
      <w:r w:rsidRPr="00CB23AD">
        <w:rPr>
          <w:rFonts w:ascii="Arial" w:eastAsia="Times New Roman" w:hAnsi="Arial"/>
          <w:sz w:val="24"/>
          <w:szCs w:val="24"/>
          <w:lang w:eastAsia="it-IT"/>
        </w:rPr>
        <w:softHyphen/>
        <w:t xml:space="preserve">mente con il peccato, con le opere della carne, con quella concupiscenza e superbia della vita che riconduce il nostro essere santificato nel baratro della morte e dell’errore. </w:t>
      </w:r>
    </w:p>
    <w:p w14:paraId="050DE852" w14:textId="77777777" w:rsidR="00CB23AD" w:rsidRPr="00CB23AD" w:rsidRDefault="00CB23AD" w:rsidP="00CB23AD">
      <w:pPr>
        <w:spacing w:line="240" w:lineRule="auto"/>
        <w:jc w:val="both"/>
        <w:rPr>
          <w:rFonts w:ascii="Arial" w:eastAsia="Times New Roman" w:hAnsi="Arial"/>
          <w:b/>
          <w:sz w:val="24"/>
          <w:szCs w:val="24"/>
          <w:lang w:eastAsia="it-IT"/>
        </w:rPr>
      </w:pPr>
      <w:r w:rsidRPr="00CB23AD">
        <w:rPr>
          <w:rFonts w:ascii="Arial" w:eastAsia="Times New Roman" w:hAnsi="Arial"/>
          <w:sz w:val="24"/>
          <w:szCs w:val="24"/>
          <w:lang w:eastAsia="it-IT"/>
        </w:rPr>
        <w:t>Ciò è possibile per la grazia di Cristo consegnata alla Chiesa nei sacramenti, e da essa “operati” per la santifica</w:t>
      </w:r>
      <w:r w:rsidRPr="00CB23AD">
        <w:rPr>
          <w:rFonts w:ascii="Arial" w:eastAsia="Times New Roman" w:hAnsi="Arial"/>
          <w:sz w:val="24"/>
          <w:szCs w:val="24"/>
          <w:lang w:eastAsia="it-IT"/>
        </w:rPr>
        <w:softHyphen/>
        <w:t>zione di tutti i suoi figli. Se il cristiano è il custode della verità di Dio (e nella Chiesa ci sono diversi gradi di responsabilità in ordine alla custodia della grazia e della verità: Papa, Vescovi, Sacerdoti, Diaconi, Fedeli Laici e anche Fedeli Consacrati), se la verità è stata posta da Dio nelle sue mani, ciò signi</w:t>
      </w:r>
      <w:r w:rsidRPr="00CB23AD">
        <w:rPr>
          <w:rFonts w:ascii="Arial" w:eastAsia="Times New Roman" w:hAnsi="Arial"/>
          <w:sz w:val="24"/>
          <w:szCs w:val="24"/>
          <w:lang w:eastAsia="it-IT"/>
        </w:rPr>
        <w:softHyphen/>
        <w:t>fica che c’è una grandissima responsabilità in ordine alla sua trasmissione che deve essere sempre pura, santa, inte</w:t>
      </w:r>
      <w:r w:rsidRPr="00CB23AD">
        <w:rPr>
          <w:rFonts w:ascii="Arial" w:eastAsia="Times New Roman" w:hAnsi="Arial"/>
          <w:sz w:val="24"/>
          <w:szCs w:val="24"/>
          <w:lang w:eastAsia="it-IT"/>
        </w:rPr>
        <w:softHyphen/>
        <w:t xml:space="preserve">gra, libera e liberante, </w:t>
      </w:r>
      <w:r w:rsidRPr="00CB23AD">
        <w:rPr>
          <w:rFonts w:ascii="Arial" w:eastAsia="Times New Roman" w:hAnsi="Arial"/>
          <w:sz w:val="24"/>
          <w:szCs w:val="24"/>
          <w:lang w:eastAsia="it-IT"/>
        </w:rPr>
        <w:lastRenderedPageBreak/>
        <w:t>capace di operare oggi santità, scevra dai condizionamenti della storia, irradiante nel mon</w:t>
      </w:r>
      <w:r w:rsidRPr="00CB23AD">
        <w:rPr>
          <w:rFonts w:ascii="Arial" w:eastAsia="Times New Roman" w:hAnsi="Arial"/>
          <w:sz w:val="24"/>
          <w:szCs w:val="24"/>
          <w:lang w:eastAsia="it-IT"/>
        </w:rPr>
        <w:softHyphen/>
        <w:t xml:space="preserve">do la luce eterna della vita divina. </w:t>
      </w:r>
    </w:p>
    <w:p w14:paraId="019642A5" w14:textId="77777777" w:rsidR="00CB23AD" w:rsidRPr="00CB23AD" w:rsidRDefault="00CB23AD" w:rsidP="00CB23AD">
      <w:pPr>
        <w:spacing w:line="240" w:lineRule="auto"/>
        <w:jc w:val="both"/>
        <w:rPr>
          <w:rFonts w:ascii="Arial" w:eastAsia="Times New Roman" w:hAnsi="Arial"/>
          <w:b/>
          <w:sz w:val="24"/>
          <w:szCs w:val="24"/>
          <w:lang w:eastAsia="it-IT"/>
        </w:rPr>
      </w:pPr>
      <w:r w:rsidRPr="00CB23AD">
        <w:rPr>
          <w:rFonts w:ascii="Arial" w:eastAsia="Times New Roman" w:hAnsi="Arial"/>
          <w:sz w:val="24"/>
          <w:szCs w:val="24"/>
          <w:lang w:eastAsia="it-IT"/>
        </w:rPr>
        <w:t>La verità appartiene a Dio, mentre la storia appartiene al</w:t>
      </w:r>
      <w:r w:rsidRPr="00CB23AD">
        <w:rPr>
          <w:rFonts w:ascii="Arial" w:eastAsia="Times New Roman" w:hAnsi="Arial"/>
          <w:sz w:val="24"/>
          <w:szCs w:val="24"/>
          <w:lang w:eastAsia="it-IT"/>
        </w:rPr>
        <w:softHyphen/>
        <w:t>l’uomo, il quale può costruirla secondo la verità di Dio, oppure facendo trionfare il peccato. Nel peccato apparentemente si serve la verità, mentre in realtà si è solo schiavi della menzogna e del male. Sovente l’uomo pur vivendo in una storia che sarebbe dovuta essere tutta di verità, l’ha trasformata invece in una sto</w:t>
      </w:r>
      <w:r w:rsidRPr="00CB23AD">
        <w:rPr>
          <w:rFonts w:ascii="Arial" w:eastAsia="Times New Roman" w:hAnsi="Arial"/>
          <w:sz w:val="24"/>
          <w:szCs w:val="24"/>
          <w:lang w:eastAsia="it-IT"/>
        </w:rPr>
        <w:softHyphen/>
        <w:t xml:space="preserve">ria di peccato, non perché il principio fosse errato, o non vero, ma perché l’opera è stata compiuta in modo non vero, errato. </w:t>
      </w:r>
    </w:p>
    <w:p w14:paraId="7C8777E6" w14:textId="77777777" w:rsidR="00CB23AD" w:rsidRPr="00CB23AD" w:rsidRDefault="00CB23AD" w:rsidP="00CB23AD">
      <w:pPr>
        <w:spacing w:line="240" w:lineRule="auto"/>
        <w:jc w:val="both"/>
        <w:rPr>
          <w:rFonts w:ascii="Arial" w:eastAsia="Times New Roman" w:hAnsi="Arial"/>
          <w:b/>
          <w:sz w:val="24"/>
          <w:szCs w:val="24"/>
          <w:lang w:eastAsia="it-IT"/>
        </w:rPr>
      </w:pPr>
      <w:r w:rsidRPr="00CB23AD">
        <w:rPr>
          <w:rFonts w:ascii="Arial" w:eastAsia="Times New Roman" w:hAnsi="Arial"/>
          <w:sz w:val="24"/>
          <w:szCs w:val="24"/>
          <w:lang w:eastAsia="it-IT"/>
        </w:rPr>
        <w:t>Succede anche che un’opera iniziata secondo verità o ispira</w:t>
      </w:r>
      <w:r w:rsidRPr="00CB23AD">
        <w:rPr>
          <w:rFonts w:ascii="Arial" w:eastAsia="Times New Roman" w:hAnsi="Arial"/>
          <w:sz w:val="24"/>
          <w:szCs w:val="24"/>
          <w:lang w:eastAsia="it-IT"/>
        </w:rPr>
        <w:softHyphen/>
        <w:t>ta a dei principi di verità, poi venga eseguita sotto la spinta o la mozione del male e del peccato. E molti sono i principi di verità tradotti male, compresi male, applicati male, vissuti nel peccato. Siamo responsabi</w:t>
      </w:r>
      <w:r w:rsidRPr="00CB23AD">
        <w:rPr>
          <w:rFonts w:ascii="Arial" w:eastAsia="Times New Roman" w:hAnsi="Arial"/>
          <w:sz w:val="24"/>
          <w:szCs w:val="24"/>
          <w:lang w:eastAsia="it-IT"/>
        </w:rPr>
        <w:softHyphen/>
        <w:t>li dinanzi a Dio di tutto il male che una verità tradotta e interpretata erroneamente (con coscienza e anche con non coscienza) provoca su tutta l’umanità. La verità non si custodisce alla maniera del servo infingar</w:t>
      </w:r>
      <w:r w:rsidRPr="00CB23AD">
        <w:rPr>
          <w:rFonts w:ascii="Arial" w:eastAsia="Times New Roman" w:hAnsi="Arial"/>
          <w:sz w:val="24"/>
          <w:szCs w:val="24"/>
          <w:lang w:eastAsia="it-IT"/>
        </w:rPr>
        <w:softHyphen/>
        <w:t>do, che mise il talento ricevuto sotto la pietra. Si tratte</w:t>
      </w:r>
      <w:r w:rsidRPr="00CB23AD">
        <w:rPr>
          <w:rFonts w:ascii="Arial" w:eastAsia="Times New Roman" w:hAnsi="Arial"/>
          <w:sz w:val="24"/>
          <w:szCs w:val="24"/>
          <w:lang w:eastAsia="it-IT"/>
        </w:rPr>
        <w:softHyphen/>
        <w:t xml:space="preserve">rebbe di una custodia passiva, peccaminosa, irresponsabile. </w:t>
      </w:r>
    </w:p>
    <w:p w14:paraId="740FA917" w14:textId="77777777" w:rsidR="00CB23AD" w:rsidRPr="00CB23AD" w:rsidRDefault="00CB23AD" w:rsidP="00CB23AD">
      <w:pPr>
        <w:spacing w:line="240" w:lineRule="auto"/>
        <w:jc w:val="both"/>
        <w:rPr>
          <w:rFonts w:ascii="Arial" w:eastAsia="Times New Roman" w:hAnsi="Arial"/>
          <w:b/>
          <w:sz w:val="24"/>
          <w:szCs w:val="24"/>
          <w:lang w:eastAsia="it-IT"/>
        </w:rPr>
      </w:pPr>
      <w:r w:rsidRPr="00CB23AD">
        <w:rPr>
          <w:rFonts w:ascii="Arial" w:eastAsia="Times New Roman" w:hAnsi="Arial"/>
          <w:sz w:val="24"/>
          <w:szCs w:val="24"/>
          <w:lang w:eastAsia="it-IT"/>
        </w:rPr>
        <w:t>La nostra è invece la custodia di chi deve farla crescere per produrre frutti di vita eterna. Si tratta di una custo</w:t>
      </w:r>
      <w:r w:rsidRPr="00CB23AD">
        <w:rPr>
          <w:rFonts w:ascii="Arial" w:eastAsia="Times New Roman" w:hAnsi="Arial"/>
          <w:sz w:val="24"/>
          <w:szCs w:val="24"/>
          <w:lang w:eastAsia="it-IT"/>
        </w:rPr>
        <w:softHyphen/>
        <w:t>dia sapiente, intelligente, razionale, dove tutto l’uomo offre tutto se stesso perché la verità fruttifichi fino alla perfezione. L’unica custodia autentica e saggia della verità è la santi</w:t>
      </w:r>
      <w:r w:rsidRPr="00CB23AD">
        <w:rPr>
          <w:rFonts w:ascii="Arial" w:eastAsia="Times New Roman" w:hAnsi="Arial"/>
          <w:sz w:val="24"/>
          <w:szCs w:val="24"/>
          <w:lang w:eastAsia="it-IT"/>
        </w:rPr>
        <w:softHyphen/>
        <w:t>tà. La santità è personale e la custodia dell’uno non vale per l’altro. Ognuno di noi è tenuto a custodire la verità per se stesso, e tutti insieme per il mondo intero, poiché la verità ha questa divina capacità di potersi lasciare incarnare da tut</w:t>
      </w:r>
      <w:r w:rsidRPr="00CB23AD">
        <w:rPr>
          <w:rFonts w:ascii="Arial" w:eastAsia="Times New Roman" w:hAnsi="Arial"/>
          <w:sz w:val="24"/>
          <w:szCs w:val="24"/>
          <w:lang w:eastAsia="it-IT"/>
        </w:rPr>
        <w:softHyphen/>
        <w:t>ti, senza che nessuno possa dire di esaurire la sua onnipo</w:t>
      </w:r>
      <w:r w:rsidRPr="00CB23AD">
        <w:rPr>
          <w:rFonts w:ascii="Arial" w:eastAsia="Times New Roman" w:hAnsi="Arial"/>
          <w:sz w:val="24"/>
          <w:szCs w:val="24"/>
          <w:lang w:eastAsia="it-IT"/>
        </w:rPr>
        <w:softHyphen/>
        <w:t xml:space="preserve">tente vitalità, senza che si possa identificare con alcuna forma di incarnazione. </w:t>
      </w:r>
    </w:p>
    <w:p w14:paraId="17D6CA60" w14:textId="77777777" w:rsidR="00CB23AD" w:rsidRPr="00CB23AD" w:rsidRDefault="00CB23AD" w:rsidP="00CB23AD">
      <w:pPr>
        <w:spacing w:line="240" w:lineRule="auto"/>
        <w:jc w:val="both"/>
        <w:rPr>
          <w:rFonts w:ascii="Arial" w:eastAsia="Times New Roman" w:hAnsi="Arial"/>
          <w:b/>
          <w:sz w:val="24"/>
          <w:szCs w:val="24"/>
          <w:lang w:eastAsia="it-IT"/>
        </w:rPr>
      </w:pPr>
      <w:r w:rsidRPr="00CB23AD">
        <w:rPr>
          <w:rFonts w:ascii="Arial" w:eastAsia="Times New Roman" w:hAnsi="Arial"/>
          <w:sz w:val="24"/>
          <w:szCs w:val="24"/>
          <w:lang w:eastAsia="it-IT"/>
        </w:rPr>
        <w:t>Ecco perché nella storia della Chiesa la santità non è ripe</w:t>
      </w:r>
      <w:r w:rsidRPr="00CB23AD">
        <w:rPr>
          <w:rFonts w:ascii="Arial" w:eastAsia="Times New Roman" w:hAnsi="Arial"/>
          <w:sz w:val="24"/>
          <w:szCs w:val="24"/>
          <w:lang w:eastAsia="it-IT"/>
        </w:rPr>
        <w:softHyphen/>
        <w:t xml:space="preserve">tibile, né imitabile nelle forme storiche. Non c’è un santo uguale ad un altro e dall’unica radice sorgono una infinità di alberi differenti per “frutti, fiori e fronde”. Per agire santamente in ogni sua azione, il cristiano deve guardare a Cristo, al suo comportamento, alle sue scelte, alla sua opera, alle sue decisioni. Di Cristo deve conoscere modi, forme, vie, atteggiamenti; deve leggere in quella vita l’azione di santità e di verità, e guidato dallo Spirito di sapienza tradurla nel suo tempo. </w:t>
      </w:r>
    </w:p>
    <w:p w14:paraId="261E7176" w14:textId="77777777" w:rsidR="00CB23AD" w:rsidRPr="00CB23AD" w:rsidRDefault="00CB23AD" w:rsidP="00CB23AD">
      <w:pPr>
        <w:spacing w:line="240" w:lineRule="auto"/>
        <w:jc w:val="both"/>
        <w:rPr>
          <w:rFonts w:ascii="Arial" w:eastAsia="Times New Roman" w:hAnsi="Arial"/>
          <w:b/>
          <w:sz w:val="24"/>
          <w:szCs w:val="24"/>
          <w:lang w:eastAsia="it-IT"/>
        </w:rPr>
      </w:pPr>
      <w:r w:rsidRPr="00CB23AD">
        <w:rPr>
          <w:rFonts w:ascii="Arial" w:eastAsia="Times New Roman" w:hAnsi="Arial"/>
          <w:sz w:val="24"/>
          <w:szCs w:val="24"/>
          <w:lang w:eastAsia="it-IT"/>
        </w:rPr>
        <w:t>Ognuno di noi agirà santamente, se rimarrà nella verità, se della verità farà la sua veste, se alla verità consacrerà tutto se stesso. Per restare nella verità occorre la conoscenza, la sapienza e l’intelligenza delle cose di Dio, che viene a noi per una duplice via: diretta ed indiretta, attraverso l’ammaestra</w:t>
      </w:r>
      <w:r w:rsidRPr="00CB23AD">
        <w:rPr>
          <w:rFonts w:ascii="Arial" w:eastAsia="Times New Roman" w:hAnsi="Arial"/>
          <w:sz w:val="24"/>
          <w:szCs w:val="24"/>
          <w:lang w:eastAsia="it-IT"/>
        </w:rPr>
        <w:softHyphen/>
        <w:t>mento dello Spirito nel cuore del credente e per mezzo del</w:t>
      </w:r>
      <w:r w:rsidRPr="00CB23AD">
        <w:rPr>
          <w:rFonts w:ascii="Arial" w:eastAsia="Times New Roman" w:hAnsi="Arial"/>
          <w:sz w:val="24"/>
          <w:szCs w:val="24"/>
          <w:lang w:eastAsia="it-IT"/>
        </w:rPr>
        <w:softHyphen/>
        <w:t>l’insegnamento della Chiesa, l’une e l’altra via sono necessarie, in</w:t>
      </w:r>
      <w:r w:rsidRPr="00CB23AD">
        <w:rPr>
          <w:rFonts w:ascii="Arial" w:eastAsia="Times New Roman" w:hAnsi="Arial"/>
          <w:sz w:val="24"/>
          <w:szCs w:val="24"/>
          <w:lang w:eastAsia="it-IT"/>
        </w:rPr>
        <w:softHyphen/>
        <w:t xml:space="preserve">dispensabili, coessenziali, interagenti perché il cristiano penetri il mistero della volontà del Padre suo celeste. </w:t>
      </w:r>
    </w:p>
    <w:p w14:paraId="78F37243" w14:textId="77777777" w:rsidR="00CB23AD" w:rsidRPr="00CB23AD" w:rsidRDefault="00CB23AD" w:rsidP="00CB23AD">
      <w:pPr>
        <w:spacing w:line="240" w:lineRule="auto"/>
        <w:jc w:val="both"/>
        <w:rPr>
          <w:rFonts w:ascii="Arial" w:eastAsia="Times New Roman" w:hAnsi="Arial"/>
          <w:b/>
          <w:sz w:val="24"/>
          <w:szCs w:val="24"/>
          <w:lang w:eastAsia="it-IT"/>
        </w:rPr>
      </w:pPr>
      <w:r w:rsidRPr="00CB23AD">
        <w:rPr>
          <w:rFonts w:ascii="Arial" w:eastAsia="Times New Roman" w:hAnsi="Arial"/>
          <w:spacing w:val="-2"/>
          <w:sz w:val="24"/>
          <w:szCs w:val="24"/>
          <w:lang w:eastAsia="it-IT"/>
        </w:rPr>
        <w:t>La verità di Dio, Cristo la conosceva tutta, interamente, sempre. Senza la conoscenza della verità non esiste santità, senza santità non c’è evangelizzazione, poiché manca il fine stesso dell’evangelizzazione che è il compimento della vo</w:t>
      </w:r>
      <w:r w:rsidRPr="00CB23AD">
        <w:rPr>
          <w:rFonts w:ascii="Arial" w:eastAsia="Times New Roman" w:hAnsi="Arial"/>
          <w:spacing w:val="-2"/>
          <w:sz w:val="24"/>
          <w:szCs w:val="24"/>
          <w:lang w:eastAsia="it-IT"/>
        </w:rPr>
        <w:softHyphen/>
        <w:t>lontà di Dio.  Cristo fu il Maestro, colui che ammaestrava, insegnava, pre</w:t>
      </w:r>
      <w:r w:rsidRPr="00CB23AD">
        <w:rPr>
          <w:rFonts w:ascii="Arial" w:eastAsia="Times New Roman" w:hAnsi="Arial"/>
          <w:spacing w:val="-2"/>
          <w:sz w:val="24"/>
          <w:szCs w:val="24"/>
          <w:lang w:eastAsia="it-IT"/>
        </w:rPr>
        <w:softHyphen/>
        <w:t xml:space="preserve">dicava, </w:t>
      </w:r>
      <w:r w:rsidRPr="00CB23AD">
        <w:rPr>
          <w:rFonts w:ascii="Arial" w:eastAsia="Times New Roman" w:hAnsi="Arial"/>
          <w:spacing w:val="-2"/>
          <w:sz w:val="24"/>
          <w:szCs w:val="24"/>
          <w:lang w:eastAsia="it-IT"/>
        </w:rPr>
        <w:lastRenderedPageBreak/>
        <w:t>formava, conduceva nella conoscenza della volontà del Padre suo. Ogni membro nella Chiesa secondo le sue spe</w:t>
      </w:r>
      <w:r w:rsidRPr="00CB23AD">
        <w:rPr>
          <w:rFonts w:ascii="Arial" w:eastAsia="Times New Roman" w:hAnsi="Arial"/>
          <w:spacing w:val="-2"/>
          <w:sz w:val="24"/>
          <w:szCs w:val="24"/>
          <w:lang w:eastAsia="it-IT"/>
        </w:rPr>
        <w:softHyphen/>
        <w:t>cifiche responsabilità, deve essere un “maestro”, uno cioè che insegna cosa vuole il Signore. L’attività catechetica, di annunzio, di evangelizzazione è il fondamento e il principio dell’azione della Chiesa. L’opera</w:t>
      </w:r>
      <w:r w:rsidRPr="00CB23AD">
        <w:rPr>
          <w:rFonts w:ascii="Arial" w:eastAsia="Times New Roman" w:hAnsi="Arial"/>
          <w:sz w:val="24"/>
          <w:szCs w:val="24"/>
          <w:lang w:eastAsia="it-IT"/>
        </w:rPr>
        <w:t xml:space="preserve"> evangelizzatrice, quella di Cristo, è stata sempre mirata, accuratamente indirizzata alla conversione e alla fede al Vangelo, porta e via del Regno. </w:t>
      </w:r>
    </w:p>
    <w:p w14:paraId="2E736F99" w14:textId="77777777" w:rsidR="00CB23AD" w:rsidRPr="00CB23AD" w:rsidRDefault="00CB23AD" w:rsidP="00CB23AD">
      <w:pPr>
        <w:spacing w:line="240" w:lineRule="auto"/>
        <w:jc w:val="both"/>
        <w:rPr>
          <w:rFonts w:ascii="Arial" w:eastAsia="Times New Roman" w:hAnsi="Arial"/>
          <w:b/>
          <w:sz w:val="24"/>
          <w:szCs w:val="24"/>
          <w:lang w:eastAsia="it-IT"/>
        </w:rPr>
      </w:pPr>
      <w:r w:rsidRPr="00CB23AD">
        <w:rPr>
          <w:rFonts w:ascii="Arial" w:eastAsia="Times New Roman" w:hAnsi="Arial"/>
          <w:sz w:val="24"/>
          <w:szCs w:val="24"/>
          <w:lang w:eastAsia="it-IT"/>
        </w:rPr>
        <w:t>Anche il cristiano deve essere sempre un esperto, un conoscitore della volontà di Dio, della sua verità, e quindi un “maestro”, un evange</w:t>
      </w:r>
      <w:r w:rsidRPr="00CB23AD">
        <w:rPr>
          <w:rFonts w:ascii="Arial" w:eastAsia="Times New Roman" w:hAnsi="Arial"/>
          <w:sz w:val="24"/>
          <w:szCs w:val="24"/>
          <w:lang w:eastAsia="it-IT"/>
        </w:rPr>
        <w:softHyphen/>
        <w:t>lizzatore, un catecheta, un annunciatore ed un predicatore, un “mistagogo”, uno cioè che conduce nel mistero della vo</w:t>
      </w:r>
      <w:r w:rsidRPr="00CB23AD">
        <w:rPr>
          <w:rFonts w:ascii="Arial" w:eastAsia="Times New Roman" w:hAnsi="Arial"/>
          <w:sz w:val="24"/>
          <w:szCs w:val="24"/>
          <w:lang w:eastAsia="it-IT"/>
        </w:rPr>
        <w:softHyphen/>
        <w:t>lontà rivelata di Dio perché sia compiuta in pienezza, fino alla perfezione. La debolezza, la vanità, il vuoto, la nullità dell’azione evangelizzatrice risiede sovente nella non osservanza di questa regola semplice, ma essenziale, primaria, indispensa</w:t>
      </w:r>
      <w:r w:rsidRPr="00CB23AD">
        <w:rPr>
          <w:rFonts w:ascii="Arial" w:eastAsia="Times New Roman" w:hAnsi="Arial"/>
          <w:sz w:val="24"/>
          <w:szCs w:val="24"/>
          <w:lang w:eastAsia="it-IT"/>
        </w:rPr>
        <w:softHyphen/>
        <w:t xml:space="preserve">bile. Chi la ignora, o non la osserva in tutte le sue parti, andrà sicuramente incontro al fallimento. </w:t>
      </w:r>
    </w:p>
    <w:p w14:paraId="1D8D12C8" w14:textId="77777777" w:rsidR="00CB23AD" w:rsidRPr="00CB23AD" w:rsidRDefault="00CB23AD" w:rsidP="00CB23AD">
      <w:pPr>
        <w:spacing w:line="240" w:lineRule="auto"/>
        <w:jc w:val="both"/>
        <w:rPr>
          <w:rFonts w:ascii="Arial" w:eastAsia="Times New Roman" w:hAnsi="Arial"/>
          <w:b/>
          <w:sz w:val="24"/>
          <w:szCs w:val="24"/>
          <w:lang w:eastAsia="it-IT"/>
        </w:rPr>
      </w:pPr>
      <w:r w:rsidRPr="00CB23AD">
        <w:rPr>
          <w:rFonts w:ascii="Arial" w:eastAsia="Times New Roman" w:hAnsi="Arial"/>
          <w:sz w:val="24"/>
          <w:szCs w:val="24"/>
          <w:lang w:eastAsia="it-IT"/>
        </w:rPr>
        <w:t>Mai Cristo si pone fuori della volontà di Dio, in nessuna circostanza, per nessuna ragione. Egli rimane nella volontà di Dio dinanzi ad ogni uomo: ricco, povero, sano, malato, potente, straniero, o concittadino, figlio di Abramo o fi</w:t>
      </w:r>
      <w:r w:rsidRPr="00CB23AD">
        <w:rPr>
          <w:rFonts w:ascii="Arial" w:eastAsia="Times New Roman" w:hAnsi="Arial"/>
          <w:sz w:val="24"/>
          <w:szCs w:val="24"/>
          <w:lang w:eastAsia="it-IT"/>
        </w:rPr>
        <w:softHyphen/>
        <w:t>glio delle Genti, discepolo, apostolo, uomo, donna, Madre anche. Noi invece la verità la diciamo a metà, la diciamo quando è possibile, quando lo riteniamo conveniente, la diciamo ad uno, ma non ad un altro. Fare distinzioni nella verità e nel suo annunzio significa non dire la verità. Una verità divisa in se stessa e che divide gli uomini non è verità. È già menzogna. Non portia</w:t>
      </w:r>
      <w:r w:rsidRPr="00CB23AD">
        <w:rPr>
          <w:rFonts w:ascii="Arial" w:eastAsia="Times New Roman" w:hAnsi="Arial"/>
          <w:sz w:val="24"/>
          <w:szCs w:val="24"/>
          <w:lang w:eastAsia="it-IT"/>
        </w:rPr>
        <w:softHyphen/>
        <w:t xml:space="preserve">mo salvezza in questo mondo. La dice uno, ma non la dice un altro, si dice oggi, ma si nega domani, se viene proclamata in Chiesa, viene poi misconosciuta fuori, agendo come se essa mai fosse esistita. </w:t>
      </w:r>
    </w:p>
    <w:p w14:paraId="48164019" w14:textId="77777777" w:rsidR="00CB23AD" w:rsidRPr="00CB23AD" w:rsidRDefault="00CB23AD" w:rsidP="00CB23AD">
      <w:pPr>
        <w:spacing w:line="240" w:lineRule="auto"/>
        <w:jc w:val="both"/>
        <w:rPr>
          <w:rFonts w:ascii="Arial" w:eastAsia="Times New Roman" w:hAnsi="Arial"/>
          <w:b/>
          <w:sz w:val="24"/>
          <w:szCs w:val="24"/>
          <w:lang w:eastAsia="it-IT"/>
        </w:rPr>
      </w:pPr>
      <w:r w:rsidRPr="00CB23AD">
        <w:rPr>
          <w:rFonts w:ascii="Arial" w:eastAsia="Times New Roman" w:hAnsi="Arial"/>
          <w:sz w:val="24"/>
          <w:szCs w:val="24"/>
          <w:lang w:eastAsia="it-IT"/>
        </w:rPr>
        <w:t>La nostra debolezza è la frammentazione della verità e delle voci che la dicono, ma che non la dicono tutta, non la dico</w:t>
      </w:r>
      <w:r w:rsidRPr="00CB23AD">
        <w:rPr>
          <w:rFonts w:ascii="Arial" w:eastAsia="Times New Roman" w:hAnsi="Arial"/>
          <w:sz w:val="24"/>
          <w:szCs w:val="24"/>
          <w:lang w:eastAsia="it-IT"/>
        </w:rPr>
        <w:softHyphen/>
        <w:t>no sempre. Questa nostra interna debolezza, che è la debolezza cristia</w:t>
      </w:r>
      <w:r w:rsidRPr="00CB23AD">
        <w:rPr>
          <w:rFonts w:ascii="Arial" w:eastAsia="Times New Roman" w:hAnsi="Arial"/>
          <w:sz w:val="24"/>
          <w:szCs w:val="24"/>
          <w:lang w:eastAsia="it-IT"/>
        </w:rPr>
        <w:softHyphen/>
        <w:t xml:space="preserve">na, fa sì che gli stessi cristiani siano divisi e sovente l’uno contro l’altro, condannati alla rovina, in un regno frammentato. La verità detta, ma non fatta, neanche essa è verità. È la più sottile delle falsità e delle menzogne, poiché è la più grande diceria che noi possiamo annunziare. Anzi la verità detta ma non fatta si trasforma in giustificazione del male e del peccato; diviene contro-testimonianza a Cristo e allo Spirito di Verità. È l’altra debolezza cristiana, che unita alla prima dice il perché del nostro fallimento e della nostra permanente non </w:t>
      </w:r>
      <w:r w:rsidRPr="00CB23AD">
        <w:rPr>
          <w:rFonts w:ascii="Arial" w:eastAsia="Times New Roman" w:hAnsi="Arial"/>
          <w:sz w:val="24"/>
          <w:szCs w:val="24"/>
          <w:lang w:eastAsia="it-IT"/>
        </w:rPr>
        <w:softHyphen/>
        <w:t>conversione. I cristiani siamo gli unici che non solo trasgrediscono la legge, in più dichiarano la trasgressione conforme alla “vo</w:t>
      </w:r>
      <w:r w:rsidRPr="00CB23AD">
        <w:rPr>
          <w:rFonts w:ascii="Arial" w:eastAsia="Times New Roman" w:hAnsi="Arial"/>
          <w:sz w:val="24"/>
          <w:szCs w:val="24"/>
          <w:lang w:eastAsia="it-IT"/>
        </w:rPr>
        <w:softHyphen/>
        <w:t xml:space="preserve">lontà di Dio” ( = il proprio volere ricondotto a volere del Signore). </w:t>
      </w:r>
    </w:p>
    <w:p w14:paraId="18A5D6D3" w14:textId="77777777" w:rsidR="00CB23AD" w:rsidRPr="00CB23AD" w:rsidRDefault="00CB23AD" w:rsidP="00CB23AD">
      <w:pPr>
        <w:spacing w:line="240" w:lineRule="auto"/>
        <w:jc w:val="both"/>
        <w:rPr>
          <w:rFonts w:ascii="Arial" w:eastAsia="Times New Roman" w:hAnsi="Arial"/>
          <w:b/>
          <w:sz w:val="24"/>
          <w:szCs w:val="24"/>
          <w:lang w:eastAsia="it-IT"/>
        </w:rPr>
      </w:pPr>
      <w:r w:rsidRPr="00CB23AD">
        <w:rPr>
          <w:rFonts w:ascii="Arial" w:eastAsia="Times New Roman" w:hAnsi="Arial"/>
          <w:sz w:val="24"/>
          <w:szCs w:val="24"/>
          <w:lang w:eastAsia="it-IT"/>
        </w:rPr>
        <w:t>La trasgressione trova il fondamento giustificati</w:t>
      </w:r>
      <w:r w:rsidRPr="00CB23AD">
        <w:rPr>
          <w:rFonts w:ascii="Arial" w:eastAsia="Times New Roman" w:hAnsi="Arial"/>
          <w:sz w:val="24"/>
          <w:szCs w:val="24"/>
          <w:lang w:eastAsia="it-IT"/>
        </w:rPr>
        <w:softHyphen/>
        <w:t>vo nel pensiero, il quale è mal formato, non formato, di</w:t>
      </w:r>
      <w:r w:rsidRPr="00CB23AD">
        <w:rPr>
          <w:rFonts w:ascii="Arial" w:eastAsia="Times New Roman" w:hAnsi="Arial"/>
          <w:sz w:val="24"/>
          <w:szCs w:val="24"/>
          <w:lang w:eastAsia="it-IT"/>
        </w:rPr>
        <w:softHyphen/>
        <w:t>storto, ammaestrato al male e all’errore. La divisione “veritativa” conduce inesorabilmente alla divi</w:t>
      </w:r>
      <w:r w:rsidRPr="00CB23AD">
        <w:rPr>
          <w:rFonts w:ascii="Arial" w:eastAsia="Times New Roman" w:hAnsi="Arial"/>
          <w:sz w:val="24"/>
          <w:szCs w:val="24"/>
          <w:lang w:eastAsia="it-IT"/>
        </w:rPr>
        <w:softHyphen/>
        <w:t>sione operativa, esterna. E non sarà mai possibile ricondur</w:t>
      </w:r>
      <w:r w:rsidRPr="00CB23AD">
        <w:rPr>
          <w:rFonts w:ascii="Arial" w:eastAsia="Times New Roman" w:hAnsi="Arial"/>
          <w:sz w:val="24"/>
          <w:szCs w:val="24"/>
          <w:lang w:eastAsia="it-IT"/>
        </w:rPr>
        <w:softHyphen/>
        <w:t>re all’unità esterna, se non si passa per l’unità interna, quella dello spirito, della mente, del pensiero, dell’idea, della verità. Cristo Gesù che visse in unità di volontà con il Padre suo, in una perfezione che è in lui univocità, tradusse la cono</w:t>
      </w:r>
      <w:r w:rsidRPr="00CB23AD">
        <w:rPr>
          <w:rFonts w:ascii="Arial" w:eastAsia="Times New Roman" w:hAnsi="Arial"/>
          <w:sz w:val="24"/>
          <w:szCs w:val="24"/>
          <w:lang w:eastAsia="it-IT"/>
        </w:rPr>
        <w:softHyphen/>
        <w:t xml:space="preserve">scenza in obbedienza fino alla morte e alla morte di croce. </w:t>
      </w:r>
    </w:p>
    <w:p w14:paraId="2D2F2B07" w14:textId="77777777" w:rsidR="00CB23AD" w:rsidRPr="00CB23AD" w:rsidRDefault="00CB23AD" w:rsidP="00CB23AD">
      <w:pPr>
        <w:spacing w:line="240" w:lineRule="auto"/>
        <w:jc w:val="both"/>
        <w:rPr>
          <w:rFonts w:ascii="Arial" w:eastAsia="Times New Roman" w:hAnsi="Arial"/>
          <w:b/>
          <w:sz w:val="24"/>
          <w:szCs w:val="24"/>
          <w:lang w:eastAsia="it-IT"/>
        </w:rPr>
      </w:pPr>
      <w:r w:rsidRPr="00CB23AD">
        <w:rPr>
          <w:rFonts w:ascii="Arial" w:eastAsia="Times New Roman" w:hAnsi="Arial"/>
          <w:sz w:val="24"/>
          <w:szCs w:val="24"/>
          <w:lang w:eastAsia="it-IT"/>
        </w:rPr>
        <w:lastRenderedPageBreak/>
        <w:t>La regola di vita di Cristo deve essere ri-assunta dal cri</w:t>
      </w:r>
      <w:r w:rsidRPr="00CB23AD">
        <w:rPr>
          <w:rFonts w:ascii="Arial" w:eastAsia="Times New Roman" w:hAnsi="Arial"/>
          <w:sz w:val="24"/>
          <w:szCs w:val="24"/>
          <w:lang w:eastAsia="it-IT"/>
        </w:rPr>
        <w:softHyphen/>
        <w:t>stiano. Ma deve essere assunta nel dire e nel fare, poiché è il fare che rende credibile il dire; è il fare la finalità del dire. Non si tratta di programmare a medio termine, a lungo termi</w:t>
      </w:r>
      <w:r w:rsidRPr="00CB23AD">
        <w:rPr>
          <w:rFonts w:ascii="Arial" w:eastAsia="Times New Roman" w:hAnsi="Arial"/>
          <w:sz w:val="24"/>
          <w:szCs w:val="24"/>
          <w:lang w:eastAsia="it-IT"/>
        </w:rPr>
        <w:softHyphen/>
        <w:t>ne, con programmi di massima, piccoli o grandi, per i molti e per i pochi, per gli uni o per gli altri. Il primo programma pastorale è l’assunzione della regola di vita di Cristo. Senza questa regola non c’è programma e neanche soluzione ai molti problemi che sono poi uno solo: il pro</w:t>
      </w:r>
      <w:r w:rsidRPr="00CB23AD">
        <w:rPr>
          <w:rFonts w:ascii="Arial" w:eastAsia="Times New Roman" w:hAnsi="Arial"/>
          <w:sz w:val="24"/>
          <w:szCs w:val="24"/>
          <w:lang w:eastAsia="it-IT"/>
        </w:rPr>
        <w:softHyphen/>
        <w:t>blema della salvezza dell’umanità. Agire senza la regola di Cristo lo può solo chi ha già deci</w:t>
      </w:r>
      <w:r w:rsidRPr="00CB23AD">
        <w:rPr>
          <w:rFonts w:ascii="Arial" w:eastAsia="Times New Roman" w:hAnsi="Arial"/>
          <w:sz w:val="24"/>
          <w:szCs w:val="24"/>
          <w:lang w:eastAsia="it-IT"/>
        </w:rPr>
        <w:softHyphen/>
        <w:t xml:space="preserve">so il proprio fallimento pastorale. </w:t>
      </w:r>
    </w:p>
    <w:p w14:paraId="0592853C" w14:textId="77777777" w:rsidR="00CB23AD" w:rsidRPr="00CB23AD" w:rsidRDefault="00CB23AD" w:rsidP="00CB23AD">
      <w:pPr>
        <w:spacing w:line="240" w:lineRule="auto"/>
        <w:jc w:val="both"/>
        <w:rPr>
          <w:rFonts w:ascii="Arial" w:eastAsia="Times New Roman" w:hAnsi="Arial"/>
          <w:b/>
          <w:bCs/>
          <w:iCs/>
          <w:sz w:val="24"/>
          <w:szCs w:val="24"/>
          <w:lang w:eastAsia="it-IT"/>
        </w:rPr>
      </w:pPr>
      <w:r w:rsidRPr="00CB23AD">
        <w:rPr>
          <w:rFonts w:ascii="Arial" w:eastAsia="Times New Roman" w:hAnsi="Arial"/>
          <w:bCs/>
          <w:iCs/>
          <w:sz w:val="24"/>
          <w:szCs w:val="24"/>
          <w:lang w:eastAsia="it-IT"/>
        </w:rPr>
        <w:t xml:space="preserve">Ecco ancora cosa va aggiunto a quanto già detto. Sulla Legge del peccato è cosa giusta offrire una parola chiara, inequivocabile, di vera luce, di purissima verità. Quando il cristiano comprenderà in pienezza, nella sapienza e intelligenza dello Spirito Santo questa Legge, allora conoscerà perché è necessario predicare Cristo, annunciare Cristo, invitare alla conversione a Cristo, a credere in Lui secondo la sua Parola, a lasciarsi battezzare, perché l’uomo venga generato come nuova creatura e in Cristo, con Cristo, per Cristo sia reso partecipe della divina natura. Ecco la Legge del peccato. Questa Legge è racchiuda nel primo comando che il Signore Dio ha dato all’uomo subito dopo che è stato da Lui creato e posto nel giardino piantato in Eden: </w:t>
      </w:r>
    </w:p>
    <w:p w14:paraId="610E1288" w14:textId="77777777" w:rsidR="00CB23AD" w:rsidRPr="00CB23AD" w:rsidRDefault="00CB23AD" w:rsidP="00CB23AD">
      <w:pPr>
        <w:spacing w:line="240" w:lineRule="auto"/>
        <w:jc w:val="both"/>
        <w:rPr>
          <w:rFonts w:ascii="Arial" w:eastAsia="Times New Roman" w:hAnsi="Arial"/>
          <w:b/>
          <w:bCs/>
          <w:iCs/>
          <w:sz w:val="24"/>
          <w:szCs w:val="24"/>
          <w:lang w:eastAsia="it-IT"/>
        </w:rPr>
      </w:pPr>
      <w:r w:rsidRPr="00CB23AD">
        <w:rPr>
          <w:rFonts w:ascii="Arial" w:eastAsia="Times New Roman" w:hAnsi="Arial"/>
          <w:bCs/>
          <w:i/>
          <w:iCs/>
          <w:sz w:val="24"/>
          <w:szCs w:val="24"/>
          <w:lang w:eastAsia="it-IT"/>
        </w:rPr>
        <w:t>“Il Signore Dio diede questo comando all’uomo: «Tu potrai mangiare di tutti gli alberi del giardino, ma dell’albero della conoscenza del bene e del male non devi mangiare, perché, nel giorno in cui tu ne mangerai, certamente dovrai morire»” (Gen 2,16-17)</w:t>
      </w:r>
      <w:r w:rsidRPr="00CB23AD">
        <w:rPr>
          <w:rFonts w:ascii="Arial" w:eastAsia="Times New Roman" w:hAnsi="Arial"/>
          <w:bCs/>
          <w:iCs/>
          <w:sz w:val="24"/>
          <w:szCs w:val="24"/>
          <w:lang w:eastAsia="it-IT"/>
        </w:rPr>
        <w:t xml:space="preserve">. </w:t>
      </w:r>
    </w:p>
    <w:p w14:paraId="73E9CD09" w14:textId="77777777" w:rsidR="00CB23AD" w:rsidRPr="00CB23AD" w:rsidRDefault="00CB23AD" w:rsidP="00CB23AD">
      <w:pPr>
        <w:spacing w:line="240" w:lineRule="auto"/>
        <w:jc w:val="both"/>
        <w:rPr>
          <w:rFonts w:ascii="Arial" w:eastAsia="Times New Roman" w:hAnsi="Arial"/>
          <w:b/>
          <w:bCs/>
          <w:iCs/>
          <w:sz w:val="24"/>
          <w:szCs w:val="24"/>
          <w:lang w:eastAsia="it-IT"/>
        </w:rPr>
      </w:pPr>
      <w:r w:rsidRPr="00CB23AD">
        <w:rPr>
          <w:rFonts w:ascii="Arial" w:eastAsia="Times New Roman" w:hAnsi="Arial"/>
          <w:bCs/>
          <w:iCs/>
          <w:sz w:val="24"/>
          <w:szCs w:val="24"/>
          <w:lang w:eastAsia="it-IT"/>
        </w:rPr>
        <w:t xml:space="preserve">Ecco la Legge del peccato: la morte dell’uomo. Morte della sua anima, morte della sua intelligenza, morte del suo cuore, morte della sua volontà, morte dei suoi sentimenti di verità e di luce, morte del suo corpo. Non solo la Legge del peccato è la morte. Questa morte produce a sua volta un altro tristissimo frutto: ogni atomo dell’anima, dello spirito, del corpo dell’uomo è spinto verso il male e non più verso il bene, verso le tenebre e non verso la luce, verso l’ingiustizia e non verso la giustizia, verso le creature e non verso il Creatore, verso la cattiveria e non verso la bontà, verso la malvagità e non verso la misericordia, verso la vendetta e non verso il perdono. </w:t>
      </w:r>
    </w:p>
    <w:p w14:paraId="6B6BC61B" w14:textId="77777777" w:rsidR="00CB23AD" w:rsidRPr="00CB23AD" w:rsidRDefault="00CB23AD" w:rsidP="00CB23AD">
      <w:pPr>
        <w:spacing w:line="240" w:lineRule="auto"/>
        <w:jc w:val="both"/>
        <w:rPr>
          <w:rFonts w:ascii="Arial" w:eastAsia="Times New Roman" w:hAnsi="Arial"/>
          <w:b/>
          <w:bCs/>
          <w:iCs/>
          <w:sz w:val="24"/>
          <w:szCs w:val="24"/>
          <w:lang w:eastAsia="it-IT"/>
        </w:rPr>
      </w:pPr>
      <w:r w:rsidRPr="00CB23AD">
        <w:rPr>
          <w:rFonts w:ascii="Arial" w:eastAsia="Times New Roman" w:hAnsi="Arial"/>
          <w:bCs/>
          <w:iCs/>
          <w:sz w:val="24"/>
          <w:szCs w:val="24"/>
          <w:lang w:eastAsia="it-IT"/>
        </w:rPr>
        <w:t xml:space="preserve">Perché si inverta questa direzione occorre essere colmi della potente grazia e della forza dello Spirito Santo che sono il frutto di Cristo in noi, frutto che a noi viene elargito per mezzo della nostra fede in Lui. Se la Legge del peccato solo in Cristo Gesù si può vincere, superare, togliere dal nostro corpo, dal nostro spirito, dalla nostra anima, se Cristo non viene annunciato, se l’uomo non è invitato alla conversione a Lui e alla fede nel suo Vangelo, non vi è alcuna possibilità per l’uomo di vincere questa Legge di morte. Dobbiamo essere infallibilmente certi della verità della nostra fede. Così l’Apostolo Paolo nella Lettera ai Romani: </w:t>
      </w:r>
    </w:p>
    <w:p w14:paraId="209BF31F" w14:textId="77777777" w:rsidR="00CB23AD" w:rsidRPr="00CB23AD" w:rsidRDefault="00CB23AD" w:rsidP="00CB23AD">
      <w:pPr>
        <w:spacing w:line="240" w:lineRule="auto"/>
        <w:jc w:val="both"/>
        <w:rPr>
          <w:rFonts w:ascii="Arial" w:eastAsia="Times New Roman" w:hAnsi="Arial"/>
          <w:b/>
          <w:bCs/>
          <w:iCs/>
          <w:sz w:val="24"/>
          <w:szCs w:val="24"/>
          <w:lang w:eastAsia="it-IT"/>
        </w:rPr>
      </w:pPr>
      <w:r w:rsidRPr="00CB23AD">
        <w:rPr>
          <w:rFonts w:ascii="Arial" w:eastAsia="Times New Roman" w:hAnsi="Arial"/>
          <w:bCs/>
          <w:i/>
          <w:iCs/>
          <w:sz w:val="24"/>
          <w:szCs w:val="24"/>
          <w:lang w:eastAsia="it-IT"/>
        </w:rPr>
        <w:t xml:space="preserve">“Vicino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w:t>
      </w:r>
      <w:r w:rsidRPr="00CB23AD">
        <w:rPr>
          <w:rFonts w:ascii="Arial" w:eastAsia="Times New Roman" w:hAnsi="Arial"/>
          <w:bCs/>
          <w:i/>
          <w:iCs/>
          <w:sz w:val="24"/>
          <w:szCs w:val="24"/>
          <w:lang w:eastAsia="it-IT"/>
        </w:rPr>
        <w:lastRenderedPageBreak/>
        <w:t>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10,8-17)</w:t>
      </w:r>
      <w:r w:rsidRPr="00CB23AD">
        <w:rPr>
          <w:rFonts w:ascii="Arial" w:eastAsia="Times New Roman" w:hAnsi="Arial"/>
          <w:bCs/>
          <w:iCs/>
          <w:sz w:val="24"/>
          <w:szCs w:val="24"/>
          <w:lang w:eastAsia="it-IT"/>
        </w:rPr>
        <w:t xml:space="preserve">. </w:t>
      </w:r>
    </w:p>
    <w:p w14:paraId="19CAA2BD" w14:textId="77777777" w:rsidR="00CB23AD" w:rsidRPr="00CB23AD" w:rsidRDefault="00CB23AD" w:rsidP="00CB23AD">
      <w:pPr>
        <w:spacing w:line="240" w:lineRule="auto"/>
        <w:jc w:val="both"/>
        <w:rPr>
          <w:rFonts w:ascii="Arial" w:eastAsia="Times New Roman" w:hAnsi="Arial"/>
          <w:b/>
          <w:bCs/>
          <w:iCs/>
          <w:sz w:val="24"/>
          <w:szCs w:val="24"/>
          <w:lang w:eastAsia="it-IT"/>
        </w:rPr>
      </w:pPr>
      <w:r w:rsidRPr="00CB23AD">
        <w:rPr>
          <w:rFonts w:ascii="Arial" w:eastAsia="Times New Roman" w:hAnsi="Arial"/>
          <w:bCs/>
          <w:iCs/>
          <w:sz w:val="24"/>
          <w:szCs w:val="24"/>
          <w:lang w:eastAsia="it-IT"/>
        </w:rPr>
        <w:t xml:space="preserve">Se una legge umana potesse abrogare questa Legge del peccato che è la stessa natura dell’uomo così come essa si è fatta dopo la prima disobbedienza, allora Dio sarebbe inutile all’uomo e anche Cristo Gesù a nulla gli servirebbe. Oggi è questa la grande stoltezza del discepolo di Gesù. Avendo lui perso la fede in Cristo Signore e nella sua grazia, essendosi separato dallo Spirito Santo, anche lui è schiavo della Legge del peccato. Quale è il primo frutto di questa Legge del peccato? Il primo frutto è il pensiero. Si pensa dal peccato, dalle tenebre, dalla stoltezza, dall’ignoranza, dalla non scienza, dalla non verità, dalla non luce, dalla non sapienza, dalla non intelligenza. Quale è il primo frutto di questo pensiero? La negazione di Dio, di Cristo Gesù, dello Spirito Santo. L’uomo che pensa dalla legge del peccato si eleva a Dio di se stesso e di conseguenza necessariamente dovrà negare il vero Dio, il vero Cristo, il vero Spirito Santo e tutto ciò che è frutto del vero Dio, del vero Cristo, del vero Spirito Santo. </w:t>
      </w:r>
    </w:p>
    <w:p w14:paraId="0DD1E22A" w14:textId="77777777" w:rsidR="00CB23AD" w:rsidRPr="00CB23AD" w:rsidRDefault="00CB23AD" w:rsidP="00CB23AD">
      <w:pPr>
        <w:spacing w:line="240" w:lineRule="auto"/>
        <w:jc w:val="both"/>
        <w:rPr>
          <w:rFonts w:ascii="Arial" w:eastAsia="Times New Roman" w:hAnsi="Arial"/>
          <w:bCs/>
          <w:iCs/>
          <w:sz w:val="24"/>
          <w:szCs w:val="24"/>
          <w:lang w:eastAsia="it-IT"/>
        </w:rPr>
      </w:pPr>
      <w:r w:rsidRPr="00CB23AD">
        <w:rPr>
          <w:rFonts w:ascii="Arial" w:eastAsia="Times New Roman" w:hAnsi="Arial"/>
          <w:bCs/>
          <w:iCs/>
          <w:sz w:val="24"/>
          <w:szCs w:val="24"/>
          <w:lang w:eastAsia="it-IT"/>
        </w:rPr>
        <w:t xml:space="preserve">Oggi si è giunti dove mai si era giunti prima. Oggi l’uomo per la Legge del peccato che lo governa interamente, non solo ha deciso di distruggere Cristo eliminandolo da ogni cuore, non solo ha stabilito che lo Spirito Santo dovrà essere per sempre scacciato da ogni cuore. È giunto anche a distruggere la verità della stessa natura dell’uomo. Oggi questa Legge del peccato impone a tutti i suoi adoratori di essere creatori di se stessi, modificando la loro stessa natura. </w:t>
      </w:r>
    </w:p>
    <w:p w14:paraId="47DE0CE5" w14:textId="77777777" w:rsidR="00CB23AD" w:rsidRPr="00CB23AD" w:rsidRDefault="00CB23AD" w:rsidP="00CB23AD">
      <w:pPr>
        <w:spacing w:line="240" w:lineRule="auto"/>
        <w:jc w:val="both"/>
        <w:rPr>
          <w:rFonts w:ascii="Arial" w:eastAsia="Times New Roman" w:hAnsi="Arial"/>
          <w:bCs/>
          <w:iCs/>
          <w:sz w:val="24"/>
          <w:szCs w:val="24"/>
          <w:lang w:eastAsia="it-IT"/>
        </w:rPr>
      </w:pPr>
      <w:r w:rsidRPr="00CB23AD">
        <w:rPr>
          <w:rFonts w:ascii="Arial" w:eastAsia="Times New Roman" w:hAnsi="Arial"/>
          <w:bCs/>
          <w:iCs/>
          <w:sz w:val="24"/>
          <w:szCs w:val="24"/>
          <w:lang w:eastAsia="it-IT"/>
        </w:rPr>
        <w:t xml:space="preserve">Ma – ed è anche questo frutto della Legge del peccato – l’uomo è così accecato nella sua mente da non riuscire neanche più a vedere che la scienza non può modificare né l’anima e né lo spirito dell’uomo. L’uomo può corrompere lo spirito di un altro uomo, può dare la morte ad un’altra anima, mai però potrà creare con la sua scienza un vero uomo e mai una vera donna. La Legge del peccato è universale cecità. Da questa universale cecità, solo Cristo Gesù ci può liberare. Nessun altro. </w:t>
      </w:r>
    </w:p>
    <w:p w14:paraId="2CA18A67" w14:textId="77777777" w:rsidR="00CB23AD" w:rsidRPr="00CB23AD" w:rsidRDefault="00CB23AD" w:rsidP="00CB23AD">
      <w:pPr>
        <w:spacing w:line="240" w:lineRule="auto"/>
        <w:jc w:val="both"/>
        <w:rPr>
          <w:rFonts w:ascii="Arial" w:eastAsia="Times New Roman" w:hAnsi="Arial"/>
          <w:b/>
          <w:bCs/>
          <w:iCs/>
          <w:sz w:val="24"/>
          <w:szCs w:val="24"/>
          <w:lang w:eastAsia="it-IT"/>
        </w:rPr>
      </w:pPr>
      <w:r w:rsidRPr="00CB23AD">
        <w:rPr>
          <w:rFonts w:ascii="Arial" w:eastAsia="Times New Roman" w:hAnsi="Arial"/>
          <w:bCs/>
          <w:iCs/>
          <w:sz w:val="24"/>
          <w:szCs w:val="24"/>
          <w:lang w:eastAsia="it-IT"/>
        </w:rPr>
        <w:t xml:space="preserve">Ma oggi l’uomo pensa che sia sufficiente una sua legge per abolire dal cuore dell’uomo, dalla sua anima e dal suo corpo la Legge del peccato. Questa è cecità, frutto della sua superbia e del suo orgoglio spirituale. Sempre però la storia gli rivela che tutte le sue leggi falliscono come fallivano con gli Egiziani tutti i ritrovati della loro magia per ridurre nuovamente in schiavitù i figli d’Israele. Oggi però – è giusto che lo si gridi senza alcuna paura – responsabile di tutto questo disastro antropologico, dal quale dipende ogni altro disastro, compreso il disastro ecologico, è il cristiano. Perché è il cristiano? Perché anche lui oggi si è lasciato </w:t>
      </w:r>
      <w:r w:rsidRPr="00CB23AD">
        <w:rPr>
          <w:rFonts w:ascii="Arial" w:eastAsia="Times New Roman" w:hAnsi="Arial"/>
          <w:bCs/>
          <w:iCs/>
          <w:sz w:val="24"/>
          <w:szCs w:val="24"/>
          <w:lang w:eastAsia="it-IT"/>
        </w:rPr>
        <w:lastRenderedPageBreak/>
        <w:t xml:space="preserve">governare dalla Legge del peccato. Ha lasciato Cristo, lo ha rinnegato, lo ha ripudiato, lo ha sconfessato. </w:t>
      </w:r>
    </w:p>
    <w:p w14:paraId="4C4769C2" w14:textId="77777777" w:rsidR="00CB23AD" w:rsidRPr="00CB23AD" w:rsidRDefault="00CB23AD" w:rsidP="00CB23AD">
      <w:pPr>
        <w:spacing w:line="240" w:lineRule="auto"/>
        <w:jc w:val="both"/>
        <w:rPr>
          <w:rFonts w:ascii="Arial" w:eastAsia="Times New Roman" w:hAnsi="Arial"/>
          <w:b/>
          <w:bCs/>
          <w:iCs/>
          <w:sz w:val="24"/>
          <w:szCs w:val="24"/>
          <w:lang w:eastAsia="it-IT"/>
        </w:rPr>
      </w:pPr>
      <w:r w:rsidRPr="00CB23AD">
        <w:rPr>
          <w:rFonts w:ascii="Arial" w:eastAsia="Times New Roman" w:hAnsi="Arial"/>
          <w:bCs/>
          <w:iCs/>
          <w:sz w:val="24"/>
          <w:szCs w:val="24"/>
          <w:lang w:eastAsia="it-IT"/>
        </w:rPr>
        <w:t xml:space="preserve">Tutto questo lo ha fatto per piacere agli uomini. Divenendo anche lui vittima di questa Legge, anche lui ormai pensa da questa Legge. Anche lui si è dichiarato Dio, uguale a Dio e quindi non più bisognoso né del vero Dio, né del vero Cristo, né del vero Spirito Santo. È il cristiano oggi creatore del disastro religioso. Da questo disastro nasce ogni altro disastro. O il cristiano riprende il suo posto che è nel cuore di Cristo Gesù e dal cuore di Cristo Gesù parla, o per il mondo non ci sarà alcuna possibilità né di salvezza e né di redenzione. Ciò che Cristo ieri ha fatto con il suo corpo nato dalla Vergine Maria, oggi dovrà farlo con il suo corpo nato da acqua e da Spirito Santo. Dovrà farlo cioè attraverso il corpo del cristiano. </w:t>
      </w:r>
    </w:p>
    <w:p w14:paraId="6AB1173C" w14:textId="77777777" w:rsidR="00CB23AD" w:rsidRPr="00CB23AD" w:rsidRDefault="00CB23AD" w:rsidP="00CB23AD">
      <w:pPr>
        <w:spacing w:line="240" w:lineRule="auto"/>
        <w:jc w:val="both"/>
        <w:rPr>
          <w:rFonts w:ascii="Arial" w:eastAsia="Times New Roman" w:hAnsi="Arial"/>
          <w:b/>
          <w:bCs/>
          <w:iCs/>
          <w:sz w:val="24"/>
          <w:szCs w:val="24"/>
          <w:lang w:eastAsia="it-IT"/>
        </w:rPr>
      </w:pPr>
      <w:r w:rsidRPr="00CB23AD">
        <w:rPr>
          <w:rFonts w:ascii="Arial" w:eastAsia="Times New Roman" w:hAnsi="Arial"/>
          <w:bCs/>
          <w:iCs/>
          <w:sz w:val="24"/>
          <w:szCs w:val="24"/>
          <w:lang w:eastAsia="it-IT"/>
        </w:rPr>
        <w:t xml:space="preserve">Ma questo è impossibile finché il cristiano rimane per sua grave colpa e responsabilità anche lui schiavo della Legge del peccato. L’Apostolo Paolo rivela nella Lettera ai Romani, che questa Legge si può vincere solo con la fede in Cristo e con la potenza, la forza, l’intelligenza, la sapienza dello Spirito Santo: </w:t>
      </w:r>
    </w:p>
    <w:p w14:paraId="26D537E2" w14:textId="77777777" w:rsidR="00CB23AD" w:rsidRPr="00CB23AD" w:rsidRDefault="00CB23AD" w:rsidP="00CB23AD">
      <w:pPr>
        <w:spacing w:line="240" w:lineRule="auto"/>
        <w:jc w:val="both"/>
        <w:rPr>
          <w:rFonts w:ascii="Arial" w:eastAsia="Times New Roman" w:hAnsi="Arial"/>
          <w:b/>
          <w:bCs/>
          <w:iCs/>
          <w:sz w:val="24"/>
          <w:szCs w:val="24"/>
          <w:lang w:eastAsia="it-IT"/>
        </w:rPr>
      </w:pPr>
      <w:r w:rsidRPr="00CB23AD">
        <w:rPr>
          <w:rFonts w:ascii="Arial" w:eastAsia="Times New Roman" w:hAnsi="Arial"/>
          <w:bCs/>
          <w:i/>
          <w:iCs/>
          <w:sz w:val="24"/>
          <w:szCs w:val="24"/>
          <w:lang w:eastAsia="it-IT"/>
        </w:rPr>
        <w:t>“Sappiamo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7,14-24)</w:t>
      </w:r>
      <w:r w:rsidRPr="00CB23AD">
        <w:rPr>
          <w:rFonts w:ascii="Arial" w:eastAsia="Times New Roman" w:hAnsi="Arial"/>
          <w:bCs/>
          <w:iCs/>
          <w:sz w:val="24"/>
          <w:szCs w:val="24"/>
          <w:lang w:eastAsia="it-IT"/>
        </w:rPr>
        <w:t xml:space="preserve">. </w:t>
      </w:r>
    </w:p>
    <w:p w14:paraId="5CCD9FD5" w14:textId="77777777" w:rsidR="00CB23AD" w:rsidRPr="00CB23AD" w:rsidRDefault="00CB23AD" w:rsidP="00CB23AD">
      <w:pPr>
        <w:spacing w:line="240" w:lineRule="auto"/>
        <w:jc w:val="both"/>
        <w:rPr>
          <w:rFonts w:ascii="Arial" w:eastAsia="Times New Roman" w:hAnsi="Arial"/>
          <w:bCs/>
          <w:iCs/>
          <w:sz w:val="24"/>
          <w:szCs w:val="24"/>
          <w:lang w:eastAsia="it-IT"/>
        </w:rPr>
      </w:pPr>
      <w:r w:rsidRPr="00CB23AD">
        <w:rPr>
          <w:rFonts w:ascii="Arial" w:eastAsia="Times New Roman" w:hAnsi="Arial"/>
          <w:bCs/>
          <w:iCs/>
          <w:sz w:val="24"/>
          <w:szCs w:val="24"/>
          <w:lang w:eastAsia="it-IT"/>
        </w:rPr>
        <w:t xml:space="preserve">Oggi il cristiano sta condannando l’intera umanità a rimanere per sempre sotto la schiavitù della Legge del peccato, avendo dichiarato non più necessario Cristo Gesù per essere salvati. Ognuno può salvare se stesso da se stesso. </w:t>
      </w:r>
    </w:p>
    <w:p w14:paraId="57799A33" w14:textId="77777777" w:rsidR="00CB23AD" w:rsidRPr="00CB23AD" w:rsidRDefault="00CB23AD" w:rsidP="00CB23AD">
      <w:pPr>
        <w:spacing w:line="240" w:lineRule="auto"/>
        <w:jc w:val="both"/>
        <w:rPr>
          <w:rFonts w:ascii="Arial" w:eastAsia="Times New Roman" w:hAnsi="Arial"/>
          <w:b/>
          <w:sz w:val="24"/>
          <w:szCs w:val="24"/>
          <w:lang w:eastAsia="it-IT"/>
        </w:rPr>
      </w:pPr>
      <w:r w:rsidRPr="00CB23AD">
        <w:rPr>
          <w:rFonts w:ascii="Arial" w:eastAsia="Times New Roman" w:hAnsi="Arial"/>
          <w:bCs/>
          <w:iCs/>
          <w:sz w:val="24"/>
          <w:szCs w:val="24"/>
          <w:lang w:eastAsia="it-IT"/>
        </w:rPr>
        <w:t xml:space="preserve">Non vi è stata mai nei cristiani cecità più grande di questa. È questo il segno che la nostra schiavitù sotto la Legge del peccato è universale. </w:t>
      </w:r>
      <w:r w:rsidRPr="00CB23AD">
        <w:rPr>
          <w:rFonts w:ascii="Arial" w:eastAsia="Times New Roman" w:hAnsi="Arial"/>
          <w:sz w:val="24"/>
          <w:szCs w:val="24"/>
          <w:lang w:eastAsia="it-IT"/>
        </w:rPr>
        <w:t xml:space="preserve">Solo se conosciamo cosa è il peccato potremo sapere cosa è il perdono. Il peccato è l’introduzione della morte nel nostro corpo, nel nostro spirito, nella nostra anima. L’uomo da “creatore” di vita sulla terra, perché fatto ad immagine del suo Dio e Signore, che è il Creatore di ogni vita, dal peccato viene trasformato in “creatore” di morte. Rimane sempre “creatore”, ma non più di vita, bensì di morte. Se il perdono del peccato fosse puramente e semplicemente un atto giuridico, sarebbe perdonata solo la colpa. Anche la giusta pena dovuta alla nostra trasformazione da “creatori” di vita in “creatori” di morte potrebbe essere cancellata. L’uomo però rimarrebbe sempre con il germe della morte, con la trasformazione della sua natura e </w:t>
      </w:r>
      <w:r w:rsidRPr="00CB23AD">
        <w:rPr>
          <w:rFonts w:ascii="Arial" w:eastAsia="Times New Roman" w:hAnsi="Arial"/>
          <w:sz w:val="24"/>
          <w:szCs w:val="24"/>
          <w:lang w:eastAsia="it-IT"/>
        </w:rPr>
        <w:lastRenderedPageBreak/>
        <w:t xml:space="preserve">continuerebbe a “creare” morte in se stesso e attorno a sé. Rimarrebbe il perenne “creatore” della sua stessa morte e anche della morte di molti suoi fratelli. </w:t>
      </w:r>
    </w:p>
    <w:p w14:paraId="6F1D7EFA" w14:textId="77777777" w:rsidR="00CB23AD" w:rsidRPr="00CB23AD" w:rsidRDefault="00CB23AD" w:rsidP="00CB23AD">
      <w:pPr>
        <w:spacing w:line="240" w:lineRule="auto"/>
        <w:jc w:val="both"/>
        <w:rPr>
          <w:rFonts w:ascii="Arial" w:eastAsia="Times New Roman" w:hAnsi="Arial"/>
          <w:b/>
          <w:sz w:val="24"/>
          <w:szCs w:val="24"/>
          <w:lang w:eastAsia="it-IT"/>
        </w:rPr>
      </w:pPr>
      <w:r w:rsidRPr="00CB23AD">
        <w:rPr>
          <w:rFonts w:ascii="Arial" w:eastAsia="Times New Roman" w:hAnsi="Arial"/>
          <w:sz w:val="24"/>
          <w:szCs w:val="24"/>
          <w:lang w:eastAsia="it-IT"/>
        </w:rPr>
        <w:t xml:space="preserve">In Dio, con Cristo Gesù, per opera del suo Santo Spirito, il perdono del peccato non è solo remissione della colpa e anche della pena dovuta alle tante morti “create” in noi stessi e per noi nella storia, è prima di ogni altra cosa vera nuova creazione, vera trasformazione della nostra natura che ritorna ad essere nuovamente “creatrice” di vita, smettendo di essere “creatrice” di morte. Lo Spirito Santo rivela questa divina verità attraverso la richiesta fatta a Dio da parte di Davide della creazione di un cuore nuovo: </w:t>
      </w:r>
    </w:p>
    <w:p w14:paraId="599D1E9A" w14:textId="77777777" w:rsidR="00CB23AD" w:rsidRPr="00CB23AD" w:rsidRDefault="00CB23AD" w:rsidP="00CB23AD">
      <w:pPr>
        <w:spacing w:line="240" w:lineRule="auto"/>
        <w:jc w:val="both"/>
        <w:rPr>
          <w:rFonts w:ascii="Arial" w:eastAsia="Times New Roman" w:hAnsi="Arial"/>
          <w:b/>
          <w:sz w:val="24"/>
          <w:szCs w:val="24"/>
          <w:lang w:eastAsia="it-IT"/>
        </w:rPr>
      </w:pPr>
      <w:r w:rsidRPr="00CB23AD">
        <w:rPr>
          <w:rFonts w:ascii="Arial" w:eastAsia="Times New Roman" w:hAnsi="Arial"/>
          <w:i/>
          <w:sz w:val="24"/>
          <w:szCs w:val="24"/>
          <w:lang w:eastAsia="it-IT"/>
        </w:rPr>
        <w:t>“Pietà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così sei giusto nella tua sentenza, sei retto nel tuo giudizio. Ecco, nella colpa io sono nato, nel peccato mi ha concepito mia madre. Ma tu gradisci la sincerità nel mio intimo, nel segreto del cuore mi insegni la sapienza. Aspergimi con rami d’issòpo e sarò puro; lavami e sarò più bianco della neve. Fammi sentire gioia e letizia: esulteranno le ossa che hai spezzato. Distogli lo sguardo dai miei peccati, cancella tutte le mie colpe. Crea in me, o Dio, un cuore puro, rinnova in me uno spirito saldo. Non scacciarmi dalla tua presenza e non privarmi del tuo santo spirito. Rendimi la gioia della tua salvezza, sostienimi con uno spirito generoso” (Sal 51,3-14).</w:t>
      </w:r>
      <w:r w:rsidRPr="00CB23AD">
        <w:rPr>
          <w:rFonts w:ascii="Arial" w:eastAsia="Times New Roman" w:hAnsi="Arial"/>
          <w:sz w:val="24"/>
          <w:szCs w:val="24"/>
          <w:lang w:eastAsia="it-IT"/>
        </w:rPr>
        <w:t xml:space="preserve"> </w:t>
      </w:r>
    </w:p>
    <w:p w14:paraId="7BABD56E" w14:textId="77777777" w:rsidR="00CB23AD" w:rsidRPr="00CB23AD" w:rsidRDefault="00CB23AD" w:rsidP="00CB23AD">
      <w:pPr>
        <w:spacing w:line="240" w:lineRule="auto"/>
        <w:jc w:val="both"/>
        <w:rPr>
          <w:rFonts w:ascii="Arial" w:eastAsia="Times New Roman" w:hAnsi="Arial"/>
          <w:b/>
          <w:bCs/>
          <w:i/>
          <w:sz w:val="24"/>
          <w:szCs w:val="24"/>
          <w:lang w:eastAsia="it-IT"/>
        </w:rPr>
      </w:pPr>
      <w:r w:rsidRPr="00CB23AD">
        <w:rPr>
          <w:rFonts w:ascii="Arial" w:eastAsia="Times New Roman" w:hAnsi="Arial"/>
          <w:b/>
          <w:bCs/>
          <w:sz w:val="24"/>
          <w:szCs w:val="24"/>
          <w:lang w:eastAsia="it-IT"/>
        </w:rPr>
        <w:t>Sappiamo che il Signore risponde a questa preghiera di Davide qualche secolo dopo per mezzo del profeta Ezechiele:</w:t>
      </w:r>
      <w:r w:rsidRPr="00CB23AD">
        <w:rPr>
          <w:rFonts w:ascii="Arial" w:eastAsia="Times New Roman" w:hAnsi="Arial"/>
          <w:b/>
          <w:bCs/>
          <w:i/>
          <w:sz w:val="24"/>
          <w:szCs w:val="24"/>
          <w:lang w:eastAsia="it-IT"/>
        </w:rPr>
        <w:t xml:space="preserve"> </w:t>
      </w:r>
    </w:p>
    <w:p w14:paraId="0A27D4DA" w14:textId="77777777" w:rsidR="00CB23AD" w:rsidRPr="00CB23AD" w:rsidRDefault="00CB23AD" w:rsidP="00CB23AD">
      <w:pPr>
        <w:spacing w:line="240" w:lineRule="auto"/>
        <w:jc w:val="both"/>
        <w:rPr>
          <w:rFonts w:ascii="Arial" w:eastAsia="Times New Roman" w:hAnsi="Arial"/>
          <w:b/>
          <w:sz w:val="24"/>
          <w:szCs w:val="24"/>
          <w:lang w:eastAsia="it-IT"/>
        </w:rPr>
      </w:pPr>
      <w:r w:rsidRPr="00CB23AD">
        <w:rPr>
          <w:rFonts w:ascii="Arial" w:eastAsia="Times New Roman" w:hAnsi="Arial"/>
          <w:i/>
          <w:sz w:val="24"/>
          <w:szCs w:val="24"/>
          <w:lang w:eastAsia="it-IT"/>
        </w:rPr>
        <w:t>“Darò loro un cuore nuovo, uno spirito nuovo metterò dentro di loro. Toglierò dal loro petto il cuore di pietra, darò loro un cuore di carne, perché seguano le mie leggi, osservino le mie norme e le mettano in pratica: saranno il mio popolo e io sarò il loro Dio. Ma su coloro che seguono con il cuore i loro idoli e i loro abomini farò ricadere la loro condotta». Oracolo del Signore Dio” (Ez 11,19-21)</w:t>
      </w:r>
      <w:r w:rsidRPr="00CB23AD">
        <w:rPr>
          <w:rFonts w:ascii="Arial" w:eastAsia="Times New Roman" w:hAnsi="Arial"/>
          <w:sz w:val="24"/>
          <w:szCs w:val="24"/>
          <w:lang w:eastAsia="it-IT"/>
        </w:rPr>
        <w:t xml:space="preserve">. </w:t>
      </w:r>
    </w:p>
    <w:p w14:paraId="351D5449" w14:textId="77777777" w:rsidR="00CB23AD" w:rsidRPr="00CB23AD" w:rsidRDefault="00CB23AD" w:rsidP="00CB23AD">
      <w:pPr>
        <w:spacing w:line="240" w:lineRule="auto"/>
        <w:jc w:val="both"/>
        <w:rPr>
          <w:rFonts w:ascii="Arial" w:eastAsia="Times New Roman" w:hAnsi="Arial"/>
          <w:b/>
          <w:sz w:val="24"/>
          <w:szCs w:val="24"/>
          <w:lang w:eastAsia="it-IT"/>
        </w:rPr>
      </w:pPr>
      <w:r w:rsidRPr="00CB23AD">
        <w:rPr>
          <w:rFonts w:ascii="Arial" w:eastAsia="Times New Roman" w:hAnsi="Arial"/>
          <w:sz w:val="24"/>
          <w:szCs w:val="24"/>
          <w:lang w:eastAsia="it-IT"/>
        </w:rPr>
        <w:t xml:space="preserve">Questa profezia si compie in Cristo. Per opera dello Spirito Santo nelle acque del battesimo diveniamo partecipi della natura divina e riceviamo il cuore di Cristo Gesù come nostro cuore. </w:t>
      </w:r>
    </w:p>
    <w:p w14:paraId="41374AFD" w14:textId="77777777" w:rsidR="00CB23AD" w:rsidRPr="00CB23AD" w:rsidRDefault="00CB23AD" w:rsidP="00CB23AD">
      <w:pPr>
        <w:spacing w:line="240" w:lineRule="auto"/>
        <w:jc w:val="both"/>
        <w:rPr>
          <w:rFonts w:ascii="Arial" w:eastAsia="Times New Roman" w:hAnsi="Arial"/>
          <w:b/>
          <w:sz w:val="24"/>
          <w:szCs w:val="24"/>
          <w:lang w:eastAsia="it-IT"/>
        </w:rPr>
      </w:pPr>
      <w:r w:rsidRPr="00CB23AD">
        <w:rPr>
          <w:rFonts w:ascii="Arial" w:eastAsia="Times New Roman" w:hAnsi="Arial"/>
          <w:sz w:val="24"/>
          <w:szCs w:val="24"/>
          <w:lang w:eastAsia="it-IT"/>
        </w:rPr>
        <w:t xml:space="preserve">Il cristiano diviene così colui che vive con il cuore di Cristo. Questa la nuova ontologia che è creata nelle acque del battesimo. Da questa nuova ontologia si può però sempre tornare alla vecchia ontologia di morte, se non vengono osservate le regole dello Spirito perché si viva e si cresca nella nuova ontologia. Gesù dona il potere di perdonare i peccati ai suoi Apostoli, dopo aver alitato su di essi il suo Santo Spirito allo stesso modo che il Padre ha alitato il soffio della vita sulla polvere del suo suolo che lui aveva impastato. Da ora e per sempre lo Spirito Santo dovrà essere per gli Apostoli l’Anima della loro anima, lo Spirito del loro spirito, il Cuore del loro cuore, il Pensiero del loro pensiero, la Vista dei loro occhi, la Parola di ogni loro Parola: </w:t>
      </w:r>
    </w:p>
    <w:p w14:paraId="014496EB" w14:textId="77777777" w:rsidR="00CB23AD" w:rsidRPr="00CB23AD" w:rsidRDefault="00CB23AD" w:rsidP="00CB23AD">
      <w:pPr>
        <w:spacing w:line="240" w:lineRule="auto"/>
        <w:jc w:val="both"/>
        <w:rPr>
          <w:rFonts w:ascii="Arial" w:eastAsia="Times New Roman" w:hAnsi="Arial"/>
          <w:b/>
          <w:sz w:val="24"/>
          <w:szCs w:val="24"/>
          <w:lang w:eastAsia="it-IT"/>
        </w:rPr>
      </w:pPr>
      <w:r w:rsidRPr="00CB23AD">
        <w:rPr>
          <w:rFonts w:ascii="Arial" w:eastAsia="Times New Roman" w:hAnsi="Arial"/>
          <w:i/>
          <w:sz w:val="24"/>
          <w:szCs w:val="24"/>
          <w:lang w:eastAsia="it-IT"/>
        </w:rPr>
        <w:lastRenderedPageBreak/>
        <w:t>“La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20,19-23).</w:t>
      </w:r>
      <w:r w:rsidRPr="00CB23AD">
        <w:rPr>
          <w:rFonts w:ascii="Arial" w:eastAsia="Times New Roman" w:hAnsi="Arial"/>
          <w:sz w:val="24"/>
          <w:szCs w:val="24"/>
          <w:lang w:eastAsia="it-IT"/>
        </w:rPr>
        <w:t xml:space="preserve"> </w:t>
      </w:r>
    </w:p>
    <w:p w14:paraId="3F5E6207" w14:textId="77777777" w:rsidR="00CB23AD" w:rsidRPr="00CB23AD" w:rsidRDefault="00CB23AD" w:rsidP="00CB23AD">
      <w:pPr>
        <w:spacing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 xml:space="preserve">Ma quando gli Apostoli possono perdonare i peccati e a chi? Li possono perdonare a chi vuole estirpare dal suo petto il cuore di pietra, vuole abbandonare la mentalità del mondo, vuole essere vero discepolo di Gesù, vuole osservare la nuova Legge della vita. Prima si sceglie di essere discepoli e poi si perdonano i peccati lasciandosi battezzare nel nome del Padre e del Figlio e dello Spirito Santo: </w:t>
      </w:r>
    </w:p>
    <w:p w14:paraId="22E38A47" w14:textId="77777777" w:rsidR="00CB23AD" w:rsidRPr="00CB23AD" w:rsidRDefault="00CB23AD" w:rsidP="00CB23AD">
      <w:pPr>
        <w:spacing w:line="240" w:lineRule="auto"/>
        <w:jc w:val="both"/>
        <w:rPr>
          <w:rFonts w:ascii="Arial" w:eastAsia="Times New Roman" w:hAnsi="Arial"/>
          <w:sz w:val="24"/>
          <w:szCs w:val="24"/>
          <w:lang w:eastAsia="it-IT"/>
        </w:rPr>
      </w:pPr>
      <w:r w:rsidRPr="00CB23AD">
        <w:rPr>
          <w:rFonts w:ascii="Arial" w:eastAsia="Times New Roman" w:hAnsi="Arial"/>
          <w:i/>
          <w:sz w:val="24"/>
          <w:szCs w:val="24"/>
          <w:lang w:eastAsia="it-IT"/>
        </w:rPr>
        <w:t>“Gesù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18,18-20)</w:t>
      </w:r>
      <w:r w:rsidRPr="00CB23AD">
        <w:rPr>
          <w:rFonts w:ascii="Arial" w:eastAsia="Times New Roman" w:hAnsi="Arial"/>
          <w:sz w:val="24"/>
          <w:szCs w:val="24"/>
          <w:lang w:eastAsia="it-IT"/>
        </w:rPr>
        <w:t xml:space="preserve">. </w:t>
      </w:r>
    </w:p>
    <w:p w14:paraId="0E3C7BAB" w14:textId="77777777" w:rsidR="00CB23AD" w:rsidRPr="00CB23AD" w:rsidRDefault="00CB23AD" w:rsidP="00CB23AD">
      <w:pPr>
        <w:spacing w:line="240" w:lineRule="auto"/>
        <w:jc w:val="both"/>
        <w:rPr>
          <w:rFonts w:ascii="Arial" w:eastAsia="Times New Roman" w:hAnsi="Arial"/>
          <w:b/>
          <w:sz w:val="24"/>
          <w:szCs w:val="24"/>
          <w:lang w:eastAsia="it-IT"/>
        </w:rPr>
      </w:pPr>
      <w:r w:rsidRPr="00CB23AD">
        <w:rPr>
          <w:rFonts w:ascii="Arial" w:eastAsia="Times New Roman" w:hAnsi="Arial"/>
          <w:sz w:val="24"/>
          <w:szCs w:val="24"/>
          <w:lang w:eastAsia="it-IT"/>
        </w:rPr>
        <w:t xml:space="preserve">Se manca la volontà di divenire Chiesa del Dio vivente, gregge di Cristo Gesù, tempio vivo dello Spirito Santo, nessuno potrà ricevere il Battesimo e neanche il perdono dei peccati da parte degli Apostoli: </w:t>
      </w:r>
    </w:p>
    <w:p w14:paraId="4161199A" w14:textId="77777777" w:rsidR="00CB23AD" w:rsidRPr="00CB23AD" w:rsidRDefault="00CB23AD" w:rsidP="00CB23AD">
      <w:pPr>
        <w:spacing w:line="240" w:lineRule="auto"/>
        <w:jc w:val="both"/>
        <w:rPr>
          <w:rFonts w:ascii="Arial" w:eastAsia="Times New Roman" w:hAnsi="Arial"/>
          <w:b/>
          <w:sz w:val="24"/>
          <w:szCs w:val="24"/>
          <w:lang w:eastAsia="it-IT"/>
        </w:rPr>
      </w:pPr>
      <w:r w:rsidRPr="00CB23AD">
        <w:rPr>
          <w:rFonts w:ascii="Arial" w:eastAsia="Times New Roman" w:hAnsi="Arial"/>
          <w:i/>
          <w:sz w:val="24"/>
          <w:szCs w:val="24"/>
          <w:lang w:eastAsia="it-IT"/>
        </w:rPr>
        <w:t>“All’udire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(At 2,37-41).</w:t>
      </w:r>
      <w:r w:rsidRPr="00CB23AD">
        <w:rPr>
          <w:rFonts w:ascii="Arial" w:eastAsia="Times New Roman" w:hAnsi="Arial"/>
          <w:sz w:val="24"/>
          <w:szCs w:val="24"/>
          <w:lang w:eastAsia="it-IT"/>
        </w:rPr>
        <w:t xml:space="preserve"> </w:t>
      </w:r>
    </w:p>
    <w:p w14:paraId="451FF18D" w14:textId="77777777" w:rsidR="00CB23AD" w:rsidRPr="00CB23AD" w:rsidRDefault="00CB23AD" w:rsidP="00CB23AD">
      <w:pPr>
        <w:spacing w:line="240" w:lineRule="auto"/>
        <w:jc w:val="both"/>
        <w:rPr>
          <w:rFonts w:ascii="Arial" w:eastAsia="Times New Roman" w:hAnsi="Arial"/>
          <w:b/>
          <w:i/>
          <w:sz w:val="24"/>
          <w:szCs w:val="24"/>
          <w:lang w:eastAsia="it-IT"/>
        </w:rPr>
      </w:pPr>
      <w:r w:rsidRPr="00CB23AD">
        <w:rPr>
          <w:rFonts w:ascii="Arial" w:eastAsia="Times New Roman" w:hAnsi="Arial"/>
          <w:sz w:val="24"/>
          <w:szCs w:val="24"/>
          <w:lang w:eastAsia="it-IT"/>
        </w:rPr>
        <w:t>Il Battesimo è la porta per entrare nel regno dei cieli. Questa verità non è tutta la verità del battesimo. Il battesimo realmente trasforma la nostra carne creatrice di morte in spirito creatore di vita</w:t>
      </w:r>
      <w:r w:rsidRPr="00CB23AD">
        <w:rPr>
          <w:rFonts w:ascii="Arial" w:eastAsia="Times New Roman" w:hAnsi="Arial"/>
          <w:i/>
          <w:sz w:val="24"/>
          <w:szCs w:val="24"/>
          <w:lang w:eastAsia="it-IT"/>
        </w:rPr>
        <w:t xml:space="preserve">: </w:t>
      </w:r>
    </w:p>
    <w:p w14:paraId="7582886F" w14:textId="77777777" w:rsidR="00CB23AD" w:rsidRPr="00CB23AD" w:rsidRDefault="00CB23AD" w:rsidP="00CB23AD">
      <w:pPr>
        <w:spacing w:line="240" w:lineRule="auto"/>
        <w:jc w:val="both"/>
        <w:rPr>
          <w:rFonts w:ascii="Arial" w:eastAsia="Times New Roman" w:hAnsi="Arial"/>
          <w:sz w:val="24"/>
          <w:szCs w:val="24"/>
          <w:lang w:eastAsia="it-IT"/>
        </w:rPr>
      </w:pPr>
      <w:r w:rsidRPr="00CB23AD">
        <w:rPr>
          <w:rFonts w:ascii="Arial" w:eastAsia="Times New Roman" w:hAnsi="Arial"/>
          <w:i/>
          <w:sz w:val="24"/>
          <w:szCs w:val="24"/>
          <w:lang w:eastAsia="it-IT"/>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w:t>
      </w:r>
      <w:r w:rsidRPr="00CB23AD">
        <w:rPr>
          <w:rFonts w:ascii="Arial" w:eastAsia="Times New Roman" w:hAnsi="Arial"/>
          <w:i/>
          <w:sz w:val="24"/>
          <w:szCs w:val="24"/>
          <w:lang w:eastAsia="it-IT"/>
        </w:rPr>
        <w:lastRenderedPageBreak/>
        <w:t>ne senti la voce, ma non sai da dove viene né dove va: così è chiunque è nato dallo Spirito»” (Gv 3,1-8)</w:t>
      </w:r>
      <w:r w:rsidRPr="00CB23AD">
        <w:rPr>
          <w:rFonts w:ascii="Arial" w:eastAsia="Times New Roman" w:hAnsi="Arial"/>
          <w:sz w:val="24"/>
          <w:szCs w:val="24"/>
          <w:lang w:eastAsia="it-IT"/>
        </w:rPr>
        <w:t xml:space="preserve">. </w:t>
      </w:r>
    </w:p>
    <w:p w14:paraId="2BB8FED7" w14:textId="77777777" w:rsidR="00CB23AD" w:rsidRPr="00CB23AD" w:rsidRDefault="00CB23AD" w:rsidP="00CB23AD">
      <w:pPr>
        <w:spacing w:line="240" w:lineRule="auto"/>
        <w:jc w:val="both"/>
        <w:rPr>
          <w:rFonts w:ascii="Arial" w:eastAsia="Times New Roman" w:hAnsi="Arial"/>
          <w:b/>
          <w:sz w:val="24"/>
          <w:szCs w:val="24"/>
          <w:lang w:eastAsia="it-IT"/>
        </w:rPr>
      </w:pPr>
      <w:r w:rsidRPr="00CB23AD">
        <w:rPr>
          <w:rFonts w:ascii="Arial" w:eastAsia="Times New Roman" w:hAnsi="Arial"/>
          <w:sz w:val="24"/>
          <w:szCs w:val="24"/>
          <w:lang w:eastAsia="it-IT"/>
        </w:rPr>
        <w:t xml:space="preserve">Senza il battesimo si rimane nella vecchia carne, in quella carne che è “creatrice” di morte. Ecco ancora qualche altra riflessione sul mistero del perdono dei peccati e della nuova creazione in noi. </w:t>
      </w:r>
    </w:p>
    <w:p w14:paraId="731542F6" w14:textId="77777777" w:rsidR="00CB23AD" w:rsidRPr="00CB23AD" w:rsidRDefault="00CB23AD" w:rsidP="00CB23AD">
      <w:pPr>
        <w:spacing w:line="240" w:lineRule="auto"/>
        <w:jc w:val="both"/>
        <w:rPr>
          <w:rFonts w:ascii="Arial" w:eastAsia="Times New Roman" w:hAnsi="Arial"/>
          <w:b/>
          <w:sz w:val="24"/>
          <w:szCs w:val="24"/>
          <w:lang w:eastAsia="it-IT"/>
        </w:rPr>
      </w:pPr>
      <w:r w:rsidRPr="00CB23AD">
        <w:rPr>
          <w:rFonts w:ascii="Arial" w:eastAsia="Times New Roman" w:hAnsi="Arial"/>
          <w:sz w:val="24"/>
          <w:szCs w:val="24"/>
          <w:lang w:eastAsia="it-IT"/>
        </w:rPr>
        <w:t xml:space="preserve">Quando noi cadiamo nel peccato compiamo un vero atto di morte. La caduta nel peccato è anche caduta dalla verità. Si cade nel peccato e si precipita nella falsità. Un uomo trasformato in natura di morte e in natura di falsità e di menzogna necessariamente vivrà una relazione di falsità e di menzogna con il Padre, con il Figlio, con lo Spirito Santo, con la Vergine Maria, con la Chiesa, con ogni altro uomo, con la terra, con gli animali, con le cose, con il tempo, con l’eternità. </w:t>
      </w:r>
    </w:p>
    <w:p w14:paraId="11B6D4CD" w14:textId="77777777" w:rsidR="00CB23AD" w:rsidRPr="00CB23AD" w:rsidRDefault="00CB23AD" w:rsidP="00CB23AD">
      <w:pPr>
        <w:spacing w:line="240" w:lineRule="auto"/>
        <w:jc w:val="both"/>
        <w:rPr>
          <w:rFonts w:ascii="Arial" w:eastAsia="Times New Roman" w:hAnsi="Arial"/>
          <w:b/>
          <w:sz w:val="24"/>
          <w:szCs w:val="24"/>
          <w:lang w:eastAsia="it-IT"/>
        </w:rPr>
      </w:pPr>
      <w:r w:rsidRPr="00CB23AD">
        <w:rPr>
          <w:rFonts w:ascii="Arial" w:eastAsia="Times New Roman" w:hAnsi="Arial"/>
          <w:sz w:val="24"/>
          <w:szCs w:val="24"/>
          <w:lang w:eastAsia="it-IT"/>
        </w:rPr>
        <w:t xml:space="preserve">Da cosa ci accorgiamo che la nostra relazione con Dio e con tutto l’universo visibile e invisibile è vissuta nella falsità? Dalle parole di falsità e di menzogna che escono dalla nostra bocca. Dicendo oggi che il battesimo non è più necessario per entrare nel regno di Dio noi neghiamo una purissima verità dello Spirito Santo. Viviamo di natura falsa. Siamo caduti nel peccato. Parliamo dal peccato. Non parliamo dallo Spirito Santo. Ecco cosa rivela il Salmo: </w:t>
      </w:r>
    </w:p>
    <w:p w14:paraId="2E0E72A6" w14:textId="77777777" w:rsidR="00CB23AD" w:rsidRPr="00CB23AD" w:rsidRDefault="00CB23AD" w:rsidP="00CB23AD">
      <w:pPr>
        <w:spacing w:line="240" w:lineRule="auto"/>
        <w:jc w:val="both"/>
        <w:rPr>
          <w:rFonts w:ascii="Arial" w:eastAsia="Times New Roman" w:hAnsi="Arial"/>
          <w:b/>
          <w:sz w:val="24"/>
          <w:szCs w:val="24"/>
          <w:lang w:eastAsia="it-IT"/>
        </w:rPr>
      </w:pPr>
      <w:r w:rsidRPr="00CB23AD">
        <w:rPr>
          <w:rFonts w:ascii="Arial" w:eastAsia="Times New Roman" w:hAnsi="Arial"/>
          <w:i/>
          <w:sz w:val="24"/>
          <w:szCs w:val="24"/>
          <w:lang w:eastAsia="it-IT"/>
        </w:rPr>
        <w:t>“Oracolo del peccato nel cuore del malvagio: non c’è paura di Dio davanti ai suoi occhi; perché egli s’illude con se stesso, davanti ai suoi occhi, nel non trovare la sua colpa e odiarla. Le sue parole sono cattiveria e inganno, rifiuta di capire, di compiere il bene. Trama cattiveria nel suo letto, si ostina su vie non buone, non respinge il male” (Sal 36,2-5).</w:t>
      </w:r>
      <w:r w:rsidRPr="00CB23AD">
        <w:rPr>
          <w:rFonts w:ascii="Arial" w:eastAsia="Times New Roman" w:hAnsi="Arial"/>
          <w:sz w:val="24"/>
          <w:szCs w:val="24"/>
          <w:lang w:eastAsia="it-IT"/>
        </w:rPr>
        <w:t xml:space="preserve"> </w:t>
      </w:r>
    </w:p>
    <w:p w14:paraId="7B510A4A" w14:textId="77777777" w:rsidR="00CB23AD" w:rsidRPr="00CB23AD" w:rsidRDefault="00CB23AD" w:rsidP="00CB23AD">
      <w:pPr>
        <w:spacing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 xml:space="preserve">Nessuno si faccia illusione: la natura di peccato “crea” parole di menzogna, falsità, inganno. La natura di peccato tutto trasforma in menzogna, non solo la storia, ma anche tutta la Parola del Signore. </w:t>
      </w:r>
    </w:p>
    <w:p w14:paraId="6F04BDBA" w14:textId="77777777" w:rsidR="00CB23AD" w:rsidRPr="00CB23AD" w:rsidRDefault="00CB23AD" w:rsidP="00CB23AD">
      <w:pPr>
        <w:spacing w:line="240" w:lineRule="auto"/>
        <w:jc w:val="both"/>
        <w:rPr>
          <w:rFonts w:ascii="Arial" w:eastAsia="Times New Roman" w:hAnsi="Arial"/>
          <w:b/>
          <w:bCs/>
          <w:iCs/>
          <w:sz w:val="24"/>
          <w:szCs w:val="24"/>
          <w:lang w:eastAsia="it-IT"/>
        </w:rPr>
      </w:pPr>
      <w:r w:rsidRPr="00CB23AD">
        <w:rPr>
          <w:rFonts w:ascii="Arial" w:eastAsia="Times New Roman" w:hAnsi="Arial"/>
          <w:sz w:val="24"/>
          <w:szCs w:val="24"/>
          <w:lang w:eastAsia="it-IT"/>
        </w:rPr>
        <w:t>La natura di peccato giunge ad attribuire le stupende opere di Dio al diavolo che di Dio è il nemico eterno. Non vi è cosa o realtà di verità e di luce che la natura di peccato non trasformi in falsità e menzogna. Un cuore di peccato è incapace di qualsiasi discernimento nella verità e nella luce, nella storia e nella Parola di Dio. Guai a colui che affida un discernimento da operare sulla storia ad un uomo di peccato. Le sue sentenze saranno di falsità e di menzogna. Quando un cuore di peccato si allea con un altro cuore di peccato, allora la pace scompare dalla terra e anche dalla comunità dei credenti in Cristo. Ecco perché nessun Apostolo del Signore potrà dare il perdono dei peccati a chi vuole rimanere natura di morte, falsità, menzogna. Il perdono dei peccati va dato a chi vuole divenire nuova creatura e come nuova creatura vivere nel corpo di Cristo per tutti i giorni della sua vita.</w:t>
      </w:r>
    </w:p>
    <w:p w14:paraId="23EF8AB9" w14:textId="77777777" w:rsidR="00CB23AD" w:rsidRPr="00CB23AD" w:rsidRDefault="00CB23AD" w:rsidP="00CB23AD">
      <w:pPr>
        <w:spacing w:line="240" w:lineRule="auto"/>
        <w:jc w:val="both"/>
        <w:rPr>
          <w:rFonts w:ascii="Arial" w:eastAsia="Times New Roman" w:hAnsi="Arial"/>
          <w:b/>
          <w:sz w:val="24"/>
          <w:szCs w:val="24"/>
          <w:lang w:eastAsia="it-IT"/>
        </w:rPr>
      </w:pPr>
      <w:r w:rsidRPr="00CB23AD">
        <w:rPr>
          <w:rFonts w:ascii="Arial" w:eastAsia="Times New Roman" w:hAnsi="Arial"/>
          <w:sz w:val="24"/>
          <w:szCs w:val="24"/>
          <w:lang w:eastAsia="it-IT"/>
        </w:rPr>
        <w:t xml:space="preserve">Ladri e briganti possiamo paragonarli a quella donna adultera di cui parla il Libro dei Proverbi: </w:t>
      </w:r>
      <w:r w:rsidRPr="00CB23AD">
        <w:rPr>
          <w:rFonts w:ascii="Arial" w:eastAsia="Times New Roman" w:hAnsi="Arial"/>
          <w:i/>
          <w:sz w:val="24"/>
          <w:szCs w:val="24"/>
          <w:lang w:eastAsia="it-IT"/>
        </w:rPr>
        <w:t>“Così si comporta la donna adultera: mangia e si pulisce la bocca e dice: «Non ho fatto nulla di male!»” (Pr 30,30)</w:t>
      </w:r>
      <w:r w:rsidRPr="00CB23AD">
        <w:rPr>
          <w:rFonts w:ascii="Arial" w:eastAsia="Times New Roman" w:hAnsi="Arial"/>
          <w:sz w:val="24"/>
          <w:szCs w:val="24"/>
          <w:lang w:eastAsia="it-IT"/>
        </w:rPr>
        <w:t xml:space="preserve">. </w:t>
      </w:r>
    </w:p>
    <w:p w14:paraId="37A9A251" w14:textId="77777777" w:rsidR="00CB23AD" w:rsidRPr="00CB23AD" w:rsidRDefault="00CB23AD" w:rsidP="00CB23AD">
      <w:pPr>
        <w:spacing w:line="240" w:lineRule="auto"/>
        <w:jc w:val="both"/>
        <w:rPr>
          <w:rFonts w:ascii="Arial" w:eastAsia="Times New Roman" w:hAnsi="Arial"/>
          <w:b/>
          <w:sz w:val="24"/>
          <w:szCs w:val="24"/>
          <w:lang w:eastAsia="it-IT"/>
        </w:rPr>
      </w:pPr>
      <w:r w:rsidRPr="00CB23AD">
        <w:rPr>
          <w:rFonts w:ascii="Arial" w:eastAsia="Times New Roman" w:hAnsi="Arial"/>
          <w:sz w:val="24"/>
          <w:szCs w:val="24"/>
          <w:lang w:eastAsia="it-IT"/>
        </w:rPr>
        <w:t xml:space="preserve">Cosa si intende dire con questo esempio? Oggi l’uomo ha separato il peccato dalle sue conseguenze che sono devastazioni sia spirituali che materiali. C’è un </w:t>
      </w:r>
      <w:r w:rsidRPr="00CB23AD">
        <w:rPr>
          <w:rFonts w:ascii="Arial" w:eastAsia="Times New Roman" w:hAnsi="Arial"/>
          <w:sz w:val="24"/>
          <w:szCs w:val="24"/>
          <w:lang w:eastAsia="it-IT"/>
        </w:rPr>
        <w:lastRenderedPageBreak/>
        <w:t xml:space="preserve">pensiero tristissimo che oggi si è inoculato nei cuori: </w:t>
      </w:r>
      <w:r w:rsidRPr="00CB23AD">
        <w:rPr>
          <w:rFonts w:ascii="Arial" w:eastAsia="Times New Roman" w:hAnsi="Arial"/>
          <w:i/>
          <w:iCs/>
          <w:sz w:val="24"/>
          <w:szCs w:val="24"/>
          <w:lang w:eastAsia="it-IT"/>
        </w:rPr>
        <w:t>“Uno con il suo peccato distrugge il mondo intero. Avvenuta questa universale distruzione, dopo un minuto è come se lui nulla avesse fatto”</w:t>
      </w:r>
      <w:r w:rsidRPr="00CB23AD">
        <w:rPr>
          <w:rFonts w:ascii="Arial" w:eastAsia="Times New Roman" w:hAnsi="Arial"/>
          <w:sz w:val="24"/>
          <w:szCs w:val="24"/>
          <w:lang w:eastAsia="it-IT"/>
        </w:rPr>
        <w:t xml:space="preserve">. C’è una totale separazione della sua vita dalla universale distruzione. È come se nessun male fosse mai accaduto. Qual è la conseguenza di questo tristissimo pensiero? Una persona può compiere ogni male, ma del male compiuto è come se nulla fosse accaduto. </w:t>
      </w:r>
    </w:p>
    <w:p w14:paraId="01C4BF5E" w14:textId="77777777" w:rsidR="00CB23AD" w:rsidRPr="00CB23AD" w:rsidRDefault="00CB23AD" w:rsidP="00CB23AD">
      <w:pPr>
        <w:spacing w:line="240" w:lineRule="auto"/>
        <w:jc w:val="both"/>
        <w:rPr>
          <w:rFonts w:ascii="Arial" w:eastAsia="Times New Roman" w:hAnsi="Arial"/>
          <w:b/>
          <w:sz w:val="24"/>
          <w:szCs w:val="24"/>
          <w:lang w:eastAsia="it-IT"/>
        </w:rPr>
      </w:pPr>
      <w:r w:rsidRPr="00CB23AD">
        <w:rPr>
          <w:rFonts w:ascii="Arial" w:eastAsia="Times New Roman" w:hAnsi="Arial"/>
          <w:sz w:val="24"/>
          <w:szCs w:val="24"/>
          <w:lang w:eastAsia="it-IT"/>
        </w:rPr>
        <w:t xml:space="preserve">Altro tristissimo pensiero è questo: </w:t>
      </w:r>
      <w:r w:rsidRPr="00CB23AD">
        <w:rPr>
          <w:rFonts w:ascii="Arial" w:eastAsia="Times New Roman" w:hAnsi="Arial"/>
          <w:i/>
          <w:iCs/>
          <w:sz w:val="24"/>
          <w:szCs w:val="24"/>
          <w:lang w:eastAsia="it-IT"/>
        </w:rPr>
        <w:t>“Si compie il male, si distrugge l’universo con le proprie colpe e poi la responsabilità la si dona agli altri, senza che gli altri ne siano responsabili”</w:t>
      </w:r>
      <w:r w:rsidRPr="00CB23AD">
        <w:rPr>
          <w:rFonts w:ascii="Arial" w:eastAsia="Times New Roman" w:hAnsi="Arial"/>
          <w:sz w:val="24"/>
          <w:szCs w:val="24"/>
          <w:lang w:eastAsia="it-IT"/>
        </w:rPr>
        <w:t xml:space="preserve">. </w:t>
      </w:r>
    </w:p>
    <w:p w14:paraId="73EE26A1" w14:textId="77777777" w:rsidR="00CB23AD" w:rsidRPr="00CB23AD" w:rsidRDefault="00CB23AD" w:rsidP="00CB23AD">
      <w:pPr>
        <w:spacing w:line="240" w:lineRule="auto"/>
        <w:jc w:val="both"/>
        <w:rPr>
          <w:rFonts w:ascii="Arial" w:eastAsia="Times New Roman" w:hAnsi="Arial"/>
          <w:b/>
          <w:sz w:val="24"/>
          <w:szCs w:val="24"/>
          <w:lang w:eastAsia="it-IT"/>
        </w:rPr>
      </w:pPr>
      <w:r w:rsidRPr="00CB23AD">
        <w:rPr>
          <w:rFonts w:ascii="Arial" w:eastAsia="Times New Roman" w:hAnsi="Arial"/>
          <w:sz w:val="24"/>
          <w:szCs w:val="24"/>
          <w:lang w:eastAsia="it-IT"/>
        </w:rPr>
        <w:t xml:space="preserve">Altra tristissima conseguenza è quella vissuta dai capi dei sacerdoti e dagli anziani del popolo nei confronti di Giuda. Hai peccato? Non è un nostro problema. È un tuo problema. Eppure essi avevano pagato Giuda perché consegnasse loro Gesù: </w:t>
      </w:r>
    </w:p>
    <w:p w14:paraId="124CD226" w14:textId="77777777" w:rsidR="00CB23AD" w:rsidRPr="00CB23AD" w:rsidRDefault="00CB23AD" w:rsidP="00CB23AD">
      <w:pPr>
        <w:spacing w:line="240" w:lineRule="auto"/>
        <w:jc w:val="both"/>
        <w:rPr>
          <w:rFonts w:ascii="Arial" w:eastAsia="Times New Roman" w:hAnsi="Arial"/>
          <w:b/>
          <w:sz w:val="24"/>
          <w:szCs w:val="24"/>
          <w:lang w:eastAsia="it-IT"/>
        </w:rPr>
      </w:pPr>
      <w:r w:rsidRPr="00CB23AD">
        <w:rPr>
          <w:rFonts w:ascii="Arial" w:eastAsia="Times New Roman" w:hAnsi="Arial"/>
          <w:i/>
          <w:sz w:val="24"/>
          <w:szCs w:val="24"/>
          <w:lang w:eastAsia="it-IT"/>
        </w:rPr>
        <w:t>“Venuto il mattino, tutti i capi dei sacerdoti e gli anziani del popolo tennero consiglio contro Gesù per farlo morire. Poi lo misero in catene, lo condussero via e lo consegnarono al governatore Pilato. Allora Giuda – colui che lo tradì –, vedendo che Gesù era stato condannato, preso dal rimorso, riportò le trenta monete d’argento ai capi dei sacerdoti e agli anziani, dicendo: «Ho peccato, perché ho tradito sangue innocente». Ma quelli dissero: «A noi che importa? Pensaci tu!». Egli allora, gettate le monete d’argento nel tempio, si allontanò e andò a impiccarsi. I capi dei sacerdoti, raccolte le monete, dissero: «Non è lecito metterle nel tesoro, perché sono prezzo di sangue». Tenuto consiglio, comprarono con esse il «Campo del vasaio» per la sepoltura degli stranieri. Perciò quel campo fu chiamato «Campo di sangue» fino al giorno d’oggi. Allora si compì quanto era stato detto per mezzo del profeta Geremia: E presero trenta monete d’argento, il prezzo di colui che a tal prezzo fu valutato dai figli d’Israele, e le diedero per il campo del vasaio, come mi aveva ordinato il Signore” (Mt 27,1-10)</w:t>
      </w:r>
      <w:r w:rsidRPr="00CB23AD">
        <w:rPr>
          <w:rFonts w:ascii="Arial" w:eastAsia="Times New Roman" w:hAnsi="Arial"/>
          <w:sz w:val="24"/>
          <w:szCs w:val="24"/>
          <w:lang w:eastAsia="it-IT"/>
        </w:rPr>
        <w:t xml:space="preserve">. </w:t>
      </w:r>
    </w:p>
    <w:p w14:paraId="2826B653" w14:textId="77777777" w:rsidR="00CB23AD" w:rsidRPr="00CB23AD" w:rsidRDefault="00CB23AD" w:rsidP="00CB23AD">
      <w:pPr>
        <w:spacing w:line="240" w:lineRule="auto"/>
        <w:jc w:val="both"/>
        <w:rPr>
          <w:rFonts w:ascii="Arial" w:eastAsia="Times New Roman" w:hAnsi="Arial"/>
          <w:b/>
          <w:sz w:val="24"/>
          <w:szCs w:val="24"/>
          <w:lang w:eastAsia="it-IT"/>
        </w:rPr>
      </w:pPr>
      <w:r w:rsidRPr="00CB23AD">
        <w:rPr>
          <w:rFonts w:ascii="Arial" w:eastAsia="Times New Roman" w:hAnsi="Arial"/>
          <w:sz w:val="24"/>
          <w:szCs w:val="24"/>
          <w:lang w:eastAsia="it-IT"/>
        </w:rPr>
        <w:t xml:space="preserve">Ecco dove risiede la gravità di questo furto della verità del peccato operato da ladri e briganti: </w:t>
      </w:r>
      <w:r w:rsidRPr="00CB23AD">
        <w:rPr>
          <w:rFonts w:ascii="Arial" w:eastAsia="Times New Roman" w:hAnsi="Arial"/>
          <w:i/>
          <w:iCs/>
          <w:sz w:val="24"/>
          <w:szCs w:val="24"/>
          <w:lang w:eastAsia="it-IT"/>
        </w:rPr>
        <w:t>“Uno può fare tutto il male che vuole. Può distruggere il mondo intero. Delle conseguenze nulla interessa. Il peccato di uno può riempire l’inferno di anime. Ma chi ha provocato il riempimento dell’inferno non si sente per nulla responsabile”</w:t>
      </w:r>
      <w:r w:rsidRPr="00CB23AD">
        <w:rPr>
          <w:rFonts w:ascii="Arial" w:eastAsia="Times New Roman" w:hAnsi="Arial"/>
          <w:sz w:val="24"/>
          <w:szCs w:val="24"/>
          <w:lang w:eastAsia="it-IT"/>
        </w:rPr>
        <w:t xml:space="preserve">. </w:t>
      </w:r>
    </w:p>
    <w:p w14:paraId="702D62AB" w14:textId="77777777" w:rsidR="00CB23AD" w:rsidRPr="00CB23AD" w:rsidRDefault="00CB23AD" w:rsidP="00CB23AD">
      <w:pPr>
        <w:spacing w:line="240" w:lineRule="auto"/>
        <w:jc w:val="both"/>
        <w:rPr>
          <w:rFonts w:ascii="Arial" w:eastAsia="Times New Roman" w:hAnsi="Arial"/>
          <w:b/>
          <w:bCs/>
          <w:sz w:val="24"/>
          <w:szCs w:val="24"/>
          <w:lang w:eastAsia="it-IT"/>
        </w:rPr>
      </w:pPr>
      <w:r w:rsidRPr="00CB23AD">
        <w:rPr>
          <w:rFonts w:ascii="Arial" w:eastAsia="Times New Roman" w:hAnsi="Arial"/>
          <w:b/>
          <w:bCs/>
          <w:sz w:val="24"/>
          <w:szCs w:val="24"/>
          <w:lang w:eastAsia="it-IT"/>
        </w:rPr>
        <w:t xml:space="preserve">Ecco come il Signore abbatte questo principio disonesto e malvagio con la Parola da Lui rivolta al profeta Ezechiele: </w:t>
      </w:r>
    </w:p>
    <w:p w14:paraId="182F3621" w14:textId="77777777" w:rsidR="00CB23AD" w:rsidRPr="00CB23AD" w:rsidRDefault="00CB23AD" w:rsidP="00CB23AD">
      <w:pPr>
        <w:spacing w:line="240" w:lineRule="auto"/>
        <w:jc w:val="both"/>
        <w:rPr>
          <w:rFonts w:ascii="Arial" w:eastAsia="Times New Roman" w:hAnsi="Arial"/>
          <w:b/>
          <w:sz w:val="24"/>
          <w:szCs w:val="24"/>
          <w:lang w:eastAsia="it-IT"/>
        </w:rPr>
      </w:pPr>
      <w:r w:rsidRPr="00CB23AD">
        <w:rPr>
          <w:rFonts w:ascii="Arial" w:eastAsia="Times New Roman" w:hAnsi="Arial"/>
          <w:i/>
          <w:sz w:val="24"/>
          <w:szCs w:val="24"/>
          <w:lang w:eastAsia="it-IT"/>
        </w:rPr>
        <w:t xml:space="preserve">“Al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 Così, se il giusto si allontana dalla sua giustizia e commette il male, io porrò un inciampo davanti a lui ed egli morirà. Se tu non l’avrai avvertito, </w:t>
      </w:r>
      <w:r w:rsidRPr="00CB23AD">
        <w:rPr>
          <w:rFonts w:ascii="Arial" w:eastAsia="Times New Roman" w:hAnsi="Arial"/>
          <w:i/>
          <w:sz w:val="24"/>
          <w:szCs w:val="24"/>
          <w:lang w:eastAsia="it-IT"/>
        </w:rPr>
        <w:lastRenderedPageBreak/>
        <w:t>morirà per il suo peccato e le opere giuste da lui compiute non saranno più ricordate, ma della morte di lui domanderò conto a te. Se tu invece avrai avvertito il giusto di non peccare ed egli non peccherà, egli vivrà, perché è stato avvertito e tu ti sarai salvato»” (Ez 3,16-21)</w:t>
      </w:r>
      <w:r w:rsidRPr="00CB23AD">
        <w:rPr>
          <w:rFonts w:ascii="Arial" w:eastAsia="Times New Roman" w:hAnsi="Arial"/>
          <w:sz w:val="24"/>
          <w:szCs w:val="24"/>
          <w:lang w:eastAsia="it-IT"/>
        </w:rPr>
        <w:t xml:space="preserve">. </w:t>
      </w:r>
    </w:p>
    <w:p w14:paraId="663C5B24" w14:textId="77777777" w:rsidR="00CB23AD" w:rsidRPr="00CB23AD" w:rsidRDefault="00CB23AD" w:rsidP="00CB23AD">
      <w:pPr>
        <w:spacing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 xml:space="preserve">Questa Parola del Signore ci dice che ogni conseguenza del peccato ricade su colui che il peccato ha commesso. Nessuno allora può dire: </w:t>
      </w:r>
      <w:r w:rsidRPr="00CB23AD">
        <w:rPr>
          <w:rFonts w:ascii="Arial" w:eastAsia="Times New Roman" w:hAnsi="Arial"/>
          <w:i/>
          <w:iCs/>
          <w:sz w:val="24"/>
          <w:szCs w:val="24"/>
          <w:lang w:eastAsia="it-IT"/>
        </w:rPr>
        <w:t>“Mi sono confessato, ora tutto è a posto”</w:t>
      </w:r>
      <w:r w:rsidRPr="00CB23AD">
        <w:rPr>
          <w:rFonts w:ascii="Arial" w:eastAsia="Times New Roman" w:hAnsi="Arial"/>
          <w:sz w:val="24"/>
          <w:szCs w:val="24"/>
          <w:lang w:eastAsia="it-IT"/>
        </w:rPr>
        <w:t xml:space="preserve">. Nulla è a posto. C’è l’obbligo sia dell’espiazione e sia l’obbligo della riparazione per quanto è possibile. Un presbitero non può riempire l’inferno di anime con le sue gravissime omissioni e poi dire: </w:t>
      </w:r>
      <w:r w:rsidRPr="00CB23AD">
        <w:rPr>
          <w:rFonts w:ascii="Arial" w:eastAsia="Times New Roman" w:hAnsi="Arial"/>
          <w:i/>
          <w:iCs/>
          <w:sz w:val="24"/>
          <w:szCs w:val="24"/>
          <w:lang w:eastAsia="it-IT"/>
        </w:rPr>
        <w:t>“Mi sono confessato, tutto è a posto”</w:t>
      </w:r>
      <w:r w:rsidRPr="00CB23AD">
        <w:rPr>
          <w:rFonts w:ascii="Arial" w:eastAsia="Times New Roman" w:hAnsi="Arial"/>
          <w:sz w:val="24"/>
          <w:szCs w:val="24"/>
          <w:lang w:eastAsia="it-IT"/>
        </w:rPr>
        <w:t xml:space="preserve">. Le anime dall’inferno gridano contro le sue omissioni e non smetteranno per l’eternità. </w:t>
      </w:r>
    </w:p>
    <w:p w14:paraId="34815509" w14:textId="77777777" w:rsidR="00CB23AD" w:rsidRPr="00CB23AD" w:rsidRDefault="00CB23AD" w:rsidP="00CB23AD">
      <w:pPr>
        <w:spacing w:line="240" w:lineRule="auto"/>
        <w:jc w:val="both"/>
        <w:rPr>
          <w:rFonts w:ascii="Arial" w:eastAsia="Times New Roman" w:hAnsi="Arial"/>
          <w:b/>
          <w:sz w:val="24"/>
          <w:szCs w:val="24"/>
          <w:lang w:eastAsia="it-IT"/>
        </w:rPr>
      </w:pPr>
      <w:r w:rsidRPr="00CB23AD">
        <w:rPr>
          <w:rFonts w:ascii="Arial" w:eastAsia="Times New Roman" w:hAnsi="Arial"/>
          <w:sz w:val="24"/>
          <w:szCs w:val="24"/>
          <w:lang w:eastAsia="it-IT"/>
        </w:rPr>
        <w:t xml:space="preserve">Ma ladri e briganti di questo grido non si interessano. Tanto loro non lo sentono. Lo sente però il Signore e interviene. Il suo è prima di tutto un intervento per la conversione. Poi se la conversione non avviene e la conversione avviene quando non si pecca più né di omissione, né per opere, né per parole e neanche per pensieri, allora interviene per la punizione eterna. </w:t>
      </w:r>
    </w:p>
    <w:p w14:paraId="60A815C1" w14:textId="77777777" w:rsidR="00CB23AD" w:rsidRPr="00CB23AD" w:rsidRDefault="00CB23AD" w:rsidP="00CB23AD">
      <w:pPr>
        <w:spacing w:line="240" w:lineRule="auto"/>
        <w:jc w:val="both"/>
        <w:rPr>
          <w:rFonts w:ascii="Arial" w:eastAsia="Times New Roman" w:hAnsi="Arial"/>
          <w:b/>
          <w:sz w:val="24"/>
          <w:szCs w:val="24"/>
          <w:lang w:eastAsia="it-IT"/>
        </w:rPr>
      </w:pPr>
      <w:r w:rsidRPr="00CB23AD">
        <w:rPr>
          <w:rFonts w:ascii="Arial" w:eastAsia="Times New Roman" w:hAnsi="Arial"/>
          <w:sz w:val="24"/>
          <w:szCs w:val="24"/>
          <w:lang w:eastAsia="it-IT"/>
        </w:rPr>
        <w:t xml:space="preserve">L’Apocalisse rivela come il Signore interviene perché gli Angeli delle sue Chiese non commettano alcun peccato: né di parole, né di opere, né di pensieri, né di omissioni: </w:t>
      </w:r>
    </w:p>
    <w:p w14:paraId="2B578500" w14:textId="77777777" w:rsidR="00CB23AD" w:rsidRPr="00CB23AD" w:rsidRDefault="00CB23AD" w:rsidP="00CB23AD">
      <w:pPr>
        <w:spacing w:line="240" w:lineRule="auto"/>
        <w:jc w:val="both"/>
        <w:rPr>
          <w:rFonts w:ascii="Arial" w:eastAsia="Times New Roman" w:hAnsi="Arial"/>
          <w:b/>
          <w:i/>
          <w:spacing w:val="-2"/>
          <w:sz w:val="24"/>
          <w:szCs w:val="24"/>
          <w:lang w:eastAsia="it-IT"/>
        </w:rPr>
      </w:pPr>
      <w:r w:rsidRPr="00CB23AD">
        <w:rPr>
          <w:rFonts w:ascii="Arial" w:eastAsia="Times New Roman" w:hAnsi="Arial"/>
          <w:spacing w:val="-2"/>
          <w:sz w:val="24"/>
          <w:szCs w:val="24"/>
          <w:lang w:eastAsia="it-IT"/>
        </w:rPr>
        <w:t>“</w:t>
      </w:r>
      <w:r w:rsidRPr="00CB23AD">
        <w:rPr>
          <w:rFonts w:ascii="Arial" w:eastAsia="Times New Roman" w:hAnsi="Arial"/>
          <w:i/>
          <w:spacing w:val="-2"/>
          <w:sz w:val="24"/>
          <w:szCs w:val="24"/>
          <w:lang w:eastAsia="it-IT"/>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57961C74" w14:textId="77777777" w:rsidR="00CB23AD" w:rsidRPr="00CB23AD" w:rsidRDefault="00CB23AD" w:rsidP="00CB23AD">
      <w:pPr>
        <w:spacing w:line="240" w:lineRule="auto"/>
        <w:jc w:val="both"/>
        <w:rPr>
          <w:rFonts w:ascii="Arial" w:eastAsia="Times New Roman" w:hAnsi="Arial"/>
          <w:b/>
          <w:i/>
          <w:spacing w:val="-2"/>
          <w:sz w:val="24"/>
          <w:szCs w:val="24"/>
          <w:lang w:eastAsia="it-IT"/>
        </w:rPr>
      </w:pPr>
      <w:r w:rsidRPr="00CB23AD">
        <w:rPr>
          <w:rFonts w:ascii="Arial" w:eastAsia="Times New Roman" w:hAnsi="Arial"/>
          <w:i/>
          <w:spacing w:val="-2"/>
          <w:sz w:val="24"/>
          <w:szCs w:val="24"/>
          <w:lang w:eastAsia="it-IT"/>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34CE649C" w14:textId="77777777" w:rsidR="00CB23AD" w:rsidRPr="00CB23AD" w:rsidRDefault="00CB23AD" w:rsidP="00CB23AD">
      <w:pPr>
        <w:spacing w:line="240" w:lineRule="auto"/>
        <w:jc w:val="both"/>
        <w:rPr>
          <w:rFonts w:ascii="Arial" w:eastAsia="Times New Roman" w:hAnsi="Arial"/>
          <w:b/>
          <w:i/>
          <w:spacing w:val="-2"/>
          <w:sz w:val="24"/>
          <w:szCs w:val="24"/>
          <w:lang w:eastAsia="it-IT"/>
        </w:rPr>
      </w:pPr>
      <w:r w:rsidRPr="00CB23AD">
        <w:rPr>
          <w:rFonts w:ascii="Arial" w:eastAsia="Times New Roman" w:hAnsi="Arial"/>
          <w:i/>
          <w:spacing w:val="-2"/>
          <w:sz w:val="24"/>
          <w:szCs w:val="24"/>
          <w:lang w:eastAsia="it-IT"/>
        </w:rPr>
        <w:t xml:space="preserve">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w:t>
      </w:r>
      <w:r w:rsidRPr="00CB23AD">
        <w:rPr>
          <w:rFonts w:ascii="Arial" w:eastAsia="Times New Roman" w:hAnsi="Arial"/>
          <w:i/>
          <w:spacing w:val="-2"/>
          <w:sz w:val="24"/>
          <w:szCs w:val="24"/>
          <w:lang w:eastAsia="it-IT"/>
        </w:rPr>
        <w:lastRenderedPageBreak/>
        <w:t>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6CF67FAC" w14:textId="77777777" w:rsidR="00CB23AD" w:rsidRPr="00CB23AD" w:rsidRDefault="00CB23AD" w:rsidP="00CB23AD">
      <w:pPr>
        <w:spacing w:line="240" w:lineRule="auto"/>
        <w:jc w:val="both"/>
        <w:rPr>
          <w:rFonts w:ascii="Arial" w:eastAsia="Times New Roman" w:hAnsi="Arial"/>
          <w:b/>
          <w:i/>
          <w:spacing w:val="-2"/>
          <w:sz w:val="24"/>
          <w:szCs w:val="24"/>
          <w:lang w:eastAsia="it-IT"/>
        </w:rPr>
      </w:pPr>
      <w:r w:rsidRPr="00CB23AD">
        <w:rPr>
          <w:rFonts w:ascii="Arial" w:eastAsia="Times New Roman" w:hAnsi="Arial"/>
          <w:i/>
          <w:spacing w:val="-2"/>
          <w:sz w:val="24"/>
          <w:szCs w:val="24"/>
          <w:lang w:eastAsia="it-IT"/>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478CE2DE" w14:textId="77777777" w:rsidR="00CB23AD" w:rsidRPr="00CB23AD" w:rsidRDefault="00CB23AD" w:rsidP="00CB23AD">
      <w:pPr>
        <w:spacing w:line="240" w:lineRule="auto"/>
        <w:jc w:val="both"/>
        <w:rPr>
          <w:rFonts w:ascii="Arial" w:eastAsia="Times New Roman" w:hAnsi="Arial"/>
          <w:b/>
          <w:i/>
          <w:spacing w:val="-2"/>
          <w:sz w:val="24"/>
          <w:szCs w:val="24"/>
          <w:lang w:eastAsia="it-IT"/>
        </w:rPr>
      </w:pPr>
      <w:r w:rsidRPr="00CB23AD">
        <w:rPr>
          <w:rFonts w:ascii="Arial" w:eastAsia="Times New Roman" w:hAnsi="Arial"/>
          <w:i/>
          <w:spacing w:val="-2"/>
          <w:sz w:val="24"/>
          <w:szCs w:val="24"/>
          <w:lang w:eastAsia="it-IT"/>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02E84262" w14:textId="77777777" w:rsidR="00CB23AD" w:rsidRPr="00CB23AD" w:rsidRDefault="00CB23AD" w:rsidP="00CB23AD">
      <w:pPr>
        <w:spacing w:line="240" w:lineRule="auto"/>
        <w:jc w:val="both"/>
        <w:rPr>
          <w:rFonts w:ascii="Arial" w:eastAsia="Times New Roman" w:hAnsi="Arial"/>
          <w:b/>
          <w:i/>
          <w:spacing w:val="-2"/>
          <w:sz w:val="24"/>
          <w:szCs w:val="24"/>
          <w:lang w:eastAsia="it-IT"/>
        </w:rPr>
      </w:pPr>
      <w:r w:rsidRPr="00CB23AD">
        <w:rPr>
          <w:rFonts w:ascii="Arial" w:eastAsia="Times New Roman" w:hAnsi="Arial"/>
          <w:i/>
          <w:spacing w:val="-2"/>
          <w:sz w:val="24"/>
          <w:szCs w:val="24"/>
          <w:lang w:eastAsia="it-IT"/>
        </w:rPr>
        <w:t xml:space="preserve">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w:t>
      </w:r>
      <w:r w:rsidRPr="00CB23AD">
        <w:rPr>
          <w:rFonts w:ascii="Arial" w:eastAsia="Times New Roman" w:hAnsi="Arial"/>
          <w:i/>
          <w:spacing w:val="-2"/>
          <w:sz w:val="24"/>
          <w:szCs w:val="24"/>
          <w:lang w:eastAsia="it-IT"/>
        </w:rPr>
        <w:lastRenderedPageBreak/>
        <w:t>Dio, della nuova Gerusalemme che discende dal cielo, dal mio Dio, insieme al mio nome nuovo. Chi ha orecchi, ascolti ciò che lo Spirito dice alle Chiese”.</w:t>
      </w:r>
    </w:p>
    <w:p w14:paraId="23475403" w14:textId="77777777" w:rsidR="00CB23AD" w:rsidRPr="00CB23AD" w:rsidRDefault="00CB23AD" w:rsidP="00CB23AD">
      <w:pPr>
        <w:spacing w:line="240" w:lineRule="auto"/>
        <w:jc w:val="both"/>
        <w:rPr>
          <w:rFonts w:ascii="Arial" w:eastAsia="Times New Roman" w:hAnsi="Arial"/>
          <w:b/>
          <w:i/>
          <w:spacing w:val="-2"/>
          <w:sz w:val="24"/>
          <w:szCs w:val="24"/>
          <w:lang w:eastAsia="it-IT"/>
        </w:rPr>
      </w:pPr>
      <w:r w:rsidRPr="00CB23AD">
        <w:rPr>
          <w:rFonts w:ascii="Arial" w:eastAsia="Times New Roman" w:hAnsi="Arial"/>
          <w:i/>
          <w:spacing w:val="-2"/>
          <w:sz w:val="24"/>
          <w:szCs w:val="24"/>
          <w:lang w:eastAsia="it-IT"/>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026EC998" w14:textId="77777777" w:rsidR="00CB23AD" w:rsidRPr="00CB23AD" w:rsidRDefault="00CB23AD" w:rsidP="00CB23AD">
      <w:pPr>
        <w:spacing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 xml:space="preserve">Oggi un altro tristissimo pensiero sta conquistano il cuore di molti discepoli di Gesù. Il peccato da Dio neanche più è considerato. Per tutti alla fine trionferà la sua misericordia, la sua compassione, il suo perdono. Questo spiega perché quanti ricordano il peccato e lo ricordano secondo la Legge che Dio stesso ha dato, sono accusati di rigidità, insensibilità, mancanza di misericordia. Se Dio il peccato più non lo considera, anzi se per lui neanche esiste, chi sei tu presbitero o uomo di Dio o suo ministro che ti permetti di annunciare il peccato o le Leggi che il Vangelo dona perché si entri nel regno dei cieli? </w:t>
      </w:r>
    </w:p>
    <w:p w14:paraId="6F386FCF" w14:textId="77777777" w:rsidR="00CB23AD" w:rsidRPr="00CB23AD" w:rsidRDefault="00CB23AD" w:rsidP="00CB23AD">
      <w:pPr>
        <w:spacing w:line="240" w:lineRule="auto"/>
        <w:jc w:val="both"/>
        <w:rPr>
          <w:rFonts w:ascii="Arial" w:eastAsia="Times New Roman" w:hAnsi="Arial"/>
          <w:b/>
          <w:sz w:val="24"/>
          <w:szCs w:val="24"/>
          <w:lang w:eastAsia="it-IT"/>
        </w:rPr>
      </w:pPr>
      <w:r w:rsidRPr="00CB23AD">
        <w:rPr>
          <w:rFonts w:ascii="Arial" w:eastAsia="Times New Roman" w:hAnsi="Arial"/>
          <w:sz w:val="24"/>
          <w:szCs w:val="24"/>
          <w:lang w:eastAsia="it-IT"/>
        </w:rPr>
        <w:t xml:space="preserve">Il Vangelo era per ieri. Non è per oggi. Il Vangelo era per il Dio di ieri. Di certo non è per il Dio di oggi. È anche questo il motivo per cui si combatte oggi perché non si parli più “dalla carta, dalle tavole di pietra, dai papiri, dalle pergamene”, ma si parli dal proprio cuore, dai propria sentimenti. È anche questo il motivo per cui la lettura del Vangelo che è sulla carta viene subito abbandonata e si parli dal proprio cuore, inseguendo i propri pensieri. La carta, la pietra, la pergamena, il papiro obbligano a spiegare ciò che è scritto su di esse. Se si abbandona la carta e si parla dal cuore allora si può dire tutto ciò che passa per la mente. </w:t>
      </w:r>
    </w:p>
    <w:p w14:paraId="63263CC1" w14:textId="77777777" w:rsidR="00CB23AD" w:rsidRPr="00CB23AD" w:rsidRDefault="00CB23AD" w:rsidP="00CB23AD">
      <w:pPr>
        <w:spacing w:line="240" w:lineRule="auto"/>
        <w:jc w:val="both"/>
        <w:rPr>
          <w:rFonts w:ascii="Arial" w:eastAsia="Times New Roman" w:hAnsi="Arial"/>
          <w:b/>
          <w:sz w:val="24"/>
          <w:szCs w:val="24"/>
          <w:lang w:eastAsia="it-IT"/>
        </w:rPr>
      </w:pPr>
      <w:r w:rsidRPr="00CB23AD">
        <w:rPr>
          <w:rFonts w:ascii="Arial" w:eastAsia="Times New Roman" w:hAnsi="Arial"/>
          <w:sz w:val="24"/>
          <w:szCs w:val="24"/>
          <w:lang w:eastAsia="it-IT"/>
        </w:rPr>
        <w:t xml:space="preserve">Questo spiega anche il motivo per cui si combatte perché non si faccia nessun riferimento a delle verità oggettive. Queste sono assolute e universali. Obbligano tutti e sempre. Invece esse vanno abbandonate e al loro posto vengono introdotti pensieri della mente dell’uomo, che non sono perenni, non sono assoluti, non sono universali. Sono pensieri per il momento. Domani cambierà la storia e allora si daranno altri pensieri. </w:t>
      </w:r>
    </w:p>
    <w:p w14:paraId="4CF59FE3" w14:textId="77777777" w:rsidR="00CB23AD" w:rsidRPr="00CB23AD" w:rsidRDefault="00CB23AD" w:rsidP="00CB23AD">
      <w:pPr>
        <w:spacing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 xml:space="preserve">Il Dio nel quale noi crediamo è il Dio che tutto ha fissato sulla pietra e tutto ha fissato sulla carta. Ecco allora oggi dove risiede la ragione del combattimento: Esso è combattimento tra il Vecchio Dio, il Dio della Scrittura, della Tradizione, del Magistero, come unica e sola sorgente della verità da Lui rivelata e il Nuovo Dio, il Dio del pensiero dell’uomo che diviene pensiero di Dio.  Ecco le sorgenti di questo combattimento aspro e a volte duro, durissimo, portato avanti dagli Adoratori del Nuovo Dio. Mentre gli Adoratori del Vecchio Dio devono attenersi </w:t>
      </w:r>
      <w:r w:rsidRPr="00CB23AD">
        <w:rPr>
          <w:rFonts w:ascii="Arial" w:eastAsia="Times New Roman" w:hAnsi="Arial"/>
          <w:sz w:val="24"/>
          <w:szCs w:val="24"/>
          <w:lang w:eastAsia="it-IT"/>
        </w:rPr>
        <w:lastRenderedPageBreak/>
        <w:t xml:space="preserve">rigorosamente alle regole che Lui ha affidato alla pietra, al papiro, alla pergamena, alla carta nel combattere questa battaglia. Essi devono vivere ogni Parola scritta dallo Spirito Santo per loro. Gli Adoratori del Nuovo Dio non hanno alcuna regola. Essi possono scriversi ogni regola e con queste regole combattere. Il Nuovo Dio consente anche questo: </w:t>
      </w:r>
      <w:r w:rsidRPr="00CB23AD">
        <w:rPr>
          <w:rFonts w:ascii="Arial" w:eastAsia="Times New Roman" w:hAnsi="Arial"/>
          <w:i/>
          <w:iCs/>
          <w:sz w:val="24"/>
          <w:szCs w:val="24"/>
          <w:lang w:eastAsia="it-IT"/>
        </w:rPr>
        <w:t>“Ti serve una regola per abbattere il Vecchio Dio? Te la puoi scrivere. Ne hai piena facoltà”</w:t>
      </w:r>
      <w:r w:rsidRPr="00CB23AD">
        <w:rPr>
          <w:rFonts w:ascii="Arial" w:eastAsia="Times New Roman" w:hAnsi="Arial"/>
          <w:sz w:val="24"/>
          <w:szCs w:val="24"/>
          <w:lang w:eastAsia="it-IT"/>
        </w:rPr>
        <w:t xml:space="preserve">. È quanto è avvenuto con Cristo Gesù: </w:t>
      </w:r>
      <w:r w:rsidRPr="00CB23AD">
        <w:rPr>
          <w:rFonts w:ascii="Arial" w:eastAsia="Times New Roman" w:hAnsi="Arial"/>
          <w:i/>
          <w:iCs/>
          <w:sz w:val="24"/>
          <w:szCs w:val="24"/>
          <w:lang w:eastAsia="it-IT"/>
        </w:rPr>
        <w:t>“Noi abbiamo una Legge e secondo questa Legge Lui deve morire”</w:t>
      </w:r>
      <w:r w:rsidRPr="00CB23AD">
        <w:rPr>
          <w:rFonts w:ascii="Arial" w:eastAsia="Times New Roman" w:hAnsi="Arial"/>
          <w:sz w:val="24"/>
          <w:szCs w:val="24"/>
          <w:lang w:eastAsia="it-IT"/>
        </w:rPr>
        <w:t xml:space="preserve">.  Cambiano i tempi, si modificano le modalità, rimane sempre intatta la sostanza. Con il Dio inventato dagli uomini, ognuno si può scrivere le sue leggi per combattere contro il Vecchio Dio, che è il Dio di Abramo, Isacco, Giacobbe, Mosè, i Profeti, Cristo Gesù, gli Apostoli, la Sacra Tradizione, il Magistero, la sana dottrina, il deposito delle fede. Per questo Dio c’è solo la croce. </w:t>
      </w:r>
    </w:p>
    <w:p w14:paraId="0603B743" w14:textId="77777777" w:rsidR="00CB23AD" w:rsidRPr="00CB23AD" w:rsidRDefault="00CB23AD" w:rsidP="00CB23AD">
      <w:pPr>
        <w:spacing w:line="240" w:lineRule="auto"/>
        <w:jc w:val="both"/>
        <w:rPr>
          <w:rFonts w:ascii="Arial" w:eastAsia="Times New Roman" w:hAnsi="Arial" w:cs="Arial"/>
          <w:b/>
          <w:bCs/>
          <w:spacing w:val="10"/>
          <w:sz w:val="24"/>
          <w:szCs w:val="24"/>
          <w:lang w:eastAsia="it-IT"/>
        </w:rPr>
      </w:pPr>
      <w:bookmarkStart w:id="295" w:name="_Hlk139520505"/>
    </w:p>
    <w:p w14:paraId="579A391D" w14:textId="77777777" w:rsidR="00CB23AD" w:rsidRPr="00CB23AD" w:rsidRDefault="00CB23AD" w:rsidP="00CB23AD">
      <w:pPr>
        <w:spacing w:line="240" w:lineRule="auto"/>
        <w:jc w:val="both"/>
        <w:rPr>
          <w:rFonts w:ascii="Greek" w:eastAsia="Times New Roman" w:hAnsi="Greek" w:cs="Greek"/>
          <w:sz w:val="24"/>
          <w:szCs w:val="24"/>
          <w:lang w:val="la-Latn" w:eastAsia="it-IT"/>
        </w:rPr>
      </w:pPr>
      <w:r w:rsidRPr="00CB23AD">
        <w:rPr>
          <w:rFonts w:ascii="Arial" w:eastAsia="Times New Roman" w:hAnsi="Arial" w:cs="Arial"/>
          <w:b/>
          <w:bCs/>
          <w:sz w:val="24"/>
          <w:szCs w:val="24"/>
          <w:lang w:eastAsia="it-IT"/>
        </w:rPr>
        <w:t>V 22,7</w:t>
      </w:r>
      <w:r w:rsidRPr="00CB23AD">
        <w:rPr>
          <w:rFonts w:ascii="Arial" w:eastAsia="Times New Roman" w:hAnsi="Arial" w:cs="Arial"/>
          <w:sz w:val="24"/>
          <w:szCs w:val="24"/>
          <w:lang w:eastAsia="it-IT"/>
        </w:rPr>
        <w:t xml:space="preserve"> Ecco, io vengo presto. Beato chi custodisce le parole profetiche di questo libro». </w:t>
      </w:r>
      <w:r w:rsidRPr="00CB23AD">
        <w:rPr>
          <w:rFonts w:ascii="Arial" w:eastAsia="Times New Roman" w:hAnsi="Arial" w:cs="Arial"/>
          <w:sz w:val="24"/>
          <w:szCs w:val="24"/>
          <w:lang w:val="la-Latn" w:eastAsia="it-IT"/>
        </w:rPr>
        <w:t>Et ecce venio velociter beatus qui custodit verba prophetiae libri huius</w:t>
      </w:r>
      <w:r w:rsidRPr="00CB23AD">
        <w:rPr>
          <w:rFonts w:ascii="Arial" w:eastAsia="Times New Roman" w:hAnsi="Arial" w:cs="Arial"/>
          <w:sz w:val="24"/>
          <w:szCs w:val="24"/>
          <w:lang w:eastAsia="it-IT"/>
        </w:rPr>
        <w:t xml:space="preserve">. </w:t>
      </w:r>
      <w:r w:rsidRPr="00CB23AD">
        <w:rPr>
          <w:rFonts w:ascii="Greek" w:eastAsia="Times New Roman" w:hAnsi="Greek" w:cs="Greek"/>
          <w:sz w:val="24"/>
          <w:szCs w:val="24"/>
          <w:lang w:val="la-Latn" w:eastAsia="it-IT"/>
        </w:rPr>
        <w:t>kaˆ „doÝ œrcomai tacÚ. mak£rioj Ð thrîn toÝj lÒgouj tÁj profhte…aj toà bibl…ou toÚtou.</w:t>
      </w:r>
    </w:p>
    <w:bookmarkEnd w:id="295"/>
    <w:p w14:paraId="528DFB14"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Chi viene presto, è l’Agnello Immolato. Venire presto ha un solo significato: Lui può venire in ogni istante della nostra vita e può venire sulle nubi del cielo in ogni istante della storia sulla terra. </w:t>
      </w:r>
    </w:p>
    <w:p w14:paraId="2BE61D89"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Le parole di Gesù sono di una chiarezza divina nel suo Vangelo: </w:t>
      </w:r>
    </w:p>
    <w:p w14:paraId="3607E07F"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“Dalla pianta di fico imparate la parabola: quando ormai il suo ramo diventa tenero e spuntano le foglie, sapete che l’estate è vicina. Così anche voi: quando vedrete tutte queste cose, sappiate che egli è vicino, è alle porte. In verità io vi dico: non passerà questa generazione prima che tutto questo avvenga. Il cielo e la terra passeranno, ma le mie parole non passeranno. Quanto a quel giorno e a quell’ora, nessuno lo sa, né gli angeli del cielo né il Figlio, ma solo il Padre.</w:t>
      </w:r>
    </w:p>
    <w:p w14:paraId="673C25CD"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Come furono i giorni di Noè, così sarà la venuta del Figlio dell’uomo. Infatti, come nei giorni che precedettero il diluvio mangiavano e bevevano, prendevano moglie e prendevano marito, fino al giorno in cui Noè entrò nell’arca, e non si accorsero di nulla finché venne il diluvio e travolse tutti: così sarà anche la venuta del Figlio dell’uomo. Allora due uomini saranno nel campo: uno verrà portato via e l’altro lasciato. Due donne macineranno alla mola: una verrà portata via e l’altra lasciata.</w:t>
      </w:r>
    </w:p>
    <w:p w14:paraId="0983161F"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Vegliate dunque, perché non sapete in quale giorno il Signore vostro verrà. Cercate di capire questo: se il padrone di casa sapesse a quale ora della notte viene il ladro, veglierebbe e non si lascerebbe scassinare la casa. Perciò anche voi tenetevi pronti perché, nell’ora che non immaginate, viene il Figlio dell’uomo.</w:t>
      </w:r>
    </w:p>
    <w:p w14:paraId="04F46547"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Chi è dunque il servo fidato e prudente, che il padrone ha messo a capo dei suoi domestici per dare loro il cibo a tempo debito? Beato quel servo che il padrone, arrivando, troverà ad agire così! Davvero io vi dico: lo metterà a capo di tutti i suoi beni. Ma se quel servo malvagio dicesse in cuor suo: “Il mio padrone tarda”, e cominciasse a percuotere i suoi compagni e a mangiare e a bere con gli ubriaconi, il padrone di quel servo arriverà un giorno in cui non se l’aspetta e a </w:t>
      </w:r>
      <w:r w:rsidRPr="00CB23AD">
        <w:rPr>
          <w:rFonts w:ascii="Arial" w:eastAsia="Times New Roman" w:hAnsi="Arial" w:cs="Arial"/>
          <w:sz w:val="24"/>
          <w:szCs w:val="24"/>
          <w:lang w:eastAsia="it-IT"/>
        </w:rPr>
        <w:lastRenderedPageBreak/>
        <w:t xml:space="preserve">un’ora che non sa, lo punirà severamente e gli infliggerà la sorte che meritano gli ipocriti: là sarà pianto e stridore di denti (Mt 24,32-51). </w:t>
      </w:r>
    </w:p>
    <w:p w14:paraId="2EDE093F"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Allora il regno dei cieli sarà simile a dieci vergini che presero le loro lampade e uscirono incontro allo sposo. Cinque di esse erano stolte e cinque sagge; le stolte presero le loro lampade, ma non presero con sé l’olio; le sagge invece, insieme alle loro lampade, presero anche l’olio in piccoli vasi. Poiché lo sposo tardava, si assopirono tutte e si addormentarono. A mezzanotte si alzò un grido: “Ecco lo sposo! Andategli incontro!”. Allora tutte quelle vergini si destarono e prepararono le loro lampade. Le stolte dissero alle sagge: “Dateci un po’ del vostro olio, perché le nostre lampade si spengono”. Le sagge risposero: “No, perché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 (Mt 25,1-13). Quando il Signore verrà, dovrà trovarci nell’obbedienza ad ogni sua Parola, con la lampada della nostra fede bene accesa, Se non ci troverà nell’obbedienza alla sua Parola o con la lampada della nostra fede spenta, per noi non ci sarà posto nel suo regno. Abbiamo disatteso i suoi ordini. Abbiamo lasciato che la nostra lampada si spegnesse.</w:t>
      </w:r>
    </w:p>
    <w:p w14:paraId="17156F0F"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Ecco ora cosa dice l’Agnello Immolato: “Beato chi custodisce le parole profetiche di questo libro”. Chi custodisce le parole profetiche di questo libro? Colui che crede che solo Gesù è il Signore del tempo e dell’eternità, solo è il Giudice dei vivi e dei morti, solo Lui ha in mano il libro sigillato con sette sigilli e che Lui lo apre quando la sapienza eterna dello Spirito Santo glielo consiglia. Chi crede nell’Agnello Immolato, secondo la purissima verità rivelata in questo libro, e obbedisce ad ogni sua Parola, sarà scritto nel suo libro della vita ed entrerà nella Gerusalemme del cielo. Chi invece non avrà creduto e si sarà consegnato al drago e alla bestia, sappia che per lui non ci sarà posto nella città santa del nostro Dio. </w:t>
      </w:r>
    </w:p>
    <w:p w14:paraId="2C525CA1"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Siamo tutti avvisati. Nella città eterna del nostro Dio si entra attraverso la porta della fede nell’Agnello Immolato. Non vi è altra porta per entrare nella città santa del cielo. Tutti coloro che oggi hanno consegnato la loro vita al drago e alle bestie di questo mondo, sappiamo che ancora è tempo per la loro conversione. Se la morte verrà e ci troverà sotto il governo del drago e delle diverse bestie che governano il mondo, per noi non ci sarà posto nelle dimore eterne del nostro Dio. Bestia oggi è anche la scienza atea che ha preso il posto di Dio. La scienza atea può anche prendere il posto di Dio, nessun uomo e nessuna donna però deve assecondare questa sua idolatria. Chiunque si serve della scienza atea per sovvertire la verità della propria natura, sappia che è responsabile dinanzi a Dio. Il potere delle bestie di questo mondo non risiede propriamente nella bestia. Il potere è dato da tutti coloro che obbediscono alla bestia. Questo vale anche nella Chiesa di Dio. Lo abbiamo scritto molto tempo addietro ed è giusto che venga ribadito ancora una volta: nella Chiesa tutto si può comprare e tutto si può vendere, per denaro o per ideologia, per falsità e per inganno, per un ogni altro interesse di qualsiasi natura. Una volta che una persona ha ricevuto o assunto un qualsiasi mandato, l’obbedienza è solo al Signore. Nella Chiesa, anche se a </w:t>
      </w:r>
      <w:r w:rsidRPr="00CB23AD">
        <w:rPr>
          <w:rFonts w:ascii="Arial" w:eastAsia="Times New Roman" w:hAnsi="Arial" w:cs="Arial"/>
          <w:sz w:val="24"/>
          <w:szCs w:val="24"/>
          <w:lang w:eastAsia="it-IT"/>
        </w:rPr>
        <w:lastRenderedPageBreak/>
        <w:t>vario titolo e nel rispetto delle leggi della comunione gerarchica, si è tutti servi di Cristo e amministratori dei suoi misteri. Ognuno ha un mistero che lui dovrà amministrare.</w:t>
      </w:r>
    </w:p>
    <w:p w14:paraId="6EB85F95" w14:textId="77777777" w:rsidR="00CB23AD" w:rsidRPr="00CB23AD" w:rsidRDefault="00CB23AD" w:rsidP="00CB23AD">
      <w:pPr>
        <w:spacing w:line="240" w:lineRule="auto"/>
        <w:jc w:val="both"/>
        <w:rPr>
          <w:rFonts w:ascii="Arial" w:eastAsia="Times New Roman" w:hAnsi="Arial" w:cs="Arial"/>
          <w:b/>
          <w:bCs/>
          <w:spacing w:val="10"/>
          <w:sz w:val="24"/>
          <w:szCs w:val="24"/>
          <w:lang w:eastAsia="it-IT"/>
        </w:rPr>
      </w:pPr>
      <w:r w:rsidRPr="00CB23AD">
        <w:rPr>
          <w:rFonts w:ascii="Arial" w:eastAsia="Times New Roman" w:hAnsi="Arial" w:cs="Arial"/>
          <w:b/>
          <w:bCs/>
          <w:spacing w:val="10"/>
          <w:sz w:val="24"/>
          <w:szCs w:val="24"/>
          <w:lang w:eastAsia="it-IT"/>
        </w:rPr>
        <w:t xml:space="preserve">Ecco quanto abbiamo già scritto nel lontano 1999: </w:t>
      </w:r>
    </w:p>
    <w:p w14:paraId="3237C1D4" w14:textId="77777777" w:rsidR="00CB23AD" w:rsidRPr="00CB23AD" w:rsidRDefault="00CB23AD" w:rsidP="00CB23AD">
      <w:pPr>
        <w:widowControl w:val="0"/>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Lo Spirito Santo rivela qual è la posizione di Simon Mago. essa è manifestata in tutta chiarezza. La sua intenzione è nitida, limpida, senza alcuna ambiguità di sorta. Lui sa che la straordinaria potenza dei discepoli di Gesù viene loro dallo Spirito Santo che si è posato su di loro. Sa e conosce come avviene il dono dello Spirito: per l’imposizione delle mani degli Apostoli. Il suo desiderio è di essere come gli Apostoli, capace di conferire lo Spirito attraverso l’imposizione delle mani. Come fare per ottenere un tale potere? Egli trova una soluzione umana, la stessa che si usa tra i mortali. Tra questi tutto si può comprare e tutto si può vendere. Perché allora non fare una offerta in denaro agli Apostoli e chiedere che venga dato anche a lui il potere di imporre le mani e di conferire lo Spirito? La richiesta di Simon Mago è la tentazione più grave finora subita dalla Chiesa. Essa è tentazione che fa precipitare la Chiesa dal cielo sulla terra e da sacramento di salvezza la rende uno strumento commerciale, come se il dono di Dio potesse essere venduto e comprato.</w:t>
      </w:r>
    </w:p>
    <w:p w14:paraId="2013AEAB" w14:textId="77777777" w:rsidR="00CB23AD" w:rsidRPr="00CB23AD" w:rsidRDefault="00CB23AD" w:rsidP="00CB23AD">
      <w:pPr>
        <w:widowControl w:val="0"/>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Per grazia di Dio sopra la Chiesa aleggia lo Spirito Santo e questi mai permetterà che la Chiesa di Gesù divenga un luogo di commercio, di affari e di transazioni delle realtà spirituali attraverso la controparte di denaro, o di alcunché che in qualche modo dia anche la sensazione che si possa elargire un dono spirituale senza la conversione del cuore e senza la libera scelta da parte di Dio. La Chiesa guidata dallo Spirito sa che mai essa potrà sostituirsi alla libera e misteriosa scelta che Dio fa di una persona per costituirla strumento della sua grazia e della sua verità. Se questo dovesse accadere, essa commetterebbe un gravissimo peccato di tradimento del suo Signore e da strumento di salvezza, di dono di grazia e di verità, diverrebbe uno strumento nelle mani delle tenebre per la rovina dell’uomo. Finché ci sarà lo Spirito del Signore, mai il Signore sarà privato della sua libertà e di quelle libere scelte che sono parte del suo mistero insondabile, impenetrabile, ingovernabile da parte dell’uomo. </w:t>
      </w:r>
    </w:p>
    <w:p w14:paraId="2E20A8FE" w14:textId="77777777" w:rsidR="00CB23AD" w:rsidRPr="00CB23AD" w:rsidRDefault="00CB23AD" w:rsidP="00CB23AD">
      <w:pPr>
        <w:widowControl w:val="0"/>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Questa è la santità della Chiesa, che essa mai, per nessuna ragione dovrà abbandonare. Lo esige la sua stessa essenza di essere lei per prima chiamata ed inviata nel mondo dalla sola misericordia di Dio e dal suo amore gratuito per annunciare ad ogni uomo il mistero della Signoria di Dio sopra ogni carne e del suo libero amore che si rapporta con le persone nella più assoluta ed incondizionata libertà. Se Pietro avesse ceduto, per avarizia, per sete di denaro, o anche per incoscienza e per incapacità di discernimento, egli avrebbe commesso un grave peccato contro la Santità di Dio e la sua Signoria che è sovrana, che si serve della Chiesa, ma che vuole sempre che nella Chiesa regni il principio che solo Dio sceglie, solo Lui decide, solo Lui conferisce la potestà di dare lo Spirito, anche se storicamente lo fa attraverso la mediazione strumentale dei suoi Apostoli. </w:t>
      </w:r>
    </w:p>
    <w:p w14:paraId="35FFEE11" w14:textId="77777777" w:rsidR="00CB23AD" w:rsidRPr="00CB23AD" w:rsidRDefault="00CB23AD" w:rsidP="00CB23AD">
      <w:pPr>
        <w:widowControl w:val="0"/>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La risposta di Pietro è secca e tagliente. Con fermezza respinge la proposta di Simon Mago. Il tuo denaro vada con te in perdizione. Tu e il tuo denaro siete per me causa di tentazione e per questo potete anche andare in perdizione. </w:t>
      </w:r>
      <w:r w:rsidRPr="00CB23AD">
        <w:rPr>
          <w:rFonts w:ascii="Arial" w:eastAsia="Times New Roman" w:hAnsi="Arial"/>
          <w:sz w:val="24"/>
          <w:szCs w:val="20"/>
          <w:lang w:eastAsia="it-IT"/>
        </w:rPr>
        <w:lastRenderedPageBreak/>
        <w:t>Acquistare con denaro il dono di Dio è sottrarre a Dio la volontà, la libertà, la Signoria. Tutto sarebbe stato messo nelle mani dell’uomo, tutto sarebbe stato tolto dalle mani di Dio. Inoltre sarebbe nata la Chiesa della potenza umana, non più la Chiesa dei semplici, dei poveri, dei derelitti, di coloro che non possiedono nulla su questa terra. Sarebbe morta per sempre la Chiesa dei poveri in spirito.</w:t>
      </w:r>
    </w:p>
    <w:p w14:paraId="365CDB31" w14:textId="77777777" w:rsidR="00CB23AD" w:rsidRPr="00CB23AD" w:rsidRDefault="00CB23AD" w:rsidP="00CB23AD">
      <w:pPr>
        <w:widowControl w:val="0"/>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È povertà in spirito abbandonarsi totalmente nelle mani di Dio, affidarsi alla sua libera scelta, a quel mistero insondabile che vuole che ogni uomo viva esclusivamente del dono che il Signore gli ha fatto, non di altro. È povertà in spirito rinunciare a qualsiasi desiderio, anche il più nobile ed il più santo, per porre la propria vita solo ed esclusivamente nelle mani del proprio Dio. Desiderare di essere importante, potente, di venire considerato o semplicemente di avere la capacità spirituale di conferire lo Spirito a piacimento, e anche vendendo questa capacità o comprandola, o escogitando altre forme più o meno simili a questa, anche senza la formale offerta di denaro, ma di altro privilegio o beneficio, è assenza di vocazione evangelica, principio di degrado spirituale, involuzione della propria vocazione cristiana.</w:t>
      </w:r>
    </w:p>
    <w:p w14:paraId="2351B88D" w14:textId="77777777" w:rsidR="00CB23AD" w:rsidRPr="00CB23AD" w:rsidRDefault="00CB23AD" w:rsidP="00CB23AD">
      <w:pPr>
        <w:widowControl w:val="0"/>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Per questo chi è preposto alla responsabilità della trasmissione del dono dello Spirito Santo deve vigilare, mettere ogni attenzione a che sia evitata qualsiasi forma che in qualche modo comprometta la libertà della scelta da parte di Dio, a che nessun motivo umano si intrometta e suggerisca la scelta. La santità della Chiesa passa per questa altissima libertà, ma anche santissima povertà in spirito. Povertà da parte di chi deve conferire lo Spirito Santo, ma anche di chi deve riceverlo. Anche la richiesta di una “innocente” raccomandazione potrebbe in qualche modo essere assimilata alla domanda di Simon Mago. Ciò facendo, verrebbe meno il principio dell’assoluta libertà di Dio e poiché anche una raccomandazione potrebbe influire sull’uomo, il quale potrebbe non essere più libero, ma quasi obbligato in qualche modo a optare per una soluzione anziché per un’altra, questa opzione frutto di amicizia e di benevolenza umana toglie la libertà a Dio e dona all’uomo uno strapotere in ordine alla grazia e al dono dello Spirito Santo. L’assoluta povertà in spirito di chi elegge e di chi è eletto è la condizione ideale dove si manifesta l’essenza della Chiesa, che è chiamata per consegnare il suo presente ed il suo futuro interamente nelle mani del suo Dio. </w:t>
      </w:r>
    </w:p>
    <w:p w14:paraId="1121B338" w14:textId="77777777" w:rsidR="00CB23AD" w:rsidRPr="00CB23AD" w:rsidRDefault="00CB23AD" w:rsidP="00CB23AD">
      <w:pPr>
        <w:widowControl w:val="0"/>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La Chiesa in questo episodio ha sempre visto una simonia materiale, ma c’è anche una simonia spirituale dalla quale bisogna sempre proteggersi, perché nessuna scelta avvenga per un ringraziamento umano o per motivi di favoritismi che toglierebbe a Dio il suo ruolo primario e fondamentale. Questa simonia spirituale è assai pericolosa e danneggia la Chiesa tanto quanto la simonia materiale. Questo deve essere detto per amore della libertà di Dio, per amore della povertà della Chiesa, per amore dell’affidamento totale al Signore di ogni membro della Chiesa. Questi deve fondare la sua vita su questo affidamento lasciando che solo la volontà di Dio si compia e solo essa.</w:t>
      </w:r>
    </w:p>
    <w:p w14:paraId="54E53572" w14:textId="77777777" w:rsidR="00CB23AD" w:rsidRPr="00CB23AD" w:rsidRDefault="00CB23AD" w:rsidP="00CB23AD">
      <w:pPr>
        <w:widowControl w:val="0"/>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Viene anche rivelato il motivo per cui la richiesta di Simon Mago debba essere respinta. Simon Mago non può ricevere il potere da lui richiesto perché il suo cuore non è retto davanti a Dio. Perché non è retto? Perché egli non vuole ricevere lo Spirito per quei soli motivi e quelle sole ragioni per cui lo Spirito Santo deve essere sempre ricevuto: per l’annunzio della Parola e per rendere </w:t>
      </w:r>
      <w:r w:rsidRPr="00CB23AD">
        <w:rPr>
          <w:rFonts w:ascii="Arial" w:eastAsia="Times New Roman" w:hAnsi="Arial"/>
          <w:sz w:val="24"/>
          <w:szCs w:val="20"/>
          <w:lang w:eastAsia="it-IT"/>
        </w:rPr>
        <w:lastRenderedPageBreak/>
        <w:t>testimonianza a Gesù Cristo. Ricevere lo Spirito è ai fini della costruzione del regno di Dio. Simon Mago aveva invece introdotto un motivo personale; attraverso il dono dello Spirito Santo lui avrebbe acquisito nella comunità prestigio, potere, fama, gloria, si sarebbe innalzato ed esaltato.</w:t>
      </w:r>
    </w:p>
    <w:p w14:paraId="784048E7" w14:textId="77777777" w:rsidR="00CB23AD" w:rsidRPr="00CB23AD" w:rsidRDefault="00CB23AD" w:rsidP="00CB23AD">
      <w:pPr>
        <w:widowControl w:val="0"/>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Lo Spirito non viene richiesto con la sola volontà del servizio al regno e alla testimonianza da rendere a Gesù Cristo, ma perché questo dono avrebbe conferito alla persona una elevazione umana, difficilmente ottenibile per altre vie, ma anche facilmente per lui in via di diminuzione, a causa di un potere molto più grande e molto più efficace che esercitavano gli Apostoli e quanti avevano ricevuto lo Spirito del Signore. Lo Spirito non viene conferito per dare fama e lustro alla persona; egli è dato per innalzare il nome di Gesù nel mondo e per dare la gloria che gli è dovuta a causa della sua morte e della sua risurrezione gloriosa. Questa l’unica causa per il dono dello Spirito. </w:t>
      </w:r>
    </w:p>
    <w:p w14:paraId="5539B4BC" w14:textId="77777777" w:rsidR="00CB23AD" w:rsidRPr="00CB23AD" w:rsidRDefault="00CB23AD" w:rsidP="00CB23AD">
      <w:pPr>
        <w:widowControl w:val="0"/>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Pietro invita Simon Mago a pentirsi. Il pensiero che ha avuto è semplicemente iniquo. Egli ha bisogno di implorare da Dio che voglia perdonarlo per questo atto di insipienza e di iniquità. Se lui rimane impigliato in questo pensiero, per lui non potrà esserci salvezza. Questo pensiero in Simon Mago non è stato fugace e neanche ancora se ne è andato. Pietro che scruta i cuori attraverso la luce potente dello Spirito Santo lo vede nel suo cuore, vede che dimora in lui questa iniquità e glielo dice. Ti vedo chiuso in fiele amaro e in lacci di iniquità. Finché regna il peccato ci sono questi lacci di iniquità che lo tengono stretto e che non lo lasceranno, a meno che Simon Mago abbandoni questa via perversa e si abbandoni totalmente alla Signoria di Dio e al suo amore misericordioso che non conosce alcuna costrizione, di nessun genere.</w:t>
      </w:r>
    </w:p>
    <w:p w14:paraId="21D78304" w14:textId="77777777" w:rsidR="00CB23AD" w:rsidRPr="00CB23AD" w:rsidRDefault="00CB23AD" w:rsidP="00CB23AD">
      <w:pPr>
        <w:widowControl w:val="0"/>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Simone chiede che si preghi per lui. La sua domanda è per lo meno strana, se non bizzarra. Egli chiede agli Apostoli di pregare per lui perché non gli succeda nulla di quanto gli Apostoli gli avevano detto. Questo svela in lui un animo non del tutto convertito, non interamente ancorato a Gesù Cristo.</w:t>
      </w:r>
    </w:p>
    <w:p w14:paraId="63C9E773" w14:textId="77777777" w:rsidR="00CB23AD" w:rsidRPr="00CB23AD" w:rsidRDefault="00CB23AD" w:rsidP="00CB23AD">
      <w:pPr>
        <w:widowControl w:val="0"/>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Lui avrebbe dovuto chiedere la conversione del cuore, la povertà e la libertà del suo spirito, avrebbe dovuto chiedere di camminare nella saggezza e nella sapienza del cuore. Avrebbe dovuto domandare che il Signore lo liberasse per sempre da una tale stoltezza, per divenire un fedele discepolo di Gesù.</w:t>
      </w:r>
    </w:p>
    <w:p w14:paraId="53C10D0E" w14:textId="77777777" w:rsidR="00CB23AD" w:rsidRPr="00CB23AD" w:rsidRDefault="00CB23AD" w:rsidP="00CB23AD">
      <w:pPr>
        <w:widowControl w:val="0"/>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Invece nulla di tutto questo. Egli è stato colpito dalla severità e fortezza con le quali Pietro gli aveva parlato e vedendosi quasi dannato nell’inferno, chiede che si preghi per lui perché questo non gli succeda. A volte la preghiera o la richiesta di preghiera può essere anche sbagliata. È sicuramente sbagliata perché non nasce da un cuore convertito, saggio, che sa qual è l’unico bene per la propria vita. A questa preghiera può ovviare colui al quale si chiede di pregare. Costui deve sempre spiegare la via della buona preghiera e formarlo nella scienza della giusta relazione con Dio.</w:t>
      </w:r>
    </w:p>
    <w:p w14:paraId="301EA99A"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La Chiesa della terra è guidata dal Cielo. Il Cielo sa dove condurre i passi dei discepoli del Signore e questi con amorevole sollecitudine e con pronta obbedienza ascoltano la voce del Cielo e si dispongono a compiere quanto viene loro ordinato. La forza della Chiesa è questa disponibilità all’ascolto, ma per ascoltare si deve essere ripieni di Spirito Santo, il quale dona forza alla volontà, </w:t>
      </w:r>
      <w:r w:rsidRPr="00CB23AD">
        <w:rPr>
          <w:rFonts w:ascii="Arial" w:eastAsia="Times New Roman" w:hAnsi="Arial" w:cs="Arial"/>
          <w:sz w:val="24"/>
          <w:szCs w:val="24"/>
          <w:lang w:eastAsia="it-IT"/>
        </w:rPr>
        <w:lastRenderedPageBreak/>
        <w:t>libertà al cuore, povertà ai nostri desideri, lume all’intelligenza, più grande santità all’anima, perché sempre e comunque risponda alla voce che il Cielo fa risuonare su di noi perché noi ci disponiamo a compiere i desideri di salvezza dove e quando il Padre nostro comanda. Ancora una volta entriamo nel mistero della libertà di Dio. Diversi sono i modi attraverso cui si priva Dio della sua libertà. Simone avrebbe voluto privarlo comprando la potestà di conferire lo Spirito; era la simonia materiale; altri lo privano attraverso la simonia spirituale, fatta di interessamenti, di raccomandazioni, di amicizie o di quant’altro.</w:t>
      </w:r>
    </w:p>
    <w:p w14:paraId="235D58C8"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Ma c’è un altro modo anch’esso riduttivo, un modo che vanifica la libertà di Dio ed è l’autonomia nelle scelte operative in ordine all’apostolato da compiere. L’uomo in modo del tutto personale opta e sceglie dove andare, con chi andare, quando andare, perché andare. Questa forma autonoma di apostolato non rende ragione a Gesù Signore, non lo testimonia, perché Gesù è colui che ha messo la sua volontà tutta nella volontà del Padre e a Lui ha consegnato l’intera vita e tutto quanto egli faceva lo faceva perché il Padre glielo aveva comandato. Lo ha detto Lui: “Mio cibo è fare la volontà di colui che mi ha mandato e compiere la sua opera”.</w:t>
      </w:r>
    </w:p>
    <w:p w14:paraId="4F23B058"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Il Signore non dona motivi, dona solo comandi; non spiega, vuole che si creda nella sua Parola. Il motivo lo si vede sempre dopo e sempre dopo si comprende il perché della necessità della nostra presenza in un luogo. Chi vuole vedere e capire prima, costui non può fare l’opera di Dio. Il Signore domanda la semplicità del cuore e la prontezza della volontà. Il resto poi lo si comprenderà a suo tempo quando è tempo di comprendere. Beato chi si abbandona totalmente alla voce che dal cielo risuona su di lui e si dispone con sollecitudine e pronta obbedienza ad eseguire il comando ricevuto. Per lui si apriranno le porte della fede e la grazia si riverserà sulla terra.</w:t>
      </w:r>
    </w:p>
    <w:p w14:paraId="273108F2"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Lo Spirito del Signore è dono gratuito; è pura elargizione di Dio, sua offerta all’uomo perché per mezzo di Lui si entri nella pienezza della redenzione operata da Gesù e in essa si faccia entrare ogni uomo, attraverso la manifestazione del regno di Dio, presente ed operante sulla terra. Tutti possono ricevere il dono di Dio, tutti, nessuno escluso: la condizione è una sola: l’ascolto della Parola di vita, il pentimento, la conversione, il battesimo nel nome di Gesù. Una volta però che si è ricevuto il dono, è necessario che venga alimentato con un cammino di perfetta configurazione a Cristo Gesù, vivendo ogni sua Parola come Lui l’ha vissuta.</w:t>
      </w:r>
    </w:p>
    <w:p w14:paraId="1F30F1C0"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Bisogna porre ogni attenzione a che Parola e sacramento siano il frutto l’una dell’altro. La Parola annunziata porta al sacramento, il sacramento porta alla Parola annunziata, perché la si viva, ma anche perché la si annunzi ancora. E così il frutto della Parola è il sacramento, ma anche il frutto del sacramento è una vita tutta intessuta di Parola ascoltata, messa in pratica, annunziata. È in questa continua, perenne fruttificazione della Parola e del sacramento che la Chiesa cresce, vive, espande i suoi rami di salvezza per il mondo intero.</w:t>
      </w:r>
    </w:p>
    <w:p w14:paraId="33B71151"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Si può comprare il dono di Dio? Il dono di Dio è purissima grazia del cielo. Se grazia, esso non si può comprare, mai. Chi volesse comprarlo, verrebbe con ciò stesso a contraddire tutto il mistero di Gesù che è purissimo dono di Dio al mondo intero. Verrebbe a negare la sua morte e la sua risurrezione, poiché il dono dello </w:t>
      </w:r>
      <w:r w:rsidRPr="00CB23AD">
        <w:rPr>
          <w:rFonts w:ascii="Arial" w:eastAsia="Times New Roman" w:hAnsi="Arial" w:cs="Arial"/>
          <w:sz w:val="24"/>
          <w:szCs w:val="24"/>
          <w:lang w:eastAsia="it-IT"/>
        </w:rPr>
        <w:lastRenderedPageBreak/>
        <w:t xml:space="preserve">Spirito è il frutto di quella morte e di quella risurrezione. Per questo la Chiesa è dei poveri in spirito. Può essere vero discepolo di Gesù nella sua santa Chiesa chi è veramente povero in spirito e tale vuole rimanere. Essere povero in spirito è consegna della propria vita a Dio, perché ne faccia ciò che a Lui piace nel suo mistero imperscrutabile ad ogni mente umana. Pertanto è obbligo di fedeltà a Dio astenersi da ogni azione, da ogni pensiero, che in qualche modo possa far violenza al Signore nei suoi strumenti umani, che spesso non sono liberi, non vivono cioè la libertà e la santità di Pietro per opporsi ad ogni ingerenza umana nel conferimento del dono dello Spirito Santo. </w:t>
      </w:r>
    </w:p>
    <w:p w14:paraId="11201D9B"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Si potrebbe cadere infatti in quella simonia spirituale che è frutto di umane ingerenze e che tanto male ha arrecato per il passato alla Chiesa del Signore. Ognuno si ricordi che assieme alla simonia materiale, che è comprare il dono di Dio versando una cospicua somma di denaro, c’è l’altra simonia, ancora più perniciosa, che si verifica attraverso l’influenza e la sollecitazione, la raccomandazione, ogni genere di intromissione perché si abbia una carica o un ministero nella Chiesa. </w:t>
      </w:r>
    </w:p>
    <w:p w14:paraId="181C7A3C"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L’assoluta povertà in spirito è dovere ed obbligo di ogni discepolo del Signore. Ogni qualvolta si fa violenza a Dio usando gli strumenti umani, che non sono liberi, non sono santi, si lasciano coinvolgere, o tentare, o anche piegare ai voleri dell’uomo, anche se espressi e manifestati con tanta parvenza di carità e di amore per la Chiesa, si compie e si verifica un atto di simonia. Dio non è libero nelle sue scelte. Le sue scelte sono state manipolate dall’uomo. Questa è la simonia.</w:t>
      </w:r>
    </w:p>
    <w:p w14:paraId="178A08BF"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Ecco perché urge porre ogni attenzione affinché nessun discepolo di Gesù mai doni la vita o il suo ministero né al drago e né alle bestie che di volta in volta sorgono sulla terra e anche nella Chiesa e ci chiedono la nostra obbedienza. Non c’è obbedienza quando ci è chiesto di cambiare padrone, da Cristo passare al drago o alle bestie della terra e neanche quando ci è chiesto vi vivere il nostro ministero della volontà del drago e delle bestie e non invece sempre dalla purissima obbedienza a Dio. Ognuno può anche comprarsi il ministero di papa, di vescovo, di presbitero, di diacono, di cresimato e di battezzato. Sappia però che dopo essere entrato “in possesso” del ministero, la sua obbedienza è al ministero secondo le leggi del Signore, secondo la mozione dello Spirito Santo e mai dal volere del drago o delle bestie che ci chiedono l’obbedienza alla loro volontà. </w:t>
      </w:r>
    </w:p>
    <w:p w14:paraId="257E3CAA" w14:textId="77777777" w:rsidR="00CB23AD" w:rsidRPr="00CB23AD" w:rsidRDefault="00CB23AD" w:rsidP="00CB23AD">
      <w:pPr>
        <w:spacing w:line="240" w:lineRule="auto"/>
        <w:jc w:val="both"/>
        <w:rPr>
          <w:rFonts w:ascii="Arial" w:eastAsia="Times New Roman" w:hAnsi="Arial" w:cs="Arial"/>
          <w:b/>
          <w:bCs/>
          <w:spacing w:val="10"/>
          <w:sz w:val="24"/>
          <w:szCs w:val="24"/>
          <w:lang w:eastAsia="it-IT"/>
        </w:rPr>
      </w:pPr>
      <w:bookmarkStart w:id="296" w:name="_Hlk139524728"/>
    </w:p>
    <w:p w14:paraId="76E9FEDA" w14:textId="77777777" w:rsidR="00CB23AD" w:rsidRPr="00CB23AD" w:rsidRDefault="00CB23AD" w:rsidP="00CB23AD">
      <w:pPr>
        <w:spacing w:line="240" w:lineRule="auto"/>
        <w:rPr>
          <w:rFonts w:ascii="Greek" w:eastAsia="Times New Roman" w:hAnsi="Greek" w:cs="Greek"/>
          <w:sz w:val="24"/>
          <w:szCs w:val="24"/>
          <w:lang w:val="la-Latn" w:eastAsia="it-IT"/>
        </w:rPr>
      </w:pPr>
      <w:r w:rsidRPr="00CB23AD">
        <w:rPr>
          <w:rFonts w:ascii="Arial" w:eastAsia="Times New Roman" w:hAnsi="Arial" w:cs="Arial"/>
          <w:b/>
          <w:bCs/>
          <w:sz w:val="24"/>
          <w:szCs w:val="24"/>
          <w:lang w:eastAsia="it-IT"/>
        </w:rPr>
        <w:t>V 22</w:t>
      </w:r>
      <w:r w:rsidRPr="00CB23AD">
        <w:rPr>
          <w:rFonts w:ascii="Times New Roman" w:eastAsia="Times New Roman" w:hAnsi="Times New Roman"/>
          <w:sz w:val="20"/>
          <w:szCs w:val="20"/>
          <w:lang w:eastAsia="it-IT"/>
        </w:rPr>
        <w:t>,</w:t>
      </w:r>
      <w:r w:rsidRPr="00CB23AD">
        <w:rPr>
          <w:rFonts w:ascii="Arial" w:eastAsia="Times New Roman" w:hAnsi="Arial" w:cs="Arial"/>
          <w:b/>
          <w:bCs/>
          <w:sz w:val="24"/>
          <w:szCs w:val="24"/>
          <w:lang w:eastAsia="it-IT"/>
        </w:rPr>
        <w:t>8</w:t>
      </w:r>
      <w:r w:rsidRPr="00CB23AD">
        <w:rPr>
          <w:rFonts w:ascii="Arial" w:eastAsia="Times New Roman" w:hAnsi="Arial" w:cs="Arial"/>
          <w:sz w:val="24"/>
          <w:szCs w:val="24"/>
          <w:lang w:eastAsia="it-IT"/>
        </w:rPr>
        <w:t xml:space="preserve"> Sono io, Giovanni, che ho visto e udito queste cose. E quando le ebbi udite e viste, mi prostrai in adorazione ai piedi dell’angelo che me le mostrava.  </w:t>
      </w:r>
      <w:r w:rsidRPr="00CB23AD">
        <w:rPr>
          <w:rFonts w:ascii="Arial" w:eastAsia="Times New Roman" w:hAnsi="Arial" w:cs="Arial"/>
          <w:sz w:val="24"/>
          <w:szCs w:val="24"/>
          <w:lang w:val="la-Latn" w:eastAsia="it-IT"/>
        </w:rPr>
        <w:t>Et ego Iohannes qui audivi et vidi haec et postquam audissem et vidissem cecidi ut adorarem ante pedes angeli qui mihi haec ostendebat</w:t>
      </w:r>
      <w:r w:rsidRPr="00CB23AD">
        <w:rPr>
          <w:rFonts w:ascii="Arial" w:eastAsia="Times New Roman" w:hAnsi="Arial" w:cs="Arial"/>
          <w:sz w:val="24"/>
          <w:szCs w:val="24"/>
          <w:lang w:eastAsia="it-IT"/>
        </w:rPr>
        <w:t xml:space="preserve">- </w:t>
      </w:r>
      <w:r w:rsidRPr="00CB23AD">
        <w:rPr>
          <w:rFonts w:ascii="Greek" w:eastAsia="Times New Roman" w:hAnsi="Greek" w:cs="Greek"/>
          <w:sz w:val="24"/>
          <w:szCs w:val="24"/>
          <w:lang w:val="la-Latn" w:eastAsia="it-IT"/>
        </w:rPr>
        <w:t>K¢gë 'Iw£nnhj Ð ¢koÚwn kaˆ blšpwn taàta. kaˆ Óte ½kousa kaˆ œbleya, œpesa proskunÁsai œmprosqen tîn podîn toà ¢ggšlou toà deiknÚontÒj moi taàta.</w:t>
      </w:r>
    </w:p>
    <w:bookmarkEnd w:id="296"/>
    <w:p w14:paraId="09E2DAC6"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Chi è il testimone di ogni visione e di ogni parola vista e ascoltata? Il testimone è Giovanni, l’Apostolo del Signore. “Sono io, Giovanni, che ho visto e udito queste cose”. Giovanni è diretto testimone per visione e per avere ascoltato. La sua è </w:t>
      </w:r>
      <w:r w:rsidRPr="00CB23AD">
        <w:rPr>
          <w:rFonts w:ascii="Arial" w:eastAsia="Times New Roman" w:hAnsi="Arial" w:cs="Arial"/>
          <w:sz w:val="24"/>
          <w:szCs w:val="24"/>
          <w:lang w:eastAsia="it-IT"/>
        </w:rPr>
        <w:lastRenderedPageBreak/>
        <w:t>vera visione. È visione perché trasportato nell’eternità per rapimento in estasi, allo stesso modo che il profeta Ezechiele fu rapito e trasportato nel tempio di Gerusalemme perché vedesse tutto il mistero di iniquità che si viveva nel luogo più santo di tutta la terra. Ezechiele era con i deportati in terra assai lontana:</w:t>
      </w:r>
    </w:p>
    <w:p w14:paraId="5EEF8EDB"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Nell’anno sesto, nel sesto mese, il cinque del mese, mentre mi trovavo in casa e dinanzi a me sedevano gli anziani di Giuda, la mano del Signore Dio si posò su di me e vidi qualcosa dall’aspetto d’uomo: da ciò che sembravano i suoi fianchi in giù, appariva come di fuoco e dai fianchi in su appariva come uno splendore simile al metallo incandescente. Stese come una mano e mi afferrò per una ciocca di capelli: uno spirito mi sollevò fra terra e cielo e in visioni divine mi portò a Gerusalemme, all’ingresso della porta interna, che guarda a settentrione, dove era collocato l’idolo della gelosia, che provoca gelosia. Ed ecco, là era la gloria del Dio d’Israele, simile a quella che avevo visto nella valle. Mi disse: «Figlio dell’uomo, alza gli occhi verso settentrione!». Ed ecco, a settentrione della porta dell’altare l’idolo della gelosia, proprio all’ingresso. Mi disse: «Figlio dell’uomo, vedi che cosa fanno costoro? Guarda i grandi abomini che la casa d’Israele commette qui per allontanarmi dal mio santuario! Ne vedrai altri ancora peggiori». Mi condusse allora all’ingresso del cortile e vidi un foro nella parete. Mi disse: «Figlio dell’uomo, sfonda la parete». Sfondai la parete, ed ecco apparve una porta. Mi disse: «Entra e osserva gli abomini malvagi che commettono costoro». Io entrai e vidi ogni sorta di rettili e di animali obbrobriosi e tutti gli idoli della casa d’Israele raffigurati intorno alle pareti. Settanta anziani della casa d’Israele, fra i quali vi era Iaazania, figlio di Safan, ritto in mezzo a loro, stavano davanti ad essi, ciascuno con il turibolo in mano, mentre il profumo saliva in nubi d’incenso. Mi disse: «Hai visto, figlio dell’uomo, quello che fanno gli anziani della casa d’Israele nelle tenebre, ciascuno nella stanza recondita del proprio idolo? Vanno dicendo: “Il Signore non ci vede, il Signore ha abbandonato il paese”».</w:t>
      </w:r>
    </w:p>
    <w:p w14:paraId="274858DA"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Poi mi disse: «Vedrai che si commettono abomini peggiori di questi». Mi condusse all’ingresso della porta del tempio del Signore che guarda a settentrione e vidi donne sedute che piangevano Tammuz. Mi disse: «Hai visto, figlio dell’uomo? Vedrai abomini peggiori di questi». Mi condusse nel cortile interno del tempio del Signore; ed ecco, all’ingresso dell’aula del tempio, fra il vestibolo e l’altare, circa venticinque uomini, con le spalle voltate al tempio e la faccia a oriente che, prostrati, adoravano il sole. Mi disse: «Hai visto, figlio dell’uomo? Come se non bastasse per quelli della casa di Giuda commettere simili abomini in questo luogo, hanno anche riempito il paese di violenze, per provocare la mia collera. Eccoli, vedi, che si portano il ramoscello sacro alle narici. Ebbene, anch’io agirò con furore. Il mio occhio non avrà pietà e non avrò compassione: manderanno alte grida ai miei orecchi, ma non li ascolterò» (Ez 8,1-18). </w:t>
      </w:r>
    </w:p>
    <w:p w14:paraId="1D856F40"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Allora una voce potente gridò ai miei orecchi: «Avvicinatevi, voi che dovete punire la città, ognuno con lo strumento di sterminio in mano». Ecco sei uomini giungere dalla direzione della porta superiore che guarda a settentrione, ciascuno con lo strumento di sterminio in mano. In mezzo a loro c’era un altro uomo, vestito di lino, con una borsa da scriba al fianco. Appena giunti, si fermarono accanto all’altare di bronzo. La gloria del Dio d’Israele, dal cherubino sul quale si posava, si alzò verso la soglia del tempio e chiamò l’uomo vestito di lino che aveva al </w:t>
      </w:r>
      <w:r w:rsidRPr="00CB23AD">
        <w:rPr>
          <w:rFonts w:ascii="Arial" w:eastAsia="Times New Roman" w:hAnsi="Arial" w:cs="Arial"/>
          <w:sz w:val="24"/>
          <w:szCs w:val="24"/>
          <w:lang w:eastAsia="it-IT"/>
        </w:rPr>
        <w:lastRenderedPageBreak/>
        <w:t>fianco la borsa da scriba. Il Signore gli disse: «Passa in mezzo alla città, in mezzo a Gerusalemme, e segna un tau sulla fronte degli uomini che sospirano e piangono per tutti gli abomini che vi si compiono». Agli altri disse, in modo che io sentissi: «Seguitelo attraverso la città e colpite! Il vostro occhio non abbia pietà, non abbiate compassione. Vecchi, giovani, ragazze, bambini e donne, ammazzate fino allo sterminio: non toccate, però, chi abbia il tau in fronte. Cominciate dal mio santuario!».</w:t>
      </w:r>
    </w:p>
    <w:p w14:paraId="2309ABBD"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Incominciarono dagli anziani che erano davanti al tempio. Disse loro: «Profanate pure il tempio, riempite di cadaveri i cortili. Uscite!». Quelli uscirono e fecero strage nella città. Mentre essi facevano strage, io ero rimasto solo. Mi gettai con la faccia a terra e gridai: «Ah! Signore Dio, sterminerai quanto è rimasto d’Israele, rovesciando il tuo furore sopra Gerusalemme?».</w:t>
      </w:r>
    </w:p>
    <w:p w14:paraId="450E420F"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Mi disse: «L’iniquità d’Israele e di Giuda è enorme, la terra è coperta di sangue, la città è piena di violenza. Infatti vanno dicendo: “Il Signore ha abbandonato il paese; il Signore non vede”. Ebbene, neppure il mio occhio avrà pietà e non avrò compassione: farò ricadere sul loro capo la loro condotta». Ed ecco, l’uomo vestito di lino, che aveva la borsa al fianco, venne a rendere conto con queste parole: «Ho fatto come tu mi hai comandato» (Ez 9,1-11). </w:t>
      </w:r>
    </w:p>
    <w:p w14:paraId="4F090F77"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Io guardavo, ed ecco, sul firmamento che stava sopra il capo dei cherubini, vidi come una pietra di zaffìro e al di sopra appariva qualcosa che aveva la forma di un trono. Disse all’uomo vestito di lino: «Va’ fra le ruote che sono sotto il cherubino e riempi il cavo delle mani di carboni accesi, che sono fra i cherubini, e spargili sulla città». Egli vi andò, mentre io lo seguivo con lo sguardo.</w:t>
      </w:r>
    </w:p>
    <w:p w14:paraId="29A33627"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Ora i cherubini erano fermi alla destra del tempio, quando l’uomo vi andò, e una nube riempiva il cortile interno. La gloria del Signore si alzò sopra il cherubino verso la soglia del tempio e il tempio fu riempito dalla nube e il cortile fu pieno dello splendore della gloria del Signore. Il fragore delle ali dei cherubini giungeva fino al cortile esterno, come la voce di Dio onnipotente quando parla.</w:t>
      </w:r>
    </w:p>
    <w:p w14:paraId="75613B8C"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Appena ebbe dato all’uomo vestito di lino l’ordine di prendere il fuoco fra le ruote in mezzo ai cherubini, questi avanzò e si fermò vicino alla ruota. Il cherubino tese la mano per prendere il fuoco che era fra i cherubini; ne prese e lo mise nel cavo delle mani dell’uomo vestito di lino, il quale lo prese e uscì. Nei cherubini appariva la forma di una mano d’uomo sotto le loro ali. Guardai, ed ecco che al fianco dei cherubini vi erano quattro ruote, una ruota al fianco di ciascun cherubino. Quelle ruote avevano l’aspetto del topazio. Sembrava che tutte e quattro fossero di una medesima forma, come se una ruota fosse in mezzo all’altra. Muovendosi, potevano andare nelle quattro direzioni senza voltarsi, perché si muovevano verso il lato dove era rivolta la testa, senza voltarsi durante il movimento.</w:t>
      </w:r>
    </w:p>
    <w:p w14:paraId="2E3671B5"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Tutto il loro corpo, il dorso, le mani, le ali e le ruote erano pieni di occhi tutt’intorno, tutti e quattro con le loro ruote. Io sentii che le ruote venivano chiamate Tùrbine. Ogni cherubino aveva quattro sembianze: la prima quella di cherubino, la seconda quella di uomo, la terza quella di leone e la quarta quella di aquila. I cherubini si alzarono in alto: erano gli stessi esseri viventi che avevo visto al fiume Chebar. Quando i cherubini si muovevano, anche le ruote avanzavano al loro fianco: quando i cherubini spiegavano le ali per sollevarsi da terra, le ruote non </w:t>
      </w:r>
      <w:r w:rsidRPr="00CB23AD">
        <w:rPr>
          <w:rFonts w:ascii="Arial" w:eastAsia="Times New Roman" w:hAnsi="Arial" w:cs="Arial"/>
          <w:sz w:val="24"/>
          <w:szCs w:val="24"/>
          <w:lang w:eastAsia="it-IT"/>
        </w:rPr>
        <w:lastRenderedPageBreak/>
        <w:t>si allontanavano dal loro fianco; quando si fermavano, anche le ruote si fermavano, e quando si alzavano, anche le ruote si alzavano con loro perché lo spirito degli esseri viventi era in esse.</w:t>
      </w:r>
    </w:p>
    <w:p w14:paraId="79B4EC5D"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La gloria del Signore uscì dalla soglia del tempio e si fermò sui cherubini. I cherubini spiegarono le ali e si sollevarono da terra sotto i miei occhi; anche le ruote si alzarono con loro e si fermarono all’ingresso della porta orientale del tempio del Signore, mentre la gloria del Dio d’Israele era in alto su di loro. Erano i medesimi esseri che io avevo visto sotto il Dio d’Israele lungo il fiume Chebar e riconobbi che erano cherubini. Ciascuno aveva quattro aspetti e ciascuno quattro ali e qualcosa simile a mani d’uomo sotto le ali. Il loro aspetto era il medesimo che avevo visto lungo il fiume Chebar. Ciascuno di loro avanzava diritto davanti a sé (Ez 10,1-22). </w:t>
      </w:r>
    </w:p>
    <w:p w14:paraId="2CDCB428"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Uno spirito mi sollevò e mi trasportò alla porta orientale del tempio del Signore, che guarda a oriente. Ed ecco, davanti alla porta vi erano venticinque uomini; in mezzo a loro vidi Iaazania, figlio di Azzur, e Pelatia, figlio di Benaià, capi del popolo. Il Signore mi disse: «Figlio dell’uomo, questi sono gli uomini che tramano il male e danno consigli cattivi in questa città. Sono coloro che dicono: “Non in breve tempo si costruiscono le case. Questa città è la pentola e noi siamo la carne”. Per questo profetizza contro di loro, profetizza, figlio dell’uomo».</w:t>
      </w:r>
    </w:p>
    <w:p w14:paraId="29F82C7D"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Lo spirito del Signore venne su di me e mi disse: «Parla: Così dice il Signore: Avete parlato a questo modo, o casa d’Israele, e io conosco ciò che vi passa per la mente. Voi avete moltiplicato i morti in questa città, avete riempito di cadaveri le sue strade. Per questo così dice il Signore Dio: I cadaveri che avete gettato in mezzo ad essa sono la carne, e la città è la pentola. Ma io vi caccerò fuori. Avete paura della spada e io manderò la spada contro di voi, oracolo del Signore Dio! Vi caccerò fuori dalla città e vi metterò in mano agli stranieri e farò giustizia su di voi. Cadrete di spada: alla frontiera d’Israele io vi giudicherò e saprete che io sono il Signore. La città non sarà per voi la pentola e voi non ne sarete la carne! Alla frontiera d’Israele vi giudicherò: allora saprete che io sono il Signore, di cui non avete seguito le leggi né osservato le norme, mentre avete agito secondo le norme delle nazioni vicine».</w:t>
      </w:r>
    </w:p>
    <w:p w14:paraId="30CF759A"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Non avevo finito di profetizzare quando Pelatia, figlio di Benaià, cadde morto. Io mi gettai con la faccia a terra e gridai ad alta voce: «Ohimè! Signore Dio, vuoi proprio distruggere quanto resta d’Israele?».</w:t>
      </w:r>
    </w:p>
    <w:p w14:paraId="21DF65A5"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Allora mi fu rivolta questa parola del Signore: «Figlio dell’uomo, gli abitanti di Gerusalemme vanno dicendo ai tuoi fratelli, ai deportati con te, a tutta la casa d’Israele: “Voi andate pure lontano dal Signore: a noi è stata data in possesso questa terra”. Di’ loro dunque: Dice il Signore Dio: Se li ho mandati lontano fra le nazioni, se li ho dispersi in terre straniere, nelle terre dove sono andati sarò per loro per poco tempo un santuario. Riferisci: Così dice il Signore Dio: Vi raccoglierò in mezzo alle genti e vi radunerò dalle terre in cui siete stati dispersi e vi darò la terra d’Israele. Essi vi entreranno e vi elimineranno tutti i suoi idoli e tutti i suoi abomini.</w:t>
      </w:r>
    </w:p>
    <w:p w14:paraId="124B3679"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Darò loro un cuore nuovo, uno spirito nuovo metterò dentro di loro. Toglierò dal loro petto il cuore di pietra, darò loro un cuore di carne, perché seguano le mie </w:t>
      </w:r>
      <w:r w:rsidRPr="00CB23AD">
        <w:rPr>
          <w:rFonts w:ascii="Arial" w:eastAsia="Times New Roman" w:hAnsi="Arial" w:cs="Arial"/>
          <w:sz w:val="24"/>
          <w:szCs w:val="24"/>
          <w:lang w:eastAsia="it-IT"/>
        </w:rPr>
        <w:lastRenderedPageBreak/>
        <w:t>leggi, osservino le mie norme e le mettano in pratica: saranno il mio popolo e io sarò il loro Dio. Ma su coloro che seguono con il cuore i loro idoli e i loro abomini farò ricadere la loro condotta». Oracolo del Signore Dio.</w:t>
      </w:r>
    </w:p>
    <w:p w14:paraId="6A757707"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I cherubini allora alzarono le ali e le ruote si mossero insieme con loro, mentre la gloria del Dio d’Israele era in alto su di loro. Quindi dal centro della città la gloria del Signore si alzò e andò a fermarsi sul monte che è a oriente della città. E uno spirito mi sollevò e mi portò in Caldea fra i deportati, in visione, per opera dello spirito di Dio. E la visione che avevo visto disparve davanti a me. E io raccontai ai deportati quanto il Signore mi aveva mostrato (Ez 11,1-25). </w:t>
      </w:r>
    </w:p>
    <w:p w14:paraId="376434CA"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Ecco cosa fa ora l’Apostolo Giovanni dopo aver visto e udito tutte queste cose: “Mi protrai in adorazione ai piedi dell’angelo che me le mostrava”. L’adorazione è gloria che va data solo al Signore. Per ogni creatura anche la più santa vi è la venerazione. Si adora solo il Signore. Perché allora Giovanni si prostra in adorazione di colui che gli mostrava tutte queste cose e gli parlava per illuminarlo su quanto vedeva? Forse perché pensa che sia lo stesso Dio che si presenta a Lui nelle sembianze di un angelo?</w:t>
      </w:r>
    </w:p>
    <w:p w14:paraId="1A49FCC8" w14:textId="77777777" w:rsidR="00CB23AD" w:rsidRPr="00CB23AD" w:rsidRDefault="00CB23AD" w:rsidP="00CB23AD">
      <w:pPr>
        <w:spacing w:after="120" w:line="240" w:lineRule="auto"/>
        <w:jc w:val="both"/>
        <w:rPr>
          <w:rFonts w:ascii="Arial" w:eastAsia="Times New Roman" w:hAnsi="Arial" w:cs="Arial"/>
          <w:b/>
          <w:bCs/>
          <w:spacing w:val="10"/>
          <w:sz w:val="24"/>
          <w:szCs w:val="24"/>
          <w:lang w:eastAsia="it-IT"/>
        </w:rPr>
      </w:pPr>
      <w:r w:rsidRPr="00CB23AD">
        <w:rPr>
          <w:rFonts w:ascii="Arial" w:eastAsia="Times New Roman" w:hAnsi="Arial" w:cs="Arial"/>
          <w:b/>
          <w:bCs/>
          <w:spacing w:val="10"/>
          <w:sz w:val="24"/>
          <w:szCs w:val="24"/>
          <w:lang w:eastAsia="it-IT"/>
        </w:rPr>
        <w:t>Ecco cosa vede l’Apostolo Giovanni appena rapito in cielo:</w:t>
      </w:r>
    </w:p>
    <w:p w14:paraId="23733E81"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 «Santo, santo, santo il Signore Dio, l’Onnipotente, Colui che era, che è e che viene!».</w:t>
      </w:r>
    </w:p>
    <w:p w14:paraId="17319709"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 «Tu sei degno, o Signore e Dio nostro, di ricevere la gloria, l’onore e la potenza, perché tu hai creato tutte le cose, per la tua volontà esistevano e furono create» (Ap 4,1-11). </w:t>
      </w:r>
    </w:p>
    <w:p w14:paraId="647BE246"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w:t>
      </w:r>
      <w:r w:rsidRPr="00CB23AD">
        <w:rPr>
          <w:rFonts w:ascii="Arial" w:eastAsia="Times New Roman" w:hAnsi="Arial" w:cs="Arial"/>
          <w:sz w:val="24"/>
          <w:szCs w:val="24"/>
          <w:lang w:eastAsia="it-IT"/>
        </w:rPr>
        <w:lastRenderedPageBreak/>
        <w:t>libro e di guardarlo.  Uno degli anziani mi disse: «Non piangere; ha vinto il leone della tribù di Giuda, il Germoglio di Davide, e aprirà il libro e i suoi sette sigilli».</w:t>
      </w:r>
    </w:p>
    <w:p w14:paraId="7FA4857F"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Poi vidi, in mezzo al trono, circondato dai quattro esseri viventi e dagli anziani, un Agnello, in piedi, come immolato; aveva sette corna e sette occhi, i quali sono i sette spiriti di Dio mandati su tutta la terra. Giunse e prese il libro dalla destra di Colui che sedeva sul trono. 8E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 </w:t>
      </w:r>
    </w:p>
    <w:p w14:paraId="65A252D1"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Ecco ora una verità che va sempre vissuta in pienezza di verità. L’uomo può anche adorare per non scienza perfetta una creatura. Spetta però sempre alla creatura rivelare la verità di creatura e non permettere che si continui nell’adorazione. Per questo ognuno è obbligato a possedere la scienza della sua più pura verità. Questo principio vale anche nel caso sia la creatura a chiedere il culto dell’adorazione. Oggi la scienza può anche chiedere all’uomo che le presti il culto dell’adorazione. Spetta però all’uomo negare questo culto, allo stesso modo che facevano i discepoli di Gesù quando venivano costretti ad adorare l’imperatore di Roma. Ecco come l’Apostolo Paolo manifesta la sua verità ai sacerdoti di Zeus:</w:t>
      </w:r>
    </w:p>
    <w:p w14:paraId="1F501B88"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C’era a Listra un uomo paralizzato alle gambe, storpio sin dalla nascita, che non aveva mai camminato. Egli ascoltava Paolo mentre parlava e questi, fissandolo con lo sguardo e vedendo che aveva fede di essere salvato, disse a gran voce: «Àlzati, ritto in piedi!». Egli balzò in piedi e si mise a camminare. La gente allora, al vedere ciò che Paolo aveva fatto, si mise a gridare, dicendo, in dialetto licaònio: «Gli dèi sono scesi tra noi in figura umana!». E chiamavano Bàrnaba «Zeus» e Paolo «Hermes», perché era lui a parlare.</w:t>
      </w:r>
    </w:p>
    <w:p w14:paraId="5F3CF0B1"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Intanto il sacerdote di Zeus, il cui tempio era all’ingresso della città, recando alle porte tori e corone, voleva offrire un sacrificio insieme alla folla. Sentendo ciò, gli apostoli Bàrnaba e Paolo si strapparono le vesti e si precipitarono tra la folla, gridando: «Uomini, perché fate questo? Anche noi siamo esseri umani, mortali come voi, e vi annunciamo che dovete convertirvi da queste vanità al Dio vivente, che ha fatto il cielo, la terra, il mare e tutte le cose che in essi si trovano. Egli, nelle generazioni passate, ha lasciato che tutte le genti seguissero la loro strada; ma non ha cessato di dar prova di sé beneficando, concedendovi dal cielo piogge per stagioni ricche di frutti e dandovi cibo in abbondanza per la letizia dei vostri </w:t>
      </w:r>
      <w:r w:rsidRPr="00CB23AD">
        <w:rPr>
          <w:rFonts w:ascii="Arial" w:eastAsia="Times New Roman" w:hAnsi="Arial" w:cs="Arial"/>
          <w:sz w:val="24"/>
          <w:szCs w:val="24"/>
          <w:lang w:eastAsia="it-IT"/>
        </w:rPr>
        <w:lastRenderedPageBreak/>
        <w:t xml:space="preserve">cuori». E così dicendo, riuscirono a fatica a far desistere la folla dall’offrire loro un sacrificio (At 14,8-18). </w:t>
      </w:r>
    </w:p>
    <w:p w14:paraId="3FEAB0A9"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L’adorazione va data solo al Signore. Nessun discepolo di Gesù e anche nessun uomo deve cadere sia nella tentazione di innalzarsi a Dio sopra gli uomini e sia nella tentazione di chi vuol adorarci come fossimo Dèi. In questa duplice tentazione nessun uomo deve mai cadere. </w:t>
      </w:r>
    </w:p>
    <w:p w14:paraId="29880EA0" w14:textId="77777777" w:rsidR="00CB23AD" w:rsidRPr="00CB23AD" w:rsidRDefault="00CB23AD" w:rsidP="00CB23AD">
      <w:pPr>
        <w:spacing w:after="120" w:line="240" w:lineRule="auto"/>
        <w:jc w:val="both"/>
        <w:rPr>
          <w:rFonts w:ascii="Arial" w:eastAsia="Times New Roman" w:hAnsi="Arial" w:cs="Arial"/>
          <w:b/>
          <w:bCs/>
          <w:spacing w:val="10"/>
          <w:sz w:val="24"/>
          <w:szCs w:val="24"/>
          <w:lang w:eastAsia="it-IT"/>
        </w:rPr>
      </w:pPr>
    </w:p>
    <w:p w14:paraId="63A5D1AF" w14:textId="77777777" w:rsidR="00CB23AD" w:rsidRPr="00CB23AD" w:rsidRDefault="00CB23AD" w:rsidP="00CB23AD">
      <w:pPr>
        <w:spacing w:after="120" w:line="240" w:lineRule="auto"/>
        <w:jc w:val="both"/>
        <w:rPr>
          <w:rFonts w:ascii="Greek" w:eastAsia="Times New Roman" w:hAnsi="Greek" w:cs="Greek"/>
          <w:sz w:val="24"/>
          <w:szCs w:val="24"/>
          <w:lang w:val="la-Latn" w:eastAsia="it-IT"/>
        </w:rPr>
      </w:pPr>
      <w:r w:rsidRPr="00CB23AD">
        <w:rPr>
          <w:rFonts w:ascii="Arial" w:eastAsia="Times New Roman" w:hAnsi="Arial" w:cs="Arial"/>
          <w:b/>
          <w:bCs/>
          <w:sz w:val="24"/>
          <w:szCs w:val="24"/>
          <w:lang w:eastAsia="it-IT"/>
        </w:rPr>
        <w:t>V 22,9</w:t>
      </w:r>
      <w:r w:rsidRPr="00CB23AD">
        <w:rPr>
          <w:rFonts w:ascii="Arial" w:eastAsia="Times New Roman" w:hAnsi="Arial" w:cs="Arial"/>
          <w:sz w:val="24"/>
          <w:szCs w:val="24"/>
          <w:lang w:eastAsia="it-IT"/>
        </w:rPr>
        <w:t xml:space="preserve"> Ma egli mi disse: «Guàrdati bene dal farlo! Io sono servo, con te e con i tuoi fratelli, i profeti, e con coloro che custodiscono le parole di questo libro. È Dio che devi adorare». </w:t>
      </w:r>
      <w:r w:rsidRPr="00CB23AD">
        <w:rPr>
          <w:rFonts w:ascii="Arial" w:eastAsia="Times New Roman" w:hAnsi="Arial" w:cs="Arial"/>
          <w:sz w:val="24"/>
          <w:szCs w:val="24"/>
          <w:lang w:val="la-Latn" w:eastAsia="it-IT"/>
        </w:rPr>
        <w:t>Et dicit mihi vide ne feceris conservus tuus sum et fratrum tuorum prophetarum et eorum qui servant verba libri huius Deum adora</w:t>
      </w:r>
      <w:r w:rsidRPr="00CB23AD">
        <w:rPr>
          <w:rFonts w:ascii="Arial" w:eastAsia="Times New Roman" w:hAnsi="Arial" w:cs="Arial"/>
          <w:sz w:val="24"/>
          <w:szCs w:val="24"/>
          <w:lang w:eastAsia="it-IT"/>
        </w:rPr>
        <w:t xml:space="preserve">. </w:t>
      </w:r>
      <w:r w:rsidRPr="00CB23AD">
        <w:rPr>
          <w:rFonts w:ascii="Greek" w:eastAsia="Times New Roman" w:hAnsi="Greek" w:cs="Greek"/>
          <w:sz w:val="24"/>
          <w:szCs w:val="24"/>
          <w:lang w:val="la-Latn" w:eastAsia="it-IT"/>
        </w:rPr>
        <w:t>kaˆ lšgei moi, “Ora m»: sÚndoulÒj soÚ e„mi kaˆ tîn ¢delfîn sou tîn profhtîn kaˆ tîn throÚntwn toÝj lÒgouj toà bibl…ou toÚtou: tù qeù proskÚnhson.</w:t>
      </w:r>
    </w:p>
    <w:p w14:paraId="6B6A244D" w14:textId="77777777" w:rsidR="00CB23AD" w:rsidRPr="00CB23AD" w:rsidRDefault="00CB23AD" w:rsidP="00CB23AD">
      <w:pPr>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L’angelo sa che non è Dio. Da questa purissima scienza ecco cosa dice all’Apostolo Giovanni: </w:t>
      </w:r>
      <w:r w:rsidRPr="00CB23AD">
        <w:rPr>
          <w:rFonts w:ascii="Arial" w:eastAsia="Times New Roman" w:hAnsi="Arial" w:cs="Arial"/>
          <w:i/>
          <w:iCs/>
          <w:sz w:val="24"/>
          <w:szCs w:val="24"/>
          <w:lang w:eastAsia="it-IT"/>
        </w:rPr>
        <w:t>“Guàrdati bene dal farlo! Io sono servo, con te e coni tuoi fratelli, i profeti, e con coloro che custodiscono le parole di questo libro”. È Dio che devi adorare”</w:t>
      </w:r>
      <w:r w:rsidRPr="00CB23AD">
        <w:rPr>
          <w:rFonts w:ascii="Arial" w:eastAsia="Times New Roman" w:hAnsi="Arial" w:cs="Arial"/>
          <w:sz w:val="24"/>
          <w:szCs w:val="24"/>
          <w:lang w:eastAsia="it-IT"/>
        </w:rPr>
        <w:t>.  Nelle parole dell’angelo la verità è una sola: sia lui, l’angelo, sia, Giovanni, sia i suoi fratelli, i profeti, e sia quanti custodiscono le parole di questo libro”, sono tutti servi del Signore, del Dio Onnipotente, del loro Creatore. Sono servi dell’Agnello Immolato. Ma chi sono i profeti, che sono fratelli dell’Apostolo Giovanni? Quando si parla di essi in questo Libro dell’Apocalisse?</w:t>
      </w:r>
    </w:p>
    <w:p w14:paraId="61FF963B" w14:textId="77777777" w:rsidR="00CB23AD" w:rsidRPr="00CB23AD" w:rsidRDefault="00CB23AD" w:rsidP="00CB23AD">
      <w:pPr>
        <w:autoSpaceDE w:val="0"/>
        <w:autoSpaceDN w:val="0"/>
        <w:adjustRightInd w:val="0"/>
        <w:spacing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t xml:space="preserve">Beato chi legge e beati coloro che ascoltano le parole di questa profezia e mettono in pratica le cose che vi sono scritte. Perché il tempo è vicino (Ap 1, 3). Ma ho da rimproverarti che lasci fare a Gezabele, la donna che si spaccia per profetessa e insegna e seduce i miei servi inducendoli a darsi alla fornicazione e a mangiare carni immolate agli idoli (Ap 2, 20). Nei giorni in cui il settimo angelo farà udire la sua voce e suonerà la tromba, allora si compirà il mistero di Dio come egli ha annunziato ai suoi servi, i profeti" (Ap 10, 7). Allora mi fu detto: "Devi profetizzare ancora su molti popoli, nazioni e re" (Ap 10, 11). Ma farò in modo che i miei due Testimoni, vestiti di sacco, compiano la loro missione di profeti per milleduecento sessanta giorni" (Ap 11, 3). Essi hanno il potere di chiudere il cielo, perché non cada pioggia nei giorni del loro ministero profetico. Essi hanno anche potere di cambiar l'acqua in sangue e di colpire la terra con ogni sorta di flagelli tutte le volte che lo vorranno (Ap 11, 6). Gli abitanti della terra faranno festa su di loro, si rallegreranno e si scambieranno doni, perché questi due profeti erano il tormento degli abitanti della terra. (Ap 11, 10). </w:t>
      </w:r>
    </w:p>
    <w:p w14:paraId="253343CE" w14:textId="77777777" w:rsidR="00CB23AD" w:rsidRPr="00CB23AD" w:rsidRDefault="00CB23AD" w:rsidP="00CB23AD">
      <w:pPr>
        <w:autoSpaceDE w:val="0"/>
        <w:autoSpaceDN w:val="0"/>
        <w:adjustRightInd w:val="0"/>
        <w:spacing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t xml:space="preserve">Le genti fremettero, ma è giunta l'ora della tua ira, il tempo di giudicare i morti, di dare la ricompensa ai tuoi servi, ai profeti e ai santi e a quanti temono il tuo nome, piccoli e grandi, e di annientare coloro che distruggono la terra" (Ap 11, 18). Essi hanno versato il sangue di santi e di profeti, tu hai dato loro sangue da bere: ne sono ben degni!" (Ap 16, 6). Poi dalla bocca del drago e dalla bocca della bestia e dalla bocca del falso profeta vidi uscire tre spiriti immondi, simili a rane (Ap 16, 13). Esulta, o cielo, su di essa, e voi, santi, apostoli, profeti, perché condannando Babilonia Dio vi ha reso giustizia!" (Ap 18, 20). In essa fu trovato il sangue dei profeti e dei santi e di tutti coloro che furono uccisi sulla terra" (Ap 18, 24). Allora </w:t>
      </w:r>
      <w:r w:rsidRPr="00CB23AD">
        <w:rPr>
          <w:rFonts w:ascii="Arial" w:eastAsia="Times New Roman" w:hAnsi="Arial" w:cs="Arial"/>
          <w:i/>
          <w:iCs/>
          <w:sz w:val="24"/>
          <w:szCs w:val="24"/>
          <w:lang w:eastAsia="it-IT"/>
        </w:rPr>
        <w:lastRenderedPageBreak/>
        <w:t xml:space="preserve">mi prostrai ai suoi piedi per adorarlo, ma egli mi disse: "Non farlo! Io sono servo come te e i tuoi fratelli, che custodiscono la testimonianza di Gesù. E' Dio che devi adorare". La testimonianza di Gesù è lo spirito di profezia (Ap 19, 10).  Ma la bestia fu catturata e con essa il falso profeta che alla sua presenza aveva operato quei portenti con i quali aveva sedotto quanti avevano ricevuto il marchio della bestia e ne avevano adorato la statua. Ambedue furono gettati vivi nello stagno di fuoco, ardente di zolfo (Ap 19, 20). </w:t>
      </w:r>
    </w:p>
    <w:p w14:paraId="3ABCFEAB" w14:textId="77777777" w:rsidR="00CB23AD" w:rsidRPr="00CB23AD" w:rsidRDefault="00CB23AD" w:rsidP="00CB23AD">
      <w:pPr>
        <w:autoSpaceDE w:val="0"/>
        <w:autoSpaceDN w:val="0"/>
        <w:adjustRightInd w:val="0"/>
        <w:spacing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t>E il diavolo, che li aveva sedotti, fu gettato nello stagno di fuoco e zolfo, dove sono anche la bestia e il falso profeta: saranno tormentati giorno e notte per i secoli dei secoli (Ap 20, 10). Poi mi disse: "Queste parole sono certe e veraci. Il Signore, il Dio che ispira i profeti, ha mandato il suo angelo per mostrare ai suoi servi ciò che deve accadere tra breve (Ap 22, 6). Ecco, io verrò presto. Beato chi custodisce le parole profetiche di questo libro" (Ap 22, 7). Ma egli mi disse: "Guardati dal farlo! Io sono un servo di Dio come te e i tuoi fratelli, i profeti, e come coloro che custodiscono le parole di questo libro. E' Dio che devi adorare" (Ap 22, 9). Poi aggiunse: "Non mettere sotto sigillo le parole profetiche di questo libro, perché il tempo è vicino (Ap 22, 10). Dichiaro a chiunque ascolta le parole profetiche di questo libro: a chi vi aggiungerà qualche cosa, Dio gli farà cadere addosso i flagelli descritti in questo libro (Ap 22, 18). E chi toglierà qualche parola di questo libro profetico, Dio lo priverà dell'albero della vita e della città santa, descritti in questo libro (Ap 22, 19).</w:t>
      </w:r>
    </w:p>
    <w:p w14:paraId="7F82AEDF" w14:textId="77777777" w:rsidR="00CB23AD" w:rsidRPr="00CB23AD" w:rsidRDefault="00CB23AD" w:rsidP="00CB23AD">
      <w:pPr>
        <w:autoSpaceDE w:val="0"/>
        <w:autoSpaceDN w:val="0"/>
        <w:adjustRightInd w:val="0"/>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Si risponde che i profeti, nel Nuovo Testamento, sono quelle persone che il Signore Dio chiama e costituisce strumenti per portare la sua Parola nell’oggi della storia, fino al giorno della Parusia. Chi è l’Apostolo Giovanni? È l’Apostolo del Signore, da Lui scelto e costituito profeta per portare nella Chiesa e nel mondo questa purissima visione di Cristo Gesù, l’Agnello Immolato costituito Signore del cielo e della terra con il libro sigillato con sette sigilli nelle sue mani. Quanto Lui ha visto e a Lui è stato fatto ascoltare, Lui deve portarlo nella Chiesa e nel mondo. Tutti devono sapere chi è il Crocifisso e perché ogni uomo si deve convertire a Lui, se vuole entrare nella Gerusalemme del cielo. Profeta in senso lato è ogni discepolo di Gesù chiamato e costituito in Lui, Re, Sacerdote e Profeta. </w:t>
      </w:r>
    </w:p>
    <w:p w14:paraId="537BAF86" w14:textId="77777777" w:rsidR="00CB23AD" w:rsidRPr="00CB23AD" w:rsidRDefault="00CB23AD" w:rsidP="00CB23AD">
      <w:pPr>
        <w:autoSpaceDE w:val="0"/>
        <w:autoSpaceDN w:val="0"/>
        <w:adjustRightInd w:val="0"/>
        <w:spacing w:line="240" w:lineRule="auto"/>
        <w:jc w:val="both"/>
        <w:rPr>
          <w:rFonts w:ascii="Arial" w:eastAsia="Times New Roman" w:hAnsi="Arial" w:cs="Arial"/>
          <w:b/>
          <w:bCs/>
          <w:sz w:val="24"/>
          <w:szCs w:val="24"/>
          <w:lang w:eastAsia="it-IT"/>
        </w:rPr>
      </w:pPr>
      <w:r w:rsidRPr="00CB23AD">
        <w:rPr>
          <w:rFonts w:ascii="Arial" w:eastAsia="Times New Roman" w:hAnsi="Arial" w:cs="Arial"/>
          <w:b/>
          <w:bCs/>
          <w:sz w:val="24"/>
          <w:szCs w:val="24"/>
          <w:lang w:eastAsia="it-IT"/>
        </w:rPr>
        <w:t>Ecco come l’Apostolo Pietro parla di questa profezia:</w:t>
      </w:r>
    </w:p>
    <w:p w14:paraId="4B09941A" w14:textId="77777777" w:rsidR="00CB23AD" w:rsidRPr="00CB23AD" w:rsidRDefault="00CB23AD" w:rsidP="00CB23AD">
      <w:pPr>
        <w:autoSpaceDE w:val="0"/>
        <w:autoSpaceDN w:val="0"/>
        <w:adjustRightInd w:val="0"/>
        <w:spacing w:line="240" w:lineRule="auto"/>
        <w:jc w:val="both"/>
        <w:rPr>
          <w:rFonts w:ascii="Arial" w:eastAsia="Times New Roman" w:hAnsi="Arial" w:cs="Arial"/>
          <w:sz w:val="24"/>
          <w:szCs w:val="24"/>
          <w:lang w:eastAsia="it-IT"/>
        </w:rPr>
      </w:pPr>
      <w:r w:rsidRPr="00CB23AD">
        <w:rPr>
          <w:rFonts w:ascii="Arial" w:eastAsia="Times New Roman" w:hAnsi="Arial" w:cs="Arial"/>
          <w:i/>
          <w:iCs/>
          <w:sz w:val="24"/>
          <w:szCs w:val="24"/>
          <w:lang w:eastAsia="it-IT"/>
        </w:rPr>
        <w:t xml:space="preserve">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8e sasso d’inciampo, pietra di scandalo. Essi v’inciampano perché non obbediscono alla Parola. A questo erano destinati. Voi invece siete stirpe eletta, sacerdozio regale, </w:t>
      </w:r>
      <w:r w:rsidRPr="00CB23AD">
        <w:rPr>
          <w:rFonts w:ascii="Arial" w:eastAsia="Times New Roman" w:hAnsi="Arial" w:cs="Arial"/>
          <w:i/>
          <w:iCs/>
          <w:sz w:val="24"/>
          <w:szCs w:val="24"/>
          <w:lang w:eastAsia="it-IT"/>
        </w:rPr>
        <w:lastRenderedPageBreak/>
        <w:t xml:space="preserve">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 (1Pt 2,1-10). </w:t>
      </w:r>
    </w:p>
    <w:p w14:paraId="49837CEA" w14:textId="77777777" w:rsidR="00CB23AD" w:rsidRPr="00CB23AD" w:rsidRDefault="00CB23AD" w:rsidP="00CB23AD">
      <w:pPr>
        <w:autoSpaceDE w:val="0"/>
        <w:autoSpaceDN w:val="0"/>
        <w:adjustRightInd w:val="0"/>
        <w:spacing w:line="240" w:lineRule="auto"/>
        <w:jc w:val="both"/>
        <w:rPr>
          <w:rFonts w:ascii="Arial" w:eastAsia="Times New Roman" w:hAnsi="Arial" w:cs="Arial"/>
          <w:b/>
          <w:bCs/>
          <w:sz w:val="24"/>
          <w:szCs w:val="24"/>
          <w:lang w:eastAsia="it-IT"/>
        </w:rPr>
      </w:pPr>
      <w:r w:rsidRPr="00CB23AD">
        <w:rPr>
          <w:rFonts w:ascii="Arial" w:eastAsia="Times New Roman" w:hAnsi="Arial" w:cs="Arial"/>
          <w:b/>
          <w:bCs/>
          <w:sz w:val="24"/>
          <w:szCs w:val="24"/>
          <w:lang w:eastAsia="it-IT"/>
        </w:rPr>
        <w:t>Ecco la profezia che l’Apostolo Paolo chiede ad ogni discepolo di Gesù:</w:t>
      </w:r>
    </w:p>
    <w:p w14:paraId="545C042F" w14:textId="77777777" w:rsidR="00CB23AD" w:rsidRPr="00CB23AD" w:rsidRDefault="00CB23AD" w:rsidP="00CB23AD">
      <w:pPr>
        <w:autoSpaceDE w:val="0"/>
        <w:autoSpaceDN w:val="0"/>
        <w:adjustRightInd w:val="0"/>
        <w:spacing w:line="240" w:lineRule="auto"/>
        <w:jc w:val="both"/>
        <w:rPr>
          <w:rFonts w:ascii="Arial" w:eastAsia="Times New Roman" w:hAnsi="Arial" w:cs="Arial"/>
          <w:sz w:val="24"/>
          <w:szCs w:val="24"/>
          <w:lang w:eastAsia="it-IT"/>
        </w:rPr>
      </w:pPr>
      <w:r w:rsidRPr="00CB23AD">
        <w:rPr>
          <w:rFonts w:ascii="Arial" w:eastAsia="Times New Roman" w:hAnsi="Arial" w:cs="Arial"/>
          <w:i/>
          <w:iCs/>
          <w:sz w:val="24"/>
          <w:szCs w:val="24"/>
          <w:lang w:eastAsia="it-IT"/>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69195D7B" w14:textId="77777777" w:rsidR="00CB23AD" w:rsidRPr="00CB23AD" w:rsidRDefault="00CB23AD" w:rsidP="00CB23AD">
      <w:pPr>
        <w:autoSpaceDE w:val="0"/>
        <w:autoSpaceDN w:val="0"/>
        <w:adjustRightInd w:val="0"/>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Diciamo subito che per ogni sacramento che si riceve, vi è una particolare profezia da esercitare. Si tratta di manifestare la purissima verità nella quale siamo stati trasformati dal sacramento ricevuto. Assieme a questa profezia che viene dal sacramento ricevuto, c’è anche la profezia speciale, o profezia particolare, che è la conoscenza della volontà di Dio nella quale una persona, una comunità, l’intera Chiesa è chiamata a camminare oggi. Questa profezia – essendo la Divina Rivelazione dichiarata terminata con l’ultimo libro inserito nel canone delle Scritture che è l’Apocalisse dell’Apostolo Giovani –  non aggiunge nulla al mistero della salvezza. Essa rivela invece le modalità secondo le quali nell’oggi della storia il mistero della salvezza deve essere vissuto. Essendo questa profezia dono del Signore alla sua Chiesa, chi non l’accoglie di carica di un gravissimo peccato dinanzi al suo Dio e Signore. Ha rifiutato la sua Parola. Chi rifiuta questa Parola che è di Dio alla sua Chiesa, di certo non vive secondo purissima verità la Parola contenuta nel canone delle Scritture Profetiche. Chi poi distrugge questa particolare, speciali profezia, dal Signore sarà distrutto. Ad essa va dato l’ascolto dovuto ad ogni Parola del Signore. </w:t>
      </w:r>
    </w:p>
    <w:p w14:paraId="0D2432CB" w14:textId="77777777" w:rsidR="00CB23AD" w:rsidRPr="00CB23AD" w:rsidRDefault="00CB23AD" w:rsidP="00CB23AD">
      <w:pPr>
        <w:autoSpaceDE w:val="0"/>
        <w:autoSpaceDN w:val="0"/>
        <w:adjustRightInd w:val="0"/>
        <w:spacing w:line="240" w:lineRule="auto"/>
        <w:jc w:val="both"/>
        <w:rPr>
          <w:rFonts w:ascii="Arial" w:eastAsia="Times New Roman" w:hAnsi="Arial" w:cs="Arial"/>
          <w:i/>
          <w:iCs/>
          <w:sz w:val="24"/>
          <w:szCs w:val="24"/>
          <w:lang w:eastAsia="it-IT"/>
        </w:rPr>
      </w:pPr>
      <w:r w:rsidRPr="00CB23AD">
        <w:rPr>
          <w:rFonts w:ascii="Arial" w:eastAsia="Times New Roman" w:hAnsi="Arial" w:cs="Arial"/>
          <w:b/>
          <w:bCs/>
          <w:sz w:val="24"/>
          <w:szCs w:val="24"/>
          <w:lang w:eastAsia="it-IT"/>
        </w:rPr>
        <w:t xml:space="preserve">Ecco cosa insegna il CCC su questa particolare, speciale profezia: </w:t>
      </w:r>
      <w:r w:rsidRPr="00CB23AD">
        <w:rPr>
          <w:rFonts w:ascii="Arial" w:eastAsia="Times New Roman" w:hAnsi="Arial" w:cs="Arial"/>
          <w:i/>
          <w:iCs/>
          <w:sz w:val="24"/>
          <w:szCs w:val="24"/>
          <w:lang w:eastAsia="it-IT"/>
        </w:rPr>
        <w:t xml:space="preserve">Non ci sarà altra Rivelazione. </w:t>
      </w:r>
    </w:p>
    <w:p w14:paraId="40BD59EE" w14:textId="77777777" w:rsidR="00CB23AD" w:rsidRPr="00CB23AD" w:rsidRDefault="00CB23AD" w:rsidP="00CB23AD">
      <w:pPr>
        <w:spacing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t>66 “L'Economia cristiana, in quanto è Alleanza Nuova e definitiva, non passerà mai e non è da aspettarsi alcuna nuova Rivelazione pubblica prima della manifestazione gloriosa del Signore nostro Gesù Cristo” [Conc. Ecum. Vat. II, Dei Verbum, 4]. Tuttavia, anche se la Rivelazione è compiuta, non è però  completamente esplicitata; toccherà alla fede cristiana coglierne gradualmente  tutta la portata nel corso dei secoli.</w:t>
      </w:r>
    </w:p>
    <w:p w14:paraId="3B2FE48A" w14:textId="77777777" w:rsidR="00CB23AD" w:rsidRPr="00CB23AD" w:rsidRDefault="00CB23AD" w:rsidP="00CB23AD">
      <w:pPr>
        <w:spacing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t xml:space="preserve">67 Lungo i secoli ci sono state delle rivelazioni chiamate “private”, alcune delle quali sono state riconosciute dall'autorità della Chiesa. Esse non appartengono tuttavia al deposito della fede. Il loro ruolo non è quello di “migliorare” o di “completare” la Rivelazione definitiva di Cristo, ma di aiutare a viverla più </w:t>
      </w:r>
      <w:r w:rsidRPr="00CB23AD">
        <w:rPr>
          <w:rFonts w:ascii="Arial" w:eastAsia="Times New Roman" w:hAnsi="Arial" w:cs="Arial"/>
          <w:i/>
          <w:iCs/>
          <w:sz w:val="24"/>
          <w:szCs w:val="24"/>
          <w:lang w:eastAsia="it-IT"/>
        </w:rPr>
        <w:lastRenderedPageBreak/>
        <w:t>pienamente in una determinata epoca storica. Guidato dal Magistero della Chiesa, il senso dei fedeli sa discernere e accogliere ciò che in queste rivelazioni costituisce un appello autentico di Cristo o dei suoi santi alla Chiesa.  La fede cristiana non può accettare “rivelazioni” che pretendono di superare o  correggere la Rivelazione di cui Cristo è il compimento. E' il caso di alcune Religioni non cristiane ed anche di alcune recenti sette che si fondano su tali “rivelazioni”.</w:t>
      </w:r>
    </w:p>
    <w:p w14:paraId="375F5D3F" w14:textId="77777777" w:rsidR="00CB23AD" w:rsidRPr="00CB23AD" w:rsidRDefault="00CB23AD" w:rsidP="00CB23AD">
      <w:pPr>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Quando queste rivelazioni sono vera Parola di Dio, ad esse va data lo stesso onore che si dona ad ogni Parola del Signore. Il Signore mai parla vanamente. La sua Parola è sempre per il più grande bene della sua Chiesa e del mondo. Tutti i Santi e tutti i Martiri sono una particolare, speciale Parola di Dio nella Chiesa e nel mondo. Sempre però ci si deve ricordare che dinanzi al Vangelo c’è solo il Vangelo e che esso va trasformato in nostra carne in ogni sua Parola, sempre però secondo particolare mozione e ispirazione dello Spirito Santo. </w:t>
      </w:r>
    </w:p>
    <w:p w14:paraId="60890EEE" w14:textId="77777777" w:rsidR="00CB23AD" w:rsidRPr="00CB23AD" w:rsidRDefault="00CB23AD" w:rsidP="00CB23AD">
      <w:pPr>
        <w:spacing w:line="240" w:lineRule="auto"/>
        <w:jc w:val="both"/>
        <w:rPr>
          <w:rFonts w:ascii="Arial" w:eastAsia="Times New Roman" w:hAnsi="Arial" w:cs="Arial"/>
          <w:b/>
          <w:bCs/>
          <w:spacing w:val="10"/>
          <w:sz w:val="24"/>
          <w:szCs w:val="24"/>
          <w:lang w:eastAsia="it-IT"/>
        </w:rPr>
      </w:pPr>
    </w:p>
    <w:p w14:paraId="050EA086" w14:textId="77777777" w:rsidR="00CB23AD" w:rsidRPr="00CB23AD" w:rsidRDefault="00CB23AD" w:rsidP="00CB23AD">
      <w:pPr>
        <w:spacing w:line="240" w:lineRule="auto"/>
        <w:jc w:val="both"/>
        <w:rPr>
          <w:rFonts w:ascii="Greek" w:eastAsia="Times New Roman" w:hAnsi="Greek" w:cs="Greek"/>
          <w:sz w:val="24"/>
          <w:szCs w:val="24"/>
          <w:lang w:val="la-Latn" w:eastAsia="it-IT"/>
        </w:rPr>
      </w:pPr>
      <w:r w:rsidRPr="00CB23AD">
        <w:rPr>
          <w:rFonts w:ascii="Arial" w:eastAsia="Times New Roman" w:hAnsi="Arial" w:cs="Arial"/>
          <w:b/>
          <w:bCs/>
          <w:sz w:val="24"/>
          <w:szCs w:val="24"/>
          <w:lang w:eastAsia="it-IT"/>
        </w:rPr>
        <w:t>V 22,10</w:t>
      </w:r>
      <w:r w:rsidRPr="00CB23AD">
        <w:rPr>
          <w:rFonts w:ascii="Arial" w:eastAsia="Times New Roman" w:hAnsi="Arial" w:cs="Arial"/>
          <w:sz w:val="24"/>
          <w:szCs w:val="24"/>
          <w:lang w:eastAsia="it-IT"/>
        </w:rPr>
        <w:t xml:space="preserve"> E aggiunse: «Non mettere sotto sigillo le parole della profezia di questo libro, perché il tempo è vicino. </w:t>
      </w:r>
      <w:r w:rsidRPr="00CB23AD">
        <w:rPr>
          <w:rFonts w:ascii="Arial" w:eastAsia="Times New Roman" w:hAnsi="Arial" w:cs="Arial"/>
          <w:sz w:val="24"/>
          <w:szCs w:val="24"/>
          <w:lang w:val="la-Latn" w:eastAsia="it-IT"/>
        </w:rPr>
        <w:t>Et dicit mihi ne signaveris verba prophetiae libri huius tempus enim prope est</w:t>
      </w:r>
      <w:r w:rsidRPr="00CB23AD">
        <w:rPr>
          <w:rFonts w:ascii="Arial" w:eastAsia="Times New Roman" w:hAnsi="Arial" w:cs="Arial"/>
          <w:sz w:val="24"/>
          <w:szCs w:val="24"/>
          <w:lang w:eastAsia="it-IT"/>
        </w:rPr>
        <w:t xml:space="preserve">. </w:t>
      </w:r>
      <w:r w:rsidRPr="00CB23AD">
        <w:rPr>
          <w:rFonts w:ascii="Greek" w:eastAsia="Times New Roman" w:hAnsi="Greek" w:cs="Greek"/>
          <w:sz w:val="24"/>
          <w:szCs w:val="24"/>
          <w:lang w:val="la-Latn" w:eastAsia="it-IT"/>
        </w:rPr>
        <w:t>kaˆ lšgei moi, M¾ sfrag…sVj toÝj lÒgouj tÁj profhte…aj toà bibl…ou toÚtou, Ð kairÕj g¦r ™ggÚj ™stin.</w:t>
      </w:r>
    </w:p>
    <w:p w14:paraId="1D30E2EA" w14:textId="77777777" w:rsidR="00CB23AD" w:rsidRPr="00CB23AD" w:rsidRDefault="00CB23AD" w:rsidP="00CB23AD">
      <w:pPr>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Ora all’Apostolo Giovanni viene dato un ordine o un comando:</w:t>
      </w:r>
      <w:r w:rsidRPr="00CB23AD">
        <w:rPr>
          <w:rFonts w:ascii="Arial" w:eastAsia="Times New Roman" w:hAnsi="Arial" w:cs="Arial"/>
          <w:i/>
          <w:iCs/>
          <w:sz w:val="24"/>
          <w:szCs w:val="24"/>
          <w:lang w:eastAsia="it-IT"/>
        </w:rPr>
        <w:t xml:space="preserve"> “Non mettere sotto sigillo le parole della profezia di questo libro, perché il tempo è vicino”. </w:t>
      </w:r>
      <w:r w:rsidRPr="00CB23AD">
        <w:rPr>
          <w:rFonts w:ascii="Arial" w:eastAsia="Times New Roman" w:hAnsi="Arial" w:cs="Arial"/>
          <w:sz w:val="24"/>
          <w:szCs w:val="24"/>
          <w:lang w:eastAsia="it-IT"/>
        </w:rPr>
        <w:t xml:space="preserve"> Le parole profetiche di questo libro servono alla Chiesa di Dio, perché si rafforzi nella sua fede, testimoniandola anche con il sangue. Servono anche al mondo, perché tutti sappiano che se non si convertono, finiranno nello stagno ardente di fuoco e zolfo. È questo oggi il grande peccato di moltissimi figli della Chiesa. Stanno oscurando le parole profetiche non sono di questo libro, ma di ogni altro libro delle Scritture Canoniche. Così facendo stanno aprendo lo stagno ardente di fuoco e zolfo non solo per il mondo ma anche per una infinità di loro fratelli in Cristo che lentamente si stanno allontanando dalla fede e anche per essi si aprirà lo stagno ardente di fuoco e zolfo. Chi pome la Parola del Signore sotto sigillo, condanna il mondo e la stessa Chiesa alla morte eterna. Che nessun figlio della Chiesa cada mai in questo triste e orrendo peccato. Chi cade in questo peccato, anche lui finirà nello stagno ardente di fuoco e zolfo.</w:t>
      </w:r>
    </w:p>
    <w:p w14:paraId="777DE141" w14:textId="77777777" w:rsidR="00CB23AD" w:rsidRPr="00CB23AD" w:rsidRDefault="00CB23AD" w:rsidP="00CB23AD">
      <w:pPr>
        <w:spacing w:line="240" w:lineRule="auto"/>
        <w:jc w:val="both"/>
        <w:rPr>
          <w:rFonts w:ascii="Arial" w:eastAsia="Times New Roman" w:hAnsi="Arial" w:cs="Arial"/>
          <w:b/>
          <w:bCs/>
          <w:spacing w:val="10"/>
          <w:sz w:val="24"/>
          <w:szCs w:val="24"/>
          <w:lang w:eastAsia="it-IT"/>
        </w:rPr>
      </w:pPr>
      <w:bookmarkStart w:id="297" w:name="_Hlk139536578"/>
    </w:p>
    <w:p w14:paraId="333767EF" w14:textId="77777777" w:rsidR="00CB23AD" w:rsidRPr="00CB23AD" w:rsidRDefault="00CB23AD" w:rsidP="00CB23AD">
      <w:pPr>
        <w:spacing w:line="240" w:lineRule="auto"/>
        <w:jc w:val="both"/>
        <w:rPr>
          <w:rFonts w:ascii="Greek" w:eastAsia="Times New Roman" w:hAnsi="Greek" w:cs="Greek"/>
          <w:sz w:val="24"/>
          <w:szCs w:val="24"/>
          <w:lang w:val="la-Latn" w:eastAsia="it-IT"/>
        </w:rPr>
      </w:pPr>
      <w:r w:rsidRPr="00CB23AD">
        <w:rPr>
          <w:rFonts w:ascii="Arial" w:eastAsia="Times New Roman" w:hAnsi="Arial" w:cs="Arial"/>
          <w:b/>
          <w:bCs/>
          <w:sz w:val="24"/>
          <w:szCs w:val="24"/>
          <w:lang w:eastAsia="it-IT"/>
        </w:rPr>
        <w:t>V 22,11</w:t>
      </w:r>
      <w:r w:rsidRPr="00CB23AD">
        <w:rPr>
          <w:rFonts w:ascii="Arial" w:eastAsia="Times New Roman" w:hAnsi="Arial" w:cs="Arial"/>
          <w:sz w:val="24"/>
          <w:szCs w:val="24"/>
          <w:lang w:eastAsia="it-IT"/>
        </w:rPr>
        <w:t xml:space="preserve"> Il malvagio continui pure a essere malvagio e l’impuro a essere impuro e il giusto continui a praticare la giustizia e il santo si santifichi ancora. </w:t>
      </w:r>
      <w:r w:rsidRPr="00CB23AD">
        <w:rPr>
          <w:rFonts w:ascii="Arial" w:eastAsia="Times New Roman" w:hAnsi="Arial" w:cs="Arial"/>
          <w:sz w:val="24"/>
          <w:szCs w:val="24"/>
          <w:lang w:val="la-Latn" w:eastAsia="it-IT"/>
        </w:rPr>
        <w:t>Qui nocet noceat adhuc et qui in sordibus est sordescat adhuc et iustus iustitiam faciat adhuc et sanctus sanctificetur adhuc</w:t>
      </w:r>
      <w:r w:rsidRPr="00CB23AD">
        <w:rPr>
          <w:rFonts w:ascii="Arial" w:eastAsia="Times New Roman" w:hAnsi="Arial" w:cs="Arial"/>
          <w:sz w:val="24"/>
          <w:szCs w:val="24"/>
          <w:lang w:eastAsia="it-IT"/>
        </w:rPr>
        <w:t xml:space="preserve">. </w:t>
      </w:r>
      <w:r w:rsidRPr="00CB23AD">
        <w:rPr>
          <w:rFonts w:ascii="Times New Roman" w:eastAsia="Times New Roman" w:hAnsi="Times New Roman"/>
          <w:sz w:val="24"/>
          <w:szCs w:val="24"/>
          <w:lang w:val="la-Latn" w:eastAsia="it-IT"/>
        </w:rPr>
        <w:t>ὁ</w:t>
      </w:r>
      <w:r w:rsidRPr="00CB23AD">
        <w:rPr>
          <w:rFonts w:ascii="Greek" w:eastAsia="Times New Roman" w:hAnsi="Greek" w:cs="Greek"/>
          <w:sz w:val="24"/>
          <w:szCs w:val="24"/>
          <w:lang w:val="la-Latn" w:eastAsia="it-IT"/>
        </w:rPr>
        <w:t xml:space="preserve"> </w:t>
      </w:r>
      <w:r w:rsidRPr="00CB23AD">
        <w:rPr>
          <w:rFonts w:ascii="Times New Roman" w:eastAsia="Times New Roman" w:hAnsi="Times New Roman"/>
          <w:sz w:val="24"/>
          <w:szCs w:val="24"/>
          <w:lang w:val="la-Latn" w:eastAsia="it-IT"/>
        </w:rPr>
        <w:t>ἀδικῶν</w:t>
      </w:r>
      <w:r w:rsidRPr="00CB23AD">
        <w:rPr>
          <w:rFonts w:ascii="Greek" w:eastAsia="Times New Roman" w:hAnsi="Greek" w:cs="Greek"/>
          <w:sz w:val="24"/>
          <w:szCs w:val="24"/>
          <w:lang w:val="la-Latn" w:eastAsia="it-IT"/>
        </w:rPr>
        <w:t xml:space="preserve"> </w:t>
      </w:r>
      <w:r w:rsidRPr="00CB23AD">
        <w:rPr>
          <w:rFonts w:ascii="Times New Roman" w:eastAsia="Times New Roman" w:hAnsi="Times New Roman"/>
          <w:sz w:val="24"/>
          <w:szCs w:val="24"/>
          <w:lang w:val="la-Latn" w:eastAsia="it-IT"/>
        </w:rPr>
        <w:t>ἀδικησάτω</w:t>
      </w:r>
      <w:r w:rsidRPr="00CB23AD">
        <w:rPr>
          <w:rFonts w:ascii="Greek" w:eastAsia="Times New Roman" w:hAnsi="Greek" w:cs="Greek"/>
          <w:sz w:val="24"/>
          <w:szCs w:val="24"/>
          <w:lang w:val="la-Latn" w:eastAsia="it-IT"/>
        </w:rPr>
        <w:t xml:space="preserve"> </w:t>
      </w:r>
      <w:r w:rsidRPr="00CB23AD">
        <w:rPr>
          <w:rFonts w:ascii="Times New Roman" w:eastAsia="Times New Roman" w:hAnsi="Times New Roman"/>
          <w:sz w:val="24"/>
          <w:szCs w:val="24"/>
          <w:lang w:val="la-Latn" w:eastAsia="it-IT"/>
        </w:rPr>
        <w:t>ἔτι</w:t>
      </w:r>
      <w:r w:rsidRPr="00CB23AD">
        <w:rPr>
          <w:rFonts w:ascii="Greek" w:eastAsia="Times New Roman" w:hAnsi="Greek" w:cs="Greek"/>
          <w:sz w:val="24"/>
          <w:szCs w:val="24"/>
          <w:lang w:val="la-Latn" w:eastAsia="it-IT"/>
        </w:rPr>
        <w:t xml:space="preserve">, </w:t>
      </w:r>
      <w:r w:rsidRPr="00CB23AD">
        <w:rPr>
          <w:rFonts w:ascii="Cambria" w:eastAsia="Times New Roman" w:hAnsi="Cambria" w:cs="Cambria"/>
          <w:sz w:val="24"/>
          <w:szCs w:val="24"/>
          <w:lang w:val="la-Latn" w:eastAsia="it-IT"/>
        </w:rPr>
        <w:t>καὶ</w:t>
      </w:r>
      <w:r w:rsidRPr="00CB23AD">
        <w:rPr>
          <w:rFonts w:ascii="Greek" w:eastAsia="Times New Roman" w:hAnsi="Greek" w:cs="Greek"/>
          <w:sz w:val="24"/>
          <w:szCs w:val="24"/>
          <w:lang w:val="la-Latn" w:eastAsia="it-IT"/>
        </w:rPr>
        <w:t xml:space="preserve"> </w:t>
      </w:r>
      <w:r w:rsidRPr="00CB23AD">
        <w:rPr>
          <w:rFonts w:ascii="Times New Roman" w:eastAsia="Times New Roman" w:hAnsi="Times New Roman"/>
          <w:sz w:val="24"/>
          <w:szCs w:val="24"/>
          <w:lang w:val="la-Latn" w:eastAsia="it-IT"/>
        </w:rPr>
        <w:t>ὁ</w:t>
      </w:r>
      <w:r w:rsidRPr="00CB23AD">
        <w:rPr>
          <w:rFonts w:ascii="Greek" w:eastAsia="Times New Roman" w:hAnsi="Greek" w:cs="Greek"/>
          <w:sz w:val="24"/>
          <w:szCs w:val="24"/>
          <w:lang w:val="la-Latn" w:eastAsia="it-IT"/>
        </w:rPr>
        <w:t xml:space="preserve"> </w:t>
      </w:r>
      <w:r w:rsidRPr="00CB23AD">
        <w:rPr>
          <w:rFonts w:ascii="Times New Roman" w:eastAsia="Times New Roman" w:hAnsi="Times New Roman"/>
          <w:sz w:val="24"/>
          <w:szCs w:val="24"/>
          <w:lang w:val="la-Latn" w:eastAsia="it-IT"/>
        </w:rPr>
        <w:t>ῥυπαρὸς</w:t>
      </w:r>
      <w:r w:rsidRPr="00CB23AD">
        <w:rPr>
          <w:rFonts w:ascii="Greek" w:eastAsia="Times New Roman" w:hAnsi="Greek" w:cs="Greek"/>
          <w:sz w:val="24"/>
          <w:szCs w:val="24"/>
          <w:lang w:val="la-Latn" w:eastAsia="it-IT"/>
        </w:rPr>
        <w:t xml:space="preserve"> </w:t>
      </w:r>
      <w:r w:rsidRPr="00CB23AD">
        <w:rPr>
          <w:rFonts w:ascii="Times New Roman" w:eastAsia="Times New Roman" w:hAnsi="Times New Roman"/>
          <w:sz w:val="24"/>
          <w:szCs w:val="24"/>
          <w:lang w:val="la-Latn" w:eastAsia="it-IT"/>
        </w:rPr>
        <w:t>⸀ῥυπαρευθήτω</w:t>
      </w:r>
      <w:r w:rsidRPr="00CB23AD">
        <w:rPr>
          <w:rFonts w:ascii="Greek" w:eastAsia="Times New Roman" w:hAnsi="Greek" w:cs="Greek"/>
          <w:sz w:val="24"/>
          <w:szCs w:val="24"/>
          <w:lang w:val="la-Latn" w:eastAsia="it-IT"/>
        </w:rPr>
        <w:t xml:space="preserve"> </w:t>
      </w:r>
      <w:r w:rsidRPr="00CB23AD">
        <w:rPr>
          <w:rFonts w:ascii="Times New Roman" w:eastAsia="Times New Roman" w:hAnsi="Times New Roman"/>
          <w:sz w:val="24"/>
          <w:szCs w:val="24"/>
          <w:lang w:val="la-Latn" w:eastAsia="it-IT"/>
        </w:rPr>
        <w:t>ἔτι</w:t>
      </w:r>
      <w:r w:rsidRPr="00CB23AD">
        <w:rPr>
          <w:rFonts w:ascii="Greek" w:eastAsia="Times New Roman" w:hAnsi="Greek" w:cs="Greek"/>
          <w:sz w:val="24"/>
          <w:szCs w:val="24"/>
          <w:lang w:val="la-Latn" w:eastAsia="it-IT"/>
        </w:rPr>
        <w:t xml:space="preserve">, </w:t>
      </w:r>
      <w:r w:rsidRPr="00CB23AD">
        <w:rPr>
          <w:rFonts w:ascii="Cambria" w:eastAsia="Times New Roman" w:hAnsi="Cambria" w:cs="Cambria"/>
          <w:sz w:val="24"/>
          <w:szCs w:val="24"/>
          <w:lang w:val="la-Latn" w:eastAsia="it-IT"/>
        </w:rPr>
        <w:t>καὶ</w:t>
      </w:r>
      <w:r w:rsidRPr="00CB23AD">
        <w:rPr>
          <w:rFonts w:ascii="Greek" w:eastAsia="Times New Roman" w:hAnsi="Greek" w:cs="Greek"/>
          <w:sz w:val="24"/>
          <w:szCs w:val="24"/>
          <w:lang w:val="la-Latn" w:eastAsia="it-IT"/>
        </w:rPr>
        <w:t xml:space="preserve"> </w:t>
      </w:r>
      <w:r w:rsidRPr="00CB23AD">
        <w:rPr>
          <w:rFonts w:ascii="Times New Roman" w:eastAsia="Times New Roman" w:hAnsi="Times New Roman"/>
          <w:sz w:val="24"/>
          <w:szCs w:val="24"/>
          <w:lang w:val="la-Latn" w:eastAsia="it-IT"/>
        </w:rPr>
        <w:t>ὁ</w:t>
      </w:r>
      <w:r w:rsidRPr="00CB23AD">
        <w:rPr>
          <w:rFonts w:ascii="Greek" w:eastAsia="Times New Roman" w:hAnsi="Greek" w:cs="Greek"/>
          <w:sz w:val="24"/>
          <w:szCs w:val="24"/>
          <w:lang w:val="la-Latn" w:eastAsia="it-IT"/>
        </w:rPr>
        <w:t xml:space="preserve"> </w:t>
      </w:r>
      <w:r w:rsidRPr="00CB23AD">
        <w:rPr>
          <w:rFonts w:ascii="Cambria" w:eastAsia="Times New Roman" w:hAnsi="Cambria" w:cs="Cambria"/>
          <w:sz w:val="24"/>
          <w:szCs w:val="24"/>
          <w:lang w:val="la-Latn" w:eastAsia="it-IT"/>
        </w:rPr>
        <w:t>δίκαιος</w:t>
      </w:r>
      <w:r w:rsidRPr="00CB23AD">
        <w:rPr>
          <w:rFonts w:ascii="Greek" w:eastAsia="Times New Roman" w:hAnsi="Greek" w:cs="Greek"/>
          <w:sz w:val="24"/>
          <w:szCs w:val="24"/>
          <w:lang w:val="la-Latn" w:eastAsia="it-IT"/>
        </w:rPr>
        <w:t xml:space="preserve"> </w:t>
      </w:r>
      <w:r w:rsidRPr="00CB23AD">
        <w:rPr>
          <w:rFonts w:ascii="Cambria" w:eastAsia="Times New Roman" w:hAnsi="Cambria" w:cs="Cambria"/>
          <w:sz w:val="24"/>
          <w:szCs w:val="24"/>
          <w:lang w:val="la-Latn" w:eastAsia="it-IT"/>
        </w:rPr>
        <w:t>δικαιοσύνην</w:t>
      </w:r>
      <w:r w:rsidRPr="00CB23AD">
        <w:rPr>
          <w:rFonts w:ascii="Greek" w:eastAsia="Times New Roman" w:hAnsi="Greek" w:cs="Greek"/>
          <w:sz w:val="24"/>
          <w:szCs w:val="24"/>
          <w:lang w:val="la-Latn" w:eastAsia="it-IT"/>
        </w:rPr>
        <w:t xml:space="preserve"> </w:t>
      </w:r>
      <w:r w:rsidRPr="00CB23AD">
        <w:rPr>
          <w:rFonts w:ascii="Cambria" w:eastAsia="Times New Roman" w:hAnsi="Cambria" w:cs="Cambria"/>
          <w:sz w:val="24"/>
          <w:szCs w:val="24"/>
          <w:lang w:val="la-Latn" w:eastAsia="it-IT"/>
        </w:rPr>
        <w:t>ποιησάτω</w:t>
      </w:r>
      <w:r w:rsidRPr="00CB23AD">
        <w:rPr>
          <w:rFonts w:ascii="Greek" w:eastAsia="Times New Roman" w:hAnsi="Greek" w:cs="Greek"/>
          <w:sz w:val="24"/>
          <w:szCs w:val="24"/>
          <w:lang w:val="la-Latn" w:eastAsia="it-IT"/>
        </w:rPr>
        <w:t xml:space="preserve"> </w:t>
      </w:r>
      <w:r w:rsidRPr="00CB23AD">
        <w:rPr>
          <w:rFonts w:ascii="Times New Roman" w:eastAsia="Times New Roman" w:hAnsi="Times New Roman"/>
          <w:sz w:val="24"/>
          <w:szCs w:val="24"/>
          <w:lang w:val="la-Latn" w:eastAsia="it-IT"/>
        </w:rPr>
        <w:t>ἔτι</w:t>
      </w:r>
      <w:r w:rsidRPr="00CB23AD">
        <w:rPr>
          <w:rFonts w:ascii="Greek" w:eastAsia="Times New Roman" w:hAnsi="Greek" w:cs="Greek"/>
          <w:sz w:val="24"/>
          <w:szCs w:val="24"/>
          <w:lang w:val="la-Latn" w:eastAsia="it-IT"/>
        </w:rPr>
        <w:t xml:space="preserve">, </w:t>
      </w:r>
      <w:r w:rsidRPr="00CB23AD">
        <w:rPr>
          <w:rFonts w:ascii="Cambria" w:eastAsia="Times New Roman" w:hAnsi="Cambria" w:cs="Cambria"/>
          <w:sz w:val="24"/>
          <w:szCs w:val="24"/>
          <w:lang w:val="la-Latn" w:eastAsia="it-IT"/>
        </w:rPr>
        <w:t>καὶ</w:t>
      </w:r>
      <w:r w:rsidRPr="00CB23AD">
        <w:rPr>
          <w:rFonts w:ascii="Greek" w:eastAsia="Times New Roman" w:hAnsi="Greek" w:cs="Greek"/>
          <w:sz w:val="24"/>
          <w:szCs w:val="24"/>
          <w:lang w:val="la-Latn" w:eastAsia="it-IT"/>
        </w:rPr>
        <w:t xml:space="preserve"> </w:t>
      </w:r>
      <w:r w:rsidRPr="00CB23AD">
        <w:rPr>
          <w:rFonts w:ascii="Times New Roman" w:eastAsia="Times New Roman" w:hAnsi="Times New Roman"/>
          <w:sz w:val="24"/>
          <w:szCs w:val="24"/>
          <w:lang w:val="la-Latn" w:eastAsia="it-IT"/>
        </w:rPr>
        <w:t>ὁ</w:t>
      </w:r>
      <w:r w:rsidRPr="00CB23AD">
        <w:rPr>
          <w:rFonts w:ascii="Greek" w:eastAsia="Times New Roman" w:hAnsi="Greek" w:cs="Greek"/>
          <w:sz w:val="24"/>
          <w:szCs w:val="24"/>
          <w:lang w:val="la-Latn" w:eastAsia="it-IT"/>
        </w:rPr>
        <w:t xml:space="preserve"> </w:t>
      </w:r>
      <w:r w:rsidRPr="00CB23AD">
        <w:rPr>
          <w:rFonts w:ascii="Times New Roman" w:eastAsia="Times New Roman" w:hAnsi="Times New Roman"/>
          <w:sz w:val="24"/>
          <w:szCs w:val="24"/>
          <w:lang w:val="la-Latn" w:eastAsia="it-IT"/>
        </w:rPr>
        <w:t>ἅγιος</w:t>
      </w:r>
      <w:r w:rsidRPr="00CB23AD">
        <w:rPr>
          <w:rFonts w:ascii="Greek" w:eastAsia="Times New Roman" w:hAnsi="Greek" w:cs="Greek"/>
          <w:sz w:val="24"/>
          <w:szCs w:val="24"/>
          <w:lang w:val="la-Latn" w:eastAsia="it-IT"/>
        </w:rPr>
        <w:t xml:space="preserve"> </w:t>
      </w:r>
      <w:r w:rsidRPr="00CB23AD">
        <w:rPr>
          <w:rFonts w:ascii="Times New Roman" w:eastAsia="Times New Roman" w:hAnsi="Times New Roman"/>
          <w:sz w:val="24"/>
          <w:szCs w:val="24"/>
          <w:lang w:val="la-Latn" w:eastAsia="it-IT"/>
        </w:rPr>
        <w:t>ἁγιασθήτω</w:t>
      </w:r>
      <w:r w:rsidRPr="00CB23AD">
        <w:rPr>
          <w:rFonts w:ascii="Greek" w:eastAsia="Times New Roman" w:hAnsi="Greek" w:cs="Greek"/>
          <w:sz w:val="24"/>
          <w:szCs w:val="24"/>
          <w:lang w:val="la-Latn" w:eastAsia="it-IT"/>
        </w:rPr>
        <w:t xml:space="preserve"> </w:t>
      </w:r>
      <w:r w:rsidRPr="00CB23AD">
        <w:rPr>
          <w:rFonts w:ascii="Times New Roman" w:eastAsia="Times New Roman" w:hAnsi="Times New Roman"/>
          <w:sz w:val="24"/>
          <w:szCs w:val="24"/>
          <w:lang w:val="la-Latn" w:eastAsia="it-IT"/>
        </w:rPr>
        <w:t>ἔτι</w:t>
      </w:r>
      <w:r w:rsidRPr="00CB23AD">
        <w:rPr>
          <w:rFonts w:ascii="Greek" w:eastAsia="Times New Roman" w:hAnsi="Greek" w:cs="Greek"/>
          <w:sz w:val="24"/>
          <w:szCs w:val="24"/>
          <w:lang w:val="la-Latn" w:eastAsia="it-IT"/>
        </w:rPr>
        <w:t>.</w:t>
      </w:r>
    </w:p>
    <w:bookmarkEnd w:id="297"/>
    <w:p w14:paraId="6F9B1643"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Il linguaggio dell’Apocalisse non è difforme dal linguaggio di tutto l’Antico e il Nuovo Testamento: l’uomo dal Signore è posto dinanzi alla sua responsabilità.  Da una parte c’è la vita e la benedizione, dall’altra la morte e la maledizione. Da una parte c’è l’acqua e dall’altra parte c’è il fuoco. Da una parte c’è l’albero della </w:t>
      </w:r>
      <w:r w:rsidRPr="00CB23AD">
        <w:rPr>
          <w:rFonts w:ascii="Arial" w:eastAsia="Times New Roman" w:hAnsi="Arial" w:cs="Arial"/>
          <w:sz w:val="24"/>
          <w:szCs w:val="24"/>
          <w:lang w:eastAsia="it-IT"/>
        </w:rPr>
        <w:lastRenderedPageBreak/>
        <w:t>vita e dall’altra c’è l’albero della morte. Da una parte c’è Cristo Gesù e dall’altra parte c’è l’anticristo. Da una parte c’è Dio e dall’altra c’è Satana. Da una parte c’è il Vangelo e dall’altra c’è l’anti-vangelo. Da una parte c’è la verità e dall’altra parte la falsità. Da una parte c’è lo stagno ardente di fuoco e zolfo e dall’altra parte la nuova Gerusalemme che discende dal cielo. Ognuno scelga cosa vuole. Sappia però che se avrà scelto lo stagno di fuoco, lo stagno di fuoco avrà. Sono tutte false quelle dottrina che oggi annunciano, negando la verità di tutta la Sacra Scrittura, che Dio è solo misericordia e che Lui non è il Giudice dei vivi e dei morti o anche che l’inferno non esiste. Tutti questi sono pensieri di Satana e chi dice queste cose è bocca di Satana e non di Dio.</w:t>
      </w:r>
    </w:p>
    <w:p w14:paraId="2BB1EB66"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Mosè convocò tutto Israele e disse loro: «Voi avete visto quanto il Signore ha fatto sotto i vostri occhi, nella terra d’Egitto, al faraone, a tutti i suoi ministri e a tutta la sua terra, le prove grandiose che i tuoi occhi hanno visto, i segni e i grandi prodigi. Ma fino a oggi il Signore non vi ha dato una mente per comprendere né occhi per vedere né orecchi per udire. Io vi ho condotti per quarant’anni nel deserto; i vostri mantelli non si sono logorati addosso a voi e i vostri sandali non si sono logorati ai vostri piedi. Non avete mangiato pane, non avete bevuto vino né bevanda inebriante, perché sappiate che io sono il Signore, vostro Dio. Quando siete arrivati in questo luogo e Sicon, re di Chesbon, e Og, re di Basan, sono usciti contro di noi per combattere, noi li abbiamo sconfitti, abbiamo preso la loro terra e l’abbiamo data in possesso ai Rubeniti, ai Gaditi e a metà della tribù di Manasse. Osservate dunque le parole di questa alleanza e mettetele in pratica, perché abbiate successo in tutto ciò che farete (Dt 29,1.8).</w:t>
      </w:r>
    </w:p>
    <w:p w14:paraId="63A060A0"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Quando tutte queste cose che io ti ho poste dinanzi, la benedizione e la maledizione, si saranno realizzate su di te e tu le richiamerai alla tua mente in mezzo a tutte le nazioni dove il Signore, tuo Dio, ti avrà disperso, se ti convertirai al Signore, tuo Dio, e obbedirai alla sua voce, tu e i tuoi figli, con tutto il cuore e con tutta l’anima, secondo quanto oggi ti comando, allora il Signore, tuo Dio, cambierà la tua sorte, avrà pietà di te e ti raccoglierà di nuovo da tutti i popoli in mezzo ai quali il Signore, tuo Dio, ti aveva disperso. Quand’anche tu fossi disperso fino all’estremità del cielo, di là il Signore, tuo Dio, ti raccoglierà e di là ti riprenderà. Il Signore, tuo Dio, ti ricondurrà nella terra che i tuoi padri avevano posseduto e tu ne riprenderai il possesso. Egli ti farà felice e ti moltiplicherà più dei tuoi padri.</w:t>
      </w:r>
    </w:p>
    <w:p w14:paraId="1AA7B949"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Il Signore, tuo Dio, circonciderà il tuo cuore e il cuore della tua discendenza, perché tu possa amare il Signore, tuo Dio, con tutto il cuore e con tutta l’anima e viva. Il Signore, tuo Dio, farà cadere tutti questi giuramenti imprecatori sui tuoi nemici e su quanti ti odieranno e perseguiteranno. Tu ti convertirai, ascolterai la voce del Signore e metterai in pratica tutti questi comandi che oggi ti do. Il Signore, tuo Dio, ti farà sovrabbondare di beni in ogni lavoro delle tue mani, nel frutto delle tue viscere, nel frutto del tuo bestiame e nel frutto del tuo suolo. Il Signore, infatti, gioirà di nuovo per te facendoti felice, come gioiva per i tuoi padri, quando obbedirai alla voce del Signore, tuo Dio, osservando i suoi comandi e i suoi decreti, scritti in questo libro della legge, e quando ti sarai convertito al Signore, tuo Dio, con tutto il cuore e con tutta l’anima.</w:t>
      </w:r>
    </w:p>
    <w:p w14:paraId="2F7BF339"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lastRenderedPageBreak/>
        <w:t xml:space="preserve">Questo comando che oggi ti ordino non è troppo alto per te, né troppo lontano da te. Non è nel cielo, perché tu dica: “Chi salirà per noi in cielo, per prendercelo e farcelo udire, affinché possiamo eseguirlo?”. Non è di là dal mare, perché tu dica: “Chi attraverserà per noi il mare, per prendercelo e farcelo udire, affinché possiamo eseguirlo?”. Anzi, questa parola è molto vicina a te, è nella tua bocca e nel tuo cuore, perché tu la metta in pratica. </w:t>
      </w:r>
    </w:p>
    <w:p w14:paraId="412E930B"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30,1-20).</w:t>
      </w:r>
    </w:p>
    <w:p w14:paraId="32CBF5D2"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Non dire: «A causa del Signore sono venuto meno»,  perché egli non fa quello che detesta. Non dire: «Egli mi ha tratto in errore», perché non ha bisogno di un peccatore. Il Signore odia ogni abominio: esso non è amato da quelli che lo temono. Da principio Dio creò l’uomo e lo lasciò in balìa del suo proprio volere. Se tu vuoi, puoi osservare i comandamenti; l’essere fedele dipende dalla tua buona volontà.  Egli ti ha posto davanti fuoco e acqua: là dove vuoi tendi la tua mano. Davanti agli uomini stanno la vita e la morte: a ognuno sarà dato ciò che a lui piacerà. Grande infatti è la sapienza del Signore; forte e potente, egli vede ogni cosa. I suoi occhi sono su coloro che lo temono, egli conosce ogni opera degli uomini. A nessuno ha comandato di essere empio e a nessuno ha dato il permesso di peccare (Si 15,11-20). </w:t>
      </w:r>
    </w:p>
    <w:p w14:paraId="55A2578C"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Il Signore Dio diede questo comando all’uomo: «Tu potrai mangiare di tutti gli alberi del giardino, ma dell’albero della conoscenza del bene e del male non devi mangiare, perché, nel giorno in cui tu ne mangerai, certamente dovrai morire» (Gen 2,16-17).</w:t>
      </w:r>
    </w:p>
    <w:p w14:paraId="50058307"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Dio non costringe nessuno a scegliere la via della vita. Ci avvisa però. Se tu scegli la morte, morte avrai. Anche l’Apocalisse è questa verità: </w:t>
      </w:r>
      <w:r w:rsidRPr="00CB23AD">
        <w:rPr>
          <w:rFonts w:ascii="Times New Roman" w:eastAsia="Times New Roman" w:hAnsi="Times New Roman"/>
          <w:sz w:val="20"/>
          <w:szCs w:val="20"/>
          <w:lang w:eastAsia="it-IT"/>
        </w:rPr>
        <w:t>“</w:t>
      </w:r>
      <w:r w:rsidRPr="00CB23AD">
        <w:rPr>
          <w:rFonts w:ascii="Arial" w:eastAsia="Times New Roman" w:hAnsi="Arial" w:cs="Arial"/>
          <w:i/>
          <w:iCs/>
          <w:sz w:val="24"/>
          <w:szCs w:val="24"/>
          <w:lang w:eastAsia="it-IT"/>
        </w:rPr>
        <w:t>Il malvagio continui pure a essere malvagio e l’impuro a essere impuro e il giusto continui a praticare la giustizia e il santo si santifichi ancora”.</w:t>
      </w:r>
      <w:r w:rsidRPr="00CB23AD">
        <w:rPr>
          <w:rFonts w:ascii="Arial" w:eastAsia="Times New Roman" w:hAnsi="Arial" w:cs="Arial"/>
          <w:sz w:val="24"/>
          <w:szCs w:val="24"/>
          <w:lang w:eastAsia="it-IT"/>
        </w:rPr>
        <w:t xml:space="preserve"> Tu, malvagio, tu impuro, vuoi rimanere malvagio e impuro? Continua pure nella tua malvagità e nella tua impurità. Sappi però che non entrerai nella Gerusalemme che discende dal cielo. Tu, giusto, tu che sei santo, vuoi entrare nella Gerusalemme celeste? Continua ad essere giusto, persevera nella tua santità. Se tu, giusto, e tu, santo, non perseveri nella tua giustizia e nella tua santità, non entrerai nella casa eterna della luce, della pace, della beatitudine, della comunione con il tuo Dio. La perseveranza nella giustizia e nella santità deve essere sino alla fine.</w:t>
      </w:r>
    </w:p>
    <w:p w14:paraId="7E809654" w14:textId="77777777" w:rsidR="00CB23AD" w:rsidRPr="00CB23AD" w:rsidRDefault="00CB23AD" w:rsidP="00CB23AD">
      <w:pPr>
        <w:autoSpaceDE w:val="0"/>
        <w:autoSpaceDN w:val="0"/>
        <w:adjustRightInd w:val="0"/>
        <w:spacing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lastRenderedPageBreak/>
        <w:t xml:space="preserve">E sarete odiati da tutti a causa del mio nome; ma chi persevererà sino alla fine sarà salvato (Mt 10, 22). Ma chi persevererà sino alla fine, sarà salvato (Mt 24, 13). Voi sarete odiati da tutti a causa del mio nome, ma chi avrà perseverato sino alla fine sarà salvato (Mc 13, 13). Il seme caduto sulla terra buona sono coloro che, dopo aver ascoltato la parola con cuore buono e perfetto, la custodiscono e producono frutto con la loro perseveranza (Lc 8, 15). Con la vostra perseveranza salverete le vostre anime (Lc 21, 19). Voi siete quelli che avete perseverato con me nelle mie prove (Lc 22, 28). voi che avete per padre il diavolo, e volete compiere i desideri del padre vostro. Egli è stato omicida fin da principio e non ha perseverato nella verità, perché non vi è verità in lui. Quando dice il falso, parla del suo, perché è menzognero e padre della menzogna (Gv 8, 44). </w:t>
      </w:r>
    </w:p>
    <w:p w14:paraId="26141F36" w14:textId="77777777" w:rsidR="00CB23AD" w:rsidRPr="00CB23AD" w:rsidRDefault="00CB23AD" w:rsidP="00CB23AD">
      <w:pPr>
        <w:autoSpaceDE w:val="0"/>
        <w:autoSpaceDN w:val="0"/>
        <w:adjustRightInd w:val="0"/>
        <w:spacing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t xml:space="preserve">Da uomo virtuoso qual era e pieno di Spirito Santo e di fede, esortava tutti a perseverare con cuore risoluto nel Signore. E una folla considerevole fu condotta al Signore (At 11, 24). Sciolta poi l'assemblea, molti Giudei e proseliti credenti in Dio seguirono Paolo e Barnaba ed essi, intrattenendosi con loro, li esortavano a perseverare nella grazia di Dio (At 13, 43). E che le nostre dodici tribù sperano di vedere compiuta, servendo Dio notte e giorno con perseveranza. Di questa speranza, o re, sono ora incolpato dai Giudei! (At 26, 7). La vita eterna a coloro che perseverando nelle opere di bene cercano gloria, onore e incorruttibilità (Rm 2, 7). Ma se speriamo quello che non vediamo, lo attendiamo con perseveranza (Rm 8, 25). Quanto a loro, se non persevereranno nell'infedeltà, saranno anch'essi innestati; Dio infatti ha la potenza di innestarli di nuovo! (Rm 11, 23). Siate lieti nella speranza, forti nella tribolazione, perseveranti nella preghiera (Rm 12, 12). Ora, tutto ciò che è stato scritto prima di noi, è stato scritto per nostra istruzione, perché in virtù della perseveranza e della consolazione che ci vengono dalle Scritture teniamo viva la nostra speranza (Rm 15, 4). E il Dio della perseveranza e della consolazione vi conceda di avere gli uni verso gli altri gli stessi sentimenti ad esempio di Cristo Gesù (Rm 15, 5). </w:t>
      </w:r>
    </w:p>
    <w:p w14:paraId="6CFE167C" w14:textId="77777777" w:rsidR="00CB23AD" w:rsidRPr="00CB23AD" w:rsidRDefault="00CB23AD" w:rsidP="00CB23AD">
      <w:pPr>
        <w:autoSpaceDE w:val="0"/>
        <w:autoSpaceDN w:val="0"/>
        <w:adjustRightInd w:val="0"/>
        <w:spacing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t xml:space="preserve">Pregate inoltre incessantemente con ogni sorta di preghiere e di suppliche nello Spirito, vigilando a questo scopo con ogni perseveranza e pregando per tutti i santi (Ef 6, 18). Perseverate nella preghiera e vegliate in essa, rendendo grazie (Col 4, 2). Essa potrà essere salvata partorendo figli, a condizione di perseverare nella fede, nella carità e nella santificazione, con modestia (1Tm 2, 15). Vigila su te stesso e sul tuo insegnamento e sii perseverante: così facendo salverai te stesso e coloro che ti ascoltano (1Tm 4, 16). Se con lui perseveriamo, con lui anche regneremo; se lo rinneghiamo, anch'egli ci rinnegherà (2Tm 2, 12). Perché non diventiate pigri, ma piuttosto imitatori di coloro che con la fede e la perseveranza divengono eredi delle promesse (Eb 6, 12). Così, avendo perseverato, Abramo conseguì la promessa (Eb 6, 15). Anche noi dunque, circondati da un così gran numero di testimoni, deposto tutto ciò che è di peso e il peccato che ci intralcia, corriamo con perseveranza nella corsa che ci sta davanti (Eb 12, 1). Perseverate nell'amore fraterno (Eb 13, 1). Al vincitore che persevera sino alla fine nelle mie opere, darò autorità sopra le nazioni (Ap 2, 26). </w:t>
      </w:r>
    </w:p>
    <w:p w14:paraId="6AB171E7" w14:textId="77777777" w:rsidR="00CB23AD" w:rsidRPr="00CB23AD" w:rsidRDefault="00CB23AD" w:rsidP="00CB23AD">
      <w:pPr>
        <w:autoSpaceDE w:val="0"/>
        <w:autoSpaceDN w:val="0"/>
        <w:adjustRightInd w:val="0"/>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Tutta l’antropologia biblica è racchiusa in questa verità: Dio ha posto la vita e la morte dell’uomo in balia del suo proprio volere.  Se si nega, si rinnega, si dichiara nulla questa verità, non esiste più l’uomo secondo Dio. Ma neanche il vero Dio </w:t>
      </w:r>
      <w:r w:rsidRPr="00CB23AD">
        <w:rPr>
          <w:rFonts w:ascii="Arial" w:eastAsia="Times New Roman" w:hAnsi="Arial" w:cs="Arial"/>
          <w:sz w:val="24"/>
          <w:szCs w:val="24"/>
          <w:lang w:eastAsia="it-IT"/>
        </w:rPr>
        <w:lastRenderedPageBreak/>
        <w:t>più esiste. Esiste un uomo secondo l’uomo ed esiste un Dio secondo l’uomo. Poiché Dio è esistito, esiste, esisterà, sempre secondo Dio, dal momento che non è in potere dell’uomo modificare l’essenza del suo essere e della sua volontà, sempre si compirà la sua Parola, è l’uomo risulterà bugiardo e menzognero per l’eternità. Eva ha creduto alla parola di Satana, non ha creduto alla parola del suo Creatore e Signore, non si è compiuta la parola di Satana, si è compiuta invece la Parola del suo Creatore, Signore, Dio. Per l’eternità Satana risulterà bugiardo e menzognero. Per l’eternità Dio risulterà giusto e santo in ogni sua Parola.</w:t>
      </w:r>
    </w:p>
    <w:p w14:paraId="346BA99F" w14:textId="77777777" w:rsidR="00CB23AD" w:rsidRPr="00CB23AD" w:rsidRDefault="00CB23AD" w:rsidP="00CB23AD">
      <w:pPr>
        <w:autoSpaceDE w:val="0"/>
        <w:autoSpaceDN w:val="0"/>
        <w:adjustRightInd w:val="0"/>
        <w:spacing w:line="240" w:lineRule="auto"/>
        <w:jc w:val="both"/>
        <w:rPr>
          <w:rFonts w:ascii="Arial" w:eastAsia="Times New Roman" w:hAnsi="Arial" w:cs="Arial"/>
          <w:b/>
          <w:bCs/>
          <w:sz w:val="24"/>
          <w:szCs w:val="24"/>
          <w:lang w:eastAsia="it-IT"/>
        </w:rPr>
      </w:pPr>
      <w:r w:rsidRPr="00CB23AD">
        <w:rPr>
          <w:rFonts w:ascii="Arial" w:eastAsia="Times New Roman" w:hAnsi="Arial" w:cs="Arial"/>
          <w:b/>
          <w:bCs/>
          <w:sz w:val="24"/>
          <w:szCs w:val="24"/>
          <w:lang w:eastAsia="it-IT"/>
        </w:rPr>
        <w:t>Ecco cosa rivela su Dio e sulla sua Parola il Libro dei Proverbi:</w:t>
      </w:r>
    </w:p>
    <w:p w14:paraId="21571886" w14:textId="77777777" w:rsidR="00CB23AD" w:rsidRPr="00CB23AD" w:rsidRDefault="00CB23AD" w:rsidP="00CB23AD">
      <w:pPr>
        <w:spacing w:line="240" w:lineRule="auto"/>
        <w:jc w:val="both"/>
        <w:rPr>
          <w:rFonts w:ascii="Times New Roman" w:eastAsia="Times New Roman" w:hAnsi="Times New Roman"/>
          <w:sz w:val="20"/>
          <w:szCs w:val="20"/>
          <w:lang w:val="la-Latn" w:eastAsia="it-IT"/>
        </w:rPr>
      </w:pPr>
      <w:r w:rsidRPr="00CB23AD">
        <w:rPr>
          <w:rFonts w:ascii="Arial" w:eastAsia="Times New Roman" w:hAnsi="Arial" w:cs="Arial"/>
          <w:i/>
          <w:iCs/>
          <w:sz w:val="24"/>
          <w:szCs w:val="24"/>
          <w:lang w:eastAsia="it-IT"/>
        </w:rPr>
        <w:t xml:space="preserve">Detti di Agur, figlio di Iakè, da Massa. Dice quest’uomo: Sono stanco, o Dio, sono stanco, o Dio, e vengo meno, perché io sono il più stupido degli uomini e non ho intelligenza umana; non ho imparato la sapienza e la scienza del Santo non l’ho conosciuta. Chi è salito al cielo e ne è sceso? Chi ha raccolto il vento nel suo pugno? Chi ha racchiuso le acque nel suo mantello? Chi ha fissato tutti i confini della terra? Come si chiama? Qual è il nome di suo figlio, se lo sai? Ogni parola di Dio è purificata nel fuoco; egli è scudo per chi in lui si rifugia. Non aggiungere nulla alle sue parole, perché non ti riprenda e tu sia trovato bugiardo (Pr 30,1.6). </w:t>
      </w:r>
    </w:p>
    <w:p w14:paraId="25548567" w14:textId="77777777" w:rsidR="00CB23AD" w:rsidRPr="00CB23AD" w:rsidRDefault="00CB23AD" w:rsidP="00CB23AD">
      <w:pPr>
        <w:spacing w:line="240" w:lineRule="auto"/>
        <w:jc w:val="both"/>
        <w:rPr>
          <w:rFonts w:ascii="Arial" w:eastAsia="Times New Roman" w:hAnsi="Arial" w:cs="Arial"/>
          <w:b/>
          <w:bCs/>
          <w:spacing w:val="10"/>
          <w:sz w:val="24"/>
          <w:szCs w:val="24"/>
          <w:lang w:eastAsia="it-IT"/>
        </w:rPr>
      </w:pPr>
      <w:r w:rsidRPr="00CB23AD">
        <w:rPr>
          <w:rFonts w:ascii="Arial" w:eastAsia="Times New Roman" w:hAnsi="Arial" w:cs="Arial"/>
          <w:b/>
          <w:bCs/>
          <w:spacing w:val="10"/>
          <w:sz w:val="24"/>
          <w:szCs w:val="24"/>
          <w:lang w:eastAsia="it-IT"/>
        </w:rPr>
        <w:t>L’Apostolo Giovanni così parla nella sua Prima Lettera:</w:t>
      </w:r>
    </w:p>
    <w:p w14:paraId="368E8727" w14:textId="77777777" w:rsidR="00CB23AD" w:rsidRPr="00CB23AD" w:rsidRDefault="00CB23AD" w:rsidP="00CB23AD">
      <w:pPr>
        <w:spacing w:after="0" w:line="240" w:lineRule="auto"/>
        <w:rPr>
          <w:rFonts w:ascii="Times New Roman" w:eastAsia="Times New Roman" w:hAnsi="Times New Roman"/>
          <w:sz w:val="20"/>
          <w:szCs w:val="20"/>
          <w:lang w:eastAsia="it-IT"/>
        </w:rPr>
      </w:pPr>
      <w:r w:rsidRPr="00CB23AD">
        <w:rPr>
          <w:rFonts w:ascii="Times New Roman" w:eastAsia="Times New Roman" w:hAnsi="Times New Roman"/>
          <w:sz w:val="20"/>
          <w:szCs w:val="20"/>
          <w:lang w:eastAsia="it-IT"/>
        </w:rPr>
        <w:t xml:space="preserve">Questo è il messaggio che abbiamo 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 Se diciamo di essere senza peccato, inganniamo noi stessi e la verità non è in noi. Se confessiamo i nostri peccati, egli è fedele e giusto tanto da perdonarci i peccati e purificarci da ogni iniquità. Se diciamo di non avere peccato, facciamo di lui un bugiardo e la sua parola non è in noi (1Gv 1,5-10). </w:t>
      </w:r>
    </w:p>
    <w:p w14:paraId="14E3A8A1" w14:textId="77777777" w:rsidR="00CB23AD" w:rsidRPr="00CB23AD" w:rsidRDefault="00CB23AD" w:rsidP="00CB23AD">
      <w:pPr>
        <w:autoSpaceDE w:val="0"/>
        <w:autoSpaceDN w:val="0"/>
        <w:adjustRightInd w:val="0"/>
        <w:spacing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t xml:space="preserve">Fai perire i bugiardi. Il Signore detesta sanguinari e ingannatori (Sal 5, 7). Si dicono menzogne l'uno all'altro, labbra bugiarde parlano con cuore doppio (Sal 11, 3). Recida il Signore le labbra bugiarde, la lingua che dice parole arroganti (Sal 11, 4). Preserva la lingua dal male, le labbra da parole bugiarde (Sal 33, 14). Non esultino su di me i nemici bugiardi, non strizzi l'occhio chi mi odia senza motivo (Sal 34, 19). Occhi alteri, lingua bugiarda, mani che versano sangue innocente  (Pr 6, 17). La bocca verace resta ferma per sempre, la lingua bugiarda per un istante solo (Pr 12, 19). Il maligno presta attenzione a un labbro maledico, il bugiardo ascolta una lingua nociva (Pr 17, 4). Il pregio dell'uomo è la sua bontà, meglio un povero che un bugiardo (Pr 19, 22). Una lingua bugiarda odia la verità, una bocca adulatrice produce rovina (Pr 26, 28). Non aggiungere nulla alle sue parole, perché non ti riprenda e tu sia trovato bugiardo (Pr 30, 6). </w:t>
      </w:r>
    </w:p>
    <w:p w14:paraId="7CC8EA92" w14:textId="77777777" w:rsidR="00CB23AD" w:rsidRPr="00CB23AD" w:rsidRDefault="00CB23AD" w:rsidP="00CB23AD">
      <w:pPr>
        <w:autoSpaceDE w:val="0"/>
        <w:autoSpaceDN w:val="0"/>
        <w:adjustRightInd w:val="0"/>
        <w:spacing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t xml:space="preserve">Essa sta lontana dalla superbia, i bugiardi non pensano ad essa (Sir 15, 8). L'abitudine del bugiardo è un disonore, la vergogna lo accompagnerà sempre (Sir 20, 26). Tre tipi di persone io detesto, la loro vita è per me un grande orrore: un povero superbo, un ricco bugiardo, un vecchio adultero privo di senno (Sir 25, 2). Il palato distingue al gusto la selvaggina, così una mente assennata distingue i discorsi bugiardi (Sir 36, 19). Poiché questo è un popolo ribelle, sono figli bugiardi, figli che non vogliono ascoltare la legge del Signore (Is 30, 9). Per questo vale meglio di questi dei bugiardi un re che mostri coraggio oppure un arnese utile in casa, di cui si serve chi l'ha acquistato; anche meglio di questi dei </w:t>
      </w:r>
      <w:r w:rsidRPr="00CB23AD">
        <w:rPr>
          <w:rFonts w:ascii="Arial" w:eastAsia="Times New Roman" w:hAnsi="Arial" w:cs="Arial"/>
          <w:i/>
          <w:iCs/>
          <w:sz w:val="24"/>
          <w:szCs w:val="24"/>
          <w:lang w:eastAsia="it-IT"/>
        </w:rPr>
        <w:lastRenderedPageBreak/>
        <w:t xml:space="preserve">bugiardi è una porta, che tenga al sicuro quanto è dentro la casa o perfino una colonna di legno in un palazzo (Bar 6, 58). Non avete forse avuto una falsa visione e preannunziato vaticini bugiardi, quando dite: Parola del Signore, mentre io non vi ho parlato? (Ez 13, 7). </w:t>
      </w:r>
    </w:p>
    <w:p w14:paraId="42DBEB2F" w14:textId="77777777" w:rsidR="00CB23AD" w:rsidRPr="00CB23AD" w:rsidRDefault="00CB23AD" w:rsidP="00CB23AD">
      <w:pPr>
        <w:autoSpaceDE w:val="0"/>
        <w:autoSpaceDN w:val="0"/>
        <w:adjustRightInd w:val="0"/>
        <w:spacing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t xml:space="preserve">Pertanto dice il Signore Dio: Poiché voi avete detto il falso e avuto visioni bugiarde, eccomi dunque contro di voi, dice il Signore Dio (Ez 13, 8). La mia mano sarà sopra i profeti dalle false visioni e dai vaticini bugiardi; non avranno parte nell'assemblea del mio popolo, non saranno scritti nel libro d'Israele e non entreranno nel paese d'Israele: saprete che io sono il Signore Dio (Ez 13, 9).  mentre tu hai false visioni e ti si predicono sorti bugiarde, la spada sarà messa alla gola degli empi perversi, il cui giorno è venuto, al colmo della loro malvagità (Ez 21, 34). Uno dei loro, proprio un loro profeta, già aveva detto: "I Cretesi son sempre bugiardi, male bestie, ventri pigri" (Tt 1, 12). Se diciamo che non abbiamo peccato, facciamo di lui un bugiardo e la sua parola non è in noi (1Gv 1, 10). Chi dice: "Lo conosco" e non osserva i suoi comandamenti, è bugiardo e la verità non è in lui (1Gv 2, 4). Chi crede nel Figlio di Dio, ha questa testimonianza in sé. Chi non crede a Dio, fa di lui un bugiardo, perché non crede alla testimonianza che Dio ha reso a suo Figlio (1Gv 5, 10). Conosco le tue opere, la tua fatica e la tua costanza, per cui non puoi sopportare i cattivi; li hai messi alla prova - quelli che si dicono apostoli e non lo sono - e li hai trovati bugiardi (Ap 2, 2). </w:t>
      </w:r>
    </w:p>
    <w:p w14:paraId="09DA4591"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Oggi dobbiamo confessare che moltissima teologia è bugiarda, moltissimo annuncio è bugiardo,</w:t>
      </w:r>
      <w:r w:rsidRPr="00CB23AD">
        <w:rPr>
          <w:rFonts w:ascii="Times New Roman" w:eastAsia="Times New Roman" w:hAnsi="Times New Roman"/>
          <w:sz w:val="24"/>
          <w:szCs w:val="24"/>
          <w:lang w:eastAsia="it-IT"/>
        </w:rPr>
        <w:t xml:space="preserve"> </w:t>
      </w:r>
      <w:r w:rsidRPr="00CB23AD">
        <w:rPr>
          <w:rFonts w:ascii="Arial" w:eastAsia="Times New Roman" w:hAnsi="Arial" w:cs="Arial"/>
          <w:sz w:val="24"/>
          <w:szCs w:val="24"/>
          <w:lang w:eastAsia="it-IT"/>
        </w:rPr>
        <w:t xml:space="preserve">moltissima predicazione è bugiarda, moltissimo insegnamento è bugiardo. Il seno della stessa Chiesa, da seno di verità, lo si è trasformato in un seno e in covo di bugiardi. Trasformare in menzogna la Parola del Signore è il più grande crimine che un uomo possa commettere. Con questo crimine si priva della vita eterna una moltitudine immensa di uomini e di donne. Moltissimi figli della Chiesa sono condannati ad essere rinchiusi nello stagno ardente di fuoco e zolfo. </w:t>
      </w:r>
    </w:p>
    <w:p w14:paraId="15AB76D6" w14:textId="77777777" w:rsidR="00CB23AD" w:rsidRPr="00CB23AD" w:rsidRDefault="00CB23AD" w:rsidP="00CB23AD">
      <w:pPr>
        <w:spacing w:after="120" w:line="240" w:lineRule="auto"/>
        <w:jc w:val="both"/>
        <w:rPr>
          <w:rFonts w:ascii="Arial" w:eastAsia="Times New Roman" w:hAnsi="Arial" w:cs="Arial"/>
          <w:b/>
          <w:bCs/>
          <w:sz w:val="24"/>
          <w:szCs w:val="24"/>
          <w:lang w:eastAsia="it-IT"/>
        </w:rPr>
      </w:pPr>
      <w:r w:rsidRPr="00CB23AD">
        <w:rPr>
          <w:rFonts w:ascii="Arial" w:eastAsia="Times New Roman" w:hAnsi="Arial" w:cs="Arial"/>
          <w:b/>
          <w:bCs/>
          <w:sz w:val="24"/>
          <w:szCs w:val="24"/>
          <w:lang w:eastAsia="it-IT"/>
        </w:rPr>
        <w:t>Ogni giorno chi vuole raggiungere la luce eterna deve gridare a Dio con le Parole del Salmo:</w:t>
      </w:r>
    </w:p>
    <w:p w14:paraId="6DFABB31"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Nella mia angoscia ho gridato al Signore ed egli mi ha risposto. Signore, libera la mia vita dalle labbra bugiarde, dalla lingua ingannatrice. Che cosa ti darà, come ti ripagherà, o lingua ingannatrice? Frecce acute di un prode con braci ardenti di ginestra! Ahimè, io abito straniero in Mesec, dimoro fra le tende di Kedar! Troppo tempo ho abitato con chi detesta la pace. Io sono per la pace, ma essi, appena parlo, sono per la guerra (Sal 120,1-7). </w:t>
      </w:r>
    </w:p>
    <w:p w14:paraId="46EC43A2"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Se il Signore non ci libererà presta da questa lingua ingannatrice, della sua Chiesa rimarrà solo un piccolissimo resto, solo un piccolissimo resto.</w:t>
      </w:r>
    </w:p>
    <w:p w14:paraId="70EB6901" w14:textId="77777777" w:rsidR="00CB23AD" w:rsidRPr="00CB23AD" w:rsidRDefault="00CB23AD" w:rsidP="00CB23AD">
      <w:pPr>
        <w:spacing w:after="120" w:line="240" w:lineRule="auto"/>
        <w:jc w:val="both"/>
        <w:rPr>
          <w:rFonts w:ascii="Arial" w:eastAsia="Times New Roman" w:hAnsi="Arial" w:cs="Arial"/>
          <w:b/>
          <w:bCs/>
          <w:spacing w:val="10"/>
          <w:sz w:val="24"/>
          <w:szCs w:val="24"/>
          <w:lang w:eastAsia="it-IT"/>
        </w:rPr>
      </w:pPr>
    </w:p>
    <w:p w14:paraId="12282C53" w14:textId="77777777" w:rsidR="00CB23AD" w:rsidRPr="00CB23AD" w:rsidRDefault="00CB23AD" w:rsidP="00CB23AD">
      <w:pPr>
        <w:spacing w:after="120" w:line="240" w:lineRule="auto"/>
        <w:jc w:val="both"/>
        <w:rPr>
          <w:rFonts w:ascii="Greek" w:eastAsia="Times New Roman" w:hAnsi="Greek" w:cs="Greek"/>
          <w:sz w:val="24"/>
          <w:szCs w:val="24"/>
          <w:lang w:val="la-Latn" w:eastAsia="it-IT"/>
        </w:rPr>
      </w:pPr>
      <w:r w:rsidRPr="00CB23AD">
        <w:rPr>
          <w:rFonts w:ascii="Arial" w:eastAsia="Times New Roman" w:hAnsi="Arial" w:cs="Arial"/>
          <w:b/>
          <w:bCs/>
          <w:sz w:val="24"/>
          <w:szCs w:val="24"/>
          <w:lang w:eastAsia="it-IT"/>
        </w:rPr>
        <w:t>V 22,12</w:t>
      </w:r>
      <w:r w:rsidRPr="00CB23AD">
        <w:rPr>
          <w:rFonts w:ascii="Arial" w:eastAsia="Times New Roman" w:hAnsi="Arial" w:cs="Arial"/>
          <w:sz w:val="24"/>
          <w:szCs w:val="24"/>
          <w:lang w:eastAsia="it-IT"/>
        </w:rPr>
        <w:t xml:space="preserve"> Ecco, io vengo presto e ho con me il mio salario per rendere a ciascuno secondo le sue opere. </w:t>
      </w:r>
      <w:r w:rsidRPr="00CB23AD">
        <w:rPr>
          <w:rFonts w:ascii="Arial" w:eastAsia="Times New Roman" w:hAnsi="Arial" w:cs="Arial"/>
          <w:sz w:val="24"/>
          <w:szCs w:val="24"/>
          <w:lang w:val="la-Latn" w:eastAsia="it-IT"/>
        </w:rPr>
        <w:t>Ecce venio cito et merces mea mecum est reddere unicuique secundum opera sua</w:t>
      </w:r>
      <w:r w:rsidRPr="00CB23AD">
        <w:rPr>
          <w:rFonts w:ascii="Arial" w:eastAsia="Times New Roman" w:hAnsi="Arial" w:cs="Arial"/>
          <w:sz w:val="24"/>
          <w:szCs w:val="24"/>
          <w:lang w:eastAsia="it-IT"/>
        </w:rPr>
        <w:t xml:space="preserve">. </w:t>
      </w:r>
      <w:r w:rsidRPr="00CB23AD">
        <w:rPr>
          <w:rFonts w:ascii="Greek" w:eastAsia="Times New Roman" w:hAnsi="Greek" w:cs="Greek"/>
          <w:sz w:val="24"/>
          <w:szCs w:val="24"/>
          <w:lang w:val="la-Latn" w:eastAsia="it-IT"/>
        </w:rPr>
        <w:t>'IdoÝ œrcomai tacÚ, kaˆ Ð misqÒj mou met' ™moà, ¢podoànai ˜k£stJ æj tÕ œrgon ™stˆn aÙtoà.</w:t>
      </w:r>
    </w:p>
    <w:p w14:paraId="2A39216E"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lastRenderedPageBreak/>
        <w:t xml:space="preserve">Ora è l’Agnello che parla: “Ecco, io vengono presto e ho con me il mio salario per rendere a ciascuno secondo le sue opere”. Quando Gesù verrà a giudicare la terra – e per ognuno di noi sempre lui verrà presto –, lui non guarderà se siamo stati papi, vescovi, presbiteri, diaconi, cresimati, battezzati. Guarderà le nostre opere. Se siamo stati suoi discepoli e le nostre opere sono ingiustizia e iniquità, per noi il salario sarà doppio. Alle opere di ingiustizia e di iniquità si aggiunge il disprezzo per la sua Parola, il disprezzo per la sua grazia, il disprezzo del suo sangue, il disprezzo del suo Santo Spirito, il disprezzo di ogni sacramento. </w:t>
      </w:r>
    </w:p>
    <w:p w14:paraId="6CC4320E"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Ma anche quanti non sono discepoli di Gesù non hanno alcuna scusa dinanzi alle loro opere. Essi hanno disprezzato la verità della loro natura e la verità della loro chiamata ad essere corpo di Cristo secondo il volere del Padre, scritto per ogni uomo prima della creazione del mondo. Se però  Cristo Gesù non è stato loro annunciato, del mancato annuncio sono responsabili tutti i successori degli Apostoli, i quali non hanno provveduto ad annunciare il Vangelo a tutte le genti. Anche di questa omissione si è responsabili dinanzi a Dio. Per ogni opere di iniquità e di ingiustizia siamo chiamati a rendere conto al Giudice Supremo nel giorno del nostro incontro con Lui, sia nel giudizio particolare e sia nel giudizio universale. </w:t>
      </w:r>
    </w:p>
    <w:p w14:paraId="3DC12CA9" w14:textId="77777777" w:rsidR="00CB23AD" w:rsidRPr="00CB23AD" w:rsidRDefault="00CB23AD" w:rsidP="00CB23AD">
      <w:pPr>
        <w:spacing w:after="120" w:line="240" w:lineRule="auto"/>
        <w:jc w:val="both"/>
        <w:rPr>
          <w:rFonts w:ascii="Arial" w:eastAsia="Times New Roman" w:hAnsi="Arial" w:cs="Arial"/>
          <w:b/>
          <w:bCs/>
          <w:spacing w:val="10"/>
          <w:sz w:val="32"/>
          <w:szCs w:val="32"/>
          <w:lang w:eastAsia="it-IT"/>
        </w:rPr>
      </w:pPr>
    </w:p>
    <w:p w14:paraId="36DB26B0" w14:textId="77777777" w:rsidR="00CB23AD" w:rsidRPr="00CB23AD" w:rsidRDefault="00CB23AD" w:rsidP="00CB23AD">
      <w:pPr>
        <w:spacing w:after="120" w:line="240" w:lineRule="auto"/>
        <w:jc w:val="both"/>
        <w:rPr>
          <w:rFonts w:ascii="Greek" w:eastAsia="Times New Roman" w:hAnsi="Greek" w:cs="Greek"/>
          <w:sz w:val="24"/>
          <w:szCs w:val="24"/>
          <w:lang w:val="la-Latn" w:eastAsia="it-IT"/>
        </w:rPr>
      </w:pPr>
      <w:r w:rsidRPr="00CB23AD">
        <w:rPr>
          <w:rFonts w:ascii="Arial" w:eastAsia="Times New Roman" w:hAnsi="Arial" w:cs="Arial"/>
          <w:b/>
          <w:bCs/>
          <w:sz w:val="24"/>
          <w:szCs w:val="24"/>
          <w:lang w:eastAsia="it-IT"/>
        </w:rPr>
        <w:t>V 22,13</w:t>
      </w:r>
      <w:r w:rsidRPr="00CB23AD">
        <w:rPr>
          <w:rFonts w:ascii="Arial" w:eastAsia="Times New Roman" w:hAnsi="Arial" w:cs="Arial"/>
          <w:sz w:val="24"/>
          <w:szCs w:val="24"/>
          <w:lang w:eastAsia="it-IT"/>
        </w:rPr>
        <w:t xml:space="preserve"> Io sono l’Alfa e l’Omèga, il Primo e l’Ultimo, il Principio e la Fine.  </w:t>
      </w:r>
      <w:r w:rsidRPr="00CB23AD">
        <w:rPr>
          <w:rFonts w:ascii="Arial" w:eastAsia="Times New Roman" w:hAnsi="Arial" w:cs="Arial"/>
          <w:sz w:val="24"/>
          <w:szCs w:val="24"/>
          <w:lang w:val="la-Latn" w:eastAsia="it-IT"/>
        </w:rPr>
        <w:t>Ego Alpha et Omega primus et novissimus principium et finis</w:t>
      </w:r>
      <w:r w:rsidRPr="00CB23AD">
        <w:rPr>
          <w:rFonts w:ascii="Arial" w:eastAsia="Times New Roman" w:hAnsi="Arial" w:cs="Arial"/>
          <w:sz w:val="24"/>
          <w:szCs w:val="24"/>
          <w:lang w:val="fr-FR" w:eastAsia="it-IT"/>
        </w:rPr>
        <w:t xml:space="preserve">. </w:t>
      </w:r>
      <w:r w:rsidRPr="00CB23AD">
        <w:rPr>
          <w:rFonts w:ascii="Greek" w:eastAsia="Times New Roman" w:hAnsi="Greek" w:cs="Greek"/>
          <w:sz w:val="24"/>
          <w:szCs w:val="24"/>
          <w:lang w:val="la-Latn" w:eastAsia="it-IT"/>
        </w:rPr>
        <w:t>™gë tÕ ”Alfa kaˆ tÕ ’W, Ð prîtoj kaˆ Ð œscatoj, ¹ ¢rc¾ kaˆ tÕ tšloj.</w:t>
      </w:r>
    </w:p>
    <w:p w14:paraId="1067F8DE" w14:textId="77777777" w:rsidR="00CB23AD" w:rsidRPr="00CB23AD" w:rsidRDefault="00CB23AD" w:rsidP="00CB23AD">
      <w:pPr>
        <w:spacing w:line="240" w:lineRule="auto"/>
        <w:jc w:val="both"/>
        <w:rPr>
          <w:rFonts w:ascii="Arial" w:eastAsia="Times New Roman" w:hAnsi="Arial" w:cs="Arial"/>
          <w:sz w:val="24"/>
          <w:szCs w:val="24"/>
          <w:lang w:eastAsia="it-IT"/>
        </w:rPr>
      </w:pPr>
      <w:bookmarkStart w:id="298" w:name="_Hlk139552848"/>
      <w:r w:rsidRPr="00CB23AD">
        <w:rPr>
          <w:rFonts w:ascii="Arial" w:eastAsia="Times New Roman" w:hAnsi="Arial" w:cs="Arial"/>
          <w:sz w:val="24"/>
          <w:szCs w:val="24"/>
          <w:lang w:eastAsia="it-IT"/>
        </w:rPr>
        <w:t xml:space="preserve">Ecco chi è l’Agnello Immolato: </w:t>
      </w:r>
      <w:r w:rsidRPr="00CB23AD">
        <w:rPr>
          <w:rFonts w:ascii="Arial" w:eastAsia="Times New Roman" w:hAnsi="Arial" w:cs="Arial"/>
          <w:i/>
          <w:iCs/>
          <w:sz w:val="24"/>
          <w:szCs w:val="24"/>
          <w:lang w:eastAsia="it-IT"/>
        </w:rPr>
        <w:t>“Io sono l’Alfa e l’Omèga, il Primo e l’Ultimo, il Principio e la Fine”.</w:t>
      </w:r>
      <w:r w:rsidRPr="00CB23AD">
        <w:rPr>
          <w:rFonts w:ascii="Arial" w:eastAsia="Times New Roman" w:hAnsi="Arial" w:cs="Arial"/>
          <w:sz w:val="24"/>
          <w:szCs w:val="24"/>
          <w:lang w:eastAsia="it-IT"/>
        </w:rPr>
        <w:t xml:space="preserve"> “Io sono” è il nome di Dio. Così Egli si è rivelato a Mosè, nel deserto, presso il roveto che ardeva ma che non si consumava.</w:t>
      </w:r>
    </w:p>
    <w:bookmarkEnd w:id="298"/>
    <w:p w14:paraId="7FC328B2" w14:textId="77777777" w:rsidR="00CB23AD" w:rsidRPr="00CB23AD" w:rsidRDefault="00CB23AD" w:rsidP="00CB23AD">
      <w:pPr>
        <w:spacing w:line="240" w:lineRule="auto"/>
        <w:jc w:val="both"/>
        <w:rPr>
          <w:rFonts w:ascii="Arial" w:eastAsia="Times New Roman" w:hAnsi="Arial" w:cs="Arial"/>
          <w:sz w:val="24"/>
          <w:szCs w:val="24"/>
          <w:lang w:eastAsia="it-IT"/>
        </w:rPr>
      </w:pPr>
      <w:r w:rsidRPr="00CB23AD">
        <w:rPr>
          <w:rFonts w:ascii="Arial" w:eastAsia="Times New Roman" w:hAnsi="Arial" w:cs="Arial"/>
          <w:i/>
          <w:iCs/>
          <w:sz w:val="24"/>
          <w:szCs w:val="24"/>
          <w:lang w:eastAsia="it-IT"/>
        </w:rPr>
        <w:t>Mosè disse a Dio: «Ecco, io vado dagli Israeliti e dico loro: “Il Dio dei vostri padri mi ha mandato a voi”. Mi diranno: “Qual è il suo nome?”. E io che cosa risponderò loro?». Dio disse a Mosè: «Io sono colui che sono!». E aggiunse: «Così dirai agli Israeliti: “Io-Sono mi ha mandato a voi”». Dio disse ancora a Mosè: «Dirai agli Israeliti: “Il Signore, Dio dei vostri padri, Dio di Abramo, Dio di Isacco, Dio di Giacobbe, mi ha mandato a voi”. Questo è il mio nome per sempre; questo è il titolo con cui sarò ricordato di generazione in generazione (Es 3,13-15).</w:t>
      </w:r>
    </w:p>
    <w:p w14:paraId="7CFD42E0" w14:textId="77777777" w:rsidR="00CB23AD" w:rsidRPr="00CB23AD" w:rsidRDefault="00CB23AD" w:rsidP="00CB23AD">
      <w:pPr>
        <w:spacing w:line="240" w:lineRule="auto"/>
        <w:jc w:val="both"/>
        <w:rPr>
          <w:rFonts w:ascii="Arial" w:eastAsia="Times New Roman" w:hAnsi="Arial" w:cs="Arial"/>
          <w:b/>
          <w:bCs/>
          <w:sz w:val="24"/>
          <w:szCs w:val="24"/>
          <w:lang w:eastAsia="it-IT"/>
        </w:rPr>
      </w:pPr>
      <w:r w:rsidRPr="00CB23AD">
        <w:rPr>
          <w:rFonts w:ascii="Arial" w:eastAsia="Times New Roman" w:hAnsi="Arial" w:cs="Arial"/>
          <w:b/>
          <w:bCs/>
          <w:sz w:val="24"/>
          <w:szCs w:val="24"/>
          <w:lang w:eastAsia="it-IT"/>
        </w:rPr>
        <w:t>La rivelazione  di “Io sono” nel Vangelo secondo Giovanni:</w:t>
      </w:r>
    </w:p>
    <w:p w14:paraId="1AFB824A" w14:textId="77777777" w:rsidR="00CB23AD" w:rsidRPr="00CB23AD" w:rsidRDefault="00CB23AD" w:rsidP="00CB23AD">
      <w:pPr>
        <w:autoSpaceDE w:val="0"/>
        <w:autoSpaceDN w:val="0"/>
        <w:adjustRightInd w:val="0"/>
        <w:spacing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t xml:space="preserve">Gesù rispose: "Io sono il pane della vita; chi viene a me non avrà più fame e chi crede in me non avrà più sete (Gv 6, 35). Intanto i Giudei mormoravano di lui perché aveva detto: "Io sono il pane disceso dal cielo" (Gv 6, 41). Io sono il pane della vita (Gv 6, 48). Io sono il pane vivo, disceso dal cielo. Se uno mangia di questo pane vivrà in eterno e il pane che io darò è la mia carne per la vita del mondo" (Gv 6, 51). Di nuovo Gesù parlò loro: "Io sono la luce del mondo; chi segue me, non camminerà nelle tenebre, ma avrà la luce della vita" (Gv 8, 12). E diceva loro: "Voi siete di quaggiù, io sono di lassù; voi siete di questo mondo, io non sono di questo mondo (Gv 8, 23). Vi ho detto che morirete nei vostri peccati; se infatti non credete che Io Sono, morirete nei vostri peccati" (Gv 8, 24). </w:t>
      </w:r>
    </w:p>
    <w:p w14:paraId="3DC20E8D" w14:textId="77777777" w:rsidR="00CB23AD" w:rsidRPr="00CB23AD" w:rsidRDefault="00CB23AD" w:rsidP="00CB23AD">
      <w:pPr>
        <w:autoSpaceDE w:val="0"/>
        <w:autoSpaceDN w:val="0"/>
        <w:adjustRightInd w:val="0"/>
        <w:spacing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lastRenderedPageBreak/>
        <w:t xml:space="preserve">Disse allora Gesù: "Quando avrete innalzato il Figlio dell'uomo, allora saprete che Io Sono e non faccio nulla da me stesso, ma come mi ha insegnato il Padre, così io parlo (Gv 8, 28). Disse loro Gesù: "Se Dio fosse vostro Padre, certo mi amereste, perché da Dio sono uscito e vengo; non sono venuto da me stesso, ma lui mi ha mandato (Gv 8, 42). Rispose loro Gesù: "In verità, in verità vi dico: prima che Abramo fosse, Io Sono" (Gv 8, 58).  Allora Gesù disse loro di nuovo: "In verità, in verità vi dico: io sono la porta delle pecore (Gv 10, 7). Io sono la porta: se uno entra attraverso di me, sarà salvo; entrerà e uscirà e troverà pascolo (Gv 10, 9). Io sono il buon pastore. Il buon pastore offre la vita per le pecore (Gv 10, 11). Io sono il buon pastore, conosco le mie pecore e le mie pecore conoscono me (Gv 10, 14). Gesù le disse: "Io sono la risurrezione e la vita; chi crede in me, anche se muore, vivrà (Gv 11, 25). </w:t>
      </w:r>
    </w:p>
    <w:p w14:paraId="58B4FD81" w14:textId="77777777" w:rsidR="00CB23AD" w:rsidRPr="00CB23AD" w:rsidRDefault="00CB23AD" w:rsidP="00CB23AD">
      <w:pPr>
        <w:autoSpaceDE w:val="0"/>
        <w:autoSpaceDN w:val="0"/>
        <w:adjustRightInd w:val="0"/>
        <w:spacing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t xml:space="preserve">Ve lo dico fin d'ora, prima che accada, perché, quando sarà avvenuto, crediate che Io Sono (Gv 13, 19). Gli disse Gesù: "Io sono la via, la verità e la vita. Nessuno viene al Padre se non per mezzo di me (Gv 14, 6). Non credi che io sono nel Padre e il Padre è in me? Le parole che io vi dico, non le dico da me; ma il Padre che è con me compie le sue opere (Gv 14, 10). Credetemi: io sono nel Padre e il Padre è in me; se non altro, credetelo per le opere stesse (Gv 14, 11). In quel giorno voi saprete che io sono nel Padre e voi in me e io in voi (Gv 14, 20). Io sono la vera vite e il Padre mio è il vignaiolo (Gv 15, 1). </w:t>
      </w:r>
    </w:p>
    <w:p w14:paraId="326E263D" w14:textId="77777777" w:rsidR="00CB23AD" w:rsidRPr="00CB23AD" w:rsidRDefault="00CB23AD" w:rsidP="00CB23AD">
      <w:pPr>
        <w:autoSpaceDE w:val="0"/>
        <w:autoSpaceDN w:val="0"/>
        <w:adjustRightInd w:val="0"/>
        <w:spacing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t xml:space="preserve">Io sono la vite, voi i tralci. Chi rimane in me e io in lui, fa molto frutto, perché senza di me non potete far nulla (Gv 15, 5). Allora Pilato gli disse: "Dunque tu sei re?". Rispose Gesù: "Tu lo dici; io sono re. Per questo io sono nato e per questo sono venuto nel mondo: per rendere testimonianza alla verità. Chiunque è dalla verità, ascolta la mia voce" (Gv 18, 37). I sommi sacerdoti dei Giudei dissero allora a Pilato: "Non scrivere: il re dei Giudei, ma che egli ha detto: Io sono il re dei Giudei" (Gv 19, 21). </w:t>
      </w:r>
    </w:p>
    <w:p w14:paraId="46BDCCF9" w14:textId="77777777" w:rsidR="00CB23AD" w:rsidRPr="00CB23AD" w:rsidRDefault="00CB23AD" w:rsidP="00CB23AD">
      <w:pPr>
        <w:autoSpaceDE w:val="0"/>
        <w:autoSpaceDN w:val="0"/>
        <w:adjustRightInd w:val="0"/>
        <w:spacing w:line="240" w:lineRule="auto"/>
        <w:jc w:val="both"/>
        <w:rPr>
          <w:rFonts w:ascii="Arial" w:eastAsia="Times New Roman" w:hAnsi="Arial" w:cs="Arial"/>
          <w:b/>
          <w:bCs/>
          <w:sz w:val="24"/>
          <w:szCs w:val="24"/>
          <w:lang w:eastAsia="it-IT"/>
        </w:rPr>
      </w:pPr>
      <w:r w:rsidRPr="00CB23AD">
        <w:rPr>
          <w:rFonts w:ascii="Arial" w:eastAsia="Times New Roman" w:hAnsi="Arial" w:cs="Arial"/>
          <w:b/>
          <w:bCs/>
          <w:sz w:val="24"/>
          <w:szCs w:val="24"/>
          <w:lang w:eastAsia="it-IT"/>
        </w:rPr>
        <w:t>La rivelazione di “Io sono” nel Libro dell’Apocalisse:</w:t>
      </w:r>
    </w:p>
    <w:p w14:paraId="7A6D4BFD" w14:textId="77777777" w:rsidR="00CB23AD" w:rsidRPr="00CB23AD" w:rsidRDefault="00CB23AD" w:rsidP="00CB23AD">
      <w:pPr>
        <w:autoSpaceDE w:val="0"/>
        <w:autoSpaceDN w:val="0"/>
        <w:adjustRightInd w:val="0"/>
        <w:spacing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t xml:space="preserve">Io sono l'Alfa e l'Omega, dice il Signore Dio, Colui che è, che era e che viene, l'Onnipotente! (Ap 1, 8).  Appena lo vidi, caddi ai suoi piedi come morto. Ma egli, posando su di me la destra, mi disse: Non temere! Io sono il Primo e l'Ultimo (Ap 1, 17).  Colpirò a morte i suoi figli e tutte le Chiese sapranno che io sono Colui che scruta gli affetti e i pensieri degli uomini, e darò a ciascuno di voi secondo le proprie opere (Ap 2, 23).  Ecco sono compiute! Io sono l'Alfa e l'Omega, il Principio e la Fine. A colui che ha sete darò gratuitamente acqua della fonte della vita (Ap 21, 6).  Io sono l'Alfa e l'Omega, il Primo e l'Ultimo, il principio e la fine (Ap 22, 13).  Io, Gesù, ho mandato il mio angelo, per testimoniare a voi queste cose riguardo alle Chiese. Io sono la radice della stirpe di Davide, la stella radiosa del mattino" (Ap 22, 16). </w:t>
      </w:r>
    </w:p>
    <w:p w14:paraId="4E091974" w14:textId="77777777" w:rsidR="00CB23AD" w:rsidRPr="00CB23AD" w:rsidRDefault="00CB23AD" w:rsidP="00CB23AD">
      <w:pPr>
        <w:spacing w:line="240" w:lineRule="auto"/>
        <w:jc w:val="both"/>
        <w:rPr>
          <w:rFonts w:ascii="Greek" w:eastAsia="Times New Roman" w:hAnsi="Greek" w:cs="Greek"/>
          <w:i/>
          <w:iCs/>
          <w:sz w:val="26"/>
          <w:szCs w:val="26"/>
          <w:lang w:val="la-Latn" w:eastAsia="it-IT"/>
        </w:rPr>
      </w:pPr>
      <w:r w:rsidRPr="00CB23AD">
        <w:rPr>
          <w:rFonts w:ascii="Arial" w:eastAsia="Times New Roman" w:hAnsi="Arial" w:cs="Arial"/>
          <w:sz w:val="24"/>
          <w:szCs w:val="24"/>
          <w:lang w:eastAsia="it-IT"/>
        </w:rPr>
        <w:t xml:space="preserve">Cerchiamo di tradurre quanto l’Agnello Immolato dice: </w:t>
      </w:r>
      <w:r w:rsidRPr="00CB23AD">
        <w:rPr>
          <w:rFonts w:ascii="Arial" w:eastAsia="Times New Roman" w:hAnsi="Arial" w:cs="Arial"/>
          <w:i/>
          <w:iCs/>
          <w:sz w:val="24"/>
          <w:szCs w:val="24"/>
          <w:lang w:eastAsia="it-IT"/>
        </w:rPr>
        <w:t>“Io sono l’Alfa e l’Omèga, il Primo e l’Ultimo, il Principio e la Fine”</w:t>
      </w:r>
      <w:r w:rsidRPr="00CB23AD">
        <w:rPr>
          <w:rFonts w:ascii="Arial" w:eastAsia="Times New Roman" w:hAnsi="Arial" w:cs="Arial"/>
          <w:sz w:val="24"/>
          <w:szCs w:val="24"/>
          <w:lang w:eastAsia="it-IT"/>
        </w:rPr>
        <w:t xml:space="preserve">. </w:t>
      </w:r>
      <w:r w:rsidRPr="00CB23AD">
        <w:rPr>
          <w:rFonts w:ascii="Arial" w:eastAsia="Times New Roman" w:hAnsi="Arial" w:cs="Arial"/>
          <w:i/>
          <w:iCs/>
          <w:sz w:val="24"/>
          <w:szCs w:val="24"/>
          <w:lang w:val="la-Latn" w:eastAsia="it-IT"/>
        </w:rPr>
        <w:t>Ego Alpha et Omega primus et novissimus principium et finis</w:t>
      </w:r>
      <w:r w:rsidRPr="00CB23AD">
        <w:rPr>
          <w:rFonts w:ascii="Arial" w:eastAsia="Times New Roman" w:hAnsi="Arial" w:cs="Arial"/>
          <w:i/>
          <w:iCs/>
          <w:sz w:val="24"/>
          <w:szCs w:val="24"/>
          <w:lang w:val="fr-FR" w:eastAsia="it-IT"/>
        </w:rPr>
        <w:t xml:space="preserve">. </w:t>
      </w:r>
      <w:r w:rsidRPr="00CB23AD">
        <w:rPr>
          <w:rFonts w:ascii="Greek" w:eastAsia="Times New Roman" w:hAnsi="Greek" w:cs="Greek"/>
          <w:i/>
          <w:iCs/>
          <w:sz w:val="26"/>
          <w:szCs w:val="26"/>
          <w:lang w:val="la-Latn" w:eastAsia="it-IT"/>
        </w:rPr>
        <w:t>™gë tÕ ”Alfa kaˆ tÕ ’W, Ð prîtoj kaˆ Ð œscatoj, ¹ ¢rc¾ kaˆ tÕ tšloj.</w:t>
      </w:r>
    </w:p>
    <w:p w14:paraId="4E224A63"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lastRenderedPageBreak/>
        <w:t xml:space="preserve">“Io sono l’Alfa”. Gesù è la Prima Parola ed è la Sola generata dal Padre prima di tutti i secoli. Per questa Parola o Logos Eterno, il Padre crea tutto l’universo. Questa Parola o Logos eterno è la luce e la vita degli uomini. Tutto è stato creato per Cristo in vista di Cristo. Ogni uomo appartiene a Cristo per creazione. Appartiene a Cristo perché tutto è stato creato in vista di Lui. Tutta la creazione e ogni uomo è un dono che il Padre ha fatto al suo Verbo Eterno, al Figlio suo Unigenito. Come ogni uomo potrà essere di Cristo Gesù? Vivendo ogni sua Parola. Trasformando ogni sua Parola in sua vita. Trasformando la Parola in sua vita è Cristo Gesù che lui trasforma in sua vita. </w:t>
      </w:r>
    </w:p>
    <w:p w14:paraId="148C8A3D"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“Io sono l’Omèga”. Cristo Gesù è la Prima Parola, la sola Parola data ad ogni uomo perché conformi la sua vita ad essa. Ma è anche l’ultima Parola sulla vita dell’universo e di ogni uomo. Sulla sua Parola sarà giudicato ogni uomo. La sua Parola è la sola regola di giustizia e di verità, di equità e di amore, di luce e di vita. Dove non si vive la sua Parola non c’è giustizia, non c’è verità, non c’è equità, non c’è amore, non c’è luce, non c’è vita. Ecco perché sono tutti in grande errore coloro che oggi separano l’amore dalla Parola del Signore. Senza la Parola del Signore, contro la Parola del Signore, calpestando la Parola del Signore, da costoro tutto è dichiarato amore, anche atroci ed efferati delitti. Noi crediamo, sul fondamento della Divina Rivelazione, che l’Agnello Immolato è veramente l’Ultima Parola che noi ascolteremo sia prima di entrare nella Gerusalemme celeste e sia nello stagno ardente di fuoco e zolfo. </w:t>
      </w:r>
    </w:p>
    <w:p w14:paraId="6EA00A91"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“Io sono il Primo”. Oltre a quanto abbiamo detto su Gesù “Io sono l’Alfa”, va necessariamente aggiunto quanto lo Spirito Santo rivela di Cristo Signore in ordine alla risurrezione. Lui è il Primo che è risorto dai morti:</w:t>
      </w:r>
    </w:p>
    <w:p w14:paraId="0CC256AA"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p>
    <w:p w14:paraId="16836026"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 (1Cor 15,12-28). </w:t>
      </w:r>
    </w:p>
    <w:p w14:paraId="490C419C"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lastRenderedPageBreak/>
        <w:t>“Io sono l’Ultimo”. Gesù non solo è la Prima e l’Ultima Parola dalla quale e nella quale è la nostra vita. Lui è anche la nostra gloriosa risurrezione. Nella teologia antica si insegnava che Gesù in ordine alla nostra risurrezione è causa agente, causa formale o modale, causa strumentale, causa finale. Noi esistiamo per essere domani da Lui risuscitati in Lui, per vivere in Lui e con Lui, per vivere per Lui in eterno. Chi non raggiunge la causa formale o modale e la causa finale, ha fallito la sua vita. Sarà risuscitato da Cristo Gesù. Gesù sarà per Lui causa agente e causa strumentale. Non potrà però essere causa modale o formale. Non riceverà cioè la sua gloriosa risurrezione e neanche potrà vivere per Lui nella beata eternità. Questa verità è così rivelata nel Vangelo secondo Giovanni:</w:t>
      </w:r>
    </w:p>
    <w:p w14:paraId="763DD329"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Gesù riprese a parlare e disse loro: «In verità, in verità io vi dico: il Figlio da se stesso non può fare nulla, se non ciò che vede fare dal Padre; quello che egli fa, anche il Figlio lo fa allo stesso modo. Il Padre infatti ama il Figlio, gli manifesta tutto quello che fa e gli manifesterà opere ancora più grandi di queste, perché voi ne siate meravigliati. Come il Padre risuscita i morti e dà la vita, così anche il Figlio dà la vita a chi egli vuole. Il Padre infatti non giudica nessuno, ma ha dato ogni giudizio al Figlio, perché tutti onorino il Figlio come onorano il Padre. Chi non onora il Figlio, non onora il Padre che lo ha mandato.</w:t>
      </w:r>
    </w:p>
    <w:p w14:paraId="3CDAD5C3"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In verità, in verità io vi dico: chi ascolta la mia parola e crede a colui che mi ha mandato, ha la vita eterna e non va incontro al giudizio, ma è passato dalla morte alla vita. In verità, in verità io vi dico: viene l’ora – ed è questa – in cui i morti udranno la voce del Figlio di Dio e quelli che l’avranno ascoltata, vivranno. Come infatti il Padre ha la vita in se stesso, così ha concesso anche al Figlio di avere la vita in se stesso, e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 Da me, io non posso fare nulla. Giudico secondo quello che ascolto e il mio giudizio è giusto, perché non cerco la mia volontà, ma la volontà di colui che mi ha mandato (Gv 5,19-30). </w:t>
      </w:r>
    </w:p>
    <w:p w14:paraId="32477C12"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Gesù apre e chiude tutta la storia della creazione e dell’umanità. Lui è la Prima Parola della creazione ed è anche l’ultima. Oggi l’uomo vuole essere lui la Parola della terra, del cielo, dell’intera umanità. Questo è peccato altamente satanico. Può anche dire di essere lui la parola dell’umanità, è però una parola di menzogna e di falsità. È sufficiente che Gesù apra un solo sigillo o faccia suonare una tromba o faccia annunciare un “guai” o faccia versare una coppa colma dell’ira di Dio, e ogni uomo si trova dinanzi al suo nulla. Questa è la grandezza dell’uomo: il nulla.</w:t>
      </w:r>
    </w:p>
    <w:p w14:paraId="7B6F9D65"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“Io sono il Principio“. Gesù è il principio principiato nell’eternità per generazione eterna, è principio dal quale è ogni altro principio nella creazione, è anche il principio dal quale inizia la redenzione dell’umanità. Questo molteplice principio è così rivelato dallo Spirito Santo nel Prologo del vangelo secondo Giovanni: </w:t>
      </w:r>
    </w:p>
    <w:p w14:paraId="03F62A40"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w:t>
      </w:r>
    </w:p>
    <w:p w14:paraId="15BF84C9"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lastRenderedPageBreak/>
        <w:t>Venne un uomo mandato da Dio: il suo nome era Giovanni. Egli venne come testimone per dare testimonianza alla luce, perché tutti credessero per mezzo di lui. Non era lui la luce, ma doveva dare testimonianza alla luce.</w:t>
      </w:r>
    </w:p>
    <w:p w14:paraId="6F55DAF3"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w:t>
      </w:r>
    </w:p>
    <w:p w14:paraId="4BBD8481"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E il Verbo si fece carne e venne ad abitare in mezzo a noi; e noi abbiamo contemplato la sua gloria, gloria come del Figlio unigenito che viene dal Padre, pieno di grazia e di verità.</w:t>
      </w:r>
    </w:p>
    <w:p w14:paraId="409115D1"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Giovanni gli dà testimonianza e proclama: «Era di lui che io dissi: Colui che viene dopo di me è avanti a me, perché era prima di me». </w:t>
      </w:r>
    </w:p>
    <w:p w14:paraId="18FEBB4F"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w:t>
      </w:r>
    </w:p>
    <w:p w14:paraId="7F648B01"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“Io sono la fine” (</w:t>
      </w:r>
      <w:r w:rsidRPr="00CB23AD">
        <w:rPr>
          <w:rFonts w:ascii="Arial" w:eastAsia="Times New Roman" w:hAnsi="Arial" w:cs="Arial"/>
          <w:sz w:val="24"/>
          <w:szCs w:val="24"/>
          <w:lang w:val="la-Latn" w:eastAsia="it-IT"/>
        </w:rPr>
        <w:t>principium et finis</w:t>
      </w:r>
      <w:r w:rsidRPr="00CB23AD">
        <w:rPr>
          <w:rFonts w:ascii="Arial" w:eastAsia="Times New Roman" w:hAnsi="Arial" w:cs="Arial"/>
          <w:sz w:val="24"/>
          <w:szCs w:val="24"/>
          <w:lang w:eastAsia="it-IT"/>
        </w:rPr>
        <w:t xml:space="preserve"> – </w:t>
      </w:r>
      <w:r w:rsidRPr="00CB23AD">
        <w:rPr>
          <w:rFonts w:ascii="Arial" w:eastAsia="Times New Roman" w:hAnsi="Arial" w:cs="Arial"/>
          <w:sz w:val="24"/>
          <w:szCs w:val="24"/>
          <w:lang w:val="la-Latn" w:eastAsia="it-IT"/>
        </w:rPr>
        <w:t>¹ ¢rc¾ kaˆ tÕ tšloj.</w:t>
      </w:r>
      <w:r w:rsidRPr="00CB23AD">
        <w:rPr>
          <w:rFonts w:ascii="Arial" w:eastAsia="Times New Roman" w:hAnsi="Arial" w:cs="Arial"/>
          <w:sz w:val="24"/>
          <w:szCs w:val="24"/>
          <w:lang w:eastAsia="it-IT"/>
        </w:rPr>
        <w:t>): Cristo Gesù non è solo la fine perché è nella perdizione eterna tutto ciò che in lui non finisce, in lui non si compie, a lui non arriva. Abbiamo già messo in luce questa verità servendoci dell’acqua del mare. Tutta l’acqua che discenda dal cielo ha il suo principio nell’acqua del mare.  Tutta l’acqua che dal cielo discende sulla terra ha come suo termine, come sua fine sempre l’acqua del mare. Tutto dall’acqua del mare inizia e tutto nell’acqua del mare trova la sua fine. Tutto da Cristo Gesù inizia e tutto in Cristo Gesù deve finire. Quanto non finisce in Cristo Gesù, ha come fine la morte eterna</w:t>
      </w:r>
    </w:p>
    <w:p w14:paraId="4F35A63D" w14:textId="77777777" w:rsidR="00CB23AD" w:rsidRPr="00CB23AD" w:rsidRDefault="00CB23AD" w:rsidP="00CB23AD">
      <w:pPr>
        <w:spacing w:line="240" w:lineRule="auto"/>
        <w:jc w:val="both"/>
        <w:rPr>
          <w:rFonts w:ascii="Arial" w:eastAsia="Times New Roman" w:hAnsi="Arial" w:cs="Arial"/>
          <w:b/>
          <w:bCs/>
          <w:spacing w:val="10"/>
          <w:sz w:val="24"/>
          <w:szCs w:val="24"/>
          <w:lang w:eastAsia="it-IT"/>
        </w:rPr>
      </w:pPr>
      <w:r w:rsidRPr="00CB23AD">
        <w:rPr>
          <w:rFonts w:ascii="Arial" w:eastAsia="Times New Roman" w:hAnsi="Arial" w:cs="Arial"/>
          <w:b/>
          <w:bCs/>
          <w:spacing w:val="10"/>
          <w:sz w:val="24"/>
          <w:szCs w:val="24"/>
          <w:lang w:eastAsia="it-IT"/>
        </w:rPr>
        <w:t xml:space="preserve">Ecco cosa rivela lo Spirito Santo nella Lettera ai Colossesi dell’Apostolo Paolo: </w:t>
      </w:r>
    </w:p>
    <w:p w14:paraId="58375C2F"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Lo Spirito Santo per bocca dell’Apostolo Paolo ci offre una purissima luce sulla vera dogmatica cristologica e teologica. Mai la teologia potrà prescindere dalla cristologia e mai la cristologia potrà ignorare la teologia. La dogmatica cristologica è dogmatica teologica e la dogmatica teologica è dogmatica cristologica. Quando queste due dogmatiche vengono separate muoiono sia la dogmatica teologica e sia quella cristologica. È verità eterna e immodificabile. Chi è Cristo Gesù? Egli è l’immagine del Dio invisibile. È immagine per generazione eterna. È vera immagine per divinità, per consustanzialità. Lui è il Figlio del Padre per generazione eterna. Lui è nella sua Persona vero Dio e vero uomo. Consustanziale con Dio nella divinità, consustanziale con l’uomo nella sua umanità. Gesù è Dio ma sempre e in eterno nel seno del Padre. Mai separato dal Padre. Mai in autonomia dal Padre. Gesù vive per fare la volontà del Padre. Questa la sua verità eterna. Quando la purissima cristologia perde la sua purezza è allora che anche la purissima teologia perde la sua purezza. Immagine del Padre è il Figlio. Il Figlio non è immagine creata. È invece immagine generata. Questa verità eterna oggi è come se non esistesse più.</w:t>
      </w:r>
    </w:p>
    <w:p w14:paraId="5ED851BC"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lastRenderedPageBreak/>
        <w:t xml:space="preserve">Chi è ancora il Figlio dell’amore del Padre? Lui è il primogenito di tutta la creazione. Qui ora una riflessione si impone. Prima di ogni cosa urge affermare che Gesù è il Primogenito eterno del Padre per generazione nell’oggi dell’eternità. Non solo è il Primogenito. Lui è l’Unigenito. Il Padre non ha generato alcun altro figlio. Gesù è il solo suo Figlio per generazione eterna. </w:t>
      </w:r>
    </w:p>
    <w:p w14:paraId="2BC49142" w14:textId="77777777" w:rsidR="00CB23AD" w:rsidRPr="00CB23AD" w:rsidRDefault="00CB23AD" w:rsidP="00CB23AD">
      <w:pPr>
        <w:spacing w:after="120" w:line="240" w:lineRule="auto"/>
        <w:jc w:val="both"/>
        <w:rPr>
          <w:rFonts w:ascii="Arial" w:eastAsia="Times New Roman" w:hAnsi="Arial"/>
          <w:b/>
          <w:bCs/>
          <w:sz w:val="24"/>
          <w:szCs w:val="20"/>
          <w:lang w:eastAsia="it-IT"/>
        </w:rPr>
      </w:pPr>
      <w:r w:rsidRPr="00CB23AD">
        <w:rPr>
          <w:rFonts w:ascii="Arial" w:eastAsia="Times New Roman" w:hAnsi="Arial"/>
          <w:b/>
          <w:bCs/>
          <w:sz w:val="24"/>
          <w:szCs w:val="20"/>
          <w:lang w:eastAsia="it-IT"/>
        </w:rPr>
        <w:t>Ecco alcune riflessioni che meritano di essere ricordate anche se ormai datate:</w:t>
      </w:r>
    </w:p>
    <w:p w14:paraId="2F056366"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La paternità è solo di Dio e Dio è il Padre nostro, cioè di ogni battezzato nel nome di Cristo Gesù, ogni altro uomo è chiamato ad accogliere la paternità divina e la si accoglie nel momento in cui attraverso la predicazione della Parola del Vangelo l’uomo aderisce alla fede e si lascia battezzare, divenendo in questo preciso istante Figlio del Padre nel Figlio suo Gesù Cristo. Questa figliolanza è adottiva, ma reale, vera figliolanza. Per generazione eterna solo Gesù è Figlio di Dio ed è luce da luce, Dio vero da Dio vero, generato e non creato, della stessa sostanza del Padre. Tutti gli altri siamo figli per adozione, siamo figli creati, ma generati alla figliolanza dall’acqua e dallo Spirito Santo che ci dona la nuova nascita. Quanti non sono battezzati hanno una figliolanza morale, ma non adottiva, poiché la figliolanza adottiva si ha solo attraverso il battesimo e la fede nel Signore nostro Gesù Cristo.</w:t>
      </w:r>
    </w:p>
    <w:p w14:paraId="7CC31266"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 xml:space="preserve">Gesù Cristo non è Padre, è il Signore. Non è Padre perché Lui è Figlio del Padre. È Signore perché Dio, Figlio di Dio, Verbo Unigenito del Padre, in tutto uguale a Lui in dignità, in eternità, in potenza, in operatività; è Signore anche in quanto uomo, poiché per la legge dell’unione ipostatica ciò che è della Persona è necessariamente dell’umanità e della divinità e tuttavia né l’umanità partecipa degli attributi della natura divina (altrimenti sarebbe immortale) e né la divinità di quelli dell’umanità (altrimenti sarebbe mortale). Mentre la Persona, l’unica, è nello stesso tempo mortale e immortale, è mortale per la sua umanità, immortale quanto invece alla sua divinità. </w:t>
      </w:r>
    </w:p>
    <w:p w14:paraId="62A5C4CB"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Il Padre nostro e il Signore Gesù Cristo sono per Paolo un unico principio per il dono della grazia e della pace. Dono che è conferito al cristiano per opera dello Spirito Santo. È evidente in Paolo l’uguaglianza di potenza e di operazione, di essenza e di sostanza che regna tra il Padre e il Figlio. La dottrina Trinitaria e Cristologica ha un punto fermo anche per il suo sviluppo futuro. Le basi sono state poste. Molti tuttavia non possedendo chiara la dottrina sull’unione ipostatica e sulla comunicazione degli idiomi, confondono in Cristo ciò che è della Persona e ciò che è invece delle nature. Secondo la retta confessione della fede le proprietà delle due nature in Cristo, quella umana e quella divina, non si confondono né passano da una natura all’altra. Come già accennato, la divinità è immortale, l’umanità è mortale; la divinità è ingenerata, l’umanità è generata nel tempo. Dal Padre non nasce la natura divina, perché è una ed unica; nasce invece la Persona divina, la Seconda, nasce il Verbo della vita.</w:t>
      </w:r>
    </w:p>
    <w:p w14:paraId="0C7B95C3"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 xml:space="preserve">Sulla croce muore Dio, non muore la divinità; soffre Dio, non soffre la divinità. La Persona del Verbo muore, soffre, è crocifissa, perché la Persona del Verbo esiste come unica persona incarnata, esiste come Verbo che si è fatto carne nel seno della Vergine Maria. Dio veramente muore, ma non muore il Padre, non muore lo Spirito Santo, muore il Figlio del Padre, ma muore nella sua natura umana. </w:t>
      </w:r>
      <w:r w:rsidRPr="00CB23AD">
        <w:rPr>
          <w:rFonts w:ascii="Arial" w:eastAsia="Times New Roman" w:hAnsi="Arial"/>
          <w:sz w:val="24"/>
          <w:szCs w:val="24"/>
          <w:lang w:eastAsia="it-IT"/>
        </w:rPr>
        <w:lastRenderedPageBreak/>
        <w:t>Questo non significa sminuire la passione, la sofferenza, il dolore di Dio; significa invece dare a Cristo Gesù la sua verità. Purtroppo oggi così non si pensa; si pensa invece che parlando falsamente di Dio o in modo non congruo si riesce ad affermare una più grande verità sulla stessa Persona del Figlio. La verità non ha bisogno di esagerazioni, ha bisogno di essere proferita così come essa è, nella sua essenza purissima e l’essenza purissima di Cristo Gesù vuole che le proprietà della natura umana e divina siano della persona, la quale è nello stesso tempo mortale e immortale, increata e creata, eterna e temporale, nata da Dio e dalla Vergine Maria, passibile e impassibile. Tutto è la Persona del Verbo della vita, ma è tutto nelle due nature, umana e divina.</w:t>
      </w:r>
    </w:p>
    <w:p w14:paraId="7C2D1089"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Chi è figlio di Dio? Figlio di Dio in senso lato è ogni uomo, poiché da Dio è stato fatto a sua immagine e somiglianza. È questa una figliolanza per creazione, mai per generazione. Per generazione solo uno è figlio di Dio, Gesù Cristo nostro Signore, il Verbo eterno del Padre generato da lui prima di tutti i secoli, nell’eternità. Oggi ti ho generato. Cristo, però, unico Figlio di Dio per generazione, si è anche fatto figlio dell’uomo, anche lui per creazione, nascendo cioè dalla Vergine Maria per opera dello Spirito Santo. Lui è venuto perché in lui tutti noi partecipassimo della sua stessa figliolanza. Nell’eternità Lui è Figlio generato, non creato, dal Padre. Egli vuole che in lui anche noi portiamo questo nuovo statuto di figliolanza, siamo cioè figli generati dal Padre per mezzo dell’acqua e dello Spirito Santo. È un mistero grande quello che Cristo compie in ogni uomo che si lascia generare dallo Spirito Santo e diviene sempre per opera dello Spirito un solo corpo con lui. Costituita questa nuova unità, ciò che è lui anche noi lo siamo, lo siamo per partecipazione della sua figliolanza generativa. Questa è la sorprendente novità che si compie in noi attraverso il sacramento del battesimo. Questa novità è una novità sostanziale e differisce dalla paternità per creazione allo stesso modo che l’amore di creazione differisce dall’amore di redenzione. L’abisso è insondabile. In Cristo Dio ci ama come suoi veri figli, non come figli creati, ma come figli generati, allo stesso modo, senza alcuna differenza con Cristo Gesù. Una cosa però è da specificare. Il Padre ci ama e ci riconosce come suoi figli generati da lui per opera dello Spirito Santo ad una condizione: che amiamo lui come lui è stato amato da Cristo. L’amore di Cristo per lui si consumò tutto nell’obbedienza la più perfetta, così il nostro amore per lui deve consumarsi nel martirio della nostra vita, nella mortificazione del nostro corpo, perché solo la volontà di Dio sia fatta in noi. Se c’è la conformità per generazione ci deve essere anche la conformità per amore, per obbedienza. Dio si è compiaciuto in Cristo non perché è stato generato come uomo dallo Spirito Santo nel seno della Vergine Maria, si è compiaciuto perché il Figlio lo ha onorato come vero Figlio, lo ha riconosciuto come vero suo Padre, unico suo Padre con una obbedienza fino alla morte e alla morte di croce. Così deve essere per tutti i suoi figli di adozione. Dio si compiace di noi se in tutto siamo simili a Cristo Gesù, al suo unico Figlio, al Figlio Unigenito che egli ha generato nell’eternità e che è nato nel tempo dalla vergine Maria.</w:t>
      </w:r>
    </w:p>
    <w:p w14:paraId="67E04889"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 xml:space="preserve">Quando si ha la retta conoscenza di Dio? Quando si accoglie tutta la Parola e si chiede allo Spirito Santo che ce ne dia la comprensione secondo verità, conformemente all’essenza e alla volontà di Dio che ha rivelato se stesso a noi, prima attraverso i profeti e ultimamente attraverso il suo Figlio Unigenito, Parola </w:t>
      </w:r>
      <w:r w:rsidRPr="00CB23AD">
        <w:rPr>
          <w:rFonts w:ascii="Arial" w:eastAsia="Times New Roman" w:hAnsi="Arial"/>
          <w:sz w:val="24"/>
          <w:szCs w:val="24"/>
          <w:lang w:eastAsia="it-IT"/>
        </w:rPr>
        <w:lastRenderedPageBreak/>
        <w:t xml:space="preserve">definitiva, ultima, Parola alla quale nulla più deve essere aggiunto perché tutto quello che è Dio per noi lo ha rivelato. Quando non si vivono queste due condizioni – la conoscenza totale, globale della parola del Signore, letta alla luce della saggezza e sapienza dello Spirito Santo – Dio non lo si conosce secondo una retta conoscenza. Lo si conosce, ma in modo deformato, alterato, in un modo non giusto; si è nell’ignoranza di Dio e del suo mistero. Quando Dio non è conosciuto secondo verità, si rimane anche nell’ignoranza della vera giustizia di Dio e subito l’uomo se ne stabilisce una propria, ne inventa una tutta umana, ma che in realtà non è la giustizia che giustifica l’uomo, è una giustizia che lascia l’uomo così come esso è nel suo corpo, nella sua anima, nel suo spirito, nella sua volontà, nei suoi sentimenti. Mentre la giustizia che viene da Dio opera una vera rigenerazione nell’uomo e tutto viene trasformato, santificato, elevato a vita nuova ed eterna. Conosce veramente Dio chi conosce veramente Cristo Gesù. Senza la vera conoscenza di Cristo non c’è vera conoscenza del Padre. </w:t>
      </w:r>
    </w:p>
    <w:p w14:paraId="224B97D9"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 xml:space="preserve">Una sfasatura nella conoscenza di Cristo necessariamente porta una sfasatura nella conoscenza di Dio e viceversa. Se non si conosce Dio secondo verità è il segno che neanche Cristo si conosce secondo verità. Questo accade perché l’uomo non è vero tempio dello Spirito; in lui c’è poca santità perché lo Spirito del Signore possa prendere possesso della sua anima, illuminarla e farla risplendere della conoscenza piena del mistero di Gesù. Oggi tutte le moderne eresie sono per la maggior parte fondate sull’ignoranza di Dio e di Cristo, anzi molte vie di salvezza umane hanno già rinnegato Cristo e il Padre di nostro Signore Gesù Cristo, per abbracciare una specie di grande religione monoteistica dove si conoscerebbe un solo Dio, un solo Signore, ma non la Trinità e neanche l’Incarnazione del Verbo. Questo è deleterio per la fede e per la salvezza. </w:t>
      </w:r>
    </w:p>
    <w:p w14:paraId="490D1EC6"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Fuori di Cristo Gesù non si conoscono vie di salvezza, ma neanche si conoscono vie per la confessione dell’unico Dio e dell’unico Signore, che è il Padre di Gesù, il Creatore dell’uomo e del mondo. È retta conoscenza di Dio Padre quando si sa leggere il mistero di Cristo Gesù e lo si inquadra nell’unico disegno di salvezza, che inizia con la creazione, continua con la vocazione di Abramo, di Mosè, dei Profeti, si compie in Cristo Gesù, viene affidato alla Chiesa e allo Spirito Santo perché lo renda presente in ogni cuore attraverso l’accoglienza della Parola e la conversione alla verità, nella fede in Cristo unico Redentore e Salvatore del mondo. Quando nella conoscenza di Dio manca uno di questi elementi: la Chiesa, Cristo, lo Spirito Santo, Abramo, Mosè, i Profeti, gli Apostoli, tra gli Apostoli Pietro, allora è il segno che c’è una falla nella nostra conoscenza di Dio e del suo disegno di salvezza; quello che noi professiamo non è il vero Dio, perché quello che viviamo non è il vero progetto e disegno di salvezza del Signore.</w:t>
      </w:r>
    </w:p>
    <w:p w14:paraId="17625B96"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Il mistero dell’amore di Dio bisogna vederlo nell’eternità, nel senso che Dio essendo eterno nei pensieri, eterno nell’amore, eterno nel suo disegno di salvezza, tutto ciò che Lui ha deciso per l’uomo l’ha deciso dall’eternità e nell’eternità. Nell’eternità ha deciso la creazione dell’uomo, ma anche la sua redenzione, la sua salvezza. Nell’eternità Dio ha visto l’uomo, ma ha anche visto il suo peccato. Questo prima che l’uomo peccasse, prima che questi decidesse di abbandonare il Signore, di rinnegarlo. Nell’eternità ha visto il male, tutto il male che la volontà dell’uomo avrebbe potuto compiere e di fatto compie.</w:t>
      </w:r>
    </w:p>
    <w:p w14:paraId="3360522C"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lastRenderedPageBreak/>
        <w:t>In questo mistero dell’uomo reale che è fatto di peccato e di menzogna, Dio ha deciso di far risplendere il suo amore, la sua verità, la sua giustizia. Questo ci dice che c’è un solo progetto di salvezza, un solo progetto di creazione, un solo progetto di redenzione. Il progetto di redenzione e di creazione, di salvezza e di giustificazione dell’uomo è un unico progetto di Dio. In questo unico progetto c’è l’Incarnazione di Cristo, il suo mistero di morte e di risurrezione, c’è il dono dello Spirito Santo ed ogni altro mistero, secondo l’essenza della nostra fede.</w:t>
      </w:r>
    </w:p>
    <w:p w14:paraId="113D432B"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Non c’è prima la creazione nel disegno di Dio, poi il peccato, poi la decisione dell’Incarnazione, poi la volontà di costituire alcuni come strumenti di questa salvezza. In Dio non c’è il prima e non c’è il dopo, altrimenti Dio non sarebbe eterno, non sarebbe onnisciente, non sarebbe atto puro. In lui ci sarebbe il divenire e il condizionamento della storia, cose tutte che non sono né possono essere di Dio. Anche la morte in croce di Cristo è vista in quest’unico mistero ed è vista come espressione somma del mistero d’iniquità che avrebbe avvolto Gesù quando sarebbe stato inviato nel mondo. In questo unico mistero di Dio che è di creazione e di salvezza, diviene quanto mai inutile la questione se Dio si fosse incarnato ugualmente se non ci fosse stato il peccato dell’uomo. Questa è una questione tipicamente umana, di una mente che ha il prima, il dopo, che è condizionata dalla storia. Cristo fin dall’eternità è visto nel mistero dell’uomo e il mistero dell’uomo è visto nel mistero di Cristo e c’è un unico mistero inscindibile e indivisibile: che è mistero di creazione, mistero di peccato, mistero di incarnazione, mistero di salvezza e questo mistero ha il suo principio nell’amore di Dio. Inserito nel mistero dell’amore di Dio ogni altro mistero - l’amore di Dio è il principio che governa l’essere stesso di Dio e del mondo - riceve chiarezza, splendore, intelligenza.</w:t>
      </w:r>
    </w:p>
    <w:p w14:paraId="764692A6"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È questo il vero principio che deve regolare ogni argomentazione teologica. Fare teologia senza l’osservanza di questo principio significherebbe inoltrarsi nei meandri impraticabili del nominalismo dove c’è totale assenza di principi di fede e dove ogni teoria è buona perché la ragione dice che è buona, anche se carente di ogni supporto di verità rivelata.</w:t>
      </w:r>
    </w:p>
    <w:p w14:paraId="0C74D5D5"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Anche circa l’Incarnazione del Verbo di Dio bisogna stare molto attenti a non pensare in modo nominalistico e fare teologia supponendo il “se” in Dio, oppure motivazioni del suo agire che non trovano il loro fondamento nella prescienza eterna di Dio e nel suo amore eterno. È illogico, anti-teologico, irriguardoso il solo pensare ad un’ipotesi teologica di Incarnazione che esca fuori del mistero della salvezza così come si è svolto nella storia.</w:t>
      </w:r>
    </w:p>
    <w:p w14:paraId="793BF2AA"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 xml:space="preserve">L’incarnazione di Cristo, essendo il fondamento e il centro della creazione e della redenzione, è stata sempre prevista da Dio Padre ed è sempre stata prevista come mistero di morte e di risurrezione. Non è possibile in nessun caso affermare che il Verbo si sarebbe incarnato lo stesso senza il peccato dell’uomo, perché nel mistero dell’amore di Dio è contemplato anche il mistero dell’iniquità dell’uomo ed è un unico mistero. In questo mistero di iniquità rifulge tutto l’amore di Dio che dall’eternità ha visto l’uomo nel peccato, ma anche ha visto Cristo salvatore dell’uomo. È questo il trionfo del mistero dell’amore, sul quale si deve fondare tutto l’agire cristiano. Se riusciamo a pensare in questi termini, capiremo anche perché nel nostro mistero Dio ha visto il nostro amore, ma anche l’iniquità </w:t>
      </w:r>
      <w:r w:rsidRPr="00CB23AD">
        <w:rPr>
          <w:rFonts w:ascii="Arial" w:eastAsia="Times New Roman" w:hAnsi="Arial"/>
          <w:sz w:val="24"/>
          <w:szCs w:val="24"/>
          <w:lang w:eastAsia="it-IT"/>
        </w:rPr>
        <w:lastRenderedPageBreak/>
        <w:t xml:space="preserve">che lo circonda ed è in questa iniquità del mondo che esso deve brillare. La vita cristiana è mistero di amore, ma dalla croce, dal martirio, dalla sofferenza, ma è mistero di amore che deve portare la conversione dei cuori. </w:t>
      </w:r>
    </w:p>
    <w:p w14:paraId="0BD95CFF"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È questo l’amore divino. Ecco perché da un lato c’è la libertà di Dio che per amore crea e redime e dall’altro c’è la libertà dell’uomo che può anche rifiutare l’amore di morte e di risurrezione del figlio di Dio, ma in questo caso egli si avvia verso la condanna eterna, perché ha rifiutato l’amore crocifisso e risorto del Figlio di Dio.</w:t>
      </w:r>
    </w:p>
    <w:p w14:paraId="2CD15238"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La creazione e la redenzione sono unico disegno di salvezza. Dio dall’eternità ha un unico disegno di amore: chiamare l’uomo a divenire perfetta immagine di Cristo suo Figlio. Dall’eternità il Signore ha visto l’uomo e il suo peccato, ma anche visto Cristo e la sua salvezza e ha voluto l’uomo creato e redento da Cristo. Cristo pertanto è il disegno di Dio nella creazione, in Cristo, per Cristo, con Cristo ogni altra cosa deve trovare la finalità del suo esistere. In questa finalità deve essere inserito anche l’uomo, la cui vocazione è alla cristiformità. L’incarnazione fa parte del mistero eterno di Dio il quale vuole che ogni uomo sia ad immagine del suo figlio Gesù, ma poiché la creazione è stata vista macchiata dal peccato, ad immagine di Gesù si diviene secondo la forma di Cristo Crocifisso e Risorto. Questa è la vocazione eterna dell’uomo. Le ipotesi teologiche sono di diversa natura, esse contemplano il prima e il dopo nella creazione e nella redenzione, ma il prima e il dopo storico sono l’una e l’altra realizzazione dell’unico mistero di salvezza che vede la creazione, il peccato, la redenzione, la elevazione dell’uomo a dignità divina.</w:t>
      </w:r>
    </w:p>
    <w:p w14:paraId="754BEEEE"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 xml:space="preserve">La vocazione eterna è questa: essere ad immagine di Cristo Crocifisso e Risorto. L’analisi di questa unica vocazione eterna dell’uomo aiuterà senz’altro la cristologia a fare un passo in avanti. Potrà ricevere cioè quell’unità essenziale necessaria per comprendere il mistero di Cristo, spesso incompreso perché privato di questa necessaria unità in Dio. Partendo dall’unità dei misteri in Dio tutto diviene più semplice, più armonioso, più comprensibile alla mente che medita il mistero di Dio e dell’uomo. </w:t>
      </w:r>
    </w:p>
    <w:p w14:paraId="7D1A1053"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Ecco I due misteri che fanno l’uomo: amore e volontà. Non basta che Dio doni il suo amore eterno all’uomo, è necessario che l’uomo accolga questo amore e lo faccia fruttificare. L’accoglienza avviene attraverso l’impegno della volontà, la quale deve sempre volere vivere secondo la ricchezza dell’amore che Dio ha versato nel cuore dell’uomo. Abbiamo la certezza che Dio tutto ha dato e tutto dona, abbiamo anche la certezza che l’uomo spesso niente vuole e per niente si impegna. Così la redenzione di Cristo Gesù viene vanificata. Senza la volontà, la carità riversata nel nostro cuore diventa ricchezza inefficace, non riesce cioè a rinnovare la nostra vita e a farla fruttificare come conviene ad una natura interamente trasformata dall’amore di Dio.</w:t>
      </w:r>
    </w:p>
    <w:p w14:paraId="6BF147B2"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Qual è allora il vero significato di questa affermazione: Gesù è il primogenito di tutta la creazione? Si risponde che nel suo disegno eterno il Padre vede il Verbo Incarnato come vera “immagine e somiglianza” per l’uomo. Ad immagine e a somiglianza del Verbo Incarnato lui crea l’uomo. In tal senso è il primogenito di tutta la creazione. Prima il Padre vede Cristo incarnato. Poi crea tutta l’universo. Infine crea l’uomo. Lo crea ad immagine e a somiglianza del suo Figlio Unigenito Incarnato. Se la vera immagine e somiglianza dell’uomo è il Verbo Incarnato, ne </w:t>
      </w:r>
      <w:r w:rsidRPr="00CB23AD">
        <w:rPr>
          <w:rFonts w:ascii="Arial" w:eastAsia="Times New Roman" w:hAnsi="Arial"/>
          <w:sz w:val="24"/>
          <w:szCs w:val="20"/>
          <w:lang w:eastAsia="it-IT"/>
        </w:rPr>
        <w:lastRenderedPageBreak/>
        <w:t xml:space="preserve">consegue che se l'uomo non realizza questa immagine la sua umanità risulta incompiuta. Manca della sua verità. </w:t>
      </w:r>
    </w:p>
    <w:p w14:paraId="22586822"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Il peccato dell’uomo rivela qual è la vera immagine e la somiglianza del Verbo di Dio. È l’immagine e la somiglianza del Figlio di Dio crocifisso e risorto. È questa ora l’immagine e la somiglianza che ogni uomo dovrà portare a compimento: la crocifissione per amore e la risurrezione come dono per un così grande atto di obbedienza e di sottomissione al Padre. Come in Cristo crocifissione e risurrezione sono un solo mistero, così anche nell’uomo crocifissione e risurrezione devono essere un solo mistero. Oggi è proprio questo solo mistero che è stato raso al suo dal cristiano. Oggi il cristiano professa la gloria eterna nel paradiso slegata, separata dalla sua crocifissione alla divina volontà. Professando questa separazione dal mistero dell’obbedienza, necessariamente vi sarà anche separazione dal mistero di Cristo Gesù, dal mistero dello Spirito Santo, dal mistero del corpo di Cristo che è la Chiesa, dal mistero della volontà del Padre che vuole che l’uomo compia il suo mistero di crocifissione e di gloria solo in Cristo, con Cristo, per Cristo come vero membro del suo corpo. Non fuori di Cristo, ma in Lui, per Lui, con Lui.</w:t>
      </w:r>
    </w:p>
    <w:p w14:paraId="349FAC8E"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Ecco dove porta la falsa dogmatica, la falsa dottrina, la falsa scienza della fede: ad abrogare il mistero eterno secondo il quale il Padre ha pensato tutta la creazione. Abrogato il mistero eterno, ogni altro mistero frutto del mistero eterno viene abrogato. È questa oggi la grande confusione che regna nella Chiesa del Dio vivente. Ecco la Chiesa diversa che si vuole: una Chiesa che non confessa il mistero eterno del Padre, una Chiesa non più sacramento di salvezza, una Chiesa non più luce del mondo, luce di redenzione e di salvezza, una Chiesa nella quale non deve più esistere Cristo Gesù come segno di contraddizione perché siano svelati i pensieri di molti cuori. Si vuole una Chiesa frutto del pensiero dell’uomo e non più frutto del mistero eterno del Padre.</w:t>
      </w:r>
    </w:p>
    <w:p w14:paraId="6CAB9302"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Ecco la sana dogmatica dello Spirito Santo, così come essa è stata da Lui rivelata per mezzo del suo Apostolo:</w:t>
      </w:r>
      <w:r w:rsidRPr="00CB23AD">
        <w:rPr>
          <w:rFonts w:ascii="Arial" w:eastAsia="Times New Roman" w:hAnsi="Arial"/>
          <w:b/>
          <w:sz w:val="24"/>
          <w:szCs w:val="20"/>
          <w:lang w:eastAsia="it-IT"/>
        </w:rPr>
        <w:t xml:space="preserve"> </w:t>
      </w:r>
      <w:r w:rsidRPr="00CB23AD">
        <w:rPr>
          <w:rFonts w:ascii="Arial" w:eastAsia="Times New Roman" w:hAnsi="Arial"/>
          <w:bCs/>
          <w:i/>
          <w:iCs/>
          <w:sz w:val="24"/>
          <w:szCs w:val="20"/>
          <w:lang w:eastAsia="it-IT"/>
        </w:rPr>
        <w:t>“In lui furono create tutte le cose nei cieli e sulla terra, quelle visibili e quelle invisibili: Troni, Dominazioni, Principati e Potenze. Tutte le cose sono state create per mezzo di lui e in vista di lui”.</w:t>
      </w:r>
      <w:r w:rsidRPr="00CB23AD">
        <w:rPr>
          <w:rFonts w:ascii="Arial" w:eastAsia="Times New Roman" w:hAnsi="Arial"/>
          <w:b/>
          <w:sz w:val="24"/>
          <w:szCs w:val="20"/>
          <w:lang w:eastAsia="it-IT"/>
        </w:rPr>
        <w:t xml:space="preserve"> </w:t>
      </w:r>
      <w:r w:rsidRPr="00CB23AD">
        <w:rPr>
          <w:rFonts w:ascii="Arial" w:eastAsia="Times New Roman" w:hAnsi="Arial"/>
          <w:sz w:val="24"/>
          <w:szCs w:val="20"/>
          <w:lang w:eastAsia="it-IT"/>
        </w:rPr>
        <w:t xml:space="preserve"> Esaminiamo con somma diligenza questa Parola dello Spirito Santo. Prima verità: In Cristo furono create tutte le cose nei cieli e sulla terra, quella visibili e quelle invisibili: Troni, Dominazioni, Principati e Potenze. Se sono fatti </w:t>
      </w:r>
      <w:r w:rsidRPr="00CB23AD">
        <w:rPr>
          <w:rFonts w:ascii="Arial" w:eastAsia="Times New Roman" w:hAnsi="Arial"/>
          <w:i/>
          <w:iCs/>
          <w:sz w:val="24"/>
          <w:szCs w:val="20"/>
          <w:lang w:eastAsia="it-IT"/>
        </w:rPr>
        <w:t>in Cristo</w:t>
      </w:r>
      <w:r w:rsidRPr="00CB23AD">
        <w:rPr>
          <w:rFonts w:ascii="Arial" w:eastAsia="Times New Roman" w:hAnsi="Arial"/>
          <w:sz w:val="24"/>
          <w:szCs w:val="20"/>
          <w:lang w:eastAsia="it-IT"/>
        </w:rPr>
        <w:t xml:space="preserve">, Cristo è il seno nel quale ogni cosa deve vivere. Quelle cose che escono dal seno di Cristo non hanno più vita. Satana uscì dal seno di Cristo ed è incorso nella morte. L’uomo uscì dal seno di Cristo e anche lui è incappato nella morte. Oggi il seno di Cristo è seno crocifisso e risorto. L’uomo può ritornare in questo seno ad una condizione: che creda in Cristo e per lo Spirito Santo mediante il sacramento del battesimo si lasci fare nuova creatura. Riportiamo questa parte della sana dogmatica dello Spirito Santo sia nel testo della Vulgata e sia nel testo Greco. </w:t>
      </w:r>
    </w:p>
    <w:p w14:paraId="0D33A240" w14:textId="77777777" w:rsidR="00CB23AD" w:rsidRPr="00CB23AD" w:rsidRDefault="00CB23AD" w:rsidP="00CB23AD">
      <w:pPr>
        <w:spacing w:after="120" w:line="240" w:lineRule="auto"/>
        <w:jc w:val="both"/>
        <w:rPr>
          <w:rFonts w:ascii="Arial" w:eastAsia="Times New Roman" w:hAnsi="Arial" w:cs="Arial"/>
          <w:sz w:val="24"/>
          <w:szCs w:val="20"/>
          <w:lang w:eastAsia="it-IT"/>
        </w:rPr>
      </w:pPr>
      <w:r w:rsidRPr="00CB23AD">
        <w:rPr>
          <w:rFonts w:ascii="Arial" w:eastAsia="Times New Roman" w:hAnsi="Arial"/>
          <w:sz w:val="24"/>
          <w:szCs w:val="20"/>
          <w:lang w:val="la-Latn" w:eastAsia="it-IT"/>
        </w:rPr>
        <w:t>“</w:t>
      </w:r>
      <w:r w:rsidRPr="00CB23AD">
        <w:rPr>
          <w:rFonts w:ascii="Arial" w:eastAsia="Times New Roman" w:hAnsi="Arial"/>
          <w:i/>
          <w:iCs/>
          <w:sz w:val="24"/>
          <w:szCs w:val="20"/>
          <w:lang w:val="la-Latn" w:eastAsia="it-IT"/>
        </w:rPr>
        <w:t xml:space="preserve">Qui est imago Dei invisibilis primogenitus omnis creaturae - quia in ipso condita sunt universa in caelis et in terra visibilia et invisibilia sive throni sive dominationes sive principatus sive potestates omnia per ipsum et in ipso creata sunt - et ipse est ante omnes et omnia in ipso constant - et ipse est caput corporis ecclesiae qui est principium primogenitus ex mortuis ut sit in omnibus ipse </w:t>
      </w:r>
      <w:r w:rsidRPr="00CB23AD">
        <w:rPr>
          <w:rFonts w:ascii="Arial" w:eastAsia="Times New Roman" w:hAnsi="Arial"/>
          <w:i/>
          <w:iCs/>
          <w:sz w:val="24"/>
          <w:szCs w:val="20"/>
          <w:lang w:val="la-Latn" w:eastAsia="it-IT"/>
        </w:rPr>
        <w:lastRenderedPageBreak/>
        <w:t>primatum tenens - quia in ipso conplacuit omnem plenitudinem habitare - et per eum reconciliare omnia in ipsum pacificans per sanguinem crucis eius sive quae in terris sive quae in caelis sunt - et vos cum essetis aliquando alienati et inimici sensu in operibus malis - nunc autem reconciliavit in corpore carnis eius per mortem exhibere vos sanctos et inmaculatos et inreprehensibiles coram ipso - si tamen permanetis in fide fundati et stabiles et inmobiles ab spe evangelii quod audistis quod praedicatum est in universa creatura quae sub caelo est cuius factus sum ego Paulus minister</w:t>
      </w:r>
      <w:r w:rsidRPr="00CB23AD">
        <w:rPr>
          <w:rFonts w:ascii="Arial" w:eastAsia="Times New Roman" w:hAnsi="Arial"/>
          <w:sz w:val="24"/>
          <w:szCs w:val="20"/>
          <w:lang w:val="la-Latn" w:eastAsia="it-IT"/>
        </w:rPr>
        <w:t xml:space="preserve"> (Col 1,15-12). </w:t>
      </w:r>
      <w:r w:rsidRPr="00CB23AD">
        <w:rPr>
          <w:rFonts w:ascii="Arial" w:eastAsia="Times New Roman" w:hAnsi="Arial"/>
          <w:sz w:val="24"/>
          <w:szCs w:val="20"/>
          <w:lang w:eastAsia="it-IT"/>
        </w:rPr>
        <w:t xml:space="preserve"> </w:t>
      </w:r>
      <w:r w:rsidRPr="00CB23AD">
        <w:rPr>
          <w:rFonts w:ascii="Greek" w:eastAsia="Times New Roman" w:hAnsi="Greek" w:cs="Greek"/>
          <w:sz w:val="26"/>
          <w:szCs w:val="26"/>
          <w:lang w:eastAsia="it-IT"/>
        </w:rPr>
        <w:t>Ój ™stin e„kën toà qeoà toà ¢or£tou, prwtÒtokoj p£shj kt…sewj, Óti ™n aÙtù ™kt…sqh t¦ p£nta ™n to‹j oÙrano‹j kaˆ ™pˆ tÁj gÁj, t¦ Ðrat¦ kaˆ t¦ ¢Òrata, e‡te qrÒnoi e‡te kuriÒthtej e‡te ¢rcaˆ e‡te ™xous…ai: t¦ p£nta di' aÙtoà kaˆ e„j aÙtÕn œktistai, kaˆ aÙtÒj ™stin prÕ p£ntwn kaˆ t¦ p£nta ™n aÙtù sunšsthken. kaˆ aÙtÒj ™stin ¹ kefal¾ toà sèmatoj, tÁj ™kklhs…aj: Ój ™stin ¢rc», prwtÒtokoj ™k tîn nekrîn, †na gšnhtai ™n p©sin aÙtÕj prwteÚwn, Óti ™n aÙtù eÙdÒkhsen p©n tÕ pl»rwma katoikÁsai kaˆ di' aÙtoà ¢pokatall£xai t¦ p£nta e„j aÙtÒn, e„rhnopoi»saj di¦ toà a†matoj toà stauroà aÙtoà, [di' aÙtoà] e‡te t¦ ™pˆ tÁj gÁj e‡te t¦ ™n to‹j oÙrano‹j. Kaˆ Øm©j pote Ôntaj ¢phllotriwmšnouj kaˆ ™cqroÝj tÍ diano…v ™n to‹j œrgoij to‹j ponhro‹j, nunˆ d</w:t>
      </w:r>
      <w:r w:rsidRPr="00CB23AD">
        <w:rPr>
          <w:rFonts w:ascii="Greek" w:eastAsia="Times New Roman" w:hAnsi="Greek" w:cs="Greek"/>
          <w:sz w:val="26"/>
          <w:szCs w:val="26"/>
          <w:lang w:val="el-GR" w:eastAsia="it-IT"/>
        </w:rPr>
        <w:t></w:t>
      </w:r>
      <w:r w:rsidRPr="00CB23AD">
        <w:rPr>
          <w:rFonts w:ascii="Greek" w:eastAsia="Times New Roman" w:hAnsi="Greek" w:cs="Greek"/>
          <w:sz w:val="26"/>
          <w:szCs w:val="26"/>
          <w:lang w:eastAsia="it-IT"/>
        </w:rPr>
        <w:t xml:space="preserve"> ¢pokat»llaxen ™n tù sèmati tÁj sarkÕj aÙtoà di¦ toà qan£tou, parastÁsai Øm©j ¡g…ouj kaˆ ¢mèmouj kaˆ ¢negkl»touj katenèpion aÙtoà, e‡ ge ™pimšnete tÍ p…stei teqemeliwmšnoi kaˆ ˜dra‹oi kaˆ m¾ metakinoÚmenoi ¢pÕ tÁj ™lp…doj toà eÙaggel…ou oá ºkoÚsate, toà khrucqšntoj ™n p£sV kt…sei tÍ ØpÕ tÕn oÙranÒn, oá ™genÒmhn ™gë Paàloj di£konoj. </w:t>
      </w:r>
      <w:r w:rsidRPr="00CB23AD">
        <w:rPr>
          <w:rFonts w:ascii="Arial" w:eastAsia="Times New Roman" w:hAnsi="Arial" w:cs="Arial"/>
          <w:sz w:val="24"/>
          <w:szCs w:val="20"/>
          <w:lang w:eastAsia="it-IT"/>
        </w:rPr>
        <w:t xml:space="preserve">(Col 1,15-23). </w:t>
      </w:r>
    </w:p>
    <w:p w14:paraId="10E421BB"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Riprendiamo l’analisi del versetto. Abbiamo visto la prima verità: </w:t>
      </w:r>
      <w:r w:rsidRPr="00CB23AD">
        <w:rPr>
          <w:rFonts w:ascii="Arial" w:eastAsia="Times New Roman" w:hAnsi="Arial"/>
          <w:i/>
          <w:iCs/>
          <w:sz w:val="24"/>
          <w:szCs w:val="20"/>
          <w:lang w:eastAsia="it-IT"/>
        </w:rPr>
        <w:t>Tutte le cose sono state fatte in Lui</w:t>
      </w:r>
      <w:r w:rsidRPr="00CB23AD">
        <w:rPr>
          <w:rFonts w:ascii="Arial" w:eastAsia="Times New Roman" w:hAnsi="Arial"/>
          <w:sz w:val="24"/>
          <w:szCs w:val="20"/>
          <w:lang w:eastAsia="it-IT"/>
        </w:rPr>
        <w:t xml:space="preserve"> (</w:t>
      </w:r>
      <w:r w:rsidRPr="00CB23AD">
        <w:rPr>
          <w:rFonts w:ascii="Greek" w:eastAsia="Times New Roman" w:hAnsi="Greek" w:cs="Greek"/>
          <w:sz w:val="26"/>
          <w:szCs w:val="26"/>
          <w:lang w:eastAsia="it-IT"/>
        </w:rPr>
        <w:t>™n aÙtù ™kt…sqh t¦ p£nta</w:t>
      </w:r>
      <w:r w:rsidRPr="00CB23AD">
        <w:rPr>
          <w:rFonts w:ascii="Arial" w:eastAsia="Times New Roman" w:hAnsi="Arial"/>
          <w:sz w:val="24"/>
          <w:szCs w:val="20"/>
          <w:lang w:eastAsia="it-IT"/>
        </w:rPr>
        <w:t xml:space="preserve">). Lui è il seno della vita. Nulla vive se si pone fuori da questo seno. Secondo verità: </w:t>
      </w:r>
      <w:r w:rsidRPr="00CB23AD">
        <w:rPr>
          <w:rFonts w:ascii="Arial" w:eastAsia="Times New Roman" w:hAnsi="Arial"/>
          <w:i/>
          <w:iCs/>
          <w:sz w:val="24"/>
          <w:szCs w:val="20"/>
          <w:lang w:eastAsia="it-IT"/>
        </w:rPr>
        <w:t>Tutte le cose sono state fatte per mezzo di Lui</w:t>
      </w:r>
      <w:r w:rsidRPr="00CB23AD">
        <w:rPr>
          <w:rFonts w:ascii="Arial" w:eastAsia="Times New Roman" w:hAnsi="Arial"/>
          <w:sz w:val="24"/>
          <w:szCs w:val="20"/>
          <w:lang w:eastAsia="it-IT"/>
        </w:rPr>
        <w:t xml:space="preserve">. Questa seconda verità è pienamente conforme alla verità del Prologo del Vangelo secondo Giovanni. Terza verità: </w:t>
      </w:r>
      <w:r w:rsidRPr="00CB23AD">
        <w:rPr>
          <w:rFonts w:ascii="Arial" w:eastAsia="Times New Roman" w:hAnsi="Arial"/>
          <w:i/>
          <w:iCs/>
          <w:sz w:val="24"/>
          <w:szCs w:val="20"/>
          <w:lang w:eastAsia="it-IT"/>
        </w:rPr>
        <w:t>Tutte le cose sono state create in vista di Lui</w:t>
      </w:r>
      <w:r w:rsidRPr="00CB23AD">
        <w:rPr>
          <w:rFonts w:ascii="Arial" w:eastAsia="Times New Roman" w:hAnsi="Arial"/>
          <w:sz w:val="24"/>
          <w:szCs w:val="20"/>
          <w:lang w:eastAsia="it-IT"/>
        </w:rPr>
        <w:t xml:space="preserve"> (</w:t>
      </w:r>
      <w:r w:rsidRPr="00CB23AD">
        <w:rPr>
          <w:rFonts w:ascii="Greek" w:eastAsia="Times New Roman" w:hAnsi="Greek" w:cs="Greek"/>
          <w:sz w:val="26"/>
          <w:szCs w:val="26"/>
          <w:lang w:eastAsia="it-IT"/>
        </w:rPr>
        <w:t>t¦ p£nta di' aÙtoà kaˆ e„j aÙtÕn œktistai,</w:t>
      </w:r>
      <w:r w:rsidRPr="00CB23AD">
        <w:rPr>
          <w:rFonts w:ascii="Arial" w:eastAsia="Times New Roman" w:hAnsi="Arial"/>
          <w:sz w:val="24"/>
          <w:szCs w:val="20"/>
          <w:lang w:eastAsia="it-IT"/>
        </w:rPr>
        <w:t xml:space="preserve">). Se tutte le cose sono state create </w:t>
      </w:r>
      <w:r w:rsidRPr="00CB23AD">
        <w:rPr>
          <w:rFonts w:ascii="Arial" w:eastAsia="Times New Roman" w:hAnsi="Arial"/>
          <w:i/>
          <w:iCs/>
          <w:sz w:val="24"/>
          <w:szCs w:val="20"/>
          <w:lang w:eastAsia="it-IT"/>
        </w:rPr>
        <w:t>per Lui</w:t>
      </w:r>
      <w:r w:rsidRPr="00CB23AD">
        <w:rPr>
          <w:rFonts w:ascii="Arial" w:eastAsia="Times New Roman" w:hAnsi="Arial"/>
          <w:sz w:val="24"/>
          <w:szCs w:val="20"/>
          <w:lang w:eastAsia="it-IT"/>
        </w:rPr>
        <w:t xml:space="preserve"> e </w:t>
      </w:r>
      <w:r w:rsidRPr="00CB23AD">
        <w:rPr>
          <w:rFonts w:ascii="Arial" w:eastAsia="Times New Roman" w:hAnsi="Arial"/>
          <w:i/>
          <w:iCs/>
          <w:sz w:val="24"/>
          <w:szCs w:val="20"/>
          <w:lang w:eastAsia="it-IT"/>
        </w:rPr>
        <w:t>in vista di Lui</w:t>
      </w:r>
      <w:r w:rsidRPr="00CB23AD">
        <w:rPr>
          <w:rFonts w:ascii="Arial" w:eastAsia="Times New Roman" w:hAnsi="Arial"/>
          <w:sz w:val="24"/>
          <w:szCs w:val="20"/>
          <w:lang w:eastAsia="it-IT"/>
        </w:rPr>
        <w:t xml:space="preserve">, se le cose non sono orientate verso Cristo Gesù, vengono meno al fine della loro chiamata all’esistenza. Tutte le cose create </w:t>
      </w:r>
      <w:r w:rsidRPr="00CB23AD">
        <w:rPr>
          <w:rFonts w:ascii="Arial" w:eastAsia="Times New Roman" w:hAnsi="Arial"/>
          <w:i/>
          <w:iCs/>
          <w:sz w:val="24"/>
          <w:szCs w:val="20"/>
          <w:lang w:eastAsia="it-IT"/>
        </w:rPr>
        <w:t>nel seno di Cristo</w:t>
      </w:r>
      <w:r w:rsidRPr="00CB23AD">
        <w:rPr>
          <w:rFonts w:ascii="Arial" w:eastAsia="Times New Roman" w:hAnsi="Arial"/>
          <w:sz w:val="24"/>
          <w:szCs w:val="20"/>
          <w:lang w:eastAsia="it-IT"/>
        </w:rPr>
        <w:t xml:space="preserve">, create </w:t>
      </w:r>
      <w:r w:rsidRPr="00CB23AD">
        <w:rPr>
          <w:rFonts w:ascii="Arial" w:eastAsia="Times New Roman" w:hAnsi="Arial"/>
          <w:i/>
          <w:iCs/>
          <w:sz w:val="24"/>
          <w:szCs w:val="20"/>
          <w:lang w:eastAsia="it-IT"/>
        </w:rPr>
        <w:t>per mezzo Cristo</w:t>
      </w:r>
      <w:r w:rsidRPr="00CB23AD">
        <w:rPr>
          <w:rFonts w:ascii="Arial" w:eastAsia="Times New Roman" w:hAnsi="Arial"/>
          <w:sz w:val="24"/>
          <w:szCs w:val="20"/>
          <w:lang w:eastAsia="it-IT"/>
        </w:rPr>
        <w:t xml:space="preserve"> o </w:t>
      </w:r>
      <w:r w:rsidRPr="00CB23AD">
        <w:rPr>
          <w:rFonts w:ascii="Arial" w:eastAsia="Times New Roman" w:hAnsi="Arial"/>
          <w:i/>
          <w:iCs/>
          <w:sz w:val="24"/>
          <w:szCs w:val="20"/>
          <w:lang w:eastAsia="it-IT"/>
        </w:rPr>
        <w:t>attraverso Cristo</w:t>
      </w:r>
      <w:r w:rsidRPr="00CB23AD">
        <w:rPr>
          <w:rFonts w:ascii="Arial" w:eastAsia="Times New Roman" w:hAnsi="Arial"/>
          <w:sz w:val="24"/>
          <w:szCs w:val="20"/>
          <w:lang w:eastAsia="it-IT"/>
        </w:rPr>
        <w:t xml:space="preserve">, </w:t>
      </w:r>
      <w:r w:rsidRPr="00CB23AD">
        <w:rPr>
          <w:rFonts w:ascii="Arial" w:eastAsia="Times New Roman" w:hAnsi="Arial"/>
          <w:i/>
          <w:iCs/>
          <w:sz w:val="24"/>
          <w:szCs w:val="20"/>
          <w:lang w:eastAsia="it-IT"/>
        </w:rPr>
        <w:t>in vista di</w:t>
      </w:r>
      <w:r w:rsidRPr="00CB23AD">
        <w:rPr>
          <w:rFonts w:ascii="Arial" w:eastAsia="Times New Roman" w:hAnsi="Arial"/>
          <w:sz w:val="24"/>
          <w:szCs w:val="20"/>
          <w:lang w:eastAsia="it-IT"/>
        </w:rPr>
        <w:t xml:space="preserve"> </w:t>
      </w:r>
      <w:r w:rsidRPr="00CB23AD">
        <w:rPr>
          <w:rFonts w:ascii="Arial" w:eastAsia="Times New Roman" w:hAnsi="Arial"/>
          <w:i/>
          <w:iCs/>
          <w:sz w:val="24"/>
          <w:szCs w:val="20"/>
          <w:lang w:eastAsia="it-IT"/>
        </w:rPr>
        <w:t>Cristo</w:t>
      </w:r>
      <w:r w:rsidRPr="00CB23AD">
        <w:rPr>
          <w:rFonts w:ascii="Arial" w:eastAsia="Times New Roman" w:hAnsi="Arial"/>
          <w:sz w:val="24"/>
          <w:szCs w:val="20"/>
          <w:lang w:eastAsia="it-IT"/>
        </w:rPr>
        <w:t xml:space="preserve">. Queste tre verità ci conducono a dover affermare che come l’anima è stata creata per dare vita alla polvere del suolo, così tutte le cose sono state create per ricevere ogni vita da Cristo Gesù. Questo deve condurci ad affermare che Cristo è connaturale all’uomo più che il suo corpo e più che la sua anima, è più connaturale agli spiriti celesti più che il loro stesso spirito e alle cose materiali più che la loro stessa materia. Essendo connaturale per volontà del Padre, chi si separa da Cristo, entra nella morte perché perde il principio soprannaturale della sua vita. </w:t>
      </w:r>
    </w:p>
    <w:p w14:paraId="1AEECA6B"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Oggi è questa la grande strategia di Satana: impedire con ogni mezzo che gli uomini si accostino a Cristo. Come riuscire in questo intento? Facendosi spirito di falsa teologia nei dottori e nei maestri. Conquistati dottori e maestri, rendendo falsa ogni loro parola, tutto il mondo non ha più bisogno di Cristo.  Basta un solo maestro che diviene bocca di Satana e i danni sono incalcolabili. Se poi Satana giunge a far divenire sua bocca tutti i dottori e i maestri, allora lo sfacelo sarà grande, sarà più grande che il diluvio universale. Ogni maestro e dottore deve </w:t>
      </w:r>
      <w:r w:rsidRPr="00CB23AD">
        <w:rPr>
          <w:rFonts w:ascii="Arial" w:eastAsia="Times New Roman" w:hAnsi="Arial"/>
          <w:sz w:val="24"/>
          <w:szCs w:val="20"/>
          <w:lang w:eastAsia="it-IT"/>
        </w:rPr>
        <w:lastRenderedPageBreak/>
        <w:t xml:space="preserve">sempre porsi una domanda: sono io bocca di Satana o bocca dello Spirito Santo? Sono io strumento di Cristo o strumento di Satana? Ognuno è obbligato a darsi la risposta. Se è bocca di Satana e suo ministro, sappia che i danni che arrecherà a Cristo Signore saranno veramente grandi. </w:t>
      </w:r>
    </w:p>
    <w:p w14:paraId="55D82949"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Oggi non ci sono maestri e non ci sono dottori che hanno il coraggio di denunciare la falsa dogmatica e al suo posto innalzare quella vera. C’è quel mutismo spirituale che è grave omissione. È come se si avesse paura a gridare la vera dogmatica. Forse neanche la si conosce la vera dogmatica, essendo stati essi stessi formati nella falsa dogmatica. La salvezza del mondo è dalla vera dogmatica. Quanti però sono stati addottrinati nella falsa dogmatica, ora questa è divenuta la loro stessa natura. Per natura producono un frutto di falsità. Se volessero parlare dalla vera dogmatica neanche potrebbero. Dovrebbero prima cambiare la loro natura e per questa nuova creazione occorre tutta la potenza dello Spirito Santo. Solo Lui può cambiare una natura falsa in natura vera.</w:t>
      </w:r>
    </w:p>
    <w:p w14:paraId="60B4BB1F"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Ecco un’altra verità che va messa nel cuore e che è purissima vera dogmatica: “</w:t>
      </w:r>
      <w:r w:rsidRPr="00CB23AD">
        <w:rPr>
          <w:rFonts w:ascii="Arial" w:eastAsia="Times New Roman" w:hAnsi="Arial"/>
          <w:i/>
          <w:iCs/>
          <w:sz w:val="24"/>
          <w:szCs w:val="20"/>
          <w:lang w:eastAsia="it-IT"/>
        </w:rPr>
        <w:t>Egli è prima di tutte le cose e tutte in lui sussistono”  Egli è prima di tutte le cose</w:t>
      </w:r>
      <w:r w:rsidRPr="00CB23AD">
        <w:rPr>
          <w:rFonts w:ascii="Arial" w:eastAsia="Times New Roman" w:hAnsi="Arial"/>
          <w:sz w:val="24"/>
          <w:szCs w:val="20"/>
          <w:lang w:eastAsia="it-IT"/>
        </w:rPr>
        <w:t xml:space="preserve">. Il prima di Cristo Gesù non è un prima temporale. È invece un prima eterno. Neanche è un prima per creazione. Esso è un prima per generazione eterna dal Padre. Non solo Lui è prima di tutte le cose. </w:t>
      </w:r>
      <w:r w:rsidRPr="00CB23AD">
        <w:rPr>
          <w:rFonts w:ascii="Arial" w:eastAsia="Times New Roman" w:hAnsi="Arial"/>
          <w:i/>
          <w:iCs/>
          <w:sz w:val="24"/>
          <w:szCs w:val="20"/>
          <w:lang w:eastAsia="it-IT"/>
        </w:rPr>
        <w:t>Tutte le cose in Lui sussistono</w:t>
      </w:r>
      <w:r w:rsidRPr="00CB23AD">
        <w:rPr>
          <w:rFonts w:ascii="Arial" w:eastAsia="Times New Roman" w:hAnsi="Arial"/>
          <w:sz w:val="24"/>
          <w:szCs w:val="20"/>
          <w:lang w:eastAsia="it-IT"/>
        </w:rPr>
        <w:t xml:space="preserve">. Senza di Lui non c’è sussistenza. Questo grande mistero è totalmente ignorato dalla falsa dogmatica. Invece va gridato ad ogni uomo. Oggi si parla molto di ecologia. Ma si parla in modo ateo. Se il cristiano parlasse di ecologia in modo vero, dovrebbe parlare di ecologia cristologica. Come per l’uomo che si è separato, si separa da Cristo, la terra da giardino si è trasformata in un deserto inospitale. Così per l’uomo che ritorna in Cristo la terra ritorna ad essere nuovamente un giardino. </w:t>
      </w:r>
    </w:p>
    <w:p w14:paraId="107B79CB"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Come nell’unica e sola natura divina sussistono il Padre e il Figlio e lo Spirito Santo, come la Persona divina del Verbo incarnato sussiste nella natura divina e nella natura umana, per la sua duplice generazione, generazione eterna dal Padre e generazione nel tempo dalla Vergine Maria per opera dello Spirito Santo, così Cristo Signore è il solo fondamento nel quale ogni cosa sussiste. Per comprendere bene questa verità: se per assurdo Cristo Gesù dovesse non esistere più – questa mai potrà accadere. Lui è eterno e immortale – tutto l’universo ritornerebbe nel nulla in un istante. Come avviene la sussistenza è un mistero ancora tutto da mettere in luce.  Se in Lui sussistiamo per creazione, allora non solo Cristo Gesù non è un estraneo per noi. Non solo l’evangelizzazione non è qualcosa di indifferente per la natura umana. Noi naturalmente siamo di Cristo non solo perché creati in Lui, non solo perché creati in vista di Lui, ma anche perché non possiamo sussistere se non in Lui. Se l’uomo non ritorna in Lui rimane nella sua morte spirituale e domani sarà nella morte eterna. Questo mistero è grande, infinito, difficile da comprendere per una mente limitata e finita. Lo Spirito Santo ci dia la sua sapienza e la sua intelligenza per entrare in esso e coglierlo dall’interno. </w:t>
      </w:r>
    </w:p>
    <w:p w14:paraId="6BFC18F1"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l’Apostolo Paolo, dopo aver parlato del mistero della creazione,  subito entra nel mistero della redenzione, della salvezza, della nuova generazione dell’uomo: </w:t>
      </w:r>
      <w:r w:rsidRPr="00CB23AD">
        <w:rPr>
          <w:rFonts w:ascii="Arial" w:eastAsia="Times New Roman" w:hAnsi="Arial"/>
          <w:i/>
          <w:iCs/>
          <w:sz w:val="24"/>
          <w:szCs w:val="20"/>
          <w:lang w:eastAsia="it-IT"/>
        </w:rPr>
        <w:t>“</w:t>
      </w:r>
      <w:r w:rsidRPr="00CB23AD">
        <w:rPr>
          <w:rFonts w:ascii="Arial" w:eastAsia="Times New Roman" w:hAnsi="Arial"/>
          <w:bCs/>
          <w:i/>
          <w:iCs/>
          <w:sz w:val="24"/>
          <w:szCs w:val="20"/>
          <w:lang w:eastAsia="it-IT"/>
        </w:rPr>
        <w:t xml:space="preserve">Egli è anche il capo del corpo, della Chiesa. Egli è principio, primogenito di quelli </w:t>
      </w:r>
      <w:r w:rsidRPr="00CB23AD">
        <w:rPr>
          <w:rFonts w:ascii="Arial" w:eastAsia="Times New Roman" w:hAnsi="Arial"/>
          <w:bCs/>
          <w:i/>
          <w:iCs/>
          <w:sz w:val="24"/>
          <w:szCs w:val="20"/>
          <w:lang w:eastAsia="it-IT"/>
        </w:rPr>
        <w:lastRenderedPageBreak/>
        <w:t>che risorgono dai morti, perché sia lui ad avere il primato su tutte le cose”.</w:t>
      </w:r>
      <w:r w:rsidRPr="00CB23AD">
        <w:rPr>
          <w:rFonts w:ascii="Arial" w:eastAsia="Times New Roman" w:hAnsi="Arial"/>
          <w:bCs/>
          <w:sz w:val="24"/>
          <w:szCs w:val="20"/>
          <w:lang w:eastAsia="it-IT"/>
        </w:rPr>
        <w:t xml:space="preserve">  </w:t>
      </w:r>
      <w:r w:rsidRPr="00CB23AD">
        <w:rPr>
          <w:rFonts w:ascii="Arial" w:eastAsia="Times New Roman" w:hAnsi="Arial"/>
          <w:sz w:val="24"/>
          <w:szCs w:val="20"/>
          <w:lang w:eastAsia="it-IT"/>
        </w:rPr>
        <w:t xml:space="preserve"> Nel mistero della redenzione Cristo Gesù è il capo del corpo, della Chiesa. La Chiesa è il corpo di Cristo. Di questo corpo lui è il capo. Cristo Gesù è capo perché a Lui appartiene tutto il governo del suo corpo e ogni membro del suo corpo deve lasciarsi interamente governare da Lui. Lui è il capo che nutre le sue membra con il suo corpo e le disseta con il suo sangue. Lui è il capo-pastore che guida il suo corpo alle sorgenti della vita eterna. Non ha Cristo come suo capo chi da Lui non si lascia governare e chi da Lui non si lascia condurre alle sorgenti della vita eterna. Oggi però la falsa dogmatica sta escludendo Cristo come capo del suo corpo. Lo sta escludendo, anzi lo ha già escluso, perché dichiara la salvezza per tutti senza alcun bisogno di Cristo Gesù. Come però senza il capo, il corpo va in dissoluzione, così anche la Chiesa senza il suo capo va in dissoluzione. Si toglie Cristo dalla Chiesa ed essa scompare. </w:t>
      </w:r>
    </w:p>
    <w:p w14:paraId="4155B83B"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Cristo Gesù è principio, primogenito di quelli che risorgono dai morti, perché sia lui ad avere il primato su tutte le cose. Cristo Gesù è il primo che è risorto ed è il primo che ha rivestito il suo corpo di luce divina. Cristo Gesù è il primo che ha vinto la morte. Nella risurrezione per la vita eterna noi saremo rivestiti non con la stessa gloria di Cristo Gesù, ma della sua stessa gloria. Lui ci avvolgerà con la sua gloria. La sua gloria sarà la nostra abitazione eterna. Perché il Padre ha stabilito questo? Perché vuole che il Figlio suo abbia il primato su tutte le cose. Lui il primo. Tutti gli altri dopo di Lui. Lui il primo, tutti gli altri in Lui, con Lui, per Lui. Questa è la volontà eterna del Padre. Secondo questa verità va intesa la mediazione universale di Cristo Gesù: tutto in Lui, tutto con Lui, tutto per Lui.  La risurrezione non sarà per tutti uguale. C’è la risurrezione per la vita eterna, ma c’è anche la risurrezione per la morte eterna.  È questo oggi il grande crimine che si sta commettendo nella Chiesa: la cancellazione di Cristo in favore dell’uomo. La nostra falsa dogmatica è paragonabile ad un uomo che pensa di salvare tutti i pesci del mare, togliendo loro l’acqua nella quale per natura devono abitare. Noi stiamo togliendo all’umanità Cristo nel quale ogni uomo per natura e per grazia deve abitare.</w:t>
      </w:r>
    </w:p>
    <w:p w14:paraId="108991D1"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Sempre dobbiamo ricordare e mai dimenticare che Signore di Cristo Gesù è il Padre. È il Padre che tutto ha stabilito con decreto eterno:  </w:t>
      </w:r>
      <w:r w:rsidRPr="00CB23AD">
        <w:rPr>
          <w:rFonts w:ascii="Arial" w:eastAsia="Times New Roman" w:hAnsi="Arial"/>
          <w:i/>
          <w:iCs/>
          <w:sz w:val="24"/>
          <w:szCs w:val="20"/>
          <w:lang w:eastAsia="it-IT"/>
        </w:rPr>
        <w:t xml:space="preserve">“È piaciuto infatti a Dio che abiti in lui tutta la pienezza”. </w:t>
      </w:r>
      <w:r w:rsidRPr="00CB23AD">
        <w:rPr>
          <w:rFonts w:ascii="Arial" w:eastAsia="Times New Roman" w:hAnsi="Arial"/>
          <w:sz w:val="24"/>
          <w:szCs w:val="20"/>
          <w:lang w:eastAsia="it-IT"/>
        </w:rPr>
        <w:t xml:space="preserve">Cosa ha stabilito il Padre per Cristo Gesù? Ha stabilito che abiti in Lui tutta la pienezza. Cos’è tutta la pienezza? La pienezza è il Padre con la sua divinità, la sua eternità, la sua bontà, la sua grazia, la sua vita eterna, la sua volontà, il suo essere e il suo operare. La pienezza è anche lo Spirito Santo. Cristo Gesù è la casa del Padre e dello Spirito Santo. Tutto il Padre è in Cristo. Questa è la pienezza. Tutto ciò che è lo Spirito Santo è in Cristo. Questa è la pienezza. Chi vuole attingere qualcosa del Padre deve attingerla in Cristo. Chi vuole attingere qualcosa dello Spirito Santo deve attingerla in Cristo. Chi vuole attingere tutto il Padre deve attingerlo in Cristo. Chi vuole attingere tutto lo Spirito Santo deve attingerlo in Cristo. Il Padre si dona in Cristo, per Cristo, con Cristo. Lo Spirito Santo si dona in Cristo, con Cristo, per Cristo. Si toglie Cristo, si è senza il Padre e senza lo Spirito Santo. Non si vuole Cristo, neanche il Padre e lo Spirito Santo si vogliono. Anche questa verità è attestata dalla storia. Oggi i figli della Chiesa non vogliono Cristo. Cosa si sono inventati? Un nuovo vitello d’oro. Come si chiama questo vitello d’oro? Il Dio unico. Il Dio senza Cristo e </w:t>
      </w:r>
      <w:r w:rsidRPr="00CB23AD">
        <w:rPr>
          <w:rFonts w:ascii="Arial" w:eastAsia="Times New Roman" w:hAnsi="Arial"/>
          <w:sz w:val="24"/>
          <w:szCs w:val="20"/>
          <w:lang w:eastAsia="it-IT"/>
        </w:rPr>
        <w:lastRenderedPageBreak/>
        <w:t>senza lo Spirito Santo. Il Dio senza Chiesa. Il Dio senza salvezza e senza redenzione. Il Dio senza alcuna relazione con l’uomo. Il Dio che non ha alcuna parola sull’uomo.</w:t>
      </w:r>
    </w:p>
    <w:p w14:paraId="08ABC55D"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Ecco ancora cosa ha stabilito il Padre. Ha stabilito che </w:t>
      </w:r>
      <w:r w:rsidRPr="00CB23AD">
        <w:rPr>
          <w:rFonts w:ascii="Arial" w:eastAsia="Times New Roman" w:hAnsi="Arial"/>
          <w:i/>
          <w:iCs/>
          <w:sz w:val="24"/>
          <w:szCs w:val="20"/>
          <w:lang w:eastAsia="it-IT"/>
        </w:rPr>
        <w:t>“per mezzo di Lui e in vista di Lui siano riconciliate tutte le cose, avendo pacificato con il sangue della sua croce sia le cose che stanno sulla terra, sia quelle che stanno nei cieli</w:t>
      </w:r>
      <w:r w:rsidRPr="00CB23AD">
        <w:rPr>
          <w:rFonts w:ascii="Arial" w:eastAsia="Times New Roman" w:hAnsi="Arial"/>
          <w:sz w:val="24"/>
          <w:szCs w:val="20"/>
          <w:lang w:eastAsia="it-IT"/>
        </w:rPr>
        <w:t xml:space="preserve">”. Questo versetto ci rivela che Cristo Gesù non è solo il redentore dell’uomo, è invece il redentore dell’universo. Qui il mistero diventa di redenzione cosmica e si infittisce ancora di più. Il peccato dell’uomo non ha solo ferito mortalmente l’uomo, tutta la creazione è stata ferita mortalmente. Cristo Gesù, avendo versato il suo sangue e avendo compiuta l’espiazione dei peccati dell’umanità, riportando l’uomo in Lui, nel suo seno di salvezza, redenzione, giustificazione, santificazione, anche la creazione ha portato nel suo seno. Il seno di Cristo è il seno della pace. Quando avverrà la perfetta redenzione dell’uomo? Il giorno della sua gloriosa risurrezione. Allora sarà vinta per sempre la morte, ogni morte e anche la creazione entrerà nella definitività della sua bellezza, ma per nuova creazione. La creazione attende nella speranza questo giorno. È in questo giorno che il Signore la rivestirà di una bellezza infinitamente più bella di quella della sua origine. Anche l’uomo è chiamato ad attendere il compimento di questa speranza. Senza questa attesa, viviamo di falsa relazione con Cristo Gesù. </w:t>
      </w:r>
    </w:p>
    <w:p w14:paraId="40BF2A5F"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Sul mistero di Cristo nella mente del discepolo di Gesù non deve esistere neanche una sola ombra di dubbio, confusione, incertezza, smarrimento. Perché questo non succeda, ecco quanto va custodito nel cuore e nella mente, al fine di farlo divenire nostro stesso corpo, anima, spirito.</w:t>
      </w:r>
    </w:p>
    <w:p w14:paraId="00C95116"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Cristo Gesù non è un inutile ingombro per la nostra fede o una idea ormai superata per la quale non c’è più spazio nell’antropologia contemporanea. Cristo Gesù è invece l’anima, lo spirito, il cuore, la sostanza, la verità, la luce, il respiro, la vita dell’uomo e di conseguenza è l’anima, il cuore, la sostanza, la verità, la luce, il rispiro, la vita dell’antropologia di ieri, di oggi, di domani, non solo del tempo, ma anche dell’eternità. Ciò significa che se si mette da parte Cristo Gesù, l’uomo rimane senza la sua anima, il suo spirito, il suo cuore, la sua sostanza, la sua verità, la sua luce, il suo respiro, la sua vita.  Poiché oggi Cristo Gesù anche dai suoi discepoli è stato messo da parte e non viene più considerato neanche spazzatura organica, con la quale fare concime per i campi, le conseguenze sono tragiche. Stiamo tutti lavorando per la morte dell’uomo, per la sua riduzione in cenere. Domani avremo ceneri antropologiche, ma non più uomini, perché dell’uomo nulla esisterà. Per questo urge ridare all’uomo Cristo Gesù nella perfezione e bellezza della sua verità. Per questo esistono i discepoli di Gesù: non solo per annunciare Cristo, ma anche per manifestare al mondo la bellezza della nuova umanità da Lui creata per mezzo del suo Santo Spirito nella nostra personale umanità. Il mondo deve vedere le opere di Cristo. Solo vedendole, le potrà ammirare e desiderare. È questa la grande nostra missione. Tutto il resto è frutto della nostra nuova umanità. Rimanendo noi nella vecchia umanità, neanche faremo il resto. Se lo faremo, lo faremo da natura vecchia e mai da natura nuova.</w:t>
      </w:r>
    </w:p>
    <w:p w14:paraId="463872E9" w14:textId="77777777" w:rsidR="00CB23AD" w:rsidRPr="00CB23AD" w:rsidRDefault="00CB23AD" w:rsidP="00CB23AD">
      <w:pPr>
        <w:spacing w:after="120" w:line="240" w:lineRule="auto"/>
        <w:jc w:val="both"/>
        <w:rPr>
          <w:rFonts w:ascii="Arial" w:eastAsia="Times New Roman" w:hAnsi="Arial" w:cs="Arial"/>
          <w:sz w:val="24"/>
          <w:szCs w:val="24"/>
          <w:lang w:eastAsia="it-IT"/>
        </w:rPr>
      </w:pPr>
      <w:bookmarkStart w:id="299" w:name="_Toc85552441"/>
      <w:r w:rsidRPr="00CB23AD">
        <w:rPr>
          <w:rFonts w:ascii="Arial" w:eastAsia="Times New Roman" w:hAnsi="Arial" w:cs="Arial"/>
          <w:sz w:val="24"/>
          <w:szCs w:val="24"/>
          <w:lang w:val="la-Latn" w:eastAsia="it-IT"/>
        </w:rPr>
        <w:lastRenderedPageBreak/>
        <w:t>Sine Christo nihil</w:t>
      </w:r>
      <w:bookmarkEnd w:id="299"/>
      <w:r w:rsidRPr="00CB23AD">
        <w:rPr>
          <w:rFonts w:ascii="Arial" w:eastAsia="Times New Roman" w:hAnsi="Arial" w:cs="Arial"/>
          <w:sz w:val="24"/>
          <w:szCs w:val="24"/>
          <w:lang w:eastAsia="it-IT"/>
        </w:rPr>
        <w:t xml:space="preserve">: Senza Cristo Gesù non possiamo fare nulla. La vera antropologia può essere solo antropologia cristica. Così Gesù si rivolge ai suoi discepoli: “Io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(Gv 15,1-8). La vera antropologia non è solo attingerla per Cristo e neanche, dopo averla attinta, viverla con Lui. La vera antropologia si attinge per Cristo perché è un suo dono. Essa però si può vivere solo in Cristo. Con Cristo, per Cristo necessariamente dovrà essere in Cristo. In Cristo significa come l’anima è nel nostro corpo. Se il corpo si separa dall’anima è la morte. Come il cuore deve essere nel corpo. Se il cuore si separa dal corpo è la morte. </w:t>
      </w:r>
    </w:p>
    <w:p w14:paraId="7E9D3E24"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Gesù è chiaro nella sua rivelazione: senza di me non potete fare nulla. Non dice Gesù: senza di me potete fare poco, potete fare qualcosa. Dice invece che senza di Lui non possiamo fare nulla. Il nulla è il nulla. Questo significa altresì che tutto ciò che noi facciamo senza di Lui è opera vana in ordine alla nostra vera antropologia. Lavoriamo da uomini vecchi per servire uomini vecchi, uomini vecchi che condanniamo a morire nel loro essere vecchi. Invece è questa la missione dei discepoli: essere quotidianamente in Cristo per dare compimento e perfezione alla loro nuova umanità. Aiutare ogni altro uomo ad entrare in questa nuova umanità che il Padre dei cieli, per la fede in Cristo, offre ad ogni altro uomo. Questa verità è mirabilmente rivelata dall’Apostolo Paolo in ogni sua Lettera. Privare l’Apostolo Paolo di questa verità è come privarlo della sua anima, del suo spirito, del suo cuore. Ma noi oggi, discepoli di Gesù, inseguendo pensieri vani e stolti siamo divenuti anche noi vanità e stoltezza. Senza Cristo Gesù non c’è il Padre e non c’è lo Spirito Santo. Senza Cristo Gesù mai ci sarà il vero uomo. Senza Cristo Gesù non c’è verità dell’uomo sulla nostra terra. Perché è Cristo la verità che ci fa verità in Lui. È Cristo la vita che ci fa vita in Lui. È Cristo la grazia che ci fa grazia di salvezza e di redenzione in Lui. Senza Cristo è il nulla.</w:t>
      </w:r>
    </w:p>
    <w:p w14:paraId="7165ED27" w14:textId="77777777" w:rsidR="00CB23AD" w:rsidRPr="00CB23AD" w:rsidRDefault="00CB23AD" w:rsidP="00CB23AD">
      <w:pPr>
        <w:spacing w:after="120" w:line="240" w:lineRule="auto"/>
        <w:jc w:val="both"/>
        <w:rPr>
          <w:rFonts w:ascii="Arial" w:eastAsia="Times New Roman" w:hAnsi="Arial" w:cs="Arial"/>
          <w:sz w:val="24"/>
          <w:szCs w:val="24"/>
          <w:lang w:eastAsia="it-IT"/>
        </w:rPr>
      </w:pPr>
      <w:bookmarkStart w:id="300" w:name="_Toc85552442"/>
      <w:r w:rsidRPr="00CB23AD">
        <w:rPr>
          <w:rFonts w:ascii="Arial" w:eastAsia="Times New Roman" w:hAnsi="Arial" w:cs="Arial"/>
          <w:sz w:val="24"/>
          <w:szCs w:val="24"/>
          <w:lang w:val="la-Latn" w:eastAsia="it-IT"/>
        </w:rPr>
        <w:t>Omnia pro Christo</w:t>
      </w:r>
      <w:bookmarkEnd w:id="300"/>
      <w:r w:rsidRPr="00CB23AD">
        <w:rPr>
          <w:rFonts w:ascii="Arial" w:eastAsia="Times New Roman" w:hAnsi="Arial" w:cs="Arial"/>
          <w:sz w:val="24"/>
          <w:szCs w:val="24"/>
          <w:lang w:eastAsia="it-IT"/>
        </w:rPr>
        <w:t xml:space="preserve">: Urge anche in questo secondo punto fare una doverosa differenza: per Christum non è </w:t>
      </w:r>
      <w:r w:rsidRPr="00CB23AD">
        <w:rPr>
          <w:rFonts w:ascii="Arial" w:eastAsia="Times New Roman" w:hAnsi="Arial" w:cs="Arial"/>
          <w:sz w:val="24"/>
          <w:szCs w:val="24"/>
          <w:lang w:val="la-Latn" w:eastAsia="it-IT"/>
        </w:rPr>
        <w:t>pro Christo</w:t>
      </w:r>
      <w:r w:rsidRPr="00CB23AD">
        <w:rPr>
          <w:rFonts w:ascii="Arial" w:eastAsia="Times New Roman" w:hAnsi="Arial" w:cs="Arial"/>
          <w:sz w:val="24"/>
          <w:szCs w:val="24"/>
          <w:lang w:eastAsia="it-IT"/>
        </w:rPr>
        <w:t xml:space="preserve">. Tutto invece il cristiano deve fare per Cristo in favore di Cristo, a servizio della gloria, della grazia, della verità, della luce, della vita che è Cristo Gesù. Tutto il cristiano deve fare perché Cristo sia accolto da ogni cuore. Il cristiano farà questo, se tutto farà per il Vangelo. Ecco la rivelazione che ci offre l’Apostolo Paolo: “Infatti,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w:t>
      </w:r>
      <w:r w:rsidRPr="00CB23AD">
        <w:rPr>
          <w:rFonts w:ascii="Arial" w:eastAsia="Times New Roman" w:hAnsi="Arial" w:cs="Arial"/>
          <w:sz w:val="24"/>
          <w:szCs w:val="24"/>
          <w:lang w:eastAsia="it-IT"/>
        </w:rPr>
        <w:lastRenderedPageBreak/>
        <w:t xml:space="preserve">guadagnare coloro che sono senza Legge. Mi sono fatto debole per i deboli, per guadagnare i deboli; mi sono fatto tutto per tutti, per salvare a ogni costo qualcuno. Ma tutto io faccio per il Vangelo, per diventarne partecipe anch’io” (1Cor 9,19-23). </w:t>
      </w:r>
    </w:p>
    <w:p w14:paraId="6E47D798"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L’Apostolo Paolo consacra tutta la sua vita al Vangelo e per il Vangelo la espone ad ogni sofferenza e persecuzione: “Perciò, fratelli miei carissimi e tanto desiderati, mia gioia e mia corona, rimanete in questo modo saldi nel Signore, carissimi! Esorto Evòdia ed esorto anche Sìntiche ad andare d’accordo nel Signore. E prego anche te, mio fedele cooperatore, di aiutarle, perché hanno combattuto per il Vangelo insieme con me, con Clemente e con altri miei collaboratori, i cui nomi sono nel libro della vita” (Fil 4,1-3). “Per questo motivo ti ricordo di ravvivare il dono di Dio, che è in te mediante l’imposizione delle mie mani. Dio infatti non ci ha dato uno spirito di timidezza, ma di forza, di carità e di prudenza. Non vergognarti dunque di dare testimonianza al Signore nostro, né di me, che sono in carcere per lui; ma, con la forza di Dio, soffri con me per il Vangelo. Egli infatti ci ha salvati e ci ha chiamati con una vocazione santa, non già in base alle nostre opere, ma secondo il suo progetto e la sua grazia. Questa ci è stata data in Cristo Gesù fin dall’eternità, ma è stata rivelata ora, con la manifestazione del salvatore nostro Cristo Gesù. Egli ha vinto la morte e ha fatto risplendere la vita e l’incorruttibilità per mezzo del Vangelo, per il quale io sono stato costituito messaggero, apostolo e maestro” (2Tm 1,6-11). “Avrei voluto tenerlo con me perché mi assistesse al posto tuo, ora che sono in catene per il Vangelo” (Fm 1,13). </w:t>
      </w:r>
    </w:p>
    <w:p w14:paraId="5526C7BF"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Se l’Apostolo Paolo si sottopone ad ogni sofferenza e persecuzione per il Vangelo significa che il Vangelo vale più della sua stessa vita. Della sua vita lui ne fa dono a Cristo perché Cristo se ne serva per annunciare il Vangelo. Ecco come l’Apostolo rivela questa verità ai Corinzi, che noi così possiamo parafrasare: “Se Cristo non è la verità dataci dal Padre dei cieli e che ci fa verità di Dio in Cristo, per opera del suo santo Spirito, perché noi ci esponiamo continuamente al pericolo? Ogni giorno io vado incontro alla morte, come è vero che voi, fratelli, siete il mio vanto in Cristo Gesù, nostro Signore! Se soltanto per ragioni umane io avessi combattuto a Èfeso contro le belve, a che mi gioverebbe? Se Cristo, tutto Cristo non è la nostra verità, mangiamo e beviamo, perché domani moriremo. Non lasciatevi ingannare: «Le cattive compagnie corrompono i buoni costumi». Tornate in voi stessi, come è giusto, e non peccate! Alcuni infatti dimostrano di non conoscere Dio; ve lo dico a vostra vergogna” (1Cor 15,31-34). Oggi noi non stiamo lavorando </w:t>
      </w:r>
      <w:r w:rsidRPr="00CB23AD">
        <w:rPr>
          <w:rFonts w:ascii="Arial" w:eastAsia="Times New Roman" w:hAnsi="Arial" w:cs="Arial"/>
          <w:sz w:val="24"/>
          <w:szCs w:val="24"/>
          <w:lang w:val="la-Latn" w:eastAsia="it-IT"/>
        </w:rPr>
        <w:t>pro Christo</w:t>
      </w:r>
      <w:r w:rsidRPr="00CB23AD">
        <w:rPr>
          <w:rFonts w:ascii="Arial" w:eastAsia="Times New Roman" w:hAnsi="Arial" w:cs="Arial"/>
          <w:sz w:val="24"/>
          <w:szCs w:val="24"/>
          <w:lang w:eastAsia="it-IT"/>
        </w:rPr>
        <w:t xml:space="preserve"> perché non viviamo </w:t>
      </w:r>
      <w:r w:rsidRPr="00CB23AD">
        <w:rPr>
          <w:rFonts w:ascii="Arial" w:eastAsia="Times New Roman" w:hAnsi="Arial" w:cs="Arial"/>
          <w:sz w:val="24"/>
          <w:szCs w:val="24"/>
          <w:lang w:val="la-Latn" w:eastAsia="it-IT"/>
        </w:rPr>
        <w:t>per Christum</w:t>
      </w:r>
      <w:r w:rsidRPr="00CB23AD">
        <w:rPr>
          <w:rFonts w:ascii="Arial" w:eastAsia="Times New Roman" w:hAnsi="Arial" w:cs="Arial"/>
          <w:sz w:val="24"/>
          <w:szCs w:val="24"/>
          <w:lang w:eastAsia="it-IT"/>
        </w:rPr>
        <w:t>, non vogliano essere più dalla sua grazia e dalla sua verità, dalla sua luce e dalla sua vita. Avendo annullato in Cristo, con Cristo, per Cristo, abbiamo anche cancellato pro Cristo, pro Vangelo, pro il vero bene di ogni uomo.</w:t>
      </w:r>
    </w:p>
    <w:p w14:paraId="4BC9C905" w14:textId="77777777" w:rsidR="00CB23AD" w:rsidRPr="00CB23AD" w:rsidRDefault="00CB23AD" w:rsidP="00CB23AD">
      <w:pPr>
        <w:spacing w:after="120" w:line="240" w:lineRule="auto"/>
        <w:jc w:val="both"/>
        <w:rPr>
          <w:rFonts w:ascii="Arial" w:eastAsia="Times New Roman" w:hAnsi="Arial" w:cs="Arial"/>
          <w:sz w:val="24"/>
          <w:szCs w:val="24"/>
          <w:lang w:eastAsia="it-IT"/>
        </w:rPr>
      </w:pPr>
      <w:bookmarkStart w:id="301" w:name="_Toc85552443"/>
      <w:r w:rsidRPr="00CB23AD">
        <w:rPr>
          <w:rFonts w:ascii="Arial" w:eastAsia="Times New Roman" w:hAnsi="Arial" w:cs="Arial"/>
          <w:sz w:val="24"/>
          <w:szCs w:val="24"/>
          <w:lang w:val="la-Latn" w:eastAsia="it-IT"/>
        </w:rPr>
        <w:t>Ecclesia de Christo</w:t>
      </w:r>
      <w:bookmarkEnd w:id="301"/>
      <w:r w:rsidRPr="00CB23AD">
        <w:rPr>
          <w:rFonts w:ascii="Arial" w:eastAsia="Times New Roman" w:hAnsi="Arial" w:cs="Arial"/>
          <w:sz w:val="24"/>
          <w:szCs w:val="24"/>
          <w:lang w:eastAsia="it-IT"/>
        </w:rPr>
        <w:t xml:space="preserve">:è un altro punto che ci chiede di parlare con molta fermezza e franchezza. Questo punto possiamo così enunciarlo: </w:t>
      </w:r>
      <w:r w:rsidRPr="00CB23AD">
        <w:rPr>
          <w:rFonts w:ascii="Arial" w:eastAsia="Times New Roman" w:hAnsi="Arial" w:cs="Arial"/>
          <w:sz w:val="24"/>
          <w:szCs w:val="24"/>
          <w:lang w:val="la-Latn" w:eastAsia="it-IT"/>
        </w:rPr>
        <w:t>Ecclesia de Christo</w:t>
      </w:r>
      <w:r w:rsidRPr="00CB23AD">
        <w:rPr>
          <w:rFonts w:ascii="Arial" w:eastAsia="Times New Roman" w:hAnsi="Arial" w:cs="Arial"/>
          <w:sz w:val="24"/>
          <w:szCs w:val="24"/>
          <w:lang w:eastAsia="it-IT"/>
        </w:rPr>
        <w:t xml:space="preserve">. La Chiesa nasce dal cuore di Cristo con generazione ininterrotta. La Chiesa deve essere come l’acqua che dona vita a tutta la terra e che sgorga dal lato destro del nuovo tempio. Il nuovo Tempio è Cristo Gesù. Leggiamo prima cosa rivela Ezechiele e il suo compimento che troviamo nel Vangelo secondo Giovanni. Poi ci apriremo ad altri essenziali brani del Nuovo Testamento: “Mi condusse poi </w:t>
      </w:r>
      <w:r w:rsidRPr="00CB23AD">
        <w:rPr>
          <w:rFonts w:ascii="Arial" w:eastAsia="Times New Roman" w:hAnsi="Arial" w:cs="Arial"/>
          <w:sz w:val="24"/>
          <w:szCs w:val="24"/>
          <w:lang w:eastAsia="it-IT"/>
        </w:rPr>
        <w:lastRenderedPageBreak/>
        <w:t xml:space="preserve">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 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(Ez 47,1-12). “Era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19,31-37). Perennemente dal cuore di Cristo Gesù nasce la Chiesa. Essa non è nata ieri. Nasce oggi. Nasce ogni giorno. </w:t>
      </w:r>
    </w:p>
    <w:p w14:paraId="1731AE78"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Ecco altri passi necessari perché noi ci apriamo al mistero: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w:t>
      </w:r>
      <w:r w:rsidRPr="00CB23AD">
        <w:rPr>
          <w:rFonts w:ascii="Arial" w:eastAsia="Times New Roman" w:hAnsi="Arial" w:cs="Arial"/>
          <w:sz w:val="24"/>
          <w:szCs w:val="24"/>
          <w:lang w:eastAsia="it-IT"/>
        </w:rPr>
        <w:lastRenderedPageBreak/>
        <w:t>spettacolo, trionfando su di loro in Cristo” (Col 2,9-15). “Di sua volontà egli ci ha generati con una parola di verità, perché noi fossimo come una primizia delle sue creature” (Gc 1, 18). “Sia benedetto Dio e Padre del Signore nostro Gesù Cristo; nella sua grande misericordia egli ci ha rigenerati, mediante la risurrezione di Gesù Cristo dai morti, per una speranza viva” (1Pt 1, 3). “Essendo stati rigenerati non da un seme corruttibile, ma immortale, cioè dalla parola di Dio viva ed eterna” (1Pt 1, 23).</w:t>
      </w:r>
    </w:p>
    <w:p w14:paraId="67FEE96A"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Se la Chiesa nasce oggi e sempre da Cristo – non è nata ieri, non nasce solo oggi, nasce oggi e sempre da Cristo –, possiamo noi togliere Cristo alla Chiesa? Se togliamo Cristo alla Chiesa all’istante proclamiamo la sua morte, la sua non nascita. Con quali risultati? Eccoli: non appena i cristiani già nati spariranno dalla faccia della terra, nessuno più nascerà da Cristo e la Chiesa muore. Noi sappiamo che la Chiesa mai morirà. Però per noi non nasce in molti cuori. Ecco perché è giusto che lo si gridi con molta fermezza e franchezza nello Spirito Santo: togliere Cristo dalla Chiesa è condannare a morte la Chiesa. Un’immagine ci aiuterà a comprendere: Oggi i cristiani sono in tutto simili ai rami di un albero tutti intenti a tagliare l’albero separandolo dalle sue radici. Qual sarà il frutto di una tale opera? Separato l’albero dalla sue radici anche i rami vengono separati dalle sue radici e sono destinati a seccare. Ecco cosa stanno facendo molti cristiani oggi. Se non ci svegliamo da questa stoltezza opereremo nel mondo il più grande disastro antropologico. Ridurremo l’umanità in tutto simile al Mar Morto. Chi può si svegli da questo torpore di stoltezza e di insipienza.</w:t>
      </w:r>
    </w:p>
    <w:p w14:paraId="394D6DB6" w14:textId="77777777" w:rsidR="00CB23AD" w:rsidRPr="00CB23AD" w:rsidRDefault="00CB23AD" w:rsidP="00CB23AD">
      <w:pPr>
        <w:spacing w:after="120" w:line="240" w:lineRule="auto"/>
        <w:jc w:val="both"/>
        <w:rPr>
          <w:rFonts w:ascii="Arial" w:eastAsia="Times New Roman" w:hAnsi="Arial" w:cs="Arial"/>
          <w:sz w:val="24"/>
          <w:szCs w:val="24"/>
          <w:lang w:eastAsia="it-IT"/>
        </w:rPr>
      </w:pPr>
      <w:bookmarkStart w:id="302" w:name="_Toc85552444"/>
      <w:r w:rsidRPr="00CB23AD">
        <w:rPr>
          <w:rFonts w:ascii="Arial" w:eastAsia="Times New Roman" w:hAnsi="Arial" w:cs="Arial"/>
          <w:sz w:val="24"/>
          <w:szCs w:val="24"/>
          <w:lang w:val="la-Latn" w:eastAsia="it-IT"/>
        </w:rPr>
        <w:t>Ecclesia cum Christo</w:t>
      </w:r>
      <w:bookmarkEnd w:id="302"/>
      <w:r w:rsidRPr="00CB23AD">
        <w:rPr>
          <w:rFonts w:ascii="Arial" w:eastAsia="Times New Roman" w:hAnsi="Arial" w:cs="Arial"/>
          <w:sz w:val="24"/>
          <w:szCs w:val="24"/>
          <w:lang w:eastAsia="it-IT"/>
        </w:rPr>
        <w:t xml:space="preserve">: Se la Chiesa dovrà nascere ogni giorno da Cristo, essa anche dovrà vivere ogni giorno con Cristo. Come il corpo dell’uomo non può vivere senza il suo capo, così la Chiesa, che è il corpo di Cristo non può vivere senza il suo Capo e il suo Capo è Cristo. </w:t>
      </w:r>
    </w:p>
    <w:p w14:paraId="6A76AFAA" w14:textId="77777777" w:rsidR="00CB23AD" w:rsidRPr="00CB23AD" w:rsidRDefault="00CB23AD" w:rsidP="00CB23AD">
      <w:pPr>
        <w:spacing w:after="120" w:line="240" w:lineRule="auto"/>
        <w:jc w:val="both"/>
        <w:rPr>
          <w:rFonts w:ascii="Arial" w:eastAsia="Times New Roman" w:hAnsi="Arial" w:cs="Arial"/>
          <w:b/>
          <w:bCs/>
          <w:sz w:val="24"/>
          <w:szCs w:val="24"/>
          <w:lang w:eastAsia="it-IT"/>
        </w:rPr>
      </w:pPr>
      <w:r w:rsidRPr="00CB23AD">
        <w:rPr>
          <w:rFonts w:ascii="Arial" w:eastAsia="Times New Roman" w:hAnsi="Arial" w:cs="Arial"/>
          <w:b/>
          <w:bCs/>
          <w:sz w:val="24"/>
          <w:szCs w:val="24"/>
          <w:lang w:eastAsia="it-IT"/>
        </w:rPr>
        <w:t xml:space="preserve">Due brani dell’Apostolo Paolo illuminano e chiarificano questa divina verità: </w:t>
      </w:r>
    </w:p>
    <w:p w14:paraId="663DF0B6"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(1Cor 12,4-13). Mistero di unità mai separabile.</w:t>
      </w:r>
    </w:p>
    <w:p w14:paraId="71485BCB" w14:textId="77777777" w:rsidR="00CB23AD" w:rsidRPr="00CB23AD" w:rsidRDefault="00CB23AD" w:rsidP="00CB23AD">
      <w:pPr>
        <w:spacing w:after="120" w:line="240" w:lineRule="auto"/>
        <w:jc w:val="both"/>
        <w:rPr>
          <w:rFonts w:ascii="Arial" w:eastAsia="Times New Roman" w:hAnsi="Arial" w:cs="Arial"/>
          <w:b/>
          <w:bCs/>
          <w:sz w:val="24"/>
          <w:szCs w:val="24"/>
          <w:lang w:eastAsia="it-IT"/>
        </w:rPr>
      </w:pPr>
      <w:r w:rsidRPr="00CB23AD">
        <w:rPr>
          <w:rFonts w:ascii="Arial" w:eastAsia="Times New Roman" w:hAnsi="Arial" w:cs="Arial"/>
          <w:b/>
          <w:bCs/>
          <w:sz w:val="24"/>
          <w:szCs w:val="24"/>
          <w:lang w:eastAsia="it-IT"/>
        </w:rPr>
        <w:t xml:space="preserve">Ecco come ora l’Apostolo Paolo porta a compimento questa purissima verità: </w:t>
      </w:r>
    </w:p>
    <w:p w14:paraId="7FF6673D"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lastRenderedPageBreak/>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 Se si rompe questa unità di solo corpo, ogni membro rimane senza alcuna vita. Se oggi noi non diamo più vita al mondo, ciò è dovuto al fatto che abbiamo rotto questa unità. </w:t>
      </w:r>
    </w:p>
    <w:p w14:paraId="2AE38FF7" w14:textId="77777777" w:rsidR="00CB23AD" w:rsidRPr="00CB23AD" w:rsidRDefault="00CB23AD" w:rsidP="00CB23AD">
      <w:pPr>
        <w:spacing w:after="120" w:line="240" w:lineRule="auto"/>
        <w:jc w:val="both"/>
        <w:rPr>
          <w:rFonts w:ascii="Arial" w:eastAsia="Times New Roman" w:hAnsi="Arial" w:cs="Arial"/>
          <w:sz w:val="24"/>
          <w:szCs w:val="24"/>
          <w:lang w:eastAsia="it-IT"/>
        </w:rPr>
      </w:pPr>
      <w:bookmarkStart w:id="303" w:name="_Toc85552445"/>
      <w:r w:rsidRPr="00CB23AD">
        <w:rPr>
          <w:rFonts w:ascii="Arial" w:eastAsia="Times New Roman" w:hAnsi="Arial" w:cs="Arial"/>
          <w:sz w:val="24"/>
          <w:szCs w:val="24"/>
          <w:lang w:val="la-Latn" w:eastAsia="it-IT"/>
        </w:rPr>
        <w:t>Ecclesia per Christum</w:t>
      </w:r>
      <w:bookmarkEnd w:id="303"/>
      <w:r w:rsidRPr="00CB23AD">
        <w:rPr>
          <w:rFonts w:ascii="Arial" w:eastAsia="Times New Roman" w:hAnsi="Arial" w:cs="Arial"/>
          <w:sz w:val="24"/>
          <w:szCs w:val="24"/>
          <w:lang w:eastAsia="it-IT"/>
        </w:rPr>
        <w:t>: Ora è giusto chiedersi: qual è il fine per cui esiste la Chiesa. La Chiesa non esiste per il Padre, non esiste per lo Spirito Santo, esiste per Cristo. Esistendo per Cristo esisterà per il Padre e per lo Spirito Santo. Esistendo per Cristo esisterà anche per gli uomini. Oggi si vuole una Chiesa che esista per gli uomini, solo per gli uomini. Solo per gli uomini potranno esistere dei cristiani che si sono svestiti di Cristo Gesù e della verità della Chiesa. Mai potrà esistere un cristiano rivestito del vero Cristo che vive nella vera Chiesa di Cristo. Il primo comando che Gesù diede ai suoi Apostoli sul monte della Galilea non è stato quello di annunciare il Vangelo. Neanche è stato quello di insegnare il Vangelo. La prima missione è una sola, quella di fare discepoli tutte le genti, di tutti i popoli.</w:t>
      </w:r>
    </w:p>
    <w:p w14:paraId="7716B37F" w14:textId="77777777" w:rsidR="00CB23AD" w:rsidRPr="00CB23AD" w:rsidRDefault="00CB23AD" w:rsidP="00CB23AD">
      <w:pPr>
        <w:spacing w:after="120" w:line="240" w:lineRule="auto"/>
        <w:jc w:val="both"/>
        <w:rPr>
          <w:rFonts w:ascii="Arial" w:eastAsia="Times New Roman" w:hAnsi="Arial" w:cs="Arial"/>
          <w:b/>
          <w:bCs/>
          <w:sz w:val="24"/>
          <w:szCs w:val="24"/>
          <w:lang w:eastAsia="it-IT"/>
        </w:rPr>
      </w:pPr>
      <w:r w:rsidRPr="00CB23AD">
        <w:rPr>
          <w:rFonts w:ascii="Arial" w:eastAsia="Times New Roman" w:hAnsi="Arial" w:cs="Arial"/>
          <w:b/>
          <w:bCs/>
          <w:sz w:val="24"/>
          <w:szCs w:val="24"/>
          <w:lang w:eastAsia="it-IT"/>
        </w:rPr>
        <w:t xml:space="preserve">Ecco come risuona il comando di Gesù: </w:t>
      </w:r>
    </w:p>
    <w:p w14:paraId="3CF0F4E4"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Questo significa </w:t>
      </w:r>
      <w:r w:rsidRPr="00CB23AD">
        <w:rPr>
          <w:rFonts w:ascii="Arial" w:eastAsia="Times New Roman" w:hAnsi="Arial" w:cs="Arial"/>
          <w:sz w:val="24"/>
          <w:szCs w:val="24"/>
          <w:lang w:val="la-Latn" w:eastAsia="it-IT"/>
        </w:rPr>
        <w:t>Ecclesia per Christum</w:t>
      </w:r>
      <w:r w:rsidRPr="00CB23AD">
        <w:rPr>
          <w:rFonts w:ascii="Arial" w:eastAsia="Times New Roman" w:hAnsi="Arial" w:cs="Arial"/>
          <w:sz w:val="24"/>
          <w:szCs w:val="24"/>
          <w:lang w:eastAsia="it-IT"/>
        </w:rPr>
        <w:t xml:space="preserve">: gli Apostoli e con loro ogni altro membro del corpo di Cristo devono andare per il mondo a fare discepoli, discepoli degli Apostoli per essere discepoli di Cristo. </w:t>
      </w:r>
    </w:p>
    <w:p w14:paraId="02EF9C15"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Se l’Apostolo non è lui vero discepolo di Gesù, mai potrà fare un solo vero discepolo di Gesù tra i figli dei popoli e delle nazioni. Senza discepolato non c’è Chiesa. Anche se si nasce da acqua e da Spirito Santo, ognuno cammina per la sua strada, inseguendo i pensieri del suo cuore. Se non si aggiungo discepoli – perché fare discepoli oggi è stato dichiarato proselitismo – la Chiesa è condannata ad un triste futuro, anzi ad un tristissimo futuro. Sarà ridotta ad un popolo di anziani stanchi e sfiduciati, senza più alcuna speranza. Per questo è giusto alzare la voce e gridare che oggi si sta giocando alla distruzione dell’opera di Cristo Gesù, opera da Lui generata e partorita con il dolore della sua croce.</w:t>
      </w:r>
    </w:p>
    <w:p w14:paraId="3D438F85"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Nessuno mai dovrà dimenticare che Gesù e solo Lui è: “Io sono l’Alga e l’Omèga, il Primo e l’Ultimo, il Principio e la Fine”. Tutto l’universo creato, tutta l’umanità è per Cristo in vista di Cristo e tutto trova il suo compimento in Cristo. Tolto Cristo è il fallimento totale nel tempo e nell’eternità. </w:t>
      </w:r>
    </w:p>
    <w:p w14:paraId="63E5BC81" w14:textId="77777777" w:rsidR="00CB23AD" w:rsidRPr="00CB23AD" w:rsidRDefault="00CB23AD" w:rsidP="00CB23AD">
      <w:pPr>
        <w:spacing w:after="120" w:line="240" w:lineRule="auto"/>
        <w:jc w:val="both"/>
        <w:rPr>
          <w:rFonts w:ascii="Arial" w:eastAsia="Times New Roman" w:hAnsi="Arial" w:cs="Arial"/>
          <w:b/>
          <w:bCs/>
          <w:spacing w:val="10"/>
          <w:sz w:val="24"/>
          <w:szCs w:val="24"/>
          <w:lang w:eastAsia="it-IT"/>
        </w:rPr>
      </w:pPr>
    </w:p>
    <w:p w14:paraId="7F7D93E0" w14:textId="77777777" w:rsidR="00CB23AD" w:rsidRPr="00CB23AD" w:rsidRDefault="00CB23AD" w:rsidP="00CB23AD">
      <w:pPr>
        <w:spacing w:after="120" w:line="240" w:lineRule="auto"/>
        <w:jc w:val="both"/>
        <w:rPr>
          <w:rFonts w:ascii="Greek" w:eastAsia="Times New Roman" w:hAnsi="Greek" w:cs="Greek"/>
          <w:sz w:val="24"/>
          <w:szCs w:val="24"/>
          <w:lang w:val="fr-FR" w:eastAsia="it-IT"/>
        </w:rPr>
      </w:pPr>
      <w:r w:rsidRPr="00CB23AD">
        <w:rPr>
          <w:rFonts w:ascii="Arial" w:eastAsia="Times New Roman" w:hAnsi="Arial" w:cs="Arial"/>
          <w:b/>
          <w:bCs/>
          <w:sz w:val="24"/>
          <w:szCs w:val="24"/>
          <w:lang w:eastAsia="it-IT"/>
        </w:rPr>
        <w:t>V 22,14</w:t>
      </w:r>
      <w:r w:rsidRPr="00CB23AD">
        <w:rPr>
          <w:rFonts w:ascii="Arial" w:eastAsia="Times New Roman" w:hAnsi="Arial" w:cs="Arial"/>
          <w:sz w:val="24"/>
          <w:szCs w:val="24"/>
          <w:lang w:eastAsia="it-IT"/>
        </w:rPr>
        <w:t xml:space="preserve"> Beati coloro che lavano le loro vesti per avere diritto all’albero della vita e, attraverso le porte, entrare nella città. </w:t>
      </w:r>
      <w:r w:rsidRPr="00CB23AD">
        <w:rPr>
          <w:rFonts w:ascii="Arial" w:eastAsia="Times New Roman" w:hAnsi="Arial" w:cs="Arial"/>
          <w:sz w:val="24"/>
          <w:szCs w:val="24"/>
          <w:lang w:val="la-Latn" w:eastAsia="it-IT"/>
        </w:rPr>
        <w:t>Beati qui lavant stolas suas ut sit potestas eorum in ligno vitae et portis intrent in civitatem</w:t>
      </w:r>
      <w:r w:rsidRPr="00CB23AD">
        <w:rPr>
          <w:rFonts w:ascii="Arial" w:eastAsia="Times New Roman" w:hAnsi="Arial" w:cs="Arial"/>
          <w:sz w:val="24"/>
          <w:szCs w:val="24"/>
          <w:lang w:val="fr-FR" w:eastAsia="it-IT"/>
        </w:rPr>
        <w:t xml:space="preserve">. </w:t>
      </w:r>
      <w:r w:rsidRPr="00CB23AD">
        <w:rPr>
          <w:rFonts w:ascii="Greek" w:eastAsia="Times New Roman" w:hAnsi="Greek" w:cs="Greek"/>
          <w:sz w:val="24"/>
          <w:szCs w:val="24"/>
          <w:lang w:val="fr-FR" w:eastAsia="it-IT"/>
        </w:rPr>
        <w:t xml:space="preserve">Mak£rioi oƒ plÚnontej t¦j stol¦j aÙtîn, †na œstai ¹ ™xous…a aÙtîn ™pˆ tÕ xÚlon tÁj zwÁj kaˆ to‹j pulîsin e„sšlqwsin e„j t¾n pÒlin. </w:t>
      </w:r>
    </w:p>
    <w:p w14:paraId="0F9EF19D" w14:textId="77777777" w:rsidR="00CB23AD" w:rsidRPr="00CB23AD" w:rsidRDefault="00CB23AD" w:rsidP="00CB23AD">
      <w:pPr>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Chi saranno beati per l’eternità? Ecco la risposta che la profezia del Libro dell’Apocalisse ci offre: “Saranno beati per l’eternità coloro che lavano le loro vesti per avere diritto all’albero della vita e, attraverso le porte, entrare nella città”. Come ognuno lava le sue vesti per avere diritto all’albero della vita ed entrare nella città?  Le vesti di lavano prima di tutto nel sacramento del Battesimo. Si crede in Cristo Gesù e ci si immerge nelle acque nelle quali lo Spirito Santo non solo ci lava da ogni macchia di peccato, ci genera anche come nuove creature, facendoci corpo di Cristo, partecipi della divina natura, figli adottivi del Padre nel Figlio suo Gesù Cristo. Le vesti si lavano attraverso il sacramento della Penitenza, qualora venissero insudiciate dopo il Battesimo con la nostra disobbedienza alla Parola del Signore. Si mantengono candide conservandole pure e immacolate attraverso l’immersione di tutta la nostra vita nella Parola del Vangelo, immersione che si compie con una obbedienza sempre più perfetta. La grazia che si attinge in ogni sacramento ci conforma in modo particolare a Cristo Gesù. Divenendo noi sempre più conformi a Lui, come Lui porteremo la nostra veste candidissima sino alla fine. La veste lavata e pura ci dona diritto di attraversale le porte ed entrare bella città, nella quale si trova per noi l’albero i cui frutti donano vita eterna. Senza vesti candide e pure non si entra nella Nuova Gerusalemme del cielo. </w:t>
      </w:r>
    </w:p>
    <w:p w14:paraId="5FA7C39D" w14:textId="77777777" w:rsidR="00CB23AD" w:rsidRPr="00CB23AD" w:rsidRDefault="00CB23AD" w:rsidP="00CB23AD">
      <w:pPr>
        <w:spacing w:line="240" w:lineRule="auto"/>
        <w:jc w:val="both"/>
        <w:rPr>
          <w:rFonts w:ascii="Arial" w:eastAsia="Times New Roman" w:hAnsi="Arial" w:cs="Arial"/>
          <w:b/>
          <w:bCs/>
          <w:spacing w:val="10"/>
          <w:sz w:val="32"/>
          <w:szCs w:val="32"/>
          <w:lang w:eastAsia="it-IT"/>
        </w:rPr>
      </w:pPr>
    </w:p>
    <w:p w14:paraId="420844FD" w14:textId="77777777" w:rsidR="00CB23AD" w:rsidRPr="00CB23AD" w:rsidRDefault="00CB23AD" w:rsidP="00CB23AD">
      <w:pPr>
        <w:spacing w:line="240" w:lineRule="auto"/>
        <w:jc w:val="both"/>
        <w:rPr>
          <w:rFonts w:ascii="Greek" w:eastAsia="Times New Roman" w:hAnsi="Greek" w:cs="Greek"/>
          <w:sz w:val="24"/>
          <w:szCs w:val="24"/>
          <w:lang w:eastAsia="it-IT"/>
        </w:rPr>
      </w:pPr>
      <w:r w:rsidRPr="00CB23AD">
        <w:rPr>
          <w:rFonts w:ascii="Arial" w:eastAsia="Times New Roman" w:hAnsi="Arial" w:cs="Arial"/>
          <w:b/>
          <w:bCs/>
          <w:sz w:val="24"/>
          <w:szCs w:val="24"/>
          <w:lang w:eastAsia="it-IT"/>
        </w:rPr>
        <w:t>V 22,15</w:t>
      </w:r>
      <w:r w:rsidRPr="00CB23AD">
        <w:rPr>
          <w:rFonts w:ascii="Arial" w:eastAsia="Times New Roman" w:hAnsi="Arial" w:cs="Arial"/>
          <w:sz w:val="24"/>
          <w:szCs w:val="24"/>
          <w:lang w:eastAsia="it-IT"/>
        </w:rPr>
        <w:t xml:space="preserve"> Fuori i cani, i maghi, gli immorali, gli omicidi, gli idolatri e chiunque ama e pratica la menzogna!. </w:t>
      </w:r>
      <w:r w:rsidRPr="00CB23AD">
        <w:rPr>
          <w:rFonts w:ascii="Arial" w:eastAsia="Times New Roman" w:hAnsi="Arial" w:cs="Arial"/>
          <w:sz w:val="24"/>
          <w:szCs w:val="24"/>
          <w:lang w:val="la-Latn" w:eastAsia="it-IT"/>
        </w:rPr>
        <w:t>Foris canes et venefici et inpudici et homicidae et idolis servientes et omnis qui amat et facit mendacium</w:t>
      </w:r>
      <w:r w:rsidRPr="00CB23AD">
        <w:rPr>
          <w:rFonts w:ascii="Arial" w:eastAsia="Times New Roman" w:hAnsi="Arial" w:cs="Arial"/>
          <w:sz w:val="24"/>
          <w:szCs w:val="24"/>
          <w:lang w:eastAsia="it-IT"/>
        </w:rPr>
        <w:t xml:space="preserve">. </w:t>
      </w:r>
      <w:r w:rsidRPr="00CB23AD">
        <w:rPr>
          <w:rFonts w:ascii="Greek" w:eastAsia="Times New Roman" w:hAnsi="Greek" w:cs="Greek"/>
          <w:sz w:val="24"/>
          <w:szCs w:val="24"/>
          <w:lang w:eastAsia="it-IT"/>
        </w:rPr>
        <w:t>œxw oƒ kÚnej kaˆ oƒ f£rmakoi kaˆ oƒ pÒrnoi kaˆ oƒ fone‹j kaˆ oƒ e„dwlol£trai kaˆ p©j filîn kaˆ poiîn yeàdoj.</w:t>
      </w:r>
    </w:p>
    <w:p w14:paraId="524B676A" w14:textId="77777777" w:rsidR="00CB23AD" w:rsidRPr="00CB23AD" w:rsidRDefault="00CB23AD" w:rsidP="00CB23AD">
      <w:pPr>
        <w:spacing w:line="240" w:lineRule="auto"/>
        <w:jc w:val="both"/>
        <w:rPr>
          <w:rFonts w:ascii="Arial" w:eastAsia="Times New Roman" w:hAnsi="Arial"/>
          <w:sz w:val="24"/>
          <w:szCs w:val="20"/>
          <w:lang w:eastAsia="it-IT"/>
        </w:rPr>
      </w:pPr>
      <w:r w:rsidRPr="00CB23AD">
        <w:rPr>
          <w:rFonts w:ascii="Arial" w:eastAsia="Times New Roman" w:hAnsi="Arial" w:cs="Arial"/>
          <w:sz w:val="24"/>
          <w:szCs w:val="24"/>
          <w:lang w:eastAsia="it-IT"/>
        </w:rPr>
        <w:t xml:space="preserve">Ecco chi mai potrà entrare nella nuova Gerusalemme del cielo: “Fori i cani, i maghi, gli immorali, gli idolatri e chiunque ama e pratica la menzogna”.  </w:t>
      </w:r>
      <w:r w:rsidRPr="00CB23AD">
        <w:rPr>
          <w:rFonts w:ascii="Arial" w:eastAsia="Times New Roman" w:hAnsi="Arial"/>
          <w:sz w:val="24"/>
          <w:szCs w:val="20"/>
          <w:lang w:eastAsia="it-IT"/>
        </w:rPr>
        <w:t>Saranno esclusi dalla Gerusalemme del Cielo quanti vivono fuori della Parola. Quanti hanno scelto di seguire il male sotto ogni forma. Ognuno potrà scegliere la sua forma di male, quella che lui preferisce. Una cosa però deve sapere. Ogni forma di male lo escluderà dalla Gerusalemme del Cielo. Fuori di questa unica Città Santa non c’è vita. Fuori di questa Città regnerà per sempre la morte. Chiunque, sotto qualsiasi forma, si pone fuori della Legge di Dio, della Verità di Cristo, delle Parole profetiche di questo libro sappia che per lui non ci sarà posto presso Dio. Poiché solo Dio è vita eterna per ogni uomo, senza Dio si è condannati alla morte eterna.</w:t>
      </w:r>
    </w:p>
    <w:p w14:paraId="31CB2E9E" w14:textId="77777777" w:rsidR="00CB23AD" w:rsidRPr="00CB23AD" w:rsidRDefault="00CB23AD" w:rsidP="00CB23AD">
      <w:pPr>
        <w:spacing w:after="120" w:line="240" w:lineRule="auto"/>
        <w:jc w:val="both"/>
        <w:rPr>
          <w:rFonts w:ascii="Arial" w:eastAsia="Times New Roman" w:hAnsi="Arial"/>
          <w:b/>
          <w:bCs/>
          <w:sz w:val="24"/>
          <w:szCs w:val="20"/>
          <w:lang w:eastAsia="it-IT"/>
        </w:rPr>
      </w:pPr>
      <w:r w:rsidRPr="00CB23AD">
        <w:rPr>
          <w:rFonts w:ascii="Arial" w:eastAsia="Times New Roman" w:hAnsi="Arial"/>
          <w:b/>
          <w:bCs/>
          <w:sz w:val="24"/>
          <w:szCs w:val="20"/>
          <w:lang w:eastAsia="it-IT"/>
        </w:rPr>
        <w:t>Il Nuovo Testamento possiede diversi cataloghi di vizi che escludono dal Regno dei cieli. Eccoli:</w:t>
      </w:r>
    </w:p>
    <w:p w14:paraId="5AC82675"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lastRenderedPageBreak/>
        <w:t xml:space="preserve"> “E poiché hanno disprezzato la conoscenza di Dio, Dio li ha abbandonati in balìa d'una intelligenza depravata, sicché commettono ciò che è indegno, colmi come sono di ogni sorta di ingiustizia, di malvagità, di cupidigia, di malizia; pieni d'invidia, di omicidio, di rivalità, di frodi, di malignità; diffamatori, maldicenti, nemici di Dio, oltraggiosi, superbi, fanfaroni, ingegnosi nel male, ribelli ai genitori, insensati, sleali, senza cuore, senza misericordia”. (Cfr. Rm 1,18-31). </w:t>
      </w:r>
    </w:p>
    <w:p w14:paraId="4B784626"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 “O non sapete che gli ingiusti non erediteranno il regno di Dio? Non illudetevi: né immorali, né idolàtri, né adùlteri, né effeminati, né sodomiti, né ladri, né avari, né ubriaconi, né maldicenti, né rapaci erediteranno il regno di Dio”. (1Cor 6,9-10). </w:t>
      </w:r>
    </w:p>
    <w:p w14:paraId="6027EC01"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 “Temo infatti che, venendo, non vi trovi come desidero e che a mia volta venga trovato da voi quale non mi desiderate; che per caso non vi siano contese, invidie, animosità, dissensi, maldicenze, insinuazioni, superbie, disordini” (2Cor 12,20). </w:t>
      </w:r>
    </w:p>
    <w:p w14:paraId="7695D826"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 “Del resto le opere della carne sono ben note: fornicazione, impurità, libertinaggio, idolatria, stregonerie, inimicizie, discordia, gelosia, dissensi, divisioni, fazioni, invidie, ubriachezze, orge e cose del genere; circa queste cose vi preavviso, come già ho detto, che chi le compie non erediterà il regno di Dio”. (Gal 5,19-21). </w:t>
      </w:r>
    </w:p>
    <w:p w14:paraId="6D921852"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 “Quanto alla fornicazione e a ogni specie di impurità o cupidigia, neppure se ne parli tra voi, come si addice a santi; lo stesso si dica per le volgarità, insulsaggini, trivialità: cose tutte sconvenienti. Si rendano invece azioni di grazie! Perché, sappiatelo bene, nessun fornicatore, o impuro, o avaro che è roba da idolàtri avrà parte al regno di Cristo e di Dio”. (Ef 5,3-5). </w:t>
      </w:r>
    </w:p>
    <w:p w14:paraId="18BBFEFF"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 “Mortificate dunque quella parte di voi che appartiene alla terra: fornicazione, impurità, passioni, desideri cattivi e quella avarizia insaziabile che è idolatria”. (Col 3,5). </w:t>
      </w:r>
    </w:p>
    <w:p w14:paraId="7F324431"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 “Certo, noi sappiamo che la legge è buona, se uno ne usa legalmente; sono convinto che la legge non è fatta per il giusto, ma per gli iniqui e i ribelli, per gli empi e i peccatori, per i sacrileghi e i profanatori, per i parricidi e i matricidi, per gli assassini, i fornicatori, i pervertiti, i trafficanti di uomini, i falsi, gli spergiuri e per ogni altra cosa che è contraria alla sana dottrina, secondo il vangelo della gloria del beato Dio che mi è stato affidato” (1Tm 1,8-11). </w:t>
      </w:r>
    </w:p>
    <w:p w14:paraId="466EF78C"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Ognuno può scegliere cosa fare della sua vita. Però sappia che di ogni scelta dovrà domani rendere conto al Signore. Anche questo è il mistero dell’uomo. Chi distrugge questo mistero, distrugge l’uomo. Lo inoltra di sicuro per sentieri di morte e non di vita. </w:t>
      </w:r>
    </w:p>
    <w:p w14:paraId="2A1B977E" w14:textId="77777777" w:rsidR="00CB23AD" w:rsidRPr="00CB23AD" w:rsidRDefault="00CB23AD" w:rsidP="00CB23AD">
      <w:pPr>
        <w:spacing w:after="120" w:line="240" w:lineRule="auto"/>
        <w:jc w:val="both"/>
        <w:rPr>
          <w:rFonts w:ascii="Arial" w:eastAsia="Times New Roman" w:hAnsi="Arial"/>
          <w:b/>
          <w:bCs/>
          <w:sz w:val="24"/>
          <w:szCs w:val="20"/>
          <w:lang w:eastAsia="it-IT"/>
        </w:rPr>
      </w:pPr>
      <w:r w:rsidRPr="00CB23AD">
        <w:rPr>
          <w:rFonts w:ascii="Arial" w:eastAsia="Times New Roman" w:hAnsi="Arial"/>
          <w:b/>
          <w:bCs/>
          <w:sz w:val="24"/>
          <w:szCs w:val="20"/>
          <w:lang w:eastAsia="it-IT"/>
        </w:rPr>
        <w:t xml:space="preserve">Un ultimo esempio di questo mistero lo troviamo nel libro del Siracide: </w:t>
      </w:r>
    </w:p>
    <w:p w14:paraId="7F8F8A3F"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Così agirà chi teme il Signore; chi è fedele alla legge otterrà anche la sapienza. Essa gli andrà incontro come una madre, l'accoglierà come una vergine sposa; lo nutrirà con il pane dell'intelligenza, e l'acqua della sapienza gli darà da bere.  Egli si appoggerà su di lei e non vacillerà, si affiderà a lei e non resterà confuso. Essa l'innalzerà sopra i suoi compagni e gli farà aprir bocca in mezzo all'assemblea; egli troverà contentezza e una corona di gioia e otterrà fama perenne.  Gli insensati non conseguiranno mai la sapienza, i peccatori non la contempleranno mai. Essa sta lontana dalla superbia, i bugiardi non pensano ad </w:t>
      </w:r>
      <w:r w:rsidRPr="00CB23AD">
        <w:rPr>
          <w:rFonts w:ascii="Arial" w:eastAsia="Times New Roman" w:hAnsi="Arial"/>
          <w:i/>
          <w:sz w:val="24"/>
          <w:szCs w:val="20"/>
          <w:lang w:eastAsia="it-IT"/>
        </w:rPr>
        <w:lastRenderedPageBreak/>
        <w:t xml:space="preserve">essa. La sua lode non s'addice alla bocca del peccatore, perché non gli è stata concessa dal Signore. La lode infatti va celebrata con sapienza; è il Signore che la dirigerà. </w:t>
      </w:r>
    </w:p>
    <w:p w14:paraId="40B78C0C"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Non dire: Mi son ribellato per colpa del Signore, perché ciò che egli detesta, non devi farlo. Non dire: Egli mi ha sviato, perché egli non ha bisogno di un peccatore. Il Signore odia ogni abominio, esso non è voluto da chi teme Dio. Egli da principio creò l'uomo e lo lasciò in balìa del suo proprio volere. Se vuoi, osserverai i comandamenti; l'essere fedele dipenderà dal tuo buon volere. Egli ti ha posto davanti il fuoco e l'acqua; là dove vuoi stenderai la tua mano. Davanti agli uomini stanno la vita e la morte; a ognuno sarà dato ciò che a lui piacerà. Grande infatti è la sapienza del Signore, egli è onnipotente e vede tutto. I suoi occhi su coloro che lo temono, egli conosce ogni azione degli uomini. Egli non ha comandato a nessuno di essere empio e non ha dato a nessuno il permesso di peccare” (Sir 15,1-20).</w:t>
      </w:r>
    </w:p>
    <w:p w14:paraId="5C847742"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Mistero tremendo quello della volontà dell’uomo. Per la sua volontà l’uomo entra nella vita, ma anche nella morte eterna. Chi vuole aiutare l’uomo, deve aiutarlo a farsi secondo questo mistero. Tutto oggi è nella volontà dell’uomo, la vita e la morte. Non solo per se stessi, ma anche per il mondo intero. Oggi moltissimi cristiani non stanno condannando alla morte eterna una moltitudine senza numero di uomini, avendo deciso che Cristo Gesù non debba più essere annunciato ai loro fratelli? Oggi stiamo  oltrepassando ogni limite. Oggi c’è il drago che ha deciso di divorare la Chiesa, riducendola ad una organizzazione a totale servizio della falsità e i suoi custodi sono appisolati  da un sonno di incoscienza che sarà la causa della perdita di molti cristiani della loro identità e della loro verità.</w:t>
      </w:r>
    </w:p>
    <w:p w14:paraId="60E00314" w14:textId="77777777" w:rsidR="00CB23AD" w:rsidRPr="00CB23AD" w:rsidRDefault="00CB23AD" w:rsidP="00CB23AD">
      <w:pPr>
        <w:spacing w:after="120" w:line="240" w:lineRule="auto"/>
        <w:jc w:val="both"/>
        <w:rPr>
          <w:rFonts w:ascii="Arial" w:eastAsia="Times New Roman" w:hAnsi="Arial"/>
          <w:b/>
          <w:bCs/>
          <w:i/>
          <w:iCs/>
          <w:sz w:val="24"/>
          <w:szCs w:val="20"/>
          <w:lang w:eastAsia="it-IT"/>
        </w:rPr>
      </w:pPr>
      <w:r w:rsidRPr="00CB23AD">
        <w:rPr>
          <w:rFonts w:ascii="Arial" w:eastAsia="Times New Roman" w:hAnsi="Arial"/>
          <w:b/>
          <w:bCs/>
          <w:sz w:val="24"/>
          <w:szCs w:val="20"/>
          <w:lang w:eastAsia="it-IT"/>
        </w:rPr>
        <w:t>Quanto il profeta Isaia dice su questi custodi appisolati è un nulla in relazione ai custodi di oggi:</w:t>
      </w:r>
      <w:r w:rsidRPr="00CB23AD">
        <w:rPr>
          <w:rFonts w:ascii="Arial" w:eastAsia="Times New Roman" w:hAnsi="Arial"/>
          <w:b/>
          <w:bCs/>
          <w:i/>
          <w:iCs/>
          <w:sz w:val="24"/>
          <w:szCs w:val="20"/>
          <w:lang w:eastAsia="it-IT"/>
        </w:rPr>
        <w:t xml:space="preserve"> </w:t>
      </w:r>
    </w:p>
    <w:p w14:paraId="0CE309E2"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i/>
          <w:iCs/>
          <w:sz w:val="24"/>
          <w:szCs w:val="20"/>
          <w:lang w:eastAsia="it-IT"/>
        </w:rPr>
        <w:t>“Voi tutte, bestie dei campi, venite a mangiare; voi tutte, bestie della foresta, venite. I suoi guardiani sono tutti ciechi, non capiscono nulla. Sono tutti cani muti, incapaci di abbaiare; sonnecchiano accovacciati, amano appisolarsi. Ma questi cani avidi, che non sanno saziarsi, sono i pastori che non capiscono nulla. Ognuno segue la sua via, ognuno bada al proprio interesse, senza eccezione. «Venite, io prenderò del vino e ci ubriacheremo di bevande inebrianti. Domani sarà come oggi, e molto più ancora» (Is 56,9-12)</w:t>
      </w:r>
      <w:r w:rsidRPr="00CB23AD">
        <w:rPr>
          <w:rFonts w:ascii="Arial" w:eastAsia="Times New Roman" w:hAnsi="Arial"/>
          <w:sz w:val="24"/>
          <w:szCs w:val="20"/>
          <w:lang w:eastAsia="it-IT"/>
        </w:rPr>
        <w:t xml:space="preserve">. </w:t>
      </w:r>
    </w:p>
    <w:p w14:paraId="7CFEE0FD"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Oggi l’ubriacatura è di non scienza, non dottrina, non verità, non sapienza, non intelligenza, non luce. Oggi l’ubriacatura è di nullità, di non consistenza, di non pensiero di Cristo, di non dimensione soprannaturale, di non struttura cristica. Oggi l’ubriacatura è anche di non fermezza e non fortezza nel rifiuto di assumere il ruolo di guardiani e di custodi nella Chiesa di Dio senza neanche sapere cosa significa essere custodi e guardiani del gregge nella verità, nella sana dottrina, nella vita di Cristo Gesù, nella santità dello Spirito Santo, nella volontà eterna del Padre nostro celeste. </w:t>
      </w:r>
    </w:p>
    <w:p w14:paraId="590A4B76"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La responsabilità dinanzi a Dio non è solo di chi conferisce l’incarico di guardiano o di custode, ma è anche di colui che l’incarico accetta. Quando nella Chiesa del Dio vivente si accetta un incarico e questo incarico è sigillato da un sacramento </w:t>
      </w:r>
      <w:r w:rsidRPr="00CB23AD">
        <w:rPr>
          <w:rFonts w:ascii="Arial" w:eastAsia="Times New Roman" w:hAnsi="Arial"/>
          <w:sz w:val="24"/>
          <w:szCs w:val="20"/>
          <w:lang w:eastAsia="it-IT"/>
        </w:rPr>
        <w:lastRenderedPageBreak/>
        <w:t>o da un particolare carisma dello Spirito Santo, chi lo accetta deve sapere che dal primo istante della sua accettazione lui diviene servo di Cristo, sotto il perenne governo dello Spirito Santo. Nel servizio di Cristo sotto il governo dello Spirito Santo, lui è chiamato a dire un no fermo, deciso, secco a tutto ciò che contraddice questo suo essere servo di Cristo sotto il governo dello Spirito Santo. La volontà dell’uomo ti può scegliere come custode. La tua volontà accoglie la scelta. Da questo istante finisce la volontà di colui che ti ha scelto e finisce la tua volontà. Da questo istante inizia la volontà di Cristo Gesù e il governo dello Spirito Santo.</w:t>
      </w:r>
    </w:p>
    <w:p w14:paraId="7AFDC9F3" w14:textId="77777777" w:rsidR="00CB23AD" w:rsidRPr="00CB23AD" w:rsidRDefault="00CB23AD" w:rsidP="00CB23AD">
      <w:pPr>
        <w:spacing w:line="240" w:lineRule="auto"/>
        <w:jc w:val="both"/>
        <w:rPr>
          <w:rFonts w:ascii="Arial" w:eastAsia="Times New Roman" w:hAnsi="Arial" w:cs="Arial"/>
          <w:b/>
          <w:bCs/>
          <w:spacing w:val="10"/>
          <w:sz w:val="24"/>
          <w:szCs w:val="24"/>
          <w:lang w:eastAsia="it-IT"/>
        </w:rPr>
      </w:pPr>
    </w:p>
    <w:p w14:paraId="7539788B" w14:textId="77777777" w:rsidR="00CB23AD" w:rsidRPr="00CB23AD" w:rsidRDefault="00CB23AD" w:rsidP="00CB23AD">
      <w:pPr>
        <w:spacing w:line="240" w:lineRule="auto"/>
        <w:jc w:val="both"/>
        <w:rPr>
          <w:rFonts w:ascii="Greek" w:eastAsia="Times New Roman" w:hAnsi="Greek" w:cs="Greek"/>
          <w:sz w:val="24"/>
          <w:szCs w:val="24"/>
          <w:lang w:val="la-Latn" w:eastAsia="it-IT"/>
        </w:rPr>
      </w:pPr>
      <w:r w:rsidRPr="00CB23AD">
        <w:rPr>
          <w:rFonts w:ascii="Arial" w:eastAsia="Times New Roman" w:hAnsi="Arial" w:cs="Arial"/>
          <w:sz w:val="24"/>
          <w:szCs w:val="24"/>
          <w:lang w:eastAsia="it-IT"/>
        </w:rPr>
        <w:t>V 22</w:t>
      </w:r>
      <w:r w:rsidRPr="00CB23AD">
        <w:rPr>
          <w:rFonts w:ascii="Times New Roman" w:eastAsia="Times New Roman" w:hAnsi="Times New Roman"/>
          <w:sz w:val="20"/>
          <w:szCs w:val="20"/>
          <w:lang w:eastAsia="it-IT"/>
        </w:rPr>
        <w:t>,</w:t>
      </w:r>
      <w:r w:rsidRPr="00CB23AD">
        <w:rPr>
          <w:rFonts w:ascii="Arial" w:eastAsia="Times New Roman" w:hAnsi="Arial" w:cs="Arial"/>
          <w:b/>
          <w:bCs/>
          <w:sz w:val="24"/>
          <w:szCs w:val="24"/>
          <w:lang w:eastAsia="it-IT"/>
        </w:rPr>
        <w:t>16</w:t>
      </w:r>
      <w:r w:rsidRPr="00CB23AD">
        <w:rPr>
          <w:rFonts w:ascii="Arial" w:eastAsia="Times New Roman" w:hAnsi="Arial" w:cs="Arial"/>
          <w:sz w:val="24"/>
          <w:szCs w:val="24"/>
          <w:lang w:eastAsia="it-IT"/>
        </w:rPr>
        <w:t xml:space="preserve"> Io, Gesù, ho mandato il mio angelo per testimoniare a voi queste cose riguardo alle Chiese.</w:t>
      </w:r>
      <w:bookmarkStart w:id="304" w:name="_Hlk139607173"/>
      <w:r w:rsidRPr="00CB23AD">
        <w:rPr>
          <w:rFonts w:ascii="Arial" w:eastAsia="Times New Roman" w:hAnsi="Arial" w:cs="Arial"/>
          <w:sz w:val="24"/>
          <w:szCs w:val="24"/>
          <w:lang w:eastAsia="it-IT"/>
        </w:rPr>
        <w:t xml:space="preserve"> Io sono la radice e la stirpe di Davide, la stella radiosa del mattino». </w:t>
      </w:r>
      <w:bookmarkEnd w:id="304"/>
      <w:r w:rsidRPr="00CB23AD">
        <w:rPr>
          <w:rFonts w:ascii="Arial" w:eastAsia="Times New Roman" w:hAnsi="Arial" w:cs="Arial"/>
          <w:sz w:val="24"/>
          <w:szCs w:val="24"/>
          <w:lang w:val="la-Latn" w:eastAsia="it-IT"/>
        </w:rPr>
        <w:t>Ego Iesus misi angelum meum testificari vobis haec in ecclesiis ego sum radix et genus David stella splendida et matutina</w:t>
      </w:r>
      <w:r w:rsidRPr="00CB23AD">
        <w:rPr>
          <w:rFonts w:ascii="Arial" w:eastAsia="Times New Roman" w:hAnsi="Arial" w:cs="Arial"/>
          <w:sz w:val="24"/>
          <w:szCs w:val="24"/>
          <w:lang w:eastAsia="it-IT"/>
        </w:rPr>
        <w:t xml:space="preserve">. </w:t>
      </w:r>
      <w:r w:rsidRPr="00CB23AD">
        <w:rPr>
          <w:rFonts w:ascii="Greek" w:eastAsia="Times New Roman" w:hAnsi="Greek" w:cs="Greek"/>
          <w:sz w:val="24"/>
          <w:szCs w:val="24"/>
          <w:lang w:val="la-Latn" w:eastAsia="it-IT"/>
        </w:rPr>
        <w:t xml:space="preserve">'Egë 'Ihsoàj œpemya tÕn ¥ggelÒn mou marturÁsai Øm‹n taàta ™pˆ ta‹j ™kklhs…aij. ™gè e„mi ¹ </w:t>
      </w:r>
      <w:r w:rsidRPr="00CB23AD">
        <w:rPr>
          <w:rFonts w:ascii="Cambria" w:eastAsia="Times New Roman" w:hAnsi="Cambria" w:cs="Cambria"/>
          <w:sz w:val="24"/>
          <w:szCs w:val="24"/>
          <w:lang w:val="la-Latn" w:eastAsia="it-IT"/>
        </w:rPr>
        <w:t>·</w:t>
      </w:r>
      <w:r w:rsidRPr="00CB23AD">
        <w:rPr>
          <w:rFonts w:ascii="Greek" w:eastAsia="Times New Roman" w:hAnsi="Greek" w:cs="Greek"/>
          <w:sz w:val="24"/>
          <w:szCs w:val="24"/>
          <w:lang w:val="la-Latn" w:eastAsia="it-IT"/>
        </w:rPr>
        <w:t>…za kaˆ tÕ gšnoj Dau…d, Ð ¢st¾r Ð lamprÕj Ð prw</w:t>
      </w:r>
      <w:r w:rsidRPr="00CB23AD">
        <w:rPr>
          <w:rFonts w:ascii="Cambria" w:eastAsia="Times New Roman" w:hAnsi="Cambria" w:cs="Cambria"/>
          <w:sz w:val="24"/>
          <w:szCs w:val="24"/>
          <w:lang w:val="la-Latn" w:eastAsia="it-IT"/>
        </w:rPr>
        <w:t>Ž</w:t>
      </w:r>
      <w:r w:rsidRPr="00CB23AD">
        <w:rPr>
          <w:rFonts w:ascii="Greek" w:eastAsia="Times New Roman" w:hAnsi="Greek" w:cs="Greek"/>
          <w:sz w:val="24"/>
          <w:szCs w:val="24"/>
          <w:lang w:val="la-Latn" w:eastAsia="it-IT"/>
        </w:rPr>
        <w:t>nÒj.</w:t>
      </w:r>
    </w:p>
    <w:p w14:paraId="38D263B5" w14:textId="77777777" w:rsidR="00CB23AD" w:rsidRPr="00CB23AD" w:rsidRDefault="00CB23AD" w:rsidP="00CB23AD">
      <w:pPr>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Ora è Gesù che parla in prima persona e in modo diretto: </w:t>
      </w:r>
      <w:r w:rsidRPr="00CB23AD">
        <w:rPr>
          <w:rFonts w:ascii="Arial" w:eastAsia="Times New Roman" w:hAnsi="Arial" w:cs="Arial"/>
          <w:i/>
          <w:iCs/>
          <w:sz w:val="24"/>
          <w:szCs w:val="24"/>
          <w:lang w:eastAsia="it-IT"/>
        </w:rPr>
        <w:t xml:space="preserve">“Io, Gesù, ho mandato il mio angelo per testimoniare a voi queste cose riguardo alle Chiese”. </w:t>
      </w:r>
      <w:r w:rsidRPr="00CB23AD">
        <w:rPr>
          <w:rFonts w:ascii="Arial" w:eastAsia="Times New Roman" w:hAnsi="Arial" w:cs="Arial"/>
          <w:sz w:val="24"/>
          <w:szCs w:val="24"/>
          <w:lang w:eastAsia="it-IT"/>
        </w:rPr>
        <w:t>Le cose riguardo alle Chiese non sono solo quelle contenute nei Capitoli II e III. Tutto il Libro dell’Apocalisse è rivelazione, per visione e per parole, di cose riguardo alle Chiese. Ogni Chiesa che vive e vivrà sulla terra deve conoscere quale sarà la storia nella quale sarà chiamata a testimoniare Gesù Signore, il suo Salvatore e Redentore. La rivelazione contenuta nel Libro dell’Apocalisse è come il terreno sul quale l’albero della Chiesa dovrà essere sempre piantato e sul quale dovrà sempre crescere. Le Chiese vivranno sempre sotto la persecuzione del drago e delle bestie alle quali il drago dona il suo potere. Drogo e bestie solo il Signore li potrà vincere. Il cristiano vincerà drago e bestie rimanendo sempre nella Parola di Cristo Gesù e versando il suo sangue sul Vangelo della salvezza.</w:t>
      </w:r>
    </w:p>
    <w:p w14:paraId="7A47F04A" w14:textId="77777777" w:rsidR="00CB23AD" w:rsidRPr="00CB23AD" w:rsidRDefault="00CB23AD" w:rsidP="00CB23AD">
      <w:pPr>
        <w:spacing w:line="240" w:lineRule="auto"/>
        <w:jc w:val="both"/>
        <w:rPr>
          <w:rFonts w:ascii="Arial" w:eastAsia="Times New Roman" w:hAnsi="Arial" w:cs="Arial"/>
          <w:b/>
          <w:bCs/>
          <w:sz w:val="24"/>
          <w:szCs w:val="24"/>
          <w:lang w:eastAsia="it-IT"/>
        </w:rPr>
      </w:pPr>
      <w:r w:rsidRPr="00CB23AD">
        <w:rPr>
          <w:rFonts w:ascii="Arial" w:eastAsia="Times New Roman" w:hAnsi="Arial" w:cs="Arial"/>
          <w:b/>
          <w:bCs/>
          <w:sz w:val="24"/>
          <w:szCs w:val="24"/>
          <w:lang w:eastAsia="it-IT"/>
        </w:rPr>
        <w:t>Chi è Cristo Gesù? Nel Primo Capitolo ecco come l’Apostolo Giovanni vede Gesù Signore:</w:t>
      </w:r>
    </w:p>
    <w:p w14:paraId="34DA4969" w14:textId="77777777" w:rsidR="00CB23AD" w:rsidRPr="00CB23AD" w:rsidRDefault="00CB23AD" w:rsidP="00CB23AD">
      <w:pPr>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 </w:t>
      </w:r>
      <w:r w:rsidRPr="00CB23AD">
        <w:rPr>
          <w:rFonts w:ascii="Arial" w:eastAsia="Times New Roman" w:hAnsi="Arial" w:cs="Arial"/>
          <w:i/>
          <w:iCs/>
          <w:sz w:val="24"/>
          <w:szCs w:val="24"/>
          <w:lang w:eastAsia="it-IT"/>
        </w:rPr>
        <w:t xml:space="preserve">“A Colui che ci ama e ci ha liberati dai nostri peccati con il suo sangue, che ha fatto di noi un regno, sacerdoti per il suo Dio e Padre, a lui la gloria e la potenza nei secoli dei secoli. Amen. Ecco, viene con le nubi e ogni occhio lo vedrà, anche quelli che lo trafissero, e per lui tutte le tribù della terra si batteranno il petto. Sì, Amen!  Dice il Signore Dio: Io sono l’Alfa e l’Omèga, Colui che è, che era e che viene, l’Onnipotente! 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 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w:t>
      </w:r>
      <w:r w:rsidRPr="00CB23AD">
        <w:rPr>
          <w:rFonts w:ascii="Arial" w:eastAsia="Times New Roman" w:hAnsi="Arial" w:cs="Arial"/>
          <w:i/>
          <w:iCs/>
          <w:sz w:val="24"/>
          <w:szCs w:val="24"/>
          <w:lang w:eastAsia="it-IT"/>
        </w:rPr>
        <w:lastRenderedPageBreak/>
        <w:t>era simile al fragore di grandi acque. Teneva nella sua destra sette stelle e dalla bocca usciva una spada affilata, a doppio taglio, e il suo volto era come il sole quando splende in tutta la sua forza. 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1,9-20)</w:t>
      </w:r>
      <w:r w:rsidRPr="00CB23AD">
        <w:rPr>
          <w:rFonts w:ascii="Arial" w:eastAsia="Times New Roman" w:hAnsi="Arial" w:cs="Arial"/>
          <w:sz w:val="24"/>
          <w:szCs w:val="24"/>
          <w:lang w:eastAsia="it-IT"/>
        </w:rPr>
        <w:t>.</w:t>
      </w:r>
    </w:p>
    <w:p w14:paraId="353F04CE" w14:textId="77777777" w:rsidR="00CB23AD" w:rsidRPr="00CB23AD" w:rsidRDefault="00CB23AD" w:rsidP="00CB23AD">
      <w:pPr>
        <w:spacing w:line="240" w:lineRule="auto"/>
        <w:jc w:val="both"/>
        <w:rPr>
          <w:rFonts w:ascii="Arial" w:eastAsia="Times New Roman" w:hAnsi="Arial" w:cs="Arial"/>
          <w:b/>
          <w:bCs/>
          <w:sz w:val="24"/>
          <w:szCs w:val="24"/>
          <w:lang w:eastAsia="it-IT"/>
        </w:rPr>
      </w:pPr>
      <w:r w:rsidRPr="00CB23AD">
        <w:rPr>
          <w:rFonts w:ascii="Arial" w:eastAsia="Times New Roman" w:hAnsi="Arial" w:cs="Arial"/>
          <w:b/>
          <w:bCs/>
          <w:sz w:val="24"/>
          <w:szCs w:val="24"/>
          <w:lang w:eastAsia="it-IT"/>
        </w:rPr>
        <w:t xml:space="preserve">Nei Capitolo Secondo e Terzo Gesù così si annuncia e si rivela: </w:t>
      </w:r>
    </w:p>
    <w:p w14:paraId="4DA82D80" w14:textId="77777777" w:rsidR="00CB23AD" w:rsidRPr="00CB23AD" w:rsidRDefault="00CB23AD" w:rsidP="00CB23AD">
      <w:pPr>
        <w:spacing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t xml:space="preserve">“Così parla Colui che tiene le sette stelle nella sua destra e cammina in mezzo ai sette candelabri d’oro… Così parla il Primo e l’Ultimo, che era morto ed è tornato alla vita… “Così parla Colui che ha la spada affilata a due tagli… “Così parla il Figlio di Dio, Colui che ha gli occhi fiammeggianti come fuoco e i piedi simili a bronzo splendente... Con la stessa autorità che ho ricevuto dal Padre mio; e a lui darò la stella del mattino...“Così parla Colui che possiede i sette spiriti di Dio e le sette stelle…  “Così parla il Santo, il Veritiero, Colui che ha la chiave di Davide: quando egli apre nessuno chiude e quando chiude nessuno apre... “Così parla l’Amen, il Testimone degno di fede e veritiero, il Principio della creazione di Dio... (Cfr. Ap 2,1-3,22). </w:t>
      </w:r>
    </w:p>
    <w:p w14:paraId="47E65919" w14:textId="77777777" w:rsidR="00CB23AD" w:rsidRPr="00CB23AD" w:rsidRDefault="00CB23AD" w:rsidP="00CB23AD">
      <w:pPr>
        <w:spacing w:line="240" w:lineRule="auto"/>
        <w:jc w:val="both"/>
        <w:rPr>
          <w:rFonts w:ascii="Arial" w:eastAsia="Times New Roman" w:hAnsi="Arial" w:cs="Arial"/>
          <w:b/>
          <w:bCs/>
          <w:sz w:val="24"/>
          <w:szCs w:val="24"/>
          <w:lang w:eastAsia="it-IT"/>
        </w:rPr>
      </w:pPr>
      <w:r w:rsidRPr="00CB23AD">
        <w:rPr>
          <w:rFonts w:ascii="Arial" w:eastAsia="Times New Roman" w:hAnsi="Arial" w:cs="Arial"/>
          <w:b/>
          <w:bCs/>
          <w:sz w:val="24"/>
          <w:szCs w:val="24"/>
          <w:lang w:eastAsia="it-IT"/>
        </w:rPr>
        <w:t xml:space="preserve">Nel Capitolo V Gesù riceve il Libro sigillato della storia della Chiesa e del mondo nelle sue mani: </w:t>
      </w:r>
    </w:p>
    <w:p w14:paraId="6AF4E680" w14:textId="77777777" w:rsidR="00CB23AD" w:rsidRPr="00CB23AD" w:rsidRDefault="00CB23AD" w:rsidP="00CB23AD">
      <w:pPr>
        <w:spacing w:line="240" w:lineRule="auto"/>
        <w:jc w:val="both"/>
        <w:rPr>
          <w:rFonts w:ascii="Arial" w:eastAsia="Times New Roman" w:hAnsi="Arial" w:cs="Arial"/>
          <w:sz w:val="24"/>
          <w:szCs w:val="24"/>
          <w:lang w:eastAsia="it-IT"/>
        </w:rPr>
      </w:pPr>
      <w:r w:rsidRPr="00CB23AD">
        <w:rPr>
          <w:rFonts w:ascii="Arial" w:eastAsia="Times New Roman" w:hAnsi="Arial" w:cs="Arial"/>
          <w:i/>
          <w:iCs/>
          <w:sz w:val="24"/>
          <w:szCs w:val="24"/>
          <w:lang w:eastAsia="it-IT"/>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8E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5,6-14)</w:t>
      </w:r>
      <w:r w:rsidRPr="00CB23AD">
        <w:rPr>
          <w:rFonts w:ascii="Arial" w:eastAsia="Times New Roman" w:hAnsi="Arial" w:cs="Arial"/>
          <w:sz w:val="24"/>
          <w:szCs w:val="24"/>
          <w:lang w:eastAsia="it-IT"/>
        </w:rPr>
        <w:t xml:space="preserve">. </w:t>
      </w:r>
    </w:p>
    <w:p w14:paraId="503BB535" w14:textId="77777777" w:rsidR="00CB23AD" w:rsidRPr="00CB23AD" w:rsidRDefault="00CB23AD" w:rsidP="00CB23AD">
      <w:pPr>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In questo Capitolo XXII Gesù dice di se stesso: </w:t>
      </w:r>
      <w:r w:rsidRPr="00CB23AD">
        <w:rPr>
          <w:rFonts w:ascii="Arial" w:eastAsia="Times New Roman" w:hAnsi="Arial" w:cs="Arial"/>
          <w:i/>
          <w:iCs/>
          <w:sz w:val="24"/>
          <w:szCs w:val="24"/>
          <w:lang w:eastAsia="it-IT"/>
        </w:rPr>
        <w:t>“Io sono la radice e la stirpe di Davide…</w:t>
      </w:r>
      <w:r w:rsidRPr="00CB23AD">
        <w:rPr>
          <w:rFonts w:ascii="Arial" w:eastAsia="Times New Roman" w:hAnsi="Arial" w:cs="Arial"/>
          <w:sz w:val="24"/>
          <w:szCs w:val="24"/>
          <w:lang w:eastAsia="it-IT"/>
        </w:rPr>
        <w:t xml:space="preserve"> </w:t>
      </w:r>
    </w:p>
    <w:p w14:paraId="1DA3A413" w14:textId="77777777" w:rsidR="00CB23AD" w:rsidRPr="00CB23AD" w:rsidRDefault="00CB23AD" w:rsidP="00CB23AD">
      <w:pPr>
        <w:spacing w:line="240" w:lineRule="auto"/>
        <w:jc w:val="both"/>
        <w:rPr>
          <w:rFonts w:ascii="Arial" w:eastAsia="Times New Roman" w:hAnsi="Arial" w:cs="Arial"/>
          <w:i/>
          <w:iCs/>
          <w:sz w:val="24"/>
          <w:szCs w:val="24"/>
          <w:lang w:eastAsia="it-IT"/>
        </w:rPr>
      </w:pPr>
      <w:r w:rsidRPr="00CB23AD">
        <w:rPr>
          <w:rFonts w:ascii="Arial" w:eastAsia="Times New Roman" w:hAnsi="Arial" w:cs="Arial"/>
          <w:b/>
          <w:bCs/>
          <w:sz w:val="24"/>
          <w:szCs w:val="24"/>
          <w:lang w:eastAsia="it-IT"/>
        </w:rPr>
        <w:t xml:space="preserve">Ecco cosa rivela la profezia di Isaia sul virgulto che spunterà dalla radice di Iesse: </w:t>
      </w:r>
    </w:p>
    <w:p w14:paraId="29DA1D02" w14:textId="77777777" w:rsidR="00CB23AD" w:rsidRPr="00CB23AD" w:rsidRDefault="00CB23AD" w:rsidP="00CB23AD">
      <w:pPr>
        <w:spacing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lastRenderedPageBreak/>
        <w:t xml:space="preserve">“Un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 La sua dimora sarà gloriosa (Is 11,1-10). </w:t>
      </w:r>
    </w:p>
    <w:p w14:paraId="2F97A0BB" w14:textId="77777777" w:rsidR="00CB23AD" w:rsidRPr="00CB23AD" w:rsidRDefault="00CB23AD" w:rsidP="00CB23AD">
      <w:pPr>
        <w:spacing w:line="240" w:lineRule="auto"/>
        <w:jc w:val="both"/>
        <w:rPr>
          <w:rFonts w:ascii="Arial" w:eastAsia="Times New Roman" w:hAnsi="Arial" w:cs="Arial"/>
          <w:b/>
          <w:bCs/>
          <w:sz w:val="24"/>
          <w:szCs w:val="24"/>
          <w:lang w:eastAsia="it-IT"/>
        </w:rPr>
      </w:pPr>
      <w:r w:rsidRPr="00CB23AD">
        <w:rPr>
          <w:rFonts w:ascii="Arial" w:eastAsia="Times New Roman" w:hAnsi="Arial" w:cs="Arial"/>
          <w:b/>
          <w:bCs/>
          <w:sz w:val="24"/>
          <w:szCs w:val="24"/>
          <w:lang w:eastAsia="it-IT"/>
        </w:rPr>
        <w:t>Sulla stella del mattino troviamo esplicita rivelazione nel Libro di Giobbe:</w:t>
      </w:r>
    </w:p>
    <w:p w14:paraId="66FDF8F4" w14:textId="77777777" w:rsidR="00CB23AD" w:rsidRPr="00CB23AD" w:rsidRDefault="00CB23AD" w:rsidP="00CB23AD">
      <w:pPr>
        <w:spacing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eastAsia="it-IT"/>
        </w:rPr>
        <w:t xml:space="preserve"> “Il Signore prese a dire a Giobbe in mezzo all’uragano: «Chi è mai costui che oscura il mio piano con discorsi da ignorante? Cingiti i fianchi come un prode: io t’interrogherò e tu mi istruirai! Quando ponevo le fondamenta della terra, tu dov’eri? Dimmelo, se sei tanto intelligente! Chi ha fissato le sue dimensioni, se lo sai, o chi ha teso su di essa la corda per misurare? Dove sono fissate le sue basi o chi ha posto la sua pietra angolare, mentre gioivano in coro le stelle del mattino  e acclamavano tutti i figli di Dio? </w:t>
      </w:r>
      <w:r w:rsidRPr="00CB23AD">
        <w:rPr>
          <w:rFonts w:ascii="Arial" w:eastAsia="Times New Roman" w:hAnsi="Arial" w:cs="Arial"/>
          <w:i/>
          <w:iCs/>
          <w:sz w:val="24"/>
          <w:szCs w:val="24"/>
          <w:lang w:val="fr-FR" w:eastAsia="it-IT"/>
        </w:rPr>
        <w:t>(</w:t>
      </w:r>
      <w:r w:rsidRPr="00CB23AD">
        <w:rPr>
          <w:rFonts w:ascii="Arial" w:eastAsia="Times New Roman" w:hAnsi="Arial" w:cs="Arial"/>
          <w:i/>
          <w:iCs/>
          <w:sz w:val="24"/>
          <w:szCs w:val="24"/>
          <w:lang w:val="la-Latn" w:eastAsia="it-IT"/>
        </w:rPr>
        <w:t>cum me laudarent simul astra matutina et iubilarent omnes filii Dei)</w:t>
      </w:r>
    </w:p>
    <w:p w14:paraId="38448C5F" w14:textId="77777777" w:rsidR="00CB23AD" w:rsidRPr="00CB23AD" w:rsidRDefault="00CB23AD" w:rsidP="00CB23AD">
      <w:pPr>
        <w:spacing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t>Chi ha chiuso tra due porte il mare, quando usciva impetuoso dal seno materno, quando io lo vestivo di nubi e lo fasciavo di una nuvola oscura, quando gli ho fissato un limite, e gli ho messo chiavistello e due porte dicendo: “Fin qui giungerai e non oltre e qui s’infrangerà l’orgoglio delle tue onde”? Da quando vivi, hai mai comandato al mattino e assegnato il posto all’aurora, perché afferri la terra per i lembi e ne scuota via i malvagi, ed essa prenda forma come creta premuta da sigillo e si tinga come un vestito, e sia negata ai malvagi la loro luce e sia spezzato il braccio che si alza a colpire?</w:t>
      </w:r>
    </w:p>
    <w:p w14:paraId="38C9E949" w14:textId="77777777" w:rsidR="00CB23AD" w:rsidRPr="00CB23AD" w:rsidRDefault="00CB23AD" w:rsidP="00CB23AD">
      <w:pPr>
        <w:spacing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t>Sei mai giunto alle sorgenti del mare e nel fondo dell’abisso hai tu passeggiato? Ti sono state svelate le porte della morte e hai visto le porte dell’ombra tenebrosa? Hai tu considerato quanto si estende la terra? Dillo, se sai tutto questo! Qual è la strada dove abita la luce e dove dimorano le tenebre, perché tu le possa ricondurre dentro i loro confini e sappia insegnare loro la via di casa? Certo, tu lo sai, perché allora eri già nato e il numero dei tuoi giorni è assai grande! Sei mai giunto fino ai depositi della neve, hai mai visto i serbatoi della grandine, che io riserbo per l’ora della sciagura, per il giorno della guerra e della battaglia?</w:t>
      </w:r>
    </w:p>
    <w:p w14:paraId="35076804" w14:textId="77777777" w:rsidR="00CB23AD" w:rsidRPr="00CB23AD" w:rsidRDefault="00CB23AD" w:rsidP="00CB23AD">
      <w:pPr>
        <w:spacing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t xml:space="preserve">Per quali vie si diffonde la luce, da dove il vento d’oriente invade la terra? Chi ha scavato canali agli acquazzoni e una via al lampo tonante, per far piovere anche </w:t>
      </w:r>
      <w:r w:rsidRPr="00CB23AD">
        <w:rPr>
          <w:rFonts w:ascii="Arial" w:eastAsia="Times New Roman" w:hAnsi="Arial" w:cs="Arial"/>
          <w:i/>
          <w:iCs/>
          <w:sz w:val="24"/>
          <w:szCs w:val="24"/>
          <w:lang w:eastAsia="it-IT"/>
        </w:rPr>
        <w:lastRenderedPageBreak/>
        <w:t>sopra una terra spopolata, su un deserto dove non abita nessuno, per dissetare regioni desolate e squallide e far sbocciare germogli verdeggianti? Ha forse un padre la pioggia? O chi fa nascere le gocce della rugiada? Dal qual grembo esce il ghiaccio e la brina del cielo chi la genera, quando come pietra le acque si induriscono e la faccia dell’abisso si raggela?</w:t>
      </w:r>
    </w:p>
    <w:p w14:paraId="782E3AC4" w14:textId="77777777" w:rsidR="00CB23AD" w:rsidRPr="00CB23AD" w:rsidRDefault="00CB23AD" w:rsidP="00CB23AD">
      <w:pPr>
        <w:spacing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t xml:space="preserve">Puoi tu annodare i legami delle Plèiadi o sciogliere i vincoli di Orione? Puoi tu far spuntare a suo tempo le costellazioni o guidare l’Orsa insieme con i suoi figli? – </w:t>
      </w:r>
      <w:r w:rsidRPr="00CB23AD">
        <w:rPr>
          <w:rFonts w:ascii="Arial" w:eastAsia="Times New Roman" w:hAnsi="Arial" w:cs="Arial"/>
          <w:i/>
          <w:iCs/>
          <w:sz w:val="24"/>
          <w:szCs w:val="24"/>
          <w:lang w:val="la-Latn" w:eastAsia="it-IT"/>
        </w:rPr>
        <w:t>numquid producis luciferum in tempore suo et vesperum super filios terrae consurgere facis</w:t>
      </w:r>
      <w:r w:rsidRPr="00CB23AD">
        <w:rPr>
          <w:rFonts w:ascii="Arial" w:eastAsia="Times New Roman" w:hAnsi="Arial" w:cs="Arial"/>
          <w:i/>
          <w:iCs/>
          <w:sz w:val="24"/>
          <w:szCs w:val="24"/>
          <w:lang w:eastAsia="it-IT"/>
        </w:rPr>
        <w:t xml:space="preserve"> – Conosci tu le leggi del cielo o ne applichi le norme sulla terra? Puoi tu alzare la voce fino alle nubi per farti inondare da una massa d’acqua? Scagli tu i fulmini ed essi partono dicendoti: “Eccoci!”?</w:t>
      </w:r>
    </w:p>
    <w:p w14:paraId="20915ED3" w14:textId="77777777" w:rsidR="00CB23AD" w:rsidRPr="00CB23AD" w:rsidRDefault="00CB23AD" w:rsidP="00CB23AD">
      <w:pPr>
        <w:spacing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t xml:space="preserve">Chi mai ha elargito all’ibis la sapienza o chi ha dato al gallo intelligenza? Chi mai è in grado di contare con esattezza le nubi e chi può riversare gli otri del cielo, quando la polvere del suolo diventa fango e le zolle si attaccano insieme? Sei forse tu che vai a caccia di preda per la leonessa e sazi la fame dei leoncelli, quando sono accovacciati nelle tane o stanno in agguato nei nascondigli? Chi prepara al corvo il suo pasto, quando i suoi piccoli gridano verso Dio e vagano qua e là per mancanza di cibo? (Gb 38,1-41). </w:t>
      </w:r>
    </w:p>
    <w:p w14:paraId="03EF949B" w14:textId="77777777" w:rsidR="00CB23AD" w:rsidRPr="00CB23AD" w:rsidRDefault="00CB23AD" w:rsidP="00CB23AD">
      <w:pPr>
        <w:spacing w:line="240" w:lineRule="auto"/>
        <w:jc w:val="both"/>
        <w:rPr>
          <w:rFonts w:ascii="Arial" w:eastAsia="Times New Roman" w:hAnsi="Arial" w:cs="Arial"/>
          <w:b/>
          <w:bCs/>
          <w:sz w:val="24"/>
          <w:szCs w:val="24"/>
          <w:lang w:eastAsia="it-IT"/>
        </w:rPr>
      </w:pPr>
      <w:r w:rsidRPr="00CB23AD">
        <w:rPr>
          <w:rFonts w:ascii="Arial" w:eastAsia="Times New Roman" w:hAnsi="Arial" w:cs="Arial"/>
          <w:b/>
          <w:bCs/>
          <w:sz w:val="24"/>
          <w:szCs w:val="24"/>
          <w:lang w:eastAsia="it-IT"/>
        </w:rPr>
        <w:t>Sulla stella del mattino troviamo nella Seconda Lettera di Pietro:</w:t>
      </w:r>
    </w:p>
    <w:p w14:paraId="1924AA85" w14:textId="77777777" w:rsidR="00CB23AD" w:rsidRPr="00CB23AD" w:rsidRDefault="00CB23AD" w:rsidP="00CB23AD">
      <w:pPr>
        <w:spacing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t xml:space="preserve">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 </w:t>
      </w:r>
      <w:r w:rsidRPr="00CB23AD">
        <w:rPr>
          <w:rFonts w:ascii="Arial" w:eastAsia="Times New Roman" w:hAnsi="Arial" w:cs="Arial"/>
          <w:i/>
          <w:iCs/>
          <w:sz w:val="24"/>
          <w:szCs w:val="24"/>
          <w:lang w:val="la-Latn" w:eastAsia="it-IT"/>
        </w:rPr>
        <w:t>Et habemus firmiorem propheticum sermonem cui bene facitis adtendentes quasi lucernae lucenti in caliginoso loco donec dies inlucescat et lucifer oriatur in cordibus vestris</w:t>
      </w:r>
      <w:r w:rsidRPr="00CB23AD">
        <w:rPr>
          <w:rFonts w:ascii="Arial" w:eastAsia="Times New Roman" w:hAnsi="Arial" w:cs="Arial"/>
          <w:i/>
          <w:iCs/>
          <w:sz w:val="24"/>
          <w:szCs w:val="24"/>
          <w:lang w:eastAsia="it-IT"/>
        </w:rPr>
        <w:t xml:space="preserve"> –. Sappiate anzitutto questo: nessuna scrittura profetica va soggetta a privata spiegazione, poiché non da volontà umana è mai venuta una profezia, ma mossi da Spirito Santo parlarono alcuni uomini da parte di Dio (2Pt 1,16-21). </w:t>
      </w:r>
    </w:p>
    <w:p w14:paraId="2EAE6A3D" w14:textId="77777777" w:rsidR="00CB23AD" w:rsidRPr="00CB23AD" w:rsidRDefault="00CB23AD" w:rsidP="00CB23AD">
      <w:pPr>
        <w:autoSpaceDE w:val="0"/>
        <w:autoSpaceDN w:val="0"/>
        <w:adjustRightInd w:val="0"/>
        <w:spacing w:line="240" w:lineRule="auto"/>
        <w:jc w:val="both"/>
        <w:rPr>
          <w:rFonts w:ascii="Arial" w:eastAsia="Times New Roman" w:hAnsi="Arial" w:cs="Arial"/>
          <w:sz w:val="24"/>
          <w:szCs w:val="24"/>
          <w:lang w:eastAsia="it-IT"/>
        </w:rPr>
      </w:pPr>
      <w:r w:rsidRPr="00CB23AD">
        <w:rPr>
          <w:rFonts w:ascii="Arial" w:eastAsia="Times New Roman" w:hAnsi="Arial" w:cs="Arial"/>
          <w:i/>
          <w:iCs/>
          <w:sz w:val="24"/>
          <w:szCs w:val="24"/>
          <w:lang w:eastAsia="it-IT"/>
        </w:rPr>
        <w:t xml:space="preserve">“Al vincitore che custodisce sino alla fine le mie opere darò autorità sopra le nazioni: le governerà con scettro di ferro, come vasi di argilla si frantumeranno, con la stessa autorità che ho ricevuto dal Padre mio; e a lui darò la stella del mattino” – </w:t>
      </w:r>
      <w:r w:rsidRPr="00CB23AD">
        <w:rPr>
          <w:rFonts w:ascii="Arial" w:eastAsia="Times New Roman" w:hAnsi="Arial" w:cs="Arial"/>
          <w:i/>
          <w:iCs/>
          <w:sz w:val="24"/>
          <w:szCs w:val="24"/>
          <w:lang w:val="la-Latn" w:eastAsia="it-IT"/>
        </w:rPr>
        <w:t>sicut et ego accepi a Patre meo et dabo illi stellam matutinam</w:t>
      </w:r>
      <w:r w:rsidRPr="00CB23AD">
        <w:rPr>
          <w:rFonts w:ascii="Arial" w:eastAsia="Times New Roman" w:hAnsi="Arial" w:cs="Arial"/>
          <w:i/>
          <w:iCs/>
          <w:sz w:val="24"/>
          <w:szCs w:val="24"/>
          <w:lang w:eastAsia="it-IT"/>
        </w:rPr>
        <w:t xml:space="preserve"> –  (Ap 2,26-28).  Io, Gesù, ho mandato il mio angelo, per testimoniare a voi queste cose riguardo alle Chiese. Io sono la radice della stirpe di Davide, la stella radiosa del mattino"– </w:t>
      </w:r>
      <w:r w:rsidRPr="00CB23AD">
        <w:rPr>
          <w:rFonts w:ascii="Arial" w:eastAsia="Times New Roman" w:hAnsi="Arial" w:cs="Arial"/>
          <w:i/>
          <w:iCs/>
          <w:sz w:val="24"/>
          <w:szCs w:val="24"/>
          <w:lang w:val="la-Latn" w:eastAsia="it-IT"/>
        </w:rPr>
        <w:t xml:space="preserve">ego Iesus misi angelum meum testificari vobis haec in ecclesiis ego sum radix et genus David stella splendida et matutina –  (Ap 22,16). </w:t>
      </w:r>
      <w:r w:rsidRPr="00CB23AD">
        <w:rPr>
          <w:rFonts w:ascii="Arial" w:eastAsia="Times New Roman" w:hAnsi="Arial" w:cs="Arial"/>
          <w:sz w:val="24"/>
          <w:szCs w:val="24"/>
          <w:lang w:eastAsia="it-IT"/>
        </w:rPr>
        <w:t xml:space="preserve">Nella Seconda Lettera dell’Apostolo Pietro la stella del mattino segna il passaggio dal tempo nell’eternità, che è il regno della luce. Nell’Apocalisse invece  Cristo Gesù </w:t>
      </w:r>
      <w:r w:rsidRPr="00CB23AD">
        <w:rPr>
          <w:rFonts w:ascii="Arial" w:eastAsia="Times New Roman" w:hAnsi="Arial" w:cs="Arial"/>
          <w:sz w:val="24"/>
          <w:szCs w:val="24"/>
          <w:lang w:eastAsia="it-IT"/>
        </w:rPr>
        <w:lastRenderedPageBreak/>
        <w:t xml:space="preserve">è oggi la stella radiosa del mattino. Stella del mattino lui costituisce tutti coloro che vincono il male rimanendo nel suo Vangelo. </w:t>
      </w:r>
    </w:p>
    <w:p w14:paraId="742E694B" w14:textId="77777777" w:rsidR="00CB23AD" w:rsidRPr="00CB23AD" w:rsidRDefault="00CB23AD" w:rsidP="00CB23AD">
      <w:pPr>
        <w:autoSpaceDE w:val="0"/>
        <w:autoSpaceDN w:val="0"/>
        <w:adjustRightInd w:val="0"/>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In conclusione: Gesù è il Messia del Signore. Il Messia è il Servo Sofferente. È l’Agnello Immolato. Gesù è la stella radiosa del mattino che segna il passaggio dalla notte al giorno, dalle tenebre alla luce. È Lui la Luce del mondo. Chi si lascia illuminare da Lui non camminerà mai nelle tenebre. Altre luci del mattino non esistono. Chi non si lascia illuminare da questa Luce rimarrà per sempre nelle tenebre. Chiesa di Dio, predica a te stessa questa divina verità del tuo Capo e Signore. Solo se oggi e sempre predicherai a te stessa questa verità, la potrai predicare al mondo intero. Poiché oggi hai deciso non solo di non predicarti questa purissima verità, in più hai anche deciso di nasconderla sotto il moggio perché nessuno la veda, stai tu precipitando nelle tenebre più fitte e con te nelle tenebre stai trascinando il mondo. Se tu, Chiesa di Dio, non ti predichi la tua verità, mai potrà predicarla al mondo. Se tu oscuri, neghi, distruggi la tua verità, il mondo intero rimarrà nelle tenebre. Ma delle tue e delle sue tenebre, sei tu la sola responsabile. Solo Gesù è la luce che segna il passaggio dalla notte al giorno. Con Lui si lasciano le tenebre e si entra nella sua gloriosa e splendida luce. È Lui il solo portatore della luce vera in questo mondo. È la tua verità, Chiesa di Dio! Non ti vergognare ci ciò che il Signore ha fatto di re.</w:t>
      </w:r>
    </w:p>
    <w:p w14:paraId="338A58DC" w14:textId="77777777" w:rsidR="00CB23AD" w:rsidRPr="00CB23AD" w:rsidRDefault="00CB23AD" w:rsidP="00CB23AD">
      <w:pPr>
        <w:spacing w:line="240" w:lineRule="auto"/>
        <w:jc w:val="both"/>
        <w:rPr>
          <w:rFonts w:ascii="Arial" w:eastAsia="Times New Roman" w:hAnsi="Arial" w:cs="Arial"/>
          <w:b/>
          <w:bCs/>
          <w:spacing w:val="10"/>
          <w:sz w:val="24"/>
          <w:szCs w:val="24"/>
          <w:lang w:eastAsia="it-IT"/>
        </w:rPr>
      </w:pPr>
    </w:p>
    <w:p w14:paraId="5D7FB814" w14:textId="77777777" w:rsidR="00CB23AD" w:rsidRPr="00CB23AD" w:rsidRDefault="00CB23AD" w:rsidP="00CB23AD">
      <w:pPr>
        <w:spacing w:line="240" w:lineRule="auto"/>
        <w:jc w:val="both"/>
        <w:rPr>
          <w:rFonts w:ascii="Greek" w:eastAsia="Times New Roman" w:hAnsi="Greek" w:cs="Greek"/>
          <w:sz w:val="24"/>
          <w:szCs w:val="24"/>
          <w:lang w:val="la-Latn" w:eastAsia="it-IT"/>
        </w:rPr>
      </w:pPr>
      <w:r w:rsidRPr="00CB23AD">
        <w:rPr>
          <w:rFonts w:ascii="Arial" w:eastAsia="Times New Roman" w:hAnsi="Arial" w:cs="Arial"/>
          <w:b/>
          <w:bCs/>
          <w:sz w:val="24"/>
          <w:szCs w:val="24"/>
          <w:lang w:eastAsia="it-IT"/>
        </w:rPr>
        <w:t>V 22,17</w:t>
      </w:r>
      <w:r w:rsidRPr="00CB23AD">
        <w:rPr>
          <w:rFonts w:ascii="Arial" w:eastAsia="Times New Roman" w:hAnsi="Arial" w:cs="Arial"/>
          <w:sz w:val="24"/>
          <w:szCs w:val="24"/>
          <w:lang w:eastAsia="it-IT"/>
        </w:rPr>
        <w:t xml:space="preserve"> Lo Spirito e la sposa dicono: «Vieni!». E chi ascolta, ripeta: «Vieni!». </w:t>
      </w:r>
      <w:bookmarkStart w:id="305" w:name="_Hlk139612657"/>
      <w:r w:rsidRPr="00CB23AD">
        <w:rPr>
          <w:rFonts w:ascii="Arial" w:eastAsia="Times New Roman" w:hAnsi="Arial" w:cs="Arial"/>
          <w:sz w:val="24"/>
          <w:szCs w:val="24"/>
          <w:lang w:eastAsia="it-IT"/>
        </w:rPr>
        <w:t xml:space="preserve">Chi ha sete, venga; chi vuole, prenda gratuitamente l’acqua della vita. </w:t>
      </w:r>
      <w:bookmarkEnd w:id="305"/>
      <w:r w:rsidRPr="00CB23AD">
        <w:rPr>
          <w:rFonts w:ascii="Arial" w:eastAsia="Times New Roman" w:hAnsi="Arial" w:cs="Arial"/>
          <w:sz w:val="24"/>
          <w:szCs w:val="24"/>
          <w:lang w:val="la-Latn" w:eastAsia="it-IT"/>
        </w:rPr>
        <w:t>Et Spiritus et sponsa dicunt veni et qui audit dicat veni et qui sitit veniat qui vult accipiat aquam vitae gratis</w:t>
      </w:r>
      <w:r w:rsidRPr="00CB23AD">
        <w:rPr>
          <w:rFonts w:ascii="Arial" w:eastAsia="Times New Roman" w:hAnsi="Arial" w:cs="Arial"/>
          <w:sz w:val="24"/>
          <w:szCs w:val="24"/>
          <w:lang w:val="fr-FR" w:eastAsia="it-IT"/>
        </w:rPr>
        <w:t xml:space="preserve">. </w:t>
      </w:r>
      <w:r w:rsidRPr="00CB23AD">
        <w:rPr>
          <w:rFonts w:ascii="Greek" w:eastAsia="Times New Roman" w:hAnsi="Greek" w:cs="Greek"/>
          <w:sz w:val="24"/>
          <w:szCs w:val="24"/>
          <w:lang w:val="la-Latn" w:eastAsia="it-IT"/>
        </w:rPr>
        <w:t>Kaˆ tÕ pneàma kaˆ ¹ nÚmfh lšgousin, ”Ercou. kaˆ Ð ¢koÚwn e„p£tw, ”Ercou. kaˆ Ð diyîn ™rcšsqw, Ð qšlwn labštw Ûdwr zwÁj dwre£n.</w:t>
      </w:r>
    </w:p>
    <w:p w14:paraId="07C5AE09"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Nella nostra santissima fede nulla è per natura. Tutto è per volontà. Nulla è però dalla volontà dell’uomo. Tutto è dalla volontà del Padre del Signore nostro Gesù Cristo. In questo versetto è divinamente attestata e rivelata questa verità: tutto è dalla volontà di Dio. Alla volontà di Dio si può rispondere con un sì perenne ed è la nostra vita eterna. Si può rispondere con un no ed è la nostra morte eterna. Chi chiama è il Signore. Al Signore che chiama, l’uomo deve rispondere lasciandosi chiamare: “Lo Spirito e la sposa dicono: “Vieni!”. La Chiesa mossa dallo Spirito Santo chiama il suo Sposo perché venga. Se lo Sposo non viene, non si potranno celebrare le nozze eterna nella Gerusalemme del cielo. Cristo Gesù, lo Sposo divino, ascolta e a sua volta inviata la Chiesa, perché venga: “E chi ascolta, ripete: Vieni!”. La Chiesa mossa dallo Spirito Santo può sempre chiamare il suo Sposo divino. Ma questo non basta per la celebrazione delle nozze eterne. È necessario che anche lo Sposo inviti la Chiesa a venire. La volontà della sposa da sola non è sufficiente. Occorre anche la volontà dello Sposo. Vale anche nel mistero dell’intera salvezza. L’uomo può anche gridare a Dio che lo salvi. Dio nella sua imperscrutabile sapienza eterna deve volere ascoltare la voce della sua creatura. È in queste due volontà la salvezza del mondo. Oggi cosa sta facendo il cristiano? Si sta dichiarando beato nei cieli eterni senza e contro la volontà del suo Signore, Dio, Redentore, Giudice della sua vita. Né da sola la volontà di Dio e né da sola la volontà dell’uomo producono vera </w:t>
      </w:r>
      <w:r w:rsidRPr="00CB23AD">
        <w:rPr>
          <w:rFonts w:ascii="Arial" w:eastAsia="Times New Roman" w:hAnsi="Arial" w:cs="Arial"/>
          <w:sz w:val="24"/>
          <w:szCs w:val="24"/>
          <w:lang w:eastAsia="it-IT"/>
        </w:rPr>
        <w:lastRenderedPageBreak/>
        <w:t xml:space="preserve">salvezza. Cosa ancora sta oggi facendo la Chiesa? Sta conducendo ogni uomo a non invocare più la salvezza dal suo Dio, Signore, Creatore, Salvatore, Giudice. Sta condannando l’uomo a rimanere nelle tenebre. Sta oscurando a se stessa e al mondo intero la stella radiosa del mattino. </w:t>
      </w:r>
    </w:p>
    <w:p w14:paraId="45B24FC8"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Ecco ora cosa dice Gesù: “Chi ha sete, venga; chi vuole, prenda gratuitamente l’acqua della vita”. Tutto è dalla volontà. Noi sappiamo che la volontà divina non solo vuole la salvezza, la vuole e la compie. La salvezza dell’uomo ha un nome: Cristo Gesù. Non ha altra nomi. Si accoglie Cristo, per la fede in Lui, si vive in Lui, con Lui, per Lui, si è salvati. Non si accoglie Cristo Gesù? Si rimane nella nostra morte. Ecco cosa rivela il Profeta Isaia, cosa rivela Cristo Gesù nel Vangelo secondo Giovanni, cosa rivela l’Apostolo Paolo nella Prima Lettera a Timoteo:</w:t>
      </w:r>
    </w:p>
    <w:p w14:paraId="64AB948E"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Così il Profeta Isaia:</w:t>
      </w:r>
    </w:p>
    <w:p w14:paraId="256EF0D1"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“O voi tutti assetati, venite all’acqua, voi che non avete denaro, venite, comprate e mangiate; venite, comprate senza denaro, senza pagare, vino e latte. Perché spendete denaro per ciò che non è pane, il vostro guadagno per ciò che non sazia? Su, ascoltatemi e mangerete cose buone e gusterete cibi succulenti. Porgete l’orecchio e venite a me, ascoltate e vivrete. Io stabilirò per voi un’alleanza eterna, i favori assicurati a Davide. Ecco, l’ho costituito testimone fra i popoli, principe e sovrano sulle nazioni. Ecco, tu chiamerai gente che non conoscevi; accorreranno a te nazioni che non ti conoscevano a causa del Signore, tuo Dio, del Santo d’Israele, che ti onora. Cercate il Signore, mentre si fa trovare, invocatelo, mentre è vicino. L’empio abbandoni la sua via e l’uomo iniquo i suoi pensieri; ritorni al Signore che avrà misericordia di lui e al nostro Dio che largamente perdona. Perché i miei pensieri non sono i vostri pensieri, le vostre vie non sono le mie vie. Oracolo del Signore. Quanto il cielo sovrasta la terra, tanto le mie vie sovrastano le vostre vie, i miei pensieri sovrastano i vostri pensieri. Come infatti la pioggia e la neve scendono dal cielo e non vi ritornano senza avere irrigato la terra, senza averla fecondata e fatta germogliare, perché dia il seme a chi semina e il pane a chi mangia, così sarà della mia parola uscita dalla mia bocca: non ritornerà a me senza effetto, senza aver operato ciò che desidero e senza aver compiuto ciò per cui l’ho mandata (Is 55,1-11).</w:t>
      </w:r>
    </w:p>
    <w:p w14:paraId="2C19449D" w14:textId="77777777" w:rsidR="00CB23AD" w:rsidRPr="00CB23AD" w:rsidRDefault="00CB23AD" w:rsidP="00CB23AD">
      <w:pPr>
        <w:spacing w:after="120" w:line="240" w:lineRule="auto"/>
        <w:jc w:val="both"/>
        <w:rPr>
          <w:rFonts w:ascii="Arial" w:eastAsia="Times New Roman" w:hAnsi="Arial" w:cs="Arial"/>
          <w:b/>
          <w:bCs/>
          <w:spacing w:val="10"/>
          <w:sz w:val="24"/>
          <w:szCs w:val="24"/>
          <w:lang w:eastAsia="it-IT"/>
        </w:rPr>
      </w:pPr>
      <w:r w:rsidRPr="00CB23AD">
        <w:rPr>
          <w:rFonts w:ascii="Arial" w:eastAsia="Times New Roman" w:hAnsi="Arial" w:cs="Arial"/>
          <w:b/>
          <w:bCs/>
          <w:spacing w:val="10"/>
          <w:sz w:val="24"/>
          <w:szCs w:val="24"/>
          <w:lang w:eastAsia="it-IT"/>
        </w:rPr>
        <w:t>Gesù nel Vangelo secondo Giovanni:</w:t>
      </w:r>
    </w:p>
    <w:p w14:paraId="606A07D6"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 “Nessuno è mai salito al cielo, se non colui che è disceso dal cielo, il Figlio dell’uomo.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3,13-21).</w:t>
      </w:r>
    </w:p>
    <w:p w14:paraId="5EBB7D8C" w14:textId="77777777" w:rsidR="00CB23AD" w:rsidRPr="00CB23AD" w:rsidRDefault="00CB23AD" w:rsidP="00CB23AD">
      <w:pPr>
        <w:spacing w:after="120" w:line="240" w:lineRule="auto"/>
        <w:jc w:val="both"/>
        <w:rPr>
          <w:rFonts w:ascii="Arial" w:eastAsia="Times New Roman" w:hAnsi="Arial" w:cs="Arial"/>
          <w:b/>
          <w:bCs/>
          <w:spacing w:val="10"/>
          <w:sz w:val="24"/>
          <w:szCs w:val="24"/>
          <w:lang w:eastAsia="it-IT"/>
        </w:rPr>
      </w:pPr>
      <w:r w:rsidRPr="00CB23AD">
        <w:rPr>
          <w:rFonts w:ascii="Arial" w:eastAsia="Times New Roman" w:hAnsi="Arial" w:cs="Arial"/>
          <w:b/>
          <w:bCs/>
          <w:spacing w:val="10"/>
          <w:sz w:val="24"/>
          <w:szCs w:val="24"/>
          <w:lang w:eastAsia="it-IT"/>
        </w:rPr>
        <w:lastRenderedPageBreak/>
        <w:t xml:space="preserve">L’Apostolo Paolo nella Prima Lettera a Timoteo: </w:t>
      </w:r>
    </w:p>
    <w:p w14:paraId="59CC57C6"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Raccomando dunque, prima di tutto, che si facciano domande, suppliche, preghiere e ringraziamenti per tutti gli uomini, per i re e per tutti quelli che stanno al potere, perché possiamo condurre una vita calma e tranquilla, dignitosa e dedicata a Dio. Questa è cosa bella e gradita al cospetto di Dio, nostro salvatore, il quale vuole che tutti gli uomini siano salvati e giungano alla conoscenza della verità. Uno solo, infatti, è Dio e uno solo anche il mediatore fra Dio e gli uomini, l’uomo Cristo Gesù, che ha dato se stesso in riscatto per tutti.</w:t>
      </w:r>
      <w:bookmarkStart w:id="306" w:name="_Hlk139618195"/>
      <w:r w:rsidRPr="00CB23AD">
        <w:rPr>
          <w:rFonts w:ascii="Arial" w:eastAsia="Times New Roman" w:hAnsi="Arial" w:cs="Arial"/>
          <w:sz w:val="24"/>
          <w:szCs w:val="24"/>
          <w:lang w:eastAsia="it-IT"/>
        </w:rPr>
        <w:t xml:space="preserve"> Questa testimonianza egli l’ha data nei tempi stabiliti, e di essa io sono stato fatto messaggero e apostolo – dico la verità, non mentisco –, maestro dei pagani nella fede e nella verità” </w:t>
      </w:r>
      <w:bookmarkEnd w:id="306"/>
      <w:r w:rsidRPr="00CB23AD">
        <w:rPr>
          <w:rFonts w:ascii="Arial" w:eastAsia="Times New Roman" w:hAnsi="Arial" w:cs="Arial"/>
          <w:sz w:val="24"/>
          <w:szCs w:val="24"/>
          <w:lang w:eastAsia="it-IT"/>
        </w:rPr>
        <w:t xml:space="preserve">(1Tm 2,1-7). </w:t>
      </w:r>
    </w:p>
    <w:p w14:paraId="0F5020B2"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Oggi tutto è dalla volontà dell’uomo. Questa volontà è triplice. È prima di tutto la volontà di accogliere Cristo come sua unica fonte di luce, di verità, di vita eterna, di salvezza, di redenzione, di giustificazione, di gloriosa risurrezione. In secondo vuole è quotidiana volontà di vivere dimorando nella Parola di Cristo Gesù tutta la Parola di Cristo Gesù. Senza questa seconda volontà non c’è salvezza, perché la salvezza è nell’obbedienza alla Parola di Gesù per tutti i giorni della nostra vita. La terza volontà consiste nel vivere questa parola dell’Apostolo Paolo: “Questa testimonianza egli l’ha data nei tempi stabiliti, e di essa io sono stato fatto messaggero e apostolo – dico la verità, non mentisco –, maestro dei pagani nella fede e nella verità”. Ogni sacramento ci costituisce missionari della volontà salvifica del nostro Dio e Signore. Ogni sacramento ci conferisce però una particolare, personale responsabilità. Dinanzi alla missione che nasce da ogni sacramento, ogni discepolo di Gesù deve dire ad ogni altro discepolo di Gesù – sia esso un Papa, un Vescovo, un presbitero, un diacono, un cresimato, un battezzato – le stesse parole dette dall’Apostolo Pietro nel sinedrio di Gerusalemme.</w:t>
      </w:r>
    </w:p>
    <w:p w14:paraId="1003175F" w14:textId="77777777" w:rsidR="00CB23AD" w:rsidRPr="00CB23AD" w:rsidRDefault="00CB23AD" w:rsidP="00CB23AD">
      <w:pPr>
        <w:spacing w:after="120" w:line="240" w:lineRule="auto"/>
        <w:jc w:val="both"/>
        <w:rPr>
          <w:rFonts w:ascii="Arial" w:eastAsia="Times New Roman" w:hAnsi="Arial" w:cs="Arial"/>
          <w:b/>
          <w:bCs/>
          <w:spacing w:val="10"/>
          <w:sz w:val="24"/>
          <w:szCs w:val="24"/>
          <w:lang w:eastAsia="it-IT"/>
        </w:rPr>
      </w:pPr>
      <w:r w:rsidRPr="00CB23AD">
        <w:rPr>
          <w:rFonts w:ascii="Arial" w:eastAsia="Times New Roman" w:hAnsi="Arial" w:cs="Arial"/>
          <w:b/>
          <w:bCs/>
          <w:spacing w:val="10"/>
          <w:sz w:val="24"/>
          <w:szCs w:val="24"/>
          <w:lang w:eastAsia="it-IT"/>
        </w:rPr>
        <w:t>Ecco le Parola di Pietro:</w:t>
      </w:r>
    </w:p>
    <w:p w14:paraId="61A44EA8"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“Stavano ancora parlando al popolo, quando sopraggiunsero i sacerdoti, il comandante delle guardie del tempio e i sadducei, irritati per il fatto che essi insegnavano al popolo e annunciavano in Gesù la risurrezione dai morti. Li arrestarono e li misero in prigione fino al giorno dopo, dato che ormai era sera. Molti però di quelli che avevano ascoltato la Parola credettero e il numero degli uomini raggiunse circa i cinquemila.</w:t>
      </w:r>
    </w:p>
    <w:p w14:paraId="776A773E"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Il giorno dopo si riunirono in Gerusalemme i loro capi, gli anziani e gli scribi, il sommo sacerdote Anna, Caifa, Giovanni, Alessandro e quanti appartenevano a famiglie di sommi sacerdoti. Li fecero comparire davanti a loro e si misero a interrogarli: «Con quale potere o in quale nome voi avete fatto questo?». Allora Pietro, colmato di Spirito Santo, disse loro: «Capi del popolo e anziani, visto che oggi veniamo interrogati sul beneficio recato a un uomo infermo, e cioè per mezzo di chi egli sia stato salvato, sia noto a tutti voi e a tutto il popolo d’Israele: nel nome di Gesù Cristo il Nazareno, che voi avete crocifisso e che Dio ha risuscitato dai morti, costui vi sta innanzi risanato. Questo Gesù è la pietra, che è stata scartata da voi, costruttori, e che è diventata la pietra d’angolo. In nessun altro c’è salvezza; non vi è infatti, sotto il cielo, altro nome dato agli uomini, nel quale è stabilito che noi siamo salvati».</w:t>
      </w:r>
    </w:p>
    <w:p w14:paraId="4A6D7B29"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lastRenderedPageBreak/>
        <w:t>Vedendo la franchezza di Pietro e di Giovanni e rendendosi conto che erano persone semplici e senza istruzione, rimanevano stupiti e li riconoscevano come quelli che erano stati con Gesù. Vedendo poi in piedi, vicino a loro, l’uomo che era stato guarito, non sapevano che cosa replicare. Li fecero uscire dal sinedrio e si misero a consultarsi fra loro dicendo: «Che cosa dobbiamo fare a questi uomini? Un segno evidente è avvenuto per opera loro; esso è diventato talmente noto a tutti gli abitanti di Gerusalemme che non possiamo negarlo. Ma perché non si divulghi maggiormente tra il popolo, proibiamo loro con minacce di parlare ancora ad alcuno in quel nome». Li richiamarono e ordinarono loro di non parlare in alcun modo né di insegnare nel nome di Gesù. Ma Pietro e Giovanni replicarono: «Se sia giusto dinanzi a Dio obbedire a voi invece che a Dio, giudicatelo voi. Noi non possiamo tacere quello che abbiamo visto e ascoltato». Quelli allora, dopo averli ulteriormente minacciati, non trovando in che modo poterli punire, li lasciarono andare a causa del popolo, perché tutti glorificavano Dio per l’accaduto. L’uomo infatti nel quale era avvenuto questo miracolo della guarigione aveva più di quarant’anni.</w:t>
      </w:r>
    </w:p>
    <w:p w14:paraId="651AB4A0"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Rimessi in libertà, Pietro e Giovanni andarono dai loro fratelli e riferirono quanto avevano detto loro i capi dei sacerdoti e gli anziani. Quando udirono questo, tutti insieme innalzarono la loro voce a Dio dicendo: «Signore, tu che hai creato il cielo, la terra, il mare e tutte le cose che in essi si trovano, tu che, per mezzo dello Spirito Santo, dicesti per bocca del nostro padre, il tuo servo Davide: Perché le nazioni si agitarono  e i popoli tramarono cose vane? Si sollevarono i re della terra e i prìncipi si allearono insieme contro il Signore e contro il suo Cristo; davvero in questa città Erode e Ponzio Pilato, con le nazioni e i popoli d’Israele, si sono alleati contro il tuo santo servo Gesù, che tu hai consacrato, per compiere ciò che la tua mano e la tua volontà avevano deciso che avvenisse. E ora, Signore, volgi lo sguardo alle loro minacce e concedi ai tuoi servi di proclamare con tutta franchezza la tua parola, stendendo la tua mano affinché si compiano guarigioni, segni e prodigi nel nome del tuo santo servo Gesù» (At 4,1.30). </w:t>
      </w:r>
    </w:p>
    <w:p w14:paraId="4C904B12"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Molti segni e prodigi avvenivano fra il popolo per opera degli apostoli. Tutti erano soliti stare insieme nel portico di Salomone; nessuno degli altri osava associarsi a loro, ma il popolo li esaltava. Sempre più, però, venivano aggiunti credenti al Signore, una moltitudine di uomini e di donne, tanto che portavano gli ammalati persino nelle piazze, ponendoli su lettucci e barelle, perché, quando Pietro passava, almeno la sua ombra coprisse qualcuno di loro. Anche la folla delle città vicine a Gerusalemme accorreva, portando malati e persone tormentate da spiriti impuri, e tutti venivano guariti.</w:t>
      </w:r>
    </w:p>
    <w:p w14:paraId="569CCF6C"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Si levò allora il sommo sacerdote con tutti quelli della sua parte, cioè la setta dei sadducei, pieni di gelosia, e, presi gli apostoli, li gettarono nella prigione pubblica. Ma, durante la notte, un angelo del Signore aprì le porte del carcere, li condusse fuori e disse: «Andate e proclamate al popolo, nel tempio, tutte queste parole di vita». Udito questo, entrarono nel tempio sul far del giorno e si misero a insegnare.</w:t>
      </w:r>
    </w:p>
    <w:p w14:paraId="58CE52ED"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Quando arrivò il sommo sacerdote con quelli della sua parte, convocarono il sinedrio, cioè tutto il senato dei figli d’Israele; mandarono quindi a prelevare gli apostoli nella prigione. Ma gli inservienti, giunti sul posto, non li trovarono nel </w:t>
      </w:r>
      <w:r w:rsidRPr="00CB23AD">
        <w:rPr>
          <w:rFonts w:ascii="Arial" w:eastAsia="Times New Roman" w:hAnsi="Arial" w:cs="Arial"/>
          <w:sz w:val="24"/>
          <w:szCs w:val="24"/>
          <w:lang w:eastAsia="it-IT"/>
        </w:rPr>
        <w:lastRenderedPageBreak/>
        <w:t>carcere e tornarono a riferire: «Abbiamo trovato la prigione scrupolosamente sbarrata e le guardie che stavano davanti alle porte, ma, quando abbiamo aperto, non vi abbiamo trovato nessuno». Udite queste parole, il comandante delle guardie del tempio e i capi dei sacerdoti si domandavano perplessi a loro riguardo che cosa fosse successo. 25In quel momento arrivò un tale a riferire loro: «Ecco, gli uomini che avete messo in carcere si trovano nel tempio a insegnare al popolo».</w:t>
      </w:r>
    </w:p>
    <w:p w14:paraId="7E502F20"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Allora il comandante uscì con gli inservienti e li condusse via, ma senza violenza, per timore di essere lapidati dal popolo. Li condussero e li presentarono nel sinedrio; il sommo sacerdote li interrogò dicendo: «Non vi avevamo espressamente proibito di insegnare in questo nome? Ed ecco, avete riempito Gerusalemme del vostro insegnamento e volete far ricadere su di noi il sangue di quest’uomo». Rispose allora Pietro insieme agli apostoli: «Bisogna obbedire a Dio invece che agli uomini. Il Dio dei nostri padri ha risuscitato Gesù, che voi avete ucciso appendendolo a una croce. Dio lo ha innalzato alla sua destra come capo e salvatore, per dare a Israele conversione e perdono dei peccati. 2RE di questi fatti siamo testimoni noi e lo Spirito Santo, che Dio ha dato a quelli che gli obbediscono». All’udire queste cose essi si infuriarono e volevano metterli a morte (At 5,12-33)- </w:t>
      </w:r>
    </w:p>
    <w:p w14:paraId="652CE771"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Se ogni discepolo di Gesù non si riveste di questa fermezza di Spirito Santo, diviene responsabile per l’eternità dinanzi a Dio per tutti coloro che si sono dannati a causa della sua omissione nel vivere il mandato che il suo sacramento gli aveva conferito. Ogni sacramento conferisce un particolare mandato. Viverlo è obbligo di ogni singolo discepolo, anche a costo di mettersi contro ogni altro discepolo di Gesù. Sono queste tre volontà che conducono noi e il mondo intero alla salvezza.  </w:t>
      </w:r>
    </w:p>
    <w:p w14:paraId="06B7CDF8" w14:textId="77777777" w:rsidR="00CB23AD" w:rsidRPr="00CB23AD" w:rsidRDefault="00CB23AD" w:rsidP="00CB23AD">
      <w:pPr>
        <w:spacing w:after="120" w:line="240" w:lineRule="auto"/>
        <w:jc w:val="both"/>
        <w:rPr>
          <w:rFonts w:ascii="Arial" w:eastAsia="Times New Roman" w:hAnsi="Arial" w:cs="Arial"/>
          <w:b/>
          <w:bCs/>
          <w:spacing w:val="10"/>
          <w:sz w:val="24"/>
          <w:szCs w:val="24"/>
          <w:lang w:val="la-Latn" w:eastAsia="it-IT"/>
        </w:rPr>
      </w:pPr>
    </w:p>
    <w:p w14:paraId="5465567E" w14:textId="77777777" w:rsidR="00CB23AD" w:rsidRPr="00CB23AD" w:rsidRDefault="00CB23AD" w:rsidP="00CB23AD">
      <w:pPr>
        <w:spacing w:after="120" w:line="240" w:lineRule="auto"/>
        <w:jc w:val="both"/>
        <w:rPr>
          <w:rFonts w:ascii="Greek" w:eastAsia="Times New Roman" w:hAnsi="Greek" w:cs="Greek"/>
          <w:sz w:val="24"/>
          <w:szCs w:val="24"/>
          <w:lang w:val="la-Latn" w:eastAsia="it-IT"/>
        </w:rPr>
      </w:pPr>
      <w:r w:rsidRPr="00CB23AD">
        <w:rPr>
          <w:rFonts w:ascii="Arial" w:eastAsia="Times New Roman" w:hAnsi="Arial" w:cs="Arial"/>
          <w:b/>
          <w:bCs/>
          <w:sz w:val="24"/>
          <w:szCs w:val="24"/>
          <w:lang w:val="la-Latn" w:eastAsia="it-IT"/>
        </w:rPr>
        <w:t>V 22,18</w:t>
      </w:r>
      <w:r w:rsidRPr="00CB23AD">
        <w:rPr>
          <w:rFonts w:ascii="Arial" w:eastAsia="Times New Roman" w:hAnsi="Arial" w:cs="Arial"/>
          <w:sz w:val="24"/>
          <w:szCs w:val="24"/>
          <w:lang w:val="la-Latn" w:eastAsia="it-IT"/>
        </w:rPr>
        <w:t xml:space="preserve"> </w:t>
      </w:r>
      <w:bookmarkStart w:id="307" w:name="_Hlk139619523"/>
      <w:r w:rsidRPr="00CB23AD">
        <w:rPr>
          <w:rFonts w:ascii="Arial" w:eastAsia="Times New Roman" w:hAnsi="Arial" w:cs="Arial"/>
          <w:sz w:val="24"/>
          <w:szCs w:val="24"/>
          <w:lang w:val="la-Latn" w:eastAsia="it-IT"/>
        </w:rPr>
        <w:t xml:space="preserve">A chiunque ascolta le parole della profezia di questo libro io dichiaro: se qualcuno vi aggiunge qualcosa, Dio gli farà cadere addosso i flagelli descritti in questo libro; </w:t>
      </w:r>
      <w:bookmarkEnd w:id="307"/>
      <w:r w:rsidRPr="00CB23AD">
        <w:rPr>
          <w:rFonts w:ascii="Arial" w:eastAsia="Times New Roman" w:hAnsi="Arial" w:cs="Arial"/>
          <w:sz w:val="24"/>
          <w:szCs w:val="24"/>
          <w:lang w:val="la-Latn" w:eastAsia="it-IT"/>
        </w:rPr>
        <w:t xml:space="preserve">Contestor ego omni audienti verba prophetiae libri huius si quis adposuerit ad haec adponet Deus super illum plagas scriptas in libro isto; </w:t>
      </w:r>
      <w:r w:rsidRPr="00CB23AD">
        <w:rPr>
          <w:rFonts w:ascii="Greek" w:eastAsia="Times New Roman" w:hAnsi="Greek" w:cs="Greek"/>
          <w:sz w:val="24"/>
          <w:szCs w:val="24"/>
          <w:lang w:val="la-Latn" w:eastAsia="it-IT"/>
        </w:rPr>
        <w:t>Marturî ™gë pantˆ tù ¢koÚonti toÝj lÒgouj tÁj profhte…aj toà bibl…ou toÚtou: ™£n tij ™piqÍ ™p' aÙt£, ™piq»sei Ð qeÕj ™p' aÙtÕn t¦j plhg¦j t¦j gegrammšnaj ™n tù bibl…J toÚtJ:</w:t>
      </w:r>
    </w:p>
    <w:p w14:paraId="4EB410D7" w14:textId="77777777" w:rsidR="00CB23AD" w:rsidRPr="00CB23AD" w:rsidRDefault="00CB23AD" w:rsidP="00CB23AD">
      <w:pPr>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Ora Cristo Gesù ammonisce ogni suo discepolo e ogni altro uomo:</w:t>
      </w:r>
      <w:r w:rsidRPr="00CB23AD">
        <w:rPr>
          <w:rFonts w:ascii="Arial" w:eastAsia="Times New Roman" w:hAnsi="Arial" w:cs="Arial"/>
          <w:i/>
          <w:iCs/>
          <w:sz w:val="24"/>
          <w:szCs w:val="24"/>
          <w:lang w:eastAsia="it-IT"/>
        </w:rPr>
        <w:t xml:space="preserve"> “A chiunque ascolta le parole della profezia di questo libro io dichiaro: se qualcuno vi aggiunge qualcosa, Dio gli farà cadere addosso i flagelli descritti in questo libro”.</w:t>
      </w:r>
      <w:r w:rsidRPr="00CB23AD">
        <w:rPr>
          <w:rFonts w:ascii="Arial" w:eastAsia="Times New Roman" w:hAnsi="Arial" w:cs="Arial"/>
          <w:sz w:val="24"/>
          <w:szCs w:val="24"/>
          <w:lang w:eastAsia="it-IT"/>
        </w:rPr>
        <w:t xml:space="preserve"> Chiunque viene a contatto con questo libro e ne conosce il contenuto, per qualsiasi via o modalità, diretta o indiretta, </w:t>
      </w:r>
      <w:r w:rsidRPr="00CB23AD">
        <w:rPr>
          <w:rFonts w:ascii="Arial" w:eastAsia="Times New Roman" w:hAnsi="Arial" w:cs="Arial"/>
          <w:i/>
          <w:iCs/>
          <w:sz w:val="24"/>
          <w:szCs w:val="24"/>
          <w:lang w:eastAsia="it-IT"/>
        </w:rPr>
        <w:t>se lui vi aggiunge qualcosa, Dio gli farà cadere addosso i flagelli descritti in questo libro”.</w:t>
      </w:r>
      <w:r w:rsidRPr="00CB23AD">
        <w:rPr>
          <w:rFonts w:ascii="Arial" w:eastAsia="Times New Roman" w:hAnsi="Arial" w:cs="Arial"/>
          <w:sz w:val="24"/>
          <w:szCs w:val="24"/>
          <w:lang w:eastAsia="it-IT"/>
        </w:rPr>
        <w:t xml:space="preserve"> Perché nulla va aggiunto? Perché la profezia è perfetta. Aggiungendo da profezia perfetta la rende profezia imperfetta. Se  profezia imperfetta, essa non è più profezia data dal Signore Dio alle Chiesa e ad ogni uomo al fine di ottenere la salvezza. Questo principio di verità va esteso a tutta la Divina Rivelazione. Ad essa nulla va aggiunto. La Divina Rivelazione non è soggetta ad umana sapienza, intelligenza, argomentazione, deduzione, volontà, al fine di perfezionarla. Essa è perfetta. Perfetta è stata a noi </w:t>
      </w:r>
      <w:r w:rsidRPr="00CB23AD">
        <w:rPr>
          <w:rFonts w:ascii="Arial" w:eastAsia="Times New Roman" w:hAnsi="Arial" w:cs="Arial"/>
          <w:sz w:val="24"/>
          <w:szCs w:val="24"/>
          <w:lang w:eastAsia="it-IT"/>
        </w:rPr>
        <w:lastRenderedPageBreak/>
        <w:t xml:space="preserve">consegnata e perfetta la dobbiamo conservare. Ogni aggiunta la rende imperfetta. Chi è l’uomo per aggiungere qualcosa al mistero del Signore? </w:t>
      </w:r>
    </w:p>
    <w:p w14:paraId="6CF6E59D" w14:textId="77777777" w:rsidR="00CB23AD" w:rsidRPr="00CB23AD" w:rsidRDefault="00CB23AD" w:rsidP="00CB23AD">
      <w:pPr>
        <w:spacing w:line="240" w:lineRule="auto"/>
        <w:jc w:val="both"/>
        <w:rPr>
          <w:rFonts w:ascii="Arial" w:eastAsia="Times New Roman" w:hAnsi="Arial" w:cs="Arial"/>
          <w:b/>
          <w:bCs/>
          <w:spacing w:val="10"/>
          <w:sz w:val="24"/>
          <w:szCs w:val="24"/>
          <w:lang w:val="la-Latn" w:eastAsia="it-IT"/>
        </w:rPr>
      </w:pPr>
    </w:p>
    <w:p w14:paraId="56D3AC3F" w14:textId="77777777" w:rsidR="00CB23AD" w:rsidRPr="00CB23AD" w:rsidRDefault="00CB23AD" w:rsidP="00CB23AD">
      <w:pPr>
        <w:spacing w:line="240" w:lineRule="auto"/>
        <w:jc w:val="both"/>
        <w:rPr>
          <w:rFonts w:ascii="Greek" w:eastAsia="Times New Roman" w:hAnsi="Greek" w:cs="Greek"/>
          <w:sz w:val="24"/>
          <w:szCs w:val="24"/>
          <w:lang w:val="la-Latn" w:eastAsia="it-IT"/>
        </w:rPr>
      </w:pPr>
      <w:r w:rsidRPr="00CB23AD">
        <w:rPr>
          <w:rFonts w:ascii="Arial" w:eastAsia="Times New Roman" w:hAnsi="Arial" w:cs="Arial"/>
          <w:b/>
          <w:bCs/>
          <w:sz w:val="24"/>
          <w:szCs w:val="24"/>
          <w:lang w:val="la-Latn" w:eastAsia="it-IT"/>
        </w:rPr>
        <w:t>V 22,19</w:t>
      </w:r>
      <w:r w:rsidRPr="00CB23AD">
        <w:rPr>
          <w:rFonts w:ascii="Arial" w:eastAsia="Times New Roman" w:hAnsi="Arial" w:cs="Arial"/>
          <w:sz w:val="24"/>
          <w:szCs w:val="24"/>
          <w:lang w:val="la-Latn" w:eastAsia="it-IT"/>
        </w:rPr>
        <w:t xml:space="preserve"> </w:t>
      </w:r>
      <w:bookmarkStart w:id="308" w:name="_Hlk139619969"/>
      <w:r w:rsidRPr="00CB23AD">
        <w:rPr>
          <w:rFonts w:ascii="Arial" w:eastAsia="Times New Roman" w:hAnsi="Arial" w:cs="Arial"/>
          <w:sz w:val="24"/>
          <w:szCs w:val="24"/>
          <w:lang w:val="la-Latn" w:eastAsia="it-IT"/>
        </w:rPr>
        <w:t xml:space="preserve">e se qualcuno toglierà qualcosa dalle parole di questo libro profetico, Dio lo priverà dell’albero della vita e della città santa, descritti in questo libro. </w:t>
      </w:r>
      <w:bookmarkEnd w:id="308"/>
      <w:r w:rsidRPr="00CB23AD">
        <w:rPr>
          <w:rFonts w:ascii="Arial" w:eastAsia="Times New Roman" w:hAnsi="Arial" w:cs="Arial"/>
          <w:sz w:val="24"/>
          <w:szCs w:val="24"/>
          <w:lang w:val="la-Latn" w:eastAsia="it-IT"/>
        </w:rPr>
        <w:t xml:space="preserve">et si quis deminuerit de verbis libri prophetiae huius auferet Deus partem eius de ligno vitae et de civitate sancta et de his quae scripta sunt in libro isto. </w:t>
      </w:r>
      <w:r w:rsidRPr="00CB23AD">
        <w:rPr>
          <w:rFonts w:ascii="Greek" w:eastAsia="Times New Roman" w:hAnsi="Greek" w:cs="Greek"/>
          <w:sz w:val="24"/>
          <w:szCs w:val="24"/>
          <w:lang w:val="la-Latn" w:eastAsia="it-IT"/>
        </w:rPr>
        <w:t>kaˆ ™£n tij ¢fšlV ¢pÕ tîn lÒgwn toà bibl…ou tÁj profhte…aj taÚthj, ¢fele‹ Ð qeÕj tÕ mšroj aÙtoà ¢pÕ toà xÚlou tÁj zwÁj kaˆ ™k tÁj pÒlewj tÁj ¡g…aj, tîn gegrammšnwn ™n tù bibl…J toÚtJ.</w:t>
      </w:r>
    </w:p>
    <w:p w14:paraId="1183E29A"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Ecco il secondo ammonimento: “E se qualcuno toglierà qualcosa dalle parole di questo libro profetico, Dio lo priverà dell’albero della vita e della città santa, descritti in questo libro”. Se alla profezia nulla va aggiunto, alla profezia anche nulla va tolto. Se alla profezia si toglie anche una sola virgola, essa non è più profezia. Chi toglie qualcosa a questa profezia sappia che Dio lo priverà dell’albero della vita e della città santa. Descritti in questo libro. Questo secondo ammonimento deve farci riflettere e meditare. È a rischio la nostra salvezza eterna.</w:t>
      </w:r>
    </w:p>
    <w:p w14:paraId="0B98EF23" w14:textId="77777777" w:rsidR="00CB23AD" w:rsidRPr="00CB23AD" w:rsidRDefault="00CB23AD" w:rsidP="00CB23AD">
      <w:pPr>
        <w:spacing w:after="120" w:line="240" w:lineRule="auto"/>
        <w:jc w:val="both"/>
        <w:rPr>
          <w:rFonts w:ascii="Arial" w:eastAsia="Times New Roman" w:hAnsi="Arial" w:cs="Arial"/>
          <w:b/>
          <w:bCs/>
          <w:spacing w:val="10"/>
          <w:sz w:val="24"/>
          <w:szCs w:val="24"/>
          <w:lang w:eastAsia="it-IT"/>
        </w:rPr>
      </w:pPr>
      <w:r w:rsidRPr="00CB23AD">
        <w:rPr>
          <w:rFonts w:ascii="Arial" w:eastAsia="Times New Roman" w:hAnsi="Arial" w:cs="Arial"/>
          <w:b/>
          <w:bCs/>
          <w:spacing w:val="10"/>
          <w:sz w:val="24"/>
          <w:szCs w:val="24"/>
          <w:lang w:eastAsia="it-IT"/>
        </w:rPr>
        <w:t>Così rivela il Libro del Deuteronomio:</w:t>
      </w:r>
    </w:p>
    <w:p w14:paraId="051AC63E"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(Dt 4,1-2). </w:t>
      </w:r>
    </w:p>
    <w:p w14:paraId="6F33F8A9"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Oggi non si sta togliendo solo qualcosa alla Parola della profezia che per noi è tutta la Divina Rivelazione, si sta abrogando tutta la Divina Parola del Signore.  Ecco ora una breve riflessione che potrà aiutarci a vedere il baratro nel quale sta precipitando il discepolo di Gesù. </w:t>
      </w:r>
    </w:p>
    <w:p w14:paraId="37D757D1" w14:textId="77777777" w:rsidR="00CB23AD" w:rsidRPr="00CB23AD" w:rsidRDefault="00CB23AD" w:rsidP="00CB23AD">
      <w:pPr>
        <w:spacing w:after="120" w:line="240" w:lineRule="auto"/>
        <w:jc w:val="both"/>
        <w:rPr>
          <w:rFonts w:ascii="Arial" w:eastAsia="Times New Roman" w:hAnsi="Arial" w:cs="Arial"/>
          <w:b/>
          <w:bCs/>
          <w:spacing w:val="10"/>
          <w:sz w:val="24"/>
          <w:szCs w:val="24"/>
          <w:lang w:eastAsia="it-IT"/>
        </w:rPr>
      </w:pPr>
      <w:r w:rsidRPr="00CB23AD">
        <w:rPr>
          <w:rFonts w:ascii="Arial" w:eastAsia="Times New Roman" w:hAnsi="Arial" w:cs="Arial"/>
          <w:b/>
          <w:bCs/>
          <w:spacing w:val="10"/>
          <w:sz w:val="24"/>
          <w:szCs w:val="24"/>
          <w:lang w:eastAsia="it-IT"/>
        </w:rPr>
        <w:t xml:space="preserve">Principio di ordine generale: </w:t>
      </w:r>
    </w:p>
    <w:p w14:paraId="5B50C078" w14:textId="77777777" w:rsidR="00CB23AD" w:rsidRPr="00CB23AD" w:rsidRDefault="00CB23AD" w:rsidP="00CB23AD">
      <w:pPr>
        <w:spacing w:line="240" w:lineRule="auto"/>
        <w:jc w:val="both"/>
        <w:rPr>
          <w:rFonts w:ascii="Arial" w:eastAsia="Times New Roman" w:hAnsi="Arial"/>
          <w:sz w:val="24"/>
          <w:szCs w:val="20"/>
          <w:lang w:eastAsia="it-IT"/>
        </w:rPr>
      </w:pPr>
      <w:r w:rsidRPr="00CB23AD">
        <w:rPr>
          <w:rFonts w:ascii="Times New Roman" w:eastAsia="Times New Roman" w:hAnsi="Times New Roman"/>
          <w:sz w:val="20"/>
          <w:szCs w:val="20"/>
          <w:lang w:eastAsia="it-IT"/>
        </w:rPr>
        <w:t xml:space="preserve">Iniziamo subito con il dire che oggi </w:t>
      </w:r>
      <w:r w:rsidRPr="00CB23AD">
        <w:rPr>
          <w:rFonts w:ascii="Arial" w:eastAsia="Times New Roman" w:hAnsi="Arial"/>
          <w:sz w:val="24"/>
          <w:szCs w:val="20"/>
          <w:lang w:eastAsia="it-IT"/>
        </w:rPr>
        <w:t xml:space="preserve">per molti cuori, questo baratro – che l’abbandono di tutta la Divina Rivelazione –  nel quale può sempre precipitare un discepolo di Gesù, è considerato roba da fanta-morale, fanta-teologia, fanta-rivelazione. Invece va affermato che in questo baratro può cadere ogni papa, ogni vescovo, ogni presbitero, ogni diacono, ogni cresimato, ogni battezzato, ogni uomo, sia esso cristiano o non cristiano. Dinanzi ad ogni evento che avviene nella storia al cristiano è chiesto di rimanere sempre nella Divina Parola. Mai dalla Divina Parola deve passare nella parola degli uomini. Sempre dovrà abitare nella verità eterna e mai nei propri sentimenti. Ecco perché è necessario che il cristiano sia colmato sempre di Spirito Santo. Solo con la sua luce, la sua sapienza e intelligenza, con i suoi occhi e il suo cuore, potrà rimanere nella Divina Parola, prestando ad essa ogni obbedienza per tutti i giorni della sua vita. </w:t>
      </w:r>
    </w:p>
    <w:p w14:paraId="43F4A9BD" w14:textId="77777777" w:rsidR="00CB23AD" w:rsidRPr="00CB23AD" w:rsidRDefault="00CB23AD" w:rsidP="00CB23AD">
      <w:pPr>
        <w:spacing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Oggi purtroppo non c’è Parola di Dio che non venga abbandonata in nome dei nostri pensieri e della nostra volontà. Gli abusi che oggi vengono commessi nel </w:t>
      </w:r>
      <w:r w:rsidRPr="00CB23AD">
        <w:rPr>
          <w:rFonts w:ascii="Arial" w:eastAsia="Times New Roman" w:hAnsi="Arial"/>
          <w:sz w:val="24"/>
          <w:szCs w:val="20"/>
          <w:lang w:eastAsia="it-IT"/>
        </w:rPr>
        <w:lastRenderedPageBreak/>
        <w:t xml:space="preserve">nome di Dio sono senza numero. Per questo noi diciamo che le regole evangeliche vanno sempre rispettate. Invece oggi non solo esse vengono calpestate, addirittura le si vorrebbero abrogare in nome di chi poi nessuno lo sa. Anche il mandato di predicare il Vangelo va esercitato secondo la verità del Vangelo e non secondo le regole dettate da questo o da quell’altro, spesso senza nessuna autorità, se non l’autorità della menzogna e della falsità. È questo oggi il baratro nel quale siamo precipitati: in nome di un potere ministeriale, separato e distaccato, tagliato dalla volontà dello Spirito Santo, commettiamo gravi crimini. </w:t>
      </w:r>
    </w:p>
    <w:p w14:paraId="1C2091F4" w14:textId="77777777" w:rsidR="00CB23AD" w:rsidRPr="00CB23AD" w:rsidRDefault="00CB23AD" w:rsidP="00CB23AD">
      <w:pPr>
        <w:spacing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Infatti ogni coscienza che viene calpestata in nome di questo potere è un crimine davanti al Signore. Ora lo Spirito Santo non può comandare di calpestare una coscienza. Mai. Eppure oggi in nome del potere che si crede assoluto e separato dallo Spirito Santo, le coscienze vengono calpestate e le vite vengono stroncate, recise come i rami di un albero. Sempre però in nome di questo potere divino assoluto. Il ministro di Cristo mai deve pensare di poterlo esercitare secondo il suo arbitrio. Lo deve invece sempre esercitare secondo la più pura volontà dello Spirito Santo. Il potere è conferito dallo Spirito del Signore e secondo lo Spirito del Signore esso va sempre esercitato. Regola che mai dimenticata. </w:t>
      </w:r>
    </w:p>
    <w:p w14:paraId="288BEC66" w14:textId="77777777" w:rsidR="00CB23AD" w:rsidRPr="00CB23AD" w:rsidRDefault="00CB23AD" w:rsidP="00CB23AD">
      <w:pPr>
        <w:spacing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Ecco allora la purissima regola che sempre dovrà osservare chi possiede un potere che gli viene dal suo ministero, qualsiasi ministero, dai più bassi a quelli alti, a quelli altissimi: quanto sto pensando, quanto sto volendo, quanto sto ordinando viene dalla mia volontà o dalla volontà dello Spirito Santo? Tutto ciò che non viene dalla volontà dello Spirito Santo è esercizio peccaminoso del ministero. Da questo esercizio peccaminoso ci si deve guardare. Ecco cosa vuole da ogni ministro di Cristo lo Spirito Santo: che ci si lasci sempre governare da Lui. Chi da Lui si lascia governare non sbaglierà in eterno. Chi cerca la sua volontà, la volontà dello Spirito Santo, sempre il potere lo eserciterà secondo perfetta verità e giustizia. Chi cade in questa baratro è solo lui il responsabile di ogni ingiustizia e di ogni delitto perpetrato in nome di un potere divino esercitato in modo illegittimo e contro lo Spirito Santo. </w:t>
      </w:r>
    </w:p>
    <w:p w14:paraId="1AF8C5B8"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Indichiamo ora alcune vie errate che il cristiano mai dovrà percorrere. Così facendo, si dona a tutti quella luce necessaria perché non si cada in nessuna baratro che la falsità e l’errore sempre scavano dinanzi ai nostri piedi, sul nostro cammino che sempre dovrà essere la via stretta. Ogni via larga conduce alla perdizione. </w:t>
      </w:r>
    </w:p>
    <w:p w14:paraId="54C5F451" w14:textId="77777777" w:rsidR="00CB23AD" w:rsidRPr="00CB23AD" w:rsidRDefault="00CB23AD" w:rsidP="00CB23AD">
      <w:pPr>
        <w:spacing w:after="120" w:line="240" w:lineRule="auto"/>
        <w:jc w:val="both"/>
        <w:rPr>
          <w:rFonts w:ascii="Arial" w:eastAsia="Times New Roman" w:hAnsi="Arial"/>
          <w:sz w:val="24"/>
          <w:szCs w:val="20"/>
          <w:lang w:eastAsia="it-IT"/>
        </w:rPr>
      </w:pPr>
      <w:bookmarkStart w:id="309" w:name="_Hlk139624029"/>
      <w:r w:rsidRPr="00CB23AD">
        <w:rPr>
          <w:rFonts w:ascii="Arial" w:eastAsia="Times New Roman" w:hAnsi="Arial"/>
          <w:sz w:val="24"/>
          <w:szCs w:val="20"/>
          <w:lang w:eastAsia="it-IT"/>
        </w:rPr>
        <w:t>Prima via errata o prima via larga</w:t>
      </w:r>
      <w:bookmarkEnd w:id="309"/>
      <w:r w:rsidRPr="00CB23AD">
        <w:rPr>
          <w:rFonts w:ascii="Arial" w:eastAsia="Times New Roman" w:hAnsi="Arial"/>
          <w:sz w:val="24"/>
          <w:szCs w:val="20"/>
          <w:lang w:eastAsia="it-IT"/>
        </w:rPr>
        <w:t xml:space="preserve">: Il Dio unico. Oggi sono molti i cristiani che si professano adoratori di quel Dio unico che è senza volto, senza alcuna identità, senza volontà, senza parola, senza rivelazione, senza alcun comandamento da osservare. Chi diviene adoratore del Dio unico non inganna solo se stesso, ma il mondo intero. È per ogni discepolo di Gesù grave obbligo di giustizia dare a Cristo Gesù ciò che è di Cristo Gesù e agli altri ciò che è degli altri. Invece noi – ed è questo il peccato universale dei nostri giorni – attribuiamo a Cristo Gesù ciò che è nostro pensiero, priviamo Cristo Gesù del suo pensiero e diciamo che il nostro pensiero è di Cristo Gesù. </w:t>
      </w:r>
    </w:p>
    <w:p w14:paraId="493AA469"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Questo è gravissimo peccato sia contro il secondo comandamento e anche contro l’ottavo: non nominare il nome di Dio invano e non dire falsa testimonianza </w:t>
      </w:r>
      <w:r w:rsidRPr="00CB23AD">
        <w:rPr>
          <w:rFonts w:ascii="Arial" w:eastAsia="Times New Roman" w:hAnsi="Arial"/>
          <w:sz w:val="24"/>
          <w:szCs w:val="20"/>
          <w:lang w:eastAsia="it-IT"/>
        </w:rPr>
        <w:lastRenderedPageBreak/>
        <w:t>ai danni del tuo prossimo. Ma noi ormai di queste cose ne facciamo tante. Anche le parole di ogni altro uomo annulliamo e mettiamo sulle loro bocche quello che è il nostro pensiero, la nostra volontà, i nostri desideri. L’altro viene privato di ciò che è suo e gli viene attribuito ciò che è nostro. Anche tutta la Scrittura Santa oggi è privata di ciò che è suo e ad essa viene attribuito ciò che è nostro.</w:t>
      </w:r>
    </w:p>
    <w:p w14:paraId="69C239F1"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Basta modificare il Vangelo anche in un solo iota e si diviene falsi profeti, falsi apostoli, falsi cristiani, falsi banditori del Vangelo, falsi missionari. Quando si dice che tutte le religioni sono vere vie di salvezza altro non si fa che negare Cristo nella sua verità. Quando si dice che siamo adoratori del Dio unico altro non facciamo che inchiodare Cristo Gesù sulla falsità e menzogna dei nostri pensieri. Quando affermiamo che l’inferno non esiste, che il giudizio non esiste, che saremo tutti in paradiso, altro non facciamo che negare tutto il Vangelo. Negando tutto il Vangelo dichiariamo Cristo Gesù un bugiardo e un ingannatore degli uomini. Facciamo di lui un altro Satana. Non esiste peccato più grande.</w:t>
      </w:r>
    </w:p>
    <w:p w14:paraId="5B35BEAC"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Il cristiano che diviene adoratore del Dio unico, rende falsa tutta la sua preghiera. La preghiera del cristiano infatti è differente da ogni altra preghiera che dai cuori si innalza vero Dio. Quella del cristiano è nella sua essenza una preghiera trinitaria. Essa è rivolta al Padre, per Cristo, nello Spirito Santo. Se la nostra fede nel mistero della Beata Trinità è vera, vera è anche la nostra preghiera. Se la nostra fede in questo altissimo mistero è falsa o lacunosa o piena di crepe o superficiale, falsa o lacunosa o piena di crepe o superficiale è la nostra preghiera. </w:t>
      </w:r>
    </w:p>
    <w:p w14:paraId="37E0AA72"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Un tempo di diceva che la legge della preghiera è la legge della fede. La nostra preghiera rivela qual è la nostra fede. Urge ribaltare l’assioma antico e dire che dobbiamo noi costituire la legge della fede legge della preghiera. Se la nostra preghiera non è purissima fede nel mistero della Beata Trinità essa non la preghiera del cristiano. Può essere la preghiera di ogni altro uomo, ma non del cristiano. Il cristiano prega il Padre, in Cristo, nello Spirito Santo. Essendo chiamati a pregare nell’obbedienza a questa legge, dobbiamo noi oggi confessare che la nostra preghiera non è più la preghiera del cristiano. È la preghiera di un altro qualsiasi uomo religioso. </w:t>
      </w:r>
    </w:p>
    <w:p w14:paraId="40F7A8B6"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Perché la nostra preghiera non è più la preghiera del cristiano? Non è più la preghiera del cristiano perché oggi il cristiano è divenuto orfano di Padre. Avendo perso il Padre, ha anche perso Cristo Gesù, che del Padre è il suo Figlio Unigenito. Ha perso anche lo Spirito Santo, che sempre è da Cristo e dal suo corpo. La nostra non è più la preghiera del cristiano semplicemente perché non c'è più il cristiano, essendo questi senza la vera fede nel Padre e nel Figlio e nello Spirito Santo, essendo stato trasformato in un adoratore di un Dio unico. Questo Dio o Dio unico, è il Dio che tutti possono adorare perché è un Dio senza alcuna identità e senza alcuna verità. È un Dio al quale ognuno può dare la sua particolare colorazione religiosa, metafisica, di pensiero, fantasia, immaginazione. </w:t>
      </w:r>
    </w:p>
    <w:p w14:paraId="78102B06"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È giusto allora chiedersi: perché si è giunti a questo disastro teologico e a questa catastrofe di fede così grande, da distruggere in pochissimo tempo ben quattromila anni di intenso e fatico lavoro dello Spirito Santo? Si è giunti a questa catastrofe perché il cristiano si è separato dalla verità oggettiva della Rivelazione e della Tradizione, della fede e della sana dottrina e al posto della verità oggettiva </w:t>
      </w:r>
      <w:r w:rsidRPr="00CB23AD">
        <w:rPr>
          <w:rFonts w:ascii="Arial" w:eastAsia="Times New Roman" w:hAnsi="Arial"/>
          <w:sz w:val="24"/>
          <w:szCs w:val="20"/>
          <w:lang w:eastAsia="it-IT"/>
        </w:rPr>
        <w:lastRenderedPageBreak/>
        <w:t xml:space="preserve">vi ha messo la verità soggettiva, cioè il suo pensiero, la sua mente, il suo cuore, la sua volontà, i suoi desideri. Così invece che adorare il Dio che si è rivelato a noi, il cristiano è divenuto adoratore di un Dio da lui stesso creato. </w:t>
      </w:r>
    </w:p>
    <w:p w14:paraId="1F4F8E60"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Questo Dio poi lo ha rivestito con qualche piuma di Vangelo perché l’inganno venisse nascosto e reso invisibile ai cuori e alle menti. Così abbiamo da un lato il pensiero dotto, sapiente, intelligente che cammina su questo sentiero del Dio che non è né Padre e né Figlio e né Spirito Santo e dall’altro con la fede dei semplici e dei piccoli che non essendo più alimentata dalla verità oggettiva a poco a poco anche questa fede sta smarrendo la sua verità e si sta inoltrando per sentieri di soggettività e di forti sentimentalismi. Dalla fede purissima verità rivelata alla fede del sentimentalismo il passo è breve. Si lasci un popolo senza formazione dottrinale e dopo qualche giorno lo si troverà pagano di mente e di cuore. Anche se vive le sue pratiche religiose, le vive senza alcuna verità oggettiva in esse. Le vive per sentimento e non per verità.</w:t>
      </w:r>
    </w:p>
    <w:p w14:paraId="4A15C2D4"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Il processo dall’oggettività della fede alla soggettività che investe ogni momento della vita del cristiano sembra ormai irreversibile. Verità oggi neanche è ciò che il cristiano pensa, ma ciò che il cristiano vuole. Avendo il cristiano distrutto la verità oggettiva del suo Dio e Signore, ha anche distrutto la verità oggettiva del suo essere. Il suo non è più un essere che riceve la sua verità di natura e di agire da Dio, è invece un essere che tutto riceve dalla sua volontà. Si tratta però di una volontà separata dalla razionalità e dal pensiero. Oggi non si pensa più ciò che è lecito volere. È la volontà che vuole e poi conduce il pensiero ad adattarsi ad ogni sua decisione. Non è più la razionalità che discerne ciò che è bene e ciò che è male. È la volontà che lo decide e poi obbliga la razionalità a formulare tutti quei pensieri e soprattutto quei sentimenti che rendono vera la decisione della volontà. </w:t>
      </w:r>
    </w:p>
    <w:p w14:paraId="3FE02392"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Come si potrà comprendere, questo è un procedimento perverso, perché diabolico e satanico. Finché il cristiano adorerà l’idolo che il Dio unico, sempre la sua preghiera sarà una falsa preghiera, perché falsa è la sua fede e falso è il Dio al quale la preghiera viene rivolta. O la preghiera del cristiano è preghiera trinitaria o la sua non è preghiera vera. La confessione del mistero della Beata Trinità deve essere fatta pubblicamente dinanzi ad ogni uomo. Farla nel chiuso delle nostre chiese a nulla serve. È una confessione solamente riturale. Poi la vita viene vissuta senza questo mistero, contro questo mistero. </w:t>
      </w:r>
    </w:p>
    <w:p w14:paraId="14C168BD"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Quando un amministratore non si conosce nello Spirito Santo, neanch agisce con la sapienza, l’intelligenza, la fortezza dello Spirito Santo. Quando questo accade i misteri di Dio non vengono più amministrati secondo verità, ma dalla falsità del cuore che governa l’amministratore. Mai potranno, quanti credono nel Dio unico, amministrare Cristo, mistero nel quale è racchiuso ogni altro mistero del Padre, dell’uomo, del cielo, della terra, del tempo, dell’eternità. Manca di Cristo e dello Spirito Santo. Se oggi gli amministratori non amministrano più il mistero è proprio questa la ragione: sono senza Cristo Gesù e senza lo Spirito Santo. Solo lo Spirito Santo conosce chi è Cristo e solo nello Spirito Santo il mistero di Cristo potrà essere amministratore secondo purezza di verità. Poiché il Dio unico è senza Cristo e senza lo Spirito Santo, tutto viene amministrato dalla più grande falsità. Il Padre e il Figlio e lo Spirito sono un solo mistero e come unico mistero va amministrato. Il Dio unico non appartiene al mistero. Questa via il cristiano mai </w:t>
      </w:r>
      <w:r w:rsidRPr="00CB23AD">
        <w:rPr>
          <w:rFonts w:ascii="Arial" w:eastAsia="Times New Roman" w:hAnsi="Arial"/>
          <w:sz w:val="24"/>
          <w:szCs w:val="20"/>
          <w:lang w:eastAsia="it-IT"/>
        </w:rPr>
        <w:lastRenderedPageBreak/>
        <w:t xml:space="preserve">la dovrà percorrere. La sua via è quella tracciata da Cristo ed è Cristo, La si percorre divenendo con Cristo un solo corpo, una sola vita, una sola realtà. </w:t>
      </w:r>
    </w:p>
    <w:p w14:paraId="5ADBE630" w14:textId="77777777" w:rsidR="00CB23AD" w:rsidRPr="00CB23AD" w:rsidRDefault="00CB23AD" w:rsidP="00CB23AD">
      <w:pPr>
        <w:spacing w:after="120" w:line="240" w:lineRule="auto"/>
        <w:jc w:val="both"/>
        <w:rPr>
          <w:rFonts w:ascii="Arial" w:eastAsia="Times New Roman" w:hAnsi="Arial"/>
          <w:sz w:val="24"/>
          <w:szCs w:val="20"/>
          <w:lang w:eastAsia="it-IT"/>
        </w:rPr>
      </w:pPr>
      <w:bookmarkStart w:id="310" w:name="_Hlk139624084"/>
      <w:r w:rsidRPr="00CB23AD">
        <w:rPr>
          <w:rFonts w:ascii="Arial" w:eastAsia="Times New Roman" w:hAnsi="Arial"/>
          <w:sz w:val="24"/>
          <w:szCs w:val="20"/>
          <w:lang w:eastAsia="it-IT"/>
        </w:rPr>
        <w:t xml:space="preserve">Seconda via errata o seconda via larga: </w:t>
      </w:r>
      <w:bookmarkStart w:id="311" w:name="_Toc97301155"/>
      <w:bookmarkEnd w:id="310"/>
      <w:r w:rsidRPr="00CB23AD">
        <w:rPr>
          <w:rFonts w:ascii="Arial" w:eastAsia="Times New Roman" w:hAnsi="Arial"/>
          <w:sz w:val="24"/>
          <w:szCs w:val="20"/>
          <w:lang w:eastAsia="it-IT"/>
        </w:rPr>
        <w:t xml:space="preserve">fratelli senza Cristo: </w:t>
      </w:r>
      <w:bookmarkEnd w:id="311"/>
      <w:r w:rsidRPr="00CB23AD">
        <w:rPr>
          <w:rFonts w:ascii="Arial" w:eastAsia="Times New Roman" w:hAnsi="Arial"/>
          <w:sz w:val="24"/>
          <w:szCs w:val="20"/>
          <w:lang w:eastAsia="it-IT"/>
        </w:rPr>
        <w:t xml:space="preserve">Iniziamo a manifestare la falsità di questa via riflettendo sulla Parabola di Cristo Gesù, un tempo detto detta: </w:t>
      </w:r>
      <w:r w:rsidRPr="00CB23AD">
        <w:rPr>
          <w:rFonts w:ascii="Arial" w:eastAsia="Times New Roman" w:hAnsi="Arial"/>
          <w:i/>
          <w:sz w:val="24"/>
          <w:szCs w:val="20"/>
          <w:lang w:eastAsia="it-IT"/>
        </w:rPr>
        <w:t>“La Parabola del Figliol prodigo”</w:t>
      </w:r>
      <w:r w:rsidRPr="00CB23AD">
        <w:rPr>
          <w:rFonts w:ascii="Arial" w:eastAsia="Times New Roman" w:hAnsi="Arial"/>
          <w:sz w:val="24"/>
          <w:szCs w:val="20"/>
          <w:lang w:eastAsia="it-IT"/>
        </w:rPr>
        <w:t xml:space="preserve">.  Un padre ha due figli. Qual è la verità rivelata che deve mettere in relazione questi due fratelli? Nella nostra purissima fede il fratello è chiamato, a causa dei legami di sangue a riscattare, redimere, salvare il fratello. È vero. Il fratello ha rinnegato un tempo la relazione di figlio e di fratello. Ma il peccato dell’altro mai deve divenire o trasformarsi peccato per noi e diviene peccato per noi, se anche noi perdiamo la verità che soggiace ad ogni relazione. Cosa fa il fratello maggiore? Rinnega la sua giusta relazione sia di figlio e sia di fratello. Rinnega la relazione di figlio perché è proprio del figlio ascoltare il padre e obbedire ad ogni suo desiderio. Il figlio non obbedisce al padre. Fisicamente rimane sempre figlio del padre. Non lo è più spiritualmente, perché non lo è per cuore e per volontà. Rinnega anche la relazione con il fratello. Il fratello non è più suo fratello. È solo figlio del padre. Lui non lo riconosce come fratello. </w:t>
      </w:r>
    </w:p>
    <w:p w14:paraId="411A9CE0"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È questo il suo grande peccato: anche lui ha smarrito la sua verità. Lui non è meno colpevole del figlio minore. Lui non ha più un fratello da accogliere, da salvare, da redimere. Il fratello maggiore dice al padre: </w:t>
      </w:r>
      <w:r w:rsidRPr="00CB23AD">
        <w:rPr>
          <w:rFonts w:ascii="Arial" w:eastAsia="Times New Roman" w:hAnsi="Arial"/>
          <w:i/>
          <w:sz w:val="24"/>
          <w:szCs w:val="20"/>
          <w:lang w:eastAsia="it-IT"/>
        </w:rPr>
        <w:t>“Tuo figlio”.</w:t>
      </w:r>
      <w:r w:rsidRPr="00CB23AD">
        <w:rPr>
          <w:rFonts w:ascii="Arial" w:eastAsia="Times New Roman" w:hAnsi="Arial"/>
          <w:sz w:val="24"/>
          <w:szCs w:val="20"/>
          <w:lang w:eastAsia="it-IT"/>
        </w:rPr>
        <w:t xml:space="preserve"> Non lo riconosce più come suo fratello. Il padre invece insiste: </w:t>
      </w:r>
      <w:r w:rsidRPr="00CB23AD">
        <w:rPr>
          <w:rFonts w:ascii="Arial" w:eastAsia="Times New Roman" w:hAnsi="Arial"/>
          <w:i/>
          <w:sz w:val="24"/>
          <w:szCs w:val="20"/>
          <w:lang w:eastAsia="it-IT"/>
        </w:rPr>
        <w:t>“Tuo fratello”.</w:t>
      </w:r>
      <w:r w:rsidRPr="00CB23AD">
        <w:rPr>
          <w:rFonts w:ascii="Arial" w:eastAsia="Times New Roman" w:hAnsi="Arial"/>
          <w:sz w:val="24"/>
          <w:szCs w:val="20"/>
          <w:lang w:eastAsia="it-IT"/>
        </w:rPr>
        <w:t xml:space="preserve"> Non è solo mio figlio, è anche tuo fratello. Le relazioni personali mai vanno abrogate, mai annullate. È questo oggi il peccato dell’uomo: l’abrogazione e l’annullamento di ogni relazione personale con Dio Padre, con Cristo Gesù, con lo Spirito Santo, con la Vergine Maria, con i nostri fratelli di fede in Cristo Gesù, con i nostri fratelli di non fede in Cristo Gesù. Ogni relazione va rimessa nella sua verità.</w:t>
      </w:r>
    </w:p>
    <w:p w14:paraId="35010442"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Qual è la prima relazione che va rimessa nella sua verità? La prima relazione che oggi urge rimettere nella sua purissima verità è la relazione con Cristo Signore. Se questa relazione non viene rimessa nel cuore, nessun’altra relazione potrà essere ristabilita. Messa nella sua purissima verità la relazione con Cristo Gesù, si rimette nella sua verità la relazione con il Padre e con lo Spirito Santo, la verità con la Vergine Maria e con tutti i fratelli di fede in Cristo Gesù, la relazione con i fratelli di non fede in Cristo Gesù. Tutto però nasce dal ristabilimento della nostra verità della relazione con Gesù Signore. </w:t>
      </w:r>
    </w:p>
    <w:p w14:paraId="030D2B60"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Oggi è proprio questo il nostro errore: pensare di poter ristabilire la relazione di verità con i fratelli di fede in Cristo Gesù e con i fratelli di non fede in Cristo Gesù, senza più passare per il ristabilimento della verità con Gesù Signore. Senza la purissima relazione di verità con Cristo nessun’altra relazione potrà essere ristabilita nella verità, perché siamo noi nella falsità della relazione con noi stessi. Dalla falsità della relazione con noi stessi, nessuno potrà pensare, neanche per ardita immaginazione, che si possa ristabilire nella sua verità ogni altra relazione. Senza Cristo Gesù manchiamo della relazione di purissima relazione con il Padre e con lo Spirito Santo, con la Chiesa e con la Vergine Maria. Senza queste relazioni nella loro più pura verità mai possiamo pensare di creare relazioni vere con i nostri fratelli sia di fede in Cristo Gesù e sia di non fede in Cristo Gesù. </w:t>
      </w:r>
    </w:p>
    <w:p w14:paraId="2B45BBB9"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lastRenderedPageBreak/>
        <w:t xml:space="preserve">Non avendo noi come nostro Padre, il Padre del Signore nostro Gesù Cristo, neanche possiamo avere come nostri fratelli gli uomini che Dio ha fatto a sua immagine e somiglianza. Avendo noi smarrito la nostra verità di creazione anche ogni altra verità viene smarrita. A tutti i predicatori di una fratellanza universale senza Cristo Gesù va detto che questa fratellanza potrà anche essere predicata, ma sarà una fratellanza di fratelli soli, ognuno è fratello dell’altro a livello di principio, ma non a livello operativo. Avendo noi perso la verità della nostra figliolanza mai possiamo vivere la verità della nostra fratellanza. La storia è questa spietata e tremenda verità: senza la vera fratellanza con Cristo mai potrà esserci vera fratellanza tra gli uomini. </w:t>
      </w:r>
    </w:p>
    <w:p w14:paraId="2D3F6461"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Più vera è la fratellanza con Cristo e più vera è la fratellanza con ogni altro uomo. Purtroppo oggi tutto si sta facendo per escludere Cristo Gesù da ogni relazione con gli uomini. Possiamo anche escludere Cristo Signore, ma ognuno sappia che escludendo Cristo Gesù ci escludiamo in eterno dal ritrovare la nostra verità di relazione non solo con Dio, ma anche con ogni altro uomo. O ristabiliamo la purissima relazione di verità con Cristo o saremo condannati a non avere alcuna relazione vera né con gli uomini, né con Dio, né con le cose, né con gli animali. Tutto sarà vissuto dalla falsità.</w:t>
      </w:r>
    </w:p>
    <w:p w14:paraId="73FAA23F"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Va ancora detto: se non si confessa in purezza di fede la verità eterna di Gesù, se ne fa di lui un uomo come ogni altro uomo. Ma nessun uomo può salvare un altro uomo. Solo il Verbo che si è fatto carne lo può salvare e proprio per questo il Padre lo ha mandato: per la nostra salvezza e redenzione nel tempo e nell’eternità. Oggi questa fede non è solo in crisi profonda, la si vuole togliere, con progetti altamente satanici, dalla mente di ogni discepolo di Gesù. Gli inganni sono molteplici e tutti hanno una radice comune: un misera antropologia e una meschina filantropia che lascia l’uomo nella sua mortale infermità. Lascia l’uomo schiavo del peccato e della morte, prigioniero dell’idolatria e della grande immoralità. Lascia l’uomo nemico dell’uomo e nello stesso tempo la meschina filantropia grida che essa è vera creazione della fratellanza universale. </w:t>
      </w:r>
    </w:p>
    <w:p w14:paraId="712F2FE3"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Questa è cecità totale. È negazione di tutto l’Antico e il Nuovo Testamento. È rinuncia alla purissima verità di Cristo Gesù. È altissimo tradimento non solo di Cristo Gesù, ma anche del Padre e dello Spirito Santo. O rimettiamo Cristo al centro della fede o consegniamo il mondo a Satana. Anzi lo abbiamo già consegnato.</w:t>
      </w:r>
    </w:p>
    <w:p w14:paraId="3A4D11F9"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Oggi di Cristo Gesù stanno rimanendo solo delle piccolissime parti di qualche suo osso. Il resto è già stato rapinato da Satana. Come noi dobbiamo reagire a questa rapina? Lui toglie e noi subito dobbiamo aggiungere. Qual è oggi la prima verità che va necessariamente aggiunta? La prima verità è la sua essenza divina ed eterna. Lui non viene dall’alto. Anche gli Angeli vengono dall’alto. Lui è l’Alto, anzi Lui è l’Altissimo che è venuto, ma non solo come l’Altissimo. Lui è l’Altissimo che si è fatto carne, vero uomo. Lui è l’Altissimo che nella carne dona la purissima rivelazione del Padre. Non solo. Dona anche lo Spirito senza misura. Dona senza misura la verità, la grazia, la luce, la salvezza, la giustificazione, la vita eterna. Lui dona senza misura il Padre e lo Spirito Santo. </w:t>
      </w:r>
    </w:p>
    <w:p w14:paraId="39B756B3"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Attenzione però! A questa verità ne dobbiamo aggiungerne un’altra: lui è il solo Altissimo che è venuto nella carne. Il solo Altissimo che rivela la verità dell’uomo </w:t>
      </w:r>
      <w:r w:rsidRPr="00CB23AD">
        <w:rPr>
          <w:rFonts w:ascii="Arial" w:eastAsia="Times New Roman" w:hAnsi="Arial"/>
          <w:sz w:val="24"/>
          <w:szCs w:val="20"/>
          <w:lang w:eastAsia="it-IT"/>
        </w:rPr>
        <w:lastRenderedPageBreak/>
        <w:t xml:space="preserve">e di Dio. Il solo Altissimo che redime e salva l’uomo. Il solo Altissimo che ci colma di vita eterna. Il solo Altissimo che ci libera dalla schiavitù del principe del mondo. Il solo Altissimo che ci riveste di grazia e ci dona una natura nuova, rivestita di luce e di verità. Lui è il solo che ha vinto la morte e dona a noi la grazia di vincerla, non fuori dal suo corpo e dalla sua vita, ma nel suo corpo e nella sua vita, con Lui e per Lui. </w:t>
      </w:r>
    </w:p>
    <w:p w14:paraId="4985D151" w14:textId="77777777" w:rsidR="00CB23AD" w:rsidRPr="00CB23AD" w:rsidRDefault="00CB23AD" w:rsidP="00CB23AD">
      <w:pPr>
        <w:spacing w:after="120" w:line="240" w:lineRule="auto"/>
        <w:jc w:val="both"/>
        <w:rPr>
          <w:rFonts w:ascii="Arial" w:eastAsia="Times New Roman" w:hAnsi="Arial"/>
          <w:i/>
          <w:iCs/>
          <w:sz w:val="24"/>
          <w:szCs w:val="20"/>
          <w:lang w:eastAsia="it-IT"/>
        </w:rPr>
      </w:pPr>
      <w:r w:rsidRPr="00CB23AD">
        <w:rPr>
          <w:rFonts w:ascii="Arial" w:eastAsia="Times New Roman" w:hAnsi="Arial"/>
          <w:sz w:val="24"/>
          <w:szCs w:val="20"/>
          <w:lang w:eastAsia="it-IT"/>
        </w:rPr>
        <w:t>Poiché solo Cristo Gesù è tutto questo e dona tutto questo, non ci sono altri uomini che sono l’Altissimo. Tutti siamo stati creati per mezzo di Lui, tutti abbiamo peccato in Adamo, tutti dobbiamo essere redenti, salvati, liberati da Lui, per opera del suo Santo Spirito, per decreto eterno del Padre. È sufficiente predicare questa sola verità di Cristo Gesù e tutte le moderne teorie di socialità, progresso, fratellanza universale all’istante divengono falsità. Si può anche pensare ad una fratellanza universale perché tutti legati con pesanti catene sotto la schiavitù del peccato e della morte. Questa fratellanza universale già la possediamo. Essa è chiamata dallo Spirito Santo:</w:t>
      </w:r>
      <w:r w:rsidRPr="00CB23AD">
        <w:rPr>
          <w:rFonts w:ascii="Arial" w:eastAsia="Times New Roman" w:hAnsi="Arial"/>
          <w:i/>
          <w:iCs/>
          <w:sz w:val="24"/>
          <w:szCs w:val="20"/>
          <w:lang w:eastAsia="it-IT"/>
        </w:rPr>
        <w:t xml:space="preserve"> “Concordia nel peccato. Concordia nel male. Unanimità nella malvagità”: </w:t>
      </w:r>
    </w:p>
    <w:p w14:paraId="2DBBE46C"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i/>
          <w:iCs/>
          <w:sz w:val="24"/>
          <w:szCs w:val="20"/>
          <w:lang w:eastAsia="it-IT"/>
        </w:rPr>
        <w:t>“Quando i popoli furono confusi, unanimi nella loro malvagità, ella riconobbe il giusto, lo conservò davanti a Dio senza macchia e lo mantenne forte nonostante la sua tenerezza per il figlio” (Sap 10,5).</w:t>
      </w:r>
      <w:r w:rsidRPr="00CB23AD">
        <w:rPr>
          <w:rFonts w:ascii="Arial" w:eastAsia="Times New Roman" w:hAnsi="Arial"/>
          <w:sz w:val="24"/>
          <w:szCs w:val="20"/>
          <w:lang w:eastAsia="it-IT"/>
        </w:rPr>
        <w:t xml:space="preserve"> Cristo Gesù non è venuto per dare forza a questa fratellanza di peccato per il peccato. Lui è venuto per creare l’altra fratellanza: quella dei figli del Padre e  questa fratellanza può essere creata solo in Lui, con Lui, per Lui. Senza di Lui possiamo creare solo l’altra fratellanza universale: quella della malvagità, del peccato, del male. </w:t>
      </w:r>
    </w:p>
    <w:p w14:paraId="1C36CE77" w14:textId="77777777" w:rsidR="00CB23AD" w:rsidRPr="00CB23AD" w:rsidRDefault="00CB23AD" w:rsidP="00CB23AD">
      <w:pPr>
        <w:spacing w:after="120" w:line="240" w:lineRule="auto"/>
        <w:jc w:val="both"/>
        <w:rPr>
          <w:rFonts w:ascii="Arial" w:eastAsia="Times New Roman" w:hAnsi="Arial"/>
          <w:i/>
          <w:iCs/>
          <w:sz w:val="24"/>
          <w:szCs w:val="20"/>
          <w:lang w:eastAsia="it-IT"/>
        </w:rPr>
      </w:pPr>
      <w:r w:rsidRPr="00CB23AD">
        <w:rPr>
          <w:rFonts w:ascii="Arial" w:eastAsia="Times New Roman" w:hAnsi="Arial"/>
          <w:i/>
          <w:iCs/>
          <w:sz w:val="24"/>
          <w:szCs w:val="20"/>
          <w:lang w:eastAsia="it-IT"/>
        </w:rPr>
        <w:t xml:space="preserve">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3,31-36). </w:t>
      </w:r>
    </w:p>
    <w:p w14:paraId="7D9B6CCA"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Oggi il cristiano, senza che lui neanche se ne accorga, si sta trasformando in un anticristo. Perché si sta trasformando in un anticristo? Perché è lui oggi che giorno dopo giorno toglie un grammo alla verità di Cristo Gesù. Aggiungendo tutti questi grammi a quelli che sono già stati tolti negli ultimi sessanta-settanta anni, di Cristo Gesù non sta rimanendo neanche una particella di osso. Per vedere qualcosa della verità di Gesù abbiamo bisogno di un microscopio elettronico più potente di ogni altro microscopio elettronico esistente al mondo. Ci occorrono gli occhi dello Spirito Santo per vedere qualche atomo della verità di Cristo Gesù che ancora rimane nella nostra santissima fede. Poiché Cristo Gesù è stato così ridotto dal cristiano, sorte migliore non è della sua Chiesa. Anch’essa oggi ridotta a menzogna e falsità. Ecco l’opera del cristiano: Satana toglie la verità a Cristo e subito il cristiano gliela deve ridare con forza. </w:t>
      </w:r>
    </w:p>
    <w:p w14:paraId="4EA97F1D"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Terza via errata o terza via larga: abolire Cristo. Osservando quanto sta accadendo oggi nella cristianità, si ha l’impressione che si voglia innalzare nella storia una nuova terza alleanza. Vi sarebbe però una infinita differenza tra questa </w:t>
      </w:r>
      <w:r w:rsidRPr="00CB23AD">
        <w:rPr>
          <w:rFonts w:ascii="Arial" w:eastAsia="Times New Roman" w:hAnsi="Arial"/>
          <w:sz w:val="24"/>
          <w:szCs w:val="20"/>
          <w:lang w:eastAsia="it-IT"/>
        </w:rPr>
        <w:lastRenderedPageBreak/>
        <w:t xml:space="preserve">nuova terza alleanza, l’Antica Alleanza stipulata presso il monte Sinai, la Nuova stipulata sul monte Golgota. L’Antica Alleanza è stata stipulata da Dio sul fondamento della sua Parola, della sua Legge, dei suoi Comandamenti. La Nuova Alleanza è stata stipulate per decreto eterno del Padre in Cristo, con Cristo, per Cristo, nel suo sangue per la remissione dei peccati e con il dono dello Spirito Santo per opera del quale viene creato in Cristo l’uomo nuovo. In questa Nuova Alleanza in Cristo, ogni uomo è chiamato alla personale comunione con il Padre, comunione di vita eterna, comunione di partecipazione della divina natura, nella verità e nella grazia, nella giustizia e nella misericordia, nella carità e nel perdono, nella pace e nella riconciliazione. </w:t>
      </w:r>
    </w:p>
    <w:p w14:paraId="577E4D95"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La nuova terza alleanza invece ha come suo fondamento la perdita della purezza della verità di Cristo Gesù e di conseguenza la separazione dalla Chiesa una, santa, cattolica, apostolica. Questa terza nuova alleanza è piena e totale separazione dalla sola via che è Cristo Gesù nel suo Corpo che è la Chiesa. Oggi questa nuova terza alleanza sta andando ben oltre quando nel passato si è stabilito che bastava per la salvezza la sola Scrittura, la sola fede, la sola grazia. Allora ogni singola persona veniva costituita principio assoluto di verità, di fede, di grazia. Moriva la mediazione del corpo di Cristo in ordine al dono della verità e della luce, della fede e della grazia, dello Spirito Santo. Venivano cancellati tutti i sacramenti, ad eccezione del Battesimo. Anche la Chiesa fondata sul fondamento di Pietro e degli Apostoli in comunione gerarchica con Lui veniva radiata. Tutto veniva dato direttamente da Dio al singolo. Allora, pur abrogando ogni mediazione, si conservava una certa soprannaturalità e trascendenza. Si sa però che quando si pone un principio nuovo nella storia, esso mai rimane senza frutto. Se il principio è velenoso, anche i suoi frutti sono velenosi. È verità che mai dovrà essere dimenticata.</w:t>
      </w:r>
    </w:p>
    <w:p w14:paraId="23732300"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Questo principio, che è vero veleno letale per l’esistenza della vera Chiesa nella storia, lentamente, ma inesorabilmente, ha iniziato a produrre i suoi frutti. Da questo principio fortemente letale sta nascendo ai nostri giorni questa nuova terza alleanza. In cosa essa consiste esattamente? Proviamo a caratterizzarla nei suoi elementi essenziali, fondamentali.</w:t>
      </w:r>
    </w:p>
    <w:p w14:paraId="1312709F"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Il primo suo elemento è la totale abrogazione sia dell’Antica che della Nuova Alleanza.  Il suo secondo elemento è la totale mancanza del Soggetto divino rivelato e operante nella storia, Soggetto divino che ha posto in essere le due Alleanza, quella del Sinai e quella del Golgota.</w:t>
      </w:r>
    </w:p>
    <w:p w14:paraId="45775163"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Il Soggetto divino che manca è il Creatore e il Signore dell’uomo, che è uno solo: il Padre del Signore nostro Gesù Cristo. È il Figlio Unigenito del Padre fattosi cerne per la nostra redenzione e salvezza, liberazione e giustificazione. È lo Spirito Santo, frutto di Cristo e dono del Padre per operare la rigenerazione e la conformazione a Cristo dell’intera nostra vita. La Parola o il Vangelo sul cui fondamento ogni alleanza dovrà essere stipulata. È la Madre di Gesù che sempre deve portare ogni uomo a Cristo, perché Cristo, nello Spirito Santo, lo porti al Padre. Manca anche il popolo con il quale l’alleanza viene stretta. Un solo Dio e Padre, un solo Cristo Signore e Salvatore, un solo Spirito Santo Datore di ogni vita, una sola Chiesa o un solo corpo di Cristo. Un solo Vangelo. Una sola fede. </w:t>
      </w:r>
    </w:p>
    <w:p w14:paraId="0D7A23B3"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lastRenderedPageBreak/>
        <w:t xml:space="preserve">Mancando il Soggetto divino, senza il quale nessuna alleanza potrà essere stipulata, questa nuova terza alleanza che si vuole instaurare sembra essere solo una specie di manifesto, nel quale si affermano dei desideri impossibili da realizzare se partiamo dalla purissima verità dell’Antica e della Nuova Alleanza. Questi desideri irrealizzabili sono: </w:t>
      </w:r>
    </w:p>
    <w:p w14:paraId="21B8509D"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il desiderio della fratellanza universale, il desiderio della pace che deve regnare tra i popoli e le nazioni, il desiderio di una giustizia sociale perfetta, il desiderio che tutto venga dal basso e niente più dall’alto; il desiderio che sia l’uomo a crearsi la sua religione; il desiderio dell’abrogazione di ogni trascendenza e soprannaturalità; il desiderio di cancellare dalla nostra vita ogni relazione con il passato sia di fede che di morale. </w:t>
      </w:r>
    </w:p>
    <w:p w14:paraId="36F94E8F"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Questi desideri poi vengono affidati al cuore e alla mente di ogni singolo uomo. La mente dell’uomo deve prendere il posto della mente di Dio e i pensieri della terra il posto dei pensieri del cielo. Qualcuno potrebbe obiettare che sotto altre formulazioni, modalità e principi queste cose sono sempre esistite nel campo della Chiesa. La zizzania è sempre cresciuta assieme al buon grano. Zizzania e buon grano mai potranno essere separati. Devono vivere nello stesso campo, l’una accanto all’altro. Solo alla fine vi sarà la separazione eterna. Nel tempo mai, nessuna separazione sarà possibile. La parabola raccontata da Gesù Signore sul buon seme e sul seme cattivo è per noi verità eterna. La Parola di Cristo Gesù mai passerà.</w:t>
      </w:r>
    </w:p>
    <w:p w14:paraId="15478E48"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Perché allora questa nuova terza alleanza è assai particolare e oltremodo pericolosa e letale? Perché questa già oggi e anche domani dovrà essere la vita della stessa Chiesa di Cristo Gesù, non di questa o di quell’altra Chiesa, ma della Chiesa, una, santa, cattolica, apostolica.</w:t>
      </w:r>
    </w:p>
    <w:p w14:paraId="752A1AD2"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 Questa nuova terza alleanza è la creazione di una specie o sorta di religione universale, nella quale scompaiono le differenze soprannaturali e per differenze soprannaturali si intendono: il Padre del Signore nostro Gesù Cristo, il Cristo Signore figlio Unigenito del Padre fattosi carne per la nostra redenzione, lo Spirito Santo, la Scrittura, la Tradizione, la fede che nasce dalla Scrittura e dalla Tradizione sotto lo sguardo vigile del Magistero, la Madre di Gesù, i sacramenti, i ministri sacri, insomma tutto ciò che è mistero rivelato e vita secondo il mistero a noi rivelato e in noi creato dall’Alto. </w:t>
      </w:r>
    </w:p>
    <w:p w14:paraId="6B53F31B"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Gli autori di questa nuova terza alleanza stanno lavorando alacremente, notte e giorno, senza darsi alcuna tregua con un solo intento: portare in disarmo tutto il mistero rivelato di Dio e dell’uomo, e al suo posto introdurre il pensiero e la volontà dell’uomo come principio di vera religione, che diverrebbe così legame non tra Dio e gli uomini, ma degli uomini con gli uomini. Ora ben si capirà che questo legame è assai fragile, anzi inestinte, anzi ancora neanche lo si potrà creare. Questa dovrebbe essere la nuova terza alleanza e questa la nuova Chiesa che si vuole costruire, innalzare nella storia. Senza mistero a noi dato, senza mistero in noi creato, spariscono in un istante tutte le differenze. Diveniamo tutti uguali.</w:t>
      </w:r>
    </w:p>
    <w:p w14:paraId="0EA246BA" w14:textId="77777777" w:rsidR="00CB23AD" w:rsidRPr="00CB23AD" w:rsidRDefault="00CB23AD" w:rsidP="00CB23AD">
      <w:pPr>
        <w:spacing w:after="120" w:line="240" w:lineRule="auto"/>
        <w:jc w:val="both"/>
        <w:rPr>
          <w:rFonts w:ascii="Arial" w:eastAsia="Times New Roman" w:hAnsi="Arial"/>
          <w:i/>
          <w:iCs/>
          <w:sz w:val="24"/>
          <w:szCs w:val="20"/>
          <w:lang w:eastAsia="it-IT"/>
        </w:rPr>
      </w:pPr>
      <w:r w:rsidRPr="00CB23AD">
        <w:rPr>
          <w:rFonts w:ascii="Arial" w:eastAsia="Times New Roman" w:hAnsi="Arial"/>
          <w:sz w:val="24"/>
          <w:szCs w:val="20"/>
          <w:lang w:eastAsia="it-IT"/>
        </w:rPr>
        <w:t xml:space="preserve">Essendo tutti uguali, tutti possiamo mettere il nostro pensiero come fonte di luce. La luce non discende più dal cielo. La luce sale dalla terra, sale dai cuori. Muore </w:t>
      </w:r>
      <w:r w:rsidRPr="00CB23AD">
        <w:rPr>
          <w:rFonts w:ascii="Arial" w:eastAsia="Times New Roman" w:hAnsi="Arial"/>
          <w:sz w:val="24"/>
          <w:szCs w:val="20"/>
          <w:lang w:eastAsia="it-IT"/>
        </w:rPr>
        <w:lastRenderedPageBreak/>
        <w:t>la Chiesa mistero, nella quale tutto è dall’Alto, da Dio. Nasce la nuova Chiesa nella quale tutto è dal basso. Muore la fede. Nasce l’accordo. Muore la Pentecoste. Si ritorna alla costruzione della Torre di Babele. Ecco il vero principio di questa nuova terza alleanza:</w:t>
      </w:r>
      <w:r w:rsidRPr="00CB23AD">
        <w:rPr>
          <w:rFonts w:ascii="Arial" w:eastAsia="Times New Roman" w:hAnsi="Arial"/>
          <w:i/>
          <w:iCs/>
          <w:sz w:val="24"/>
          <w:szCs w:val="20"/>
          <w:lang w:eastAsia="it-IT"/>
        </w:rPr>
        <w:t xml:space="preserve"> “Venite, facciamoci una Chiesa di pensieri umani che tocchi l’intera umanità, nessun popolo e nessuna nazione esclusi, nessuna religione e nessuna credenza dichiarate non vere”. </w:t>
      </w:r>
    </w:p>
    <w:p w14:paraId="0280010D"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Di questa nuova Chiesa e di questa nuova terza alleanza le fondamenta sono già state gettate. Già iniziano ad apparire i primi pilastri per il suo innalzamento. Fra qualche decennio la struttura si staglierà in tutto il suo splendore. Satana lo ha promesso a Dio e lo sta facendo. Se il Signore non interviene con tutta la sua onnipotenza di grazia e di Spirito Santo, della sua Chiesa rimarrà poco o niente. </w:t>
      </w:r>
    </w:p>
    <w:p w14:paraId="03B4FB09"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Quarta via errata o quarta via larga: L’unità è sempre per natura creata. La comunione invece è per vita donata. In Dio l’unità è costituita dalla sola natura divina nella quale sussistono e il Padre e il Figlio e lo Spirito Santo. La comunione invece è costituita dal dono della vita che il Padre fa al Figlio nello Spirito Santo per generazione eterna; del dono della vita che il Figlio fa al Padre con amore eterno, sempre nello Spirito Santo; del dono che lo Spirito Santo fa di se stesso al Padre e al Figlio. Il Figlio è dal Padre per generazione eterna. Lo Spirito Santo è dal Padre e dal Figlio per processione eterna. La comunione nel mistero della Beata Trinità è detta circuminsessione: Il Padre è nel Figlio e nello Spirito Santo; Il Figlio è nel Padre e nello Spirito Santo. Lo Spirito Santo è nel Padre e nel Figlio. </w:t>
      </w:r>
    </w:p>
    <w:p w14:paraId="510F3B4C"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La vocazione dell’uomo all’unità non è un puro fatto o evento antropologico. È vero evento antropologico se è purissimo fatto cristologico, pneumatologico, teologico, ecclesiologico. Tutto nasce dalla predicazione del Vangelo. Se il Vangelo non viene predicato, mai si potrà creare l’unità del genere umano. Si predica il Vangelo. Lo si accoglie nel proprio cuore. Si crede in esso. Ci si lascia battezzare. Lo Spirito Santo ci fa corpo  di Cristo. Nel corpo di Cristo diveniamo partecipi della natura divina.</w:t>
      </w:r>
    </w:p>
    <w:p w14:paraId="5062B7D4"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Questa unità di natura con Cristo e con Dio è mantenuta perennemente in vita dallo Spirito Santo. Lo Spirito Santo la crea per il ministero sacramentale della Chiesa e per lo stesso ministero la fa crescere, rinsaldare, sviluppare, rafforzare fino a renderla indistruttibile.</w:t>
      </w:r>
    </w:p>
    <w:p w14:paraId="763319C7"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Creata l’unità, sempre nello Spirito Santo e per Lui, si crea la comunione. Come si crea la comunione nello Spirito Santo? Consegnando la nostra vita al Padre, in Cristo, per lo Spirito Santo, perché il Padre ne faccia un dono di vita prima di tutto per il corpo di Cristo, per la sua Chiesa, e facendone un dono di vita per il corpo di Cristo, ne fa anche un dono per la redenzione e la salvezza per ogni altro uomo.</w:t>
      </w:r>
    </w:p>
    <w:p w14:paraId="2170D85D"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È evidente che tutto questo mistero mai si potrà realizzare se il cristiano rompe il mistero della sua unità con il corpo di Cristo e questo mistero di unità è rotto con il peccato. Con il peccato si sottrare il dono della nostra vita a Cristo, al Padre e allo Spirito Santo e ci consegniamo al male che è rottura dell’unità di natura e di conseguenza impossibilità di creare la comunione necessaria sia perché il corpo di Cristo viva crescendo di grazia in grazia e di verità in verità e sia anche perché ogni altro uomo si converta a Cristo Gesù e divenga anche lui corpo di Cristo, </w:t>
      </w:r>
      <w:r w:rsidRPr="00CB23AD">
        <w:rPr>
          <w:rFonts w:ascii="Arial" w:eastAsia="Times New Roman" w:hAnsi="Arial"/>
          <w:sz w:val="24"/>
          <w:szCs w:val="20"/>
          <w:lang w:eastAsia="it-IT"/>
        </w:rPr>
        <w:lastRenderedPageBreak/>
        <w:t xml:space="preserve">membro della Chiesa, figlio del Padre, tempio vivo dello Spirito Santo. È verità. Non c’è comunione vera se non c’è unità vera. </w:t>
      </w:r>
    </w:p>
    <w:p w14:paraId="01291F03"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L’unità vera è solo frutto dello Spirito Santo in chi per la fede si consegna a Cristo Gesù e per Cristo Gesù, in Cristo Gesù, con Cristo Gesù, fa della sua vita un dono al Padre. Se non si crea il mistero dell’unità neanche si può creare il mistero della comunione. Se non si crea il mistero della comunione neanche il mistero della fratellanza universale di può creare. La fratellanza universale si può solo creare nel mistero della comunione. Ma il mistero della comunione si può creare solo nel mistero dell’unità. Il mistero dell’unità lo può creare solo lo Spirito Santo per la fede in Cristo Gesù. La fede in Cristo Gesù può nascere solo dalla predicazione del Vangelo. </w:t>
      </w:r>
    </w:p>
    <w:p w14:paraId="2197648C"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Oggi tutti questi misteri non possono essere realizzati perché il Vangelo non è più predicato, la fede in Cristo Gesù non è più chiesta a nessuno, neanche l’opera della Chiesa e dello Spirito Santo viene chiesta. Anzi nei nostri giorni si sta affermando che i cristiani devono stare con gli altri uomini solo in fratellanza, mai in conversione. Non si deve parlare di Cristo e neanche si può chiedere la conversione al Vangelo e la fede in Cristo Gesù. Gesù invece dice tutt’altra cosa: Senza di me, dice Cristo Signore, non potete fare nulla. Urge che ci convertiamo tutti alla verità di Cristo, se vogliamo portare l’umanità nella sua verità. Ma per questo è necessario che il Vangelo venga predicato nella sua purezza di luce divina. Dove il Vangelo non viene predicato, l’uomo viene abbandonato alla sua natura che è disgregata e nella morte a causa del suo peccato. Anche questa via mai potrà essere percorsa. Chi la percorre sappia che consumerà la sua vita nella vanità. Per questa via non nasce il corpo di Cristo e senza il corpo di Cristo mai potrà essere unità tra gli uomini. L’unità che produce frutti di salvezza è solo nel corpo di Cristo.</w:t>
      </w:r>
    </w:p>
    <w:p w14:paraId="47F91A03"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Quinta via errata o quinta via larga: la non missione del cristiano: Ora è cosa giusta che ci chiediamo: qual è la missione del cristiano nella storia? Diciamo subito che non è quella di osservare il Vangelo al fine di raggiungere il regno dei cieli. Non è neanche quella di riconoscere Cristo Gesù dinanzi agli uomini sempre al fine di essere riconosciuti da Lui dinanzi al Padre suo. Vivere il Vangelo e testimoniare Cristo è obbligo del cristiano, ma non è questa la sua missione.</w:t>
      </w:r>
    </w:p>
    <w:p w14:paraId="3A67D18D"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La missione del cristiano è la formazione del corpo di Cristo. Il corpo di Cristo si forma con l’aggiunta di nuovi membri, nuovi discepoli, nuovi figli di Dio. Fare discepoli è la prima delle missioni. Se non si fanno discepoli, ogni altra missione è inutile. Le parole di Gesù sono limpide: </w:t>
      </w:r>
      <w:r w:rsidRPr="00CB23AD">
        <w:rPr>
          <w:rFonts w:ascii="Arial" w:eastAsia="Times New Roman" w:hAnsi="Arial"/>
          <w:i/>
          <w:iCs/>
          <w:sz w:val="24"/>
          <w:szCs w:val="20"/>
          <w:lang w:eastAsia="it-IT"/>
        </w:rPr>
        <w:t xml:space="preserve">“Andate e fate discepoli tutti i popoli”. </w:t>
      </w:r>
      <w:r w:rsidRPr="00CB23AD">
        <w:rPr>
          <w:rFonts w:ascii="Arial" w:eastAsia="Times New Roman" w:hAnsi="Arial"/>
          <w:sz w:val="24"/>
          <w:szCs w:val="20"/>
          <w:lang w:eastAsia="it-IT"/>
        </w:rPr>
        <w:t>Come si fanno discepoli tutti i popoli? Si annuncia Cristo, si invita a convertirsi a Cristo, si chiede di voler divenire corpo di Cristo nascendo da acqua e da Spirito Santo. Poi si insegna ad osservare tutto ciò che Cristo Gesù ha lasciato a noi come suo purissimo insegnamento.</w:t>
      </w:r>
    </w:p>
    <w:p w14:paraId="3BDED1F5"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Formare il corpo di Cristo è missione di tutto il corpo di Cristo. Ognuno è chiamato a formarlo secondo la misura del dono ricevuto e il mistero che gli è stato consegnato dallo Spirito Santo</w:t>
      </w:r>
    </w:p>
    <w:p w14:paraId="6E2985A2"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b/>
          <w:bCs/>
          <w:sz w:val="24"/>
          <w:szCs w:val="20"/>
          <w:lang w:eastAsia="it-IT"/>
        </w:rPr>
        <w:t>Così l’Apostolo Paolo agli Efesini</w:t>
      </w:r>
      <w:r w:rsidRPr="00CB23AD">
        <w:rPr>
          <w:rFonts w:ascii="Arial" w:eastAsia="Times New Roman" w:hAnsi="Arial"/>
          <w:sz w:val="24"/>
          <w:szCs w:val="20"/>
          <w:lang w:eastAsia="it-IT"/>
        </w:rPr>
        <w:t>:</w:t>
      </w:r>
      <w:r w:rsidRPr="00CB23AD">
        <w:rPr>
          <w:rFonts w:ascii="Arial" w:eastAsia="Times New Roman" w:hAnsi="Arial"/>
          <w:i/>
          <w:sz w:val="24"/>
          <w:szCs w:val="20"/>
          <w:lang w:eastAsia="it-IT"/>
        </w:rPr>
        <w:t xml:space="preserve"> </w:t>
      </w:r>
    </w:p>
    <w:p w14:paraId="49F88BB1"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i/>
          <w:sz w:val="24"/>
          <w:szCs w:val="20"/>
          <w:lang w:eastAsia="it-IT"/>
        </w:rPr>
        <w:lastRenderedPageBreak/>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w:t>
      </w:r>
      <w:r w:rsidRPr="00CB23AD">
        <w:rPr>
          <w:rFonts w:ascii="Arial" w:eastAsia="Times New Roman" w:hAnsi="Arial"/>
          <w:sz w:val="24"/>
          <w:szCs w:val="20"/>
          <w:lang w:eastAsia="it-IT"/>
        </w:rPr>
        <w:t xml:space="preserve"> </w:t>
      </w:r>
    </w:p>
    <w:p w14:paraId="5F13D83F" w14:textId="77777777" w:rsidR="00CB23AD" w:rsidRPr="00CB23AD" w:rsidRDefault="00CB23AD" w:rsidP="00CB23AD">
      <w:pPr>
        <w:spacing w:after="120" w:line="240" w:lineRule="auto"/>
        <w:jc w:val="both"/>
        <w:rPr>
          <w:rFonts w:ascii="Arial" w:eastAsia="Times New Roman" w:hAnsi="Arial"/>
          <w:b/>
          <w:bCs/>
          <w:sz w:val="24"/>
          <w:szCs w:val="20"/>
          <w:lang w:eastAsia="it-IT"/>
        </w:rPr>
      </w:pPr>
      <w:r w:rsidRPr="00CB23AD">
        <w:rPr>
          <w:rFonts w:ascii="Arial" w:eastAsia="Times New Roman" w:hAnsi="Arial"/>
          <w:b/>
          <w:bCs/>
          <w:sz w:val="24"/>
          <w:szCs w:val="20"/>
          <w:lang w:eastAsia="it-IT"/>
        </w:rPr>
        <w:t xml:space="preserve">Così anche nella Prima Lettera ai Corinzi: </w:t>
      </w:r>
    </w:p>
    <w:p w14:paraId="175BC5A7"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i/>
          <w:sz w:val="24"/>
          <w:szCs w:val="20"/>
          <w:lang w:eastAsia="it-IT"/>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(Cfr. 1Cor 12,1-31)</w:t>
      </w:r>
      <w:r w:rsidRPr="00CB23AD">
        <w:rPr>
          <w:rFonts w:ascii="Arial" w:eastAsia="Times New Roman" w:hAnsi="Arial"/>
          <w:sz w:val="24"/>
          <w:szCs w:val="20"/>
          <w:lang w:eastAsia="it-IT"/>
        </w:rPr>
        <w:t xml:space="preserve">. </w:t>
      </w:r>
    </w:p>
    <w:p w14:paraId="36BA4633"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Essendo oggi il cristiano divenuto adoratore del Dio unico, non forma più il corpo di Cristo, neanche lui più vive da vero corpo di Cristo. Per molti cristiani oggi il battesimo ha perso la sua verità. Battezzare e non battezzare è la stessa cosa. Ma così facendo altro non si opera se non la morte della Chiesa. Se non si edifica più il corpo di Cristo e la sua edificazione è missione necessaria, la Chiesa è destinata a morire. La Chiesa non è una libera associazione di persone. La Chiesa è il corpo di Cristo e se il corpo di Cristo non viene edificato è come se si fosse decretata la morte della Chiesa. Ma se si decreta la morte della Chiesa è </w:t>
      </w:r>
      <w:r w:rsidRPr="00CB23AD">
        <w:rPr>
          <w:rFonts w:ascii="Arial" w:eastAsia="Times New Roman" w:hAnsi="Arial"/>
          <w:sz w:val="24"/>
          <w:szCs w:val="20"/>
          <w:lang w:eastAsia="it-IT"/>
        </w:rPr>
        <w:lastRenderedPageBreak/>
        <w:t xml:space="preserve">la morte dell’umanità che si decreta. Dio infatti ha stabilito che la vita sgorghi per l’intera umanità dal corpo del Figlio suo che è la Chiesa. </w:t>
      </w:r>
    </w:p>
    <w:p w14:paraId="2323E4A7"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Un cristiano che non edifica sulla terra il corpo di Cristo attesta di non essere lui vero corpo di Cristo. È passato dalla verità oggettiva della fede al pensiero soggettivo, dalla Rivelazione alla sua volontà e alla sua immaginazione. È questo passaggio che oggi sta riducendo in frantumi tutta la nostra purissima fede. Urge ritornare alle sorgenti eterne della nostra verità, che non è verità del cristiano, ma verità dell’uomo. Cristo è la verità e la vita, la grazia e la luce, la via e la pace, di ogni uomo. Finché Cristo verità e Cristo vita non sarà confessato secondo la più pura e santa fede, la Chiesa sarà vista sempre come una organizzazione di pura socialità. Il Signore ci aiuti a tornare nella fede più pura e più santa.</w:t>
      </w:r>
    </w:p>
    <w:p w14:paraId="33079124"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Queste vie larghe non sono le uniche. Possiamo affermare che oggi ogni discepolo di Gesù si è costruita non una via larga e spaziosa, ma larghissima e spaziosissima. Se non torniamo alle sorgenti della nostra purissima fede, consumiamo invano le nostre energie. Dio crea il cristiano perché il cristiano nello Spirito Santo gli crei nuovi figli in Cristo Gesù. Se questa creazione non avviene, perché noi ci siamo separati dalle sorgenti della nostra purissima fede, la nostra colpa è grande. </w:t>
      </w:r>
    </w:p>
    <w:p w14:paraId="4457EDF1"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Priviamo Dio di nuovi figli perché il pensiero del mondo si è impossessato della nostra purissima fede, distruggendola ed annientandola. Un tempo il profeta Aggeo esortava il popolo del Signore a costruire il tempio santo del loro Dio, devastato dalla distruzione. Che sorga oggi un altro Aggeo che ci inviti  a costruire la Chiesa del nostro Dio, ridotta ormai in un ammasso di pietra dal pensiero distruttore del cristiano. Il tempio allora era stato distrutto dai nemici del popolo di Dio. Oggi la Chiesa è distrutta dai suoi stessi figli. Essi la stanno distruggendo ed essi dovranno riedificarla.  </w:t>
      </w:r>
    </w:p>
    <w:p w14:paraId="7C50048C" w14:textId="77777777" w:rsidR="00CB23AD" w:rsidRPr="00CB23AD" w:rsidRDefault="00CB23AD" w:rsidP="00CB23AD">
      <w:pPr>
        <w:spacing w:after="120" w:line="240" w:lineRule="auto"/>
        <w:jc w:val="both"/>
        <w:rPr>
          <w:rFonts w:ascii="Arial" w:eastAsia="Times New Roman" w:hAnsi="Arial"/>
          <w:i/>
          <w:iCs/>
          <w:sz w:val="24"/>
          <w:szCs w:val="24"/>
          <w:lang w:eastAsia="it-IT"/>
        </w:rPr>
      </w:pPr>
      <w:r w:rsidRPr="00CB23AD">
        <w:rPr>
          <w:rFonts w:ascii="Arial" w:eastAsia="Times New Roman" w:hAnsi="Arial"/>
          <w:i/>
          <w:iCs/>
          <w:sz w:val="24"/>
          <w:szCs w:val="24"/>
          <w:lang w:eastAsia="it-IT"/>
        </w:rPr>
        <w:t xml:space="preserve">«Così parla il Signore degli eserciti: Questo popolo dice: “Non è ancora venuto il tempo di ricostruire la casa del Signore!”». Allora fu rivolta per mezzo del profeta Aggeo questa parola del Signore: Vi sembra questo il tempo di abitare tranquilli nelle vostre case ben coperte, mentre questa casa è ancora in rovina? Ora, così dice il Signore degli eserciti: Riflettete bene sul vostro comportamento! Avete seminato molto, ma avete raccolto poco; avete mangiato, ma non da togliervi la fame; avete bevuto, ma non fino a inebriarvi; vi siete vestiti, ma non vi siete riscaldati; l’operaio ha avuto il salario, ma per metterlo in un sacchetto forato. Così dice il Signore degli eserciti: Riflettete bene sul vostro comportamento! Salite sul monte, portate legname, ricostruite la mia casa. In essa mi compiacerò e manifesterò la mia gloria – dice il Signore. Facevate assegnamento sul molto e venne il poco: ciò che portavate in casa io lo disperdevo. E perché? – oracolo del Signore degli eserciti. Perché la mia casa è in rovina, mentre ognuno di voi si dà premura per la propria casa. Perciò su di voi i cieli hanno trattenuto la rugiada e anche la terra ha diminuito il suo prodotto. Ho chiamato la siccità sulla terra e sui monti, sul grano e sul vino nuovo, sull’olio e su quanto la terra produce, sugli uomini e sugli animali, su ogni lavoro delle mani» (Ag 1,2-11).  Ora pensate, da oggi e per l’avvenire: prima che si cominciasse a porre pietra sopra pietra nel tempio del Signore, come andavano le vostre cose? Si andava a un mucchio da cui si attendevano venti misure di grano e ce n’erano dieci; si andava ad attingere </w:t>
      </w:r>
      <w:r w:rsidRPr="00CB23AD">
        <w:rPr>
          <w:rFonts w:ascii="Arial" w:eastAsia="Times New Roman" w:hAnsi="Arial"/>
          <w:i/>
          <w:iCs/>
          <w:sz w:val="24"/>
          <w:szCs w:val="24"/>
          <w:lang w:eastAsia="it-IT"/>
        </w:rPr>
        <w:lastRenderedPageBreak/>
        <w:t xml:space="preserve">a un tino da cinquanta misure e ce n’erano venti. Vi ho colpiti con la ruggine, il carbonchio e la grandine in tutti i lavori delle vostre mani, ma voi non siete ritornati a me. Oracolo del Signore. Considerate bene da oggi in poi, dal ventiquattro del nono mese, cioè dal giorno in cui si posero le fondamenta del tempio del Signore: ebbene, manca ancora grano nei granai? La vite, il fico, il melograno, l’olivo non hanno dato i loro frutti? Da oggi in poi vi benedirò!» (Ag 2,15-19). </w:t>
      </w:r>
    </w:p>
    <w:p w14:paraId="24CB726F" w14:textId="77777777" w:rsidR="00CB23AD" w:rsidRPr="00CB23AD" w:rsidRDefault="00CB23AD" w:rsidP="00CB23AD">
      <w:pPr>
        <w:spacing w:after="120" w:line="240" w:lineRule="auto"/>
        <w:rPr>
          <w:rFonts w:ascii="Arial" w:eastAsia="Times New Roman" w:hAnsi="Arial" w:cs="Arial"/>
          <w:sz w:val="24"/>
          <w:szCs w:val="24"/>
          <w:lang w:eastAsia="it-IT"/>
        </w:rPr>
      </w:pPr>
      <w:r w:rsidRPr="00CB23AD">
        <w:rPr>
          <w:rFonts w:ascii="Arial" w:eastAsia="Times New Roman" w:hAnsi="Arial" w:cs="Arial"/>
          <w:sz w:val="24"/>
          <w:szCs w:val="24"/>
          <w:lang w:eastAsia="it-IT"/>
        </w:rPr>
        <w:t>Se non ritorniamo alla purezza della Divina Rivelazione così come a noi è stata data, il cristiano non solo conduce se stesso alla perdizione eterna, con lui conduce il mondo intero nelle tenebre eterne. Ve lo conduce perché lo priva della sola via di salvezza e di redenzione.</w:t>
      </w:r>
    </w:p>
    <w:p w14:paraId="2BF1E4AB" w14:textId="77777777" w:rsidR="00CB23AD" w:rsidRPr="00CB23AD" w:rsidRDefault="00CB23AD" w:rsidP="00CB23AD">
      <w:pPr>
        <w:spacing w:line="240" w:lineRule="auto"/>
        <w:jc w:val="both"/>
        <w:rPr>
          <w:rFonts w:ascii="Arial" w:eastAsia="Times New Roman" w:hAnsi="Arial" w:cs="Arial"/>
          <w:b/>
          <w:bCs/>
          <w:spacing w:val="10"/>
          <w:sz w:val="24"/>
          <w:szCs w:val="24"/>
          <w:lang w:eastAsia="it-IT"/>
        </w:rPr>
      </w:pPr>
    </w:p>
    <w:p w14:paraId="79DE2D83" w14:textId="77777777" w:rsidR="00CB23AD" w:rsidRPr="00CB23AD" w:rsidRDefault="00CB23AD" w:rsidP="00CB23AD">
      <w:pPr>
        <w:spacing w:line="240" w:lineRule="auto"/>
        <w:jc w:val="both"/>
        <w:rPr>
          <w:rFonts w:ascii="Greek" w:eastAsia="Times New Roman" w:hAnsi="Greek" w:cs="Greek"/>
          <w:sz w:val="24"/>
          <w:szCs w:val="24"/>
          <w:lang w:eastAsia="it-IT"/>
        </w:rPr>
      </w:pPr>
      <w:r w:rsidRPr="00CB23AD">
        <w:rPr>
          <w:rFonts w:ascii="Arial" w:eastAsia="Times New Roman" w:hAnsi="Arial" w:cs="Arial"/>
          <w:b/>
          <w:bCs/>
          <w:sz w:val="24"/>
          <w:szCs w:val="24"/>
          <w:lang w:eastAsia="it-IT"/>
        </w:rPr>
        <w:t>V 22,20</w:t>
      </w:r>
      <w:r w:rsidRPr="00CB23AD">
        <w:rPr>
          <w:rFonts w:ascii="Arial" w:eastAsia="Times New Roman" w:hAnsi="Arial" w:cs="Arial"/>
          <w:sz w:val="24"/>
          <w:szCs w:val="24"/>
          <w:lang w:eastAsia="it-IT"/>
        </w:rPr>
        <w:t xml:space="preserve"> Colui che attesta queste cose dice: «Sì, vengo presto!». Amen. Vieni, Signore Gesù.  </w:t>
      </w:r>
      <w:r w:rsidRPr="00CB23AD">
        <w:rPr>
          <w:rFonts w:ascii="Arial" w:eastAsia="Times New Roman" w:hAnsi="Arial" w:cs="Arial"/>
          <w:sz w:val="24"/>
          <w:szCs w:val="24"/>
          <w:lang w:val="la-Latn" w:eastAsia="it-IT"/>
        </w:rPr>
        <w:t>Dicit qui testimonium perhibet istorum etiam venio cito amen veni Domine Iesu</w:t>
      </w:r>
      <w:r w:rsidRPr="00CB23AD">
        <w:rPr>
          <w:rFonts w:ascii="Arial" w:eastAsia="Times New Roman" w:hAnsi="Arial" w:cs="Arial"/>
          <w:sz w:val="24"/>
          <w:szCs w:val="24"/>
          <w:lang w:eastAsia="it-IT"/>
        </w:rPr>
        <w:t xml:space="preserve">. </w:t>
      </w:r>
      <w:r w:rsidRPr="00CB23AD">
        <w:rPr>
          <w:rFonts w:ascii="Greek" w:eastAsia="Times New Roman" w:hAnsi="Greek" w:cs="Greek"/>
          <w:sz w:val="24"/>
          <w:szCs w:val="24"/>
          <w:lang w:eastAsia="it-IT"/>
        </w:rPr>
        <w:t>Lšgei Ð marturîn taàta, Na…, œrcomai tacÚ. 'Am»n, œrcou kÚrie 'Ihsoà.</w:t>
      </w:r>
    </w:p>
    <w:p w14:paraId="5B850009"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Chi attesta queste così è Cristo Gesù, il Signore della storia, il Signore della Chiesa, il Signore dell’universo, il Giudice dei vivi e dei morti. Colui che attesta queste cose, dichiarando la purezza della loro verità, ci dice che Lui verrà presto: “Sì, vengo presto”. Il suo presto è in questo stesso istante. Nessuno sa quando Lui verrà. La storia ci rivela che in ogni istante Lui viene. Noi invece cosa pensiamo? Poiché Lui non è venuto per me, Lui non viene. Invece ogni giorno siamo messi dinanzi a questa purissima verità: Lui viene, viene presto, viene in ogni luogo e in ogni tempo, viene per ogni persona sia essa di pochi giorni o di molti anni, sia essa in piena salute o ricca di molti acciacchi, sia essa povera o ricca, viva in solitudine o in compagnia, sia uomo o donna. Gesù è colui che viene. </w:t>
      </w:r>
    </w:p>
    <w:p w14:paraId="185F4671"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A questa certezza della sua venuta, ecco cosa risponde il discepolo di Gesù: “Amen. Vieni, Signore Gesù”. Chi è allora il discepolo di Gesù? Colui che attende di essere sempre con il Signore per celebrare con Lui le nozze eterne. </w:t>
      </w:r>
    </w:p>
    <w:p w14:paraId="1A1E297B" w14:textId="77777777" w:rsidR="00CB23AD" w:rsidRPr="00CB23AD" w:rsidRDefault="00CB23AD" w:rsidP="00CB23AD">
      <w:pPr>
        <w:spacing w:after="120" w:line="240" w:lineRule="auto"/>
        <w:jc w:val="both"/>
        <w:rPr>
          <w:rFonts w:ascii="Arial" w:eastAsia="Times New Roman" w:hAnsi="Arial" w:cs="Arial"/>
          <w:b/>
          <w:bCs/>
          <w:sz w:val="24"/>
          <w:szCs w:val="24"/>
          <w:lang w:eastAsia="it-IT"/>
        </w:rPr>
      </w:pPr>
      <w:r w:rsidRPr="00CB23AD">
        <w:rPr>
          <w:rFonts w:ascii="Arial" w:eastAsia="Times New Roman" w:hAnsi="Arial" w:cs="Arial"/>
          <w:b/>
          <w:bCs/>
          <w:sz w:val="24"/>
          <w:szCs w:val="24"/>
          <w:lang w:eastAsia="it-IT"/>
        </w:rPr>
        <w:t>Su questa attesa ecco cosa ci rivela lo Spirito per bocca dell’Apostolo Paolo nella Lettera ai Filippesi:</w:t>
      </w:r>
    </w:p>
    <w:p w14:paraId="122A11A7"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Rendo grazie al mio Dio ogni volta che mi ricordo di voi. Sempre, quando prego per tutti voi, lo faccio con gioia a motivo della vostra cooperazione per il Vangelo, dal primo giorno fino al presente. Sono persuaso che colui il quale ha iniziato in voi quest’opera buona, la porterà a compimento fino al giorno di Cristo Gesù. È giusto, del resto, che io provi questi sentimenti per tutti voi, perché vi porto nel cuore, sia quando sono in prigionia, sia quando difendo e confermo il Vangelo, voi che con me siete tutti partecipi della grazia. Infatti Dio mi è testimone del vivo desiderio che nutro per tutti voi nell’amore di Cristo Gesù. E perciò prego che la vostra carità cresca sempre più in conoscenza e in pieno discernimento, perché possiate distinguere ciò che è meglio ed essere integri e irreprensibili per il giorno di Cristo, ricolmi di quel frutto di giustizia che si ottiene per mezzo di Gesù Cristo, a gloria e lode di Dio.</w:t>
      </w:r>
    </w:p>
    <w:p w14:paraId="72F3EF75"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lastRenderedPageBreak/>
        <w:t>Desidero che sappiate, fratelli, come le mie vicende si siano volte piuttosto per il progresso del Vangelo, al punto che, in tutto il palazzo del pretorio e dovunque, si sa che io sono prigioniero per Cristo. In tal modo la maggior parte dei fratelli nel Signore, incoraggiati dalle mie catene, ancor più ardiscono annunciare senza timore la Parola. Alcuni, è vero, predicano Cristo anche per invidia e spirito di contesa, ma altri con buoni sentimenti. Questi lo fanno per amore, sapendo che io sono stato incaricato della difesa del Vangelo; quelli invece predicano Cristo con spirito di rivalità, con intenzioni non rette, pensando di accrescere dolore alle mie catene. Ma questo che importa? Purché in ogni maniera, per convenienza o per sincerità, Cristo venga annunciato, io me ne rallegro e continuerò a rallegrarmene. So infatti che questo servirà alla mia salvezza, grazie alla vostra preghiera e all’aiuto dello Spirito di Gesù Cristo, secondo la mia ardente attesa e la speranza che in nulla rimarrò deluso; anzi nella piena fiducia che, come sempre, anche ora Cristo sarà glorificato nel mio corpo, sia che io viva sia che io muoia.</w:t>
      </w:r>
    </w:p>
    <w:p w14:paraId="133659C3"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Per me infatti il vivere è Cristo e il morire un guadagno. Ma se il vivere nel corpo significa lavorare con frutto, non so davvero che cosa scegliere. Sono stretto infatti fra queste due cose: ho il desiderio di lasciare questa vita per essere con Cristo, il che sarebbe assai meglio; ma per voi è più necessario che io rimanga nel corpo. Persuaso di questo, so che rimarrò e continuerò a rimanere in mezzo a tutti voi per il progresso e la gioia della vostra fede, affinché il vostro vanto nei miei riguardi cresca sempre più in Cristo Gesù, con il mio ritorno fra voi.</w:t>
      </w:r>
    </w:p>
    <w:p w14:paraId="271E43DD"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Comportatevi dunque in modo degno del vangelo di Cristo perché, sia che io venga e vi veda, sia che io rimanga lontano, abbia notizie di voi: che state saldi in un solo spirito e che combattete unanimi per la fede del Vangelo, senza lasciarvi intimidire in nulla dagli avversari. Questo per loro è segno di perdizione, per voi invece di salvezza, e ciò da parte di Dio. Perché, riguardo a Cristo, a voi è stata data la grazia non solo di credere in lui, ma anche di soffrire per lui, sostenendo la stessa lotta che mi avete visto sostenere e sapete che sostengo anche ora (Fil 1,4-30). </w:t>
      </w:r>
    </w:p>
    <w:p w14:paraId="4F1E4DB3"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w:t>
      </w:r>
    </w:p>
    <w:p w14:paraId="5897B2C1"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w:t>
      </w:r>
      <w:r w:rsidRPr="00CB23AD">
        <w:rPr>
          <w:rFonts w:ascii="Arial" w:eastAsia="Times New Roman" w:hAnsi="Arial" w:cs="Arial"/>
          <w:sz w:val="24"/>
          <w:szCs w:val="24"/>
          <w:lang w:eastAsia="it-IT"/>
        </w:rPr>
        <w:lastRenderedPageBreak/>
        <w:t>sofferenze, facendomi conforme alla sua morte, nella speranza di giungere alla risurrezione dai morti.</w:t>
      </w:r>
    </w:p>
    <w:p w14:paraId="4EB17113"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 Tutti noi, che siamo perfetti, dobbiamo avere questi sentimenti; se in qualche cosa pensate diversamente, Dio vi illuminerà anche su questo. Intanto, dal punto a cui siamo arrivati, insieme procediamo.</w:t>
      </w:r>
    </w:p>
    <w:p w14:paraId="084BD360"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3,1-21). </w:t>
      </w:r>
    </w:p>
    <w:p w14:paraId="5FF8CBCF"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Gesù viene presto. Spetta al discepolo di Gesù attenderlo con le lampada accese se vuole celebrare con Lui le nozze eterne nella Gerusalemme che discende dal cielo. </w:t>
      </w:r>
    </w:p>
    <w:p w14:paraId="66AFBE68" w14:textId="77777777" w:rsidR="00CB23AD" w:rsidRPr="00CB23AD" w:rsidRDefault="00CB23AD" w:rsidP="00CB23AD">
      <w:pPr>
        <w:spacing w:after="120" w:line="240" w:lineRule="auto"/>
        <w:jc w:val="both"/>
        <w:rPr>
          <w:rFonts w:ascii="Arial" w:eastAsia="Times New Roman" w:hAnsi="Arial" w:cs="Arial"/>
          <w:b/>
          <w:bCs/>
          <w:spacing w:val="10"/>
          <w:sz w:val="24"/>
          <w:szCs w:val="24"/>
          <w:lang w:eastAsia="it-IT"/>
        </w:rPr>
      </w:pPr>
    </w:p>
    <w:p w14:paraId="7F287F6F" w14:textId="77777777" w:rsidR="00CB23AD" w:rsidRPr="00CB23AD" w:rsidRDefault="00CB23AD" w:rsidP="00CB23AD">
      <w:pPr>
        <w:spacing w:after="120" w:line="240" w:lineRule="auto"/>
        <w:jc w:val="both"/>
        <w:rPr>
          <w:rFonts w:ascii="Greek" w:eastAsia="Times New Roman" w:hAnsi="Greek" w:cs="Greek"/>
          <w:sz w:val="24"/>
          <w:szCs w:val="24"/>
          <w:lang w:val="la-Latn" w:eastAsia="it-IT"/>
        </w:rPr>
      </w:pPr>
      <w:r w:rsidRPr="00CB23AD">
        <w:rPr>
          <w:rFonts w:ascii="Arial" w:eastAsia="Times New Roman" w:hAnsi="Arial" w:cs="Arial"/>
          <w:b/>
          <w:bCs/>
          <w:sz w:val="24"/>
          <w:szCs w:val="24"/>
          <w:lang w:eastAsia="it-IT"/>
        </w:rPr>
        <w:t>V 22,21</w:t>
      </w:r>
      <w:r w:rsidRPr="00CB23AD">
        <w:rPr>
          <w:rFonts w:ascii="Arial" w:eastAsia="Times New Roman" w:hAnsi="Arial" w:cs="Arial"/>
          <w:sz w:val="24"/>
          <w:szCs w:val="24"/>
          <w:lang w:eastAsia="it-IT"/>
        </w:rPr>
        <w:t xml:space="preserve"> La grazia del Signore Gesù sia con tutti. </w:t>
      </w:r>
      <w:r w:rsidRPr="00CB23AD">
        <w:rPr>
          <w:rFonts w:ascii="Arial" w:eastAsia="Times New Roman" w:hAnsi="Arial" w:cs="Arial"/>
          <w:sz w:val="24"/>
          <w:szCs w:val="24"/>
          <w:lang w:val="la-Latn" w:eastAsia="it-IT"/>
        </w:rPr>
        <w:t>Gratia Domini nostri Iesu Christi cum omnibus</w:t>
      </w:r>
      <w:r w:rsidRPr="00CB23AD">
        <w:rPr>
          <w:rFonts w:ascii="Arial" w:eastAsia="Times New Roman" w:hAnsi="Arial" w:cs="Arial"/>
          <w:sz w:val="24"/>
          <w:szCs w:val="24"/>
          <w:lang w:eastAsia="it-IT"/>
        </w:rPr>
        <w:t xml:space="preserve">. </w:t>
      </w:r>
      <w:r w:rsidRPr="00CB23AD">
        <w:rPr>
          <w:rFonts w:ascii="Greek" w:eastAsia="Times New Roman" w:hAnsi="Greek" w:cs="Greek"/>
          <w:sz w:val="24"/>
          <w:szCs w:val="24"/>
          <w:lang w:val="la-Latn" w:eastAsia="it-IT"/>
        </w:rPr>
        <w:t>`H c£rij toà kur…ou 'Ihsoà met¦ p£ntwn.</w:t>
      </w:r>
    </w:p>
    <w:p w14:paraId="4FADB57E" w14:textId="77777777" w:rsidR="00CB23AD" w:rsidRPr="00CB23AD" w:rsidRDefault="00CB23AD" w:rsidP="00CB23AD">
      <w:pPr>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Ecco come l’Apostolo Giovanni chiude questo libro della profezia: </w:t>
      </w:r>
      <w:r w:rsidRPr="00CB23AD">
        <w:rPr>
          <w:rFonts w:ascii="Arial" w:eastAsia="Times New Roman" w:hAnsi="Arial" w:cs="Arial"/>
          <w:i/>
          <w:iCs/>
          <w:sz w:val="24"/>
          <w:szCs w:val="24"/>
          <w:lang w:eastAsia="it-IT"/>
        </w:rPr>
        <w:t>“La grazia del Signore sia con tutti voi”</w:t>
      </w:r>
      <w:r w:rsidRPr="00CB23AD">
        <w:rPr>
          <w:rFonts w:ascii="Arial" w:eastAsia="Times New Roman" w:hAnsi="Arial" w:cs="Arial"/>
          <w:sz w:val="24"/>
          <w:szCs w:val="24"/>
          <w:lang w:eastAsia="it-IT"/>
        </w:rPr>
        <w:t xml:space="preserve">. Possiamo comprende queste parole in pienezza di luce e di verità, così traducendole: </w:t>
      </w:r>
      <w:r w:rsidRPr="00CB23AD">
        <w:rPr>
          <w:rFonts w:ascii="Arial" w:eastAsia="Times New Roman" w:hAnsi="Arial" w:cs="Arial"/>
          <w:i/>
          <w:iCs/>
          <w:sz w:val="24"/>
          <w:szCs w:val="24"/>
          <w:lang w:eastAsia="it-IT"/>
        </w:rPr>
        <w:t>“Cristo Gesù, grazia del Padre per la vostra salvezza e redenzione  giustificazione e vita eterna, lice e risurrezione, amore e verità, sia con tutti voi”</w:t>
      </w:r>
      <w:r w:rsidRPr="00CB23AD">
        <w:rPr>
          <w:rFonts w:ascii="Arial" w:eastAsia="Times New Roman" w:hAnsi="Arial" w:cs="Arial"/>
          <w:sz w:val="24"/>
          <w:szCs w:val="24"/>
          <w:lang w:eastAsia="it-IT"/>
        </w:rPr>
        <w:t xml:space="preserve">. Se Cristo Gesù non è anima della nostra anima, cuore del nostro cuore, pensiero del nostro pensiero, luce dei nostri occhi, sospiro e alito di vita del nostro corpo, la nostra esistenza è vana sulla terra e sarà vana nell’eternità. Divenuto Cristo Gesù nostra vita – è questa la grazia che il Padre ci ha fatto nel suo Santo Spirito – sempre il cristiano penserà come Cristo e come Cristo amerà. Se pensa come Cristo e come Cristo ama, Cristo vorrà dare ad ogni altro uomo perché sa che senza Cristo tutta la terra sarà vanità e anche l’eternità si trasformerà in vanità e in perdizione. Dare Cristo al mondo è l’opera affidata dal Padre e da Cristo Gesù allo Spirito Santo. Questa opera perché lo Spirito Santo la compia, necessita dell’opera ininterrotta di ogni discepolo di Gesù. Possiamo paragonare – ma in senso molto lato – la nostra consegna allo Spirito in tutto simile al corpo di Gesù. Se il corpo di Gesù non c’è redenzione. Senza il corpo del cristiano neanche c’è redenzione. Il corpo del cristiano è stato dato a Cristo perché Cristo compia nello Spirito Santo l’opera della redenzione e della salvezza del mondo. </w:t>
      </w:r>
    </w:p>
    <w:p w14:paraId="56187977"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lastRenderedPageBreak/>
        <w:t xml:space="preserve">Santa Madre di Dio, Tu che sei il nostro presidio inespugnabile; Tu che sei la stirpe benedetta che ha come missione quella di schiacciare la testa al serpente antico, al menzognero fin da principio, a colui che ha ingannato Eva con la sua falsità e menzogna, viene in nostro aiuto. Fa’ ogni discepolo di Gesù si nasconda nel tuo cuore. Non c’è serpente del quale Tu, Madre Santa, non debba schiacciare la testa. Tutti i serpenti di questo mondo dinanzi a te, fuggono, perché sanno che se si dovessero accostare a Te, la loro testa rimarrebbe schiacciata. Chi si rifugia in Te, Madre nostra, in questo presidio che è rivestito della stessa onnipotenza divina in ordine al combattimento contro Satana, è sicuro di ottenere sempre la vittoria. Ecco la nostra fede: in esso, sotto di esso, bisogna rifugiarsi e rimanere in eterno. Fuori di questo presidio si muore. In esso si vive, non per nostro merito, ma per tua virtù, Santa Madre di Dio. Ecco cosa occorre oggi ad ogni uomo, Madre Santa: entrare in questo tuo presidio, rifugiarsi in esso. Questo rifugio però non solo non è conosciuto dal mondo, molto spesso è disprezzato, oltraggiato, infangato, insudiciato con ogni falsità e menzogna. Spetta al cristiano che dimora in questo rifugio, mostrare con la sua vita libera da ogni peccato e da ogni vizio, che veramente, realmente chi dimora in esso non è conquistabile dal male. È oggi questa la nostra necessaria evangelizzazione: recare ad ogni uomo la lieta notizia che il male si può vincere, la disperazione si può vincere, la sofferenza si può vincere, la stoltezza si può vincere, l’odio si può vincere, ogni vizio di può vincere, la vera fede si può vivere, il vero corpo di Cristo si può edificare, la vera umanità si può costruire, ma solo se entriamo e rimaniamo in questo tuo presidio, Madre di Dio, contro il quale mai Satana potrà poggiare neanche la sua ombra. Questo presidio è cinto da un muro di fuoco divino che nessuno potrà attraversare. Dacci questa fede, Vergine Benedetta per i secoli eterni. Aiutaci a dimorare sempre in te, Madre vittoriosa sul male. </w:t>
      </w:r>
    </w:p>
    <w:p w14:paraId="03F8AA25" w14:textId="77777777" w:rsidR="00CB23AD" w:rsidRPr="00CB23AD" w:rsidRDefault="00CB23AD" w:rsidP="00CB23AD">
      <w:pPr>
        <w:spacing w:after="120" w:line="240" w:lineRule="auto"/>
        <w:jc w:val="both"/>
        <w:rPr>
          <w:rFonts w:ascii="Arial" w:eastAsia="Times New Roman" w:hAnsi="Arial" w:cs="Arial"/>
          <w:sz w:val="24"/>
          <w:szCs w:val="24"/>
          <w:lang w:eastAsia="it-IT"/>
        </w:rPr>
      </w:pPr>
    </w:p>
    <w:p w14:paraId="75A3EDBC" w14:textId="77777777" w:rsidR="00CB23AD" w:rsidRPr="00CB23AD" w:rsidRDefault="00CB23AD" w:rsidP="00CB23AD">
      <w:pPr>
        <w:keepNext/>
        <w:widowControl w:val="0"/>
        <w:tabs>
          <w:tab w:val="left" w:pos="1418"/>
          <w:tab w:val="left" w:pos="2268"/>
        </w:tabs>
        <w:spacing w:line="240" w:lineRule="auto"/>
        <w:ind w:left="851" w:hanging="851"/>
        <w:jc w:val="center"/>
        <w:outlineLvl w:val="0"/>
        <w:rPr>
          <w:rFonts w:ascii="Arial" w:eastAsia="Times New Roman" w:hAnsi="Arial" w:cs="Arial"/>
          <w:b/>
          <w:color w:val="000000"/>
          <w:sz w:val="40"/>
          <w:szCs w:val="40"/>
          <w:lang w:eastAsia="it-IT"/>
        </w:rPr>
      </w:pPr>
      <w:bookmarkStart w:id="312" w:name="_Toc137718267"/>
      <w:bookmarkStart w:id="313" w:name="_Toc139725584"/>
      <w:bookmarkStart w:id="314" w:name="_Toc178430856"/>
      <w:bookmarkStart w:id="315" w:name="_Toc178544649"/>
      <w:r w:rsidRPr="00CB23AD">
        <w:rPr>
          <w:rFonts w:ascii="Arial" w:eastAsia="Times New Roman" w:hAnsi="Arial" w:cs="Arial"/>
          <w:b/>
          <w:color w:val="000000"/>
          <w:sz w:val="40"/>
          <w:szCs w:val="40"/>
          <w:lang w:eastAsia="it-IT"/>
        </w:rPr>
        <w:t>CONCLUSIONE</w:t>
      </w:r>
      <w:bookmarkEnd w:id="312"/>
      <w:bookmarkEnd w:id="313"/>
      <w:bookmarkEnd w:id="314"/>
      <w:bookmarkEnd w:id="315"/>
      <w:r w:rsidRPr="00CB23AD">
        <w:rPr>
          <w:rFonts w:ascii="Arial" w:eastAsia="Times New Roman" w:hAnsi="Arial" w:cs="Arial"/>
          <w:b/>
          <w:color w:val="000000"/>
          <w:sz w:val="40"/>
          <w:szCs w:val="40"/>
          <w:lang w:eastAsia="it-IT"/>
        </w:rPr>
        <w:t xml:space="preserve"> </w:t>
      </w:r>
    </w:p>
    <w:p w14:paraId="2CE42A27" w14:textId="77777777" w:rsidR="00CB23AD" w:rsidRPr="00CB23AD" w:rsidRDefault="00CB23AD" w:rsidP="00CB23AD">
      <w:pPr>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Ancora una volta è giusto che ci chiediamo: </w:t>
      </w:r>
      <w:r w:rsidRPr="00CB23AD">
        <w:rPr>
          <w:rFonts w:ascii="Arial" w:eastAsia="Times New Roman" w:hAnsi="Arial" w:cs="Arial"/>
          <w:i/>
          <w:iCs/>
          <w:sz w:val="24"/>
          <w:szCs w:val="24"/>
          <w:lang w:eastAsia="it-IT"/>
        </w:rPr>
        <w:t>“Nella sua verità più profonda cosa è l’Apocalisse, questo stupendo Libro nel quale sono racchiuse tutte le visioni date all’Apostolo Giovanni nel suo rapimento estatico e tutte le parole a lui rivolte nello stesso rapimento nei cielo, presso Dio?”</w:t>
      </w:r>
      <w:r w:rsidRPr="00CB23AD">
        <w:rPr>
          <w:rFonts w:ascii="Arial" w:eastAsia="Times New Roman" w:hAnsi="Arial" w:cs="Arial"/>
          <w:sz w:val="24"/>
          <w:szCs w:val="24"/>
          <w:lang w:eastAsia="it-IT"/>
        </w:rPr>
        <w:t xml:space="preserve">. Volendo rispondere a questa domanda con la Parola della Scrittura Santa rivelata dallo Spirito Santo per bocca dell’Apostolo Paolo, dobbiamo servirci di quanto è scritto nella Lettera ai Filippesi:  </w:t>
      </w:r>
      <w:r w:rsidRPr="00CB23AD">
        <w:rPr>
          <w:rFonts w:ascii="Arial" w:eastAsia="Times New Roman" w:hAnsi="Arial" w:cs="Arial"/>
          <w:i/>
          <w:iCs/>
          <w:sz w:val="24"/>
          <w:szCs w:val="24"/>
          <w:lang w:eastAsia="it-IT"/>
        </w:rPr>
        <w:t>“Egli,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2,6-11)</w:t>
      </w:r>
      <w:r w:rsidRPr="00CB23AD">
        <w:rPr>
          <w:rFonts w:ascii="Arial" w:eastAsia="Times New Roman" w:hAnsi="Arial" w:cs="Arial"/>
          <w:sz w:val="24"/>
          <w:szCs w:val="24"/>
          <w:lang w:eastAsia="it-IT"/>
        </w:rPr>
        <w:t xml:space="preserve">. </w:t>
      </w:r>
    </w:p>
    <w:p w14:paraId="4831E087" w14:textId="77777777" w:rsidR="00CB23AD" w:rsidRPr="00CB23AD" w:rsidRDefault="00CB23AD" w:rsidP="00CB23AD">
      <w:pPr>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Vi sono anche altre due Parole dello Spirito Santo, anche queste pronunciate per bocca dell’Apostolo Paolo, una nella sua Prima Lettera a Timoteo e l’altra nella Seconda Lettera sempre a Timoteo:</w:t>
      </w:r>
    </w:p>
    <w:p w14:paraId="3C7F6406" w14:textId="77777777" w:rsidR="00CB23AD" w:rsidRPr="00CB23AD" w:rsidRDefault="00CB23AD" w:rsidP="00CB23AD">
      <w:pPr>
        <w:spacing w:line="240" w:lineRule="auto"/>
        <w:jc w:val="both"/>
        <w:rPr>
          <w:rFonts w:ascii="Arial" w:eastAsia="Times New Roman" w:hAnsi="Arial" w:cs="Arial"/>
          <w:i/>
          <w:iCs/>
          <w:sz w:val="24"/>
          <w:szCs w:val="24"/>
          <w:lang w:eastAsia="it-IT"/>
        </w:rPr>
      </w:pPr>
      <w:r w:rsidRPr="00CB23AD">
        <w:rPr>
          <w:rFonts w:ascii="Arial" w:eastAsia="Times New Roman" w:hAnsi="Arial" w:cs="Arial"/>
          <w:sz w:val="24"/>
          <w:szCs w:val="24"/>
          <w:lang w:eastAsia="it-IT"/>
        </w:rPr>
        <w:lastRenderedPageBreak/>
        <w:t>Nella Prima Lettera:</w:t>
      </w:r>
      <w:r w:rsidRPr="00CB23AD">
        <w:rPr>
          <w:rFonts w:ascii="Arial" w:eastAsia="Times New Roman" w:hAnsi="Arial" w:cs="Arial"/>
          <w:i/>
          <w:iCs/>
          <w:sz w:val="24"/>
          <w:szCs w:val="24"/>
          <w:lang w:eastAsia="it-IT"/>
        </w:rPr>
        <w:t xml:space="preserve"> “Davanti a Dio, che dà vita a tutte le cose, e a Gesù Cristo, che ha dato la sua bella testimonianza davanti a Ponzio Pilato, ti ordino di conservare senza macchia e in modo irreprensibile il comandamento, fino alla manifestazione del Signore nostro Gesù Cristo, che al tempo stabilito sarà a noi mostrata da Dio, il beato e unico Sovrano, il Re dei re e Signore dei signori, il solo che possiede l’immortalità e abita una luce inaccessibile: nessuno fra gli uomini lo ha mai visto né può vederlo. A lui onore e potenza per sempre. Amen” (1Tm 6,13-16). </w:t>
      </w:r>
    </w:p>
    <w:p w14:paraId="7E2D10DE" w14:textId="77777777" w:rsidR="00CB23AD" w:rsidRPr="00CB23AD" w:rsidRDefault="00CB23AD" w:rsidP="00CB23AD">
      <w:pPr>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Nella seconda Lettera:</w:t>
      </w:r>
      <w:r w:rsidRPr="00CB23AD">
        <w:rPr>
          <w:rFonts w:ascii="Arial" w:eastAsia="Times New Roman" w:hAnsi="Arial" w:cs="Arial"/>
          <w:i/>
          <w:iCs/>
          <w:sz w:val="24"/>
          <w:szCs w:val="24"/>
          <w:lang w:eastAsia="it-IT"/>
        </w:rPr>
        <w:t xml:space="preserve"> “Come un buon soldato di Gesù Cristo, soffri insieme con me. Nessuno, quando presta servizio militare, si lascia prendere dalle faccende della vita comune, se vuol piacere a colui che lo ha arruolato. Anche l’atleta non riceve il premio se non ha lottato secondo le regole. Il contadino, che lavora duramente, dev’essere il primo a raccogliere i frutti della terra. Cerca di capire quello che dico, e il Signore ti aiuterà a comprendere ogni cosa. Ricòrdati di Gesù Cristo, risorto dai morti, discendente di Davide, come io annuncio nel mio Vangelo, per il quale soffro fino a portare le catene come un malfattore. Ma la parola di Dio non è incatenata! Perciò io sopporto ogni cosa per quelli che Dio ha scelto, perché anch’essi raggiungano la salvezza che è in Cristo Gesù, insieme alla gloria eterna. Questa parola è degna di fede: Se moriamo con lui, con lui anche vivremo;  se perseveriamo, con lui anche regneremo; se lo rinneghiamo, lui pure ci rinnegherà; se siamo infedeli, lui rimane fedele, perché non può rinnegare se stesso. Richiama alla memoria queste cose, scongiurando davanti a Dio che si evitino le vane discussioni, le quali non giovano a nulla se non alla rovina di chi le ascolta. Sfòrzati di presentarti a Dio come una persona degna, un lavoratore che non deve vergognarsi e che dispensa rettamente la parola della verità. Evita le chiacchiere vuote e perverse, perché spingono sempre più all’empietà quelli che le fanno; la parola di costoro infatti si propagherà come una cancrena. Fra questi vi sono Imeneo e Filèto, i quali hanno deviato dalla verità, sostenendo che la risurrezione è già avvenuta e così sconvolgono la fede di alcuni. Tuttavia le solide fondamenta gettate da Dio resistono e portano questo sigillo: Il Signore conosce quelli che sono suoi, e ancora: Si allontani dall’iniquità chiunque invoca il nome del Signore (2Tm 2,3-19)</w:t>
      </w:r>
      <w:r w:rsidRPr="00CB23AD">
        <w:rPr>
          <w:rFonts w:ascii="Arial" w:eastAsia="Times New Roman" w:hAnsi="Arial" w:cs="Arial"/>
          <w:sz w:val="24"/>
          <w:szCs w:val="24"/>
          <w:lang w:eastAsia="it-IT"/>
        </w:rPr>
        <w:t xml:space="preserve">. </w:t>
      </w:r>
    </w:p>
    <w:p w14:paraId="21ED1AEC" w14:textId="77777777" w:rsidR="00CB23AD" w:rsidRPr="00CB23AD" w:rsidRDefault="00CB23AD" w:rsidP="00CB23AD">
      <w:pPr>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Chi vuole entrare nella Gerusalemme celeste deve attraversare tutto il mare della storia, camminando sulle acque e mai affondando in esse. Come si cammina sulla acque senza mai affondare in questo mare di tenebre, immoralità, idolatria, amoralità, disprezzo del Signore, rinnegamento del suo Santo Nome e del nome dell’Agnello? Allo stesso modo che ha camminato Cristo Gesù: facendo dell’obbedienza ad ogni Parola scritta per Lui nella Legge, nei Profeti, nei Salmi una zattera inaffondabile. Chi giorno dopo giorno non costruisce questa zattera di purissima obbedienza alla Parola di Gesù, mai raggiungerà la Gerusalemme del cielo, affonderà e finirà nello stagno ardente di fuoco e zolfo. Ecco allora cosa dice lo Spirito Santo a Timoteo:</w:t>
      </w:r>
      <w:r w:rsidRPr="00CB23AD">
        <w:rPr>
          <w:rFonts w:ascii="Arial" w:eastAsia="Times New Roman" w:hAnsi="Arial" w:cs="Arial"/>
          <w:i/>
          <w:iCs/>
          <w:sz w:val="24"/>
          <w:szCs w:val="24"/>
          <w:lang w:eastAsia="it-IT"/>
        </w:rPr>
        <w:t xml:space="preserve"> “Tu, Timoteo, vuoi raggiungere la vita eterna nella città santa del cielo? Compi la tua missione di annunciatore del Vangelo vivendo tutto il Vangelo per tutti i giorni della tua vita. Se farai questo, anche tu sarai accolto nella nuova Gerusalemme. Se non avrei svolto la tua missione e non avrai vissuto il Vangelo allo stesso modo che Gesù ha svolto la sua missione e </w:t>
      </w:r>
      <w:r w:rsidRPr="00CB23AD">
        <w:rPr>
          <w:rFonts w:ascii="Arial" w:eastAsia="Times New Roman" w:hAnsi="Arial" w:cs="Arial"/>
          <w:i/>
          <w:iCs/>
          <w:sz w:val="24"/>
          <w:szCs w:val="24"/>
          <w:lang w:eastAsia="it-IT"/>
        </w:rPr>
        <w:lastRenderedPageBreak/>
        <w:t>ha vissuto il Vangelo, non entrerai nella nuova Gerusalemme. Anche se Vescovo di Cristo Gesù, finirai nello stagno ardente di fuoco e zolfo”</w:t>
      </w:r>
      <w:r w:rsidRPr="00CB23AD">
        <w:rPr>
          <w:rFonts w:ascii="Arial" w:eastAsia="Times New Roman" w:hAnsi="Arial" w:cs="Arial"/>
          <w:sz w:val="24"/>
          <w:szCs w:val="24"/>
          <w:lang w:eastAsia="it-IT"/>
        </w:rPr>
        <w:t>.</w:t>
      </w:r>
    </w:p>
    <w:p w14:paraId="202E9665" w14:textId="77777777" w:rsidR="00CB23AD" w:rsidRPr="00CB23AD" w:rsidRDefault="00CB23AD" w:rsidP="00CB23AD">
      <w:pPr>
        <w:spacing w:line="240" w:lineRule="auto"/>
        <w:jc w:val="both"/>
        <w:rPr>
          <w:rFonts w:ascii="Arial" w:eastAsia="Times New Roman" w:hAnsi="Arial" w:cs="Arial"/>
          <w:i/>
          <w:iCs/>
          <w:sz w:val="24"/>
          <w:szCs w:val="24"/>
          <w:lang w:eastAsia="it-IT"/>
        </w:rPr>
      </w:pPr>
      <w:r w:rsidRPr="00CB23AD">
        <w:rPr>
          <w:rFonts w:ascii="Arial" w:eastAsia="Times New Roman" w:hAnsi="Arial" w:cs="Arial"/>
          <w:sz w:val="24"/>
          <w:szCs w:val="24"/>
          <w:lang w:eastAsia="it-IT"/>
        </w:rPr>
        <w:t>Ecco cosa è l’Apocalisse: la Rivelazione che tutto è nella mani di Cristo Gesù. La rivelazione che vi è un mare tempestoso da attraversare prima di giungere nella Gerusalemme del cielo. La rivelazione che questo mare si può attraversare con la zattera della fedeltà di una vita tutta protesa e finalizzata per obbedire ad ogni Parola di Cristo Gesù. Ma è anche la rivelazione che né il drago, né le bestie, né ogni grande Babilonia, né ogni Torre di Babele, né ogni città di Sodoma o Gomorra, né altra città di questo mondo hanno potere su un solo elemento della creazione. È sufficiente che l’Agnello Immolato apra un sigillo e ogni potenza umana sperimenta la sua nullità. Questa verità oggi il cristiano deve annunciare a tutte le potenze di questo mondo: la loro nullità. Ogni uomo e tutte queste potenze sono come l’erba: “</w:t>
      </w:r>
      <w:r w:rsidRPr="00CB23AD">
        <w:rPr>
          <w:rFonts w:ascii="Arial" w:eastAsia="Times New Roman" w:hAnsi="Arial" w:cs="Arial"/>
          <w:i/>
          <w:iCs/>
          <w:sz w:val="24"/>
          <w:szCs w:val="24"/>
          <w:lang w:eastAsia="it-IT"/>
        </w:rPr>
        <w:t xml:space="preserve">“Una voce dice: «Grida», e io rispondo: «Che cosa dovrò gridare?». Ogni uomo è come l’erba e tutta la sua grazia è come un fiore del campo. Secca l’erba, il fiore appassisce quando soffia su di essi il vento del Signore. Veramente il popolo è come l’erba. Secca l’erba, appassisce il fiore, ma la parola del nostro Dio dura per sempre” (Is 40,6-8). </w:t>
      </w:r>
    </w:p>
    <w:p w14:paraId="364C5F2F" w14:textId="77777777" w:rsidR="00CB23AD" w:rsidRPr="00CB23AD" w:rsidRDefault="00CB23AD" w:rsidP="00CB23AD">
      <w:pPr>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La Vergine Maria ci accolga sotto il manto della sua fedeltà, così anche noi potremo attraversare il mare del mondo sulla nostra zattera fatta di obbedienza ad ogni Parola scritta per noi dallo Spirito Santo nelle Divine Scritture. Vergine Fedele non permettere che finiamo nei flutti dello stagno ardente di fuoco e zolfo. </w:t>
      </w:r>
    </w:p>
    <w:p w14:paraId="2AEC5449" w14:textId="77777777" w:rsidR="00CB23AD" w:rsidRPr="00CB23AD" w:rsidRDefault="00CB23AD" w:rsidP="00CB23AD">
      <w:pPr>
        <w:spacing w:line="240" w:lineRule="auto"/>
        <w:jc w:val="both"/>
        <w:rPr>
          <w:rFonts w:ascii="Arial" w:eastAsia="Times New Roman" w:hAnsi="Arial" w:cs="Arial"/>
          <w:sz w:val="20"/>
          <w:szCs w:val="20"/>
          <w:lang w:eastAsia="it-IT"/>
        </w:rPr>
      </w:pPr>
    </w:p>
    <w:p w14:paraId="476A2F90" w14:textId="77777777" w:rsidR="00CB23AD" w:rsidRPr="00CB23AD" w:rsidRDefault="00CB23AD" w:rsidP="00CB23AD">
      <w:pPr>
        <w:keepNext/>
        <w:spacing w:before="240" w:after="60"/>
        <w:outlineLvl w:val="0"/>
        <w:rPr>
          <w:rFonts w:ascii="Arial" w:eastAsia="Times New Roman" w:hAnsi="Arial"/>
          <w:b/>
          <w:bCs/>
          <w:kern w:val="32"/>
          <w:sz w:val="32"/>
          <w:szCs w:val="32"/>
        </w:rPr>
      </w:pPr>
      <w:bookmarkStart w:id="316" w:name="_Toc133933282"/>
      <w:bookmarkStart w:id="317" w:name="_Toc134218639"/>
      <w:bookmarkStart w:id="318" w:name="_Toc134609674"/>
      <w:bookmarkStart w:id="319" w:name="_Toc178430857"/>
      <w:bookmarkStart w:id="320" w:name="_Hlk178356717"/>
      <w:bookmarkStart w:id="321" w:name="_Toc178544650"/>
      <w:r w:rsidRPr="00CB23AD">
        <w:rPr>
          <w:rFonts w:ascii="Arial" w:eastAsia="Times New Roman" w:hAnsi="Arial"/>
          <w:b/>
          <w:bCs/>
          <w:kern w:val="32"/>
          <w:sz w:val="32"/>
          <w:szCs w:val="32"/>
        </w:rPr>
        <w:t>FEDE INQUINATA DALLA NON FEDE</w:t>
      </w:r>
      <w:bookmarkEnd w:id="316"/>
      <w:bookmarkEnd w:id="317"/>
      <w:bookmarkEnd w:id="318"/>
      <w:bookmarkEnd w:id="319"/>
      <w:bookmarkEnd w:id="321"/>
    </w:p>
    <w:bookmarkEnd w:id="320"/>
    <w:p w14:paraId="4FAF863F" w14:textId="77777777" w:rsidR="00CB23AD" w:rsidRPr="00CB23AD" w:rsidRDefault="00CB23AD" w:rsidP="00CB23AD">
      <w:pPr>
        <w:spacing w:after="120" w:line="240" w:lineRule="auto"/>
        <w:jc w:val="both"/>
        <w:rPr>
          <w:rFonts w:ascii="Arial" w:hAnsi="Arial" w:cs="Arial"/>
          <w:sz w:val="24"/>
          <w:szCs w:val="24"/>
        </w:rPr>
      </w:pPr>
      <w:r w:rsidRPr="00CB23AD">
        <w:rPr>
          <w:rFonts w:ascii="Arial" w:hAnsi="Arial" w:cs="Arial"/>
          <w:sz w:val="24"/>
          <w:szCs w:val="24"/>
        </w:rPr>
        <w:t>La Parola di Dio è verità perché la sua natura è verità eterna, carità eterna, onnipotenza eterna, scienza e conoscenza eterna. La Parola di Satana è falsità, menzogna, inganno. La Parola di Dio è generatrice di purissima vita. La Parola di Satana ha come suo frutto la morte, ogni morte: dell’anima, dello spirito, del corpo. La vita di ogni vita è dalla Parola del Signore. La morte di ogni vita è dalla Parola di Satana. Ecco cosa dice Dio all’uomo ed anche cosa dice Satana.</w:t>
      </w:r>
    </w:p>
    <w:p w14:paraId="1BBDFE0C" w14:textId="77777777" w:rsidR="00CB23AD" w:rsidRPr="00CB23AD" w:rsidRDefault="00CB23AD" w:rsidP="00CB23AD">
      <w:pPr>
        <w:spacing w:after="120" w:line="240" w:lineRule="auto"/>
        <w:jc w:val="both"/>
        <w:rPr>
          <w:rFonts w:ascii="Arial" w:hAnsi="Arial" w:cs="Arial"/>
          <w:i/>
          <w:iCs/>
          <w:sz w:val="24"/>
          <w:szCs w:val="24"/>
        </w:rPr>
      </w:pPr>
      <w:r w:rsidRPr="00CB23AD">
        <w:rPr>
          <w:rFonts w:ascii="Arial" w:hAnsi="Arial" w:cs="Arial"/>
          <w:sz w:val="24"/>
          <w:szCs w:val="24"/>
        </w:rPr>
        <w:t>Dio dice:</w:t>
      </w:r>
      <w:r w:rsidRPr="00CB23AD">
        <w:rPr>
          <w:rFonts w:ascii="Arial" w:hAnsi="Arial" w:cs="Arial"/>
          <w:i/>
          <w:iCs/>
          <w:sz w:val="24"/>
          <w:szCs w:val="24"/>
        </w:rPr>
        <w:t xml:space="preserve"> “Dio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 (Gen 1.26-31). </w:t>
      </w:r>
    </w:p>
    <w:p w14:paraId="62C7E00F" w14:textId="77777777" w:rsidR="00CB23AD" w:rsidRPr="00CB23AD" w:rsidRDefault="00CB23AD" w:rsidP="00CB23AD">
      <w:pPr>
        <w:spacing w:after="120" w:line="240" w:lineRule="auto"/>
        <w:jc w:val="both"/>
        <w:rPr>
          <w:rFonts w:ascii="Arial" w:hAnsi="Arial" w:cs="Arial"/>
          <w:i/>
          <w:iCs/>
          <w:sz w:val="24"/>
          <w:szCs w:val="24"/>
        </w:rPr>
      </w:pPr>
      <w:r w:rsidRPr="00CB23AD">
        <w:rPr>
          <w:rFonts w:ascii="Arial" w:hAnsi="Arial" w:cs="Arial"/>
          <w:sz w:val="24"/>
          <w:szCs w:val="24"/>
        </w:rPr>
        <w:t>Dio dice ancora: “</w:t>
      </w:r>
      <w:r w:rsidRPr="00CB23AD">
        <w:rPr>
          <w:rFonts w:ascii="Arial" w:hAnsi="Arial" w:cs="Arial"/>
          <w:i/>
          <w:iCs/>
          <w:sz w:val="24"/>
          <w:szCs w:val="24"/>
        </w:rPr>
        <w:t xml:space="preserve">Il Signore Dio diede questo comando all’uomo: «Tu potrai mangiare di tutti gli alberi del giardino, ma dell’albero della conoscenza del bene e del male non devi mangiare, perché, nel giorno in cui tu ne mangerai, </w:t>
      </w:r>
      <w:r w:rsidRPr="00CB23AD">
        <w:rPr>
          <w:rFonts w:ascii="Arial" w:hAnsi="Arial" w:cs="Arial"/>
          <w:i/>
          <w:iCs/>
          <w:sz w:val="24"/>
          <w:szCs w:val="24"/>
        </w:rPr>
        <w:lastRenderedPageBreak/>
        <w:t xml:space="preserve">certamente dovrai morire». 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Ora tutti e due erano nudi, l’uomo e sua moglie, e non provavano vergogna (Gen 2,16-25).  </w:t>
      </w:r>
    </w:p>
    <w:p w14:paraId="28EB8727" w14:textId="77777777" w:rsidR="00CB23AD" w:rsidRPr="00CB23AD" w:rsidRDefault="00CB23AD" w:rsidP="00CB23AD">
      <w:pPr>
        <w:spacing w:after="120" w:line="240" w:lineRule="auto"/>
        <w:jc w:val="both"/>
        <w:rPr>
          <w:rFonts w:ascii="Arial" w:hAnsi="Arial" w:cs="Arial"/>
          <w:i/>
          <w:iCs/>
          <w:sz w:val="24"/>
          <w:szCs w:val="24"/>
        </w:rPr>
      </w:pPr>
      <w:r w:rsidRPr="00CB23AD">
        <w:rPr>
          <w:rFonts w:ascii="Arial" w:hAnsi="Arial" w:cs="Arial"/>
          <w:sz w:val="24"/>
          <w:szCs w:val="24"/>
        </w:rPr>
        <w:t xml:space="preserve">Ecco cosa invece dice Satana alla donna: </w:t>
      </w:r>
      <w:r w:rsidRPr="00CB23AD">
        <w:rPr>
          <w:rFonts w:ascii="Arial" w:hAnsi="Arial" w:cs="Arial"/>
          <w:i/>
          <w:iCs/>
          <w:sz w:val="24"/>
          <w:szCs w:val="24"/>
        </w:rPr>
        <w:t xml:space="preserve">“Il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 (Gen 3,1-7). </w:t>
      </w:r>
    </w:p>
    <w:p w14:paraId="6EACA5A0" w14:textId="77777777" w:rsidR="00CB23AD" w:rsidRPr="00CB23AD" w:rsidRDefault="00CB23AD" w:rsidP="00CB23AD">
      <w:pPr>
        <w:spacing w:after="120" w:line="240" w:lineRule="auto"/>
        <w:jc w:val="both"/>
        <w:rPr>
          <w:rFonts w:ascii="Arial" w:hAnsi="Arial" w:cs="Arial"/>
          <w:sz w:val="24"/>
          <w:szCs w:val="24"/>
        </w:rPr>
      </w:pPr>
      <w:r w:rsidRPr="00CB23AD">
        <w:rPr>
          <w:rFonts w:ascii="Arial" w:hAnsi="Arial" w:cs="Arial"/>
          <w:sz w:val="24"/>
          <w:szCs w:val="24"/>
        </w:rPr>
        <w:t xml:space="preserve">Abbiamo due parole: la prima che sgorga dalla verità eterna che Dio, il Signore e il Creatore dell’uomo, la seconda che nasce dal cuore di Satana, natura di falsità, di inganno, di menzogna, di illusione. Ogni uomo si trova dinanzi ad una scelta: a chi prestare la sua fede, alla Parola di Dio o alla Parola della creatura? Eva scelse di prestare la sua fede alla creatura, anziché al suo Creatore e Signore. Quale parola si è compiuta? Di certo non quella del serpente, che è falsità e menzogna. Si è compiuta invece quella di Dio che aveva visto la morte come frutto dell’albero della conoscenza del bene e del male e glielo aveva manifestato all’uomo: </w:t>
      </w:r>
      <w:r w:rsidRPr="00CB23AD">
        <w:rPr>
          <w:rFonts w:ascii="Arial" w:hAnsi="Arial" w:cs="Arial"/>
          <w:i/>
          <w:iCs/>
          <w:sz w:val="24"/>
          <w:szCs w:val="24"/>
        </w:rPr>
        <w:t>se ne mangi, di certo dovrai morire</w:t>
      </w:r>
      <w:r w:rsidRPr="00CB23AD">
        <w:rPr>
          <w:rFonts w:ascii="Arial" w:hAnsi="Arial" w:cs="Arial"/>
          <w:sz w:val="24"/>
          <w:szCs w:val="24"/>
        </w:rPr>
        <w:t>.</w:t>
      </w:r>
    </w:p>
    <w:p w14:paraId="705AEFBF" w14:textId="77777777" w:rsidR="00CB23AD" w:rsidRPr="00CB23AD" w:rsidRDefault="00CB23AD" w:rsidP="00CB23AD">
      <w:pPr>
        <w:spacing w:after="120" w:line="240" w:lineRule="auto"/>
        <w:jc w:val="both"/>
        <w:rPr>
          <w:rFonts w:ascii="Arial" w:hAnsi="Arial" w:cs="Arial"/>
          <w:i/>
          <w:iCs/>
          <w:sz w:val="24"/>
          <w:szCs w:val="24"/>
        </w:rPr>
      </w:pPr>
      <w:r w:rsidRPr="00CB23AD">
        <w:rPr>
          <w:rFonts w:ascii="Arial" w:hAnsi="Arial" w:cs="Arial"/>
          <w:sz w:val="24"/>
          <w:szCs w:val="24"/>
        </w:rPr>
        <w:t xml:space="preserve">Per tutta la durata della sua vita sulla terra l’uomo si troverà dinanzi ad una scelta: ascoltare Dio, il suo Signore, o ascoltare la creatura: uomo e anche Satana? La storia infallibilmente ci rivela che dall’ascolto di Dio è la vita e la vita eterna, dall’ascolto della creatura o di Satana è la morte e la morte eterna.  Ecco questa verità è annunciata dal Siracide: </w:t>
      </w:r>
      <w:r w:rsidRPr="00CB23AD">
        <w:rPr>
          <w:rFonts w:ascii="Arial" w:hAnsi="Arial" w:cs="Arial"/>
          <w:i/>
          <w:iCs/>
          <w:sz w:val="24"/>
          <w:szCs w:val="24"/>
        </w:rPr>
        <w:t xml:space="preserve">“Chi teme il Signore farà tutto questo, chi è saldo nella legge otterrà la sapienza. Ella gli andrà incontro come una madre, lo accoglierà come una vergine sposa; lo nutrirà con il pane dell’intelligenza e lo disseterà con l’acqua della sapienza. Egli si appoggerà a lei e non vacillerà, a lei si affiderà e non resterà confuso. Ella lo innalzerà sopra i suoi compagni e gli farà aprire bocca in mezzo all’assemblea. Troverà gioia e una corona di esultanza e un nome eterno egli erediterà. Gli stolti non raggiungeranno mai la sapienza e i </w:t>
      </w:r>
      <w:r w:rsidRPr="00CB23AD">
        <w:rPr>
          <w:rFonts w:ascii="Arial" w:hAnsi="Arial" w:cs="Arial"/>
          <w:i/>
          <w:iCs/>
          <w:sz w:val="24"/>
          <w:szCs w:val="24"/>
        </w:rPr>
        <w:lastRenderedPageBreak/>
        <w:t>peccatori non la contempleranno mai. Ella sta lontana dagli arroganti, e i bugiardi non si ricorderanno di lei. La lode non si addice in bocca al peccatore, perché non gli è stata concessa dal Signore. La lode infatti va celebrata con sapienza ed è il Signore che la dirige. Non dire: «A causa del Signore sono venuto meno», perché egli non fa quello che detesta. Non dire: «Egli mi ha tratto in errore», perché non ha bisogno di un peccatore. Il Signore odia ogni abominio: esso non è amato da quelli che lo temono. Da principio Dio creò l’uomo e lo lasciò in balìa del suo proprio volere. Se tu vuoi, puoi osservare i comandamenti; l’essere fedele dipende dalla tua buona volontà. Egli ti ha posto davanti fuoco e acqua: là dove vuoi tendi la tua mano. Davanti agli uomini stanno la vita e la morte: a ognuno sarà dato ciò che a lui piacerà. Grande infatti è la sapienza del Signore; forte e potente, egli vede ogni cosa. I suoi occhi sono su coloro che lo temono, egli conosce ogni opera degli uomini. A nessuno ha comandato di essere empio e a nessuno ha dato il permesso di peccare (Sir 15,1-20).</w:t>
      </w:r>
    </w:p>
    <w:p w14:paraId="6BAC5FB4" w14:textId="77777777" w:rsidR="00CB23AD" w:rsidRPr="00CB23AD" w:rsidRDefault="00CB23AD" w:rsidP="00CB23AD">
      <w:pPr>
        <w:spacing w:after="120" w:line="240" w:lineRule="auto"/>
        <w:jc w:val="both"/>
        <w:rPr>
          <w:rFonts w:ascii="Arial" w:hAnsi="Arial" w:cs="Arial"/>
          <w:i/>
          <w:iCs/>
          <w:sz w:val="24"/>
          <w:szCs w:val="24"/>
        </w:rPr>
      </w:pPr>
      <w:r w:rsidRPr="00CB23AD">
        <w:rPr>
          <w:rFonts w:ascii="Arial" w:hAnsi="Arial" w:cs="Arial"/>
          <w:sz w:val="24"/>
          <w:szCs w:val="24"/>
        </w:rPr>
        <w:t xml:space="preserve">Lo Spirito Santo, per bocca del Siracide, ci rivela che l’uomo è nelle capacità di natura operare un discernimento tra luce e tenebre, tra bene e male, anche perché il Signore gli ha rivelato cosa è luce e cosa è tenebra, cosa è bene e cosa è male: </w:t>
      </w:r>
      <w:r w:rsidRPr="00CB23AD">
        <w:rPr>
          <w:rFonts w:ascii="Arial" w:hAnsi="Arial" w:cs="Arial"/>
          <w:i/>
          <w:iCs/>
          <w:sz w:val="24"/>
          <w:szCs w:val="24"/>
        </w:rPr>
        <w:t>“Il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w:t>
      </w:r>
    </w:p>
    <w:p w14:paraId="4EE07D31" w14:textId="77777777" w:rsidR="00CB23AD" w:rsidRPr="00CB23AD" w:rsidRDefault="00CB23AD" w:rsidP="00CB23AD">
      <w:pPr>
        <w:spacing w:after="120" w:line="240" w:lineRule="auto"/>
        <w:jc w:val="both"/>
        <w:rPr>
          <w:rFonts w:ascii="Arial" w:hAnsi="Arial" w:cs="Arial"/>
          <w:i/>
          <w:iCs/>
          <w:sz w:val="24"/>
          <w:szCs w:val="24"/>
        </w:rPr>
      </w:pPr>
      <w:r w:rsidRPr="00CB23AD">
        <w:rPr>
          <w:rFonts w:ascii="Arial" w:hAnsi="Arial" w:cs="Arial"/>
          <w:i/>
          <w:iCs/>
          <w:sz w:val="24"/>
          <w:szCs w:val="24"/>
        </w:rPr>
        <w:t xml:space="preserve">Le loro vie sono sempre davanti a lui, non restano nascoste ai suoi occhi. Fin dalla giovinezza le loro vie vanno verso il male, e non sanno cambiare i loro cuori di pietra in cuori di carne. Nel dividere i popoli di tutta la terra su ogni popolo mise un capo, ma porzione del Signore è Israele, che, come primogenito, egli nutre istruendolo e, dispensandogli la luce del suo amore, mai abbandona. Tutte le loro opere sono davanti a lui come il sole, e i suoi occhi scrutano sempre la loro condotta. A lui non sono nascoste le loro ingiustizie, tutti i loro peccati sono davanti al Signore. Ma il Signore è buono e conosce le sue creature, non le distrugge né le abbandona, ma le risparmia. La beneficenza di un uomo è per lui come un sigillo e il bene fatto lo custodisce come la pupilla, concedendo conversione ai suoi figli e alle sue figlie. Alla fine si leverà e renderà loro la ricompensa, riverserà sul loro capo il contraccambio. Ma a chi si pente egli offre il ritorno, conforta quelli che hanno perduto la speranza. </w:t>
      </w:r>
    </w:p>
    <w:p w14:paraId="152FA3EF" w14:textId="77777777" w:rsidR="00CB23AD" w:rsidRPr="00CB23AD" w:rsidRDefault="00CB23AD" w:rsidP="00CB23AD">
      <w:pPr>
        <w:spacing w:after="120" w:line="240" w:lineRule="auto"/>
        <w:jc w:val="both"/>
        <w:rPr>
          <w:rFonts w:ascii="Arial" w:hAnsi="Arial" w:cs="Arial"/>
          <w:sz w:val="24"/>
          <w:szCs w:val="24"/>
        </w:rPr>
      </w:pPr>
      <w:r w:rsidRPr="00CB23AD">
        <w:rPr>
          <w:rFonts w:ascii="Arial" w:hAnsi="Arial" w:cs="Arial"/>
          <w:i/>
          <w:iCs/>
          <w:sz w:val="24"/>
          <w:szCs w:val="24"/>
        </w:rPr>
        <w:lastRenderedPageBreak/>
        <w:t>Ritorna al Signore e abbandona il peccato, prega davanti a lui e riduci gli ostacoli. Volgiti all’Altissimo e allontanati dall’ingiustizia; egli infatti ti condurrà dalle tenebre alla luce della salvezza. Devi odiare fortemente ciò che lui detesta. Negl’inferi infatti chi loderà l’Altissimo, al posto dei viventi e di quanti gli rendono lode? Da un morto, che non è più, non ci può essere lode, chi è vivo e sano loda il Signore. Quanto è grande la misericordia del Signore, il suo perdono per quanti si convertono a lui! Non vi può essere tutto negli uomini, poiché un figlio dell’uomo non è immortale. Che cosa c’è di più luminoso del sole? Anch’esso scompare. Così l’uomo, che è carne e sangue, volge la mente al male. Egli passa in rassegna l’esercito nel più alto dei cieli, ma gli uomini sono tutti terra e cenere (Sir 17,1-32)</w:t>
      </w:r>
      <w:r w:rsidRPr="00CB23AD">
        <w:rPr>
          <w:rFonts w:ascii="Arial" w:hAnsi="Arial" w:cs="Arial"/>
          <w:sz w:val="24"/>
          <w:szCs w:val="24"/>
        </w:rPr>
        <w:t xml:space="preserve">. </w:t>
      </w:r>
    </w:p>
    <w:p w14:paraId="5FB0C736" w14:textId="77777777" w:rsidR="00CB23AD" w:rsidRPr="00CB23AD" w:rsidRDefault="00CB23AD" w:rsidP="00CB23AD">
      <w:pPr>
        <w:spacing w:after="120" w:line="240" w:lineRule="auto"/>
        <w:jc w:val="both"/>
        <w:rPr>
          <w:rFonts w:ascii="Arial" w:hAnsi="Arial" w:cs="Arial"/>
          <w:sz w:val="24"/>
          <w:szCs w:val="24"/>
        </w:rPr>
      </w:pPr>
      <w:r w:rsidRPr="00CB23AD">
        <w:rPr>
          <w:rFonts w:ascii="Arial" w:hAnsi="Arial" w:cs="Arial"/>
          <w:sz w:val="24"/>
          <w:szCs w:val="24"/>
        </w:rPr>
        <w:t xml:space="preserve">L’uomo può per sua volontà scegliere la parola dell’uomo. Ma cosa produce questa parola? Solo morte. Essa mai potrà produrre vita, sgorgando la sua parola da un cuore che è morte, falsità, menzogna, inganno. Da cosa si accorge che non ha scelto la Parola della verità e della vita, della giustizia e della pace? Dai frutti che produce. Sono i frutti che devono far sì che lui apra gli occhi. A questo punto dobbiamo mettere in luce una seconda verità. Il peccato è morte dell’anima e dello Spirito e non morte del solo corpo. Morendo l’anima e lo spirito, l’uomo ha bisogno che nuovamente sia portato nella luce dal suo Signore e Dio. Il Signore nuovamente interviene. Ma anche in ogni intervento di Dio, sempre l’uomo deve porre un atto di fede. Senza l’atto di fede persevera nella sua stoltezza e cammina di tenebra in tenebra fino al raggiungimento delle tenebre eterne. </w:t>
      </w:r>
    </w:p>
    <w:p w14:paraId="1BD75616" w14:textId="77777777" w:rsidR="00CB23AD" w:rsidRPr="00CB23AD" w:rsidRDefault="00CB23AD" w:rsidP="00CB23AD">
      <w:pPr>
        <w:spacing w:after="120" w:line="240" w:lineRule="auto"/>
        <w:jc w:val="both"/>
        <w:rPr>
          <w:rFonts w:ascii="Arial" w:hAnsi="Arial" w:cs="Arial"/>
          <w:i/>
          <w:iCs/>
          <w:sz w:val="24"/>
          <w:szCs w:val="24"/>
        </w:rPr>
      </w:pPr>
      <w:r w:rsidRPr="00CB23AD">
        <w:rPr>
          <w:rFonts w:ascii="Arial" w:hAnsi="Arial" w:cs="Arial"/>
          <w:i/>
          <w:iCs/>
          <w:sz w:val="24"/>
          <w:szCs w:val="24"/>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3,14-22). </w:t>
      </w:r>
    </w:p>
    <w:p w14:paraId="2F0E39F3" w14:textId="77777777" w:rsidR="00CB23AD" w:rsidRPr="00CB23AD" w:rsidRDefault="00CB23AD" w:rsidP="00CB23AD">
      <w:pPr>
        <w:spacing w:after="120" w:line="240" w:lineRule="auto"/>
        <w:jc w:val="both"/>
        <w:rPr>
          <w:rFonts w:ascii="Arial" w:hAnsi="Arial" w:cs="Arial"/>
          <w:sz w:val="24"/>
          <w:szCs w:val="24"/>
        </w:rPr>
      </w:pPr>
      <w:r w:rsidRPr="00CB23AD">
        <w:rPr>
          <w:rFonts w:ascii="Arial" w:hAnsi="Arial" w:cs="Arial"/>
          <w:sz w:val="24"/>
          <w:szCs w:val="24"/>
        </w:rPr>
        <w:t>Dalle tenebre eterne l’uomo riconosce il suo peccato, ma nulla può fare perché ritorni nella luce. Vi è un abisso invalicabile tra il dannato e il suo Dio. Il tempo della misericordia è finito per sempre. Ecco cosa rivela lo Spirito Santo attraverso prima la voce del Libro della Sapienza e poi attraverso la voce di Gesù nel Vangelo secondo Luca su quanti non hanno ascoltato in vita la voce del loro Signore che parlava ad essi per mezzo dei suoi profeti.</w:t>
      </w:r>
    </w:p>
    <w:p w14:paraId="4FD1DC58" w14:textId="77777777" w:rsidR="00CB23AD" w:rsidRPr="00CB23AD" w:rsidRDefault="00CB23AD" w:rsidP="00CB23AD">
      <w:pPr>
        <w:spacing w:after="120" w:line="240" w:lineRule="auto"/>
        <w:jc w:val="both"/>
        <w:rPr>
          <w:rFonts w:ascii="Arial" w:hAnsi="Arial" w:cs="Arial"/>
          <w:sz w:val="24"/>
          <w:szCs w:val="24"/>
        </w:rPr>
      </w:pPr>
      <w:r w:rsidRPr="00CB23AD">
        <w:rPr>
          <w:rFonts w:ascii="Arial" w:hAnsi="Arial" w:cs="Arial"/>
          <w:sz w:val="24"/>
          <w:szCs w:val="24"/>
        </w:rPr>
        <w:t xml:space="preserve">La rivelazione dello Spirito Santo per la voce del Libro della Sapienza: </w:t>
      </w:r>
      <w:r w:rsidRPr="00CB23AD">
        <w:rPr>
          <w:rFonts w:ascii="Arial" w:hAnsi="Arial" w:cs="Arial"/>
          <w:i/>
          <w:iCs/>
          <w:sz w:val="24"/>
          <w:szCs w:val="24"/>
        </w:rPr>
        <w:t xml:space="preserve">Dicono fra loro sragionando: «La nostra vita è breve e triste; non c’è rimedio quando l’uomo muore, e non si conosce nessuno che liberi dal regno dei morti. Siamo nati per caso e dopo saremo come se non fossimo stati: è un fumo il soffio delle nostre narici, il pensiero è una scintilla nel palpito del nostro cuore, spenta la quale, il </w:t>
      </w:r>
      <w:r w:rsidRPr="00CB23AD">
        <w:rPr>
          <w:rFonts w:ascii="Arial" w:hAnsi="Arial" w:cs="Arial"/>
          <w:i/>
          <w:iCs/>
          <w:sz w:val="24"/>
          <w:szCs w:val="24"/>
        </w:rPr>
        <w:lastRenderedPageBreak/>
        <w:t>corpo diventerà cenere e lo spirito svanirà come aria sottile. Il nostro nome cadrà, con il tempo, nell’oblio e nessuno ricorderà le nostre opere. La nostra vita passerà come traccia di nuvola, si dissolverà come nebbia messa in fuga dai raggi del sole e abbattuta dal suo calore. Passaggio di un’ombra è infatti la nostra esistenza e non c’è ritorno quando viene la nostra fine, poiché il sigillo è posto e nessuno torna indietro. Venite dunque e godiamo dei beni presenti, gustiamo delle creature come nel tempo della giovinezza! Saziamoci di vino pregiato e di profumi, non ci sfugga alcun fiore di primavera, coroniamoci di boccioli di rosa prima che avvizziscano; nessuno di noi sia escluso dalle nostre dissolutezze. Lasciamo dappertutto i segni del nostro piacere,  perché questo ci spetta, questa è la nostra parte. Spadroneggiamo sul giusto, che è povero, non risparmiamo le vedove, né abbiamo rispetto per la canizie di un vecchio attempato. La nostra forza sia legge della giustizia, perché la debolezza risulta inutile. Tendiamo insidie al giusto, che per noi è d’incomodo e si oppone alle nostre azioni; ci rimprovera le colpe contro la legge e ci rinfaccia le trasgressioni contro l’educazione ricevuta. Proclama di possedere la conoscenza di Dio e chiama se stesso figlio del Signore. È diventato per noi una condanna dei nostri pensieri; ci è insopportabile solo al vederlo, perché la sua vita non è come quella degli altri, e del tutto diverse sono le sue strade. Siamo stati considerati da lui moneta falsa, e si tiene lontano dalle nostre vie come da cose impure. Proclama beata la sorte finale dei giusti e si vanta di avere Dio per padre. Vediamo se le sue parole sono vere, consideriamo ciò che gli accadrà alla fine. Se infatti il giusto è figlio di Dio, egli verrà in suo aiuto e lo libererà dalle mani dei suoi avversari. Mettiamolo alla prova con violenze e tormenti, per conoscere la sua mitezza e saggiare il suo spirito di sopportazione. Condanniamolo a una morte infamante, perché, secondo le sue parole, il soccorso gli verrà». Hanno pensato così, ma si sono sbagliati; la loro malizia li ha accecati. Non conoscono i misteriosi segreti di Dio, non sperano ricompensa per la rettitudine né credono a un premio per una vita irreprensibile. Sì, Dio ha creato l’uomo per l’incorruttibilità, lo ha fatto immagine della propria natura. Ma per l’invidia del diavolo la morte è entrata nel mondo e ne fanno esperienza coloro che le appartengono” (Sap 2,1-24).</w:t>
      </w:r>
      <w:r w:rsidRPr="00CB23AD">
        <w:rPr>
          <w:rFonts w:ascii="Arial" w:hAnsi="Arial" w:cs="Arial"/>
          <w:sz w:val="24"/>
          <w:szCs w:val="24"/>
        </w:rPr>
        <w:t xml:space="preserve"> </w:t>
      </w:r>
    </w:p>
    <w:p w14:paraId="40FEF73B" w14:textId="77777777" w:rsidR="00CB23AD" w:rsidRPr="00CB23AD" w:rsidRDefault="00CB23AD" w:rsidP="00CB23AD">
      <w:pPr>
        <w:spacing w:after="120" w:line="240" w:lineRule="auto"/>
        <w:jc w:val="both"/>
        <w:rPr>
          <w:rFonts w:ascii="Arial" w:hAnsi="Arial" w:cs="Arial"/>
          <w:i/>
          <w:iCs/>
          <w:sz w:val="24"/>
          <w:szCs w:val="24"/>
        </w:rPr>
      </w:pPr>
      <w:r w:rsidRPr="00CB23AD">
        <w:rPr>
          <w:rFonts w:ascii="Arial" w:hAnsi="Arial" w:cs="Arial"/>
          <w:i/>
          <w:iCs/>
          <w:sz w:val="24"/>
          <w:szCs w:val="24"/>
        </w:rPr>
        <w:t xml:space="preserve">Allora il giusto starà con grande fiducia di fronte a coloro che lo hanno perseguitato e a quelli che hanno disprezzato le sue sofferenze. Alla sua vista saranno presi da terribile spavento, stupiti per la sua sorprendente salvezza. Pentiti, diranno tra loro, gemendo con animo angosciato: «Questi è colui che noi una volta abbiamo deriso e, stolti, abbiamo preso a bersaglio del nostro scherno; abbiamo considerato una pazzia la sua vita e la sua morte disonorevole. Come mai è stato annoverato tra i figli di Dio e la sua eredità è ora tra i santi? Abbiamo dunque abbandonato la via della verità, la luce della giustizia non ci ha illuminati e il sole non è sorto per noi. Ci siamo inoltrati per sentieri iniqui e rovinosi, abbiamo percorso deserti senza strade, ma non abbiamo conosciuto la via del Signore. Quale profitto ci ha dato la superbia? Quale vantaggio ci ha portato la ricchezza con la spavalderia? Tutto questo è passato come ombra e come notizia fugace, come una nave che solca un mare agitato, e, una volta passata, di essa non si trova più traccia né scia della sua carena sulle onde; oppure come quando un uccello attraversa l’aria e non si trova alcun segno del suo volo: l’aria leggera, percossa dal battito delle ali e divisa dalla forza dello slancio, è attraversata dalle ali in movimento, ma dopo non si trova segno del suo passaggio; o come quando, </w:t>
      </w:r>
      <w:r w:rsidRPr="00CB23AD">
        <w:rPr>
          <w:rFonts w:ascii="Arial" w:hAnsi="Arial" w:cs="Arial"/>
          <w:i/>
          <w:iCs/>
          <w:sz w:val="24"/>
          <w:szCs w:val="24"/>
        </w:rPr>
        <w:lastRenderedPageBreak/>
        <w:t xml:space="preserve">scoccata una freccia verso il bersaglio, l’aria si divide e ritorna subito su se stessa e della freccia non si riconosce tragitto. Così anche noi, appena nati, siamo già come scomparsi, non avendo da mostrare alcun segno di virtù; ci siamo consumati nella nostra malvagità». La speranza dell’empio è come pula portata dal vento, come schiuma leggera sospinta dalla tempesta; come fumo dal vento è dispersa, si dilegua come il ricordo dell’ospite di un solo giorno. I giusti al contrario vivono per sempre, la loro ricompensa è presso il Signore  e di essi ha cura l’Altissimo. Per questo riceveranno una magnifica corona regale, un bel diadema dalle mani del Signore, perché li proteggerà con la destra, con il braccio farà loro da scudo. Egli prenderà per armatura il suo zelo e userà come arma il creato per punire i nemici, indosserà la giustizia come corazza e si metterà come elmo un giudizio imparziale, prenderà come scudo la santità invincibile,  affilerà la sua collera inesorabile come spada e l’universo combatterà con lui contro gli insensati. Partiranno ben dirette le saette dei lampi e dalle nubi, come da un arco ben teso, balzeranno al bersaglio; dalla sua fionda saranno scagliati chicchi di grandine pieni di furore. Si metterà in fermento contro di loro l’acqua del mare e i fiumi li travolgeranno senza pietà. Si scatenerà contro di loro un vento impetuoso e come un uragano li travolgerà. L’iniquità renderà deserta tutta la terra e la malvagità rovescerà i troni dei potenti (Sap 5,1-23). </w:t>
      </w:r>
    </w:p>
    <w:p w14:paraId="105F756B" w14:textId="77777777" w:rsidR="00CB23AD" w:rsidRPr="00CB23AD" w:rsidRDefault="00CB23AD" w:rsidP="00CB23AD">
      <w:pPr>
        <w:spacing w:after="120" w:line="240" w:lineRule="auto"/>
        <w:jc w:val="both"/>
        <w:rPr>
          <w:rFonts w:ascii="Arial" w:hAnsi="Arial" w:cs="Arial"/>
          <w:sz w:val="24"/>
          <w:szCs w:val="24"/>
        </w:rPr>
      </w:pPr>
      <w:r w:rsidRPr="00CB23AD">
        <w:rPr>
          <w:rFonts w:ascii="Arial" w:hAnsi="Arial" w:cs="Arial"/>
          <w:sz w:val="24"/>
          <w:szCs w:val="24"/>
        </w:rPr>
        <w:t xml:space="preserve">La rivelazione dello Spirito Santo per la voce di Cristo Gesù nel Vangelo secondo Luca: </w:t>
      </w:r>
      <w:r w:rsidRPr="00CB23AD">
        <w:rPr>
          <w:rFonts w:ascii="Arial" w:hAnsi="Arial" w:cs="Arial"/>
          <w:i/>
          <w:iCs/>
          <w:sz w:val="24"/>
          <w:szCs w:val="24"/>
        </w:rPr>
        <w:t>“C’era un uomo ricco, che indossava vestiti di porpora e di lino finissimo, e ogni giorno si dava a lauti banchetti. Un povero, di nome Lazzaro, stava alla sua porta, coperto di piaghe, bramoso di sfamarsi con quello che cadeva dalla tavola del ricco; ma erano i cani che venivano a leccare le sue piaghe. Un giorno il povero morì e fu portato dagli angeli accanto ad Abramo. Morì anche il ricco e fu sepolto. Stando negli inferi fra i tormenti, alzò gli occhi e vide di lontano Abramo, e Lazzaro accanto a lui. Allora gridando disse: “Padre Abramo, abbi pietà di me e manda Lazzaro a intingere nell’acqua la punta del dito e a bagnarmi la lingua, perché soffro terribilmente in questa fiamma”. Ma Abramo rispose: “Figlio, ricòrdati che, nella vita, tu hai ricevuto i tuoi beni, e Lazzaro i suoi mali; ma ora in questo modo lui è consolato, tu invece sei in mezzo ai tormenti. Per di più, tra noi e voi è stato fissato un grande abisso: coloro che di qui vogliono passare da voi, non possono, né di lì possono giungere fino a noi”. E quello replicò: “Allora, padre, ti prego di mandare Lazzaro a casa di mio padre, perché ho cinque fratelli. Li ammonisca severamente, perché non vengano anch’essi in questo luogo di tormento”. Ma Abramo rispose: “Hanno Mosè e i Profeti; ascoltino loro”. E lui replicò: “No, padre Abramo, ma se dai morti qualcuno andrà da loro, si convertiranno”. Abramo rispose: “Se non ascoltano Mosè e i Profeti, non saranno persuasi neanche se uno risorgesse dai morti”» (Lc 16,19-31)</w:t>
      </w:r>
      <w:r w:rsidRPr="00CB23AD">
        <w:rPr>
          <w:rFonts w:ascii="Arial" w:hAnsi="Arial" w:cs="Arial"/>
          <w:sz w:val="24"/>
          <w:szCs w:val="24"/>
        </w:rPr>
        <w:t xml:space="preserve">. </w:t>
      </w:r>
    </w:p>
    <w:p w14:paraId="39283B53" w14:textId="77777777" w:rsidR="00CB23AD" w:rsidRPr="00CB23AD" w:rsidRDefault="00CB23AD" w:rsidP="00CB23AD">
      <w:pPr>
        <w:spacing w:after="120" w:line="240" w:lineRule="auto"/>
        <w:jc w:val="both"/>
        <w:rPr>
          <w:rFonts w:ascii="Arial" w:hAnsi="Arial" w:cs="Arial"/>
          <w:sz w:val="24"/>
          <w:szCs w:val="24"/>
        </w:rPr>
      </w:pPr>
      <w:r w:rsidRPr="00CB23AD">
        <w:rPr>
          <w:rFonts w:ascii="Arial" w:hAnsi="Arial" w:cs="Arial"/>
          <w:sz w:val="24"/>
          <w:szCs w:val="24"/>
        </w:rPr>
        <w:t xml:space="preserve">Per misericordia ed eterna carità il Signore viene molte volte e in diversi modi ed avvisa l’uomo che sta camminando su una via che conduce alla perdizione eterna. Non solo. Con l’uomo ha anche stipulato un patto di alleanza sul fondamento  della sua Parola di vita. Prima lo ha sigillato con il sangue di vitelli. Il nuovo patto lo ha sigillato e lo sigilla sul versamento del sangue del suo Figlio  Unigenito fattosi carne per la nuova redenzione eterna. Ma l’uomo risponde al suo Dio e Signore allo stesso modo che un tempo rispose Satana: </w:t>
      </w:r>
      <w:r w:rsidRPr="00CB23AD">
        <w:rPr>
          <w:rFonts w:ascii="Arial" w:hAnsi="Arial" w:cs="Arial"/>
          <w:i/>
          <w:iCs/>
          <w:sz w:val="24"/>
          <w:szCs w:val="24"/>
        </w:rPr>
        <w:t xml:space="preserve">“Non </w:t>
      </w:r>
      <w:r w:rsidRPr="00CB23AD">
        <w:rPr>
          <w:rFonts w:ascii="Arial" w:hAnsi="Arial" w:cs="Arial"/>
          <w:i/>
          <w:iCs/>
          <w:sz w:val="24"/>
          <w:szCs w:val="24"/>
          <w:lang w:val="la-Latn"/>
        </w:rPr>
        <w:t>serviam</w:t>
      </w:r>
      <w:r w:rsidRPr="00CB23AD">
        <w:rPr>
          <w:rFonts w:ascii="Arial" w:hAnsi="Arial" w:cs="Arial"/>
          <w:i/>
          <w:iCs/>
          <w:sz w:val="24"/>
          <w:szCs w:val="24"/>
        </w:rPr>
        <w:t>”, non ti servirò, non ti ascolterò”</w:t>
      </w:r>
      <w:r w:rsidRPr="00CB23AD">
        <w:rPr>
          <w:rFonts w:ascii="Arial" w:hAnsi="Arial" w:cs="Arial"/>
          <w:sz w:val="24"/>
          <w:szCs w:val="24"/>
        </w:rPr>
        <w:t xml:space="preserve">. Ecco perché la fede è sempre inquinata dalla non </w:t>
      </w:r>
      <w:r w:rsidRPr="00CB23AD">
        <w:rPr>
          <w:rFonts w:ascii="Arial" w:hAnsi="Arial" w:cs="Arial"/>
          <w:sz w:val="24"/>
          <w:szCs w:val="24"/>
        </w:rPr>
        <w:lastRenderedPageBreak/>
        <w:t xml:space="preserve">fede. La non fede giunge finanche a provocare la morte della vera fede. Quando un discepolo di Gesù giunge alla morte nel suo cuore della vera fede, diviene lui a sua volta un distruttore della vera fede nel cuore dei credenti nella Parola del Signore. Da edificatore nei cuori della vera fede diviene un distruttore di essa. </w:t>
      </w:r>
    </w:p>
    <w:p w14:paraId="5778B47F" w14:textId="77777777" w:rsidR="00CB23AD" w:rsidRPr="00CB23AD" w:rsidRDefault="00CB23AD" w:rsidP="00CB23AD">
      <w:pPr>
        <w:spacing w:after="120" w:line="240" w:lineRule="auto"/>
        <w:jc w:val="both"/>
        <w:rPr>
          <w:rFonts w:ascii="Arial" w:hAnsi="Arial" w:cs="Arial"/>
          <w:sz w:val="24"/>
          <w:szCs w:val="24"/>
        </w:rPr>
      </w:pPr>
      <w:r w:rsidRPr="00CB23AD">
        <w:rPr>
          <w:rFonts w:ascii="Arial" w:hAnsi="Arial" w:cs="Arial"/>
          <w:sz w:val="24"/>
          <w:szCs w:val="24"/>
        </w:rPr>
        <w:t>Il Signore sempre per misericordia rivela all’uomo il suo stato di morte spirituale. Glielo rivela perché lui possa ritornare nella piena obbedienza alla Parola, Anche questa rivelazione è però sottoposta alla volontà dell’uomo e alla sua fede nella rivelazione del suo stato che il Signore ha fatto giungere al suo orecchio. Se l’uomo si umilia dinanzi alla verità e l’accoglie, ritorna nella luce e può compiere il suo cammino di obbedienza per il raggiungimento della vita eterna. Se si ostina nelle sue tenebre, avanzerà spedito verso la morte eterna. Quando l’uomo giunge ad oltrepassare il limite del male e arriva al peccato contro lo Spirito Santo, allora si chiudono le porte del perdono e si è già nella morte eterna mentre si ancora in vita. Questo limite mai dovrà essere raggiungo. Sappiamo però che esso è sempre raggiunto. Non lo raggiunge chi, pentito, ritorna nella Parola, obbedisce ad essa, si lascia colmare di grazia e di Spirito Santo e cammina di luce in luce, di verità in verità, di giustizia in giustizia, di ascolto in ascolto.</w:t>
      </w:r>
    </w:p>
    <w:p w14:paraId="4CB141B4" w14:textId="77777777" w:rsidR="00CB23AD" w:rsidRPr="00CB23AD" w:rsidRDefault="00CB23AD" w:rsidP="00CB23AD">
      <w:pPr>
        <w:spacing w:after="120" w:line="240" w:lineRule="auto"/>
        <w:jc w:val="both"/>
        <w:rPr>
          <w:rFonts w:ascii="Arial" w:hAnsi="Arial" w:cs="Arial"/>
          <w:sz w:val="24"/>
          <w:szCs w:val="24"/>
        </w:rPr>
      </w:pPr>
      <w:r w:rsidRPr="00CB23AD">
        <w:rPr>
          <w:rFonts w:ascii="Arial" w:hAnsi="Arial" w:cs="Arial"/>
          <w:sz w:val="24"/>
          <w:szCs w:val="24"/>
        </w:rPr>
        <w:t xml:space="preserve">Oggi la vera fede è sotto un potentissimo attacco dalla non fede di moltissimi figli della Chiesa. Questo attacco è finalizzato alla cancellazione non di questa o di quell’altra parola del Signore e neanche alla negazione di questo o di quell’altro mistero o alla volontà di dichiarare non vero questo o quell’altro dogma. Questo attacco mira a cancellare tutto il mistero della Beata Trinità. Nulla deve rimanere del mistero del Padre, nulla del mistero del Figlio, del suo Verbo Eterno che su è fatto carne per farci la grazia e la verità, nulla dello Spirito Santo, Colui che deve condurci a tutta la verità. Eliminato il Mistero del Dio e Signore, anche il mistero della Chiesa che sgorga dal costato di Cristo Gesù va eliminato, cancellato. Come si giunge a questo disastro? Eliminando il mistero del Sacerdozio Ordinato e il mistero di tutto il corpo di Cristo, che è il Sacramento di Cristo per portare sulla terra la sua verità e la sua grazia. Eliminando il mistero del Sacerdozio Ordinato, come conseguenza viene eliminato anche il mistero dei sacramenti. Questi vengono trasformata in pura ritualità. Tutta questa eliminazione dovrà avere una giustificazione. Dove fondarla? Sulla trasformazione della Parola di Dio in parola di uomini. Togliendo dalla scrittura la purissima verità e al suo posto introducendo il pensiero dell’uomo. Tutto questo movimento di distruzione iniziato qualche secolo addietro con la graduale, lenta, inesorabile protestantizzazione  del cattolicesimo, negli ultimi cinquanta anni e in modo del tutto repentino negli ultimi dieci anni ha ricevuto una portentosa accelerazione. Ormai ci si sta avviando alla totale eliminazione del soprannaturale dalla Chiesa  un tempo una, santa, cattolica, apostolica, a favore di un immanentismo totalmente ateo, dal momento che il Dio che si vuole adorare in questa nuova Chiesa è il pensiero dell’uomo. Muore così la Chiesa che discende dal cuore del Padre, data a noi dal cuore squarciato di Cristo sulla croce e conservata nella sua verità dallo Spirito Santo. Nasce la Chiesa che è partorita dalla mente del cristiano così come un tempo la dea Atena si diceva nata dalla mente di Zeus. Così la non fede dei discepoli di Gesù tenta la vera fede dei discepoli di Gesù. Beato chi resisterà a questa potentissima universale tentazione. In questa nuova chiesa partorita e fatta nascere dalla mente del discepolo di Gesù – mai però nella vera Chiesa che </w:t>
      </w:r>
      <w:r w:rsidRPr="00CB23AD">
        <w:rPr>
          <w:rFonts w:ascii="Arial" w:hAnsi="Arial" w:cs="Arial"/>
          <w:sz w:val="24"/>
          <w:szCs w:val="24"/>
        </w:rPr>
        <w:lastRenderedPageBreak/>
        <w:t xml:space="preserve">nasce dal cuore del Padre, è generata dal cuore squarciato di Cristo sul legno della croce, affidata dallo Spirito Santo perché la conservi della verità più pura e più santa – dovrà prendere stabile dimora ogni idolatria che a sua volta è madre di ogni immoralità. Nasce così la Chiesa fatta </w:t>
      </w:r>
      <w:r w:rsidRPr="00CB23AD">
        <w:rPr>
          <w:rFonts w:ascii="Arial" w:hAnsi="Arial" w:cs="Arial"/>
          <w:i/>
          <w:iCs/>
          <w:sz w:val="24"/>
          <w:szCs w:val="24"/>
        </w:rPr>
        <w:t>“per</w:t>
      </w:r>
      <w:r w:rsidRPr="00CB23AD">
        <w:rPr>
          <w:i/>
          <w:iCs/>
        </w:rPr>
        <w:t xml:space="preserve"> </w:t>
      </w:r>
      <w:r w:rsidRPr="00CB23AD">
        <w:rPr>
          <w:rFonts w:ascii="Arial" w:hAnsi="Arial" w:cs="Arial"/>
          <w:i/>
          <w:iCs/>
          <w:sz w:val="24"/>
          <w:szCs w:val="24"/>
        </w:rPr>
        <w:t>gli iniqui e i ribelli, per gli empi e i peccatori, per i sacrìleghi e i profanatori, per i parricidi e i matricidi, per gli assassini, i fornicatori, i sodomiti, i mercanti di uomini, i bugiardi, gli spergiuri e per ogni altra cosa contraria alla sana dottrina, secondo il vangelo della gloria del beato Dio, che mi è stato affidato” (Cfr. 1Tm, 1,9-11)</w:t>
      </w:r>
      <w:r w:rsidRPr="00CB23AD">
        <w:rPr>
          <w:rFonts w:ascii="Arial" w:hAnsi="Arial" w:cs="Arial"/>
          <w:sz w:val="24"/>
          <w:szCs w:val="24"/>
        </w:rPr>
        <w:t xml:space="preserve">. </w:t>
      </w:r>
    </w:p>
    <w:p w14:paraId="473280DD" w14:textId="77777777" w:rsidR="00CB23AD" w:rsidRPr="00CB23AD" w:rsidRDefault="00CB23AD" w:rsidP="00CB23AD">
      <w:pPr>
        <w:spacing w:after="120" w:line="240" w:lineRule="auto"/>
        <w:jc w:val="both"/>
        <w:rPr>
          <w:rFonts w:ascii="Arial" w:hAnsi="Arial" w:cs="Arial"/>
          <w:sz w:val="24"/>
          <w:szCs w:val="24"/>
        </w:rPr>
      </w:pPr>
      <w:r w:rsidRPr="00CB23AD">
        <w:rPr>
          <w:rFonts w:ascii="Arial" w:hAnsi="Arial" w:cs="Arial"/>
          <w:sz w:val="24"/>
          <w:szCs w:val="24"/>
        </w:rPr>
        <w:t xml:space="preserve">Dal seno di questa chiesa secondo gli uomini nessuno dovrà essere escluso, essa tutti dovrà accogliere. Si dimentica che nella vera Chiesa si accede prima di tutto togliendo il peccato originale e ogni altro peccato con il sacramento del battesimo e poi in essa si vive con spirito di perenne volontà di conformazione a Cristo Signore, il Santo e il Giusto, l’Obbediente al Padre fino alla morte e ad una morte di croce. Ma oggi questa Chiesa inclusiva nella grazia e nella verità, per vivere di grazia e di verità è dichiarata morta. Mentre si sta coltivando, spendendo per essa ogni energia, la chiesa inclusiva nel peccato, nel vizio, nella trasgressione della Legge del Signore, anche questa sostituita con il pensiero dell’uomo, che è piena e totale adozione del pensiero di Satana, pensiero che vuole l’eliminazione di Cristo Gesù e con questa eliminazione ogni altro mistero. Il nostro ministero teologico ci obbliga a mettere in luce qual è la vera Chiesa di Cristo Gesù e quale invece sua vera Chiesa non è. </w:t>
      </w:r>
    </w:p>
    <w:p w14:paraId="77867C64" w14:textId="77777777" w:rsidR="00CB23AD" w:rsidRPr="00CB23AD" w:rsidRDefault="00CB23AD" w:rsidP="00CB23AD">
      <w:pPr>
        <w:spacing w:after="120" w:line="240" w:lineRule="auto"/>
        <w:jc w:val="both"/>
        <w:rPr>
          <w:rFonts w:ascii="Arial" w:hAnsi="Arial" w:cs="Arial"/>
          <w:i/>
          <w:iCs/>
          <w:sz w:val="24"/>
          <w:szCs w:val="24"/>
        </w:rPr>
      </w:pPr>
      <w:r w:rsidRPr="00CB23AD">
        <w:rPr>
          <w:rFonts w:ascii="Arial" w:hAnsi="Arial" w:cs="Arial"/>
          <w:sz w:val="24"/>
          <w:szCs w:val="24"/>
        </w:rPr>
        <w:t>Il nostro ministero teologico ci obbliga altresì a gridare che in questa chiesa nata dal pensiero dell’uomo e che sempre nascerà dal pensiero di ogni uomo non esiste la vera salvezza, perché non esiste vera liberazione dalla schiavitù del peccato e dalla prigionia della morte. Poi ognuno potrà stendere la mano dove lui vorrà. Potrà accogliere la vera Chiesa di Cristo Gesù, ma anche potrà stendere la sua mano e cogliere la chiesa che nasce dal pensiero degli uomini, ma questa dona solo falsità, inganno, morte, peccato e vizio. Ad ognuno la sua responsabilità che non sarà solo per il tempo, ma per l’eternità. Se il nostro ministero teologico non mettesse in luce qual è la vera Chiesa e quale invece è la chiesa degli uomini, saremmo noi responsabili sia nel tempo e sia nell’eternità e il Signore addosserebbe su di noi, scrivendoli sul nostro conto, tutti i peccati e tutte le idolatria che si commettono nella chiesa nata dal pensiero degli uomini. Lo ripetiamo: la vera Chiesa, la Chiesa che dona verità e grazia, la Chiesa che libera dal peccato e dalla morte è solo quella che è nata sulla croce dal cuore trafitto Di Gesù. Ogni altra chiesa che nasce dal pensiero degli uomini mai potrà dare salvezza. Quella chiesa che benedice il peccato, mai potrà dare salvezza, mai vita, mai redenzione, mai santificazione. Il nostro ministero teologico ci obbliga a disinquinare e a bonificare la vera fede da ogni introduzione in essa anche di un atomo di falsa fede. Per questo sempre dobbiamo chiedere allo Spirito Santo che sia Lui il nostro filtro. Senza questo filtro soprannaturale il nostro ministero teologico sempre sarà svolto con il filtro di Satana e sarà la morte della vera fede. Ecco come Gesù nel Vangelo sia secondo Matteo e sia secondo Luca con il suo potentissimo e divino filtro che è lo Spirito Santo dichiara falsa tutta la religione praticata da scribi e farisei:</w:t>
      </w:r>
      <w:r w:rsidRPr="00CB23AD">
        <w:rPr>
          <w:rFonts w:ascii="Arial" w:hAnsi="Arial" w:cs="Arial"/>
          <w:i/>
          <w:iCs/>
          <w:sz w:val="24"/>
          <w:szCs w:val="24"/>
        </w:rPr>
        <w:t xml:space="preserve"> “Allora Gesù si rivolse alla folla e ai suoi discepoli dicendo: «Sulla cattedra di Mosè si sono seduti gli scribi e i farisei. Praticate e osservate tutto ciò che vi dicono, ma non agite secondo le loro opere, </w:t>
      </w:r>
      <w:r w:rsidRPr="00CB23AD">
        <w:rPr>
          <w:rFonts w:ascii="Arial" w:hAnsi="Arial" w:cs="Arial"/>
          <w:i/>
          <w:iCs/>
          <w:sz w:val="24"/>
          <w:szCs w:val="24"/>
        </w:rPr>
        <w:lastRenderedPageBreak/>
        <w:t xml:space="preserve">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w:t>
      </w:r>
    </w:p>
    <w:p w14:paraId="7D5F0DEC" w14:textId="77777777" w:rsidR="00CB23AD" w:rsidRPr="00CB23AD" w:rsidRDefault="00CB23AD" w:rsidP="00CB23AD">
      <w:pPr>
        <w:spacing w:after="120" w:line="240" w:lineRule="auto"/>
        <w:jc w:val="both"/>
        <w:rPr>
          <w:rFonts w:ascii="Arial" w:hAnsi="Arial" w:cs="Arial"/>
          <w:i/>
          <w:iCs/>
          <w:sz w:val="24"/>
          <w:szCs w:val="24"/>
        </w:rPr>
      </w:pPr>
      <w:r w:rsidRPr="00CB23AD">
        <w:rPr>
          <w:rFonts w:ascii="Arial" w:hAnsi="Arial" w:cs="Arial"/>
          <w:i/>
          <w:iCs/>
          <w:sz w:val="24"/>
          <w:szCs w:val="24"/>
        </w:rPr>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42A611D7" w14:textId="77777777" w:rsidR="00CB23AD" w:rsidRPr="00CB23AD" w:rsidRDefault="00CB23AD" w:rsidP="00CB23AD">
      <w:pPr>
        <w:spacing w:after="120" w:line="240" w:lineRule="auto"/>
        <w:jc w:val="both"/>
        <w:rPr>
          <w:rFonts w:ascii="Arial" w:hAnsi="Arial" w:cs="Arial"/>
          <w:i/>
          <w:iCs/>
          <w:sz w:val="24"/>
          <w:szCs w:val="24"/>
        </w:rPr>
      </w:pPr>
      <w:r w:rsidRPr="00CB23AD">
        <w:rPr>
          <w:rFonts w:ascii="Arial" w:hAnsi="Arial" w:cs="Arial"/>
          <w:i/>
          <w:iCs/>
          <w:sz w:val="24"/>
          <w:szCs w:val="24"/>
        </w:rPr>
        <w:t>Guai a voi, scribi e farisei ipocriti, che chiudete il regno dei cieli davanti alla gente; di fatto non entrate voi, e non lasciate entrare nemmeno quelli che vogliono entrare. [14]</w:t>
      </w:r>
    </w:p>
    <w:p w14:paraId="78074FBA" w14:textId="77777777" w:rsidR="00CB23AD" w:rsidRPr="00CB23AD" w:rsidRDefault="00CB23AD" w:rsidP="00CB23AD">
      <w:pPr>
        <w:spacing w:after="120" w:line="240" w:lineRule="auto"/>
        <w:jc w:val="both"/>
        <w:rPr>
          <w:rFonts w:ascii="Arial" w:hAnsi="Arial" w:cs="Arial"/>
          <w:i/>
          <w:iCs/>
          <w:sz w:val="24"/>
          <w:szCs w:val="24"/>
        </w:rPr>
      </w:pPr>
      <w:r w:rsidRPr="00CB23AD">
        <w:rPr>
          <w:rFonts w:ascii="Arial" w:hAnsi="Arial" w:cs="Arial"/>
          <w:i/>
          <w:iCs/>
          <w:sz w:val="24"/>
          <w:szCs w:val="24"/>
        </w:rPr>
        <w:t>Guai a voi, scribi e farisei ipocriti, che percorrete il mare e la terra per fare un solo prosèlito e, quando lo è divenuto, lo rendete degno della Geènna due volte più di voi.</w:t>
      </w:r>
    </w:p>
    <w:p w14:paraId="4B8A7E9E" w14:textId="77777777" w:rsidR="00CB23AD" w:rsidRPr="00CB23AD" w:rsidRDefault="00CB23AD" w:rsidP="00CB23AD">
      <w:pPr>
        <w:spacing w:after="120" w:line="240" w:lineRule="auto"/>
        <w:jc w:val="both"/>
        <w:rPr>
          <w:rFonts w:ascii="Arial" w:hAnsi="Arial" w:cs="Arial"/>
          <w:i/>
          <w:iCs/>
          <w:sz w:val="24"/>
          <w:szCs w:val="24"/>
        </w:rPr>
      </w:pPr>
      <w:r w:rsidRPr="00CB23AD">
        <w:rPr>
          <w:rFonts w:ascii="Arial" w:hAnsi="Arial" w:cs="Arial"/>
          <w:i/>
          <w:iCs/>
          <w:sz w:val="24"/>
          <w:szCs w:val="24"/>
        </w:rPr>
        <w:t>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1B284A8B" w14:textId="77777777" w:rsidR="00CB23AD" w:rsidRPr="00CB23AD" w:rsidRDefault="00CB23AD" w:rsidP="00CB23AD">
      <w:pPr>
        <w:spacing w:after="120" w:line="240" w:lineRule="auto"/>
        <w:jc w:val="both"/>
        <w:rPr>
          <w:rFonts w:ascii="Arial" w:hAnsi="Arial" w:cs="Arial"/>
          <w:i/>
          <w:iCs/>
          <w:sz w:val="24"/>
          <w:szCs w:val="24"/>
        </w:rPr>
      </w:pPr>
      <w:r w:rsidRPr="00CB23AD">
        <w:rPr>
          <w:rFonts w:ascii="Arial" w:hAnsi="Arial" w:cs="Arial"/>
          <w:i/>
          <w:iCs/>
          <w:sz w:val="24"/>
          <w:szCs w:val="24"/>
        </w:rPr>
        <w:t>Guai a voi, scribi e farisei ipocriti, che pagate la decima sulla menta, sull’anéto e sul cumìno, e trasgredite le prescrizioni più gravi della Legge: la giustizia, la misericordia e la fedeltà. Queste invece erano le cose da fare, senza tralasciare quelle. Guide cieche, che filtrate il moscerino e ingoiate il cammello!</w:t>
      </w:r>
    </w:p>
    <w:p w14:paraId="73C0737C" w14:textId="77777777" w:rsidR="00CB23AD" w:rsidRPr="00CB23AD" w:rsidRDefault="00CB23AD" w:rsidP="00CB23AD">
      <w:pPr>
        <w:spacing w:after="120" w:line="240" w:lineRule="auto"/>
        <w:jc w:val="both"/>
        <w:rPr>
          <w:rFonts w:ascii="Arial" w:hAnsi="Arial" w:cs="Arial"/>
          <w:i/>
          <w:iCs/>
          <w:sz w:val="24"/>
          <w:szCs w:val="24"/>
        </w:rPr>
      </w:pPr>
      <w:r w:rsidRPr="00CB23AD">
        <w:rPr>
          <w:rFonts w:ascii="Arial" w:hAnsi="Arial" w:cs="Arial"/>
          <w:i/>
          <w:iCs/>
          <w:sz w:val="24"/>
          <w:szCs w:val="24"/>
        </w:rPr>
        <w:t>Guai a voi, scribi e farisei ipocriti, che pulite l’esterno del bicchiere e del piatto, ma all’interno sono pieni di avidità e d’intemperanza. Fariseo cieco, pulisci prima l’interno del bicchiere, perché anche l’esterno diventi pulito!</w:t>
      </w:r>
    </w:p>
    <w:p w14:paraId="391B56B5" w14:textId="77777777" w:rsidR="00CB23AD" w:rsidRPr="00CB23AD" w:rsidRDefault="00CB23AD" w:rsidP="00CB23AD">
      <w:pPr>
        <w:spacing w:after="120" w:line="240" w:lineRule="auto"/>
        <w:jc w:val="both"/>
        <w:rPr>
          <w:rFonts w:ascii="Arial" w:hAnsi="Arial" w:cs="Arial"/>
          <w:i/>
          <w:iCs/>
          <w:sz w:val="24"/>
          <w:szCs w:val="24"/>
        </w:rPr>
      </w:pPr>
      <w:r w:rsidRPr="00CB23AD">
        <w:rPr>
          <w:rFonts w:ascii="Arial" w:hAnsi="Arial" w:cs="Arial"/>
          <w:i/>
          <w:iCs/>
          <w:sz w:val="24"/>
          <w:szCs w:val="24"/>
        </w:rPr>
        <w:t>Guai a voi, scribi e farisei ipocriti, che assomigliate a sepolcri imbiancati: all’esterno appaiono belli, ma dentro sono pieni di ossa di morti e di ogni marciume. Così anche voi: all’esterno apparite giusti davanti alla gente, ma dentro siete pieni di ipocrisia e di iniquità.</w:t>
      </w:r>
    </w:p>
    <w:p w14:paraId="68DA1E91" w14:textId="77777777" w:rsidR="00CB23AD" w:rsidRPr="00CB23AD" w:rsidRDefault="00CB23AD" w:rsidP="00CB23AD">
      <w:pPr>
        <w:spacing w:after="120" w:line="240" w:lineRule="auto"/>
        <w:jc w:val="both"/>
        <w:rPr>
          <w:rFonts w:ascii="Arial" w:hAnsi="Arial" w:cs="Arial"/>
          <w:i/>
          <w:iCs/>
          <w:sz w:val="24"/>
          <w:szCs w:val="24"/>
        </w:rPr>
      </w:pPr>
      <w:r w:rsidRPr="00CB23AD">
        <w:rPr>
          <w:rFonts w:ascii="Arial" w:hAnsi="Arial" w:cs="Arial"/>
          <w:i/>
          <w:iCs/>
          <w:sz w:val="24"/>
          <w:szCs w:val="24"/>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12D37F17" w14:textId="77777777" w:rsidR="00CB23AD" w:rsidRPr="00CB23AD" w:rsidRDefault="00CB23AD" w:rsidP="00CB23AD">
      <w:pPr>
        <w:spacing w:after="120" w:line="240" w:lineRule="auto"/>
        <w:jc w:val="both"/>
        <w:rPr>
          <w:rFonts w:ascii="Arial" w:hAnsi="Arial" w:cs="Arial"/>
          <w:i/>
          <w:iCs/>
          <w:sz w:val="24"/>
          <w:szCs w:val="24"/>
        </w:rPr>
      </w:pPr>
      <w:r w:rsidRPr="00CB23AD">
        <w:rPr>
          <w:rFonts w:ascii="Arial" w:hAnsi="Arial" w:cs="Arial"/>
          <w:i/>
          <w:iCs/>
          <w:sz w:val="24"/>
          <w:szCs w:val="24"/>
        </w:rPr>
        <w:t xml:space="preserve">Perciò ecco, io mando a voi profeti, sapienti e scribi: di questi, alcuni li ucciderete e crocifiggerete, altri li flagellerete nelle vostre sinagoghe e li perseguiterete di </w:t>
      </w:r>
      <w:r w:rsidRPr="00CB23AD">
        <w:rPr>
          <w:rFonts w:ascii="Arial" w:hAnsi="Arial" w:cs="Arial"/>
          <w:i/>
          <w:iCs/>
          <w:sz w:val="24"/>
          <w:szCs w:val="24"/>
        </w:rPr>
        <w:lastRenderedPageBreak/>
        <w:t>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w:t>
      </w:r>
    </w:p>
    <w:p w14:paraId="56BF43BC" w14:textId="77777777" w:rsidR="00CB23AD" w:rsidRPr="00CB23AD" w:rsidRDefault="00CB23AD" w:rsidP="00CB23AD">
      <w:pPr>
        <w:spacing w:after="120" w:line="240" w:lineRule="auto"/>
        <w:jc w:val="both"/>
        <w:rPr>
          <w:rFonts w:ascii="Arial" w:hAnsi="Arial" w:cs="Arial"/>
          <w:i/>
          <w:iCs/>
          <w:sz w:val="24"/>
          <w:szCs w:val="24"/>
        </w:rPr>
      </w:pPr>
      <w:r w:rsidRPr="00CB23AD">
        <w:rPr>
          <w:rFonts w:ascii="Arial" w:hAnsi="Arial" w:cs="Arial"/>
          <w:i/>
          <w:iCs/>
          <w:sz w:val="24"/>
          <w:szCs w:val="24"/>
        </w:rPr>
        <w:t>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23,1-37).</w:t>
      </w:r>
    </w:p>
    <w:p w14:paraId="02966DD9" w14:textId="77777777" w:rsidR="00CB23AD" w:rsidRPr="00CB23AD" w:rsidRDefault="00CB23AD" w:rsidP="00CB23AD">
      <w:pPr>
        <w:spacing w:after="120" w:line="240" w:lineRule="auto"/>
        <w:jc w:val="both"/>
        <w:rPr>
          <w:rFonts w:ascii="Arial" w:hAnsi="Arial" w:cs="Arial"/>
          <w:i/>
          <w:iCs/>
          <w:sz w:val="24"/>
          <w:szCs w:val="24"/>
        </w:rPr>
      </w:pPr>
      <w:r w:rsidRPr="00CB23AD">
        <w:rPr>
          <w:rFonts w:ascii="Arial" w:hAnsi="Arial" w:cs="Arial"/>
          <w:i/>
          <w:iCs/>
          <w:sz w:val="24"/>
          <w:szCs w:val="24"/>
        </w:rPr>
        <w:t>Mentre stava parlando, un fariseo lo invitò a pranzo. Egli andò e si mise a tavola. Il fariseo vide e si meravigliò che non avesse fatto le abluzioni prima del pranzo. Allora il Signore gli disse: «Voi farisei pulite l’esterno del bicchiere e del piatto, ma il vostro interno è pieno di avidità e di cattiveria. Stolti! Colui che ha fatto l’esterno non ha forse fatto anche l’interno? Date piuttosto in elemosina quello che c’è dentro, ed ecco, per voi tutto sarà puro. Ma guai a voi, farisei, che pagate la decima sulla menta, sulla ruta e su tutte le erbe, e lasciate da parte la giustizia e l’amore di Dio. Queste invece erano le cose da fare, senza trascurare quelle. Guai a voi, farisei, che amate i primi posti nelle sinagoghe e i saluti sulle piazze. Guai a voi, perché siete come quei sepolcri che non si vedono e la gente vi passa sopra senza saperlo».</w:t>
      </w:r>
    </w:p>
    <w:p w14:paraId="6000DC8C" w14:textId="77777777" w:rsidR="00CB23AD" w:rsidRPr="00CB23AD" w:rsidRDefault="00CB23AD" w:rsidP="00CB23AD">
      <w:pPr>
        <w:spacing w:after="120" w:line="240" w:lineRule="auto"/>
        <w:jc w:val="both"/>
        <w:rPr>
          <w:rFonts w:ascii="Arial" w:hAnsi="Arial" w:cs="Arial"/>
          <w:i/>
          <w:iCs/>
          <w:sz w:val="24"/>
          <w:szCs w:val="24"/>
        </w:rPr>
      </w:pPr>
      <w:r w:rsidRPr="00CB23AD">
        <w:rPr>
          <w:rFonts w:ascii="Arial" w:hAnsi="Arial" w:cs="Arial"/>
          <w:i/>
          <w:iCs/>
          <w:sz w:val="24"/>
          <w:szCs w:val="24"/>
        </w:rPr>
        <w:t xml:space="preserve">Intervenne uno dei dottori della Legge e gli disse: «Maestro, dicendo questo, tu offendi anche noi». Egli rispose: «Guai anche a voi, dottori della Legge, che caricate gli uomini di pesi insopportabili, e quei pesi voi non li toccate nemmeno con un dito! Guai a voi, che costruite i sepolcri dei profeti, e i vostri padri li hanno uccisi. Così voi testimoniate e approvate le opere dei vostri padri: essi li uccisero e voi costruite. Per questo la sapienza di Dio ha detto: “Manderò loro profeti e apostoli ed essi li uccideranno e perseguiteranno”, perché a questa generazione sia chiesto conto del sangue di tutti i profeti, versato fin dall’inizio del mondo: dal sangue di Abele fino al sangue di Zaccaria, che fu ucciso tra l’altare e il santuario. Sì, io vi dico, ne sarà chiesto conto a questa generazione. Guai a voi, dottori della Legge, che avete portato via la chiave della conoscenza; voi non siete entrati, e a quelli che volevano entrare voi l’avete impedito». Quando fu uscito di là, gli scribi e i farisei cominciarono a trattarlo in modo ostile e a farlo parlare su molti argomenti, tendendogli insidie, per sorprenderlo in qualche parola uscita dalla sua stessa bocca (Lc 11,37-54). </w:t>
      </w:r>
    </w:p>
    <w:p w14:paraId="1C19C1FA" w14:textId="77777777" w:rsidR="00CB23AD" w:rsidRPr="00CB23AD" w:rsidRDefault="00CB23AD" w:rsidP="00CB23AD">
      <w:pPr>
        <w:spacing w:after="120" w:line="240" w:lineRule="auto"/>
        <w:jc w:val="both"/>
        <w:rPr>
          <w:rFonts w:ascii="Arial" w:hAnsi="Arial" w:cs="Arial"/>
          <w:sz w:val="24"/>
          <w:szCs w:val="24"/>
        </w:rPr>
      </w:pPr>
      <w:r w:rsidRPr="00CB23AD">
        <w:rPr>
          <w:rFonts w:ascii="Arial" w:hAnsi="Arial" w:cs="Arial"/>
          <w:sz w:val="24"/>
          <w:szCs w:val="24"/>
        </w:rPr>
        <w:t xml:space="preserve">Oggi c’è la chiesa dei farisei, degli scribi, degli idolatri, la chiesa del peccato, la chiesa dalla grande immoralità e c’è la Chiesa di Cristo Gesù: ognuno dove vuole stende la sua mano. Lo ripetiamo: a noi incombe l’obbligo, a motivo del ministero di teologo che esercitiamo, di manifestare qual è la via della vita e quale quella che conduce alla morte. Incombe anche l’obbligo, in quanto ministri di Cristo e amministratori dei suoi misteri, di pregare perché tutti scelgano la vera Chiesa. Questo duplice ministero va esercitato senza alcuna interruzione. Dobbiamo anche esortare e convincere, ammaestrando e insegnando. Ma non possiamo obbligare nessuno perché scelga la via della vita. Dobbiamo però mostrare al mondo intero come si vive sulla via della vera vita e quali frutti su di essa si producono. Altro non possiamo fare, se non morire ogni giorno nel nostro corpo, </w:t>
      </w:r>
      <w:r w:rsidRPr="00CB23AD">
        <w:rPr>
          <w:rFonts w:ascii="Arial" w:hAnsi="Arial" w:cs="Arial"/>
          <w:sz w:val="24"/>
          <w:szCs w:val="24"/>
        </w:rPr>
        <w:lastRenderedPageBreak/>
        <w:t xml:space="preserve">nel nostro spirito e nella nostra anima,  la stessa morte di Cristo Gesù. Una volta che si dona tutta la vita a Cristo perché in Lui, con Lui, per Lui, faccia di essa un sacrificio per l’espiazione dei peccati e perché ancora più grazia e più luce vengano donate agli uomini, possiamo dire come Gesù: “Tutto è compiuto” e consegnare il nostro spirito al Padre. Poi inizia la tremenda responsabilità di ogni singolo uomo. La volontà è di ogni singola persona. </w:t>
      </w:r>
    </w:p>
    <w:p w14:paraId="23335981" w14:textId="77777777" w:rsidR="00CB23AD" w:rsidRPr="00CB23AD" w:rsidRDefault="00CB23AD" w:rsidP="00CB23AD">
      <w:pPr>
        <w:spacing w:after="120" w:line="240" w:lineRule="auto"/>
        <w:jc w:val="both"/>
        <w:rPr>
          <w:rFonts w:ascii="Arial" w:hAnsi="Arial" w:cs="Arial"/>
          <w:sz w:val="24"/>
          <w:szCs w:val="24"/>
        </w:rPr>
      </w:pPr>
    </w:p>
    <w:p w14:paraId="03FD80DC" w14:textId="77777777" w:rsidR="00CB23AD" w:rsidRPr="00CB23AD" w:rsidRDefault="00CB23AD" w:rsidP="00CB23AD">
      <w:pPr>
        <w:spacing w:after="120" w:line="240" w:lineRule="auto"/>
        <w:jc w:val="both"/>
        <w:rPr>
          <w:rFonts w:ascii="Arial" w:eastAsia="Times New Roman" w:hAnsi="Arial"/>
          <w:b/>
          <w:sz w:val="24"/>
          <w:szCs w:val="24"/>
          <w:lang w:eastAsia="it-IT"/>
        </w:rPr>
      </w:pPr>
      <w:bookmarkStart w:id="322" w:name="_Toc133933283"/>
      <w:bookmarkStart w:id="323" w:name="_Toc134218640"/>
      <w:r w:rsidRPr="00CB23AD">
        <w:rPr>
          <w:rFonts w:ascii="Arial" w:eastAsia="Times New Roman" w:hAnsi="Arial"/>
          <w:b/>
          <w:sz w:val="24"/>
          <w:szCs w:val="24"/>
          <w:lang w:eastAsia="it-IT"/>
        </w:rPr>
        <w:t>FEDE E RETTA LODE DEL SIGNORE</w:t>
      </w:r>
      <w:bookmarkEnd w:id="322"/>
      <w:bookmarkEnd w:id="323"/>
      <w:r w:rsidRPr="00CB23AD">
        <w:rPr>
          <w:rFonts w:ascii="Arial" w:eastAsia="Times New Roman" w:hAnsi="Arial"/>
          <w:b/>
          <w:sz w:val="24"/>
          <w:szCs w:val="24"/>
          <w:lang w:eastAsia="it-IT"/>
        </w:rPr>
        <w:t xml:space="preserve"> </w:t>
      </w:r>
    </w:p>
    <w:p w14:paraId="2F4526FA" w14:textId="77777777" w:rsidR="00CB23AD" w:rsidRPr="00CB23AD" w:rsidRDefault="00CB23AD" w:rsidP="00CB23AD">
      <w:pPr>
        <w:spacing w:after="120" w:line="240" w:lineRule="auto"/>
        <w:jc w:val="both"/>
        <w:rPr>
          <w:rFonts w:ascii="Arial" w:hAnsi="Arial" w:cs="Arial"/>
          <w:sz w:val="24"/>
          <w:szCs w:val="24"/>
        </w:rPr>
      </w:pPr>
      <w:r w:rsidRPr="00CB23AD">
        <w:rPr>
          <w:rFonts w:ascii="Arial" w:hAnsi="Arial" w:cs="Arial"/>
          <w:sz w:val="24"/>
          <w:szCs w:val="24"/>
        </w:rPr>
        <w:t xml:space="preserve">Quando la nostra lode che eleviamo al Signore è retta, buona, giusta, santa? Quando la eleviamo dalla piena obbedienza al Patto o all’Alleanza che abbiamo stipulato con il Signore. La vera preghiera è frutto di tre verità: retta confessione della purissima verità del nostro Dio nella pienezza e completezza del suo mistero; piena conoscenza del nostro stato spirituale; obbedienza ad ogni Parola  della Legge dell’Alleanza che per noi è la Parola di Gesù a noi consegnata dallo Spirito Santo dai suoi Apostoli ed Evangelisti, Parola consegnata da Cristo Gesù allo Spirito Santo perché venga da lui a noi illuminata e consegnata in tutta la sua verità. Lui ci conduce a tutta la verità e tutta la verità, alla quale diamo ogni obbedienza, rende vera la nostra preghiera. Dove non c’è obbedienza alla verità non c’è neanche vera preghiera. Da Dio essa mai verrà ascoltata. La preghiera nei cieli santi è purissima loro alla verità del nostro Dio, fatta da cuori che sono divenuti verità del nostro Dio per grazia di Cristo e con l’aiuto dello Spirito Santo. </w:t>
      </w:r>
    </w:p>
    <w:p w14:paraId="0AF5215C" w14:textId="77777777" w:rsidR="00CB23AD" w:rsidRPr="00CB23AD" w:rsidRDefault="00CB23AD" w:rsidP="00CB23AD">
      <w:pPr>
        <w:spacing w:after="120" w:line="240" w:lineRule="auto"/>
        <w:jc w:val="both"/>
        <w:rPr>
          <w:rFonts w:ascii="Arial" w:hAnsi="Arial" w:cs="Arial"/>
          <w:i/>
          <w:iCs/>
          <w:sz w:val="24"/>
          <w:szCs w:val="24"/>
        </w:rPr>
      </w:pPr>
      <w:r w:rsidRPr="00CB23AD">
        <w:rPr>
          <w:rFonts w:ascii="Arial" w:hAnsi="Arial" w:cs="Arial"/>
          <w:i/>
          <w:iCs/>
          <w:sz w:val="24"/>
          <w:szCs w:val="24"/>
        </w:rPr>
        <w:t xml:space="preserve">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 «Santo, santo, santo il Signore Dio, l’Onnipotente, Colui che era, che è e che viene!». 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 «Tu sei degno, o Signore e Dio nostro, di ricevere la gloria, l’onore e la potenza, perché tu hai creato tutte le cose, per la tua volontà esistevano e furono create» (Ap 4,1-11). </w:t>
      </w:r>
    </w:p>
    <w:p w14:paraId="790D8668" w14:textId="77777777" w:rsidR="00CB23AD" w:rsidRPr="00CB23AD" w:rsidRDefault="00CB23AD" w:rsidP="00CB23AD">
      <w:pPr>
        <w:spacing w:after="120" w:line="240" w:lineRule="auto"/>
        <w:jc w:val="both"/>
        <w:rPr>
          <w:rFonts w:ascii="Arial" w:hAnsi="Arial" w:cs="Arial"/>
          <w:i/>
          <w:iCs/>
          <w:sz w:val="24"/>
          <w:szCs w:val="24"/>
        </w:rPr>
      </w:pPr>
      <w:r w:rsidRPr="00CB23AD">
        <w:rPr>
          <w:rFonts w:ascii="Arial" w:hAnsi="Arial" w:cs="Arial"/>
          <w:sz w:val="24"/>
          <w:szCs w:val="24"/>
        </w:rPr>
        <w:t xml:space="preserve">Ecco cosa rivela il Signore sulla preghiera del suo popolo. Una prima rivelazione l’attingiamo al profeta Isaia: </w:t>
      </w:r>
      <w:r w:rsidRPr="00CB23AD">
        <w:rPr>
          <w:rFonts w:ascii="Arial" w:hAnsi="Arial" w:cs="Arial"/>
          <w:i/>
          <w:iCs/>
          <w:sz w:val="24"/>
          <w:szCs w:val="24"/>
        </w:rPr>
        <w:t xml:space="preserve">“Visione che Isaia, figlio di Amoz, ebbe su Giuda e su Gerusalemme al tempo dei re di Giuda Ozia, Iotam, Acaz ed Ezechia. Udite, </w:t>
      </w:r>
      <w:r w:rsidRPr="00CB23AD">
        <w:rPr>
          <w:rFonts w:ascii="Arial" w:hAnsi="Arial" w:cs="Arial"/>
          <w:i/>
          <w:iCs/>
          <w:sz w:val="24"/>
          <w:szCs w:val="24"/>
        </w:rPr>
        <w:lastRenderedPageBreak/>
        <w:t>o cieli, ascolta, o terra, così parla il Signore: «Ho allevato e fatto crescere figli, ma essi si sono ribellati contro di me. Il bue conosce il suo proprietario e l’asino la greppia del suo padrone, ma Israele non conosce, il mio popolo non comprende». Guai, gente peccatrice, popolo carico d’iniquità! Razza di scellerati, figli corrotti! Hanno abbandonato il Signore, hanno disprezzato il Santo d’Israele, si sono voltati indietro. Perché volete ancora essere colpiti, accumulando ribellioni? Tutta la testa è malata, tutto il cuore langue. Dalla pianta dei piedi alla testa non c’è nulla di sano, ma ferite e lividure e piaghe aperte, che non sono state ripulite né fasciate né curate con olio. La vostra terra è un deserto, le vostre città arse dal fuoco. La vostra campagna, sotto i vostri occhi, la divorano gli stranieri; è un deserto come la devastazione di Sòdoma.  È rimasta sola la figlia di Sion, come una capanna in una vigna, come una tenda in un campo di cetrioli, come una città assediata. Se il Signore degli eserciti non ci avesse lasciato qualche superstite, già saremmo come Sòdoma, assomiglieremmo a Gomorra.</w:t>
      </w:r>
    </w:p>
    <w:p w14:paraId="16EA48A2" w14:textId="77777777" w:rsidR="00CB23AD" w:rsidRPr="00CB23AD" w:rsidRDefault="00CB23AD" w:rsidP="00CB23AD">
      <w:pPr>
        <w:spacing w:after="120" w:line="240" w:lineRule="auto"/>
        <w:jc w:val="both"/>
        <w:rPr>
          <w:rFonts w:ascii="Arial" w:hAnsi="Arial" w:cs="Arial"/>
          <w:i/>
          <w:iCs/>
          <w:sz w:val="24"/>
          <w:szCs w:val="24"/>
        </w:rPr>
      </w:pPr>
      <w:r w:rsidRPr="00CB23AD">
        <w:rPr>
          <w:rFonts w:ascii="Arial" w:hAnsi="Arial" w:cs="Arial"/>
          <w:i/>
          <w:iCs/>
          <w:sz w:val="24"/>
          <w:szCs w:val="24"/>
        </w:rPr>
        <w:t>Ascoltate la parola del Signore, capi di Sòdoma; prestate orecchio all’insegnamento del nostro Dio, popolo di Gomorra! «Perché mi offrite i vostri sacrifici senza numero? – dice il Signore. Sono sazio degli olocausti di montoni e del grasso di pingui vitelli. Il sangue di tori e di agnelli e di capri io non lo gradisco. Quando venite a presentarvi a me, chi richiede a voi questo: che veniate a calpestare i miei atri? Smettete di presentare offerte inutili; l’incenso per me è un abominio, i noviluni, i sabati e le assemblee sacre: non posso sopportare delitto e solennità. Io detesto i vostri noviluni e le vostre feste; per me sono un peso, sono stanco di sopportarli. Quando stendete le mani, io distolgo gli occhi da voi. Anche se moltiplicaste le preghiere, io non ascolterei: le vostre mani grondano sangue. Lavatevi, purificatevi, allontanate dai miei occhi il male delle vostre azioni. Cessate di fare il male, imparate a fare il bene, cercate la giustizia, soccorrete l’oppresso, rendete giustizia all’orfano, difendete la causa della vedova».</w:t>
      </w:r>
    </w:p>
    <w:p w14:paraId="34F12447" w14:textId="77777777" w:rsidR="00CB23AD" w:rsidRPr="00CB23AD" w:rsidRDefault="00CB23AD" w:rsidP="00CB23AD">
      <w:pPr>
        <w:spacing w:after="120" w:line="240" w:lineRule="auto"/>
        <w:jc w:val="both"/>
        <w:rPr>
          <w:rFonts w:ascii="Arial" w:hAnsi="Arial" w:cs="Arial"/>
          <w:i/>
          <w:iCs/>
          <w:sz w:val="24"/>
          <w:szCs w:val="24"/>
        </w:rPr>
      </w:pPr>
      <w:r w:rsidRPr="00CB23AD">
        <w:rPr>
          <w:rFonts w:ascii="Arial" w:hAnsi="Arial" w:cs="Arial"/>
          <w:i/>
          <w:iCs/>
          <w:sz w:val="24"/>
          <w:szCs w:val="24"/>
        </w:rPr>
        <w:t xml:space="preserve">«Su, venite e discutiamo – dice il Signore. Anche se i vostri peccati fossero come scarlatto, diventeranno bianchi come neve. Se fossero rossi come porpora, diventeranno come lana. Se sarete docili e ascolterete, mangerete i frutti della terra. Ma se vi ostinate e vi ribellate, sarete divorati dalla spada, perché la bocca del Signore ha parlato». Come mai la città fedele è diventata una prostituta? Era piena di rettitudine, vi dimorava la giustizia, ora invece è piena di assassini! Il tuo argento è diventato scoria, il tuo vino è diluito con acqua. I tuoi capi sono ribelli e complici di ladri. Tutti sono bramosi di regali e ricercano mance. Non rendono giustizia all’orfano e la causa della vedova fino a loro non giunge. Perciò, oracolo del Signore, Dio degli eserciti, il Potente d’Israele: «Guai! Esigerò soddisfazioni dai miei avversari, mi vendicherò dei miei nemici. Stenderò la mia mano su di te, purificherò come in un forno le tue scorie, eliminerò da te tutto il piombo.  Renderò i tuoi giudici come una volta, i tuoi consiglieri come al principio. Allora sarai chiamata “Città della giustizia”, “Città fedele”». Sion sarà riscattata con il giudizio, i suoi convertiti con la rettitudine. Ribelli e peccatori insieme finiranno in rovina e periranno quanti abbandonano il Signore. Sì, vi vergognerete delle querce di cui vi siete compiaciuti. Arrossirete dei giardini che vi siete scelti, Sì, diventerete come quercia dalle foglie avvizzite e come giardino senz’acqua. Il forte diverrà </w:t>
      </w:r>
      <w:r w:rsidRPr="00CB23AD">
        <w:rPr>
          <w:rFonts w:ascii="Arial" w:hAnsi="Arial" w:cs="Arial"/>
          <w:i/>
          <w:iCs/>
          <w:sz w:val="24"/>
          <w:szCs w:val="24"/>
        </w:rPr>
        <w:lastRenderedPageBreak/>
        <w:t xml:space="preserve">come stoppa, la sua opera come una favilla; bruceranno tutte e due insieme e nessuno le spegnerà (Is 1,1-31). </w:t>
      </w:r>
    </w:p>
    <w:p w14:paraId="22097ED4" w14:textId="77777777" w:rsidR="00CB23AD" w:rsidRPr="00CB23AD" w:rsidRDefault="00CB23AD" w:rsidP="00CB23AD">
      <w:pPr>
        <w:spacing w:after="120" w:line="240" w:lineRule="auto"/>
        <w:jc w:val="both"/>
        <w:rPr>
          <w:rFonts w:ascii="Arial" w:hAnsi="Arial" w:cs="Arial"/>
          <w:i/>
          <w:iCs/>
          <w:sz w:val="24"/>
          <w:szCs w:val="24"/>
        </w:rPr>
      </w:pPr>
      <w:r w:rsidRPr="00CB23AD">
        <w:rPr>
          <w:rFonts w:ascii="Arial" w:hAnsi="Arial" w:cs="Arial"/>
          <w:sz w:val="24"/>
          <w:szCs w:val="24"/>
        </w:rPr>
        <w:t xml:space="preserve">Una seconda rivelazione l’attingiamo dal Profeta Geremia: </w:t>
      </w:r>
      <w:r w:rsidRPr="00CB23AD">
        <w:rPr>
          <w:rFonts w:ascii="Arial" w:hAnsi="Arial" w:cs="Arial"/>
          <w:i/>
          <w:iCs/>
          <w:sz w:val="24"/>
          <w:szCs w:val="24"/>
        </w:rPr>
        <w:t>“</w:t>
      </w:r>
      <w:r w:rsidRPr="00CB23AD">
        <w:rPr>
          <w:rFonts w:ascii="Arial" w:hAnsi="Arial" w:cs="Arial"/>
          <w:i/>
          <w:iCs/>
          <w:sz w:val="24"/>
          <w:szCs w:val="24"/>
        </w:rPr>
        <w:tab/>
        <w:t>Questa parola fu rivolta dal Signore a Geremia: «Férmati alla porta del tempio del Signore e la pronuncia questo discorso: Ascoltate la parola del Signore, voi tutti di Giuda che varcate queste porte per prostrarvi al Signore. Così dice il Signore degli eserciti, Dio d’Israele: Rendete buone la vostra condotta e le vostre azioni, e io vi farò abitare in questo luogo. Non confidate in parole menzognere ripetendo: “Questo è il tempio del Signore, il tempio del Signore, il tempio del Signore!”. Se davvero renderete buone la vostra condotta e le vostre azioni, se praticherete la giustizia gli uni verso gli altri, se non opprimerete lo straniero, l’orfano e la vedova, se non spargerete sangue innocente in questo luogo e se non seguirete per vostra disgrazia dèi stranieri, io vi farò abitare in questo luogo, nella terra che diedi ai vostri padri da sempre e per sempre.</w:t>
      </w:r>
    </w:p>
    <w:p w14:paraId="615345FC" w14:textId="77777777" w:rsidR="00CB23AD" w:rsidRPr="00CB23AD" w:rsidRDefault="00CB23AD" w:rsidP="00CB23AD">
      <w:pPr>
        <w:spacing w:after="120" w:line="240" w:lineRule="auto"/>
        <w:jc w:val="both"/>
        <w:rPr>
          <w:rFonts w:ascii="Arial" w:hAnsi="Arial" w:cs="Arial"/>
          <w:i/>
          <w:iCs/>
          <w:sz w:val="24"/>
          <w:szCs w:val="24"/>
        </w:rPr>
      </w:pPr>
      <w:r w:rsidRPr="00CB23AD">
        <w:rPr>
          <w:rFonts w:ascii="Arial" w:hAnsi="Arial" w:cs="Arial"/>
          <w:i/>
          <w:iCs/>
          <w:sz w:val="24"/>
          <w:szCs w:val="24"/>
        </w:rPr>
        <w:t>Ma voi confidate in parole false, che non giovano: rubare, uccidere, commettere adulterio, giurare il falso, bruciare incenso a Baal, seguire altri dèi che non conoscevate. Poi venite e vi presentate davanti a me in questo tempio, sul quale è invocato il mio nome, e dite: “Siamo salvi!”, e poi continuate a compiere tutti questi abomini. Forse per voi è un covo di ladri questo tempio sul quale è invocato il mio nome? Anch’io però vedo tutto questo! Oracolo del Signore. Andate, dunque, nella mia dimora di Silo, dove avevo da principio posto il mio nome; considerate che cosa io ne ho fatto a causa della malvagità d’Israele, mio popolo. Ora, poiché avete compiuto tutte queste azioni – oracolo del Signore – e, quando vi ho parlato con premura e insistenza, non mi avete ascoltato e quando vi ho chiamato non mi avete risposto, io tratterò questo tempio sul quale è invocato il mio nome e in cui confidate, e questo luogo che ho concesso a voi e ai vostri padri, come ho trattato Silo. Vi scaccerò dalla mia presenza, come ho scacciato tutti i vostri fratelli, tutta la discendenza di Èfraim.</w:t>
      </w:r>
    </w:p>
    <w:p w14:paraId="52B0AC83" w14:textId="77777777" w:rsidR="00CB23AD" w:rsidRPr="00CB23AD" w:rsidRDefault="00CB23AD" w:rsidP="00CB23AD">
      <w:pPr>
        <w:spacing w:after="120" w:line="240" w:lineRule="auto"/>
        <w:jc w:val="both"/>
        <w:rPr>
          <w:rFonts w:ascii="Arial" w:hAnsi="Arial" w:cs="Arial"/>
          <w:i/>
          <w:iCs/>
          <w:sz w:val="24"/>
          <w:szCs w:val="24"/>
        </w:rPr>
      </w:pPr>
      <w:r w:rsidRPr="00CB23AD">
        <w:rPr>
          <w:rFonts w:ascii="Arial" w:hAnsi="Arial" w:cs="Arial"/>
          <w:i/>
          <w:iCs/>
          <w:sz w:val="24"/>
          <w:szCs w:val="24"/>
        </w:rPr>
        <w:t>Tu poi, non pregare per questo popolo, non innalzare per esso suppliche e preghiere né insistere presso di me, perché non ti ascolterò. Non vedi che cosa fanno nelle città di Giuda e nelle strade di Gerusalemme? I figli raccolgono la legna, i padri accendono il fuoco e le donne impastano la farina per preparare focacce alla regina del cielo; poi si compiono libagioni ad altri dèi per offendermi. Ma è proprio me che offendono – oracolo del Signore – o non piuttosto se stessi, a loro stessa vergogna? Pertanto, dice il Signore Dio: Ecco, il mio furore, la mia ira si riversa su questo luogo, sugli uomini e sul bestiame, sugli alberi dei campi e sui frutti della terra, e brucerà senza estinguersi.</w:t>
      </w:r>
    </w:p>
    <w:p w14:paraId="5ED700DE" w14:textId="77777777" w:rsidR="00CB23AD" w:rsidRPr="00CB23AD" w:rsidRDefault="00CB23AD" w:rsidP="00CB23AD">
      <w:pPr>
        <w:spacing w:after="120" w:line="240" w:lineRule="auto"/>
        <w:jc w:val="both"/>
        <w:rPr>
          <w:rFonts w:ascii="Arial" w:hAnsi="Arial" w:cs="Arial"/>
          <w:i/>
          <w:iCs/>
          <w:sz w:val="24"/>
          <w:szCs w:val="24"/>
        </w:rPr>
      </w:pPr>
      <w:r w:rsidRPr="00CB23AD">
        <w:rPr>
          <w:rFonts w:ascii="Arial" w:hAnsi="Arial" w:cs="Arial"/>
          <w:i/>
          <w:iCs/>
          <w:sz w:val="24"/>
          <w:szCs w:val="24"/>
        </w:rPr>
        <w:t xml:space="preserve">Dice il Signore degli eserciti, Dio d’Israele: Aggiungete pure i vostri olocausti ai vostri sacrifici e mangiatene la carne! Io però non parlai né diedi ordini sull’olocausto e sul sacrificio ai vostri padri, quando li feci uscire dalla terra d’Egitto, ma ordinai loro: “Ascoltate la mia voce, e io sarò il vostro Dio e voi sarete il mio popolo; camminate sempre sulla strada che vi prescriverò, perché siate felici”. Ma essi non ascoltarono né prestarono orecchio alla mia parola; anzi, procedettero ostinatamente secondo il loro cuore malvagio e, invece di rivolgersi verso di me, mi hanno voltato le spalle. Da quando i vostri padri sono usciti dall’Egitto fino ad oggi, io vi ho inviato con assidua premura tutti i miei servi, i </w:t>
      </w:r>
      <w:r w:rsidRPr="00CB23AD">
        <w:rPr>
          <w:rFonts w:ascii="Arial" w:hAnsi="Arial" w:cs="Arial"/>
          <w:i/>
          <w:iCs/>
          <w:sz w:val="24"/>
          <w:szCs w:val="24"/>
        </w:rPr>
        <w:lastRenderedPageBreak/>
        <w:t>profeti; ma non mi hanno ascoltato né prestato orecchio, anzi hanno reso dura la loro cervìce, divenendo peggiori dei loro padri. Dirai loro tutte queste cose, ma non ti ascolteranno; li chiamerai, ma non ti risponderanno. Allora dirai loro: Questa è la nazione che non ascolta la voce del Signore, suo Dio, né accetta la correzione. La fedeltà è sparita, è stata bandita dalla loro bocca. Taglia la tua chioma e gettala via, e intona sulle alture un lamento, perché il Signore ha rigettato e abbandonato questa generazione che ha meritato la sua ira.</w:t>
      </w:r>
    </w:p>
    <w:p w14:paraId="79493856" w14:textId="77777777" w:rsidR="00CB23AD" w:rsidRPr="00CB23AD" w:rsidRDefault="00CB23AD" w:rsidP="00CB23AD">
      <w:pPr>
        <w:spacing w:after="120" w:line="240" w:lineRule="auto"/>
        <w:jc w:val="both"/>
        <w:rPr>
          <w:rFonts w:ascii="Arial" w:hAnsi="Arial" w:cs="Arial"/>
          <w:i/>
          <w:iCs/>
          <w:sz w:val="24"/>
          <w:szCs w:val="24"/>
        </w:rPr>
      </w:pPr>
      <w:r w:rsidRPr="00CB23AD">
        <w:rPr>
          <w:rFonts w:ascii="Arial" w:hAnsi="Arial" w:cs="Arial"/>
          <w:i/>
          <w:iCs/>
          <w:sz w:val="24"/>
          <w:szCs w:val="24"/>
        </w:rPr>
        <w:t xml:space="preserve">Perché i figli di Giuda hanno commesso ciò che è male ai miei occhi, oracolo del Signore. Hanno collocato i loro idoli abominevoli nel tempio, sul quale è invocato il mio nome, per contaminarlo. Hanno costruito le alture di Tofet nella valle di Ben-Innòm, per bruciare nel fuoco i loro figli e le loro figlie, cosa che io non avevo mai comandato e che non avevo mai pensato. Perciò, ecco, verranno giorni – oracolo del Signore – nei quali non si chiamerà più Tofet né valle di Ben-Innòm, ma valle della Strage. Allora si seppellirà in Tofet, perché non ci sarà altro luogo. I cadaveri di questo popolo saranno pasto agli uccelli dell’aria e alle bestie della terra e nessuno li scaccerà. Farò cessare nelle città di Giuda e nelle vie di Gerusalemme i canti di gioia e d’allegria, i canti dello sposo e della sposa, perché la terra diverrà un deserto» (Ger 7,1-34). </w:t>
      </w:r>
    </w:p>
    <w:p w14:paraId="09032678" w14:textId="77777777" w:rsidR="00CB23AD" w:rsidRPr="00CB23AD" w:rsidRDefault="00CB23AD" w:rsidP="00CB23AD">
      <w:pPr>
        <w:spacing w:after="120" w:line="240" w:lineRule="auto"/>
        <w:jc w:val="both"/>
        <w:rPr>
          <w:rFonts w:ascii="Arial" w:hAnsi="Arial" w:cs="Arial"/>
          <w:i/>
          <w:iCs/>
          <w:sz w:val="24"/>
          <w:szCs w:val="24"/>
        </w:rPr>
      </w:pPr>
      <w:r w:rsidRPr="00CB23AD">
        <w:rPr>
          <w:rFonts w:ascii="Arial" w:hAnsi="Arial" w:cs="Arial"/>
          <w:sz w:val="24"/>
          <w:szCs w:val="24"/>
        </w:rPr>
        <w:t xml:space="preserve">Sempre dall’Antico Testamento una terza rivelazione l’attingiamo dal Profeta Malachia: </w:t>
      </w:r>
      <w:r w:rsidRPr="00CB23AD">
        <w:rPr>
          <w:rFonts w:ascii="Arial" w:hAnsi="Arial" w:cs="Arial"/>
          <w:i/>
          <w:iCs/>
          <w:sz w:val="24"/>
          <w:szCs w:val="24"/>
        </w:rPr>
        <w:t>“Oracolo. Parola del Signore a Israele per mezzo di Malachia. Vi ho amati, dice il Signore. E voi dite: «Come ci hai amati?». Non era forse Esaù fratello di Giacobbe? Oracolo del Signore. Eppure ho amato Giacobbe e ho odiato Esaù. Ho fatto dei suoi monti un deserto e ho dato la sua eredità agli sciacalli del deserto. Se Edom dice: «Siamo stati distrutti, ma ci rialzeremo dalle nostre rovine!», il Signore degli eserciti dichiara: «Essi ricostruiranno, ma io demolirò». Saranno chiamati «Territorio malvagio» e «Popolo contro cui il Signore è adirato per sempre». I vostri occhi lo vedranno e voi direte: «Grande è il Signore anche al di là dei confini d’Israele».</w:t>
      </w:r>
    </w:p>
    <w:p w14:paraId="58E77A5F" w14:textId="77777777" w:rsidR="00CB23AD" w:rsidRPr="00CB23AD" w:rsidRDefault="00CB23AD" w:rsidP="00CB23AD">
      <w:pPr>
        <w:spacing w:after="120" w:line="240" w:lineRule="auto"/>
        <w:jc w:val="both"/>
        <w:rPr>
          <w:rFonts w:ascii="Arial" w:hAnsi="Arial" w:cs="Arial"/>
          <w:i/>
          <w:iCs/>
          <w:sz w:val="24"/>
          <w:szCs w:val="24"/>
        </w:rPr>
      </w:pPr>
      <w:r w:rsidRPr="00CB23AD">
        <w:rPr>
          <w:rFonts w:ascii="Arial" w:hAnsi="Arial" w:cs="Arial"/>
          <w:i/>
          <w:iCs/>
          <w:sz w:val="24"/>
          <w:szCs w:val="24"/>
        </w:rPr>
        <w:t>Il figlio onora suo padre e il servo rispetta il suo padrone. Se io sono padre, dov’è l’onore che mi spetta? Se sono il padrone, dov’è il timore di me? Dice il Signore degli eserciti a voi, sacerdoti che disprezzate il mio nome. Voi domandate: «Come lo abbiamo disprezzato il tuo nome?». Offrite sul mio altare un cibo impuro e dite: «In che modo te lo abbiamo reso impuro?». Quando voi dite: «La tavola del Signore è spregevole» e offrite un animale cieco in sacrificio, non è forse un male? Quando voi offrite un animale zoppo o malato, non è forse un male? Offritelo pure al vostro governatore: pensate che sarà soddisfatto di voi o che vi accoglierà con benevolenza? Dice il Signore degli eserciti. Ora supplicate pure Dio perché abbia pietà di voi! Se fate tali cose, dovrebbe accogliervi con benevolenza? Dice il Signore degli eserciti.</w:t>
      </w:r>
    </w:p>
    <w:p w14:paraId="434E71DE" w14:textId="77777777" w:rsidR="00CB23AD" w:rsidRPr="00CB23AD" w:rsidRDefault="00CB23AD" w:rsidP="00CB23AD">
      <w:pPr>
        <w:spacing w:after="120" w:line="240" w:lineRule="auto"/>
        <w:jc w:val="both"/>
        <w:rPr>
          <w:rFonts w:ascii="Arial" w:hAnsi="Arial" w:cs="Arial"/>
          <w:i/>
          <w:iCs/>
          <w:sz w:val="24"/>
          <w:szCs w:val="24"/>
        </w:rPr>
      </w:pPr>
      <w:r w:rsidRPr="00CB23AD">
        <w:rPr>
          <w:rFonts w:ascii="Arial" w:hAnsi="Arial" w:cs="Arial"/>
          <w:i/>
          <w:iCs/>
          <w:sz w:val="24"/>
          <w:szCs w:val="24"/>
        </w:rPr>
        <w:t>Oh, ci fosse fra voi chi chiude le porte, perché non arda più invano il mio altare! Non mi compiaccio di voi – dice il Signore degli eserciti – e non accetto l’offerta delle vostre mani! Poiché dall’oriente all’occidente grande è il mio nome fra le nazioni e in ogni luogo si brucia incenso al mio nome e si fanno offerte pure, perché grande è il mio nome fra le nazioni. Dice il Signore degli eserciti.</w:t>
      </w:r>
    </w:p>
    <w:p w14:paraId="337325F2" w14:textId="77777777" w:rsidR="00CB23AD" w:rsidRPr="00CB23AD" w:rsidRDefault="00CB23AD" w:rsidP="00CB23AD">
      <w:pPr>
        <w:spacing w:after="120" w:line="240" w:lineRule="auto"/>
        <w:jc w:val="both"/>
        <w:rPr>
          <w:rFonts w:ascii="Arial" w:hAnsi="Arial" w:cs="Arial"/>
          <w:i/>
          <w:iCs/>
          <w:sz w:val="24"/>
          <w:szCs w:val="24"/>
        </w:rPr>
      </w:pPr>
      <w:r w:rsidRPr="00CB23AD">
        <w:rPr>
          <w:rFonts w:ascii="Arial" w:hAnsi="Arial" w:cs="Arial"/>
          <w:i/>
          <w:iCs/>
          <w:sz w:val="24"/>
          <w:szCs w:val="24"/>
        </w:rPr>
        <w:t xml:space="preserve">Ma voi lo profanate quando dite: «Impura è la tavola del Signore e spregevole il cibo che vi è sopra». Voi aggiungete: «Ah! che pena!». E lo disprezzate. Dice il </w:t>
      </w:r>
      <w:r w:rsidRPr="00CB23AD">
        <w:rPr>
          <w:rFonts w:ascii="Arial" w:hAnsi="Arial" w:cs="Arial"/>
          <w:i/>
          <w:iCs/>
          <w:sz w:val="24"/>
          <w:szCs w:val="24"/>
        </w:rPr>
        <w:lastRenderedPageBreak/>
        <w:t xml:space="preserve">Signore degli eserciti. Offrite animali rubati, zoppi, malati e li portate in offerta! Posso io accettarla dalle vostre mani? Dice il Signore. Maledetto il fraudolento che ha nel gregge un maschio, ne fa voto e poi mi sacrifica una bestia difettosa. Poiché io sono un re grande – dice il Signore degli eserciti – e il mio nome è terribile fra le nazioni (Mal 1,1-14). </w:t>
      </w:r>
    </w:p>
    <w:p w14:paraId="638375A6" w14:textId="77777777" w:rsidR="00CB23AD" w:rsidRPr="00CB23AD" w:rsidRDefault="00CB23AD" w:rsidP="00CB23AD">
      <w:pPr>
        <w:spacing w:after="120" w:line="240" w:lineRule="auto"/>
        <w:jc w:val="both"/>
        <w:rPr>
          <w:rFonts w:ascii="Arial" w:hAnsi="Arial" w:cs="Arial"/>
          <w:i/>
          <w:iCs/>
          <w:sz w:val="24"/>
          <w:szCs w:val="24"/>
        </w:rPr>
      </w:pPr>
      <w:r w:rsidRPr="00CB23AD">
        <w:rPr>
          <w:rFonts w:ascii="Arial" w:hAnsi="Arial" w:cs="Arial"/>
          <w:i/>
          <w:iCs/>
          <w:sz w:val="24"/>
          <w:szCs w:val="24"/>
        </w:rPr>
        <w:t>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w:t>
      </w:r>
    </w:p>
    <w:p w14:paraId="45455F1C" w14:textId="77777777" w:rsidR="00CB23AD" w:rsidRPr="00CB23AD" w:rsidRDefault="00CB23AD" w:rsidP="00CB23AD">
      <w:pPr>
        <w:spacing w:after="120" w:line="240" w:lineRule="auto"/>
        <w:jc w:val="both"/>
        <w:rPr>
          <w:rFonts w:ascii="Arial" w:hAnsi="Arial" w:cs="Arial"/>
          <w:i/>
          <w:iCs/>
          <w:sz w:val="24"/>
          <w:szCs w:val="24"/>
        </w:rPr>
      </w:pPr>
      <w:r w:rsidRPr="00CB23AD">
        <w:rPr>
          <w:rFonts w:ascii="Arial" w:hAnsi="Arial" w:cs="Arial"/>
          <w:i/>
          <w:iCs/>
          <w:sz w:val="24"/>
          <w:szCs w:val="24"/>
        </w:rPr>
        <w:t>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 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w:t>
      </w:r>
    </w:p>
    <w:p w14:paraId="115E8E0A" w14:textId="77777777" w:rsidR="00CB23AD" w:rsidRPr="00CB23AD" w:rsidRDefault="00CB23AD" w:rsidP="00CB23AD">
      <w:pPr>
        <w:spacing w:after="120" w:line="240" w:lineRule="auto"/>
        <w:jc w:val="both"/>
        <w:rPr>
          <w:rFonts w:ascii="Arial" w:hAnsi="Arial" w:cs="Arial"/>
          <w:i/>
          <w:iCs/>
          <w:sz w:val="24"/>
          <w:szCs w:val="24"/>
        </w:rPr>
      </w:pPr>
      <w:r w:rsidRPr="00CB23AD">
        <w:rPr>
          <w:rFonts w:ascii="Arial" w:hAnsi="Arial" w:cs="Arial"/>
          <w:i/>
          <w:iCs/>
          <w:sz w:val="24"/>
          <w:szCs w:val="24"/>
        </w:rPr>
        <w:t>Non abbiamo forse tutti noi un solo padre? Forse non ci ha creati un unico Dio? Perché dunque agire con perfidia l’uno contro l’altro, profanando l’alleanza dei nostri padri? Giuda è stato sleale e l’abominio è stato commesso in Israele e a Gerusalemme. Giuda infatti ha osato profanare il santuario caro al Signore e ha sposato la figlia di un dio straniero! Il Signore elimini chi ha agito così, chiunque egli sia, dalle tende di Giacobbe e da coloro che offrono l’offerta al Signore degli eserciti.</w:t>
      </w:r>
    </w:p>
    <w:p w14:paraId="737BD971" w14:textId="77777777" w:rsidR="00CB23AD" w:rsidRPr="00CB23AD" w:rsidRDefault="00CB23AD" w:rsidP="00CB23AD">
      <w:pPr>
        <w:spacing w:after="120" w:line="240" w:lineRule="auto"/>
        <w:jc w:val="both"/>
        <w:rPr>
          <w:rFonts w:ascii="Arial" w:hAnsi="Arial" w:cs="Arial"/>
          <w:i/>
          <w:iCs/>
          <w:sz w:val="24"/>
          <w:szCs w:val="24"/>
        </w:rPr>
      </w:pPr>
      <w:r w:rsidRPr="00CB23AD">
        <w:rPr>
          <w:rFonts w:ascii="Arial" w:hAnsi="Arial" w:cs="Arial"/>
          <w:i/>
          <w:iCs/>
          <w:sz w:val="24"/>
          <w:szCs w:val="24"/>
        </w:rPr>
        <w:t>Un’altra cosa fate ancora: voi coprite di lacrime, di pianti e di sospiri l’altare del Signore, perché egli non guarda all’offerta né l’accetta con benevolenza dalle vostre mani. E chiedete: «Perché?». Perché il Signore è testimone fra te e la donna della tua giovinezza, che hai tradito, mentre era la tua compagna, la donna legata a te da un patto. Non fece egli un essere solo dotato di carne e soffio vitale? Che cosa cerca quest’unico essere, se non prole da parte di Dio? Custodite dunque il vostro soffio vitale e nessuno tradisca la donna della sua giovinezza. Perché io detesto il ripudio, dice il Signore, Dio d’Israele, e chi copre d’iniquità la propria veste, dice il Signore degli eserciti. Custodite dunque il vostro soffio vitale e non siate infedeli.</w:t>
      </w:r>
    </w:p>
    <w:p w14:paraId="7151ACA6" w14:textId="77777777" w:rsidR="00CB23AD" w:rsidRPr="00CB23AD" w:rsidRDefault="00CB23AD" w:rsidP="00CB23AD">
      <w:pPr>
        <w:spacing w:after="120" w:line="240" w:lineRule="auto"/>
        <w:jc w:val="both"/>
        <w:rPr>
          <w:rFonts w:ascii="Arial" w:hAnsi="Arial" w:cs="Arial"/>
          <w:i/>
          <w:iCs/>
          <w:sz w:val="24"/>
          <w:szCs w:val="24"/>
        </w:rPr>
      </w:pPr>
      <w:r w:rsidRPr="00CB23AD">
        <w:rPr>
          <w:rFonts w:ascii="Arial" w:hAnsi="Arial" w:cs="Arial"/>
          <w:i/>
          <w:iCs/>
          <w:sz w:val="24"/>
          <w:szCs w:val="24"/>
        </w:rPr>
        <w:t>Voi avete stancato il Signore con le vostre parole; eppure chiedete: «Come lo abbiamo stancato?». Quando affermate: «Chiunque fa il male è come se fosse buono agli occhi del Signore e in lui si compiace», o quando esclamate: «Dov’è il Dio della giustizia?» (Mal 2,1-17).</w:t>
      </w:r>
    </w:p>
    <w:p w14:paraId="65594C05" w14:textId="77777777" w:rsidR="00CB23AD" w:rsidRPr="00CB23AD" w:rsidRDefault="00CB23AD" w:rsidP="00CB23AD">
      <w:pPr>
        <w:spacing w:after="120" w:line="240" w:lineRule="auto"/>
        <w:jc w:val="both"/>
        <w:rPr>
          <w:rFonts w:ascii="Arial" w:hAnsi="Arial" w:cs="Arial"/>
          <w:i/>
          <w:iCs/>
          <w:sz w:val="24"/>
          <w:szCs w:val="24"/>
        </w:rPr>
      </w:pPr>
      <w:r w:rsidRPr="00CB23AD">
        <w:rPr>
          <w:rFonts w:ascii="Arial" w:hAnsi="Arial" w:cs="Arial"/>
          <w:sz w:val="24"/>
          <w:szCs w:val="24"/>
        </w:rPr>
        <w:lastRenderedPageBreak/>
        <w:t xml:space="preserve">Per il Nuovo Testamento attingiamo solo due verità dal Discorso della Montagna dal Vangelo secondo Matteo: </w:t>
      </w:r>
      <w:r w:rsidRPr="00CB23AD">
        <w:rPr>
          <w:rFonts w:ascii="Arial" w:hAnsi="Arial" w:cs="Arial"/>
          <w:i/>
          <w:iCs/>
          <w:sz w:val="24"/>
          <w:szCs w:val="24"/>
        </w:rPr>
        <w:t>“Io vi dico infatti: se la vostra giustizia non supererà quella degli scribi e dei farisei, non entrerete nel regno dei cieli. 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 (Mt 5,20,26).</w:t>
      </w:r>
    </w:p>
    <w:p w14:paraId="2DC6556D" w14:textId="77777777" w:rsidR="00CB23AD" w:rsidRPr="00CB23AD" w:rsidRDefault="00CB23AD" w:rsidP="00CB23AD">
      <w:pPr>
        <w:spacing w:after="120" w:line="240" w:lineRule="auto"/>
        <w:jc w:val="both"/>
        <w:rPr>
          <w:rFonts w:ascii="Arial" w:hAnsi="Arial" w:cs="Arial"/>
          <w:i/>
          <w:iCs/>
          <w:sz w:val="24"/>
          <w:szCs w:val="24"/>
        </w:rPr>
      </w:pPr>
      <w:r w:rsidRPr="00CB23AD">
        <w:rPr>
          <w:rFonts w:ascii="Arial" w:hAnsi="Arial" w:cs="Arial"/>
          <w:i/>
          <w:iCs/>
          <w:sz w:val="24"/>
          <w:szCs w:val="24"/>
        </w:rPr>
        <w:t>State attenti a non praticare la vostra giustizia davanti agli uomini per essere ammirati da loro, altrimenti non c’è ricompensa per voi presso il Padre vostro che è nei cieli. Dunque, quando fai l’elemosina, non suonare la tromba davanti a te, come fanno gli ipocriti nelle sinagoghe e nelle strade, per essere lodati dalla gente. In verità io vi dico: hanno già ricevuto la loro ricompensa. Invece, mentre tu fai l’elemosina, non sappia la tua sinistra ciò che fa la tua destra, perché la tua elemosina resti nel segreto; e il Padre tuo, che vede nel segreto, ti ricompenserà. E quando pregate, non siate simili agli ipocriti che, nelle sinagoghe e negli angoli delle piazze, amano pregare stando ritti, per essere visti dalla gente. In verità io vi dico: hanno già ricevuto la loro ricompensa. Invece, quando tu preghi, entra nella tua camera, chiudi la porta e prega il Padre tuo, che è nel segreto; e il Padre tuo, che vede nel segreto, ti ricompenserà. Pregando, non sprecate parole come i pagani: essi credono di venire ascoltati a forza di parole. Non siate dunque come loro, perché il Padre vostro sa di quali cose avete bisogno prima ancora che gliele chiediate. Voi dunque pregate così: Padre nostro che sei nei cieli, sia santificato il tuo nome,  venga il tuo regno, sia fatta la tua volontà, come in cielo così in terra. Dacci oggi il nostro pane quotidiano, e rimetti a noi i nostri debiti  come anche noi li rimettiamo ai nostri debitori, e non abbandonarci alla tentazione,  ma liberaci dal male. Se voi infatti perdonerete agli altri le loro colpe, il Padre vostro che è nei cieli perdonerà anche a voi; ma se voi non perdonerete agli altri, neppure il Padre vostro perdonerà le vostre colpe. E quando digiunate, non diventate malinconici come gli ipocriti, che assumono un’aria disfatta per far vedere agli altri che digiunano. In verità io vi dico: hanno già ricevuto la loro ricompensa. Invece, quando tu digiuni, profùmati la testa e làvati il volto, perché la gente non veda che tu digiuni, ma solo il Padre tuo, che è nel segreto; e il Padre tuo, che vede nel segreto, ti ricompenserà (Mt 6,1-18) .</w:t>
      </w:r>
    </w:p>
    <w:p w14:paraId="2CC808DF" w14:textId="77777777" w:rsidR="00CB23AD" w:rsidRPr="00CB23AD" w:rsidRDefault="00CB23AD" w:rsidP="00CB23AD">
      <w:pPr>
        <w:spacing w:after="120" w:line="240" w:lineRule="auto"/>
        <w:jc w:val="both"/>
        <w:rPr>
          <w:rFonts w:ascii="Arial" w:hAnsi="Arial" w:cs="Arial"/>
          <w:sz w:val="24"/>
          <w:szCs w:val="24"/>
        </w:rPr>
      </w:pPr>
      <w:r w:rsidRPr="00CB23AD">
        <w:rPr>
          <w:rFonts w:ascii="Arial" w:hAnsi="Arial" w:cs="Arial"/>
          <w:sz w:val="24"/>
          <w:szCs w:val="24"/>
        </w:rPr>
        <w:t xml:space="preserve">Cuore puro, preghiera pura; obbedienza vera, preghiera vera. Amore vero, preghiera vera. Fede vera, obbedienza vera, preghiera vera. Non si può celebrare il sacramento dell’obbedienza e dell’amore fino alla morte di croce con l’odio, la calunnia, la menzogna, il desiderio di male, la fala testimonianza, il peccato contro lo Spirito Santo, la diffamazione, la mormorazione e ogni altra trasgressione dei comandamenti dell’Alleanza. La preghiera vera va sempre innanzata al Signore dalla piena e perfetta obbedienza al Discorso della </w:t>
      </w:r>
      <w:r w:rsidRPr="00CB23AD">
        <w:rPr>
          <w:rFonts w:ascii="Arial" w:hAnsi="Arial" w:cs="Arial"/>
          <w:sz w:val="24"/>
          <w:szCs w:val="24"/>
        </w:rPr>
        <w:lastRenderedPageBreak/>
        <w:t>Montagna. Se il cuore non è nella Parola, ogni preghiera viene elevata non secondo la Legge dell’Alleanza e il Signore mai la potrà ascoltare.</w:t>
      </w:r>
    </w:p>
    <w:p w14:paraId="1109176D" w14:textId="77777777" w:rsidR="00CB23AD" w:rsidRPr="00CB23AD" w:rsidRDefault="00CB23AD" w:rsidP="00CB23AD">
      <w:pPr>
        <w:spacing w:after="120" w:line="240" w:lineRule="auto"/>
        <w:jc w:val="both"/>
        <w:rPr>
          <w:rFonts w:ascii="Arial" w:hAnsi="Arial" w:cs="Arial"/>
          <w:i/>
          <w:iCs/>
          <w:sz w:val="24"/>
          <w:szCs w:val="24"/>
        </w:rPr>
      </w:pPr>
      <w:r w:rsidRPr="00CB23AD">
        <w:rPr>
          <w:rFonts w:ascii="Arial" w:hAnsi="Arial" w:cs="Arial"/>
          <w:sz w:val="24"/>
          <w:szCs w:val="24"/>
        </w:rPr>
        <w:t>Questa verità è così manifestata in modo “divino” dallo Spirito Santo per bocca di Cristo Gesù: “</w:t>
      </w:r>
      <w:r w:rsidRPr="00CB23AD">
        <w:rPr>
          <w:rFonts w:ascii="Arial" w:hAnsi="Arial" w:cs="Arial"/>
          <w:i/>
          <w:iCs/>
          <w:sz w:val="24"/>
          <w:szCs w:val="24"/>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15,1-17). </w:t>
      </w:r>
    </w:p>
    <w:p w14:paraId="24D45DDB" w14:textId="77777777" w:rsidR="00CB23AD" w:rsidRPr="00CB23AD" w:rsidRDefault="00CB23AD" w:rsidP="00CB23AD">
      <w:pPr>
        <w:spacing w:after="120" w:line="240" w:lineRule="auto"/>
        <w:jc w:val="both"/>
        <w:rPr>
          <w:rFonts w:ascii="Arial" w:hAnsi="Arial" w:cs="Arial"/>
          <w:sz w:val="24"/>
          <w:szCs w:val="24"/>
        </w:rPr>
      </w:pPr>
      <w:r w:rsidRPr="00CB23AD">
        <w:rPr>
          <w:rFonts w:ascii="Arial" w:hAnsi="Arial" w:cs="Arial"/>
          <w:sz w:val="24"/>
          <w:szCs w:val="24"/>
        </w:rPr>
        <w:t>Offriamo ora alcune riflessioni che ci aiuteranno a conoscere quando la nostra lode è vera e quando è falsa. Sempre la nostra lode è falsa, quando il nostro cuore è falso. Il nostro cuore è falso, quando è nella disobbedienza alla Legge della nostra Alleanza, Alleanza stipulata sul sangue di Cristo Gesù, frutto della sua obbedienza e del suo amore al Padre fino alla morte di croce.</w:t>
      </w:r>
    </w:p>
    <w:p w14:paraId="02216950" w14:textId="77777777" w:rsidR="00CB23AD" w:rsidRPr="00CB23AD" w:rsidRDefault="00CB23AD" w:rsidP="00CB23AD">
      <w:pPr>
        <w:spacing w:after="120" w:line="240" w:lineRule="auto"/>
        <w:jc w:val="both"/>
        <w:rPr>
          <w:rFonts w:ascii="Arial" w:hAnsi="Arial" w:cs="Arial"/>
          <w:i/>
          <w:iCs/>
          <w:sz w:val="24"/>
          <w:szCs w:val="24"/>
        </w:rPr>
      </w:pPr>
    </w:p>
    <w:p w14:paraId="56D1D1DE" w14:textId="77777777" w:rsidR="00CB23AD" w:rsidRPr="00CB23AD" w:rsidRDefault="00CB23AD" w:rsidP="00CB23AD">
      <w:pPr>
        <w:spacing w:after="120" w:line="240" w:lineRule="auto"/>
        <w:jc w:val="both"/>
        <w:rPr>
          <w:rFonts w:ascii="Arial" w:eastAsia="Times New Roman" w:hAnsi="Arial"/>
          <w:b/>
          <w:sz w:val="24"/>
          <w:szCs w:val="24"/>
          <w:lang w:eastAsia="it-IT"/>
        </w:rPr>
      </w:pPr>
      <w:bookmarkStart w:id="324" w:name="_Toc109314010"/>
      <w:bookmarkStart w:id="325" w:name="_Toc134218641"/>
      <w:r w:rsidRPr="00CB23AD">
        <w:rPr>
          <w:rFonts w:ascii="Arial" w:eastAsia="Times New Roman" w:hAnsi="Arial"/>
          <w:b/>
          <w:sz w:val="24"/>
          <w:szCs w:val="24"/>
          <w:lang w:eastAsia="it-IT"/>
        </w:rPr>
        <w:t>NELLA PREGHIERA</w:t>
      </w:r>
      <w:bookmarkEnd w:id="324"/>
      <w:bookmarkEnd w:id="325"/>
    </w:p>
    <w:p w14:paraId="4A6D0725" w14:textId="77777777" w:rsidR="00CB23AD" w:rsidRPr="00CB23AD" w:rsidRDefault="00CB23AD" w:rsidP="00CB23AD">
      <w:pPr>
        <w:spacing w:after="120" w:line="240" w:lineRule="auto"/>
        <w:jc w:val="both"/>
        <w:rPr>
          <w:rFonts w:ascii="Arial" w:hAnsi="Arial"/>
          <w:bCs/>
          <w:color w:val="000000"/>
          <w:sz w:val="24"/>
        </w:rPr>
      </w:pPr>
      <w:r w:rsidRPr="00CB23AD">
        <w:rPr>
          <w:rFonts w:ascii="Arial" w:hAnsi="Arial"/>
          <w:bCs/>
          <w:color w:val="000000"/>
          <w:sz w:val="24"/>
        </w:rPr>
        <w:t xml:space="preserve">Cosa è la vera preghiera? La vera preghiera è richiesta al Signore che scenda nella nostra storia e sia Lui, solo Lui, il Signore di essa. Sia Lui a condurla secondo la sua volontà. Ma è solo questa la preghiera? Nella preghiera vi è un mistero nascosto, a noi rivelato per mezzo dello Spirito Santo per bocca dell’Apostolo Paolo: </w:t>
      </w:r>
      <w:r w:rsidRPr="00CB23AD">
        <w:rPr>
          <w:rFonts w:ascii="Arial" w:hAnsi="Arial"/>
          <w:bCs/>
          <w:i/>
          <w:color w:val="000000"/>
          <w:sz w:val="24"/>
        </w:rPr>
        <w:t>“Allo stesso modo anche lo Spirito viene in aiuto alla nostra debolezza; non sappiamo infatti come pregare in modo conveniente, ma lo Spirito stesso intercede con gemiti inesprimibili; e colui che scruta i cuori sa che cosa desidera lo Spirito, perché egli intercede per i santi secondo i disegni di Dio (Rm 8,26-27)</w:t>
      </w:r>
      <w:r w:rsidRPr="00CB23AD">
        <w:rPr>
          <w:rFonts w:ascii="Arial" w:hAnsi="Arial"/>
          <w:bCs/>
          <w:color w:val="000000"/>
          <w:sz w:val="24"/>
        </w:rPr>
        <w:t xml:space="preserve">. Ecco il grande mistero nascosto della preghiera. Il Signore, per opera dello Spirito Santo, mette nel nostro cuore quale è la sua volontà, e sempre nello Spirito Santo, ci chiede di pregare perché la nostra volontà, che è la sua volontà, si compia. Lo Spirito Santo può agire in noi, se noi siamo nella purissima giustizia di Dio. Se noi siamo nella non giustizia di Dio, perché siamo nel peccato, lo Spirito Santo non può agire in noi e la nostra preghiera mai potrà essere esaudita, </w:t>
      </w:r>
      <w:r w:rsidRPr="00CB23AD">
        <w:rPr>
          <w:rFonts w:ascii="Arial" w:hAnsi="Arial"/>
          <w:bCs/>
          <w:color w:val="000000"/>
          <w:sz w:val="24"/>
        </w:rPr>
        <w:lastRenderedPageBreak/>
        <w:t>perché noi non preghiamo secondo la volontà del Padre che per lo Spirito Santo è divenuta nostra volontà. È questo lo stupendo miracolo che si compie nella preghiera di ogni vero figlio del Padre. Miracolo che sempre va rinnovato giorno dopo giorno.</w:t>
      </w:r>
    </w:p>
    <w:p w14:paraId="53B7EA96" w14:textId="77777777" w:rsidR="00CB23AD" w:rsidRPr="00CB23AD" w:rsidRDefault="00CB23AD" w:rsidP="00CB23AD">
      <w:pPr>
        <w:spacing w:after="120" w:line="240" w:lineRule="auto"/>
        <w:jc w:val="both"/>
        <w:rPr>
          <w:rFonts w:ascii="Arial" w:hAnsi="Arial"/>
          <w:bCs/>
          <w:color w:val="000000"/>
          <w:sz w:val="24"/>
        </w:rPr>
      </w:pPr>
      <w:r w:rsidRPr="00CB23AD">
        <w:rPr>
          <w:rFonts w:ascii="Arial" w:hAnsi="Arial"/>
          <w:bCs/>
          <w:color w:val="000000"/>
          <w:sz w:val="24"/>
        </w:rPr>
        <w:t xml:space="preserve">Ecco cosa rivela a noi lo Spirito del Signore per bocca dell’Apostolo Giacomo: </w:t>
      </w:r>
      <w:r w:rsidRPr="00CB23AD">
        <w:rPr>
          <w:rFonts w:ascii="Arial" w:hAnsi="Arial"/>
          <w:bCs/>
          <w:i/>
          <w:color w:val="000000"/>
          <w:sz w:val="24"/>
        </w:rPr>
        <w:t>“Chi tra voi è nel dolore, preghi; chi è nella gioia, canti inni di lode. Chi è malato, chiami presso di sé i presbìteri della Chiesa ed essi preghino su di lui, ungendolo con olio nel nome del Signore. E la preghiera fatta con fede salverà il malato: il Signore lo solleverà e, se ha commesso peccati, gli saranno perdonati. Confessate perciò i vostri peccati gli uni agli altri e pregate gli uni per gli altri per essere guariti. Molto potente è la preghiera fervorosa del giusto. Elia era un uomo come noi: pregò intensamente che non piovesse, e non piovve sulla terra per tre anni e sei mesi. Poi pregò di nuovo e il cielo diede la pioggia e la terra produsse il suo frutto” (Gc 4,5,13-18)</w:t>
      </w:r>
      <w:r w:rsidRPr="00CB23AD">
        <w:rPr>
          <w:rFonts w:ascii="Arial" w:hAnsi="Arial"/>
          <w:bCs/>
          <w:color w:val="000000"/>
          <w:sz w:val="24"/>
        </w:rPr>
        <w:t>. La volontà del Signore è nostra volontà. Noi preghiamo perché la nostra volontà si compia. Il Signore ci dona la gioia dell’esaudimento. Miracolo soprannaturale della preghiera.</w:t>
      </w:r>
    </w:p>
    <w:p w14:paraId="51AF55A8" w14:textId="77777777" w:rsidR="00CB23AD" w:rsidRPr="00CB23AD" w:rsidRDefault="00CB23AD" w:rsidP="00CB23AD">
      <w:pPr>
        <w:spacing w:after="120" w:line="240" w:lineRule="auto"/>
        <w:jc w:val="both"/>
        <w:rPr>
          <w:rFonts w:ascii="Arial" w:hAnsi="Arial"/>
          <w:bCs/>
          <w:color w:val="000000"/>
          <w:sz w:val="24"/>
        </w:rPr>
      </w:pPr>
      <w:r w:rsidRPr="00CB23AD">
        <w:rPr>
          <w:rFonts w:ascii="Arial" w:hAnsi="Arial"/>
          <w:bCs/>
          <w:color w:val="000000"/>
          <w:sz w:val="24"/>
        </w:rPr>
        <w:t xml:space="preserve">Ecco il grande insegnamento che Gesù ci dona in ordine alla preghiera: </w:t>
      </w:r>
      <w:r w:rsidRPr="00CB23AD">
        <w:rPr>
          <w:rFonts w:ascii="Arial" w:hAnsi="Arial"/>
          <w:bCs/>
          <w:i/>
          <w:color w:val="000000"/>
          <w:sz w:val="24"/>
        </w:rPr>
        <w:t xml:space="preserve">“Gesù si trovava in un luogo a pregare; quando ebbe finito, uno dei suoi discepoli gli disse: «Signore, insegnaci a pregare, come anche Giovanni ha insegnato ai suoi discepoli». Ed egli disse loro: «Quando pregate, dite: Padre, sia santificato il tuo nome, venga il tuo regno; dacci ogni giorno il nostro pane quotidiano, e perdona a noi i nostri peccati, anche noi infatti perdoniamo a ogni nostro debitore, e non abbandonarci alla tentazione». Poi disse loro: «Se uno di voi ha un amico e a mezzanotte va da lui a dirgli: “Amico, prestami tre pani, perché è giunto da me un amico da un viaggio e non ho nulla da offrirgli”, e se quello dall’interno gli risponde: “Non m’importunare, la porta è già chiusa, io e i miei bambini siamo a letto, non posso alzarmi per darti i pani”, vi dico che, anche se non si alzerà a darglieli perché è suo amico, almeno per la sua invadenza si alzerà a dargliene quanti gliene occorrono. Ebbene, io vi dico: chiedete e vi sarà dato, cercate e troverete, bussate e vi sarà aperto. Perché chiunque chiede riceve e chi cerca trova e a chi bussa sarà aperto. Quale padre tra voi, se il figlio gli chiede un pesce, gli darà una serpe al posto del pesce? O se gli chiede un uovo, gli darà uno scorpione? Se voi dunque, che siete cattivi, sapete dare cose buone ai vostri figli, quanto più il Padre vostro del cielo darà lo Spirito Santo a quelli che glielo chiedono!» (Lc 11,1-13). “Diceva loro una parabola sulla necessità di pregare sempre, senza stancarsi mai: «In una città viveva un giudice, che non temeva Dio né aveva riguardo per alcuno. In quella città c’era anche una vedova, che andava da lui e gli diceva: “Fammi giustizia contro il mio avversario”. Per un po’ di tempo egli non volle; ma poi disse tra sé: “Anche se non temo Dio e non ho riguardo per alcuno, dato che questa vedova mi dà tanto fastidio, le farò giustizia perché non venga continuamente a importunarmi”». E il Signore soggiunse: «Ascoltate ciò che dice il giudice disonesto. E Dio non farà forse giustizia ai suoi eletti, che gridano giorno e notte verso di lui? Li farà forse aspettare a lungo? Io vi dico che farà loro giustizia prontamente. Ma il Figlio dell’uomo, quando verrà, troverà la fede sulla terra?». Disse ancora questa parabola per alcuni che avevano l’intima presunzione di essere giusti e disprezzavano gli altri: «Due uomini salirono al tempio a pregare: uno era fariseo e l’altro pubblicano. Il fariseo, </w:t>
      </w:r>
      <w:r w:rsidRPr="00CB23AD">
        <w:rPr>
          <w:rFonts w:ascii="Arial" w:hAnsi="Arial"/>
          <w:bCs/>
          <w:i/>
          <w:color w:val="000000"/>
          <w:sz w:val="24"/>
        </w:rPr>
        <w:lastRenderedPageBreak/>
        <w:t>stando in piedi, pregava così tra sé: “O Dio, ti ringrazio perché non sono come gli altri uomini, ladri, ingiusti, adùlteri, e neppure come questo pubblicano. Digiuno due volte alla settimana e pago le decime di tutto quello che possiedo”. Il pubblicano invece, fermatosi a distanza, non osava nemmeno alzare gli occhi al cielo, ma si batteva il petto dicendo: “O Dio, abbi pietà di me peccatore”. Io vi dico: questi, a differenza dell’altro, tornò a casa sua giustificato, perché chiunque si esalta sarà umiliato, chi invece si umilia sarà esaltato» (Lc 18,1-14)</w:t>
      </w:r>
      <w:r w:rsidRPr="00CB23AD">
        <w:rPr>
          <w:rFonts w:ascii="Arial" w:hAnsi="Arial"/>
          <w:bCs/>
          <w:color w:val="000000"/>
          <w:sz w:val="24"/>
        </w:rPr>
        <w:t xml:space="preserve">. </w:t>
      </w:r>
    </w:p>
    <w:p w14:paraId="4E75EDB7" w14:textId="77777777" w:rsidR="00CB23AD" w:rsidRPr="00CB23AD" w:rsidRDefault="00CB23AD" w:rsidP="00CB23AD">
      <w:pPr>
        <w:spacing w:after="120" w:line="240" w:lineRule="auto"/>
        <w:jc w:val="both"/>
        <w:rPr>
          <w:rFonts w:ascii="Arial" w:hAnsi="Arial"/>
          <w:bCs/>
          <w:color w:val="000000"/>
          <w:sz w:val="24"/>
        </w:rPr>
      </w:pPr>
      <w:r w:rsidRPr="00CB23AD">
        <w:rPr>
          <w:rFonts w:ascii="Arial" w:hAnsi="Arial"/>
          <w:bCs/>
          <w:color w:val="000000"/>
          <w:sz w:val="24"/>
        </w:rPr>
        <w:t xml:space="preserve">L’Apostolo Paolo vuole che si preghi perché l’evangelizzazione possa raggiungere ogni uomo: </w:t>
      </w:r>
      <w:r w:rsidRPr="00CB23AD">
        <w:rPr>
          <w:rFonts w:ascii="Arial" w:hAnsi="Arial"/>
          <w:bCs/>
          <w:i/>
          <w:color w:val="000000"/>
          <w:sz w:val="24"/>
        </w:rPr>
        <w:t>“Raccomando dunque, prima di tutto, che si facciano domande, suppliche, preghiere e ringraziamenti per tutti gli uomini, per i re e per tutti quelli che stanno al potere, perché possiamo condurre una vita calma e tranquilla, dignitosa e dedicata a Dio. Questa è cosa bella e gradita al cospetto di Dio, nostro salvatore, il quale vuole che tutti gli uomini siano salvati e giungano alla conoscenza della verità. Uno solo, infatti, è Dio e uno solo anche il mediatore fra Dio e gli uomini, l’uomo Cristo Gesù, che ha dato se stesso in riscatto per tutti. Questa testimonianza egli l’ha data nei tempi stabiliti, e di essa io sono stato fatto messaggero e apostolo – dico la verità, non mentisco –, maestro dei pagani nella fede e nella verità. Voglio dunque che in ogni luogo gli uomini preghino, alzando al cielo mani pure, senza collera e senza polemiche” (1Tm 2,1-8)</w:t>
      </w:r>
      <w:r w:rsidRPr="00CB23AD">
        <w:rPr>
          <w:rFonts w:ascii="Arial" w:hAnsi="Arial"/>
          <w:bCs/>
          <w:color w:val="000000"/>
          <w:sz w:val="24"/>
        </w:rPr>
        <w:t xml:space="preserve">. La preghiera dei figli di Dio deve essere sempre manifestazione e richiesta che si compia la divina volontà: </w:t>
      </w:r>
      <w:r w:rsidRPr="00CB23AD">
        <w:rPr>
          <w:rFonts w:ascii="Arial" w:hAnsi="Arial"/>
          <w:bCs/>
          <w:i/>
          <w:color w:val="000000"/>
          <w:sz w:val="24"/>
        </w:rPr>
        <w:t>“Sia fatta la tua volontà come in cielo così in terra”.</w:t>
      </w:r>
      <w:r w:rsidRPr="00CB23AD">
        <w:rPr>
          <w:rFonts w:ascii="Arial" w:hAnsi="Arial"/>
          <w:bCs/>
          <w:color w:val="000000"/>
          <w:sz w:val="24"/>
        </w:rPr>
        <w:t xml:space="preserve"> Ecco qual è il divino prodigio o miracolo che compie lo Spirito Santo: Egli mette nel nostro cuore la divina volontà del Padre. La fa vera nostra volontà. Così noi nella preghiera chiediamo che il Padre esaudisca il nostro cuore, ma in realtà è il suo cuore che Lui deve esaudire. Può il Padre non esaudire il desiderio del suo cuore? Se non lo esaudisce è il segno che quanto noi chiediamo non è il desiderio del suo cuore. Ma se non è il desiderio del suo cuore, è segno che ancora noi non viviamo nella pienezza della giustizia e ancora lo Spirito Santo non può trasformare la volontà del Padre in nostra volontà. È grande il mistero della preghiera dei figli di Dio.  Chi vuole crescere nella verità della preghiera deve crescere nella verità della sua giustizia. Più in lui cresce la verità della giustizia e più crescerà la verità della sua preghiera. Quale è la purissima verità della preghiera? È la volontà di Dio che diviene nostra volontà per opera dello Spirito Santo. Divenuta la volontà di Dio nostra volontà, il Signore ci dona la gioia di esaudire la nostra preghiera come nostra personale richiesta. </w:t>
      </w:r>
    </w:p>
    <w:p w14:paraId="1D2D5D99" w14:textId="77777777" w:rsidR="00CB23AD" w:rsidRPr="00CB23AD" w:rsidRDefault="00CB23AD" w:rsidP="00CB23AD">
      <w:pPr>
        <w:spacing w:after="120" w:line="240" w:lineRule="auto"/>
        <w:jc w:val="both"/>
        <w:rPr>
          <w:rFonts w:ascii="Arial" w:hAnsi="Arial"/>
          <w:bCs/>
          <w:color w:val="000000"/>
          <w:sz w:val="24"/>
        </w:rPr>
      </w:pPr>
      <w:r w:rsidRPr="00CB23AD">
        <w:rPr>
          <w:rFonts w:ascii="Arial" w:hAnsi="Arial"/>
          <w:bCs/>
          <w:color w:val="000000"/>
          <w:sz w:val="24"/>
        </w:rPr>
        <w:t xml:space="preserve">Ecco una verità che mai il cristiano deve dimenticare. La sua preghiera è differente da ogni altra preghiera che dai cuori si innalza vero Dio. Quella del cristiano è nella sua essenza una preghiera trinitaria. Essa è rivolta al Padre, per Cristo, nello Spirito Santo. Se la nostra fede nel mistero della Beata Trinità è vera, vera è anche la nostra preghiera. Se la nostra fede in questo altissimo mistero è falsa o lacunosa o piena di crepe o superficiale, falsa o lacunosa o piena di crepe o superficiale è la nostra preghiera. Se la nostra preghiera non è purissima fede nel mistero della Beata Trinità essa non la preghiera del cristiano. Può essere la preghiera di ogni altro uomo, ma non del cristiano. Il cristiano prega il Padre, in Cristo, nello Spirito Santo. Essendo chiamati a pregare nell’obbedienza a questa legge, dobbiamo noi oggi confessare che la nostra preghiera non è più la preghiera del cristiano. È la preghiera di un altro qualsiasi uomo religioso. Perché </w:t>
      </w:r>
      <w:r w:rsidRPr="00CB23AD">
        <w:rPr>
          <w:rFonts w:ascii="Arial" w:hAnsi="Arial"/>
          <w:bCs/>
          <w:color w:val="000000"/>
          <w:sz w:val="24"/>
        </w:rPr>
        <w:lastRenderedPageBreak/>
        <w:t xml:space="preserve">la nostra preghiera non è più la preghiera del cristiano? Non è più la preghiera del cristiano perché oggi il cristiano è divenuto orfano di Padre. Avendo perso il Padre, ha anche perso Cristo Gesù, che del Padre è il suo Figlio Unigenito. Ha perso anche lo Spirito Santo, che sempre è da Cristo e dal suo corpo. La nostra non è più la preghiera del cristiano semplicemente perché non c'è più il cristiano, essendo questi senza la vera fede nel Padre e nel Figlio e nello Spirito Santo, essendo stato trasformato in un adoratore di un Dio unico. Questo Dio o Dio unico, è il Dio che tutti possono adorare perché è un Dio senza alcuna identità e senza alcuna verità. È un Dio al quale ognuno può dare la sua particolare colorazione religiosa, metafisica, di pensiero, fantasia, immaginazione. </w:t>
      </w:r>
    </w:p>
    <w:p w14:paraId="706C816F" w14:textId="77777777" w:rsidR="00CB23AD" w:rsidRPr="00CB23AD" w:rsidRDefault="00CB23AD" w:rsidP="00CB23AD">
      <w:pPr>
        <w:spacing w:after="120" w:line="240" w:lineRule="auto"/>
        <w:jc w:val="both"/>
        <w:rPr>
          <w:rFonts w:ascii="Arial" w:hAnsi="Arial"/>
          <w:bCs/>
          <w:color w:val="000000"/>
          <w:sz w:val="24"/>
        </w:rPr>
      </w:pPr>
      <w:r w:rsidRPr="00CB23AD">
        <w:rPr>
          <w:rFonts w:ascii="Arial" w:hAnsi="Arial"/>
          <w:bCs/>
          <w:color w:val="000000"/>
          <w:sz w:val="24"/>
        </w:rPr>
        <w:t xml:space="preserve">È giusto allora chiedersi: perché si è giunti a questo disastro teologico e a questa catastrofe di fede così grande, da distruggere in pochissimo tempo ben quattromila anni di intenso e faticoso lavoro dello Spirito Santo? Si è giunti a questa catastrofe perché il cristiano si è separato dalla verità oggettiva della Rivelazione e della Tradizione, della fede e della sana dottrina e al posto della verità oggettiva vi ha messo un pensiero soggettivo, cioè il suo pensiero, la sua mente, il suo cuore, la sua volontà, i suoi desideri. Così invece che adorare il Dio che si è rivelato a noi, il cristiano è divenuto adoratore di un Dio da lui stesso creato. Questo Dio poi lo ha rivestito con qualche piuma di Vangelo perché l’inganno venisse nascosto e reso invisibile ai cuori e alle menti. Così abbiamo da un lato il pensiero dotto, sapiente, intelligente che cammina su questo sentiero del Dio che non è né Padre e né Figlio e né Spirito Santo e dall’altro con la fede dei semplici e dei piccoli che non essendo più alimentata dalla verità oggettiva a poco a poco anche questa fede sta smarrendo la sua verità e si sta inoltrando per sentieri di soggettività e di forti sentimentalismi. Dalla fede purissima verità rivelata alla fede del sentimentalismo il passo è breve. Si lasci un popolo senza formazione dottrina e dopo qualche giorno lo si troverà pagano di mente e di cuore. Anche se vive le sue pratiche religiose, le vive senza alcuna verità oggettiva in esse. Sono pratiche religiose senza la verità di Dio. </w:t>
      </w:r>
    </w:p>
    <w:p w14:paraId="0DAE6AC6" w14:textId="77777777" w:rsidR="00CB23AD" w:rsidRPr="00CB23AD" w:rsidRDefault="00CB23AD" w:rsidP="00CB23AD">
      <w:pPr>
        <w:spacing w:after="120" w:line="240" w:lineRule="auto"/>
        <w:jc w:val="both"/>
        <w:rPr>
          <w:rFonts w:ascii="Arial" w:hAnsi="Arial"/>
          <w:bCs/>
          <w:color w:val="000000"/>
          <w:sz w:val="24"/>
        </w:rPr>
      </w:pPr>
      <w:r w:rsidRPr="00CB23AD">
        <w:rPr>
          <w:rFonts w:ascii="Arial" w:hAnsi="Arial"/>
          <w:bCs/>
          <w:color w:val="000000"/>
          <w:sz w:val="24"/>
        </w:rPr>
        <w:t xml:space="preserve">Il processo dall’oggettività della fede alla soggettività che investe ogni momento della vita del cristiano sembra ormai irreversibile. Verità oggi neanche è ciò che il cristiano pensa, ma ciò che il cristiano vuole. Avendo il cristiano distrutto la verità oggettiva del suo Dio e Signore ha anche distrutto la verità oggettiva del suo essere. Il suo non è più un essere che riceve la sua verità di natura e di agire da Dio, è invece un essere che tutto riceve dalla sua volontà. Si tratta però di una volontà separata dalla razionalità e dal pensiero. Oggi non si pensa più ciò che è lecito volere. È la volontà che vuole e poi conduce il pensiero ad adattarsi ad ogni sua decisione. Non è più la razionalità che discerne ciò che è bene e ciò che è male. È la volontà che lo decide e poi obbliga la razionalità a formulare tutti quei pensieri e soprattutto quei sentimenti che dovranno indurre a ritenere vera la decisione della volontà. Ma come si potrà comprendere, questo è un procedimento perverso, diabolico, satanico. Finché il cristiano adorerà l’idolo che il Dio unico, sempre la sua preghiera sarà una falsa preghiera, perché falsa è la sua fede e falso è il Dio al quale la preghiera viene rivolta. O la preghiera del cristiano è preghiera trinitaria o la sua non è preghiera vera. La confessione del mistero della Beata Trinità deve essere fatta pubblicamente dinanzi ad ogni </w:t>
      </w:r>
      <w:r w:rsidRPr="00CB23AD">
        <w:rPr>
          <w:rFonts w:ascii="Arial" w:hAnsi="Arial"/>
          <w:bCs/>
          <w:color w:val="000000"/>
          <w:sz w:val="24"/>
        </w:rPr>
        <w:lastRenderedPageBreak/>
        <w:t xml:space="preserve">uomo. Farla nel chiuso delle chiese a nulla serve. È una confessione solamente rituale. Poi la vita viene vissuta senza questo mistero contro questo mistero. </w:t>
      </w:r>
    </w:p>
    <w:p w14:paraId="7742F3AF" w14:textId="77777777" w:rsidR="00CB23AD" w:rsidRPr="00CB23AD" w:rsidRDefault="00CB23AD" w:rsidP="00CB23AD">
      <w:pPr>
        <w:spacing w:after="120" w:line="240" w:lineRule="auto"/>
        <w:jc w:val="both"/>
        <w:rPr>
          <w:rFonts w:ascii="Arial" w:hAnsi="Arial"/>
          <w:bCs/>
          <w:color w:val="000000"/>
          <w:sz w:val="24"/>
        </w:rPr>
      </w:pPr>
      <w:r w:rsidRPr="00CB23AD">
        <w:rPr>
          <w:rFonts w:ascii="Arial" w:hAnsi="Arial"/>
          <w:bCs/>
          <w:color w:val="000000"/>
          <w:sz w:val="24"/>
        </w:rPr>
        <w:t xml:space="preserve">La preghiera trinitaria è arma potentissima del cristiano. Ma quando quest’arma è potentissima? Quando il cristiano vive nel mistero della Beata Trinità. È tutto avvolto dall’amore del Padre, ha come corazza la grazia di Cristo Gesù, è custodito nel corpo, nello spirito, nell’anima dalla luce e dalla verità, dalla sapienza e dalla scienza dello Spirito Santo. Con questa preghiera trinitaria lui può vincere anche l’odio del mondo più insaziabile che si abbatte contro di lui con ogni potenza satanica. Lo vince inchiodandolo sulla croce della sua perfetta obbedienza alla volontà del Padre, sostenuto dalla grazia di Cristo Gesù e fortificato da ogni fortezza dello Spirito Santo. La preghiera è però anche richiesta di liberazione da ogni male. È volontà di Dio che la liberazione dal male venga chiesta. L’uomo è troppo fragile, troppo debole, troppo poco cresciuto nella grazia e nella sapienza per poter pensare che lui possa sempre vincere il male restando nel bene. Anche Gesù, Lui Dio e Figlio di Dio, poiché vero uomo chiese al Padre la liberazione dalla croce, mettendosi però in piena obbedienza alla sua eterna e divina volontà. Nell’Orto degli Ulivi pregò così intensamente da trasformare il suo sudore in gocce di sangue: </w:t>
      </w:r>
      <w:r w:rsidRPr="00CB23AD">
        <w:rPr>
          <w:rFonts w:ascii="Arial" w:hAnsi="Arial"/>
          <w:bCs/>
          <w:i/>
          <w:color w:val="000000"/>
          <w:sz w:val="24"/>
        </w:rPr>
        <w:t>“Uscì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 (Lc 22,39-46)</w:t>
      </w:r>
      <w:r w:rsidRPr="00CB23AD">
        <w:rPr>
          <w:rFonts w:ascii="Arial" w:hAnsi="Arial"/>
          <w:bCs/>
          <w:color w:val="000000"/>
          <w:sz w:val="24"/>
        </w:rPr>
        <w:t>. Mai il discepolo di Gesù può sfidare il male. Sarebbe questa grande superbia. Soccomberebbe. Dal male dobbiamo sempre chiedere al Signore che ci liberi. È sua volontà. È suo insegnamento. È suo Vangelo.</w:t>
      </w:r>
    </w:p>
    <w:p w14:paraId="5E8B84E5" w14:textId="77777777" w:rsidR="00CB23AD" w:rsidRPr="00CB23AD" w:rsidRDefault="00CB23AD" w:rsidP="00CB23AD">
      <w:pPr>
        <w:spacing w:after="120" w:line="240" w:lineRule="auto"/>
        <w:jc w:val="both"/>
        <w:rPr>
          <w:rFonts w:ascii="Arial" w:hAnsi="Arial"/>
          <w:bCs/>
          <w:i/>
          <w:color w:val="000000"/>
          <w:sz w:val="24"/>
        </w:rPr>
      </w:pPr>
      <w:r w:rsidRPr="00CB23AD">
        <w:rPr>
          <w:rFonts w:ascii="Arial" w:hAnsi="Arial"/>
          <w:bCs/>
          <w:color w:val="000000"/>
          <w:sz w:val="24"/>
        </w:rPr>
        <w:t>Se però, per un mistero della sua volontà, il Signore non può liberarci dal male fisico, perché necessariamente dobbiamo passare attraverso di esso, così come Gesù passò attraverso la sua passione e morte per crocifissione, sempre dobbiamo chiedere con preghiera accorata che non ci abbandoni alla tentazione, che ci dia ogni forza perché possiamo vincerla. Secondo la risposta che il Signore diede ad Abacuc, dobbiamo chiedere che possiamo dimorare sempre con cuore, anima, volontà, sentimenti, con tutto il nostro corpo nella sua Parola:</w:t>
      </w:r>
      <w:r w:rsidRPr="00CB23AD">
        <w:rPr>
          <w:rFonts w:ascii="Arial" w:hAnsi="Arial"/>
          <w:bCs/>
          <w:i/>
          <w:color w:val="000000"/>
          <w:sz w:val="24"/>
        </w:rPr>
        <w:t xml:space="preserve"> “Oracolo ricevuto in visione dal profeta Abacuc. Fino a quando, Signore, implorerò aiuto e non ascolti, a te alzerò il grido: «Violenza!» e non salvi? Perché mi fai vedere l’iniquità e resti spettatore dell’oppressione? Ho davanti a me rapina e violenza e ci sono liti e si muovono contese. Non ha più forza la legge né mai si afferma il diritto. Il malvagio infatti raggira il giusto e il diritto ne esce stravolto. «Guardate fra le nazioni e osservate, resterete stupiti e sbalorditi: c’è chi compirà ai vostri giorni una cosa che a raccontarla non sarebbe creduta. Ecco, io faccio sorgere i Caldei, popolo feroce e impetuoso, che percorre ampie regioni per occupare dimore non sue. È feroce e terribile, da lui sgorgano il suo diritto e la sua grandezza. Più veloci dei leopardi sono i suoi cavalli, più agili dei lupi di sera. Balzano i suoi cavalieri, sono venuti da lontano, volano come aquila che piomba </w:t>
      </w:r>
      <w:r w:rsidRPr="00CB23AD">
        <w:rPr>
          <w:rFonts w:ascii="Arial" w:hAnsi="Arial"/>
          <w:bCs/>
          <w:i/>
          <w:color w:val="000000"/>
          <w:sz w:val="24"/>
        </w:rPr>
        <w:lastRenderedPageBreak/>
        <w:t xml:space="preserve">per divorare. Tutti, il volto teso in avanti, avanzano per conquistare. E con violenza ammassano i prigionieri come la sabbia. Si fa beffe dei re, e dei capi se ne ride; si fa gioco di ogni fortezza: l’assedia e la conquista. Poi muta corso come il vento e passa oltre: si fa un dio della propria forza!». Non sei tu fin da principio, Signore, il mio Dio, il mio Santo? Noi non moriremo! Signore, tu lo hai scelto per far giustizia, l’hai reso forte, o Roccia, per punire. </w:t>
      </w:r>
    </w:p>
    <w:p w14:paraId="29763D01" w14:textId="77777777" w:rsidR="00CB23AD" w:rsidRPr="00CB23AD" w:rsidRDefault="00CB23AD" w:rsidP="00CB23AD">
      <w:pPr>
        <w:spacing w:after="120" w:line="240" w:lineRule="auto"/>
        <w:jc w:val="both"/>
        <w:rPr>
          <w:rFonts w:ascii="Arial" w:hAnsi="Arial"/>
          <w:bCs/>
          <w:color w:val="000000"/>
          <w:sz w:val="24"/>
        </w:rPr>
      </w:pPr>
      <w:r w:rsidRPr="00CB23AD">
        <w:rPr>
          <w:rFonts w:ascii="Arial" w:hAnsi="Arial"/>
          <w:bCs/>
          <w:i/>
          <w:color w:val="000000"/>
          <w:sz w:val="24"/>
        </w:rPr>
        <w:t>Tu dagli occhi così puri che non puoi vedere il male e non puoi guardare l’oppressione, perché, vedendo i perfidi, taci, mentre il malvagio ingoia chi è più giusto di lui? Tu tratti gli uomini come pesci del mare, come animali che strisciano e non hanno padrone. Egli li prende tutti all’amo, li pesca a strascico,  li raccoglie nella rete, e contento ne gode. Perciò offre sacrifici alle sue sciàbiche e brucia incenso alle sue reti, perché, grazie a loro, la sua parte è abbondante e il suo cibo succulento. Continuerà dunque a sguainare la spada e a massacrare le nazioni senza pietà? Mi metterò di sentinella, in piedi sulla fortezza, a spiare, per vedere che cosa mi dirà, che cosa risponderà ai miei lamenti. Il Signore rispose e mi disse: «Scrivi la visione e incidila bene sulle tavolette, perché la si legga speditamente. È una visione che attesta un termine, parla di una scadenza e non mentisce; se indugia, attendila, perché certo verrà e non tarderà. Ecco, soccombe colui che non ha l’animo retto, mentre il giusto vivrà per la sua fede»” (Ab 1,1-2,4).</w:t>
      </w:r>
      <w:r w:rsidRPr="00CB23AD">
        <w:rPr>
          <w:rFonts w:ascii="Arial" w:hAnsi="Arial"/>
          <w:bCs/>
          <w:color w:val="000000"/>
          <w:sz w:val="24"/>
        </w:rPr>
        <w:t xml:space="preserve">  Solo per grazia di Dio si può rimanere sempre nella Parola del Signore con obbedienza piena e perfetta nell’ora della sofferenza e della croce. Rimanendo nella vera fede, si rimane nella vita anche se il corpo deve passare attraverso la morte perché un mistero a noi sconosciuto dovrà compiersi. È questa la potenza della preghiera trinitaria: per la grazia di Cristo e la forza dello Spirito Santo possiamo sempre compiere la volontà di Dio. Possiamo lasciarci crocifiggere dal male. Ma anche, se il Signore lo vuole, essere liberati dalla croce. Tutto però dovrà essere dalla volontà del Padre celeste.</w:t>
      </w:r>
    </w:p>
    <w:p w14:paraId="380F13D9" w14:textId="77777777" w:rsidR="00CB23AD" w:rsidRPr="00CB23AD" w:rsidRDefault="00CB23AD" w:rsidP="00CB23AD">
      <w:pPr>
        <w:spacing w:after="120" w:line="240" w:lineRule="auto"/>
        <w:jc w:val="both"/>
        <w:rPr>
          <w:rFonts w:ascii="Arial" w:hAnsi="Arial"/>
          <w:b/>
          <w:color w:val="000000"/>
          <w:sz w:val="24"/>
        </w:rPr>
      </w:pPr>
    </w:p>
    <w:p w14:paraId="3579466C" w14:textId="77777777" w:rsidR="00CB23AD" w:rsidRPr="00CB23AD" w:rsidRDefault="00CB23AD" w:rsidP="00CB23AD">
      <w:pPr>
        <w:spacing w:after="120" w:line="240" w:lineRule="auto"/>
        <w:jc w:val="both"/>
        <w:rPr>
          <w:rFonts w:ascii="Arial" w:eastAsia="Times New Roman" w:hAnsi="Arial"/>
          <w:b/>
          <w:sz w:val="24"/>
          <w:szCs w:val="24"/>
          <w:lang w:eastAsia="it-IT"/>
        </w:rPr>
      </w:pPr>
      <w:bookmarkStart w:id="326" w:name="_Toc57544132"/>
      <w:bookmarkStart w:id="327" w:name="_Toc134218642"/>
      <w:r w:rsidRPr="00CB23AD">
        <w:rPr>
          <w:rFonts w:ascii="Arial" w:eastAsia="Times New Roman" w:hAnsi="Arial"/>
          <w:b/>
          <w:sz w:val="24"/>
          <w:szCs w:val="24"/>
          <w:lang w:eastAsia="it-IT"/>
        </w:rPr>
        <w:t>MISSIONE EVANGELIZZATRICE E PREGHIERA</w:t>
      </w:r>
      <w:bookmarkEnd w:id="326"/>
      <w:bookmarkEnd w:id="327"/>
    </w:p>
    <w:p w14:paraId="088F67DE" w14:textId="77777777" w:rsidR="00CB23AD" w:rsidRPr="00CB23AD" w:rsidRDefault="00CB23AD" w:rsidP="00CB23AD">
      <w:pPr>
        <w:spacing w:after="120" w:line="240" w:lineRule="auto"/>
        <w:jc w:val="both"/>
        <w:rPr>
          <w:rFonts w:ascii="Arial" w:hAnsi="Arial"/>
          <w:bCs/>
          <w:sz w:val="24"/>
        </w:rPr>
      </w:pPr>
      <w:r w:rsidRPr="00CB23AD">
        <w:rPr>
          <w:rFonts w:ascii="Arial" w:hAnsi="Arial"/>
          <w:bCs/>
          <w:sz w:val="24"/>
        </w:rPr>
        <w:t xml:space="preserve">Gli Agenti della missione sono sei: Il Padre con il suo amore, Cristo Gesù con la sua grazia, lo Spirito Santo con la sua verità, la sua comunione, la su a vita, l’Apostolo del Signore e in comunione gerarchica con Lui ogni membro del corpo di Cristo, l’uomo al quale la Parola va annunciata. Agente speciale per noi è la Vergine Maria, Madre della Redenzione. Con Lei vi è il suo eserciti di Angeli e Santi dei quali Lei è la Regina. Se questi Agenti sono con noi e noi siamo veri Agenti, e lo siamo se rimaniamo sempre in Cristo, con Cristo, per Cristo, allora la nostra missione porterà frutti di salvezza e di vita  Occorre per questo pregare senza interruzione. La prima preghiera è chiedere agli Agenti divini della missione che siano sempre con noi senza mai lasciarci un solo istante. Al Padre dobbiamo chiedere che ci colmi di tutto il suo amore, a Cristo Gesù che faccia abbandonare in noi la sua grazia, allo Spirito Santo che ci faccia risplendere di ogni vita, luce, verità, comunione. La seconda preghiera è chiedere allo Spirito Santo che susciti nel cuore di ogni uomo un vero desiderio di salvezza. La terza preghiera va elevata alla Vergine Maria e con Lei e per Lei agli Angeli e ai Santi, che sono al suo servizio. Con questa preghiera abbiamo Colei che sempre intercede la conversione dei cuori e la nostra più grande santificazione. La quarta preghiera </w:t>
      </w:r>
      <w:r w:rsidRPr="00CB23AD">
        <w:rPr>
          <w:rFonts w:ascii="Arial" w:hAnsi="Arial"/>
          <w:bCs/>
          <w:sz w:val="24"/>
        </w:rPr>
        <w:lastRenderedPageBreak/>
        <w:t>va elevata in favore del corpo di Cristo, perché è esso il “Soggetto” dell’evangelizzazione e noi possiamo essere solo in esso e per esso. Quando tutto il corpo di Cristo diviene “Soggetto” di Evangelizzazione allora i frutti saranno veramente copiosi. Con la quinta preghiera dobbiamo chiedere al Signore che tutto sia vissuto dal “Soggetto” evangelizzatore solo per far crescere in numero e in santità il corpo di Cristo. La Madre della Chiesa ci aiuti a portare ogni uomo a Cristo.</w:t>
      </w:r>
    </w:p>
    <w:p w14:paraId="00905FD5" w14:textId="77777777" w:rsidR="00CB23AD" w:rsidRPr="00CB23AD" w:rsidRDefault="00CB23AD" w:rsidP="00CB23AD">
      <w:pPr>
        <w:spacing w:after="120" w:line="240" w:lineRule="auto"/>
        <w:jc w:val="both"/>
        <w:rPr>
          <w:rFonts w:ascii="Arial" w:hAnsi="Arial"/>
          <w:b/>
          <w:sz w:val="24"/>
        </w:rPr>
      </w:pPr>
    </w:p>
    <w:p w14:paraId="3DB919FD" w14:textId="77777777" w:rsidR="00CB23AD" w:rsidRPr="00CB23AD" w:rsidRDefault="00CB23AD" w:rsidP="00CB23AD">
      <w:pPr>
        <w:spacing w:after="120" w:line="240" w:lineRule="auto"/>
        <w:jc w:val="both"/>
        <w:rPr>
          <w:rFonts w:ascii="Arial" w:eastAsia="Times New Roman" w:hAnsi="Arial"/>
          <w:b/>
          <w:sz w:val="24"/>
          <w:szCs w:val="24"/>
          <w:lang w:eastAsia="it-IT"/>
        </w:rPr>
      </w:pPr>
      <w:bookmarkStart w:id="328" w:name="_Toc57544088"/>
      <w:bookmarkStart w:id="329" w:name="_Toc134218643"/>
      <w:r w:rsidRPr="00CB23AD">
        <w:rPr>
          <w:rFonts w:ascii="Arial" w:eastAsia="Times New Roman" w:hAnsi="Arial"/>
          <w:b/>
          <w:sz w:val="24"/>
          <w:szCs w:val="24"/>
          <w:lang w:eastAsia="it-IT"/>
        </w:rPr>
        <w:t>SERVI DEL SIGNORE PER PREGHIERA</w:t>
      </w:r>
      <w:bookmarkEnd w:id="328"/>
      <w:bookmarkEnd w:id="329"/>
    </w:p>
    <w:p w14:paraId="0126CDD1" w14:textId="77777777" w:rsidR="00CB23AD" w:rsidRPr="00CB23AD" w:rsidRDefault="00CB23AD" w:rsidP="00CB23AD">
      <w:pPr>
        <w:spacing w:after="120" w:line="240" w:lineRule="auto"/>
        <w:jc w:val="both"/>
        <w:rPr>
          <w:rFonts w:ascii="Arial" w:hAnsi="Arial"/>
          <w:bCs/>
          <w:i/>
          <w:iCs/>
          <w:sz w:val="24"/>
        </w:rPr>
      </w:pPr>
      <w:r w:rsidRPr="00CB23AD">
        <w:rPr>
          <w:rFonts w:ascii="Arial" w:hAnsi="Arial"/>
          <w:bCs/>
          <w:sz w:val="24"/>
        </w:rPr>
        <w:t xml:space="preserve">Si può essere Servi del Signore, in Cristo Servo del Signore, solo per grazia e questa grazia va attinta con preghiera assidua e ininterrotta. Ecco la preghiera di Gesù sulla croce. È una preghiera ricca di fede ma anche colma si grande speranza: </w:t>
      </w:r>
      <w:r w:rsidRPr="00CB23AD">
        <w:rPr>
          <w:rFonts w:ascii="Arial" w:hAnsi="Arial"/>
          <w:bCs/>
          <w:i/>
          <w:iCs/>
          <w:sz w:val="24"/>
        </w:rPr>
        <w:t xml:space="preserve">“Dio mio, Dio mio, perché mi hai abbandonato? Lontane dalla mia salvezza le parole del mio grido! Mio Dio, grido di giorno e non rispondi; di notte, e non c’è tregua per me. Eppure tu sei il Santo, tu siedi in trono fra le lodi d’Israele. In te confidarono i nostri padri, confidarono e tu li liberasti; a te  gridarono e furono salvati, in te confidarono e non rimasero delusi. Ma io sono un verme e non un uomo, rifiuto degli uomini, disprezzato dalla gente. Si fanno beffe di me quelli che mi vedono, storcono le labbra, scuotono il capo: «Si rivolga al Signore; lui lo liberi, lo porti in salvo, se davvero lo ama!». </w:t>
      </w:r>
    </w:p>
    <w:p w14:paraId="48B26DC4" w14:textId="77777777" w:rsidR="00CB23AD" w:rsidRPr="00CB23AD" w:rsidRDefault="00CB23AD" w:rsidP="00CB23AD">
      <w:pPr>
        <w:spacing w:after="120" w:line="240" w:lineRule="auto"/>
        <w:jc w:val="both"/>
        <w:rPr>
          <w:rFonts w:ascii="Arial" w:hAnsi="Arial"/>
          <w:bCs/>
          <w:i/>
          <w:iCs/>
          <w:sz w:val="24"/>
        </w:rPr>
      </w:pPr>
      <w:r w:rsidRPr="00CB23AD">
        <w:rPr>
          <w:rFonts w:ascii="Arial" w:hAnsi="Arial"/>
          <w:bCs/>
          <w:i/>
          <w:iCs/>
          <w:sz w:val="24"/>
        </w:rPr>
        <w:t xml:space="preserve">Sei proprio tu che mi hai tratto dal grembo, mi hai affidato al seno di mia madre. Al mio nascere, a te fui consegnato; dal grembo di mia madre sei tu il mio Dio. Non stare lontano da me, perché l’angoscia è vicina e non c’è chi mi aiuti. Mi circondano tori numerosi, mi accerchiano grossi tori di Basan. Spalancano contro di me le loro fauci: un leone che sbrana e ruggisce. Io sono come acqua versata, sono slogate tutte le mie ossa. Il mio cuore è come cera, si scioglie in mezzo alle mie viscere. Arido come un coccio è il mio vigore, la mia lingua si è incollata al palato, mi deponi su polvere di morte. Un branco di cani mi circonda, mi accerchia una banda di malfattori; hanno scavato le mie mani e i miei piedi. Posso contare tutte le mie ossa. </w:t>
      </w:r>
    </w:p>
    <w:p w14:paraId="0029E3CE" w14:textId="77777777" w:rsidR="00CB23AD" w:rsidRPr="00CB23AD" w:rsidRDefault="00CB23AD" w:rsidP="00CB23AD">
      <w:pPr>
        <w:spacing w:after="120" w:line="240" w:lineRule="auto"/>
        <w:jc w:val="both"/>
        <w:rPr>
          <w:rFonts w:ascii="Arial" w:hAnsi="Arial"/>
          <w:bCs/>
          <w:i/>
          <w:iCs/>
          <w:sz w:val="24"/>
        </w:rPr>
      </w:pPr>
      <w:r w:rsidRPr="00CB23AD">
        <w:rPr>
          <w:rFonts w:ascii="Arial" w:hAnsi="Arial"/>
          <w:bCs/>
          <w:i/>
          <w:iCs/>
          <w:sz w:val="24"/>
        </w:rPr>
        <w:t>Essi stanno a guardare e mi osservano: si dividono le mie vesti, sulla mia tunica gettano la sorte. Ma tu, Signore, non stare lontano, mia forza, vieni presto in mio aiuto. Libera dalla spada la mia vita, dalle zampe del cane l’unico mio bene. Salvami dalle fauci del leone e dalle corna dei bufali. Tu mi hai risposto! Annuncerò il tuo nome ai miei fratelli, ti loderò in mezzo all’assemblea. Lodate il Signore, voi suoi fedeli, gli dia gloria tutta la discendenza di Giacobbe, lo tema tutta la discendenza d’Israele; perché egli non ha disprezzato né disdegnato l’afflizione del povero, il proprio volto non gli ha nascosto ma ha ascoltato il suo grido di aiuto.</w:t>
      </w:r>
    </w:p>
    <w:p w14:paraId="62150E7B" w14:textId="77777777" w:rsidR="00CB23AD" w:rsidRPr="00CB23AD" w:rsidRDefault="00CB23AD" w:rsidP="00CB23AD">
      <w:pPr>
        <w:spacing w:after="120" w:line="240" w:lineRule="auto"/>
        <w:jc w:val="both"/>
        <w:rPr>
          <w:rFonts w:ascii="Arial" w:hAnsi="Arial"/>
          <w:bCs/>
          <w:i/>
          <w:iCs/>
          <w:sz w:val="24"/>
        </w:rPr>
      </w:pPr>
      <w:r w:rsidRPr="00CB23AD">
        <w:rPr>
          <w:rFonts w:ascii="Arial" w:hAnsi="Arial"/>
          <w:bCs/>
          <w:i/>
          <w:iCs/>
          <w:sz w:val="24"/>
        </w:rPr>
        <w:t xml:space="preserve">Da te la mia lode nella grande assemblea; scioglierò i miei voti davanti ai suoi fedeli. I poveri mangeranno e saranno saziati, loderanno il Signore quanti lo cercano; il vostro cuore viva per sempre! Ricorderanno e torneranno al Signore tutti i confini della terra; davanti a te si prostreranno  tutte le famiglie dei popoli. Perché del Signore è il regno: è lui che domina sui popoli! A lui solo si prostreranno quanti dormono sotto terra, davanti a lui si curveranno quanti </w:t>
      </w:r>
      <w:r w:rsidRPr="00CB23AD">
        <w:rPr>
          <w:rFonts w:ascii="Arial" w:hAnsi="Arial"/>
          <w:bCs/>
          <w:i/>
          <w:iCs/>
          <w:sz w:val="24"/>
        </w:rPr>
        <w:lastRenderedPageBreak/>
        <w:t xml:space="preserve">discendono nella polvere; ma io vivrò per lui, lo servirà la mia discendenza. Si parlerà del Signore alla generazione che viene; annunceranno la sua giustizia; al popolo che nascerà diranno: «Ecco l’opera del Signore!» (Sal 22,1-32). </w:t>
      </w:r>
    </w:p>
    <w:p w14:paraId="5CD96AD0" w14:textId="77777777" w:rsidR="00CB23AD" w:rsidRPr="00CB23AD" w:rsidRDefault="00CB23AD" w:rsidP="00CB23AD">
      <w:pPr>
        <w:spacing w:after="120" w:line="240" w:lineRule="auto"/>
        <w:jc w:val="both"/>
        <w:rPr>
          <w:rFonts w:ascii="Arial" w:hAnsi="Arial"/>
          <w:bCs/>
          <w:sz w:val="24"/>
        </w:rPr>
      </w:pPr>
      <w:r w:rsidRPr="00CB23AD">
        <w:rPr>
          <w:rFonts w:ascii="Arial" w:hAnsi="Arial"/>
          <w:bCs/>
          <w:sz w:val="24"/>
        </w:rPr>
        <w:t>Non solo sulla croce Gesù prega. Lui prega perché il Padre gli conceda ogni forza per andare in croce. Così nel Vangelo secondo Luca:</w:t>
      </w:r>
      <w:r w:rsidRPr="00CB23AD">
        <w:rPr>
          <w:rFonts w:ascii="Arial" w:hAnsi="Arial"/>
          <w:bCs/>
          <w:i/>
          <w:iCs/>
          <w:sz w:val="24"/>
        </w:rPr>
        <w:t xml:space="preserve"> “Uscì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 (Lc 22,29-46).</w:t>
      </w:r>
      <w:r w:rsidRPr="00CB23AD">
        <w:rPr>
          <w:rFonts w:ascii="Arial" w:hAnsi="Arial"/>
          <w:bCs/>
          <w:sz w:val="24"/>
        </w:rPr>
        <w:t xml:space="preserve"> Così anche la Lettera agli Ebrei:</w:t>
      </w:r>
      <w:r w:rsidRPr="00CB23AD">
        <w:rPr>
          <w:rFonts w:ascii="Arial" w:hAnsi="Arial"/>
          <w:bCs/>
          <w:i/>
          <w:iCs/>
          <w:sz w:val="24"/>
        </w:rPr>
        <w:t xml:space="preserve"> “Ogni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 Nessuno attribuisce a se stesso questo onore, se non chi è chiamato da Dio, come Aronne. Nello stesso modo Cristo non attribuì a se stesso la gloria di sommo sacerdote, ma colui che gli disse: Tu sei mio figlio, oggi ti ho generato, gliela conferì come è detto in un altro passo: Tu sei sacerdote per sempre, secondo l’ordine di Melchìsedek. 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(Eb 5,1-10).</w:t>
      </w:r>
      <w:r w:rsidRPr="00CB23AD">
        <w:rPr>
          <w:rFonts w:ascii="Arial" w:hAnsi="Arial"/>
          <w:bCs/>
          <w:sz w:val="24"/>
        </w:rPr>
        <w:t xml:space="preserve"> Senza la preghiera sempre la carne rifiuterà di obbedire alla sua vocazione e la vocazione della carne è quella di lasciarsi offrire in olocausto per la redenzione e la salvezza di ogni uomo. La Madre di Gesù ai piedi della croce ci ottenga questa purissima grazia. </w:t>
      </w:r>
    </w:p>
    <w:p w14:paraId="1BE38588" w14:textId="77777777" w:rsidR="00CB23AD" w:rsidRPr="00CB23AD" w:rsidRDefault="00CB23AD" w:rsidP="00CB23AD">
      <w:pPr>
        <w:spacing w:after="120" w:line="240" w:lineRule="auto"/>
        <w:jc w:val="both"/>
        <w:rPr>
          <w:rFonts w:ascii="Arial" w:hAnsi="Arial"/>
          <w:bCs/>
          <w:sz w:val="24"/>
        </w:rPr>
      </w:pPr>
    </w:p>
    <w:p w14:paraId="02866F54" w14:textId="77777777" w:rsidR="00CB23AD" w:rsidRPr="00CB23AD" w:rsidRDefault="00CB23AD" w:rsidP="00CB23AD">
      <w:pPr>
        <w:spacing w:after="120" w:line="240" w:lineRule="auto"/>
        <w:jc w:val="both"/>
        <w:rPr>
          <w:rFonts w:ascii="Arial" w:hAnsi="Arial"/>
          <w:b/>
          <w:sz w:val="24"/>
        </w:rPr>
      </w:pPr>
    </w:p>
    <w:p w14:paraId="7A69907A" w14:textId="77777777" w:rsidR="00CB23AD" w:rsidRPr="00CB23AD" w:rsidRDefault="00CB23AD" w:rsidP="00CB23AD">
      <w:pPr>
        <w:spacing w:after="120" w:line="240" w:lineRule="auto"/>
        <w:jc w:val="both"/>
        <w:rPr>
          <w:rFonts w:ascii="Arial" w:eastAsia="Times New Roman" w:hAnsi="Arial"/>
          <w:b/>
          <w:sz w:val="24"/>
          <w:szCs w:val="24"/>
          <w:lang w:eastAsia="it-IT"/>
        </w:rPr>
      </w:pPr>
      <w:bookmarkStart w:id="330" w:name="_Toc57543960"/>
      <w:bookmarkStart w:id="331" w:name="_Toc134218644"/>
      <w:r w:rsidRPr="00CB23AD">
        <w:rPr>
          <w:rFonts w:ascii="Arial" w:eastAsia="Times New Roman" w:hAnsi="Arial"/>
          <w:b/>
          <w:sz w:val="24"/>
          <w:szCs w:val="24"/>
          <w:lang w:eastAsia="it-IT"/>
        </w:rPr>
        <w:t>PREGHIERA VERA. PREGHIERA FALSA</w:t>
      </w:r>
      <w:bookmarkEnd w:id="330"/>
      <w:bookmarkEnd w:id="331"/>
    </w:p>
    <w:p w14:paraId="3ED8838C" w14:textId="77777777" w:rsidR="00CB23AD" w:rsidRPr="00CB23AD" w:rsidRDefault="00CB23AD" w:rsidP="00CB23AD">
      <w:pPr>
        <w:spacing w:after="120" w:line="240" w:lineRule="auto"/>
        <w:jc w:val="both"/>
        <w:rPr>
          <w:rFonts w:ascii="Arial" w:hAnsi="Arial"/>
          <w:bCs/>
          <w:sz w:val="24"/>
        </w:rPr>
      </w:pPr>
      <w:r w:rsidRPr="00CB23AD">
        <w:rPr>
          <w:rFonts w:ascii="Arial" w:hAnsi="Arial"/>
          <w:bCs/>
          <w:sz w:val="24"/>
        </w:rPr>
        <w:t xml:space="preserve">Quando la preghiera è vera e quando essa è falsa? La preghiera è vera quando viene rispettata sia la verità del Signore nostro Dio al quale essa è rivolta e sia la verità dell’uomo dal quale la preghiera viene innalzata. Se queste due verità sono rispettate, la preghiera è vera. Se queste due verità o una sola di esse non sono rispettate, la preghiera è falsa. Il Signore sempre esaudisce la preghiera vera. Mai potrà esaudire una preghiera falsa. Partiamo da alcune verità sulla preghiera date a noi da Gesù Signore nel Vangelo secondo Luca. Sono ricche di luce divina. </w:t>
      </w:r>
      <w:r w:rsidRPr="00CB23AD">
        <w:rPr>
          <w:rFonts w:ascii="Arial" w:hAnsi="Arial"/>
          <w:bCs/>
          <w:i/>
          <w:iCs/>
          <w:sz w:val="24"/>
        </w:rPr>
        <w:t xml:space="preserve">“Diceva loro una parabola sulla necessità di pregare sempre, senza stancarsi mai: In una città viveva un giudice, che non temeva Dio né aveva riguardo per alcuno. In quella città c’era anche una vedova, che andava da lui e gli diceva: “Fammi giustizia contro il mio avversario”.  Per un po’ di tempo egli </w:t>
      </w:r>
      <w:r w:rsidRPr="00CB23AD">
        <w:rPr>
          <w:rFonts w:ascii="Arial" w:hAnsi="Arial"/>
          <w:bCs/>
          <w:i/>
          <w:iCs/>
          <w:sz w:val="24"/>
        </w:rPr>
        <w:lastRenderedPageBreak/>
        <w:t>non volle; ma poi disse tra sé: “Anche se non temo Dio e non ho riguardo per alcuno, dato che questa vedova mi dà tanto fastidio, le farò giustizia perché non venga continuamente a importunarmi”». E il Signore soggiunse: «Ascoltate ciò che dice il giudice disonesto. E Dio non farà forse giustizia ai suoi eletti, che gridano giorno e notte verso di lui? Li farà forse aspettare a lungo? Io vi dico che farà loro giustizia prontamente. Ma il Figlio dell’uomo, quando verrà, troverà la fede sulla terra?» (Lc 18,1-8). .</w:t>
      </w:r>
      <w:r w:rsidRPr="00CB23AD">
        <w:rPr>
          <w:rFonts w:ascii="Arial" w:hAnsi="Arial"/>
          <w:bCs/>
          <w:sz w:val="24"/>
        </w:rPr>
        <w:t xml:space="preserve"> Ecco una prima verità dell’uomo: lui deve sapere che solo Dio è la sorgente della sua vita. Non ne esistono altre di sorgenti.</w:t>
      </w:r>
    </w:p>
    <w:p w14:paraId="133B5992" w14:textId="77777777" w:rsidR="00CB23AD" w:rsidRPr="00CB23AD" w:rsidRDefault="00CB23AD" w:rsidP="00CB23AD">
      <w:pPr>
        <w:spacing w:after="120" w:line="240" w:lineRule="auto"/>
        <w:jc w:val="both"/>
        <w:rPr>
          <w:rFonts w:ascii="Arial" w:hAnsi="Arial"/>
          <w:bCs/>
          <w:sz w:val="24"/>
        </w:rPr>
      </w:pPr>
      <w:r w:rsidRPr="00CB23AD">
        <w:rPr>
          <w:rFonts w:ascii="Arial" w:hAnsi="Arial"/>
          <w:bCs/>
          <w:sz w:val="24"/>
        </w:rPr>
        <w:t xml:space="preserve">Al Signore tutto va chiesto, sempre, ogni cosa e in ogni momento. Non c’è un momento in cui si ha bisogno e un momento in cui non si ha bisogno. Anche le cose più semplici vanno fatte con il suo aiuto, la sua assistenza, la sua grazia, sotto mozione dello Spirito Santo. Non possiamo noi fare le cose senza di lui quando si sentiamo signori dell’universo e poi ricorrere a Lui quando sperimentiamo il nostro nulla. Manchiamo in questo caso della nostra verità. Ma anche manchiamo della verità di Dio. Il nostro Dio non è un supplente, non è uno che sta in panchina in attesa di entrare in gioco in caso di incidente. Il nostro Dio è il Signore, il Creatore, il Redentore, il Salvatore sempre. Qualcuno potrebbe obiettare: Allora in caso di necessità, di pericolo, di grave urgenza, quando tutta la nostra scienza e tecnologia falliscono, non possiamo mai ricorrere a Lui? </w:t>
      </w:r>
    </w:p>
    <w:p w14:paraId="66E7E2FE" w14:textId="77777777" w:rsidR="00CB23AD" w:rsidRPr="00CB23AD" w:rsidRDefault="00CB23AD" w:rsidP="00CB23AD">
      <w:pPr>
        <w:spacing w:after="120" w:line="240" w:lineRule="auto"/>
        <w:jc w:val="both"/>
        <w:rPr>
          <w:rFonts w:ascii="Arial" w:hAnsi="Arial"/>
          <w:bCs/>
          <w:sz w:val="24"/>
        </w:rPr>
      </w:pPr>
      <w:r w:rsidRPr="00CB23AD">
        <w:rPr>
          <w:rFonts w:ascii="Arial" w:hAnsi="Arial"/>
          <w:bCs/>
          <w:sz w:val="24"/>
        </w:rPr>
        <w:t xml:space="preserve">Certo. Possiamo ricorrere: a condizione che prima confessiamo la sua verità e la nostra. Questa confessione è vera, se da questo istante noi rimaniamo per sempre nella verità confessata. Se torniamo ad essere per sempre dalla sua Parola, dai suoi Comandamenti, vivendo di ascolto della sua voce e nella piena obbedienza al Vangelo e ogni altra Norma o Statuto. Chi vive fuori dal Vangelo, se vuole pregare dalla verità di Dio e dalla sua verità, deve entrare nel Vangelo con proposito fermo di rimane sempre in esso, facendone la regola della sua vita. </w:t>
      </w:r>
    </w:p>
    <w:p w14:paraId="68FC29E0" w14:textId="77777777" w:rsidR="00CB23AD" w:rsidRPr="00CB23AD" w:rsidRDefault="00CB23AD" w:rsidP="00CB23AD">
      <w:pPr>
        <w:spacing w:after="120" w:line="240" w:lineRule="auto"/>
        <w:jc w:val="both"/>
        <w:rPr>
          <w:rFonts w:ascii="Arial" w:hAnsi="Arial"/>
          <w:bCs/>
          <w:sz w:val="24"/>
        </w:rPr>
      </w:pPr>
      <w:r w:rsidRPr="00CB23AD">
        <w:rPr>
          <w:rFonts w:ascii="Arial" w:hAnsi="Arial"/>
          <w:bCs/>
          <w:sz w:val="24"/>
        </w:rPr>
        <w:t xml:space="preserve">Proposito vero, preghiera vera. Proposito falso, preghiera falsa. La verità obbliga. Chi vuole pregare secondo verità, deve riconoscere i suoi peccati, chiedere umilmente perdono al Signore, promettere di non commetterne più per l’avvenire, camminando di fede in fede e di verità in verità. È proposito che deve essere vero e sincero quando lo si pronuncia. Se per mezzo secolo abbiamo rinnegato il Signore, lo abbiamo escluso dalla nostra vita, ci siamo abbandonati ad ogni idolatria e immoralità, nessuno preghiera potrà mai essere vera se viene elevata da questo mondo di male. Prima si deve entrare nel mondo del nostro Dio. </w:t>
      </w:r>
    </w:p>
    <w:p w14:paraId="2CDF5D07" w14:textId="77777777" w:rsidR="00CB23AD" w:rsidRPr="00CB23AD" w:rsidRDefault="00CB23AD" w:rsidP="00CB23AD">
      <w:pPr>
        <w:spacing w:after="120" w:line="240" w:lineRule="auto"/>
        <w:jc w:val="both"/>
        <w:rPr>
          <w:rFonts w:ascii="Arial" w:hAnsi="Arial"/>
          <w:bCs/>
          <w:sz w:val="24"/>
        </w:rPr>
      </w:pPr>
      <w:r w:rsidRPr="00CB23AD">
        <w:rPr>
          <w:rFonts w:ascii="Arial" w:hAnsi="Arial"/>
          <w:bCs/>
          <w:sz w:val="24"/>
        </w:rPr>
        <w:t xml:space="preserve">Si entra nel mondo del nostro Dio, rinnegando il nostro mondo con atto pubblico, con pubblica confessione, e sempre con atto pubblico, con pubblica confessione fare professione della nostra fede in Cristo. Si è rinnegato Cristo, tutto il mondo deve sapere che ritorniamo a Cristo. Non si ritorna solo per il momento del bisogno, ma per tutti gli altri giorni della nostra vita. È Cristo Gesù la verità della nostra preghiera. Cristo falso, preghiera falsa. Cristo vero, preghiera vera. Dio falso, preghiera falsa. Dio vero, preghiera vera. È legge universale. La seconda parabola esige altre verità: la confessione della verità dell’uomo che prega assieme alla confessione della verità di ogni altro uomo. Se queste due verità vengono ignorate, la preghiera mai potrà essere vera, sarà sempre falsa e di conseguenza inascoltata. Disse ancora questa parabola per alcuni che avevano l’intima presunzione di essere giusti e disprezzavano gli altri: </w:t>
      </w:r>
    </w:p>
    <w:p w14:paraId="1000A98A" w14:textId="77777777" w:rsidR="00CB23AD" w:rsidRPr="00CB23AD" w:rsidRDefault="00CB23AD" w:rsidP="00CB23AD">
      <w:pPr>
        <w:spacing w:after="120" w:line="240" w:lineRule="auto"/>
        <w:jc w:val="both"/>
        <w:rPr>
          <w:rFonts w:ascii="Arial" w:hAnsi="Arial"/>
          <w:bCs/>
          <w:i/>
          <w:iCs/>
          <w:sz w:val="24"/>
        </w:rPr>
      </w:pPr>
      <w:r w:rsidRPr="00CB23AD">
        <w:rPr>
          <w:rFonts w:ascii="Arial" w:hAnsi="Arial"/>
          <w:bCs/>
          <w:i/>
          <w:iCs/>
          <w:sz w:val="24"/>
        </w:rPr>
        <w:lastRenderedPageBreak/>
        <w:t xml:space="preserve">«Due uomini salirono al tempio a pregare: uno era fariseo e l’altro pubblicano. Il fariseo, stando in piedi, pregava così tra sé: “O Dio, ti ringrazio perché non sono come gli altri uomini, ladri, ingiusti, adùlteri, e neppure come questo pubblicano. Digiuno due volte alla settimana e pago le decime di tutto quello che possiedo”. Il pubblicano invece, fermatosi a distanza, non osava nemmeno alzare gli occhi al cielo, ma si batteva il petto dicendo: “O Dio, abbi pietà di me peccatore”. Io vi dico: questi, a differenza dell’altro, tornò a casa sua giustificato, perché chiunque si esalta sarà umiliato, chi invece si umilia sarà esaltato» (Lc 18,9-14). </w:t>
      </w:r>
    </w:p>
    <w:p w14:paraId="0474DE5D" w14:textId="77777777" w:rsidR="00CB23AD" w:rsidRPr="00CB23AD" w:rsidRDefault="00CB23AD" w:rsidP="00CB23AD">
      <w:pPr>
        <w:spacing w:after="120" w:line="240" w:lineRule="auto"/>
        <w:jc w:val="both"/>
        <w:rPr>
          <w:rFonts w:ascii="Arial" w:hAnsi="Arial"/>
          <w:bCs/>
          <w:sz w:val="24"/>
        </w:rPr>
      </w:pPr>
      <w:r w:rsidRPr="00CB23AD">
        <w:rPr>
          <w:rFonts w:ascii="Arial" w:hAnsi="Arial"/>
          <w:bCs/>
          <w:sz w:val="24"/>
        </w:rPr>
        <w:t xml:space="preserve">Quali sono le verità da mettere in evidenza, sul candelabro? Non c’è uomo che non debba chiedere perdono a Dio per i suoi peccati. Il fariseo non chiede alcun perdono. Lui è santo, giusto, osservante della Legge. Lui non è come tutti gli altri uomini. Questa la prima verità. La seconda verità obbliga ogni uomo a farsi voce di ogni altro uomo presso Dio e chiedere perdono per lui. Nella preghiera si chiede perdono per le proprie colpe e per le colpe dei fratelli: “Padre, rimetti a noi i nostri debiti”. “Padre non abbandonarci alla tentazione”. Ma c’è una terza verità che va ben evidenziata: Ogni uomo deve espiare i peccati di tutti i suoi fratelli: “Padre, prendo io le sue colpe e i suoi misfatti e li espio al suo posto”. </w:t>
      </w:r>
    </w:p>
    <w:p w14:paraId="1283575A" w14:textId="77777777" w:rsidR="00CB23AD" w:rsidRPr="00CB23AD" w:rsidRDefault="00CB23AD" w:rsidP="00CB23AD">
      <w:pPr>
        <w:spacing w:after="120" w:line="240" w:lineRule="auto"/>
        <w:jc w:val="both"/>
        <w:rPr>
          <w:rFonts w:ascii="Arial" w:hAnsi="Arial"/>
          <w:bCs/>
          <w:sz w:val="24"/>
        </w:rPr>
      </w:pPr>
      <w:r w:rsidRPr="00CB23AD">
        <w:rPr>
          <w:rFonts w:ascii="Arial" w:hAnsi="Arial"/>
          <w:bCs/>
          <w:sz w:val="24"/>
        </w:rPr>
        <w:t xml:space="preserve">Questo ha fatto Cristo Gesù. In Cristo, con Cristo, per Cristo, questo deve fare ogni uomo. Il fariseo torna a casa aggiungendo ai suoi peccati già commessi, altri tristi peccati: il peccato della superbia e dell’orgoglio del suo cuore e l’altro peccato della mancanza di misericordia e di disprezzo del pubblicano. La sua è preghiera falsa che mai potrà essere ascoltata. Un cuore falso eleva preghiere false. Un cuore puro eleva preghiera pure. </w:t>
      </w:r>
    </w:p>
    <w:p w14:paraId="53BAC8B3" w14:textId="77777777" w:rsidR="00CB23AD" w:rsidRPr="00CB23AD" w:rsidRDefault="00CB23AD" w:rsidP="00CB23AD">
      <w:pPr>
        <w:spacing w:after="120" w:line="240" w:lineRule="auto"/>
        <w:jc w:val="both"/>
        <w:rPr>
          <w:rFonts w:ascii="Arial" w:hAnsi="Arial"/>
          <w:bCs/>
          <w:sz w:val="24"/>
        </w:rPr>
      </w:pPr>
      <w:r w:rsidRPr="00CB23AD">
        <w:rPr>
          <w:rFonts w:ascii="Arial" w:hAnsi="Arial"/>
          <w:bCs/>
          <w:sz w:val="24"/>
        </w:rPr>
        <w:t xml:space="preserve">Chi vuole pregare secondo purezza e verità deve purificare il suo cuore da ogni falsità, inganno, menzogna, peccato, trasgressione della Legge del Signore. Deve tornare ad abitare nel Vangelo. Prima si chiede perdono, si ritorna nella grazia di Dio. Si promette al Signore obbedienza alla sua Volontà. Si stringe con Lui un patto di fedeltà. Si cambia realmente vita. </w:t>
      </w:r>
    </w:p>
    <w:p w14:paraId="3FB24CED" w14:textId="77777777" w:rsidR="00CB23AD" w:rsidRPr="00CB23AD" w:rsidRDefault="00CB23AD" w:rsidP="00CB23AD">
      <w:pPr>
        <w:spacing w:after="120" w:line="240" w:lineRule="auto"/>
        <w:jc w:val="both"/>
        <w:rPr>
          <w:rFonts w:ascii="Arial" w:hAnsi="Arial"/>
          <w:bCs/>
          <w:sz w:val="24"/>
        </w:rPr>
      </w:pPr>
      <w:r w:rsidRPr="00CB23AD">
        <w:rPr>
          <w:rFonts w:ascii="Arial" w:hAnsi="Arial"/>
          <w:bCs/>
          <w:sz w:val="24"/>
        </w:rPr>
        <w:t xml:space="preserve">Poi si innalza al Signore la preghiera di richiesta o di impetrazione per ottenere ogni grazia. Prima si diviene amici di Dio e poi tutto si potrà chiedere a Lui. Ma come si può ritornare ad essere amici di Dio, se noi non torniamo a Cristo Gesù e non lo accogliamo nel cuore secondo purezza e pienezza di verità? Chi è senza Cristo Gesù, non può pregare il Padre. Il Padre si prega per Cristo, ma vivendo in Cristo e con Cristo. </w:t>
      </w:r>
    </w:p>
    <w:p w14:paraId="363DE808" w14:textId="77777777" w:rsidR="00CB23AD" w:rsidRPr="00CB23AD" w:rsidRDefault="00CB23AD" w:rsidP="00CB23AD">
      <w:pPr>
        <w:spacing w:after="120" w:line="240" w:lineRule="auto"/>
        <w:jc w:val="both"/>
        <w:rPr>
          <w:rFonts w:ascii="Arial" w:hAnsi="Arial"/>
          <w:bCs/>
          <w:sz w:val="24"/>
        </w:rPr>
      </w:pPr>
      <w:r w:rsidRPr="00CB23AD">
        <w:rPr>
          <w:rFonts w:ascii="Arial" w:hAnsi="Arial"/>
          <w:bCs/>
          <w:sz w:val="24"/>
        </w:rPr>
        <w:t xml:space="preserve">Un Dio tutti lo potranno pregare. Il Padre solo chi è in Cristo lo potrà pregare, perché lo prega come suo vero Padre. Ma se prima dico che Cristo non è necessario all’uomo, poi non posso più pregarlo. Può pregare Cristo chi crede in Cristo. Crede in Cristo chi dona Cristo al mondo. Non posso dare un Dio anonimo al mondo e poi nel momento del bisogno pregare Cristo. Con Cristo e per Cristo e in Cristo si deve essere sempre. Esserlo nel momento del bisogno anche si può. Vi è però una condizione da osservare: prima si chiede perdono per ogni nostro tradimento, abbandono, dimenticanza, omissione per non averlo dato al mondo. Si promette di rimediare al nostro peccato. Come pubblicamente lo abbiamo rinnegato. Pubblicamente lo dobbiamo confessare. Dopo la pubblica confessione, possiamo fare la pubblica preghiera. Possiamo anche celebrare diecimila Sante Messe in un giorno, prima però dobbiamo pubblicamente </w:t>
      </w:r>
      <w:r w:rsidRPr="00CB23AD">
        <w:rPr>
          <w:rFonts w:ascii="Arial" w:hAnsi="Arial"/>
          <w:bCs/>
          <w:sz w:val="24"/>
        </w:rPr>
        <w:lastRenderedPageBreak/>
        <w:t xml:space="preserve">confessare la verità di Cristo dinanzi al mondo. E dopo la preghiera, ancora e sempre dobbiamo confessare Cristo. Il cristiano può pregare il Padre, ma solo se è in Cristo, vive con Cristo e per Cristo. Di certo non vive per Cristo chi non lo confessa dinanzi al mondo e non lo riconosce dinanzi ad ogni uomo come il solo nome nel quale è stabilito che possiamo essere salvati. </w:t>
      </w:r>
    </w:p>
    <w:p w14:paraId="7FFB3CC4" w14:textId="77777777" w:rsidR="00CB23AD" w:rsidRPr="00CB23AD" w:rsidRDefault="00CB23AD" w:rsidP="00CB23AD">
      <w:pPr>
        <w:spacing w:after="120" w:line="240" w:lineRule="auto"/>
        <w:jc w:val="both"/>
        <w:rPr>
          <w:rFonts w:ascii="Arial" w:hAnsi="Arial"/>
          <w:b/>
          <w:sz w:val="24"/>
        </w:rPr>
      </w:pPr>
    </w:p>
    <w:p w14:paraId="64571E71" w14:textId="77777777" w:rsidR="00CB23AD" w:rsidRPr="00CB23AD" w:rsidRDefault="00CB23AD" w:rsidP="00CB23AD">
      <w:pPr>
        <w:spacing w:after="120" w:line="240" w:lineRule="auto"/>
        <w:jc w:val="both"/>
        <w:rPr>
          <w:rFonts w:ascii="Arial" w:eastAsia="Times New Roman" w:hAnsi="Arial"/>
          <w:b/>
          <w:sz w:val="24"/>
          <w:szCs w:val="24"/>
          <w:lang w:eastAsia="it-IT"/>
        </w:rPr>
      </w:pPr>
      <w:bookmarkStart w:id="332" w:name="_Toc57543892"/>
      <w:bookmarkStart w:id="333" w:name="_Toc134218645"/>
      <w:r w:rsidRPr="00CB23AD">
        <w:rPr>
          <w:rFonts w:ascii="Arial" w:eastAsia="Times New Roman" w:hAnsi="Arial"/>
          <w:b/>
          <w:sz w:val="24"/>
          <w:szCs w:val="24"/>
          <w:lang w:eastAsia="it-IT"/>
        </w:rPr>
        <w:t>PREGHIERA VERA</w:t>
      </w:r>
      <w:bookmarkEnd w:id="332"/>
      <w:bookmarkEnd w:id="333"/>
    </w:p>
    <w:p w14:paraId="7D37BCF9" w14:textId="77777777" w:rsidR="00CB23AD" w:rsidRPr="00CB23AD" w:rsidRDefault="00CB23AD" w:rsidP="00CB23AD">
      <w:pPr>
        <w:spacing w:after="120" w:line="240" w:lineRule="auto"/>
        <w:jc w:val="both"/>
        <w:rPr>
          <w:rFonts w:ascii="Arial" w:hAnsi="Arial"/>
          <w:bCs/>
          <w:sz w:val="24"/>
        </w:rPr>
      </w:pPr>
      <w:r w:rsidRPr="00CB23AD">
        <w:rPr>
          <w:rFonts w:ascii="Arial" w:hAnsi="Arial"/>
          <w:bCs/>
          <w:sz w:val="24"/>
        </w:rPr>
        <w:t>La preghiera è vera se è vero il cuore. Il cuore è vero se in esso abitano il Padre e il Figlio e lo Spirito Santo, la Vergine Maria, Angeli e Santi, la Chiesa tutta, l’intera umanità cui noi dobbiamo la nostra vita per la sua salvezza eterna. Il cuore è vero se è vera la vita. Gesù ha insegnato ai discepoli a pregare con la preghiera del “Padre nostro”. In questa preghiera tutto si chiede al Padre come dono: “Sia santificato il tuo nome, venga il tuo regno, sia fatta la tua volontà come in cielo così in terra”.  Il Padre dona ma noi dobbiamo chiederlo. Al Padre si chiede il nostro pane quotidiano, il perdono dei peccati, di non abbandonarci alla tentazione, di liberarci dal male. Oltre che chiedere tutti queste cose per noi e per gli altri, il Padre vuole una cosa da noi: che perdoniamo ai nostri debitori ogni debito, sempre. È manifesto che se noi non edifichiamo il regno di Dio dentro di noi, non rendiamo santo il nome del Signore nella nostra vita e non facciamo la sua volontà, non perdoniamo, ci abbandoniamo noi di proposito alla tentazione e ci mettiamo nelle mani del male, la preghiera è falsa.</w:t>
      </w:r>
    </w:p>
    <w:p w14:paraId="5E599A2F" w14:textId="77777777" w:rsidR="00CB23AD" w:rsidRPr="00CB23AD" w:rsidRDefault="00CB23AD" w:rsidP="00CB23AD">
      <w:pPr>
        <w:spacing w:after="120" w:line="240" w:lineRule="auto"/>
        <w:jc w:val="both"/>
        <w:rPr>
          <w:rFonts w:ascii="Arial" w:hAnsi="Arial"/>
          <w:bCs/>
          <w:sz w:val="24"/>
        </w:rPr>
      </w:pPr>
      <w:r w:rsidRPr="00CB23AD">
        <w:rPr>
          <w:rFonts w:ascii="Arial" w:hAnsi="Arial"/>
          <w:bCs/>
          <w:sz w:val="24"/>
        </w:rPr>
        <w:t>Vita falsa, preghiera falsa. Vita vera, preghiera vera. La preghiera è vera, quando noi ci impegniamo a vivere come veri figli di Dio, in Cristo Gesù, per lo Spirito Santo. Siamo veri figli di Dio quando siamo veri figli della Chiesa. Figli della Chiesa falsi, preghiera è falsa. Ma anche: fratelli falsi gli uni degli altri, preghiera falsa. Quando siamo fratelli falsi gli uni degli altri? Quando trasgrediamo i Comandamenti. Quando non pratichiamo la Legge dell’amore. Quando viviamo nei vizi. Quando ci lasciamo schiavizzare e governare dal peccato.</w:t>
      </w:r>
    </w:p>
    <w:p w14:paraId="2E7CF57C" w14:textId="77777777" w:rsidR="00CB23AD" w:rsidRPr="00CB23AD" w:rsidRDefault="00CB23AD" w:rsidP="00CB23AD">
      <w:pPr>
        <w:spacing w:after="120" w:line="240" w:lineRule="auto"/>
        <w:jc w:val="both"/>
        <w:rPr>
          <w:rFonts w:ascii="Arial" w:hAnsi="Arial"/>
          <w:bCs/>
          <w:sz w:val="24"/>
        </w:rPr>
      </w:pPr>
      <w:r w:rsidRPr="00CB23AD">
        <w:rPr>
          <w:rFonts w:ascii="Arial" w:hAnsi="Arial"/>
          <w:bCs/>
          <w:sz w:val="24"/>
        </w:rPr>
        <w:t xml:space="preserve">Siamo fratelli falsi verso gli altri quando il cuore è pieno di odio, lo spirito abita nella superbia, la bocca pronuncia menzogna, falsa testimonianza, calunnia, mormorazioni, parole vane contro Dio e contro gli uomini. Cuore puro, preghiera pura. Bocca pura, preghiera pura. La preghiera è falsa e impura quando dal cuore vengono fuori: impurità, furti, omicidi, adultèri, avidità, malvagità, inganno, dissolutezza, invidia, calunnia, superbia, stoltezza. Quando tutto questo male è tolto dal cuore, allora la nostra preghiera sarà vera, pura, santa. Ecco cosa dice Gesù ai farisei: </w:t>
      </w:r>
      <w:r w:rsidRPr="00CB23AD">
        <w:rPr>
          <w:rFonts w:ascii="Arial" w:hAnsi="Arial"/>
          <w:bCs/>
          <w:i/>
          <w:iCs/>
          <w:sz w:val="24"/>
        </w:rPr>
        <w:t>“Prendete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12,33-37).</w:t>
      </w:r>
      <w:r w:rsidRPr="00CB23AD">
        <w:rPr>
          <w:rFonts w:ascii="Arial" w:hAnsi="Arial"/>
          <w:bCs/>
          <w:sz w:val="24"/>
        </w:rPr>
        <w:t xml:space="preserve"> Siamo tutti avvisati e messi in guardia. Chi vuole conoscere se la sua preghiera è pura deve esaminare il suo cuore. Esamina il suo cuore, esaminando la sua bocca.</w:t>
      </w:r>
    </w:p>
    <w:p w14:paraId="0AE26BEB" w14:textId="77777777" w:rsidR="00CB23AD" w:rsidRPr="00CB23AD" w:rsidRDefault="00CB23AD" w:rsidP="00CB23AD">
      <w:pPr>
        <w:spacing w:after="120" w:line="240" w:lineRule="auto"/>
        <w:jc w:val="both"/>
        <w:rPr>
          <w:rFonts w:ascii="Arial" w:hAnsi="Arial"/>
          <w:bCs/>
          <w:sz w:val="24"/>
        </w:rPr>
      </w:pPr>
      <w:r w:rsidRPr="00CB23AD">
        <w:rPr>
          <w:rFonts w:ascii="Arial" w:hAnsi="Arial"/>
          <w:bCs/>
          <w:sz w:val="24"/>
        </w:rPr>
        <w:lastRenderedPageBreak/>
        <w:t>La prima preghiera che ognuno di noi deve fare è di richiesta di perdono per ogni peccato commesso. Si chiede perdono nella conversione, nel sincero pentimento, nel proposito di non ritornare più nel peccato. Se il pentimento e il proposito sono falsi anche la preghiera è falsa. Chiesto il perdono secondo le regole della vera preghiera, si deve subito innalzare al Signore un inno di ringraziamento. Non c’è dono più grande del perdono e non dovrà esserci preghiera più grande del ringraziamento. Perdono vero, preghiera vera, ringraziamento vero. Ma Dio va lodato per se stesso. Lo si riconosce nella sua bontà, santità, misericordia, benevolenza, onnipotenza, fonte di ogni dono e lo si benedice, lo si loda, lo si celebra, lo si magnifica. Lui è tutto. Noi siamo opera delle sue mani. Magnificare il Padre è vera preghiera.</w:t>
      </w:r>
    </w:p>
    <w:p w14:paraId="2B52CFFE" w14:textId="77777777" w:rsidR="00CB23AD" w:rsidRPr="00CB23AD" w:rsidRDefault="00CB23AD" w:rsidP="00CB23AD">
      <w:pPr>
        <w:spacing w:after="120" w:line="240" w:lineRule="auto"/>
        <w:jc w:val="both"/>
        <w:rPr>
          <w:rFonts w:ascii="Arial" w:hAnsi="Arial"/>
          <w:bCs/>
          <w:i/>
          <w:iCs/>
          <w:sz w:val="24"/>
        </w:rPr>
      </w:pPr>
      <w:r w:rsidRPr="00CB23AD">
        <w:rPr>
          <w:rFonts w:ascii="Arial" w:hAnsi="Arial"/>
          <w:bCs/>
          <w:sz w:val="24"/>
        </w:rPr>
        <w:t xml:space="preserve">Dio è tutto per noi e noi dobbiamo chiedere a Lui tutto. È la preghiera di impetrazione di ogni grazia. Quando la nostra preghiera di richiesta di grazie è vera? Quando anche noi ascoltiamo la richiesta di colui che è nel bisogno. Se noi non ascoltiamo, la nostra preghiera è falsa. Così dice il Signore al suo popolo per mezzo del profeta Isaia: </w:t>
      </w:r>
      <w:r w:rsidRPr="00CB23AD">
        <w:rPr>
          <w:rFonts w:ascii="Arial" w:hAnsi="Arial"/>
          <w:bCs/>
          <w:i/>
          <w:iCs/>
          <w:sz w:val="24"/>
        </w:rPr>
        <w:t xml:space="preserve">“Non è piuttosto questo il digiuno che voglio: sciogliere le catene inique, togliere i legami del giogo, rimandare liberi gli oppressi e spezzare ogni giogo? Non consiste forse nel dividere il pane con l’affamato, nell’introdurre in casa i miseri, senza tetto, nel vestire uno che vedi nudo, senza trascurare i tuoi parenti? Allora la tua luce sorgerà come l’aurora, la tua ferita si rimarginerà presto. Davanti a te camminerà la tua giustizia, la gloria del Signore ti seguirà. Allora invocherai e il Signore ti risponderà, implorerai aiuto ed egli dirà: «Eccomi!». Se toglierai di mezzo a te l’oppressione, il puntare il dito e il parlare empio, se aprirai il tuo cuore all’affamato, se sazierai l’afflitto di cuore, allora brillerà fra le tenebre la tua luce, la tua tenebra sarà come il meriggio. Ti guiderà sempre il Signore, ti sazierà in terreni aridi, rinvigorirà le tue ossa; sarai come un giardino irrigato e come una sorgente le cui acque non inaridiscono (Is 58,6-11). </w:t>
      </w:r>
    </w:p>
    <w:p w14:paraId="230210E7" w14:textId="77777777" w:rsidR="00CB23AD" w:rsidRPr="00CB23AD" w:rsidRDefault="00CB23AD" w:rsidP="00CB23AD">
      <w:pPr>
        <w:spacing w:after="120" w:line="240" w:lineRule="auto"/>
        <w:jc w:val="both"/>
        <w:rPr>
          <w:rFonts w:ascii="Arial" w:hAnsi="Arial"/>
          <w:bCs/>
          <w:sz w:val="24"/>
        </w:rPr>
      </w:pPr>
      <w:r w:rsidRPr="00CB23AD">
        <w:rPr>
          <w:rFonts w:ascii="Arial" w:hAnsi="Arial"/>
          <w:bCs/>
          <w:sz w:val="24"/>
        </w:rPr>
        <w:t>Gesù dona due intenzioni particolari di preghiera:</w:t>
      </w:r>
      <w:r w:rsidRPr="00CB23AD">
        <w:rPr>
          <w:rFonts w:ascii="Arial" w:hAnsi="Arial"/>
          <w:bCs/>
          <w:i/>
          <w:iCs/>
          <w:sz w:val="24"/>
        </w:rPr>
        <w:t xml:space="preserve"> “La messe è abbondante, ma sono pochi gli operai! Pregate dunque il signore della messe, perché mandi operai nella sua messe! (Lc 10,2).</w:t>
      </w:r>
      <w:r w:rsidRPr="00CB23AD">
        <w:rPr>
          <w:rFonts w:ascii="Arial" w:hAnsi="Arial"/>
          <w:bCs/>
          <w:sz w:val="24"/>
        </w:rPr>
        <w:t xml:space="preserve">  Chi ama il Regno di Dio, chi ama la salvezza dei fratelli, sempre innalzerà questa preghiera.</w:t>
      </w:r>
      <w:r w:rsidRPr="00CB23AD">
        <w:rPr>
          <w:rFonts w:ascii="Arial" w:hAnsi="Arial"/>
          <w:bCs/>
          <w:i/>
          <w:iCs/>
          <w:sz w:val="24"/>
        </w:rPr>
        <w:t xml:space="preserve"> «Così, non siete stati capaci di vegliare con me una sola ora? Vegliate e pregate, per non entrare in tentazione. Lo spirito è pronto, ma la carne è debole» (Mt 26,40-41).</w:t>
      </w:r>
      <w:r w:rsidRPr="00CB23AD">
        <w:rPr>
          <w:rFonts w:ascii="Arial" w:hAnsi="Arial"/>
          <w:bCs/>
          <w:sz w:val="24"/>
        </w:rPr>
        <w:t xml:space="preserve"> La tentazione sempre bussa al nostro cuore e alla nostra mente. Sempre si deve pregare per non cadere in essa. Inoltre Gesù vuole che si preghi senza interruzione, senza mai stancarsi. Così anche San Paolo: </w:t>
      </w:r>
      <w:r w:rsidRPr="00CB23AD">
        <w:rPr>
          <w:rFonts w:ascii="Arial" w:hAnsi="Arial"/>
          <w:bCs/>
          <w:i/>
          <w:iCs/>
          <w:sz w:val="24"/>
        </w:rPr>
        <w:t xml:space="preserve">“Voglio dunque che in ogni luogo gli uomini preghino, alzando al cielo mani pure, senza collera e senza polemiche “(1Tm 2,8). </w:t>
      </w:r>
      <w:r w:rsidRPr="00CB23AD">
        <w:rPr>
          <w:rFonts w:ascii="Arial" w:hAnsi="Arial"/>
          <w:bCs/>
          <w:sz w:val="24"/>
        </w:rPr>
        <w:t>Ogni polemica rende la nostra preghiera falsa.</w:t>
      </w:r>
    </w:p>
    <w:p w14:paraId="214F284A" w14:textId="77777777" w:rsidR="00CB23AD" w:rsidRPr="00CB23AD" w:rsidRDefault="00CB23AD" w:rsidP="00CB23AD">
      <w:pPr>
        <w:spacing w:after="120" w:line="240" w:lineRule="auto"/>
        <w:jc w:val="both"/>
        <w:rPr>
          <w:rFonts w:ascii="Arial" w:hAnsi="Arial"/>
          <w:bCs/>
          <w:sz w:val="24"/>
        </w:rPr>
      </w:pPr>
      <w:r w:rsidRPr="00CB23AD">
        <w:rPr>
          <w:rFonts w:ascii="Arial" w:hAnsi="Arial"/>
          <w:bCs/>
          <w:sz w:val="24"/>
        </w:rPr>
        <w:t xml:space="preserve">E ancora: </w:t>
      </w:r>
      <w:r w:rsidRPr="00CB23AD">
        <w:rPr>
          <w:rFonts w:ascii="Arial" w:hAnsi="Arial"/>
          <w:bCs/>
          <w:i/>
          <w:iCs/>
          <w:sz w:val="24"/>
        </w:rPr>
        <w:t>“Non angustiatevi per nulla, ma in ogni circostanza fate presenti a Dio le vostre richieste con preghiere, suppliche e ringraziamenti. E la pace di Dio, che supera ogni intelligenza, custodirà i vostri cuori e le vostre menti  in Cristo Gesù (Fil 4,6-7)</w:t>
      </w:r>
      <w:r w:rsidRPr="00CB23AD">
        <w:rPr>
          <w:rFonts w:ascii="Arial" w:hAnsi="Arial"/>
          <w:bCs/>
          <w:sz w:val="24"/>
        </w:rPr>
        <w:t>. Cristiano nuovo, preghiera nuova. Cristiano vecchio, preghiera vecchia. Mai dobbiamo dimenticarci che è l’uomo che prega. Cuore cristico, preghiera cristica. Cuore diabolico, preghiera diabolica. Cuore ipocrita, preghiera ipocrita. Cuore superbo, preghiera superba.</w:t>
      </w:r>
    </w:p>
    <w:p w14:paraId="74C96576" w14:textId="77777777" w:rsidR="00CB23AD" w:rsidRPr="00CB23AD" w:rsidRDefault="00CB23AD" w:rsidP="00CB23AD">
      <w:pPr>
        <w:spacing w:after="120" w:line="240" w:lineRule="auto"/>
        <w:jc w:val="both"/>
        <w:rPr>
          <w:rFonts w:ascii="Arial" w:hAnsi="Arial" w:cs="Arial"/>
          <w:sz w:val="24"/>
          <w:szCs w:val="24"/>
        </w:rPr>
      </w:pPr>
      <w:r w:rsidRPr="00CB23AD">
        <w:rPr>
          <w:rFonts w:ascii="Arial" w:hAnsi="Arial" w:cs="Arial"/>
          <w:sz w:val="24"/>
          <w:szCs w:val="24"/>
        </w:rPr>
        <w:lastRenderedPageBreak/>
        <w:t>Insegnare a pregare è insegnare ogni Legge divina che fa vera la nostra preghiera. Insegnare solo preghiere da recitare non è insegnare a pregare. Insegnare le preghiere e anche le Leggi della preghiera rende il nostro insegnamento vero e perfetto. Mai le Leggi vanno trascurate.</w:t>
      </w:r>
    </w:p>
    <w:p w14:paraId="6D46641D" w14:textId="77777777" w:rsidR="00CB23AD" w:rsidRPr="00CB23AD" w:rsidRDefault="00CB23AD" w:rsidP="00CB23AD">
      <w:pPr>
        <w:spacing w:after="120" w:line="240" w:lineRule="auto"/>
        <w:jc w:val="both"/>
        <w:rPr>
          <w:rFonts w:ascii="Arial" w:hAnsi="Arial" w:cs="Arial"/>
          <w:sz w:val="24"/>
          <w:szCs w:val="24"/>
        </w:rPr>
      </w:pPr>
    </w:p>
    <w:p w14:paraId="407B9D4D" w14:textId="77777777" w:rsidR="00CB23AD" w:rsidRPr="00CB23AD" w:rsidRDefault="00CB23AD" w:rsidP="00CB23AD">
      <w:pPr>
        <w:spacing w:after="120" w:line="240" w:lineRule="auto"/>
        <w:jc w:val="both"/>
        <w:rPr>
          <w:rFonts w:ascii="Arial" w:hAnsi="Arial" w:cs="Arial"/>
          <w:sz w:val="24"/>
          <w:szCs w:val="24"/>
        </w:rPr>
      </w:pPr>
      <w:r w:rsidRPr="00CB23AD">
        <w:rPr>
          <w:rFonts w:ascii="Arial" w:hAnsi="Arial" w:cs="Arial"/>
          <w:sz w:val="24"/>
          <w:szCs w:val="24"/>
        </w:rPr>
        <w:t xml:space="preserve">Offriamo ora alcune appendici dalle quali emerge con divino splendore che Cristo Gesù e, prima dell’incarnazione, il Verbo Eterno del Padre, non vien solo alla fine del mondo per giudicare i vivi e i morti. Il giudizio di Dio è nell’oggi storia. Ogni giorno il Signore viene per giudicare la terra. </w:t>
      </w:r>
    </w:p>
    <w:p w14:paraId="614E7B0C" w14:textId="77777777" w:rsidR="00CB23AD" w:rsidRPr="00CB23AD" w:rsidRDefault="00CB23AD" w:rsidP="00CB23AD">
      <w:pPr>
        <w:spacing w:after="120" w:line="240" w:lineRule="auto"/>
        <w:jc w:val="both"/>
        <w:rPr>
          <w:rFonts w:ascii="Arial" w:eastAsia="Times New Roman" w:hAnsi="Arial"/>
          <w:b/>
          <w:sz w:val="24"/>
          <w:szCs w:val="20"/>
          <w:lang w:eastAsia="it-IT"/>
        </w:rPr>
      </w:pPr>
    </w:p>
    <w:p w14:paraId="1AD360AA" w14:textId="77777777" w:rsidR="00CB23AD" w:rsidRPr="00CB23AD" w:rsidRDefault="00CB23AD" w:rsidP="00CB23AD">
      <w:pPr>
        <w:keepNext/>
        <w:spacing w:after="120" w:line="240" w:lineRule="auto"/>
        <w:jc w:val="center"/>
        <w:outlineLvl w:val="0"/>
        <w:rPr>
          <w:rFonts w:ascii="Arial" w:eastAsia="Times New Roman" w:hAnsi="Arial"/>
          <w:b/>
          <w:sz w:val="32"/>
          <w:szCs w:val="16"/>
          <w:lang w:eastAsia="it-IT"/>
        </w:rPr>
      </w:pPr>
      <w:bookmarkStart w:id="334" w:name="_Toc178430858"/>
      <w:bookmarkStart w:id="335" w:name="_Toc178544651"/>
      <w:r w:rsidRPr="00CB23AD">
        <w:rPr>
          <w:rFonts w:ascii="Arial" w:eastAsia="Times New Roman" w:hAnsi="Arial"/>
          <w:b/>
          <w:sz w:val="32"/>
          <w:szCs w:val="16"/>
          <w:lang w:eastAsia="it-IT"/>
        </w:rPr>
        <w:t>APPENDICE PRIMA</w:t>
      </w:r>
      <w:bookmarkEnd w:id="334"/>
      <w:bookmarkEnd w:id="335"/>
      <w:r w:rsidRPr="00CB23AD">
        <w:rPr>
          <w:rFonts w:ascii="Arial" w:eastAsia="Times New Roman" w:hAnsi="Arial"/>
          <w:b/>
          <w:sz w:val="32"/>
          <w:szCs w:val="16"/>
          <w:lang w:eastAsia="it-IT"/>
        </w:rPr>
        <w:t xml:space="preserve"> </w:t>
      </w:r>
    </w:p>
    <w:p w14:paraId="3A30236A" w14:textId="77777777" w:rsidR="00CB23AD" w:rsidRPr="00CB23AD" w:rsidRDefault="00CB23AD" w:rsidP="00CB23AD">
      <w:pPr>
        <w:spacing w:after="0" w:line="240" w:lineRule="auto"/>
        <w:rPr>
          <w:rFonts w:ascii="Times New Roman" w:eastAsia="Times New Roman" w:hAnsi="Times New Roman"/>
          <w:sz w:val="20"/>
          <w:szCs w:val="20"/>
          <w:lang w:eastAsia="it-IT"/>
        </w:rPr>
      </w:pPr>
    </w:p>
    <w:p w14:paraId="63CB6230" w14:textId="77777777" w:rsidR="00CB23AD" w:rsidRPr="00CB23AD" w:rsidRDefault="00CB23AD" w:rsidP="00CB23AD">
      <w:pPr>
        <w:keepNext/>
        <w:spacing w:after="120" w:line="240" w:lineRule="auto"/>
        <w:outlineLvl w:val="2"/>
        <w:rPr>
          <w:rFonts w:ascii="Arial" w:eastAsia="Times New Roman" w:hAnsi="Arial"/>
          <w:b/>
          <w:sz w:val="28"/>
          <w:szCs w:val="20"/>
          <w:lang w:val="la-Latn" w:eastAsia="it-IT"/>
        </w:rPr>
      </w:pPr>
      <w:bookmarkStart w:id="336" w:name="_Toc178430859"/>
      <w:bookmarkStart w:id="337" w:name="_Toc178544652"/>
      <w:r w:rsidRPr="00CB23AD">
        <w:rPr>
          <w:rFonts w:ascii="Arial" w:eastAsia="Times New Roman" w:hAnsi="Arial"/>
          <w:b/>
          <w:sz w:val="28"/>
          <w:szCs w:val="20"/>
          <w:lang w:val="la-Latn" w:eastAsia="it-IT"/>
        </w:rPr>
        <w:t>TUTTO SU GIUDIZIO E GIUSTIZIA</w:t>
      </w:r>
      <w:bookmarkEnd w:id="336"/>
      <w:bookmarkEnd w:id="337"/>
    </w:p>
    <w:p w14:paraId="0C82AC9F"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Ma la nazione che essi avranno servito, la giudicherò io: dopo, essi usciranno con grandi ricchezze (Gen 15, 14). Allora Sarai disse ad Abram: "L'offesa a me fatta ricada su di te! Io ti ho dato in braccio la mia schiava, ma da quando si è accorta d'essere incinta, io non conto più niente per lei. Il Signore sia giudice tra me e te!" (Gen 16, 5). Lungi da te il far morire il giusto con l'empio, così che il giusto sia trattato come l'empio; lungi da te! Forse il giudice di tutta la terra non praticherà la giustizia?" (Gen 18, 25). Ma quelli risposero: "Tirati via! Quest'individuo è venuto qui come straniero e vuol fare il giudice! Ora faremo a te peggio che a loro!". E spingendosi violentemente contro quell'uomo, cioè contro Lot, si avvicinarono per sfondare la porta (Gen 19, 9). Ora che hai frugato tra tutti i miei oggetti, che hai trovato di tutte le robe di casa tua? Mettilo qui davanti ai miei e tuoi parenti e siano essi giudici tra noi due (Gen 31, 37). </w:t>
      </w:r>
    </w:p>
    <w:p w14:paraId="0C2519CB"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Il Dio di Abramo e il Dio di Nacor siano giudici tra di noi". Giacobbe giurò per il Terrore di suo padre Isacco (Gen 31, 53). Dan giudicherà il suo popolo come ogni altra tribù d'Israele (Gen 49, 16). Quegli rispose: "Chi ti ha costituito capo e giudice su di noi? Pensi forse di uccidermi, come hai ucciso l'Egiziano?". Allora Mosè ebbe paura e pensò: "Certamente la cosa si è risaputa" (Es 2, 14). Dissero loro: "Il Signore proceda contro di voi e giudichi; perché ci avete resi odiosi agli occhi del faraone e agli occhi dei suoi ministri, mettendo loro in mano la spada per ucciderci!" (Es 5, 21). Quando hanno qualche questione, vengono da me e io giudico le vertenze tra l'uno e l'altro e faccio conoscere i decreti di Dio e le sue leggi" (Es 18, 16). Essi dovranno giudicare il popolo in ogni circostanza; quando vi sarà una questione importante, la sottoporranno a te, mentre essi giudicheranno ogni affare minore. Così ti alleggerirai il peso ed essi lo porteranno con te (Es 18, 22). Essi giudicavano il popolo in ogni circostanza: quando avevano affari difficili li sottoponevano a Mosè, ma giudicavano essi stessi tutti gli affari minori (Es 18, 26). Non farai deviare il giudizio del povero, che si rivolge a te nel suo processo (Es 23, 6). </w:t>
      </w:r>
    </w:p>
    <w:p w14:paraId="065B45E9"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Farai il pettorale del giudizio, artisticamente lavorato, di fattura uguale a quella dell' efod: con oro, porpora viola, porpora rossa, scarlatto e bisso ritorto (Es 28, 15). Così Aronne porterà i nomi degli Israeliti sul pettorale del giudizio, sopra il </w:t>
      </w:r>
      <w:r w:rsidRPr="00CB23AD">
        <w:rPr>
          <w:rFonts w:ascii="Arial" w:eastAsia="Times New Roman" w:hAnsi="Arial" w:cs="Arial"/>
          <w:i/>
          <w:iCs/>
          <w:sz w:val="24"/>
          <w:szCs w:val="24"/>
          <w:lang w:val="la-Latn" w:eastAsia="it-IT"/>
        </w:rPr>
        <w:lastRenderedPageBreak/>
        <w:t xml:space="preserve">suo cuore, quando entrerà nel Santo, come memoriale davanti al Signore per sempre (Es 28, 29). Unirai al pettorale del giudizio gli urim e i tummim. Saranno così sopra il cuore di Aronne quando entrerà alla presenza del Signore: Aronne porterà il giudizio degli Israeliti sopra il suo cuore alla presenza del Signore per sempre (Es 28, 30). Non commetterete ingiustizia in giudizio; non tratterai con parzialità il povero, né userai preferenze verso il potente; ma giudicherai il tuo prossimo con giustizia (Lv 19, 15). Non commetterete ingiustizie nei giudizi, nelle misure di lunghezza, nei pesi o nelle misure di capacità (Lv 19, 35). Mosè disse ai giudici d'Israele: "Ognuno di voi uccida dei suoi uomini coloro che hanno aderito al culto di Baal-Peor" (Nm 25, 5). </w:t>
      </w:r>
    </w:p>
    <w:p w14:paraId="7695A1DB"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Egli si presenterà davanti al sacerdote Eleazaro, che consulterà per lui il giudizio degli Urim davanti al Signore; egli e tutti gli Israeliti con lui e tutta la comunità usciranno all'ordine di Eleazaro ed entreranno all'ordine suo" (Nm 27, 21). Queste città vi serviranno di asilo contro il vendicatore del sangue, perché l'omicida non sia messo a morte prima di comparire in giudizio dinanzi alla comunità (Nm 35, 12). Allora ecco le regole secondo le quali la comunità giudicherà fra colui che ha colpito e il vendicatore del sangue (Nm 35, 24). In quel tempo diedi quest'ordine ai vostri giudici: Ascoltate le cause dei vostri fratelli e giudicate con giustizia le questioni che uno può avere con il fratello o con lo straniero che sta presso di lui (Dt 1, 16). Nei vostri giudizi non avrete riguardi personali, darete ascolto al piccolo come al grande; non temerete alcun uomo, poiché il giudizio appartiene a Dio; le cause troppo difficili per voi le presenterete a me e io le ascolterò (Dt 1, 17). Ti costituirai giudici e scribi in tutte le città che il Signore tuo Dio ti dá, tribù per tribù; essi giudicheranno il popolo con giuste sentenze (Dt 16, 18). </w:t>
      </w:r>
    </w:p>
    <w:p w14:paraId="656F40D3"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Andrai dai sacerdoti e dal giudice in carica a quel tempo; li consulterai ed essi ti indicheranno la sentenza da pronunciare (Dt 17, 9). L'uomo che si comporterà con presunzione e non obbedirà al sacerdote che sta là per servire il Signore tuo Dio o al giudice, quell'uomo dovrà morire; così toglierai il male da Israele (Dt 17, 12). I due uomini fra i quali ha luogo la causa compariranno davanti al Signore, davanti ai sacerdoti e ai giudici in carica in quei giorni (Dt 19, 17). I giudici indagheranno con diligenza e, se quel testimonio risulta falso perché ha deposto il falso contro il suo fratello (Dt 19, 18). I tuoi anziani e i tuoi giudici usciranno e misureranno la distanza fra l'ucciso e le città dei dintorni (Dt 21, 2). Quando sorgerà una lite fra alcuni uomini e verranno in giudizio, i giudici che sentenzieranno, assolveranno l'innocente e condanneranno il colpevole (Dt 25, 1). Se il colpevole avrà meritato di essere fustigato, il giudice lo farà stendere per terra e fustigare in sua presenza, con un numero di colpi proporzionati alla gravità della sua colpa (Dt 25, 2). Quando avrò affilato la folgore della mia spada e la mia mano inizierà il giudizio, farò vendetta dei miei avversari, ripagherò i miei nemici (Dt 32, 41). </w:t>
      </w:r>
    </w:p>
    <w:p w14:paraId="7816B8A3"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Tutto Israele, i suoi anziani, i suoi scribi, tutti i suoi giudici, forestieri e cittadini stavano in piedi da una parte e dall'altra dell'arca, di fronte ai sacerdoti leviti, che portavano l'arca dell'alleanza del Signore, una metà verso il monte Garizim e l'altra metà verso il monte Ebal, come aveva prima prescritto Mosè, servo del Signore, per benedire il popolo di Israele (Gs 8, 33). L'omicida rimarrà in quella città finché, alla morte del sommo sacerdote, che sarà in funzione in quei giorni, </w:t>
      </w:r>
      <w:r w:rsidRPr="00CB23AD">
        <w:rPr>
          <w:rFonts w:ascii="Arial" w:eastAsia="Times New Roman" w:hAnsi="Arial" w:cs="Arial"/>
          <w:i/>
          <w:iCs/>
          <w:sz w:val="24"/>
          <w:szCs w:val="24"/>
          <w:lang w:val="la-Latn" w:eastAsia="it-IT"/>
        </w:rPr>
        <w:lastRenderedPageBreak/>
        <w:t xml:space="preserve">comparirà in giudizio davanti all'assemblea. Allora l'omicida potrà tornarsene e rientrare nella sua città e nella sua casa, nella città da dove era fuggito" (Gs 20, 6). Convocò tutto Israele, gli anziani, i capi, i giudici e gli scribi del popolo e disse loro: "Io sono vecchio, molto avanti negli anni (Gs 23, 2). Giosuè radunò tutte le tribù d'Israele in Sichem e convocò gli anziani d'Israele, i capi, i giudici e gli scribi del popolo, che si presentarono davanti a Dio (Gs 24, 1). Allora il Signore fece sorgere dei giudici, che li liberassero dalle mani di quelli che li depredavano (Gdc 2, 16). Ma neppure ai loro giudici davano ascolto, anzi si prostituivano ad altri dei e si prostravano davanti a loro. Abbandonarono ben presto la via battuta dai loro padri, i quali avevano obbedito ai comandi del Signore: essi non fecero così (Gdc 2, 17). </w:t>
      </w:r>
    </w:p>
    <w:p w14:paraId="1AB64B30"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Quando il Signore suscitava loro dei giudici, il Signore era con il giudice e li liberava dalla mano dei loro nemici durante tutta la vita del giudice; perché il Signore si lasciava commuovere dai loro gemiti sotto il giogo dei loro oppressori (Gdc 2, 18). Ma quando il giudice moriva, tornavano a corrompersi più dei loro padri, seguendo altri dei per servirli e prostrarsi davanti a loro, non desistendo dalle loro pratiche e dalla loro condotta ostinata (Gdc 2, 19). Lo spirito del Signore fu su di lui ed egli fu giudice d'Israele; uscì a combattere e il Signore gli diede nelle mani Cusan-Risataim, re di Aram; la sua mano fu potente contro Cusan-Risataim (Gdc 3, 10). In quel tempo era giudice d'Israele una profetessa, Debora, moglie di Lappidot (Gdc 4, 4). Essa sedeva sotto la palma di Debora, tra Rama e Betel, sulle montagne di Efraim, e gli Israeliti venivano a lei per le vertenze giudiziarie (Gdc 4, 5). fu giudice d'Israele per ventitré anni, poi morì e fu sepolto a Samir (Gdc 10, 2). Dopo di lui sorse Iair, il Galaadita, che fu giudice d'Israele per ventidue anni (Gdc 10, 3). Io non ti ho fatto torto e tu agisci male verso di me, muovendomi guerra; il Signore giudice giudichi oggi tra gli Israeliti e gli Ammoniti!" (Gdc 11, 27). </w:t>
      </w:r>
    </w:p>
    <w:p w14:paraId="5E6F4195"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Iefte fu giudice d'Israele per sei anni. Poi Iefte, il Galaadita, morì e fu sepolto nella sua città in Gàlaad (Gdc 12, 7). Dopo di lui fu giudice d'Israele Ibsan di Betlemme (Gdc 12, 8). Egli ebbe trenta figli, maritò trenta figlie e fece venire da fuori trenta fanciulle per i suoi figli. Fu giudice d'Israele per sette anni (Gdc 12, 9). Dopo di lui fu giudice d'Israele Elon, lo Zabulonita; fu giudice d'Israele per dieci anni (Gdc 12, 11). Dopo di lui fu giudice d'Israele Abdon, figlio di Illel, di Piraton (Gdc 12, 13). Ebbe quaranta figli e trenta nipoti, i quali cavalcavano settanta asinelli. Fu giudice d'Israele per otto anni (Gdc 12, 14). Sansone fu giudice d'Israele, al tempo dei Filistei, per venti anni (Gdc 15, 20). Poi i suoi fratelli e tutta la casa di suo padre scesero e lo portarono via; risalirono e lo seppellirono fra Zorea ed Estaol nel sepolcro di Manoach suo padre. Egli era stato giudice d'Israele per venti anni (Gdc 16, 31). Al tempo in cui governavano i giudici, ci fu nel paese una carestia e un uomo di Betlemme di Giuda emigrò nella campagna di Moab, con la moglie e i suoi due figli (Rt 1, 1). Il Signore... saranno abbattuti i suoi avversari! L'Altissimo tuonerà dal cielo. Il Signore giudicherà gli estremi confini della terra; darà forza al suo re ed eleverà la potenza del suo Messia" (1Sam 2, 10). </w:t>
      </w:r>
    </w:p>
    <w:p w14:paraId="6D33E677"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Appena ebbe accennato all'arca di Dio, Eli cadde all'indietro dal sedile sul lato della porta, batté la nuca e morì, perché era vecchio e pesante. Egli aveva giudicato Israele per quarant'anni (1Sam 4, 18). Si radunarono pertanto in Mizpa, attinsero acqua, la sparsero davanti al Signore e digiunarono in quel giorno, </w:t>
      </w:r>
      <w:r w:rsidRPr="00CB23AD">
        <w:rPr>
          <w:rFonts w:ascii="Arial" w:eastAsia="Times New Roman" w:hAnsi="Arial" w:cs="Arial"/>
          <w:i/>
          <w:iCs/>
          <w:sz w:val="24"/>
          <w:szCs w:val="24"/>
          <w:lang w:val="la-Latn" w:eastAsia="it-IT"/>
        </w:rPr>
        <w:lastRenderedPageBreak/>
        <w:t xml:space="preserve">dicendo: "Abbiamo peccato contro il Signore!". A Mizpa Samuele fu giudice degli Israeliti (1Sam 7, 6). Samuele fu giudice d'Israele per tutto il tempo della sua vita (1Sam 7, 15). Ogni anno egli compiva il giro di Betel, Gàlgala e Mizpa, esercitando l'ufficio di giudice d'Israele in tutte queste località (1Sam 7, 16). Poi ritornava a Rama, perché là era la sua casa e anche là giudicava Israele. In quel luogo costruì anche un altare al Signore (1Sam 7, 17). Quando Samuele fu vecchio, stabilì giudici di Israele i suoi figli (1Sam 8, 1). Il primogenito si chiamava Ioè l, il secondogenito Abià; esercitavano l'ufficio di giudici a Bersabea (1Sam 8, 2). I figli di lui però non camminavano sulle sue orme, perché deviavano dietro il lucro, accettavano regali e sovvertivano il giudizio (1Sam 8, 3). Saremo anche noi come tutti i popoli; il nostro re ci farà da giudice, uscirà alla nostra testa e combatterà le nostre battaglie" (1Sam 8, 20). Sia giudice il Signore tra me e te e mi faccia giustizia il Signore nei tuoi confronti, poiché la mia mano non si stenderà su di te (1Sam 24, 13). Il Signore sia arbitro e giudice tra me e te, veda e giudichi la mia causa e mi faccia giustizia di fronte a te" (1Sam 24, 16). Finché ho camminato, ora qua, ora là, in mezzo a tutti gli Israeliti, ho forse mai detto ad alcuno dei Giudici, a cui avevo comandato di pascere il mio popolo Israele: Perché non mi edificate una casa di cedro? (2Sam 7, 7). al tempo in cui avevo stabilito i Giudici sul mio popolo Israele, e gli darò riposo liberandolo da tutti i suoi nemici. Il Signore ti farà grande, poiché ti farà una casa (2Sam 7, 11). Davide regnò su tutto Israele e pronunziava giudizi e faceva giustizia a tutto il suo popolo (2Sam 8, 15). Assalonne si alzava la mattina presto e si metteva da un lato della via di accesso alla porta della città; quando qualcuno aveva una lite e veniva dal re per il giudizio, Assalonne lo chiamava e gli diceva: "Di quale città sei?", l'altro gli rispondeva: "Il tuo servo è di tale e tale tribù d'Israele" (2Sam 15, 2). </w:t>
      </w:r>
    </w:p>
    <w:p w14:paraId="7B1D4E4D"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Assalonne aggiungeva: "Se facessero me giudice del paese! Chiunque avesse una lite o un giudizio verrebbe da me e io gli farei giustizia" (2Sam 15, 4). Assalonne faceva così con tutti gli Israeliti che venivano dal re per il giudizio; in questo modo Assalonne si cattivò l'affetto degli Israeliti (2Sam 15, 6). Dio gli disse: "Perché hai domandato questa cosa e non hai domandato per te né una lunga vita, né la ricchezza, né la morte dei tuoi nemici, ma hai domandato per te il discernimento nel giudicare le cause (1Re 3, 11). Difatti una Pasqua simile non era mai stata celebrata dal tempo dei Giudici, che governarono Israele, ossia per tutto il periodo dei re di Israele e dei re di Giuda (2Re 23, 22). Ricordate i prodigi che egli ha compiuti, i suoi miracoli e i giudizi della sua bocca (1Cr 16, 12). Egli, il Signore, è il nostro Dio; in tutta la terra fanno legge i suoi giudizi (1Cr 16, 14). Gridino di giubilo gli alberi della foresta di fronte al Signore, perché viene per giudicare la terra (1Cr 16, 33). Durante tutto il tempo in cui ho camminato insieme con tutto Israele non ho mai detto a qualcuno dei Giudici, ai quali avevo ordinato di pascere il mio popolo: Perché non mi avete costruito una casa di cedro? (1Cr 17, 6). </w:t>
      </w:r>
    </w:p>
    <w:p w14:paraId="2E51CF8B"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Come quando misi i Giudici a capo di Israele. Umilierò tutti i tuoi nemici, mentre ingrandirò te. Il Signore ha intenzione di costruire a te una casa. (1Cr 17, 10). Davide regnò su tutto Israele e rese giustizia con retti giudizi a tutto il popolo (1Cr 18, 14). "Di costoro ventiquattromila dirigano l'attività del tempio, seimila siano magistrati e giudici (1Cr 23, 4). Fra i discendenti di Isear: Chenania e i suoi figli erano addetti agli affari esterni di Israele come magistrati e giudici (1Cr 26, 29). </w:t>
      </w:r>
      <w:r w:rsidRPr="00CB23AD">
        <w:rPr>
          <w:rFonts w:ascii="Arial" w:eastAsia="Times New Roman" w:hAnsi="Arial" w:cs="Arial"/>
          <w:i/>
          <w:iCs/>
          <w:sz w:val="24"/>
          <w:szCs w:val="24"/>
          <w:lang w:val="la-Latn" w:eastAsia="it-IT"/>
        </w:rPr>
        <w:lastRenderedPageBreak/>
        <w:t xml:space="preserve">Egli stabilì giudici nella regione, in tutte le fortezze di Giuda, città per città (2Cr 19, 5). Ai giudici egli raccomandò: "Guardate a quello che fate, perché non giudicate per gli uomini, ma per il Signore, il quale sarà con voi quando pronunzierete la sentenza (2Cr 19, 6). "Recum governatore e Simsai scriba e gli altri loro colleghi giudici, legati, sovrintendenti e funzionari, uomini di Uruk, di Babilonia e di Susa, cioè di Elam (Esd 4, 9). Quanto a te, Esdra, con la sapienza del tuo Dio, che ti è stata data, stabilisci magistrati e giudici, ai quali sia affidata l'amministrazione della giustizia per tutto il popolo dell'Oltrefiume, cioè per quanti conoscono la legge del tuo Dio, e istruisci quelli che non la conoscono (Esd 7, 25). Quanti tremavano per i giudizi del Dio d'Israele su questa infedeltà dei rimpatriati, si radunarono presso di me. Ma io restai seduto costernato, fino all'offerta della sera (Esd 9, 4). </w:t>
      </w:r>
    </w:p>
    <w:p w14:paraId="1393CCCF"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I nostri capi stiano a rappresentare tutta l'assemblea; e tutti quelli delle nostre città che hanno sposato donne straniere vengano in date determinate e accompagnati dagli anziani della rispettiva città e dai loro giudici, finché non abbiano allontanato da noi l'ira ardente del nostro Dio per questa causa" (Esd 10, 14). "Tu sei giusto, Signore, e giuste sono tutte le tue opere. Ogni tua via è misericordia e verità. Tu sei il giudice del mondo (Tb 3, 2). Ora, nel trattarmi secondo le colpe mie e dei miei padri, veri sono tutti i tuoi giudizi, perché non abbiamo osservato i tuoi decreti, camminando davanti a te nella verità (Tb 3, 5). "Sia giudice il Signore tra voi e noi, perché voi ci avete recato un grave danno rifiutando di proporre la pace agli Assiri (Gdt 7, 24). Le cose da te deliberate si sono presentate e hanno detto: Ecco ci siamo; perché tutte le tue vie sono preparate e i tuoi giudizi sono preordinati (Gdt 9, 6). Guai alle genti che insorgono contro il mio popolo: il Signore onnipotente li punirà nel giorno del giudizio, immettendo fuoco e vermi nelle loro carni, e piangeranno nel tormento per sempre" (Gdt 16, 17). Operando cambiamenti opportuni e giudicando sempre con la più equa fermezza gli affari che ci vengono posti sotto gli occhi (Est 8, 12i). </w:t>
      </w:r>
    </w:p>
    <w:p w14:paraId="2824D55A"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Queste due sorti si sono realizzate nell'ora, nel momento e nel giorno stabilito dal giudizio di Dio e in mezzo a tutte le nazioni (Est 10, 3h). Giosuè, obbedendo alla divina parola, divenne giudice in Israele (1Mac 2, 55). abbatti allo stesso modo questo esercito davanti a noi oggi; sappiano tutti gli altri che egli ha parlato empiamente contro il tuo santuario e tu giudicalo secondo le sue empietà" (1Mac 7, 42). Abbiamo deciso di beneficare il popolo dei Giudici nostri amici e rispettosi dei nostri diritti, per la loro benevolenza nei nostri riguardi (1Mac 11, 33). Perché non sei ancora al sicuro dal giudizio dell'onnipotente Dio che tutto vede (2Mac 7, 35). Già ora i nostri fratelli, che hanno sopportato breve tormento, hanno conseguito da Dio l'eredità della vita eterna. Tu invece subirai per giudizio di Dio il giusto castigo della tua superbia (2Mac 7, 36). Montato in gran furore, pensava di sfogarsi sui Giudei anche per lo smacco inflittogli da coloro che lo avevano messo in fuga. Perciò diede ordine al cocchiere di compiere il viaggio spingendo i cavalli senza sosta; ma incombeva ormai su di lui il giudizio del Cielo. Così diceva nella sua superbia: "Farò di Gerusalemme un cimitero di Giudei, appena vi sarò giunto" (2Mac 9, 4). Ma poiché i dolori non diminuivano per nulla - era arrivato infatti su di lui il giusto giudizio di Dio - e disperando ormai di sé, scrisse ai Giudei la lettera che riportiamo qui sotto, nello stile di una supplica, così concepita (2Mac 9, 18). Riguardo invece a quei punti che egli ha giudicato dover </w:t>
      </w:r>
      <w:r w:rsidRPr="00CB23AD">
        <w:rPr>
          <w:rFonts w:ascii="Arial" w:eastAsia="Times New Roman" w:hAnsi="Arial" w:cs="Arial"/>
          <w:i/>
          <w:iCs/>
          <w:sz w:val="24"/>
          <w:szCs w:val="24"/>
          <w:lang w:val="la-Latn" w:eastAsia="it-IT"/>
        </w:rPr>
        <w:lastRenderedPageBreak/>
        <w:t xml:space="preserve">riferire al re, mandate subito uno, dopo aver deliberato tra di voi, perché possiamo esporre le cose in modo conveniente per voi. Noi siamo in viaggio per Antiochia (2Mac 11, 36). </w:t>
      </w:r>
    </w:p>
    <w:p w14:paraId="2819A15B"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E, invocando Dio, giusto giudice, mosse contro gli assassini dei suoi fratelli e nella notte incendiò il porto, bruciò le navi e uccise di spada quanti vi si erano rifugiati (2Mac 12, 6). Perciò tutti, benedicendo l'operato di Dio, giusto giudice che rende palesi le cose occulte (2Mac 12, 41). il Maccabeo dopo aver osservato le moltitudini presenti e la svariata attrezzatura delle armi e la ferocia delle bestie, alzò le mani al cielo e invocò il Signore che compie prodigi, convinto che non è possibile vincere con le armi, ma che egli concede la vittoria a coloro che ne sono degni, secondo il suo giudizio (2Mac 15, 21). Se avessi anche ragione, non risponderei, al mio giudice dovrei domandare pietà (Gb 9, 15). La terra è lasciata in balìa del malfattore: egli vela il volto dei suoi giudici; se non lui, chi dunque sarà? (Gb 9, 24). </w:t>
      </w:r>
    </w:p>
    <w:p w14:paraId="7A4FFAB8"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Poiché non è uomo come me, che io possa rispondergli: "Presentiamoci alla pari in giudizio" (Gb 9, 32). Se egli assale e imprigiona e chiama in giudizio, chi glielo può impedire? (Gb 11, 10). l'uomo stolto mette giudizio e da ònagro indomito diventa docile (Gb 11, 12). Rende stolti i consiglieri della terra, priva i giudici di senno (Gb 12, 17). Ecco, tutto ho preparato per il giudizio, son convinto che sarò dichiarato innocente (Gb 13, 18). Tu, sopra un tal essere tieni aperti i tuoi occhi e lo chiami a giudizio presso di te? (Gb 14, 3). Temete per voi la spada, poiché punitrice d'iniquità è la spada, affinché sappiate che c'è un giudice (Gb 19, 29). S'insegna forse la scienza a Dio, a lui che giudica gli esseri di lassù? (Gb 21, 22). Ecco, io conosco i vostri pensieri e gli iniqui giudizi che fate contro di me! (Gb 21, 27). Forse per la tua pietà ti punisce e ti convoca in giudizio? (Gb 22, 4). E tu dici: "Che cosa sa Dio? Può giudicare attraverso la caligine? (Gb 22, 13). Allora un giusto discuterebbe con lui e io per sempre sarei assolto dal mio giudice (Gb 23, 7). Difatti quello è uno scandalo, un delitto da deferire ai giudici (Gb 31, 11). Poiché non si pone all'uomo un termine per comparire davanti a Dio in giudizio (Gb 34, 23). Forse, secondo le tue idee dovrebbe ricompensare, perché tu rifiuti il suo giudizio? Poiché tu devi scegliere, non io, dì, dunque, quello che sai (Gb 34, 33). Ma se colmi la misura con giudizi da empio, giudizio e condanna ti seguiranno (Gb 36, 17). Perciò non reggeranno gli empi nel giudizio, né i peccatori nell'assemblea dei giusti (Sal 1, 5). E ora, sovrani, siate saggi istruitevi, giudici della terra (Sal 2, 10). Sorgi, Signore, nel tuo sdegno, levati contro il furore dei nemici, alzati per il giudizio che hai stabilito (Sal 7, 7). Il Signore decide la causa dei popoli: giudicami, Signore, secondo la mia giustizia, secondo la mia innocenza, o Altissimo (Sal 7, 9). Dio è giudice giusto, ogni giorno si accende il suo sdegno (Sal 7, 12). Perché hai sostenuto il mio diritto e la mia causa; siedi in trono giudice giusto (Sal 9, 5). Ma il Signore sta assiso in eterno; erige per il giudizio il suo trono (Sal 9, 8). giudicherà il mondo con giustizia, con rettitudine deciderà le cause dei popoli (Sal 9, 9). Sorgi, Signore, non prevalga l'uomo: davanti a te siano giudicate le genti (Sal 9, 20). Le sue imprese riescono sempre. Son troppo in alto per lui i tuoi giudizi: disprezza tutti i suoi avversari (Sal 9, 26). I suoi giudizi mi stanno tutti davanti, non ho respinto da me la sua legge (Sal 17, 23). </w:t>
      </w:r>
    </w:p>
    <w:p w14:paraId="69525CCD"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lastRenderedPageBreak/>
        <w:t xml:space="preserve">Il timore del Signore è puro, dura sempre; i giudizi del Signore sono tutti fedeli e giusti (Sal 18, 10). Di Davide. Signore, giudica chi mi accusa, combatti chi mi combatte (Sal 34, 1). Dèstati, svègliati per il mio giudizio, per la mia causa, Signore mio Dio (Sal 34, 23). Giudicami secondo la tua giustizia, Signore mio Dio, e di me non abbiano a gioire (Sal 34, 24). La tua giustizia è come i monti più alti, il tuo giudizio come il grande abisso: uomini e bestie tu salvi, Signore.(Sal 35, 7). Il Signore non lo abbandona alla sua mano, nel giudizio non lo lascia condannare (Sal 36, 33). Gioisca il monte di Sion, esultino le città di Giuda a motivo dei tuoi giudizi (Sal 47, 12). Convoca il cielo dall'alto e la terra al giudizio del suo popolo (Sal 49, 4). Il cielo annunzi la sua giustizia, Dio è il giudice (Sal 49, 6). Contro di te, contro te solo ho peccato, quello che è male ai tuoi occhi, io l'ho fatto; perciò sei giusto quando parli, retto nel tuo giudizio (Sal 50, 6). Rendete veramente giustizia o potenti, giudicate con rettitudine gli uomini? (Sal 57, 2). </w:t>
      </w:r>
    </w:p>
    <w:p w14:paraId="17BF1D56"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Esultino le genti e si rallegrino, perché giudichi i popoli con giustizia, governi le nazioni sulla terra (Sal 66, 5). Di Salomone. Dio, dá al re il tuo giudizio, al figlio del re la tua giustizia (Sal 71, 1). Nel tempo che avrò stabilito io giudicherò con rettitudine (Sal 74, 3). Ma da Dio viene il giudizio: è lui che abbatte l'uno e innalza l'altro (Sal 74, 8). Quando Dio si alza per giudicare, per salvare tutti gli umili della terra (Sal 75, 10). Salmo. Di Asaf. Dio si alza nell'assemblea divina, giudica in mezzo agli dei (Sal 81, 1). Fino a quando giudicherete iniquamente e sosterrete la parte degli empi? (Sal 81, 2). Sorgi, Dio, a giudicare la terra, perché a te appartengono tutte le genti (Sal 81, 8). Alzati, giudice della terra, rendi la ricompensa ai superbi (Sal 93, 2). Ma il giudizio si volgerà a giustizia, la seguiranno tutti i retti di cuore (Sal 93, 15). Dite tra i popoli: "Il Signore regna!". Sorregge il mondo, perché non vacilli; giudica le nazioni con rettitudine (Sal 95, 10). Davanti al Signore che viene, perché viene a giudicare la terra. giudicherà il mondo con giustizia e con verità tutte le genti (Sal 95, 13). Ascolta Sion e ne gioisce, esultano le città di Giuda per i tuoi giudizi, Signore (Sal 96, 8). Davanti al Signore che viene, che viene a giudicare la terra. giudicherà il mondo con giustizia e i popoli con rettitudine (Sal 97, 9). Ricordate le meraviglie che ha compiute, i suoi prodigi e i giudizi della sua bocca (Sal 104, 5). E' lui il Signore, nostro Dio, su tutta la terra i suoi giudizi (Sal 104, 7). </w:t>
      </w:r>
    </w:p>
    <w:p w14:paraId="19D51F32"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Per istruire i capi secondo il suo giudizio e insegnare la saggezza agli anziani (Sal 104, 22). Ma Finees si alzò e si fece giudice, allora cessò la peste (Sal 105, 30). Citato in giudizio, risulti colpevole e il suo appello si risolva in condanna (Sal 108, 7). Poiché si è messo alla destra del povero per salvare dai giudici la sua vita (Sal 108, 31). Giudicherà i popoli: in mezzo a cadaveri ne stritolerà la testa su vasta terra (Sal 109, 6). Con le mie labbra ho enumerato tutti i giudizi della tua bocca (Sal 118, 13). Ho scelto la via della giustizia, mi sono proposto i tuoi giudizi (Sal 118, 30). Allontana l'insulto che mi sgomenta, poiché i tuoi giudizi sono buoni (Sal 118, 39). Non togliere mai dalla mia bocca la parola vera, perché confido nei tuoi giudizi (Sal 118, 43). Ricordo i tuoi giudizi di un tempo, Signore, e ne sono consolato (Sal 118, 52). Signore, so che giusti sono i tuoi giudizi e con ragione mi hai umiliato (Sal 118, 75). Non mi allontano dai tuoi giudizi, perché sei tu ad istruirmi (Sal 118, 102). Signore, gradisci le offerte delle mie labbra, insegnami i tuoi giudizi (Sal 118, 108). Tu fai fremere di spavento la mia carne, io temo i tuoi giudizi (Sal 118, 120). Tu sei giusto, Signore, e retto nei tuoi giudizi (Sal 118, </w:t>
      </w:r>
      <w:r w:rsidRPr="00CB23AD">
        <w:rPr>
          <w:rFonts w:ascii="Arial" w:eastAsia="Times New Roman" w:hAnsi="Arial" w:cs="Arial"/>
          <w:i/>
          <w:iCs/>
          <w:sz w:val="24"/>
          <w:szCs w:val="24"/>
          <w:lang w:val="la-Latn" w:eastAsia="it-IT"/>
        </w:rPr>
        <w:lastRenderedPageBreak/>
        <w:t xml:space="preserve">137). Ascolta la mia voce, secondo la tua grazia; Signore, fammi vivere secondo il tuo giudizio (Sal 118, 149). Le tue misericordie sono grandi, Signore, secondo i tuoi giudizi fammi vivere (Sal 118, 156). Possa io vivere e darti lode, mi aiutino i tuoi giudizi (Sal 118, 175). </w:t>
      </w:r>
    </w:p>
    <w:p w14:paraId="201A886C"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Là sono posti i seggi del giudizio, i seggi della casa di Davide (Sal 121, 5). Non chiamare in giudizio il tuo servo: nessun vivente davanti a te è giusto (Sal 142, 2). I re della terra e i popoli tutti, i governanti e i giudici della terra (Sal 148, 11). per eseguire su di essi il giudizio già scritto: questa è la gloria per tutti i suoi fedeli. Alleluia (Sal 149, 9). Lo stolto giudica diritta la sua condotta, il saggio, invece, ascolta il consiglio (Pr 12, 15). Un oracolo è sulle labbra del re, in giudizio la sua bocca non sbaglia (Pr 16, 10). Non è bene usar riguardi all'empio per far torto al giusto in un giudizio (Pr 18, 5). Anche queste sono parole dei saggi. Aver preferenze personali in giudizio non è bene (Pr 24, 23). Con la pazienza il giudice si lascia persuadere, una lingua dolce spezza le ossa (Pr 25, 15). Un re che giudichi i poveri con equità rende saldo il suo trono per sempre (Pr 29, 14). Molti ricercano il favore del principe, ma è il Signore che giudica ognuno (Pr 29, 26). Apri la bocca e giudica con equità e rendi giustizia all'infelice e al povero (Pr 31, 9). Ho pensato: Dio giudicherà il giusto e l'empio, perché c'è un tempo per ogni cosa e per ogni azione (Qo 3, 17). Chi osserva il comando non prova alcun male; la mente del saggio conosce il tempo e il giudizio (Qo 8, 5). Infatti, per ogni cosa vi è tempo e giudizio e il male dell'uomo ricade gravemente su chi lo fa (Qo 8, 6). </w:t>
      </w:r>
    </w:p>
    <w:p w14:paraId="34F0671C"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Sta’ lieto, o giovane, nella tua giovinezza, e si rallegri il tuo cuore nei giorni della tua gioventù. Segui pure le vie del tuo cuore e i desideri dei tuoi occhi. Sappi però che su tutto questo Dio ti convocherà in giudizio (Qo 11, 9). Infatti, Dio citerà in giudizio ogni azione, tutto ciò che è occulto, bene o male (Qo 12, 14). Nel giorno del loro giudizio risplenderanno; come scintille nella stoppia, correranno qua e là (Sap 3, 7). Se poi moriranno presto, non avranno speranza né consolazione nel giorno del giudizio (Sap 3, 18). Infatti i figli nati da unioni illegali attestano la perversità dei genitori nel giudizio di essi (Sap 4, 6). "Ecco colui che noi una volta abbiamo deriso e che stolti abbiam preso a bersaglio del nostro scherno; giudicammo la sua vita una pazzia e la sua morte disonorevole (Sap 5, 4). Indosserà la giustizia come corazza e si metterà come elmo un giudizio infallibile (Sap 5, 18). Con terrore e rapidamente egli si ergerà contro di voi poiché un giudizio severo si compie contro coloro che stanno in alto (Sap 6, 5). Sarò trovato acuto in giudizio, sarò ammirato di fronte ai potenti (Sap 8, 11). E governi il mondo con santità e giustizia e pronunzi giudizi con animo retto (Sap 9, 3). Tu mi hai prescelto come re del tuo popolo e giudice dei tuoi figli e delle tue figlie (Sap 9, 7). Così le mie opere ti saranno gradite; io giudicherò con equità il tuo popolo e sarò degno del trono di mio padre (Sap 9, 12). </w:t>
      </w:r>
    </w:p>
    <w:p w14:paraId="05B068C7"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Difatti, messi alla prova, sebbene puniti con misericordia, compresero quali tormenti avevan sofferto gli empi, giudicati nella collera (Sap 11, 9). Non c'è Dio fuori di te, che abbia cura di tutte le cose, perché tu debba difenderti dall'accusa di giudice ingiusto (Sap 12, 13). Tu, padrone della forza, giudichi con mitezza; ci governi con molta indulgenza, perché il potere lo eserciti quando vuoi (Sap 12, 18). Mentre dunque ci correggi, tu colpisci i nostri nemici in svariatissimi modi, perché nel giudicare riflettiamo sulla tua bontà e speriamo nella misericordia, quando siamo giudicati (Sap 12, 22). Ma chi non si lascia correggere da castighi </w:t>
      </w:r>
      <w:r w:rsidRPr="00CB23AD">
        <w:rPr>
          <w:rFonts w:ascii="Arial" w:eastAsia="Times New Roman" w:hAnsi="Arial" w:cs="Arial"/>
          <w:i/>
          <w:iCs/>
          <w:sz w:val="24"/>
          <w:szCs w:val="24"/>
          <w:lang w:val="la-Latn" w:eastAsia="it-IT"/>
        </w:rPr>
        <w:lastRenderedPageBreak/>
        <w:t xml:space="preserve">di derisione, sperimenterà un giudizio degno di Dio (Sap 12, 26). Talvolta la fiamma si attenuava per non bruciare gli animali inviati contro gli empi e per far loro comprendere a tal vista che erano incalzati dal giudizio di Dio (Sap 16, 18). I tuoi giudizi sono grandi e difficili da spiegare, per questo le anime grossolane furono tratte in errore (Sap 17, 1). Non solo: ci sarà per i primi un giudizio, perché accolsero ostilmente dei forestieri (Sap 19, 15). </w:t>
      </w:r>
    </w:p>
    <w:p w14:paraId="5BB05855"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Strappa l'oppresso dal potere dell'oppressore, non esser pusillanime quando giudichi (Sir 4, 9). Chi l'ascolta giudica con equità; chi le presta attenzione vivrà tranquillo (Sir 4, 15). Non cercare di divenire giudice, che poi ti manchi la forza di estirpare l'ingiustizia; altrimenti temeresti alla presenza del potente e getteresti una macchia sulla tua dirittura (Sir 7, 6). Non muovere causa a un giudice, perché giudicheranno in suo favore secondo il suo parere.(Sir 8, 14). Il nobile, il giudice e il potente sono onorati; ma nessuno di loro è più grande di chi teme il Signore (Sir 10, 24). Tanto grande la sua misericordia, quanto grande la sua severità; egli giudicherà l'uomo secondo le sue opere (Sir 16, 13). Prima del giudizio esamina te stesso, così al momento del verdetto troverai perdono (Sir 18, 20). Esiste un'abilità scaltra, ma ingiusta; c'è chi intriga per prevalere in giudizio (Sir 19, 22). La preghiera del povero va dalla sua bocca agli orecchi di Dio, il giudizio di lui verrà a suo favore (Sir 21, 5). Come s'addice il giudicare ai capelli bianchi, e agli anziani intendersi di consigli! (Sir 25, 4). Giudica le esigenze del prossimo dalle tue; e su ogni cosa rifletti (Sir 31, 15). Perché il Signore è giudice e non v'è presso di lui preferenza di persone (Sir 35, 12). Ma essi non sono ricercati nel consiglio del popolo, nell'assemblea non hanno un posto speciale, non siedono sul seggio del giudice, non conoscono le disposizioni del giudizio (Sir 38, 33). Del delitto davanti a un giudice e a un magistrato, dell'empietà davanti all'assemblea del popolo (Sir 41, 18). Con un comando invia la neve, fa guizzare i fulmini del suo giudizio (Sir 43, 13). L'ornò con una veste sacra, d'oro, violetto e porpora, capolavoro di ricamo; con il pettorale del giudizio, con i segni della verità, e con tessuto di lino scarlatto, capolavoro di artista (Sir 45, 10). Quanto ai Giudici, ciascuno con il suo nome, coloro il cui cuore non commise infedeltà né si allontanarono dal Signore, sia il loro ricordo in benedizione! (Sir 46, 11). Renderò i tuoi giudici come una volta, i tuoi consiglieri come al principio. Dopo, sarai chiamata città della giustizia, città fedele (Is 1, 26). </w:t>
      </w:r>
    </w:p>
    <w:p w14:paraId="17399E02"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Egli sarà giudice fra le genti e sarà arbitro fra molti popoli. Forgeranno le loro spade in vomeri, le loro lance in falci; un popolo non alzerà più la spada contro un altro popolo, non si eserciteranno più nell'arte della guerra (Is 2, 4). Il prode e il guerriero, il giudice e il profeta, l'indovino e l'anziano (Is 3, 2). Il Signore appare per muovere causa, egli si presenta per giudicare il suo popolo (Is 3, 13). Il Signore inizia il giudizio con gli anziani e i capi del suo popolo: "Voi avete devastato la vigna; le cose tolte ai poveri sono nelle vostre case (Is 3, 14). Or dunque, abitanti di Gerusalemme e uomini di Giuda, siate voi giudici fra me e la mia vigna (Is 5, 3). Sarà esaltato il Signore degli eserciti nel giudizio e il Dio santo si mostrerà santo nella giustizia (Is 5, 16). Essa però non pensa così e così non giudica il suo cuore, ma vuole distruggere e annientare non poche nazioni (Is 10, 7). Si compiacerà del timore del Signore. Non giudicherà secondo le apparenze e non prenderà decisioni per sentito dire (Is 11, 3). Ma giudicherà con giustizia i miseri e prenderà decisioni eque per gli oppressi del paese. La sua parola sarà </w:t>
      </w:r>
      <w:r w:rsidRPr="00CB23AD">
        <w:rPr>
          <w:rFonts w:ascii="Arial" w:eastAsia="Times New Roman" w:hAnsi="Arial" w:cs="Arial"/>
          <w:i/>
          <w:iCs/>
          <w:sz w:val="24"/>
          <w:szCs w:val="24"/>
          <w:lang w:val="la-Latn" w:eastAsia="it-IT"/>
        </w:rPr>
        <w:lastRenderedPageBreak/>
        <w:t xml:space="preserve">una verga che percuoterà il violento; con il soffio delle sue labbra ucciderà l'empio (Is 11, 4). Allora sarà stabilito un trono sulla mansuetudine, vi siederà con tutta fedeltà, nella tenda di Davide, un giudice sollecito del diritto e pronto alla giustizia (Is 16, 5). </w:t>
      </w:r>
    </w:p>
    <w:p w14:paraId="186F6023"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Sì, nella via dei tuoi giudizi, Signore, noi speriamo in te; al tuo nome e al tuo ricordo si volge tutto il nostro desiderio (Is 26, 8). La mia anima anela a te di notte, al mattino il mio spirito ti cerca, perché quando pronunzi i tuoi giudizi sulla terra, giustizia imparano gli abitanti del mondo (Is 26, 9). Anche costoro barcollano per il vino, vanno fuori strada per le bevande inebrianti. Sacerdoti e profeti barcollano per la bevanda inebriante, affogano nel vino; vanno fuori strada per le bevande inebrianti, s'ingannano mentre hanno visioni, dondolano quando fanno da giudici (Is 28, 7). Quanti con la parola rendono colpevoli gli altri, quanti alla porta tendono tranelli al giudice e rovinano il giusto per un nulla (Is 29, 21). Poiché il Signore è nostro giudice, il Signore è nostro legislatore, il Signore è nostro re; egli ci salverà (Is 33, 22). Ascoltatemi in silenzio, isole, e voi, nazioni, badate alla mia sfida! Si accostino e parlino; raduniamoci insieme in giudizio (Is 41, 1). Eppure egli si è caricato delle nostre sofferenze, si è addossato i nostri dolori e noi lo giudicavamo castigato, percosso da Dio e umiliato (Is 53, 4). Nessun'arma affilata contro di te avrà successo, farai condannare ogni lingua che si alzerà contro di te in giudizio. Questa è la sorte dei servi del Signore, quanto spetta a loro da parte mia. Oracolo del Signore (Is 54, 17). Mi ricercano ogni giorno, bramano di conoscere le mie vie, come un popolo che pratichi la giustizia e non abbia abbandonato il diritto del suo Dio; mi chiedono giudizi giusti, bramano la vicinanza di Dio (Is 58, 2). </w:t>
      </w:r>
    </w:p>
    <w:p w14:paraId="03C7D50B"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Allora pronunzierò i miei giudizi contro di loro, per tutto il male che hanno commesso abbandonandomi, per sacrificare ad altri dèi e prostrarsi dinanzi al lavoro delle proprie mani (Ger 1, 16). Eppure protesti: Io sono innocente, la sua ira è già lontana da me. Eccomi pronto a entrare in giudizio con te, perché hai detto: Non ho peccato! (Ger 2, 35). Ora, Signore degli eserciti, giusto giudice, che scruti il cuore e la mente, possa io vedere la tua vendetta su di loro, poiché a te ho affidato la mia causa (Ger 11, 20). Il rumore giunge fino all'estremità della terra, perché il Signore viene a giudizio con le nazioni; egli istruisce il giudizio riguardo a ogni uomo, abbandona gli empi alla spada. Parola del Signore (Ger 25, 31). In quei giorni e in quel tempo farò germogliare per Davide un germoglio di giustizia; egli eserciterà il giudizio e la giustizia sulla terra (Ger 33, 15). E' arrivato il giudizio per la regione dell'altipiano, per Colon, per Iaaz e per Mefaat (Ger 48, 21). Ma io cambierò la sorte di Moab negli ultimi giorni. Oracolo del Signore". Qui finisce il giudizio su Moab (Ger 48, 47). </w:t>
      </w:r>
    </w:p>
    <w:p w14:paraId="2444AE8F"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Ecco, come un leone sale dalla boscaglia del Giordano verso i prati sempre verdi, così in un baleno io lo scaccerò di là e il mio eletto porrò su di esso; poiché chi è come me? Chi può citarmi in giudizio? Chi è dunque il pastore che può resistere davanti a me? (Ger 49, 19). Ecco, come un leone sale dalla boscaglia del Giordano verso i prati sempre verdi, così in un batter d'occhio io li farò fuggire al di là e vi metterò sopra colui che mi piacerà. Poiché chi è come me? Chi può citarmi in giudizio? Chi è dunque il pastore che può resistere davanti a me? (Ger 50, 44). Per questo il Signore ha adempiuto le sue parole pronunziate contro di noi, contro i nostri giudici che governano Israele, contro i nostri re e contro i nostri principi, contro ogni uomo d'Israele e di Giuda (Bar 2, 1). Perciò in mezzo a te i </w:t>
      </w:r>
      <w:r w:rsidRPr="00CB23AD">
        <w:rPr>
          <w:rFonts w:ascii="Arial" w:eastAsia="Times New Roman" w:hAnsi="Arial" w:cs="Arial"/>
          <w:i/>
          <w:iCs/>
          <w:sz w:val="24"/>
          <w:szCs w:val="24"/>
          <w:lang w:val="la-Latn" w:eastAsia="it-IT"/>
        </w:rPr>
        <w:lastRenderedPageBreak/>
        <w:t xml:space="preserve">padri divoreranno i figli e i figli divoreranno i padri. Compirò in te i miei giudizi e disperderò ad ogni vento quel che resterà di te (Ez 5, 10). Ora che su di te pende la fine, io scaglio contro di te la mia ira per giudicarti delle tue opere e per domandarti conto delle tue nefandezze (Ez 7, 3). </w:t>
      </w:r>
    </w:p>
    <w:p w14:paraId="79E97A30"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Ora, fra breve, rovescerò il mio furore su di te e su di te darò sfogo alla mia ira. Ti giudicherò secondo le tue opere e ti domanderò conto di tutte le tue nefandezze (Ez 7, 8). Il re sarà in lutto, il principe ammantato di desolazione, tremeranno le mani del popolo del paese. Li tratterò secondo la loro condotta, li giudicherò secondo i loro giudizi: così sapranno che io sono il Signore" (Ez 7, 27). Cadrete di spada: sulla frontiera d'Israele io vi giudicherò e saprete che io sono il Signore (Ez 11, 10). La città non sarà per voi la pentola e voi non ne sarete la carne! Sulla frontiera di Israele vi giudicherò (Ez 11, 11). Stenderò su di lui la mia rete e rimarrà preso nel mio laccio. Lo porterò in Babilonia e là lo giudicherò per l'infedeltà commessa contro di me (Ez 17, 20). Se non presta a usura e non esige interesse, desiste dall'iniquità e pronunzia retto giudizio fra un uomo e un altro (Ez 18, 8). Perciò, o Israeliti, io giudicherò ognuno di voi secondo la sua condotta. Oracolo del Signore Dio. Convertitevi e desistete da tutte le vostre iniquità, e l'iniquità non sarà più causa della vostra rovina (Ez 18, 30). Vuoi giudicarli? Li vuoi giudicare, figlio dell'uomo? Mostra loro gli abomini dei loro padri (Ez 20, 4). E vi condurrò nel deserto dei popoli e lì a faccia a faccia vi giudicherò (Ez 20, 35). </w:t>
      </w:r>
    </w:p>
    <w:p w14:paraId="0D018644"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Come giudicai i vostri padri nel deserto del paese di Egitto così giudicherò voi, dice il Signore Dio (Ez 20, 36). Rimettila nel fodero. Nel luogo stesso in cui tu fosti creato, nella terra stessa in cui sei nato, io ti giudicherò (Ez 21, 35). "Tu, figlio dell'uomo, forse non giudicherai, non giudicherai tu la città sanguinaria? Mostrale tutti i suoi abomini (Ez 22, 2). Verranno contro di te dal settentrione con cocchi e carri e con una moltitudine di popolo e si schiereranno contro di te da ogni parte con scudi grandi e piccoli ed elmi. A loro ho rimesso il giudizio e ti giudicheranno secondo le loro leggi (Ez 23, 24). Il Signore mi disse: "Figlio dell'uomo, non giudicherai tu Oolà e Oolibà? Non mostrerai ad esse i loro abomini? (Ez 23, 36). Ma uomini retti le giudicheranno come si giudicano le adultere e le assassine. Le loro mani sono lorde di sangue" (Ez 23, 45). Io, il Signore, ho parlato! Questo avverrà, lo compirò senza revoca; non avrò né pietà, né compassione. Ti giudicherò secondo la tua condotta e i tuoi misfatti". Oracolo del Signore Dio (Ez 24, 14). Vi abiteranno tranquilli, costruiranno case e pianteranno vigne; vi abiteranno tranquilli, quando avrò eseguito i miei giudizi su tutti coloro che intorno li disprezzano: e sapranno che io sono il Signore loro Dio" (Ez 28, 26). </w:t>
      </w:r>
    </w:p>
    <w:p w14:paraId="0E8897E0"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Voi andate dicendo: Non è retto il modo di agire del Signore. Giudicherò ciascuno di voi secondo il suo modo di agire, Israeliti" (Ez 33, 20). A te, mio gregge, dice il Signore Dio: Ecco, io giudicherò fra pecora e pecora, fra montoni e capri (Ez 34, 17). Perciò dice il Signore Dio a loro riguardo: Ecco, io giudicherò fra pecora grassa e pecora magra (Ez 34, 20). Li ho dispersi fra le genti e sono stati dispersi in altri territori: li ho giudicati secondo la loro condotta e le loro azioni (Ez 36, 19). Nelle liti essi saranno i giudici e decideranno secondo le mie leggi. In tutte le mie feste osserveranno le mie leggi e i miei statuti e santificheranno i miei sabati (Ez 44, 24). Quindi il re Nabucodònosor aveva convocato i sàtrapi, i prefetti, i </w:t>
      </w:r>
      <w:r w:rsidRPr="00CB23AD">
        <w:rPr>
          <w:rFonts w:ascii="Arial" w:eastAsia="Times New Roman" w:hAnsi="Arial" w:cs="Arial"/>
          <w:i/>
          <w:iCs/>
          <w:sz w:val="24"/>
          <w:szCs w:val="24"/>
          <w:lang w:val="la-Latn" w:eastAsia="it-IT"/>
        </w:rPr>
        <w:lastRenderedPageBreak/>
        <w:t xml:space="preserve">governatori, i consiglieri, i tesorieri, i giudici, i questori e tutte le alte autorità delle province, perché presenziassero all'inaugurazione della statua che il re Nabucodònosor aveva fatto erigere (Dn 3, 2). I sàtrapi, i prefetti, i governatori, i consiglieri, i tesorieri, i giudici, i questori e tutte le alte autorità delle province vennero all'inaugurazione della statua. Essi si disposero davanti alla statua fatta erigere dal re (Dn 3, 3). Tu sei giusto in tutto ciò che hai fatto; tutte le tue opere sono vere, rette le tue vie e giusti tutti i tuoi giudizi (Dn 3, 27). </w:t>
      </w:r>
    </w:p>
    <w:p w14:paraId="2937368E"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Giusto è stato il tuo giudizio per quanto hai fatto ricadere su di noi e sulla città santa dei nostri padri, Gerusalemme. Con verità e giustizia tu ci hai inflitto tutto questo a causa dei nostri peccati (Dn 3, 28). Ora quanto hai fatto ricadere su di noi, tutto ciò che ci hai fatto, l'hai fatto con retto giudizio (Dn 3, 31). Si terrà poi il giudizio e gli sarà tolto il potere, quindi verrà sterminato e distrutto completamente (Dn 7, 26). In quell'anno erano stati eletti giudici del popolo due anziani: erano di quelli di cui il Signore ha detto: "L'iniquità è uscita da Babilonia per opera di anziani e di giudici, che solo in apparenza sono guide del popolo" (Dn 13, 5). Persero il lume della ragione, distolsero gli occhi per non vedere il Cielo e non ricordare i giusti giudizi (Dn 13, 9). La moltitudine prestò loro fede, poiché erano anziani e giudici del popolo e la condannò a morte (Dn 13, 41). Daniele esclamò: "Separateli bene l'uno dall'altro e io li giudicherò" (Dn 13, 51). Ascoltate questo, o sacerdoti, state attenti, gente d'Israele, o casa del re, porgete l'orecchio, poiché contro di voi si fa il giudizio. Voi foste infatti un laccio in Mizpa, una rete tesa sul Tabor (Os 5, 1). Per questo li ho colpiti per mezzo dei profeti, li ho uccisi con le parole della mia bocca e il mio giudizio sorge come la luce (Os 6, 5). </w:t>
      </w:r>
    </w:p>
    <w:p w14:paraId="4634B8AE"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Riunirò tutte le nazioni e le farò scendere nella valle di Giòsafat, e là verrò a giudizio con loro per il mio popolo Israele, mia eredità, che essi hanno disperso fra le genti dividendosi poi la mia terra (Gl 4, 2). Si affrettino e salgano le genti alla valle di Giòsafat, poiché lì siederò per giudicare tutte le genti all'intorno (Gl 4, 12). Farò sparire da lui il giudice e tutti i suoi capi ucciderò insieme con lui", dice il Signore (Am 2, 3). I suoi capi giudicano in vista dei regali, i suoi sacerdoti insegnano per lucro, i suoi profeti danno oracoli per denaro. Osano appoggiarsi al Signore dicendo: "Non è forse il Signore in mezzo a noi? Non ci coglierà alcun male" (Mi 3, 11). Ora fatti incisioni, o figlia dell'orda, han posto l'assedio intorno a noi, con la verga percuotono sulla guancia il giudice d'Israele (Mi 4, 14). Le loro mani son pronte per il male; il principe avanza pretese, il giudice si lascia comprare, il grande manifesta la cupidigia e così distorcono tutto (Mi 7, 3). Non ha più forza la legge, né mai si afferma il diritto. L'empio infatti raggira il giusto e il giudizio ne esce stravolto (Ab 1, 4). </w:t>
      </w:r>
    </w:p>
    <w:p w14:paraId="6F9DD5E8"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I suoi capi in mezzo ad essa sono leoni ruggenti, i suoi giudici sono lupi della sera, che non hanno rosicchiato dal mattino (Sof 3, 3). In mezzo ad essa il Signore è giusto, non commette iniquità; ogni mattino dá il suo giudizio, come la luce che non viene mai meno (Sof 3, 5). Ecco ciò che voi dovrete fare: parlate con sincerità ciascuno con il suo prossimo; veraci e sereni siano i giudizi che terrete alle porte delle vostre città (Zc 8, 16). Io mi accosterò a voi per il giudizio e sarò un testimone pronto contro gli incantatori, contro gli adùlteri, contro gli spergiuri, contro chi froda il salario all'operaio, contro gli oppressori della vedova e dell'orfano e contro chi fa torto al forestiero. Costoro non mi temono, dice il Signore degli Eserciti (Ml 3, 5). Avete inteso che fu detto agli antichi: Non </w:t>
      </w:r>
      <w:r w:rsidRPr="00CB23AD">
        <w:rPr>
          <w:rFonts w:ascii="Arial" w:eastAsia="Times New Roman" w:hAnsi="Arial" w:cs="Arial"/>
          <w:i/>
          <w:iCs/>
          <w:sz w:val="24"/>
          <w:szCs w:val="24"/>
          <w:lang w:val="la-Latn" w:eastAsia="it-IT"/>
        </w:rPr>
        <w:lastRenderedPageBreak/>
        <w:t xml:space="preserve">uccidere; chi avrà ucciso sarà sottoposto a giudizio (Mt 5, 21). Ma io vi dico: chiunque si adira con il proprio fratello, sarà sottoposto a giudizio. Chi poi dice al fratello: stupido, sarà sottoposto al sinedrio; e chi gli dice: pazzo, sarà sottoposto al fuoco della Geenna (Mt 5, 22). Mettiti presto d'accordo con il tuo avversario mentre sei per via con lui, perché l'avversario non ti consegni al giudice e il giudice alla guardia e tu venga gettato in prigione (Mt 5, 25). E a chi ti vuol chiamare in giudizio per toglierti la tunica, tu lascia anche il mantello (Mt 5, 40). Non giudicate, per non essere giudicati (Mt 7, 1). </w:t>
      </w:r>
    </w:p>
    <w:p w14:paraId="1524184D"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Perché col giudizio con cui giudicate sarete giudicati, e con la misura con la quale misurate sarete misurati (Mt 7, 2). In verità vi dico, nel giorno del giudizio il paese di Sòdoma e Gomorra avrà una sorte più sopportabile di quella città (Mt 10, 15). Ebbene io ve lo dico: Tiro e Sidone nel giorno del giudizio avranno una sorte meno dura della vostra (Mt 11, 22). Ebbene io vi dico: Nel giorno del giudizio avrà una sorte meno dura della tua!" (Mt 11, 24). E se io scaccio i demòni in nome di Beelzebùl, i vostri figli in nome di chi li scacciano? Per questo loro stessi saranno i vostri giudici (Mt 12, 27). Ma io vi dico che di ogni parola infondata gli uomini renderanno conto nel giorno del giudizio (Mt 12, 36). Quelli di Nìnive si alzeranno a giudicare questa generazione e la condanneranno, perché essi si convertirono alla predicazione di Giona. Ecco, ora qui c'è più di Giona! (Mt 12, 41). La regina del sud si leverà a giudicare questa generazione e la condannerà, perché essa venne dall'estremità della terra per ascoltare la sapienza di Salomone; ecco, ora qui c'è più di Salomone! (Mt 12, 42). </w:t>
      </w:r>
    </w:p>
    <w:p w14:paraId="24C4EE8F"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E Gesù disse loro: "In verità vi dico: voi che mi avete seguito, nella nuova creazione, quando il Figlio dell'uomo sarà seduto sul trono della sua gloria, siederete anche voi su dodici troni a giudicare le dodici tribù di Israele (Mt 19, 28). Non giudicate e non sarete giudicati; non condannate e non sarete condannati; perdonate e vi sarà perdonato (Lc 6, 37). Simone rispose: "Suppongo quello a cui ha condonato di più". Gli disse Gesù: "Hai giudicato bene" (Lc 7, 43). Perciò nel giudizio Tiro e Sidone saranno trattate meno duramente di voi (Lc 10, 14). Ma se io scaccio i demòni in nome di Beelzebùl, i vostri discepoli in nome di chi li scacciano? Perciò essi stessi saranno i vostri giudici (Lc 11, 19). La regina del sud sorgerà nel giudizio insieme con gli uomini di questa generazione e li condannerà; perché essa venne dalle estremità della terra per ascoltare la sapienza di Salomone. Ed ecco, ben più di Salomone c'è qui (Lc 11, 31). Quelli di Nìnive sorgeranno nel giudizio insieme con questa generazione e la condanneranno; perché essi alla predicazione di Giona si convertirono. Ed ecco, ben più di Giona c'è qui (Lc 11, 32). Ma egli rispose: "O uomo, chi mi ha costituito giudice o mediatore sopra di voi?" (Lc 12, 14). Ipocriti! Sapete giudicare l'aspetto della terra e del cielo, come mai questo tempo non sapete giudicarlo? (Lc 12, 56). E perché non giudicate da voi stessi ciò che è giusto? (Lc 12, 57). </w:t>
      </w:r>
    </w:p>
    <w:p w14:paraId="32009A59"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Quando vai con il tuo avversario davanti al magistrato, lungo la strada procura di accordarti con lui, perché non ti trascini davanti al giudice e il giudice ti consegni all'esecutore e questi ti getti in prigione (Lc 12, 58). "C'era in una città un giudice, che non temeva Dio e non aveva riguardo per nessuno (Lc 18, 2). E il Signore soggiunse: "Avete udito ciò che dice il giudice disonesto (Lc 18, 6). Gli rispose: Dalle tue stesse parole ti giudico, servo malvagio! Sapevi che sono un uomo severo, che prendo quello che non ho messo in deposito e mieto quello che non </w:t>
      </w:r>
      <w:r w:rsidRPr="00CB23AD">
        <w:rPr>
          <w:rFonts w:ascii="Arial" w:eastAsia="Times New Roman" w:hAnsi="Arial" w:cs="Arial"/>
          <w:i/>
          <w:iCs/>
          <w:sz w:val="24"/>
          <w:szCs w:val="24"/>
          <w:lang w:val="la-Latn" w:eastAsia="it-IT"/>
        </w:rPr>
        <w:lastRenderedPageBreak/>
        <w:t xml:space="preserve">ho seminato (Lc 19, 22). Ma quelli che sono giudicati degni dell'altro mondo e della risurrezione dai morti, non prendono moglie né marito (Lc 20, 35). Perché possiate mangiare e bere alla mia mensa nel mio regno e siederete in trono a giudicare le dodici tribù di Israele (Lc 22, 30). Dio non ha mandato il Figlio nel mondo per giudicare il mondo, ma perché il mondo si salvi per mezzo di lui (Gv 3, 17). E il giudizio è questo: la luce è venuta nel mondo, ma gli uomini hanno preferito le tenebre alla luce, perché le loro opere erano malvagie (Gv 3, 19). </w:t>
      </w:r>
    </w:p>
    <w:p w14:paraId="5C2E1D39"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Il Padre infatti non giudica nessuno, ma ha rimesso ogni giudizio al Figlio (Gv 5, 22). In verità, in verità vi dico: chi ascolta la mia parola e crede a colui che mi ha mandato, ha la vita eterna e non va incontro al giudizio, ma è passato dalla morte alla vita (Gv 5, 24). E gli ha dato il potere di giudicare, perché è Figlio dell'uomo (Gv 5, 27). Io non posso far nulla da me stesso; giudico secondo quello che ascolto e il mio giudizio è giusto, perché non cerco la mia volontà, ma la volontà di colui che mi ha mandato (Gv 5, 30). Non giudicate secondo le apparenze, ma giudicate con giusto giudizio!" (Gv 7, 24). "La nostra Legge giudica forse un uomo prima di averlo ascoltato e di sapere ciò che fa?" (Gv 7, 51). Voi giudicate secondo la carne; io non giudico nessuno (Gv 8, 15). E anche se giudico, il mio giudizio è vero, perché non sono solo, ma io e il Padre che mi ha mandato (Gv 8, 16). Avrei molte cose da dire e da giudicare sul vostro conto; ma colui che mi ha mandato è veritiero, ed io dico al mondo le cose che ho udito da lui" (Gv 8, 26). Io non cerco la mia gloria; vi è chi la cerca e giudica (Gv 8, 50). Gesù allora disse: "Io sono venuto in questo mondo per giudicare, perché coloro che non vedono vedano e quelli che vedono diventino ciechi" (Gv 9, 39). </w:t>
      </w:r>
    </w:p>
    <w:p w14:paraId="70240C30"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Ora è il giudizio di questo mondo; ora il principe di questo mondo sarà gettato fuori (Gv 12, 31). E quando sarà venuto, egli convincerà il mondo quanto al peccato, alla giustizia e al giudizio (Gv 16, 8). Quanto al giudizio, perché il principe di questo mondo è stato giudicato (Gv 16, 11). Allora Pilato disse loro: "Prendetelo voi e giudicatelo secondo la vostra legge!". Gli risposero i Giudei: "A noi non è consentito mettere a morte nessuno" (Gv 18, 31). Ma Pietro e Giovanni replicarono: "Se sia giusto innanzi a Dio obbedire a voi più che a lui, giudicatelo voi stessi (At 4, 19). Ma quello che maltrattava il vicino lo respinse, dicendo: Chi ti ha nominato capo e giudice sopra di noi? (At 7, 27). Questo Mosè che avevano rinnegato dicendo: Chi ti ha nominato capo e giudice?, proprio lui Dio aveva mandato per esser capo e liberatore, parlando per mezzo dell'angelo che gli era apparso nel roveto (At 7, 35). Ella sua umiliazione il giudizio gli è stato negato, ma la sua posterità chi potrà mai descriverla? Poiché è stata recisa dalla terra la sua vita (At 8, 33). E ci ha ordinato di annunziare al popolo e di attestare che egli è il giudice dei vivi e dei morti costituito da Dio (At 10, 42). Per circa quattrocentocinquanta anni. Dopo questo diede loro dei Giudici, fino al profeta Samuele (At 13, 20). </w:t>
      </w:r>
    </w:p>
    <w:p w14:paraId="31F490A3"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Allora Paolo e Barnaba dichiararono con franchezza: "Era necessario che fosse annunziata a voi per primi la parola di Dio, ma poiché la respingete e non vi giudicate degni della vita eterna, ecco noi ci rivolgiamo ai pagani (At 13, 46). Dopo esser stata battezzata insieme alla sua famiglia, ci invitò: "Se avete giudicato ch'io sia fedele al Signore, venite ad abitare nella mia casa". E ci costrinse ad accettare (At 16, 15). Poiché egli ha stabilito un giorno nel quale dovrà giudicare la terra con giustizia per mezzo di un uomo che egli ha designato, </w:t>
      </w:r>
      <w:r w:rsidRPr="00CB23AD">
        <w:rPr>
          <w:rFonts w:ascii="Arial" w:eastAsia="Times New Roman" w:hAnsi="Arial" w:cs="Arial"/>
          <w:i/>
          <w:iCs/>
          <w:sz w:val="24"/>
          <w:szCs w:val="24"/>
          <w:lang w:val="la-Latn" w:eastAsia="it-IT"/>
        </w:rPr>
        <w:lastRenderedPageBreak/>
        <w:t xml:space="preserve">dandone a tutti prova sicura col risuscitarlo dai morti" (At 17, 31). Ma se sono questioni di parole o di nomi o della vostra legge, vedetevela voi; io non voglio essere giudice di queste faccende" (At 18, 15). Perciò se Demetrio e gli artigiani che sono con lui hanno delle ragioni da far valere contro qualcuno, ci sono per questo i tribunali e vi sono i proconsoli: si citino in giudizio l'un l'altro (At 19, 38). Ma quando l'ebbero legato con le cinghie, Paolo disse al centurione che gli stava accanto: "Potete voi flagellare un cittadino romano, non ancora giudicato?" (At 22, 25). Paolo allora gli disse: "Dio percuoterà te, muro imbiancato! Tu siedi a giudicarmi secondo la legge e contro la legge comandi di percuotermi?" (At 23, 3). </w:t>
      </w:r>
    </w:p>
    <w:p w14:paraId="0E5D9928"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Paolo sapeva che nel sinedrio una parte era di sadducei e una parte di farisei; disse a gran voce: "Fratelli, io sono un fariseo, figlio di farisei; io sono chiamato in giudizio a motivo della speranza nella risurrezione dei morti" (At 23, 6). Quando il governatore fece cenno a Paolo di parlare, egli rispose: "So che da molti anni sei giudice di questo popolo e parlo in mia difesa con fiducia (At 24, 10). Se non questa sola frase che gridai stando in mezzo a loro: A motivo della risurrezione dei morti io vengo giudicato oggi davanti a voi!" (At 24, 21). Ma quando egli si mise a parlare di giustizia, di continenza e del giudizio futuro, Felice si spaventò e disse: "Per il momento puoi andare; ti farò chiamare di nuovo quando ne avrò il tempo" (At 24, 25). Ma Festo volendo fare un favore ai Giudei, si volse a Paolo e disse: "Vuoi andare a Gerusalemme per essere là giudicato di queste cose, davanti a me?" (At 25, 9). Paolo rispose: "Mi trovo davanti al tribunale di Cesare, qui mi si deve giudicare. Ai Giudei non ho fatto alcun torto, come anche tu sai perfettamente (At 25, 10). Perplesso di fronte a simili controversie, gli chiesi se voleva andare a Gerusalemme ed esser giudicato là di queste cose (At 25, 20). Ma Paolo si appellò perché la sua causa fosse riservata al giudizio dell'imperatore, e così ordinai che fosse tenuto sotto custodia fino a quando potrò inviarlo a Cesare" (At 25, 21). </w:t>
      </w:r>
    </w:p>
    <w:p w14:paraId="37C94223"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E pur conoscendo il giudizio di Dio, che cioè gli autori di tali cose meritano la morte, non solo continuano a farle, ma anche approvano chi le fa (Rm 1, 32). Sei dunque inescusabile, chiunque tu sia, o uomo che giudichi; perché mentre giudichi gli altri, condanni te stesso; infatti, tu che giudichi, fai le medesime cose (Rm 2, 1). Eppure noi sappiamo che il giudizio di Dio è secondo verità contro quelli che commettono tali cose (Rm 2, 2). Pensi forse, o uomo che giudichi quelli che commettono tali azioni e intanto le fai tu stesso, di sfuggire al giudizio di Dio? (Rm 2, 3). Tu, però, con la tua durezza e il tuo cuore impenitente accumuli collera su di te per il giorno dell'ira e della rivelazione del giusto giudizio di Dio (Rm 2, 5). Tutti quelli che hanno peccato senza la legge, periranno anche senza la legge; quanti invece hanno peccato sotto la legge, saranno giudicati con la legge (Rm 2, 12). Così avverrà nel giorno in cui Dio giudicherà i segreti degli uomini per mezzo di Gesù Cristo, secondo il mio Vangelo (Rm 2, 16). E così, chi non è circonciso fisicamente, ma osserva la legge, giudicherà te che, nonostante la lettera della legge e la circoncisione, sei un trasgressore della legge (Rm 2, 27). </w:t>
      </w:r>
    </w:p>
    <w:p w14:paraId="3EFB11CE"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Impossibile! Resti invece fermo che Dio è verace e ogni uomo mentitore, come sta scritto: Perché tu sia riconosciuto giusto nelle tue parole e trionfi quando sei giudicato -  (Rm 3, 4). Impossibile! Altrimenti, come potrà Dio giudicare il mondo? – (Rm 3, 6). Ma se per la mia menzogna la verità di Dio risplende per sua gloria, </w:t>
      </w:r>
      <w:r w:rsidRPr="00CB23AD">
        <w:rPr>
          <w:rFonts w:ascii="Arial" w:eastAsia="Times New Roman" w:hAnsi="Arial" w:cs="Arial"/>
          <w:i/>
          <w:iCs/>
          <w:sz w:val="24"/>
          <w:szCs w:val="24"/>
          <w:lang w:val="la-Latn" w:eastAsia="it-IT"/>
        </w:rPr>
        <w:lastRenderedPageBreak/>
        <w:t xml:space="preserve">perché dunque sono ancora giudicato come peccatore? (Rm 3, 7). E non è accaduto per il dono di grazia come per il peccato di uno solo: il giudizio partì da un solo atto per la condanna, il dono di grazia invece da molte cadute per la giustificazione (Rm 5, 16). O profondità della ricchezza, della sapienza e della scienza di Dio! Quanto sono imperscrutabili i suoi giudizi e inaccessibili le sue vie! (Rm 11, 33). Colui che mangia non disprezzi chi non mangia; chi non mangia, non giudichi male chi mangia, perché Dio lo ha accolto (Rm 14, 3). Chi sei tu per giudicare un servo che non è tuo? Stia in piedi o cada, ciò riguarda il suo padrone; ma starà in piedi, perché il Signore ha il potere di farcelo stare (Rm 14, 4). C'è chi distingue giorno da giorno, chi invece li giudica tutti uguali; ciascuno però cerchi di approfondire le sue convinzioni personali (Rm 14, 5). </w:t>
      </w:r>
    </w:p>
    <w:p w14:paraId="40E6E48D"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Ma tu, perché giudichi il tuo fratello? E anche tu, perché disprezzi il tuo fratello? Tutti infatti ci presenteremo al tribunale di Dio (Rm 14, 10). Cessiamo dunque di giudicarci gli uni gli altri; pensate invece a non esser causa di inciampo o di scandalo al fratello (Rm 14, 13). E a sua volta Isaia dice: Spunterà il rampollo di Iesse, colui che sorgerà a giudicare le nazioni: in lui le nazioni spereranno (Rm 15, 12). L'uomo naturale però non comprende le cose dello Spirito di Dio; esse sono follia per lui, e non è capace di intenderle, perché se ne può giudicare solo per mezzo dello Spirito (1Cor 2, 14). L'uomo spirituale invece giudica ogni cosa, senza poter essere giudicato da nessuno (1Cor 2, 15). A me però, poco importa di venir giudicato da voi o da un consesso umano; anzi, io neppure giudico me stesso (1Cor 4, 3). Perché anche se non sono consapevole di colpa alcuna non per questo sono giustificato. Il mio giudice è il Signore! (1Cor 4, 4). Non vogliate perciò giudicare nulla prima del tempo, finché venga il Signore. Egli metterà in luce i segreti delle tenebre e manifesterà le intenzioni dei cuori; allora ciascuno avrà la sua lode da Dio (1Cor 4, 5). Orbene, io, assente col corpo ma presente con lo spirito, ho già giudicato come se fossi presente colui che ha compiuto tale azione (1Cor 5, 3). </w:t>
      </w:r>
    </w:p>
    <w:p w14:paraId="74DAD175"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Spetta forse a me giudicare quelli di fuori? Non sono quelli di dentro che voi giudicate? (1Cor 5, 12). Quelli di fuori li giudicherà Dio. Togliete il malvagio di mezzo a voi! (1Cor 5, 13). V'è tra voi chi, avendo una questione con un altro, osa farsi giudicare dagli ingiusti anziché dai santi? (1Cor 6, 1). O non sapete che i santi giudicheranno il mondo? E se è da voi che verrà giudicato il mondo, siete dunque indegni di giudizi di minima importanza? (1Cor 6, 2). Non sapete che giudicheremo gli angeli? Quanto più le cose di questa vita! (1Cor 6, 3). Se dunque avete liti per cose di questo mondo, voi prendete a giudici gente senza autorità nella Chiesa? (1Cor 6, 4). No, anzi, un fratello viene chiamato in giudizio dal fratello e per di più davanti a infedeli! (1Cor 6, 6). Parlo come a persone intelligenti; giudicate voi stessi quello che dico (1Cor 10, 15). Della coscienza, dico, non tua, ma dell'altro. Per qual motivo, infatti, questa mia libertà dovrebbe esser sottoposta al giudizio della coscienza altrui? (1Cor 10, 29). </w:t>
      </w:r>
    </w:p>
    <w:p w14:paraId="09A26659"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Giudicate voi stessi: è conveniente che una donna faccia preghiera a Dio col capo scoperto? (1Cor 11, 13). Se però ci esaminassimo attentamente da noi stessi, non saremmo giudicati (1Cor 11, 31). Quando poi siamo giudicati dal Signore, veniamo ammoniti per non esser condannati insieme con questo mondo (1Cor 11, 32). Fratelli, non comportatevi da bambini nei giudizi; siate come bambini quanto a malizia, ma uomini maturi quanto ai giudizi (1Cor 14, 20). Se </w:t>
      </w:r>
      <w:r w:rsidRPr="00CB23AD">
        <w:rPr>
          <w:rFonts w:ascii="Arial" w:eastAsia="Times New Roman" w:hAnsi="Arial" w:cs="Arial"/>
          <w:i/>
          <w:iCs/>
          <w:sz w:val="24"/>
          <w:szCs w:val="24"/>
          <w:lang w:val="la-Latn" w:eastAsia="it-IT"/>
        </w:rPr>
        <w:lastRenderedPageBreak/>
        <w:t xml:space="preserve">invece tutti profetassero e sopraggiungesse qualche non credente o un non iniziato, verrebbe convinto del suo errore da tutti, giudicato da tutti (1Cor 14, 24). I profeti parlino in due o tre e gli altri giudichino (1Cor 14, 29). Certo, se volessi vantarmi, non sarei insensato, perché direi solo la verità; ma evito di farlo, perché nessuno mi giudichi di più di quello che vede o sente da me (2Cor 12, 6). Questo è un segno del giusto giudizio di Dio, che vi proclamerà degni di quel regno di Dio, per il quale ora soffrite (2Ts 1, 5). </w:t>
      </w:r>
    </w:p>
    <w:p w14:paraId="363D2D17"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Rendo grazie a colui che mi ha dato la forza, Cristo Gesù Signore nostro, perché mi ha giudicato degno di fiducia chiamandomi al mistero (1Tm 1, 12). E si attirano così un giudizio di condanna per aver trascurato la loro prima fede (1Tm 5, 12). Di alcuni uomini i peccati si manifestano prima del giudizio e di altri dopo (1Tm 5, 24). Ti scongiuro davanti a Dio e a Cristo Gesù che verrà a giudicare i vivi e i morti, per la sua manifestazione e il suo regno (2Tm 4, 1). Ora mi resta solo la corona di giustizia che il Signore, giusto giudice, mi consegnerà in quel giorno; e non solo a me, ma anche a tutti coloro che attendono con amore la sua manifestazione (2Tm 4, 8). Ma in confronto a Mosè, egli è stato giudicato degno di una gloria maggiore, quanto di un maggiore onore gode il costruttore in confronto alla casa stessa (Eb 3, 3). Dobbiamo dunque temere che, mentre ancora rimane in vigore la promessa di entrare nel suo riposo, qualcuno di voi ne sia giudicato escluso (Eb 4, 1). </w:t>
      </w:r>
    </w:p>
    <w:p w14:paraId="63F78D24"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Della dottrina dei battesimi, dell'imposizione delle mani, della risurrezione dei morti e del giudizio eterno (Eb 6, 2). E come è stabilito che gli uomini che muoiano una sola volta, dopo di che viene il giudizio (Eb 9, 27). Ma soltanto una terribile attesa del giudizio e la vampa di un fuoco che dovrà divorare i ribelli (Eb 10, 27). Conosciamo infatti colui che ha detto: A me la vendetta! Io darò la retribuzione! E ancora: Il Signore giudicherà il suo popolo (Eb 10, 30). E all'assemblea dei primogeniti iscritti nei cieli, al Dio giudice di tutti e agli spiriti dei giusti portati alla perfezione (Eb 12, 23). Il matrimonio sia rispettato da tutti e il talamo sia senza macchia. I fornicatori e gli adùlteri saranno giudicati da Dio (Eb 13, 4).  </w:t>
      </w:r>
    </w:p>
    <w:p w14:paraId="2AEE8A5A"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Non fate in voi stessi preferenze e non siete giudici dai giudizi perversi? (Gc 2, 4). Parlate e agite come persone che devono essere giudicate secondo una legge di libertà, perché (Gc 2, 12). il giudizio sarà senza misericordia contro chi non avrà usato misericordia; la misericordia invece ha sempre la meglio nel giudizio (Gc 2, 13). Fratelli miei, non vi fate maestri in molti, sapendo che noi riceveremo un giudizio più severo (Gc 3, 1). Non sparlate gli uni degli altri, fratelli. Chi sparla del fratello o giudica il fratello, parla contro la legge e giudica la legge. E se tu giudichi la legge non sei più uno che osserva la legge, ma uno che la giudica (Gc 4, 11). Ora, uno solo è legislatore e giudice, Colui che può salvare e rovinare; ma chi sei tu che ti fai giudice del tuo prossimo? (Gc 4, 12). Non lamentatevi, fratelli, gli uni degli altri, per non essere giudicati; ecco, il giudice è alle porte (Gc 5, 9). E se pregando chiamate Padre colui che senza riguardi personali giudica ciascuno secondo le sue opere, comportatevi con timore nel tempo del vostro pellegrinaggio (1Pt 1, 17). </w:t>
      </w:r>
    </w:p>
    <w:p w14:paraId="1C3E643B"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La vostra condotta tra i pagani sia irreprensibile, perché mentre vi calunniano come malfattori, al vedere le vostre buone opere giungano a glorificare Dio nel giorno del giudizio (1Pt 2, 12). Oltraggiato non rispondeva con oltraggi, e </w:t>
      </w:r>
      <w:r w:rsidRPr="00CB23AD">
        <w:rPr>
          <w:rFonts w:ascii="Arial" w:eastAsia="Times New Roman" w:hAnsi="Arial" w:cs="Arial"/>
          <w:i/>
          <w:iCs/>
          <w:sz w:val="24"/>
          <w:szCs w:val="24"/>
          <w:lang w:val="la-Latn" w:eastAsia="it-IT"/>
        </w:rPr>
        <w:lastRenderedPageBreak/>
        <w:t xml:space="preserve">soffrendo non minacciava vendetta, ma rimetteva la sua causa a colui che giudica con giustizia (1Pt 2, 23). Ma renderanno conto a colui che è pronto a giudicare i vivi e i morti (1Pt 4, 5). E' giunto infatti il momento in cui ha inizio il giudizio a partire dalla casa di Dio; e se incomincia da noi, quale sarà la fine di coloro che rifiutano di credere al vangelo di Dio? (1Pt 4, 17). Dio infatti non risparmiò gli angeli che avevano peccato, ma li precipitò negli abissi tenebrosi dell'inferno, serbandoli per il giudizio (2Pt 2, 4). </w:t>
      </w:r>
    </w:p>
    <w:p w14:paraId="2097F47E"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Il Signore sa liberare i pii dalla prova e serbare gli empi per il castigo nel giorno del giudizio (2Pt 2, 9). Mentre gli angeli, a loro superiori per forza e potenza, non portano contro di essi alcun giudizio offensivo davanti al Signore (2Pt 2, 11). Ora, i cieli e la terra attuali sono conservati dalla medesima parola, riservati al fuoco per il giorno del giudizio e della rovina degli empi (2Pt 3, 7). La magnanimità del Signore nostro giudicatela come salvezza, come anche il nostro carissimo fratello Paolo vi ha scritto, secondo la sapienza che gli è stata data (2Pt 3, 15). Per questo l'amore ha raggiunto in noi la sua perfezione, perché abbiamo fiducia nel giorno del giudizio; perché come è lui, così siamo anche noi, in questo mondo (1Gv 4, 17). E che gli angeli che non conservarono la loro dignità ma lasciarono la propria dimora, egli li tiene in catene eterne, nelle tenebre, per il giudizio del gran giorno (Gd 1, 6). </w:t>
      </w:r>
    </w:p>
    <w:p w14:paraId="008B3D13"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Profetò anche per loro Enoch, settimo dopo Adamo, dicendo: "Ecco, il Signore è venuto con le sue miriadi di angeli per far il giudizio contro tutti (Gd 1, 14). Le genti fremettero, ma è giunta l'ora della tua ira, il tempo di giudicare i morti, di dare la ricompensa ai tuoi servi, ai profeti e ai santi e a quanti temono il tuo nome, piccoli e grandi, e di annientare coloro che distruggono la terra" (Ap 11, 18). Egli gridava a gran voce: "Temete Dio e dategli gloria, perché è giunta l'ora del suo giudizio. Adorate colui che ha fatto il cielo e la terra, il mare e le sorgenti delle acque" (Ap 14, 7). Chi non temerà, o Signore, e non glorificherà il tuo nome? Poiché tu solo sei santo. Tutte le genti verranno e si prostreranno davanti a te, perché i tuoi giusti giudizi si sono manifestati" (Ap 15, 4). Allora udii l'angelo delle acque che diceva: "Sei giusto, tu che sei e che eri, tu, il Santo, poiché così hai giudicato (Ap 16, 5). Udii una voce che veniva dall'altare e diceva: "Sì, Signore, Dio onnipotente; veri e giusti sono i tuoi giudizi!" (Ap 16, 7). </w:t>
      </w:r>
    </w:p>
    <w:p w14:paraId="78B2B753"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Perché veri e giusti sono i suoi giudizi, egli ha condannato la grande meretrice che corrompeva la terra con la sua prostituzione, vendicando su di lei il sangue dei suoi servi!" (Ap 19, 2). Poi vidi il cielo aperto, ed ecco un cavallo bianco; colui che lo cavalcava si chiamava "Fedele" e "Verace": egli giudica e combatte con giustizia (Ap 19, 11). Poi vidi alcuni troni e a quelli che vi si sedettero fu dato il potere di giudicare. Vidi anche le anime dei decapitati a causa della testimonianza di Gesù e della parola di Dio, e quanti non avevano adorato la bestia e la sua statua e non ne avevano ricevuto il marchio sulla fronte e sulla mano. Essi ripresero vita e regnarono con Cristo per mille anni (Ap 20, 4).  Poi vidi i morti, grandi e piccoli, ritti davanti al trono. Furono aperti dei libri e fu aperto anche un altro libro, quello della vita. I morti vennero giudicati in base a ciò che era scritto in quei libri, ciascuno secondo le sue opere (Ap 20, 12). Il mare restituì i morti che esso custodiva e la morte e gli inferi resero i morti da loro custoditi e ciascuno venne giudicato secondo le sue opere (Ap 20, 13). </w:t>
      </w:r>
    </w:p>
    <w:p w14:paraId="7B2FD88C"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p>
    <w:p w14:paraId="75935FBA" w14:textId="77777777" w:rsidR="00CB23AD" w:rsidRPr="00CB23AD" w:rsidRDefault="00CB23AD" w:rsidP="00CB23AD">
      <w:pPr>
        <w:spacing w:after="0" w:line="240" w:lineRule="auto"/>
        <w:rPr>
          <w:rFonts w:ascii="Arial" w:eastAsia="Times New Roman" w:hAnsi="Arial"/>
          <w:b/>
          <w:sz w:val="32"/>
          <w:szCs w:val="16"/>
          <w:lang w:val="la-Latn" w:eastAsia="it-IT"/>
        </w:rPr>
      </w:pPr>
      <w:r w:rsidRPr="00CB23AD">
        <w:rPr>
          <w:rFonts w:ascii="Times New Roman" w:eastAsia="Times New Roman" w:hAnsi="Times New Roman"/>
          <w:sz w:val="20"/>
          <w:szCs w:val="20"/>
          <w:lang w:val="la-Latn" w:eastAsia="it-IT"/>
        </w:rPr>
        <w:br w:type="page"/>
      </w:r>
    </w:p>
    <w:p w14:paraId="31CC5FED" w14:textId="77777777" w:rsidR="00CB23AD" w:rsidRPr="00CB23AD" w:rsidRDefault="00CB23AD" w:rsidP="00CB23AD">
      <w:pPr>
        <w:keepNext/>
        <w:spacing w:after="120" w:line="240" w:lineRule="auto"/>
        <w:jc w:val="center"/>
        <w:outlineLvl w:val="0"/>
        <w:rPr>
          <w:rFonts w:ascii="Arial" w:eastAsia="Times New Roman" w:hAnsi="Arial"/>
          <w:b/>
          <w:sz w:val="32"/>
          <w:szCs w:val="16"/>
          <w:lang w:val="la-Latn" w:eastAsia="it-IT"/>
        </w:rPr>
      </w:pPr>
      <w:bookmarkStart w:id="338" w:name="_Toc178430860"/>
      <w:bookmarkStart w:id="339" w:name="_Toc178544653"/>
      <w:r w:rsidRPr="00CB23AD">
        <w:rPr>
          <w:rFonts w:ascii="Arial" w:eastAsia="Times New Roman" w:hAnsi="Arial"/>
          <w:b/>
          <w:sz w:val="32"/>
          <w:szCs w:val="16"/>
          <w:lang w:val="la-Latn" w:eastAsia="it-IT"/>
        </w:rPr>
        <w:lastRenderedPageBreak/>
        <w:t>APPENDICE SECONDA</w:t>
      </w:r>
      <w:bookmarkEnd w:id="338"/>
      <w:bookmarkEnd w:id="339"/>
    </w:p>
    <w:p w14:paraId="0888DC98" w14:textId="77777777" w:rsidR="00CB23AD" w:rsidRPr="00CB23AD" w:rsidRDefault="00CB23AD" w:rsidP="00CB23AD">
      <w:pPr>
        <w:spacing w:after="0" w:line="240" w:lineRule="auto"/>
        <w:rPr>
          <w:rFonts w:ascii="Times New Roman" w:eastAsia="Times New Roman" w:hAnsi="Times New Roman"/>
          <w:sz w:val="20"/>
          <w:szCs w:val="20"/>
          <w:lang w:val="la-Latn" w:eastAsia="it-IT"/>
        </w:rPr>
      </w:pPr>
    </w:p>
    <w:p w14:paraId="0583705D" w14:textId="77777777" w:rsidR="00CB23AD" w:rsidRPr="00CB23AD" w:rsidRDefault="00CB23AD" w:rsidP="00CB23AD">
      <w:pPr>
        <w:keepNext/>
        <w:spacing w:after="120" w:line="240" w:lineRule="auto"/>
        <w:outlineLvl w:val="2"/>
        <w:rPr>
          <w:rFonts w:ascii="Arial" w:eastAsia="Times New Roman" w:hAnsi="Arial"/>
          <w:b/>
          <w:sz w:val="28"/>
          <w:szCs w:val="20"/>
          <w:lang w:val="la-Latn" w:eastAsia="it-IT"/>
        </w:rPr>
      </w:pPr>
      <w:bookmarkStart w:id="340" w:name="_Toc178430861"/>
      <w:bookmarkStart w:id="341" w:name="_Toc178544654"/>
      <w:r w:rsidRPr="00CB23AD">
        <w:rPr>
          <w:rFonts w:ascii="Arial" w:eastAsia="Times New Roman" w:hAnsi="Arial"/>
          <w:b/>
          <w:sz w:val="28"/>
          <w:szCs w:val="20"/>
          <w:lang w:val="la-Latn" w:eastAsia="it-IT"/>
        </w:rPr>
        <w:t>GIUSTIZIA INGIUSTIZIA GIUSTO INGIUSTO</w:t>
      </w:r>
      <w:bookmarkEnd w:id="340"/>
      <w:bookmarkEnd w:id="341"/>
    </w:p>
    <w:p w14:paraId="1E7A5BA8"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Questa è la storia di Noè. Noè era uomo giusto e integro tra i suoi contemporanei e camminava con Dio (Gen 6, 9). Il Signore disse a Noè: "Entra nell'arca tu con tutta la tua famiglia, perché ti ho visto giusto dinanzi a me in questa generazione (Gen 7, 1). Egli credette al Signore, che glielo accreditò come giustizia (Gen 15, 6). Infatti io l'ho scelto, perché egli obblighi i suoi figli e la sua famiglia dopo di lui ad osservare la via del Signore e ad agire con giustizia e diritto, perché il Signore realizzi per Abramo quanto gli ha promesso" (Gen 18, 19). Abramo gli si avvicinò e gli disse: "Davvero sterminerai il giusto con l'empio? (Gen 18, 23). Forse vi sono cinquanta giusti nella città: davvero li vuoi sopprimere? E non perdonerai a quel luogo per riguardo ai cinquanta giusti che vi si trovano? (Gen 18, 24 ). </w:t>
      </w:r>
    </w:p>
    <w:p w14:paraId="571AF487"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Lungi da te il far morire il giusto con l'empio, così che il giusto sia trattato come l'empio; lungi da te! Forse il giudice di tutta la terra non praticherà la giustizia?" (Gen 18, 25). Rispose il Signore: "Se a Sòdoma troverò cinquanta giusti nell'ambito della città, per riguardo a loro perdonerò a tutta la città" (Gen 18, 26). Forse ai cinquanta giusti ne mancheranno cinque; per questi cinque distruggerai tutta la città?". Rispose: "Non la distruggerò, se ve ne trovo quarantacinque" (Gen 18, 28). Poi mi inginocchiai e mi prostrai al Signore e benedissi il Signore, Dio del mio padrone Abramo, il quale mi aveva guidato per la via giusta a prendere per suo figlio la figlia del fratello del mio padrone (Gen 24, 48). Rachele disse: "Dio mi ha fatto giustizia e ha anche ascoltato la mia voce, dandomi un figlio". Per questo essa lo chiamò Dan (Gen 30, 6). Giuda li riconobbe e disse: "Essa è più giusta di me, perché io non l'ho data a mio figlio Sela". E non ebbe più rapporti con lei (Gen 38, 26). Perché io sono stato portato via ingiustamente dal paese degli Ebrei e anche qui non ho fatto nulla perché mi mettessero in questo sotterraneo" (Gen 40, 15). </w:t>
      </w:r>
    </w:p>
    <w:p w14:paraId="4023B73C"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Giuda disse: "Che diremo al mio signore? Come parlare? Come giustificarci? Dio ha scoperto la colpa dei tuoi servi... Eccoci schiavi del mio signore, noi e colui che è stato trovato in possesso della coppa" (Gen 44, 16). In quella notte io passerò per il paese d'Egitto e colpirò ogni primogenito nel paese d'Egitto, uomo o bestia; così farò giustizia di tutti gli dei dell'Egitto. Io sono il Signore! (Es 12, 12). Il giorno dopo Mosè sedette a render giustizia al popolo e il popolo si trattenne presso Mosè dalla mattina fino alla sera (Es 18, 13). Non spargerai false dicerie; non presterai mano al colpevole per essere testimone in favore di un'ingiustizia (Es 23, 1). Non seguirai la maggioranza per agire male e non deporrai in processo per deviare verso la maggioranza, per falsare la giustizia (Es 23, 2). Ti terrai lontano da parola menzognera. Non far morire l'innocente e il giusto, perché io non assolvo il colpevole (Es 23, 7). Non accetterai doni, perché il dono acceca chi ha gli occhi aperti e perverte anche le parole dei giusti (Es 23, 8). Non commetterete ingiustizia in giudizio; non tratterai con parzialità il povero, né userai preferenze verso il potente; ma giudicherai il tuo prossimo con giustizia (Lv 19, 15). </w:t>
      </w:r>
    </w:p>
    <w:p w14:paraId="35394A9F"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Non commetterete ingiustizie nei giudizi, nelle misure di lunghezza, nei pesi o nelle misure di capacità (Lv 19, 35). Avrete bilance giuste, pesi giusti, efa giusto, </w:t>
      </w:r>
      <w:r w:rsidRPr="00CB23AD">
        <w:rPr>
          <w:rFonts w:ascii="Arial" w:eastAsia="Times New Roman" w:hAnsi="Arial" w:cs="Arial"/>
          <w:i/>
          <w:iCs/>
          <w:sz w:val="24"/>
          <w:szCs w:val="24"/>
          <w:lang w:val="la-Latn" w:eastAsia="it-IT"/>
        </w:rPr>
        <w:lastRenderedPageBreak/>
        <w:t xml:space="preserve">hin giusto. Io sono il Signore, vostro Dio, che vi ho fatti uscire dal paese d'Egitto (Lv 19, 36). Chi può contare la polvere di Giacobbe? Chi può numerare l'accampamento d'Israele? Possa io morire della morte dei giusti e sia la mia fine come la loro" (Nm 23, 10). Mentre gli Egiziani seppellivano quelli che il Signore aveva colpiti fra di loro, cioè tutti i primogeniti, quando il Signore aveva fatto giustizia anche dei loro dei (Nm 33, 4). In quel tempo diedi quest'ordine ai vostri giudici: Ascoltate le cause dei vostri fratelli e giudicate con giustizia le questioni che uno può avere con il fratello o con lo straniero che sta presso di lui (Dt 1, 16). E qual grande nazione ha leggi e norme giuste come è tutta questa legislazione che io oggi vi espongo? (Dt 4, 8). Farai ciò che è giusto e buono agli occhi del Signore, perché tu sia felice ed entri in possesso della fertile terra che il Signore giurò ai tuoi padri di darti (Dt 6, 18). La giustizia consisterà per noi nel mettere in pratica tutti questi comandi, davanti al Signore Dio nostro, come ci ha ordinato (Dt 6, 25). </w:t>
      </w:r>
    </w:p>
    <w:p w14:paraId="71F076B9"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Quando il Signore tuo Dio li avrà scacciati dinanzi a te, non pensare: A causa della mia giustizia, il Signore mi ha fatto entrare in possesso di questo paese; mentre per la malvagità di queste nazioni il Signore le scaccia dinanzi a te (Dt 9, 4). No, tu non entri in possesso del loro paese a causa della tua giustizia, né a causa della rettitudine del tuo cuore; ma il Signore tuo Dio scaccia quelle nazioni dinanzi a te per la loro malvagità e per mantenere la parola che il Signore ha giurato ai tuoi padri, ad Abramo, a Isacco e a Giacobbe (Dt 9, 5). Sappi dunque che non a causa della tua giustizia il Signore tuo Dio ti dá il possesso di questo fertile paese; anzi tu sei un popolo di dura cervice (Dt 9, 6). Rende giustizia all'orfano e alla vedova, ama il forestiero e gli dá pane e vestito (Dt 10, 18). Ti costituirai giudici e scribi in tutte le città che il Signore tuo Dio ti dá, tribù per tribù; essi giudicheranno il popolo con giuste sentenze (Dt 16, 18). Non farai violenza al diritto, non avrai riguardi personali e non accetterai regali, perché il regalo acceca gli occhi dei saggi e corrompe le parole dei giusti (Dt 16, 19). La giustizia e solo la giustizia seguirai, per poter vivere e possedere il paese che il Signore tuo Dio sta per darti (Dt 16, 20). </w:t>
      </w:r>
    </w:p>
    <w:p w14:paraId="3107838E"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Dovrai assolutamente restituirgli il pegno al tramonto del sole, perché egli possa dormire con il suo mantello e benedirti; questo ti sarà contato come una cosa giusta agli occhi del Signore tuo Dio (Dt 24, 13). Terrai un peso completo e giusto, terrai un' efa completa e giusta, perché tu possa aver lunga vita nel paese che il Signore tuo Dio sta per darti (Dt 25, 15). Poiché chiunque compie tali cose, chiunque commette ingiustizia è in abominio al Signore tuo Dio (Dt 25, 16). Egli è la Roccia; perfetta è l'opera sua; tutte le sue vie sono giustizia; è un Dio verace e senza malizia; Egli è giusto e retto (Dt 32, 4). Perché il Signore farà giustizia al suo popolo e dei suoi servi avrà compassione; quando vedrà che ogni forza è svanita e non è rimasto né schiavo, né libero (Dt 32, 36). Poi si scelse le primizie, perché là era la parte riservata a un capo. Venne alla testa del popolo eseguì la giustizia del Signore e i suoi decreti riguardo a Israele" (Dt 33, 21). Ora eccoci nelle tue mani, trattaci pure secondo quant’è buono e giusto ai tuoi occhi" (Gs 9, 25). Si fermò il sole e la luna rimase immobile finché il popolo non si vendicò dei nemici. Non è forse scritto nel libro del Giusto: "Stette fermo il sole in mezzo al cielo e non si affrettò a calare quasi un giorno intero (Gs 10, 13). Sui passi dei </w:t>
      </w:r>
      <w:r w:rsidRPr="00CB23AD">
        <w:rPr>
          <w:rFonts w:ascii="Arial" w:eastAsia="Times New Roman" w:hAnsi="Arial" w:cs="Arial"/>
          <w:i/>
          <w:iCs/>
          <w:sz w:val="24"/>
          <w:szCs w:val="24"/>
          <w:lang w:val="la-Latn" w:eastAsia="it-IT"/>
        </w:rPr>
        <w:lastRenderedPageBreak/>
        <w:t xml:space="preserve">giusti Egli veglia, ma gli empi svaniscono nelle tenebre. Certo non prevarrà l'uomo malgrado la sua forza (1Sam 2, 9). </w:t>
      </w:r>
    </w:p>
    <w:p w14:paraId="084EAB3E"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Sia giudice il Signore tra me e te e mi faccia giustizia il Signore nei tuoi confronti, poiché la mia mano non si stenderà su di te (1Sam 24, 13). Il Signore sia arbitro e giudice tra me e te, veda e giudichi la mia causa e mi faccia giustizia di fronte a te" (1Sam 24, 16). Poi continuò verso Davide: "Tu sei stato più giusto di me, perché mi hai reso il bene, mentre io ti ho reso il male (1Sam 24, 18). Ora, mio signore, per la vita di Dio e per la tua vita, poiché Dio ti ha impedito di venire al sangue e farti giustizia con la tua mano, siano appunto come Nabal i tuoi nemici e coloro che cercano di fare il male al mio signore (1Sam 25, 26). Non sia di angoscia o di rimorso al tuo cuore questa cosa: l'aver versato invano il sangue e l'aver fatto giustizia con la tua mano, mio signore. Dio ti farà prosperare, mio signore, ma tu vorrai ricordarti della tua schiava" (1Sam 25, 31). Benedetto il tuo senno e benedetta tu che mi hai impedito oggi di venire al sangue e di fare giustizia da me (1Sam 25, 33). Quando Davide sentì che Nabal era morto, esclamò: "Benedetto il Signore che ha fatto giustizia dell'ingiuria che ho ricevuto da Nabal; ha trattenuto il suo servo dal male e ha rivolto sul capo di Nabal la sua iniquità" (1Sam 25, 39). Il Signore renderà a ciascuno secondo la sua giustizia e la sua fedeltà, dal momento che oggi il Signore ti aveva messo nelle mie mani e non ho voluto stendere la mano sul consacrato del Signore (1Sam 26, 23). E ordinò che fosse insegnato ai figli di Giuda. Ecco, si trova scritto nel Libro del Giusto (2Sam 1, 18). </w:t>
      </w:r>
    </w:p>
    <w:p w14:paraId="4D0C1608"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Tutto il popolo notò la cosa e la trovò giusta; quanto fece il re ebbe l'approvazione del popolo intero (2Sam 3, 36). Ora che uomini iniqui hanno ucciso un giusto in casa mentre dormiva, non dovrò a maggior ragione chiedere conto del suo sangue alle vostre mani ed eliminarvi dalla terra?" (2Sam 4, 11). Davide regnò su tutto Israele e pronunziava giudizi e faceva giustizia a tutto il suo popolo (2Sam 8, 15). Allora Assalonne gli diceva: "Vedi, le tue ragioni sono buone e giuste, ma nessuno ti ascolta da parte del re" (2Sam 15, 3). Assalonne aggiungeva: "Se facessero me giudice del paese! Chiunque avesse una lite o un giudizio verrebbe da me e io gli farei giustizia" (2Sam 15, 4). Achimaaz figlio di Zadok disse a Ioab: "Correrò a portare al re la notizia che il Signore gli ha fatto giustizia contro i suoi nemici" (2Sam 18, 19). Ed ecco arrivare l'Etiope che disse: "Buone notizie per il re mio signore! Il Signore ti ha reso oggi giustizia, liberandoti dalle mani di quanti erano insorti contro di te" (2Sam 18, 31). </w:t>
      </w:r>
    </w:p>
    <w:p w14:paraId="63B606B3"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Perché mostri di amare quelli che ti odiano e di odiare quelli che ti amano. Infatti oggi tu mostri chiaramente che capi e ministri per te non contano nulla; ora io ho capito che, se Assalonne fosse vivo e noi fossimo quest'oggi tutti morti, allora sarebbe una cosa giusta ai tuoi occhi (2Sam 19, 7). Il Signore mi ricompensò secondo la mia giustizia, mi trattò secondo la purità delle mie mani (2Sam 22, 21). Il Signore mi trattò secondo la mia giustizia, secondo la purità delle mie mani alla sua presenza (2Sam 22, 25). Il Dio di Giacobbe ha parlato, la rupe d'Israele mi ha detto: Chi governa gli uomini ed è giusto, chi governa con timore di Dio (2Sam 23, 3). Il Signore farà ricadere il suo sangue sulla sua testa, perché egli ha colpito due uomini giusti e migliori di lui e li ha trafitti con la sua spada - senza che Davide mio padre lo sapesse - ossia Abner, figlio di Ner, capo dell'esercito di Israele e Amasa figlio di Ieter, capo dell'esercito di Giuda (1Re 2, 32). Simei </w:t>
      </w:r>
      <w:r w:rsidRPr="00CB23AD">
        <w:rPr>
          <w:rFonts w:ascii="Arial" w:eastAsia="Times New Roman" w:hAnsi="Arial" w:cs="Arial"/>
          <w:i/>
          <w:iCs/>
          <w:sz w:val="24"/>
          <w:szCs w:val="24"/>
          <w:lang w:val="la-Latn" w:eastAsia="it-IT"/>
        </w:rPr>
        <w:lastRenderedPageBreak/>
        <w:t xml:space="preserve">disse al re: "L'ordine è giusto! Come ha detto il re mio signore, così farà il tuo servo". Simei dimorò in Gerusalemme per molto tempo (1Re 2, 38). </w:t>
      </w:r>
    </w:p>
    <w:p w14:paraId="592BDA0A"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Il re, fattolo chiamare, gli disse: "Non ti avevo forse giurato per il Signore e non ti avevo io testimoniato che, quando tu fossi uscito per andartene qua e là - lo sapevi bene! - saresti stato degno di morte? Tu mi avevi risposto: L'ordine è giusto! Ho capito (1Re 2, 42). Salomone disse: "Tu hai trattato il tuo servo Davide mio padre con grande benevolenza, perché egli aveva camminato davanti a te con fedeltà, con giustizia e con cuore retto verso di te. Tu gli hai conservato questa grande benevolenza e gli hai dato un figlio che sedesse sul suo trono, come avviene oggi (1Re 3, 6). Concedi al tuo servo un cuore docile perché sappia rendere giustizia al tuo popolo e sappia distinguere il bene dal male, perché chi potrebbe governare questo tuo popolo così numeroso?" (1Re 3, 9). Tutti gli Israeliti seppero della sentenza pronunziata dal re e concepirono rispetto per il re, perché avevano constatato che la saggezza di Dio era in lui per render giustizia (1Re 3, 28). Fece anche il vestibolo del trono, ove rendeva giustizia, cioè il vestibolo della giustizia; era di cedro dal pavimento alle travi (1Re 7, 7). Tu ascoltalo dal cielo, intervieni e fa’ giustizia con i tuoi servi; condanna l'empio, facendogli ricadere sul capo la sua condotta, e dichiara giusto l'innocente rendendogli quanto merita la sua innocenza (1Re 8, 32). Ascolta dal cielo la loro preghiera e la loro supplica e rendi loro giustizia (1Re 8, 45). </w:t>
      </w:r>
    </w:p>
    <w:p w14:paraId="0258A9BF"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Tu ascolta dal cielo, luogo della tua dimora, la loro preghiera e la loro supplica e rendi loro giustizia (1Re 8, 49). Queste parole, usate da me per supplicare il Signore, siano presenti davanti al Signore nostro Dio, giorno e notte, perché renda giustizia al suo servo e a Israele suo popolo secondo le necessità di ogni giorno (1Re 8, 59). Sia benedetto il Signore tuo Dio, che si è compiaciuto di te sì da collocarti sul trono di Israele. Nel suo amore eterno per Israele il Signore ti ha stabilito re perché tu eserciti il diritto e la giustizia" (1Re 10, 9). Se ascolterai quanto ti comanderò, se seguirai le mie vie e farai quanto è giusto ai miei occhi osservando i miei decreti e i miei comandi, come ha fatto Davide mio servo, io sarò con te e ti edificherò una casa stabile come l'ho edificata per Davide. Ti consegnerò Israele (1Re 11, 38). Ho strappato il regno dalla casa di Davide e l'ho consegnato a te. Ma tu non ti sei comportato come il mio servo Davide, che osservò i miei comandi e mi seguì con tutto il cuore, facendo solo quanto è giusto davanti ai miei occhi (1Re 14, 8). Perché Davide aveva fatto ciò che è giusto agli occhi del Signore e non aveva traviato dai comandi che il Signore gli aveva impartiti, durante tutta la sua vita, se si eccettua il caso di Uria l'Hittita (1Re 15, 5). </w:t>
      </w:r>
    </w:p>
    <w:p w14:paraId="1E74BE62"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Asa, come Davide suo antenato, fece ciò che è giusto agli occhi del Signore (1Re 15, 11). Mentre il tuo servo era occupato qua e là, quegli scomparve". Il re di Israele disse a lui: "La tua condanna è giusta; l'hai proferita tu stesso!" (1Re 20, 40). Imitò in tutto la condotta di Asa suo padre, senza deviazioni, facendo ciò che è giusto agli occhi del Signore (1Re 22, 43). Si dissero: "Non è giusto quello che facciamo; oggi è giorno di buone notizie, mentre noi ce ne stiamo zitti. Se attendiamo fino all'alba di domani, potrebbe sopraggiungerci un castigo. Andiamo ora, entriamo in città e annunziamolo alla reggia" (2Re 7, 9). Il Signore disse a Ieu: "Perché ti sei compiaciuto di fare ciò che è giusto ai miei occhi e hai compiuto per la casa di Acab quanto era nella mia intenzione, i tuoi figli - fino alla quarta </w:t>
      </w:r>
      <w:r w:rsidRPr="00CB23AD">
        <w:rPr>
          <w:rFonts w:ascii="Arial" w:eastAsia="Times New Roman" w:hAnsi="Arial" w:cs="Arial"/>
          <w:i/>
          <w:iCs/>
          <w:sz w:val="24"/>
          <w:szCs w:val="24"/>
          <w:lang w:val="la-Latn" w:eastAsia="it-IT"/>
        </w:rPr>
        <w:lastRenderedPageBreak/>
        <w:t xml:space="preserve">generazione - siederanno sul trono di Israele" (2Re 10, 30). Ioas fece ciò che è giusto agli occhi del Signore per tutta la sua vita, perché era stato educato dal sacerdote Ioiada (2Re 12, 3). Gli Israeliti avevano proferito contro il Signore loro Dio cose non giuste e si erano costruiti alture in tutte le loro città, dai più piccoli villaggi alle fortezze (2Re 17, 9). Tutti i partecipanti all'assemblea approvarono che si facesse così, perché la proposta parve giusta agli occhi di tutto il popolo (1Cr 13, 4). Davide regnò su tutto Israele e rese giustizia con retti giudizi a tutto il popolo (1Cr 18, 14). </w:t>
      </w:r>
    </w:p>
    <w:p w14:paraId="7FB87FB4"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Tu ascoltalo dal cielo, intervieni e fa’ giustizia fra i tuoi servi; condanna l'empio, facendogli ricadere sul capo la sua condotta, e dichiara giusto l'innocente, rendendogli quanto merita la sua innocenza (2Cr 6, 23). Ascolta dal cielo la loro preghiera e la loro supplica e rendi loro giustizia (2Cr 6, 35). Tu ascolta dal cielo, luogo della tua dimora, la loro preghiera e la loro supplica e rendi loro giustizia. Perdona al tuo popolo che ha peccato contro di te (2Cr 6, 39). Sia benedetto il Signore tuo Dio, che si è compiaciuto di te e ti ha costituito, sul suo trono, re per il Signore Dio tuo. Poiché il tuo Dio ama Israele e intende renderlo stabile per sempre, ti ha costituito suo re perché tu eserciti il diritto e la giustizia" (2Cr 9, 8). Allora i capi di Israele e il re si umiliarono e dissero: "Giusto è il Signore!" (2Cr 12, 6). Asa fece ciò che è bene e giusto agli occhi del Signore suo Dio (2Cr 14, 1). Dio nostro, non ci vorrai rendere giustizia nei loro riguardi, poiché noi non abbiamo la forza di opporci a una moltitudine così grande piombataci addosso? Non sappiamo che cosa fare; perciò i nostri occhi sono rivolti a te" (2Cr 20, 12). Mentre faceva giustizia della casa di Acab, Ieu trovò i capi di Giuda e i nipoti di Acazia, suoi servi, e li uccise (2Cr 22, 8). L'esercito degli Aramei era venuto con pochi uomini, ma il Signore mise nelle loro mani un grande esercito, perché essi avevano abbandonato il Signore Dio dei loro padri. Gli Aramei fecero giustizia di Ioas (2Cr 24, 24). </w:t>
      </w:r>
    </w:p>
    <w:p w14:paraId="640825E2"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Quanto a te, Esdra, con la sapienza del tuo Dio, che ti è stata data, stabilisci magistrati e giudici, ai quali sia affidata l'amministrazione della giustizia per tutto il popolo dell'Oltrefiume, cioè per quanti conoscono la legge del tuo Dio, e istruisci quelli che non la conoscono (Esd 7, 25). A riguardo di chiunque non osserverà la legge del tuo Dio e la legge del re, sia fatta prontamente giustizia o con la morte o con il bando o con ammenda in denaro o con il carcere" (Esd 7, 26). Tu hai trovato il suo cuore fedele davanti a te e hai stabilito con lui un'alleanza, promettendogli di dare alla sua discendenza il paese dei Cananei, degli Hittiti, degli Amorrei, dei Perizziti, dei Gebusei e dei Gergesei; tu hai mantenuto la tua parola, perché sei giusto (Ne 9, 8). Sei sceso sul monte Sinai e hai parlato con loro dal cielo e hai dato loro decreti giusti e leggi di verità, buoni statuti e buoni comandi (Ne 9, 13). Tu sei stato giusto in tutto quello che ci è avvenuto, poiché tu hai agito fedelmente, mentre noi ci siamo comportati con empietà (Ne 9, 33). Io, Tobi, passavo i giorni della mia vita seguendo le vie della verità e della giustizia. Ai miei fratelli e ai miei compatrioti, che erano stati condotti con me in prigionia a Ninive, nel paese degli Assiri, facevo molte elemosine (Tb 1, 3). </w:t>
      </w:r>
    </w:p>
    <w:p w14:paraId="27A234EE"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Allora Achikar prese a cuore la mia causa e potei così ritornare a Ninive. Al tempo di Sennàcherib re degli Assiri, Achikar era stato gran coppiere, ministro della giustizia, amministratore e sovrintendente della contabilità e Assarhaddon l'aveva mantenuto in carica. Egli era mio nipote e uno della mia parentela (Tb 1, 22). "Tu </w:t>
      </w:r>
      <w:r w:rsidRPr="00CB23AD">
        <w:rPr>
          <w:rFonts w:ascii="Arial" w:eastAsia="Times New Roman" w:hAnsi="Arial" w:cs="Arial"/>
          <w:i/>
          <w:iCs/>
          <w:sz w:val="24"/>
          <w:szCs w:val="24"/>
          <w:lang w:val="la-Latn" w:eastAsia="it-IT"/>
        </w:rPr>
        <w:lastRenderedPageBreak/>
        <w:t xml:space="preserve">sei giusto, Signore, e giuste sono tutte le tue opere. Ogni tua via è misericordia e verità. Tu sei il giudice del mondo (Tb 3, 2). Ogni giorno, o figlio, ricordati del Signore; non peccare né trasgredire i suoi comandi. Compi opere buone in tutti i giorni della tua vita e non metterti per la strada dell'ingiustizia (Tb 4, 5). Se agirai con rettitudine, riusciranno le tue azioni, come quelle di chiunque pratichi la giustizia (Tb 4, 6). Versa il tuo vino e deponi il tuo pane sulla tomba dei giusti, non darne invece ai peccatori (Tb 4, 17). Raguele allora balzò in piedi, l'abbracciò e pianse. Poi gli disse: "Sii benedetto, figliolo! Sei il figlio di un ottimo padre. Che sventura per un uomo giusto e largo di elemosine essere diventato cieco!". Si gettò al collo del parente Tobia e pianse (Tb 7, 6). Partirono insieme di buon mattino per andare alle nozze. Giunti da Raguele, trovarono Tobia adagiato a tavola. Egli saltò in piedi a salutarlo e Gabael pianse e lo benedisse: "Figlio ottimo di un uomo ottimo, giusto e largo di elemosine, conceda il Signore la benedizione del cielo a te, a tua moglie, al padre e alla madre di tua moglie. Benedetto Dio, poiché ho visto mio cugino Tobi, vedendo te che tanto gli somigli!" (Tb 9, 6). </w:t>
      </w:r>
    </w:p>
    <w:p w14:paraId="14D56289"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Tobi rispose: "E' giusto ch'egli riceva la metà di tutti i beni che ha riportati" (Tb 12, 4). Allora Raffaele li chiamò tutti e due in disparte e disse loro: "Benedite Dio e proclamate davanti a tutti i viventi il bene che vi ha fatto, perché sia benedetto e celebrato il suo nome. Fate conoscere a tutti gli uomini le opere di Dio, come è giusto, e non trascurate di ringraziarlo (Tb 12, 6). Buona cosa è la preghiera con il digiuno e l'elemosina con la giustizia. Meglio il poco con giustizia che la ricchezza con ingiustizia. Meglio è praticare l'elemosina che mettere da parte oro (Tb 12, 8). Coloro che commettono il peccato e l'ingiustizia sono nemici della propria vita (Tb 12, 10). Vi castiga per le vostre ingiustizie, ma userà misericordia a tutti voi. Vi raduna da tutte le genti, fra le quali siete stati dispersi (Tb 13, 5). Convertitevi a lui con tutto il cuore e con tutta l'anima, per fare la giustizia davanti a Lui, allora Egli si convertirà a voi e non vi nasconderà il suo volto (Tb 13, 6). Ora contemplate ciò che ha operato con voi e ringraziatelo con tutta la voce; benedite il Signore della giustizia ed esaltate il re dei secoli (Tb 13, 7). </w:t>
      </w:r>
    </w:p>
    <w:p w14:paraId="5931CD9A"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Io gli do lode nel paese del mio esilio e manifesto la sua forza e grandezza a un popolo di peccatori. Convertitevi, o peccatori, e operate la giustizia davanti a lui; chi sa che non torni ad amarvi e vi usi misericordia? (Tb 13, 8). Tutti ne parlino e diano lode a lui in Gerusalemme. Gerusalemme, città santa, ti ha castigata per le opere dei tuoi figli, e avrà ancora pietà per i figli dei giusti (Tb 13, 10). Sorgi ed esulta per i figli dei giusti, tutti presso di te si raduneranno e benediranno il Signore dei secoli. Beati coloro che ti amano beati coloro che gioiscono per la tua pace (Tb 13, 15). Tutte le genti che si trovano su tutta la terra si convertiranno e temeranno Dio nella verità. Tutti abbandoneranno i loro idoli, che li hanno fatti errare nella menzogna, e benediranno il Dio dei secoli nella giustizia (Tb 14, 6). Tutti gli Israeliti che saranno scampati in quei giorni e si ricorderanno di Dio con sincerità, si raduneranno e verranno a Gerusalemme e per sempre abiteranno tranquilli il paese di Abramo, che sarà dato in loro possesso. Coloro che amano Dio nella verità gioiranno; coloro invece che commettono il peccato e l'ingiustizia spariranno da tutta la terra (Tb 14, 7). Ora, figli, vi comando: servite Dio nella verità e fate ciò che a lui piace. Anche ai vostri figli insegnate l'obbligo di fare la giustizia e l'elemosina, di ricordarsi di Dio, di benedire il suo nome sempre, nella verità e con tutte le forze (Tb 14, 8). Tu dunque, figlio, parti da Ninive, non restare </w:t>
      </w:r>
      <w:r w:rsidRPr="00CB23AD">
        <w:rPr>
          <w:rFonts w:ascii="Arial" w:eastAsia="Times New Roman" w:hAnsi="Arial" w:cs="Arial"/>
          <w:i/>
          <w:iCs/>
          <w:sz w:val="24"/>
          <w:szCs w:val="24"/>
          <w:lang w:val="la-Latn" w:eastAsia="it-IT"/>
        </w:rPr>
        <w:lastRenderedPageBreak/>
        <w:t xml:space="preserve">più qui. Dopo aver sepolto tua madre presso di me, quel giorno stesso non devi più restare entro i confini di Ninive. Vedo infatti trionfare in essa molta ingiustizia e grande perfidia e neppure se ne vergognano (Tb 14, 9). </w:t>
      </w:r>
    </w:p>
    <w:p w14:paraId="66A970BF"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Al loro sibilo ogni nazione si preparò alla guerra, per combattere contro il popolo dei giusti (Est 1, 1f). Tutta la nazione dei giusti fu agitata: essi temevano la propria rovina, si prepararono a perire e gridarono a Dio (Est 1, 1h). Ora abbiamo peccato contro di te e ci hai messi nelle mani dei nostri nemici, per aver noi dato gloria ai loro dei. Tu sei giusto, Signore! (Est 4, 17n). E disse: "Se così piace al re, se io ho trovato grazia ai suoi occhi, se la cosa gli par giusta e se io gli sono gradita, si scriva per revocare i documenti scritti, macchinazione di Amàn figlio di Hammedàta, l'Agaghita, in cui si ordina di far perire i Giudei che sono in tutte le province del re (Est 8, 5). Ora noi troviamo che questi Giudei, da quell'uomo tre volte scellerato destinati allo sterminio, non sono malfattori, ma si reggono con leggi giustissime (Est 8, 12p). Non solo cancellano la riconoscenza dal cuore degli uomini, ma esaltati dallo strepito spavaldo di chi ignora il bene, si lusingano di sfuggire a Dio, che tutto vede, e alla sua giustizia che odia il male (Est 8, 12d). Farete dunque bene a non tener conto delle lettere scritte mandate da Amàn, figlio di Hammedàta, perché costui, che ha perpetrato tali cose, è stato impiccato ad un palo con tutta la sua famiglia alle porte di Susa, giusto castigo datogli velocemente da Dio, signore di tutti gli eventi (Est 8, 12r). Dio si è allora ricordato del suo popolo e ha reso giustizia alla sua eredità (Est 10, 3i). Ciò vedendo Mattatia arse di zelo; fremettero le sue viscere ed egli ribollì di giusto sdegno. Fattosi avanti di corsa, lo uccise sull'altare (1Mac 2, 24). </w:t>
      </w:r>
    </w:p>
    <w:p w14:paraId="0D574D7F"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Allora molti che ricercavano la giustizia e il diritto scesero per dimorare nel deserto (1Mac 2, 29). Protestando: "Moriamo tutti nella nostra innocenza. Testimoniano per noi il cielo e la terra che ci fate morire ingiustamente" (1Mac 2, 37). Intanto si avvicinava per Mattatia l'ora della morte ed egli disse ai figli: "Ora domina la superbia e l'ingiustizia, è il tempo della distruzione e dell'ira rabbiosa (1Mac 2, 49). Abramo non fu trovato forse fedele nella tentazione e non gli fu ciò accreditato a giustizia? (1Mac 2, 52). E andarono dal re e gli dissero: "Fino a quando non farai giustizia e vendetta dei nostri fratelli? (1Mac 6, 22). Allora la paura e il terrore si sparsero per tutto il popolo, perché tutti dicevano: "Non c'è in loro verità né giustizia, perché hanno trasgredito l'alleanza e il giuramento prestato" (1Mac 7, 18). Il popolo ammirò la fede di Simone e la gloria che egli si proponeva di procurare al suo popolo; lo costituirono loro capo e sommo sacerdote per queste sue imprese e per la giustizia e la fede che egli aveva conservate al suo popolo e perché aveva cercato con ogni mezzo di elevare la sua gente (1Mac 14, 35). </w:t>
      </w:r>
    </w:p>
    <w:p w14:paraId="6944A925"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Se pertanto uomini pestiferi sono fuggiti dalla loro regione presso di voi, consegnateli a Simone, perché ne faccia giustizia secondo la loro legge" (1Mac 15, 21). La preghiera era formulata in questo modo: Signore, Signore Dio, creatore di tutto, tremendo e potente, giusto e misericordioso, tu solo re e buono (2Mac 1, 24). Tu solo generoso, tu solo giusto e onnipotente ed eterno, che salvi Israele da ogni male, che hai fatto i nostri padri oggetto di elezione e santificazione (2Mac 1, 25). Per questo Menelao, incontratosi in segreto con Andronìco, lo pregò di sopprimere Onia. Quegli, recatosi da Onia e ottenutane con inganno la fiducia, dandogli la destra con giuramento lo persuase, sebbene </w:t>
      </w:r>
      <w:r w:rsidRPr="00CB23AD">
        <w:rPr>
          <w:rFonts w:ascii="Arial" w:eastAsia="Times New Roman" w:hAnsi="Arial" w:cs="Arial"/>
          <w:i/>
          <w:iCs/>
          <w:sz w:val="24"/>
          <w:szCs w:val="24"/>
          <w:lang w:val="la-Latn" w:eastAsia="it-IT"/>
        </w:rPr>
        <w:lastRenderedPageBreak/>
        <w:t xml:space="preserve">ancora guardato con sospetto, ad uscire dall'asilo e subito lo uccise senza alcun riguardo alla giustizia (2Mac 4, 34). Così senza dilazione subirono l'ingiusta pena coloro che avevano difeso la città, il popolo e gli arredi sacri (2Mac 4, 48). Già ora i nostri fratelli, che hanno sopportato breve tormento, hanno conseguito da Dio l'eredità della vita eterna. Tu invece subirai per giudizio di Dio il giusto castigo della tua superbia (2Mac 7, 36). Con me invece e con i miei fratelli possa arrestarsi l'ira dell'Onnipotente, giustamente attirata su tutta la nostra stirpe" (2Mac 7, 38). Allora i paurosi e quanti non confidavano nella giustizia di Dio fuggirono, portandosi lontano dalla zona (2Mac 8, 13). Il Maccabeo poi, radunando i suoi uomini in numero di seimila, li esortava a non scoraggiarsi davanti ai nemici, né a lasciarsi prendere da timore di fronte alla moltitudine dei pagani venuti ingiustamente contro di loro, ma a combattere da forti (2Mac 8, 16). </w:t>
      </w:r>
    </w:p>
    <w:p w14:paraId="0A19F07F"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Non potendo più sopportare il suo proprio fetore, disse: "E' giusto sottomettersi a Dio e non pensare di essere uguale a Dio quando si è mortali!" (2Mac 9, 12). Ma poiché i dolori non diminuivano per nulla - era arrivato infatti su di lui il giusto giudizio di Dio - e disperando ormai di sé, scrisse ai Giudei la lettera che riportiamo qui sotto, nello stile di una supplica, così concepita (2Mac 9, 18). Tolomeo, chiamato Macrone, preferendo osservare la giustizia nei riguardi dei Giudei, a causa dei torti che erano stati fatti loro, cercava di svolgere i rapporti con loro pacificamente (2Mac 10, 12). Fece giustiziare coloro che si erano resi colpevoli di tradimento e senza indugio espugnò le due torri (2Mac 10, 22). Mandò a proporre un accordo su tutto ciò che fosse giusto, assicurando che a questo scopo avrebbe persuaso il re, facendo pressione su di lui perché diventasse loro amico (2Mac 11, 14). E, invocando Dio, giusto giudice, mosse contro gli assassini dei suoi fratelli e nella notte incendiò il porto, bruciò le navi e uccise di spada quanti vi si erano rifugiati (2Mac 12, 6). </w:t>
      </w:r>
    </w:p>
    <w:p w14:paraId="202BFBE0"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Perciò tutti, benedicendo l'operato di Dio, giusto giudice che rende palesi le cose occulte (2Mac 12, 41). Giusto castigo poiché, dopo aver commesso molti delitti attorno all'altare dov'erano il fuoco sacro e la cenere, nella cenere trovò la sua morte (2Mac 13, 8). Ricevette poi notizia che Filippo, lasciato in Antiochia a dirigere gli affari, agiva da dissennato e ne rimase sconcertato; invitò i Giudei a trattare, si sottomise, si obbligò con giuramento a rispettare tutte le giuste condizioni, ristabilì l'accordo e offrì un sacrificio, onorò il tempio e beneficò il luogo (2Mac 13, 23). In tutto questo Giobbe non peccò e non attribuì a Dio nulla di ingiusto (Gb 1, 22). "Può il mortale essere giusto davanti a Dio o innocente l'uomo davanti al suo creatore? (Gb 4, 17). C'è speranza per il misero e l'ingiustizia chiude la bocca (Gb 5, 16). Che hanno di offensivo le giuste parole? Ma che cosa dimostra la prova che viene da voi? (Gb 6, 25). Su, ricredetevi: non siate ingiusti! Ricredetevi; la mia giustizia è ancora qui! (Gb 6, 29). </w:t>
      </w:r>
    </w:p>
    <w:p w14:paraId="526A7BA4"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Può forse Dio deviare il diritto o l'Onnipotente sovvertire la giustizia? (Gb 8, 3). Se puro e integro tu sei, fin d'ora veglierà su di te e ristabilirà la dimora della tua giustizia (Gb 8, 6). Se si tratta di forza, è lui che dá il vigore; se di giustizia, chi potrà citarlo? (Gb 9, 19). Se sono colpevole, guai a me! Se giusto, non oso sollevare la testa, sazio d'ignominia, come sono, ed ebbro di miseria (Gb 10, 15). Se allontanerai l'iniquità che è nella tua mano e non farai abitare l'ingiustizia nelle tue tende (Gb 11, 14). Ludibrio del suo amico è diventato chi grida a Dio perché gli risponda; ludibrio il giusto, l'integro! (Gb 12, 4). Che cos'è l'uomo perché si </w:t>
      </w:r>
      <w:r w:rsidRPr="00CB23AD">
        <w:rPr>
          <w:rFonts w:ascii="Arial" w:eastAsia="Times New Roman" w:hAnsi="Arial" w:cs="Arial"/>
          <w:i/>
          <w:iCs/>
          <w:sz w:val="24"/>
          <w:szCs w:val="24"/>
          <w:lang w:val="la-Latn" w:eastAsia="it-IT"/>
        </w:rPr>
        <w:lastRenderedPageBreak/>
        <w:t xml:space="preserve">ritenga puro, perché si dica giusto un nato di donna? (Gb 15, 14). Ma il giusto si conferma nella sua condotta e chi ha le mani pure raddoppia il coraggio (Gb 17, 9). Ecco, grido contro la violenza, ma non ho risposta, chiedo aiuto, ma non c'è giustizia! (Gb 19, 7). Quale interesse ne viene all'Onnipotente che tu sia giusto o che vantaggio ha, se tieni una condotta integra? (Gb 22, 3). I giusti ora vedono e ne godono e l'innocente si beffa di loro (Gb 22, 19). </w:t>
      </w:r>
    </w:p>
    <w:p w14:paraId="5A16366A"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Allora un giusto discuterebbe con lui e io per sempre sarei assolto dal mio giudice (Gb 23, 7). Come può giustificarsi un uomo davanti a Dio e apparire puro un nato di donna? (Gb 25, 4). Mi terrò saldo nella mia giustizia senza cedere, la mia coscienza non mi rimprovera nessuno dei miei giorni (Gb 27, 6). Sia trattato come reo il mio nemico e il mio avversario come un ingiusto (Gb 27, 7). Egli le prepara, ma il giusto le indosserà e l'argento lo spartirà l'innocente (Gb 27, 17). Mi ero rivestito di giustizia come di un vestimento; come mantello e turbante era la mia equità (Gb 29, 14). Mi pesi pure sulla bilancia della giustizia e Dio riconoscerà la mia integrità (Gb 31, 6). Quei tre uomini cessarono di rispondere a Giobbe, perché egli si riteneva giusto (Gb 32, 1). Non sono i molti anni a dar la sapienza, né sempre i vecchi distinguono ciò che è giusto (Gb 32, 9). Supplicherà Dio e questi gli userà benevolenza, gli mostrerà il suo volto in giubilo, e renderà all'uomo la sua giustizia (Gb 33, 26). Egli si rivolgerà agli uomini e dirà: "Avevo peccato e violato la giustizia, ma egli non mi ha punito per quel che meritavo (Gb 33, 27). </w:t>
      </w:r>
    </w:p>
    <w:p w14:paraId="213279AB"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Esploriamo noi ciò che è giusto, indaghiamo fra di noi quale sia il bene (Gb 34, 4). Poiché Giobbe ha detto: "Io son giusto, ma Dio mi ha tolto il mio diritto (Gb 34, 5). Perciò ascoltatemi, uomini di senno: lungi da Dio l'iniquità e dall'Onnipotente l'ingiustizia! (Gb 34, 10). In verità, Dio non agisce da ingiusto e l'Onnipotente non sovverte il diritto! (Gb 34, 12). Può mai governare chi odia il diritto? E tu osi condannare il Gran Giusto? (Gb 34, 17). Ti pare di aver pensato cosa giusta, quando dicesti: "Ho ragione davanti a Dio"? (Gb 35, 2). Se tu sei giusto, che cosa gli dai o che cosa riceve dalla tua mano? (Gb 35, 7). Su un uomo come te ricade la tua malizia, su un figlio d'uomo la tua giustizia! (Gb 35, 8). Prenderò da lontano il mio sapere e renderò giustizia al mio creatore (Gb 36, 3). Non lascia vivere l'iniquo e rende giustizia ai miseri (Gb 36, 6). Non toglie gli occhi dai giusti, li fa sedere sul trono con i re e li esalta per sempre (Gb 36, 7). L'Onnipotente noi non lo possiamo raggiungere, sublime in potenza e rettitudine e grande per giustizia: egli non ha da rispondere (Gb 37, 23). </w:t>
      </w:r>
    </w:p>
    <w:p w14:paraId="287263F3"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Perciò non reggeranno gli empi nel giudizio, né i peccatori nell'assemblea dei giusti (Sal 1, 5). Il Signore veglia sul cammino dei giusti, ma la via degli empi andrà in rovina (Sal 1, 6). Quando ti invoco, rispondimi, Dio, mia giustizia: dalle angosce mi hai liberato; pietà di me, ascolta la mia preghiera (Sal 4, 2). Offrite sacrifici di giustizia e confidate nel Signore (Sal 4, 6). Signore, guidami con giustizia di fronte ai miei nemici; spianami davanti il tuo cammino (Sal 5, 9). Signore, tu benedici il giusto: come scudo lo copre la tua benevolenza (Sal 5, 13). Il Signore decide la causa dei popoli: giudicami, Signore, secondo la mia giustizia, secondo la mia innocenza, o Altissimo (Sal 7, 9). Poni fine al male degli empi; rafforza l'uomo retto, tu che provi mente e cuore, Dio giusto (Sal 7, 10). Dio è giudice giusto, ogni giorno si accende il suo sdegno (Sal 7, 12). Ecco, l'empio produce ingiustizia, concepisce malizia, partorisce menzogna (Sal 7, 15). Loderò </w:t>
      </w:r>
      <w:r w:rsidRPr="00CB23AD">
        <w:rPr>
          <w:rFonts w:ascii="Arial" w:eastAsia="Times New Roman" w:hAnsi="Arial" w:cs="Arial"/>
          <w:i/>
          <w:iCs/>
          <w:sz w:val="24"/>
          <w:szCs w:val="24"/>
          <w:lang w:val="la-Latn" w:eastAsia="it-IT"/>
        </w:rPr>
        <w:lastRenderedPageBreak/>
        <w:t xml:space="preserve">il Signore per la sua giustizia e canterò il nome di Dio, l'Altissimo (Sal 7, 18). Perché hai sostenuto il mio diritto e la mia causa; siedi in trono giudice giusto (Sal 9, 5), </w:t>
      </w:r>
    </w:p>
    <w:p w14:paraId="4771180D"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Giudicherà il mondo con giustizia, con rettitudine deciderà le cause dei popoli (Sal 9, 9). Il Signore si è manifestato, ha fatto giustizia; l'empio è caduto nella rete, opera delle sue mani (Sal 9, 17). Per far giustizia all'orfano e all'oppresso; e non incuta più terrore l'uomo fatto di terra (Sal 9, 39). Ecco, gli empi tendono l'arco, aggiustano la freccia sulla corda per colpire nel buio i retti di cuore (Sal 10, 2). Quando sono scosse le fondamenta, il giusto che cosa può fare? (Sal 10, 3). Il Signore scruta giusti ed empi, egli odia chi ama la violenza (Sal 10, 5). Giusto è il Signore, ama le cose Giuste; gli uomini retti vedranno il suo volto (Sal 10, 7). Non invocano Dio: tremeranno di spavento, perché Dio è con la stirpe del giusto (Sal 13, 5). Colui che cammina senza colpa, agisce con giustizia e parla lealmente (Sal 14, 2). Preghiera. Di Davide. Accogli, Signore, la causa del giusto, sii attento al mio grido. Porgi l'orecchio alla mia preghiera: sulle mie labbra non c'è inganno (Sal 16, 1). </w:t>
      </w:r>
    </w:p>
    <w:p w14:paraId="58B47C18"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Venga da te la mia sentenza, i tuoi occhi vedano la giustizia (Sal 16, 2). Ma io per la giustizia contemplerò il tuo volto, al risveglio mi sazierò della tua presenza (Sal 16, 15). Il Signore mi tratta secondo la mia giustizia, mi ripaga secondo l'innocenza delle mie mani (Sal 17, 21). Il Signore mi rende secondo la mia giustizia, secondo l'innocenza delle mie mani davanti ai suoi occhi (Sal 17, 25). Gli ordini del Signore sono giusti, fanno gioire il cuore; i comandi del Signore sono limpidi, danno luce agli occhi (Sal 18, 9). Il timore del Signore è puro, dura sempre; i giudizi del Signore sono tutti fedeli e giusti (Sal 18, 10). Annunzieranno la sua giustizia; al popolo che nascerà diranno: "Ecco l'opera del Signore!" (Sal 21, 32). Mi rinfranca, mi guida per il giusto cammino, per amore del suo nome (Sal 22, 3). Otterrà benedizione dal Signore, giustizia da Dio sua salvezza (Sal 23, 5). Buono e retto è il Signore, la via giusta addita ai peccatori (Sal 24, 8). Guida gli umili secondo giustizia, insegna ai poveri le sue vie (Sal 24, 9). Di Davide. Signore, fammi giustizia: nell'integrità ho camminato, confido nel Signore, non potrò vacillare (Sal 25, 1). In te, Signore, mi sono rifugiato, mai sarò deluso; per la tua giustizia salvami (Sal 30, 2). Fa’ tacere le labbra di menzogna, che dicono insolenze contro il giusto con orgoglio e disprezzo (Sal 30, 19). Gioite nel Signore ed esultate, giusti, giubilate, voi tutti, retti di cuore (Sal 31, 11). Esultate, giusti, nel Signore; ai retti si addice la lode (Sal 32, 1). Egli ama il diritto e la giustizia, della sua grazia è piena la terra (Sal 32, 5). Gli occhi del Signore sui giusti, i suoi orecchi al loro grido di aiuto (Sal 33, 16). Molte sono le sventure del giusto, ma lo libera da tutte il Signore (Sal 33, 20). La malizia uccide l'empio e chi odia il giusto sarà punito (Sal 33, 22). Giudicami secondo la tua giustizia, Signore mio Dio, e di me non abbiano a gioire (Sal 34, 24). La mia lingua celebrerà la tua giustizia, canterà la tua lode per sempre (Sal 34, 28). La tua giustizia è come i monti più alti, il tuo giudizio come il grande abisso: uomini e bestie tu salvi, Signore (Sal 35, 7). Concedi la tua grazia a chi ti conosce, la tua giustizia ai retti di cuore (Sal 35, 11). Farà brillare come luce la tua giustizia, come il meriggio il tuo diritto (Sal 36, 6). L'empio trama contro il giusto, contro di lui digrigna i denti (Sal 36, 12). </w:t>
      </w:r>
    </w:p>
    <w:p w14:paraId="1F09889A"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lastRenderedPageBreak/>
        <w:t xml:space="preserve">Il poco del giusto è cosa migliore dell'abbondanza degli empi (Sal 36, 16). Perché le braccia degli empi saranno spezzate, ma il Signore è il sostegno dei giusti (Sal 36, 17). L'empio prende in prestito e non restituisce, ma il giusto ha compassione e dá in dono (Sal 36, 21). Sono stato fanciullo e ora sono vecchio, non ho mai visto il giusto abbandonato né i suoi figli mendicare il pane (Sal 36, 25). Perché il Signore ama la giustizia e non abbandona i suoi fedeli; gli empi saranno distrutti per sempre e la loro stirpe sarà sterminata (Sal 36, 28). I giusti possederanno la terra e la abiteranno per sempre (Sal 36, 29). La bocca del giusto proclama la sapienza, e la sua lingua esprime la giustizia (Sal 36, 30). L'empio spia il giusto e cerca di farlo morire (Sal 36, 32). Osserva il giusto e vedi l'uomo retto, l'uomo di pace avrà una discendenza (Sal 36, 37). La salvezza dei giusti viene dal Signore, nel tempo dell'angoscia è loro difesa (Sal 36, 39). Ho annunziato la tua giustizia nella grande assemblea; vedi, non tengo chiuse le labbra, Signore, tu lo sai (Sal 39, 10). Non ho nascosto la tua giustizia in fondo al cuore, la tua fedeltà e la tua salvezza ho proclamato. Non ho nascosto la tua grazia e la tua fedeltà alla grande assemblea (Sal 39, 11). Fammi giustizia, o Dio, difendi la mia causa contro gente spietata; liberami dall'uomo iniquo e fallace (Sal 42, 1). </w:t>
      </w:r>
    </w:p>
    <w:p w14:paraId="4BCA344A"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Avanza per la verità, la mitezza e la giustizia (Sal 44, 5). Il tuo trono, Dio, dura per sempre; è scettro giusto lo scettro del tuo regno (Sal 44, 7). Ami la giustizia e l'empietà detesti: Dio, il tuo Dio ti ha consacrato con olio di letizia, a preferenza dei tuoi eguali (Sal 44, 8). Come il tuo nome, o Dio, così la tua lode si estende sino ai confini della terra; è piena di giustizia la tua destra (Sal 47, 11). Il cielo annunzi la sua giustizia, Dio è il giudice (Sal 49, 6). Contro di te, contro te solo ho peccato, quello che è male ai tuoi occhi, io l'ho fatto; perciò sei giusto quando parli, retto nel tuo giudizio (Sal 50, 6). Liberami dal sangue, Dio, Dio mia salvezza, la mia lingua esalterà la tua giustizia (Sal 50, 16). Vedendo, i giusti saran presi da timore e di lui rideranno (Sal 51, 8). Dio, per il tuo nome, salvami, per la tua potenza rendimi giustizia (Sal 53, 3). Getta sul Signore il tuo affanno ed egli ti darà sostegno, mai permetterà che il giusto vacilli (Sal 54, 23). Rendete veramente giustizia o potenti, giudicate con rettitudine gli uomini? (Sal 57, 2). Il giusto godrà nel vedere la vendetta, laverà i piedi nel sangue degli empi (Sal 57, 11). Gli uomini diranno: "C'è un premio per il giusto, c'è Dio che fa giustizia sulla terra!" (Sal 57, 12). Il giusto gioirà nel Signore e riporrà in lui la sua speranza, i retti di cuore ne trarranno gloria (Sal 63, 11). Con i prodigi della tua giustizia, tu ci rispondi, o Dio, nostra salvezza, speranza dei confini della terra e dei mari lontani (Sal 64, 6). Esultino le genti e si rallegrino, perché giudichi i popoli con giustizia, governi le nazioni sulla terra (Sal 66, 5). I giusti invece si rallegrino, esultino davanti a Dio e cantino di gioia (Sal 67, 4). </w:t>
      </w:r>
    </w:p>
    <w:p w14:paraId="2744EB80"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Imputa loro colpa su colpa e non ottengano la tua giustizia (Sal 68, 28). Siano cancellati dal libro dei viventi e tra i giusti non siano iscritti (Sal 68, 29). Liberami, difendimi per la tua giustizia, porgimi ascolto e salvami (Sal 70, 2). La mia bocca annunzierà la tua giustizia, proclamerà sempre la tua salvezza, che non so misurare (Sal 70, 15). Dirò le meraviglie del Signore, ricorderò che tu solo sei giusto (Sal 70, 16). La tua giustizia, Dio, è alta come il cielo, tu hai fatto cose grandi: chi è come te, o Dio? (Sal 70, 19). Anche la mia lingua tutto il giorno proclamerà la tua giustizia, quando saranno confusi e umiliati quelli che cercano la mia rovina (Sal 70, 24). Di Salomone. Dio, dá al re il tuo giudizio, al figlio del </w:t>
      </w:r>
      <w:r w:rsidRPr="00CB23AD">
        <w:rPr>
          <w:rFonts w:ascii="Arial" w:eastAsia="Times New Roman" w:hAnsi="Arial" w:cs="Arial"/>
          <w:i/>
          <w:iCs/>
          <w:sz w:val="24"/>
          <w:szCs w:val="24"/>
          <w:lang w:val="la-Latn" w:eastAsia="it-IT"/>
        </w:rPr>
        <w:lastRenderedPageBreak/>
        <w:t xml:space="preserve">re la tua giustizia (Sal 71, 1). Regga con giustizia il tuo popolo e i tuoi poveri con rettitudine (Sal 71, 2). Le montagne portino pace al popolo e le colline giustizia (Sal 71, 3). Ai miseri del suo popolo renderà giustizia, salverà i figli dei poveri e abbatterà l'oppressore (Sal 71, 4). Nei suoi giorni fiorirà la giustizia e abbonderà la pace, finché non si spenga la luna (Sal 71, 7). Salmo. Di Asaf. Quanto è buono Dio con i giusti, con gli uomini dal cuore puro! (Sal 72, 1). </w:t>
      </w:r>
    </w:p>
    <w:p w14:paraId="1A0B6791"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Annienterò tutta l'arroganza degli empi, allora si alzerà la potenza dei giusti (Sal 74, 11). Difendete il debole e l'orfano, al misero e al povero fate giustizia (Sal 81, 3). Misericordia e verità s'incontreranno, giustizia e pace si baceranno (Sal 84, 11). La verità germoglierà dalla terra e la giustizia si affaccerà dal cielo (Sal 84, 12). Davanti a lui camminerà la giustizia e sulla via dei suoi passi la salvezza (Sal 84, 14). Nelle tenebre si conoscono forse i tuoi prodigi, la tua giustizia nel paese dell'oblio? (Sal 87, 13). Giustizia e diritto sono la base del tuo trono, grazia e fedeltà precedono il tuo volto (Sal 88, 15). Esulta tutto il giorno nel tuo nome, nella tua giustizia trova la sua gloria (Sal 88, 17). Il giusto fiorirà come palma, crescerà come cedro del Libano (Sal 91, 13). per annunziare quanto è retto il Signore: mia roccia, in lui non c'è ingiustizia (Sal 91, 16). Dio che fai giustizia, o Signore, Dio che fai giustizia: mostrati! (Sal 93, 1). Ma il giudizio si volgerà a giustizia, la seguiranno tutti i retti di cuore (Sal 93, 15). Si avventano contro la vita del giusto, e condannano il sangue innocente (Sal 93, 21). </w:t>
      </w:r>
    </w:p>
    <w:p w14:paraId="4290E5E4"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Davanti al Signore che viene, perché viene a giudicare la terra. Giudicherà il mondo con giustizia e con verità tutte le genti (Sal 95, 13). Nubi e tenebre lo avvolgono, giustizia e diritto sono la base del suo trono (Sal 96, 2). I cieli annunziano la sua giustizia e tutti i popoli contemplano la sua gloria (Sal 96, 6). Una luce si è levata per il giusto, gioia per i retti di cuore (Sal 96, 11). Rallegratevi, giusti, nel Signore, rendete grazie al suo santo nome (Sal 96, 12). Il Signore ha manifestato la sua salvezza, agli occhi dei popoli ha rivelato la sua giustizia (Sal 97, 2). Davanti al Signore che viene, che viene a giudicare la terra. Giudicherà il mondo con giustizia e i popoli con rettitudine (Sal 97, 9). Re potente che ami la giustizia, tu hai stabilito ciò che è retto, diritto e giustizia tu eserciti in Giacobbe (Sal 98, 4). Di Davide. Salmo. Amore e giustizia voglio cantare, voglio cantare inni a te, o Signore (Sal 100, 1). Il Signore agisce con giustizia e con diritto verso tutti gli oppressi (Sal 102, 6). Ma la grazia del Signore è da sempre, dura in eterno per quanti lo temono; la sua giustizia per i figli dei figli (Sal 102, 17). Finché si avverò la sua predizione e la parola del Signore gli rese giustizia (Sal 104, 19). </w:t>
      </w:r>
    </w:p>
    <w:p w14:paraId="4BD028DB"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Beati coloro che agiscono con giustizia e praticano il diritto in ogni tempo (Sal 105, 3). E gli fu computato a giustizia presso ogni generazione, sempre (Sal 105, 31). Vedono i giusti e ne gioiscono e ogni iniquo chiude la sua bocca (Sal 106, 42). Alleluia. Renderò grazie al Signore con tutto il cuore, nel consesso dei giusti e nell'assemblea (Sal 110, 1). Le sue opere sono splendore di bellezza, la sua giustizia dura per sempre (Sal 110, 3). Le opere delle sue mani sono verità e giustizia, stabili sono tutti i suoi comandi (Sal 110, 7). Potente sulla terra sarà la sua stirpe, la discendenza dei giusti sarà benedetta (Sal 111, 2). Onore e ricchezza nella sua casa, la sua giustizia rimane per sempre (Sal 111, 3). Spunta nelle tenebre come luce per i giusti, buono, misericordioso e giusto (Sal 111, 4). Felice l'uomo pietoso che dá in prestito, amministra i suoi beni con giustizia (Sal 111, 5). Egli non vacillerà in eterno: Il giusto sarà sempre ricordato (Sal 111, 6). </w:t>
      </w:r>
      <w:r w:rsidRPr="00CB23AD">
        <w:rPr>
          <w:rFonts w:ascii="Arial" w:eastAsia="Times New Roman" w:hAnsi="Arial" w:cs="Arial"/>
          <w:i/>
          <w:iCs/>
          <w:sz w:val="24"/>
          <w:szCs w:val="24"/>
          <w:lang w:val="la-Latn" w:eastAsia="it-IT"/>
        </w:rPr>
        <w:lastRenderedPageBreak/>
        <w:t xml:space="preserve">Egli dona largamente ai poveri, la sua giustizia rimane per sempre, la sua potenza s'innalza nella gloria (Sal 111, 9). Buono e giusto è il Signore, il nostro Dio è misericordioso (Sal 115, 5). </w:t>
      </w:r>
    </w:p>
    <w:p w14:paraId="0BBC28E9"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Grida di giubilo e di vittoria, nelle tende dei giusti: la destra del Signore ha fatto meraviglie (Sal 117, 15). Apritemi le porte della giustizia: voglio entrarvi e rendere grazie al Signore (Sal 117, 19). E' questa la porta del Signore, per essa entrano i giusti (Sal 117, 20). Non commette ingiustizie, cammina per le sue vie (Sal 118, 3). Ti loderò con cuore sincero quando avrò appreso le tue giuste sentenze (Sal 118, 7). Ho scelto la via della giustizia, mi sono proposto i tuoi giudizi (Sal 118, 30). Ecco, desidero i tuoi comandamenti; per la tua giustizia fammi vivere (Sal 118, 40). Nel cuore della notte mi alzo a renderti lode per i tuoi giusti decreti (Sal 118, 62). Signore, so che giusti sono i tuoi giudizi e con ragione mi hai umiliato (Sal 118, 75). Quanti saranno i giorni del tuo servo? Quando farai giustizia dei miei persecutori? (Sal 118, 84). Ho giurato, e lo confermo, di custodire i tuoi precetti di giustizia (Sal 118, 106). Ho agito secondo diritto e giustizia; non abbandonarmi ai miei oppressori (Sal 118, 121). I miei occhi si consumano nell'attesa della tua salvezza e della tua parola di giustizia (Sal 118, 123). </w:t>
      </w:r>
    </w:p>
    <w:p w14:paraId="4C7A33D5"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Volgiti a me e abbi misericordia, tu che sei giusto per chi ama il tuo nome (Sal 118, 132). Tu sei giusto, Signore, e retto nei tuoi giudizi (Sal 118, 137). Con giustizia hai ordinato le tue leggi e con fedeltà grande (Sal 118, 138). La tua giustizia è giustizia eterna e verità è la tua legge (Sal 118, 142). Giusti sono i tuoi insegnamenti per sempre, fammi comprendere e avrò la vita (Sal 118, 144). La verità è principio della tua parola, resta per sempre ogni sentenza della tua giustizia (Sal 118, 160). Sette volte al giorno io ti lodo per le sentenze della tua giustizia (Sal 118, 164). La mia lingua canti le tue parole, perché sono giusti tutti i tuoi comandamenti (Sal 118, 172). Egli non lascerà pesare lo scettro degli empi sul possesso dei giusti, perché i giusti non stendano le mani a compiere il male (Sal 124, 3). Il Signore è giusto: ha spezzato il giogo degli empi (Sal 128, 4). I tuoi sacerdoti si vestano di giustizia, i tuoi fedeli cantino di gioia (Sal 131, 9). Sì, i giusti loderanno il tuo nome, i retti abiteranno alla tua presenza (Sal 139, 14). Mi percuota il giusto e il fedele mi rimproveri, ma l'olio dell'empio non profumi il mio capo; tra le loro malvagità continui la mia preghiera (Sal 140, 5). </w:t>
      </w:r>
    </w:p>
    <w:p w14:paraId="07234D45"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Strappa dal carcere la mia vita, perché io renda grazie al tuo nome: i giusti mi faranno corona quando mi concederai la tua grazia (Sal 141, 8). Salmo. Di Davide. Signore, ascolta la mia preghiera, porgi l'orecchio alla mia supplica, tu che sei fedele, e per la tua giustizia rispondimi (Sal 142, 1). Non chiamare in giudizio il tuo servo: nessun vivente davanti a te è giusto (Sal 142, 2). Per il tuo nome, Signore, fammi vivere, liberami dall'angoscia, per la tua giustizia  (Sal 142, 11). Diffondono il ricordo della tua bontà immensa, acclamano la tua giustizia (Sal 144, 7). Giusto è il Signore in tutte le sue vie, santo in tutte le sue opere (Sal 144, 17). Rende giustizia agli oppressi, dá il pane agli affamati. Il Signore libera i prigionieri (Sal 145, 7). Il Signore ridona la vista ai ciechi, il Signore rialza chi è caduto, il Signore ama i giusti (Sal 145, 8). </w:t>
      </w:r>
    </w:p>
    <w:p w14:paraId="70581034"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Per acquistare un'istruzione illuminata, equità, giustizia e rettitudine (Pr 1, 3). Egli riserva ai giusti la sua protezione, è scudo a coloro che agiscono con rettitudine (Pr 2, 7). Vegliando sui sentieri della giustizia e custodendo le vie dei suoi amici </w:t>
      </w:r>
      <w:r w:rsidRPr="00CB23AD">
        <w:rPr>
          <w:rFonts w:ascii="Arial" w:eastAsia="Times New Roman" w:hAnsi="Arial" w:cs="Arial"/>
          <w:i/>
          <w:iCs/>
          <w:sz w:val="24"/>
          <w:szCs w:val="24"/>
          <w:lang w:val="la-Latn" w:eastAsia="it-IT"/>
        </w:rPr>
        <w:lastRenderedPageBreak/>
        <w:t xml:space="preserve">(Pr 2, 8). Allora comprenderai l'equità e la giustizia, e la rettitudine con tutte le vie del bene (Pr 2, 9). Per questo tu camminerai sulla strada dei buoni e ti atterrai ai sentieri dei giusti (Pr 2, 20).  Perché il Signore ha in abominio il malvagio, mentre la sua amicizia è per i giusti (Pr 3, 32). La maledizione del Signore è sulla casa del malvagio, mentre egli benedice la dimora dei giusti (Pr 3, 33). La strada dei giusti è come la luce dell'alba, che aumenta lo splendore fino al meriggio (Pr 4, 18). Ascoltate, perché dirò cose elevate, dalle mie labbra usciranno sentenze giuste (Pr 8, 6). Tutte le parole della mia bocca sono giuste; niente vi è in esse di fallace o perverso (Pr 8, 8). Per mezzo mio regnano i re e i magistrati emettono giusti decreti (Pr 8, 15). Per mezzo mio i capi comandano e i grandi governano con giustizia (Pr 8, 16). </w:t>
      </w:r>
    </w:p>
    <w:p w14:paraId="7D72874F"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Io cammino sulla via della giustizia e per i sentieri dell'equità (Pr 8, 20). Dá consigli al saggio e diventerà ancora più saggio; istruisci il giusto ed egli aumenterà la dottrina (Pr 9, 9). Non giovano i tesori male acquistati, mentre la giustizia libera dalla morte (Pr 10, 2). Il Signore non lascia patir la fame al giusto, ma delude la cupidigia degli empi (Pr 10, 3). Le benedizioni del Signore sul capo del giusto, la bocca degli empi nasconde il sopruso (Pr 10, 6). La memoria del giusto è in benedizione, il nome degli empi svanisce (Pr 10, 7). Fonte di vita è la bocca del giusto, la bocca degli empi nasconde violenza (Pr 10, 11). Il salario del giusto serve per la vita, il guadagno dell'empio è per i vizi (Pr 10, 16). Argento pregiato è la lingua del giusto, il cuore degli empi vale ben poco (Pr 10, 20). Le labbra del giusto nutriscono molti, gli stolti muoiono in miseria (Pr 10, 21). Al malvagio sopraggiunge il male che teme, il desiderio dei giusti invece è soddisfatto (Pr 10, 24). Al passaggio della bufera l'empio cessa di essere, ma il giusto resterà saldo per sempre (Pr 10, 25). </w:t>
      </w:r>
    </w:p>
    <w:p w14:paraId="2DBDDB9C"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L'attesa dei giusti finirà in gioia, ma la speranza degli empi svanirà (Pr 10, 28). Il giusto non vacillerà mai, ma gli empi non dureranno sulla terra (Pr 10, 30). La bocca del giusto esprime la sapienza, la lingua perversa sarà tagliata (Pr 10, 31). Le labbra del giusto stillano benevolenza, la bocca degli empi perversità (Pr 10, 32). Non serve la ricchezza nel giorno della collera, ma la giustizia libera dalla morte (Pr 11, 4). La giustizia dell'uomo onesto gli spiana la via; per la sua empietà cade l'empio (Pr 11, 5). La giustizia degli uomini retti li salva, nella cupidigia restano presi i perfidi (Pr 11, 6). Il giusto sfugge all'angoscia, al suo posto subentra l'empio (Pr 11, 8). Con la bocca l'empio rovina il suo prossimo, ma i giusti si salvano con la scienza (Pr 11, 9). Della prosperità dei giusti la città si rallegra, per la scomparsa degli empi si fa festa (Pr 11, 10). L'empio realizza profitti fallaci, ma per chi semina la giustizia il salario è sicuro (Pr 11, 18). Chi pratica la giustizia si procura la vita, chi segue il male va verso la morte (Pr 11, 19). Certo non resterà impunito il malvagio, ma la discendenza dei giusti si salverà (Pr 11, 21). La brama dei giusti è solo il bene, la speranza degli empi svanisce (Pr 11, 23). </w:t>
      </w:r>
    </w:p>
    <w:p w14:paraId="679EB787"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Chi confida nella propria ricchezza cadrà; i giusti invece verdeggeranno come foglie (Pr 11, 28). Il frutto del giusto è un albero di vita, il saggio conquista gli animi (Pr 11, 30). Ecco, il giusto è ripagato sulla terra, tanto più lo saranno l'empio e il peccatore (Pr 11, 31). Non resta saldo l'uomo con l'empietà, ma la radice dei giusti non sarà smossa (Pr 12, 3). I pensieri dei giusti sono equità, i propositi degli empi sono frode (Pr 12, 5). Gli empi, una volta abbattuti, più non sono, ma la casa </w:t>
      </w:r>
      <w:r w:rsidRPr="00CB23AD">
        <w:rPr>
          <w:rFonts w:ascii="Arial" w:eastAsia="Times New Roman" w:hAnsi="Arial" w:cs="Arial"/>
          <w:i/>
          <w:iCs/>
          <w:sz w:val="24"/>
          <w:szCs w:val="24"/>
          <w:lang w:val="la-Latn" w:eastAsia="it-IT"/>
        </w:rPr>
        <w:lastRenderedPageBreak/>
        <w:t xml:space="preserve">dei giusti sta salda (Pr 12, 7). Il giusto ha cura del suo bestiame, ma i sentimenti degli empi sono spietati (Pr 12, 10). Le brame dell'empio sono una rete di mali, la radice dei giusti produce frutti (Pr 12, 12). Nel peccato delle sue labbra si impiglia il malvagio, ma il giusto sfuggirà a tale angoscia (Pr 12, 13). Chi aspira alla verità proclama la giustizia, il falso testimone proclama l'inganno (Pr 12, 17). Al giusto non può capitare alcun danno, gli empi saranno pieni di mali (Pr 12, 21). Il giusto è guida per il suo prossimo, ma la via degli empi fa smarrire (Pr 12, 26). Nella strada della giustizia è la vita, il sentiero dei perversi conduce alla morte (Pr 12, 28). Il giusto odia la parola falsa, l'empio calunnia e disonora (Pr 13, 5). </w:t>
      </w:r>
    </w:p>
    <w:p w14:paraId="4EF3974D"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La giustizia custodisce chi ha una condotta integra, il peccato manda in rovina l'empio (Pr 13, 6). La luce dei giusti allieta, la lucerna degli empi si spegne (Pr 13, 9). La sventura perseguita i peccatori, il benessere ripagherà i giusti (Pr 13, 21). L'uomo dabbene lascia eredi i nipoti, la proprietà del peccatore è riservata al giusto (Pr 13, 22). Il giusto mangia a sazietà, ma il ventre degli empi soffre la fame (Pr 13, 25). I malvagi si inchinano davanti ai buoni, gli empi davanti alle porte del giusto (Pr 14, 19). Dalla propria malvagità è travolto l'empio, il giusto ha un rifugio nella propria integrità (Pr 14, 32). La giustizia fa onore a una nazione, ma il peccato segna il declino dei popoli (Pr 14, 34). Nella casa del giusto c'è abbondanza di beni, sulla rendita dell'empio incombe il dissesto (Pr 15, 6). La condotta perversa è in abominio al Signore; egli ama chi pratica la giustizia (Pr 15, 9). La mente del giusto medita prima di rispondere, la bocca degli empi esprime malvagità (Pr 15, 28). Il Signore è lontano dagli empi, ma egli ascolta la preghiera dei giusti (Pr 15, 29). Poco con onestà è meglio di molte rendite senza giustizia (Pr 16, 8). La stadera e le bilance giuste appartengono al Signore, sono opera sua tutti i pesi del sacchetto (Pr 16, 11). E' in abominio ai re commettere un'azione iniqua, poiché il trono si consolida con la giustizia (Pr 16, 12). </w:t>
      </w:r>
    </w:p>
    <w:p w14:paraId="720035F8"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Delle labbra giuste si compiace il re e ama chi parla con rettitudine (Pr 16, 13). Corona magnifica è la canizie, ed essa si trova sulla via della giustizia (Pr 16, 31). Assolvere il reo e condannare il giusto sono due cose in abominio al Signore (Pr 17, 15). L'iniquo accetta regali di sotto il mantello per deviare il corso della giustizia (Pr 17, 23). Non è bene usar riguardi all'empio per far torto al giusto in un giudizio (Pr 18, 5). Torre fortissima è il nome del Signore: il giusto vi si rifugia ed è al sicuro (Pr 18, 10). Il testimone iniquo si beffa della giustizia e la bocca degli empi ingoia l'iniquità (Pr 19, 28). Il giusto si regola secondo la sua integrità; beati i figli che lascia dietro di sé! (Pr 20, 7). Praticare la giustizia e l'equità per il Signore vale più di un sacrificio (Pr 21, 3). La violenza degli empi li travolge, perché rifiutano di praticare la giustizia (Pr 21, 7). Il Giusto osserva la casa dell'empio e precipita gli empi nella sventura (Pr 21, 12). E' una gioia per il giusto che sia fatta giustizia, mentre è un terrore per i malfattori (Pr 21, 15). Il malvagio serve da riscatto per il giusto e il perfido per gli uomini retti (Pr 21, 18). </w:t>
      </w:r>
    </w:p>
    <w:p w14:paraId="0D235280"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Chi segue la giustizia e la misericordia troverà vita e gloria (Pr 21, 21). Tutta la vita l'empio indulge alla cupidigia, mentre il giusto dona senza risparmiare (Pr 21, 26). Chi semina l'ingiustizia raccoglie la miseria e il bastone a servizio della sua collera svanirà (Pr 22, 8). Perché tu sappia esprimere una parola giusta e rispondere con parole sicure a chi ti interroga? (Pr 22, 21). Il padre del giusto gioirà pienamente e chi ha generato un saggio se ne compiacerà (Pr 23, 24). Non insidiare, o malvagio, la dimora del giusto, non distruggere la sua abitazione (Pr </w:t>
      </w:r>
      <w:r w:rsidRPr="00CB23AD">
        <w:rPr>
          <w:rFonts w:ascii="Arial" w:eastAsia="Times New Roman" w:hAnsi="Arial" w:cs="Arial"/>
          <w:i/>
          <w:iCs/>
          <w:sz w:val="24"/>
          <w:szCs w:val="24"/>
          <w:lang w:val="la-Latn" w:eastAsia="it-IT"/>
        </w:rPr>
        <w:lastRenderedPageBreak/>
        <w:t xml:space="preserve">24, 15). Perché se il giusto cade sette volte, egli si rialza, ma gli empi soccombono nella sventura (Pr 24, 16). Mentre tutto andrà bene a coloro che rendono giustizia, su di loro si riverserà la benedizione (Pr 24, 25). Togli il malvagio dalla presenza del re e il suo trono si stabilirà sulla giustizia (Pr 25, 5). Fontana torbida e sorgente inquinata, tale è il giusto che vacilla di fronte all'empio (Pr 25, 26). L'empio fugge anche se nessuno lo insegue, mentre il giusto è sicuro come un giovane leone (Pr 28, 1). </w:t>
      </w:r>
    </w:p>
    <w:p w14:paraId="1F209F17"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I malvagi non comprendono la giustizia, ma quelli che cercano il Signore comprendono tutto (Pr 28, 5). Grande è la gioia quando trionfano i giusti, ma se prevalgono gli empi ognuno si nasconde (Pr 28, 12). Se prevalgono gli empi, tutti si nascondono, se essi periscono, sono potenti i giusti (Pr 28, 28). Quando comandano i giusti, il popolo gioisce, quando governano gli empi, il popolo geme (Pr 29, 2). Il re con la giustizia rende prospero il paese, l'uomo che fa esazioni eccessive lo rovina (Pr 29, 4). Sotto i passi del malvagio c'è un trabocchetto, mentre il giusto corre ed è contento (Pr 29, 6). Il giusto si prende a cuore la causa dei miseri, ma l'empio non intende ragione (Pr 29, 7). Gli uomini sanguinari odiano l'onesto, mentre i giusti hanno cura di lui (Pr 29, 10). Quando governano i malvagi, i delitti abbondano, ma i giusti ne vedranno la rovina (Pr 29, 16). L'iniquo è un abominio per i giusti e gli uomini retti sono in abominio ai malvagi (Pr 29, 27). Apri la bocca e giudica con equità e rendi giustizia all'infelice e al povero (Pr 31, 9). Ma ho anche notato che sotto il sole al posto del diritto c'è l'iniquità e al posto della giustizia c'è l'empietà (Qo 3, 16). </w:t>
      </w:r>
    </w:p>
    <w:p w14:paraId="4183FDBD"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Ho pensato: Dio giudicherà il giusto e l'empio, perché c'è un tempo per ogni cosa e per ogni azione (Qo 3, 17). Se vedi nella provincia il povero oppresso e il diritto e la giustizia calpestati, non ti meravigliare di questo, poiché sopra un'autorità veglia un'altra superiore e sopra di loro un'altra ancora più alta (Qo 5, 7). Tutto ho visto nei giorni della mia vanità: perire il giusto nonostante la sua giustizia, vivere a lungo l'empio nonostante la sua iniquità (Qo 7, 15). Non c'è infatti sulla terra un uomo così giusto che faccia solo il bene e non pecchi (Qo 7, 20). Sulla terra si ha questa delusione: vi sono giusti ai quali tocca la sorte meritata dagli empi con le loro opere, e vi sono empi ai quali tocca la sorte meritata dai giusti con le loro opere. Io dico che anche questo è vanità (Qo 8, 14). Infatti ho riflettuto su tutto questo e ho compreso che i giusti e i saggi e le loro azioni sono nelle mani di Dio. L'uomo non conosce né l'amore né l'odio; davanti a lui tutto è vanità (Qo 9, 1). Vi è una sorte unica per tutti, per il giusto e l'empio, per il puro e l'impuro, per chi offre sacrifici e per chi non li offre, per il buono e per il malvagio, per chi giura e per chi teme di giurare (Qo 9, 2). Amate la giustizia, voi che governate sulla terra, rettamente pensate del Signore, cercatelo con cuore semplice (Sap 1, 1). </w:t>
      </w:r>
    </w:p>
    <w:p w14:paraId="7FAA00F7"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Il santo spirito che ammaestra rifugge dalla finzione, se ne sta lontano dai discorsi insensati, è cacciato al sopraggiungere dell'ingiustizia (Sap 1, 5). Per questo non gli sfuggirà chi proferisce cose ingiuste, la giustizia vendicatrice non lo risparmierà (Sap 1, 8). Perché la giustizia è immortale (Sap 1, 15). Spadroneggiamo sul giusto povero, non risparmiamo le vedove, nessun riguardo per la canizie ricca d'anni del vecchio (Sap 2, 10). La nostra forza sia regola della giustizia, perché la debolezza risulta inutile (Sap 2, 11). Tendiamo insidie al giusto, perché ci è di imbarazzo ed è contrario alle nostre azioni; ci rimprovera le </w:t>
      </w:r>
      <w:r w:rsidRPr="00CB23AD">
        <w:rPr>
          <w:rFonts w:ascii="Arial" w:eastAsia="Times New Roman" w:hAnsi="Arial" w:cs="Arial"/>
          <w:i/>
          <w:iCs/>
          <w:sz w:val="24"/>
          <w:szCs w:val="24"/>
          <w:lang w:val="la-Latn" w:eastAsia="it-IT"/>
        </w:rPr>
        <w:lastRenderedPageBreak/>
        <w:t xml:space="preserve">trasgressioni della legge e ci rinfaccia le mancanze contro l'educazione da noi ricevuta (Sap 2, 12). Moneta falsa siam da lui considerati, schiva le nostre abitudini come immondezze. Proclama beata la fine dei giusti e si vanta di aver Dio per padre (Sap 2, 16). Se il giusto è figlio di Dio, egli l'assisterà, e lo libererà dalle mani dei suoi avversari (Sap 2, 18). Le anime dei giusti, invece, sono nelle mani di Dio, nessun tormento le toccherà (Sap 3, 1). Ma gli empi per i loro pensieri riceveranno il castigo, essi che han disprezzato il giusto e si son ribellati al Signore (Sap 3, 10). Il giusto, anche se muore prematuramente, troverà riposo (Sap 4, 7). </w:t>
      </w:r>
    </w:p>
    <w:p w14:paraId="37F4049C"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Il giusto defunto condanna gli empi ancora in vita; una giovinezza, giunta in breve alla perfezione, condanna la lunga vecchiaia dell'ingiusto (Sap 4, 16). Allora il giusto starà con grande fiducia di fronte a quanti lo hanno oppresso e a quanti han disprezzato le sue sofferenze (Sap 5, 1). Abbiamo dunque deviato dal cammino della verità; la luce della giustizia non è brillata per noi, né mai per noi si è alzato il sole (Sap 5, 6). I giusti al contrario vivono per sempre, la loro ricompensa è presso il Signore e l'Altissimo ha cura di loro (Sap 5, 15). Indosserà la giustizia come corazza e si metterà come elmo un giudizio infallibile (Sap 5, 18). Se uno ama la giustizia, le virtù sono il frutto delle sue fatiche. Essa insegna infatti la temperanza e la prudenza, la giustizia e la fortezza, delle quali nulla è più utile agli uomini nella vita (Sap 8, 7). E governi il mondo con santità e giustizia e pronunzi giudizi con animo retto (Sap 9, 3). Perché io sono tuo servo e figlio della tua ancella, uomo debole e di vita breve, incapace di comprendere la giustizia e le leggi (Sap 9, 5). Ma un ingiusto, allontanatosi da essa nella sua collera perì per il suo furore fratricida (Sap 10, 3). </w:t>
      </w:r>
    </w:p>
    <w:p w14:paraId="27619855"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A causa sua la terra fu sommersa, ma la sapienza di nuovo la salvò pilotando il giusto e per mezzo di un semplice legno (Sap 10, 4). Essa, quando le genti furono confuse, concordi soltanto nella malvagità, riconobbe il giusto e lo conservò davanti a Dio senza macchia e lo mantenne forte nonostante la sua tenerezza per il figlio (Sap 10, 5). E mentre perivano gli empi, salvò un giusto, che fuggiva il fuoco caduto sulle cinque città (Sap 10, 6). Essa condusse per diritti sentieri il giusto in fuga dall'ira del fratello, gli mostrò il regno di Dio e gli diede la conoscenza delle cose sante; gli diede successo nelle sue fatiche e moltiplicò i frutti del suo lavoro (Sap 10, 10). Essa non abbandonò il giusto venduto, ma lo preservò dal peccato (Sap 10, 13). Per questo i giusti spogliarono gli empi e celebrarono, Signore, il tuo nome santo e lodarono concordi la tua mano protettrice (Sap 10, 20). Poiché colui che avevano una volta esposto e quindi respinto con scherni, lo ammiravano alla fine degli eventi, dopo aver patito una sete ben diversa da quella dei giusti (Sap 11, 14). </w:t>
      </w:r>
    </w:p>
    <w:p w14:paraId="661DCF8A"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Per i ragionamenti insensati della loro ingiustizia, da essi ingannati, venerarono rettili senza ragione e vili bestiole. Tu inviasti loro in castigo una massa di animali senza ragione (Sap 11, 15). Anche senza questo potevan soccombere con un soffio, perseguitati dalla giustizia e dispersi dallo spirito della tua potenza. Ma tu hai tutto disposto con misura, calcolo e peso (Sap 11, 20). Pur potendo in battaglia dare gli empi in mano dei giusti, oppure distruggerli con bestie feroci o all'istante con un ordine inesorabile (Sap 12, 9). E chi potrebbe domandarti: "Che hai fatto?", o chi potrebbe opporsi a una tua sentenza? Chi oserebbe accusarti per l'eliminazione di genti da te create? Chi si potrebbe costituire contro di te </w:t>
      </w:r>
      <w:r w:rsidRPr="00CB23AD">
        <w:rPr>
          <w:rFonts w:ascii="Arial" w:eastAsia="Times New Roman" w:hAnsi="Arial" w:cs="Arial"/>
          <w:i/>
          <w:iCs/>
          <w:sz w:val="24"/>
          <w:szCs w:val="24"/>
          <w:lang w:val="la-Latn" w:eastAsia="it-IT"/>
        </w:rPr>
        <w:lastRenderedPageBreak/>
        <w:t xml:space="preserve">come difensore di uomini ingiusti? (Sap 12, 12). Non c'è Dio fuori di te, che abbia cura di tutte le cose, perché tu debba difenderti dall'accusa di giudice ingiusto (Sap 12, 13). Essendo giusto, governi tutto con giustizia. Condannare chi non merita il castigo lo consideri incompatibile con la tua potenza (Sap 12, 15). La tua forza infatti è principio di giustizia; il tuo dominio universale ti rende indulgente con tutti (Sap 12, 16). Con tale modo di agire hai insegnato al tuo popolo che il giusto deve amare gli uomini; inoltre hai reso i tuoi figli pieni di dolce speranza perché tu concedi dopo i peccati la possibilità di pentirsi (Sap 12, 19). Perciò quanti vissero ingiustamente con stoltezza tu li hai tormentati con i loro stessi abomini (Sap 12, 23). E' benedetto il legno con cui si compie un'opera giusta (Sap 14, 7). Ma, per l'uno e per l'altro motivo, li raggiungerà la giustizia, perché concepirono un'idea falsa di Dio, rivolgendosi agli idoli, e perché spergiurarono con frode, disprezzando la santità (Sap 14, 30). </w:t>
      </w:r>
    </w:p>
    <w:p w14:paraId="20AFD918"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Infatti non la potenza di coloro per i quali si giura, ma il castigo dovuto ai peccatori persegue sempre la trasgressione degli ingiusti (Sap 14, 31). Conoscerti, infatti, è giustizia perfetta, conoscere la tua potenza è radice di immortalità (Sap 15, 3). Per questo furon giustamente puniti con esseri simili e tormentati da numerose bestiole (Sap 16, 1). E, cosa più strana, l'acqua che tutto spegne ravvivava sempre più il fuoco: l'universo si fa alleato dei giusti (Sap 16, 17). Al contrario, perché si nutrissero i giusti, dimenticava perfino la propria virtù (Sap 16, 23). La creazione infatti a te suo creatore obbedendo, si irrigidisce per punire gli ingiusti, ma s'addolcisce a favore di quanti confidano in te (Sap 16, 24). Il tuo popolo si attendeva la salvezza dei giusti come lo sterminio dei nemici (Sap 18, 7). I figli santi dei giusti offrivano sacrifici in segreto e si imposero, concordi, questa legge divina: i santi avrebbero partecipato ugualmente ai beni e ai pericoli, intonando prima i canti di lode dei padri (Sap 18, 9). </w:t>
      </w:r>
    </w:p>
    <w:p w14:paraId="15284025"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La prova della morte colpì anche i giusti e nel deserto ci fu strage di molti; ma l'ira non durò a lungo (Sap 18, 20). Sui peccatori invece caddero i castighi non senza segni premonitori di fulmini fragorosi; essi soffrirono giustamente per la loro malvagità, avendo nutrito un odio tanto profondo verso lo straniero (Sap 19, 13). Furono perciò colpiti da cecità, come lo furono i primi alla porta del giusto, quando avvolti fra tenebre fitte ognuno cercava l'ingresso della propria porta (Sap 19, 17). La collera ingiusta non si potrà giustificare, poiché il traboccare della sua passione sarà la sua rovina (Sir 1, 19). Non dire: "Chi mi dominerà?", perché il Signore senza dubbio farà giustizia (Sir 5, 3). Non confidare in ricchezze ingiuste, perché non ti gioveranno nel giorno della sventura (Sir 5, 8). Figlio, non seminare nei solchi dell'ingiustizia per non raccoglierne sette volte tanto (Sir 7, 3). Non farti giusto davanti al Signore né saggio davanti al re (Sir 7, 5). Non cercare di divenire giudice, che poi ti manchi la forza di estirpare l'ingiustizia; altrimenti temeresti alla presenza del potente e getteresti una macchia sulla tua dirittura (Sir 7, 6). Tuoi commensali siano gli uomini giusti, il tuo vanto sia nel timore del Signore (Sir 9, 16). </w:t>
      </w:r>
    </w:p>
    <w:p w14:paraId="4431776D"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Il governo del mondo è nelle mani del Signore; egli vi susciterà al momento giusto l'uomo adatto (Sir 10, 4). Odiosa al Signore e agli uomini è la superbia, all'uno e agli altri è in abominio l'ingiustizia (Sir 10, 7). L'impero passa da un popolo a un altro a causa delle ingiustizie, delle violenze e delle ricchezze (Sir 10, 8). Non è giusto disprezzare un povero assennato e non conviene esaltare un uomo </w:t>
      </w:r>
      <w:r w:rsidRPr="00CB23AD">
        <w:rPr>
          <w:rFonts w:ascii="Arial" w:eastAsia="Times New Roman" w:hAnsi="Arial" w:cs="Arial"/>
          <w:i/>
          <w:iCs/>
          <w:sz w:val="24"/>
          <w:szCs w:val="24"/>
          <w:lang w:val="la-Latn" w:eastAsia="it-IT"/>
        </w:rPr>
        <w:lastRenderedPageBreak/>
        <w:t xml:space="preserve">peccatore (Sir 10, 23). Poiché anche l'Altissimo odia i peccatori e farà giustizia degli empi (Sir 12, 6). Il ricco commette ingiustizia e per di più grida forte, il povero riceve ingiustizia e per di più deve scusarsi (Sir 13, 3). "Chi a Dio annunzierà le opere di giustizia? Ovvero chi le attende? L'alleanza infatti è lontana" (Sir 16, 22). Disse loro: "Guardatevi da ogni ingiustizia!" e diede a ciascuno precetti verso il prossimo (Sir 17, 12). A lui non sono nascoste le loro ingiustizie, tutti i loro peccati sono davanti al Signore (Sir 17, 16). Fa’ ritorno all'Altissimo e volta le spalle all'ingiustizia; detesta interamente l'iniquità (Sir 17, 21). Il Signore soltanto è riconosciuto giusto (Sir 18, 2). </w:t>
      </w:r>
    </w:p>
    <w:p w14:paraId="38BF5BFA"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Esiste un'abilità scaltra, ma ingiusta; c'è chi intriga per prevalere in giudizio (Sir 19, 22). Un eunuco che vuol deflorare una ragazza, così chi vuol rendere giustizia con la violenza (Sir 20, 4). Chi lavora la terra accrescerà il raccolto; chi piace ai grandi si fa perdonare l'ingiustizia (Sir 20, 28). Un uomo dai molti giuramenti si riempie di iniquità; il flagello non si allontanerà dalla sua casa. Se cade in fallo, il suo peccato è su di lui; se non ne tiene conto, pecca due volte. Se giura il falso non sarà giustificato, la sua casa si riempirà di sventure (Sir 23, 11). Lampada che arde sul candelabro santo, così la bellezza del volto su giusta statura (Sir 26, 17). Due cose mi serrano il cuore, la terza mi provoca all'ira: un guerriero che languisca nella miseria, uomini saggi trattati con disprezzo, chi passa dalla giustizia al peccato; il Signore lo tiene pronto per la spada (Sir 26, 19). Se cerchi la giustizia, la raggiungerai e te ne rivestirai come di un manto di gloria (Sir 27, 8). Il leone sta in agguato della preda, così il peccato di coloro che praticano l'ingiustizia (Sir 27, 10). Quanti temono il Signore troveranno la giustizia, le loro virtù brilleranno come luci (Sir 32, 16). Come l'argilla nelle mani del vasaio che la forma a suo piacimento, così gli uomini nelle mani di colui che li ha creati, per retribuirli secondo la sua giustizia (Sir 33, 13). Non esagerare con nessuno; non fare nulla senza giustizia (Sir 33, 30). </w:t>
      </w:r>
    </w:p>
    <w:p w14:paraId="20385552"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Sacrificare il frutto dell'ingiustizia è un'offerta da burla; i doni dei malvagi non sono graditi (Sir 34, 18). Cosa gradita al Signore è astenersi dalla malvagità, sacrificio espiatorio è astenersi dall'ingiustizia (Sir 35, 3). L'offerta del giusto arricchisce l'altare, il suo profumo sale davanti all'Altissimo (Sir 35, 5). Il sacrificio dell'uomo giusto è gradito, il suo memoriale non sarà dimenticato (Sir 35, 6). Non cercare di corromperlo con doni, non accetterà, non confidare su una vittima ingiusta (Sir 35, 11). Non desiste finché l'Altissimo non sia intervenuto, rendendo soddisfazione ai giusti e ristabilendo l'equità (Sir 35, 18). Finché non abbia estirpato la moltitudine dei violenti e frantumato lo scettro degli ingiusti (Sir 35, 21). Finché non abbia fatto giustizia al suo popolo e non lo abbia allietato con la sua misericordia (Sir 35, 23). Ogni regalo per corrompere e l'ingiustizia spariranno, mentre la lealtà resterà sempre (Sir 40, 12). </w:t>
      </w:r>
    </w:p>
    <w:p w14:paraId="2C2DF9EA"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Le ricchezze degli ingiusti si seccheranno come un torrente, come un grande tuono rimbomba via durante la pioggia (Sir 40, 13). Come l'ingiusto aprendo le mani si rallegrerà, così i trasgressori cadranno in rovina (Sir 40, 14). Noè fu trovato perfetto e giusto, al tempo dell'ira fu riconciliazione; per suo mezzo un resto sopravvisse sulla terra, quando avvenne il diluvio (Sir 44, 17). Vi infonda Dio sapienza nel cuore per governare il popolo con giustizia, perché non scompaiano le virtù dei padri e la loro gloria nelle varie generazioni (Sir 45, 26). Una calunnia di lingua ingiusta era giunta al re. La mia anima era vicina alla </w:t>
      </w:r>
      <w:r w:rsidRPr="00CB23AD">
        <w:rPr>
          <w:rFonts w:ascii="Arial" w:eastAsia="Times New Roman" w:hAnsi="Arial" w:cs="Arial"/>
          <w:i/>
          <w:iCs/>
          <w:sz w:val="24"/>
          <w:szCs w:val="24"/>
          <w:lang w:val="la-Latn" w:eastAsia="it-IT"/>
        </w:rPr>
        <w:lastRenderedPageBreak/>
        <w:t xml:space="preserve">morte, la mia vita era alle porte degli inferi (Sir 51, 6). Imparate a fare il bene, ricercate la giustizia, soccorrete l'oppresso, rendete giustizia all'orfano, difendete la causa della vedova" (Is 1, 17). Come mai è diventata una prostituta la città fedele? Era piena di rettitudine, la giustizia vi dimorava; ora invece è piena di assassini! (Is 1, 21). </w:t>
      </w:r>
    </w:p>
    <w:p w14:paraId="7AD958A7"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I tuoi capi sono ribelli e complici di ladri; tutti sono bramosi di regali, ricercano mance, non rendono giustizia all'orfano e la causa della vedova fino a loro non giunge (Is 1, 23). Renderò i tuoi giudici come una volta, i tuoi consiglieri come al principio. Dopo, sarai chiamata città della giustizia, città fedele (Is 1, 26). Sion sarà riscattata con la giustizia, i suoi convertiti con la rettitudine (Is 1, 27). Beato il giusto, perché egli avrà bene, mangerà il frutto delle sue opere (Is 3, 10). Quando il Signore avrà lavato le brutture delle figlie di Sion e avrà pulito l'interno di Gerusalemme dal sangue che vi è stato versato con lo spirito di giustizia e con lo spirito dello sterminio (Is 4, 4). Ebbene, la vigna del Signore degli eserciti è la casa di Israele; gli abitanti di Giuda la sua piantagione preferita. Egli si aspettava giustizia ed ecco spargimento di sangue, attendeva rettitudine ed ecco grida di oppressi (Is 5, 7). Sarà esaltato il Signore degli eserciti nel giudizio e il Dio santo si mostrerà santo nella giustizia (Is 5, 16). Grande sarà il suo dominio e la pace non avrà fine sul trono di Davide e sul regno, che egli viene a consolidare e rafforzare con il diritto e la giustizia, ora e sempre; questo farà lo zelo del Signore degli eserciti (Is 9, 6). Per negare la giustizia ai miseri e per frodare del diritto i poveri del mio popolo, per fare delle vedove la loro preda e per spogliare gli orfani (Is 10, 2). </w:t>
      </w:r>
    </w:p>
    <w:p w14:paraId="7F2AE5EA"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Poiché anche se il tuo popolo, o Israele, fosse come la sabbia del mare, solo un suo resto ritornerà; è decretato uno sterminio che farà traboccare la giustizia (Is 10, 22). Ma giudicherà con giustizia i miseri e prenderà decisioni eque per gli oppressi del paese. La sua parola sarà una verga che percuoterà il violento; con il soffio delle sue labbra ucciderà l'empio (Is 11, 4). Fascia dei suoi lombi sarà la giustizia, cintura dei suoi fianchi la fedeltà (Is 11, 5). Allora sarà stabilito un trono sulla mansuetudine, vi siederà con tutta fedeltà, nella tenda di Davide, un giudice sollecito del diritto e pronto alla giustizia (Is 16, 5). Dagli angoli estremi della terra abbiamo udito il canto: Gloria al giusto". Ma io dico: "Guai a me! Guai a me! Ohimè!". I perfidi agiscono perfidamente, i perfidi operano con perfidia (Is 24, 16). Aprite le porte: entri il popolo giusto che mantiene la fedeltà (Is 26, 2). Il sentiero del giusto è diritto, il cammino del giusto tu rendi piano (Is 26, 7). La mia anima anela a te di notte, al mattino il mio spirito ti cerca, perché quando pronunzi i tuoi giudizi sulla terra, giustizia imparano gli abitanti del mondo (Is 26, 9). Si usi pure clemenza all'empio, non imparerà la giustizia; sulla terra egli distorce le cose diritte e non guarda alla maestà del Signore (Is 26, 10). </w:t>
      </w:r>
    </w:p>
    <w:p w14:paraId="2BC34DE7"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ispiratore di giustizia per chi siede in tribunale, forza per chi respinge l'assalto alla porta (Is 28, 6). Io porrò il diritto come misura e la giustizia come una livella. La grandine spazzerà via il vostro rifugio fallace, le acque travolgeranno il vostro riparo (Is 28, 17). Quanti con la parola rendono colpevoli gli altri, quanti alla porta tendono tranelli al giudice e rovinano il giusto per un nulla (Is 29, 21). Eppure il Signore aspetta per farvi grazia, per questo sorge per aver pietà di voi, perché un Dio giusto è il Signore; beati coloro che sperano in lui! (Is 30, 18). Ecco, un re regnerà secondo giustizia e i principi governeranno secondo il diritto (Is 32, 1). </w:t>
      </w:r>
      <w:r w:rsidRPr="00CB23AD">
        <w:rPr>
          <w:rFonts w:ascii="Arial" w:eastAsia="Times New Roman" w:hAnsi="Arial" w:cs="Arial"/>
          <w:i/>
          <w:iCs/>
          <w:sz w:val="24"/>
          <w:szCs w:val="24"/>
          <w:lang w:val="la-Latn" w:eastAsia="it-IT"/>
        </w:rPr>
        <w:lastRenderedPageBreak/>
        <w:t xml:space="preserve">Nel deserto prenderà dimora il diritto e la giustizia regnerà nel giardino (Is 32, 16). Effetto della giustizia sarà la pace, frutto del diritto una perenne sicurezza (Is 32, 17). Eccelso è il Signore poiché dimora lassù; egli riempie Sion di diritto e di giustizia (Is 33, 5). Chi cammina nella giustizia e parla con lealtà, chi rigetta un guadagno frutto di angherie, scuote le mani per non accettare regali, si tura gli orecchi per non udire fatti di sangue e chiude gli occhi per non vedere il male (Is 33, 15). Poiché nel cielo si è inebriata la spada del Signore, ecco essa si abbatte su Edom, su un popolo che egli ha votato allo sterminio per fare giustizia (Is 34, 5). </w:t>
      </w:r>
    </w:p>
    <w:p w14:paraId="7E904F30"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A chi ha chiesto consiglio, perché lo istruisse e gli insegnasse il sentiero della giustizia e lo ammaestrasse nella scienza e gli rivelasse la via della prudenza? (Is 40, 14). "Io, il Signore, ti ho chiamato per la giustizia e ti ho preso per mano; ti ho formato e stabilito come alleanza del popolo e luce delle nazioni (Is 42, 6). Il Signore si compiacque, per amore della sua giustizia, di dare una legge grande e gloriosa (Is 42, 21). Fammi ricordare, discutiamo insieme; parla tu per giustificarti (Is 43, 26). Stillate, cieli, dall'alto e le nubi facciano piovere la giustizia; si apra la terra e produca la salvezza e germogli insieme la giustizia. Io, il Signore, ho creato tutto questo" (Is 45, 8). Io l'ho stimolato per la giustizia; spianerò tutte le sue vie. Egli ricostruirà la mia città e rimanderà i miei deportati, senza denaro e senza regali", dice il Signore degli eserciti (Is 45, 13). Io non ho parlato in segreto, in un luogo d'una terra tenebrosa. Non ho detto alla discendenza di Giacobbe: Cercatemi in un'orrida regione! Io sono il Signore, che parlo con giustizia, che annunzio cose rette (Is 45, 19). </w:t>
      </w:r>
    </w:p>
    <w:p w14:paraId="013ACE17"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Manifestate e portate le prove, consigliatevi pure insieme! Chi ha fatto sentire quelle cose da molto tempo e predetto ciò fin da allora? Non sono forse io, il Signore? Fuori di me non c'è altro Dio; Dio giusto e salvatore non c'è fuori di me (Is 45, 21). Ascoltatemi, voi che vi perdete di coraggio, che siete lontani dalla giustizia (Is 46, 12). Faccio avvicinare la mia giustizia: non è lontana; la mia salvezza non tarderà. Io dispenserò in Sion la salvezza a Israele, oggetto della mia gloria (Is 46, 13). Se avessi prestato attenzione ai miei comandi, il tuo benessere sarebbe come un fiume, la tua giustizia come le onde del mare (Is 48, 18). E' vicino chi mi rende giustizia; chi oserà venire a contesa con me? Affrontiamoci. Chi mi accusa? Si avvicini a me (Is 50, 8). Ascoltatemi, voi che siete in cerca di giustizia, voi che cercate il Signore; guardate alla roccia da cui siete stati tagliati, alla cava da cui siete stati estratti (Is 51, 1).</w:t>
      </w:r>
    </w:p>
    <w:p w14:paraId="48010054"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Alzate al cielo i vostri occhi e guardate la terra di sotto, poiché i cieli si dissolveranno come fumo, la terra si logorerà come una veste e i suoi abitanti moriranno come larve. Ma la mia salvezza durerà sempre, la mia giustizia non sarà annientata (Is 51, 6). Ascoltatemi, esperti della giustizia, popolo che porti nel cuore la mia legge. Non temete l'insulto degli uomini, non vi spaventate per i loro scherni (Is 51, 7). Poiché le tarme li roderanno come una veste e la tignola li roderà come lana, ma la mia giustizia durerà per sempre, la mia salvezza di generazione in generazione (Is 51, 8). Con oppressione e ingiusta sentenza fu tolto di mezzo; chi si affligge per la sua sorte? Sì, fu eliminato dalla terra dei viventi, per l'iniquità del mio popolo fu percosso a morte (Is 53, 8). Dopo il suo intimo tormento vedrà la luce e si sazierà della sua conoscenza; il giusto mio servo giustificherà molti, egli si addosserà la loro iniquità (Is 53, 11). </w:t>
      </w:r>
    </w:p>
    <w:p w14:paraId="6976644A"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lastRenderedPageBreak/>
        <w:t xml:space="preserve">Sarai fondata sulla giustizia. Sta’ lontana dall'oppressione, perché non dovrai temere, dallo spavento, perché non ti si accosterà (Is 54, 14). Così dice il Signore: "Osservate il diritto e praticate la giustizia, perché prossima a venire è la mia salvezza; la mia giustizia sta per rivelarsi" (Is 56, 1). Perisce il giusto, nessuno ci bada. I pii sono tolti di mezzo, nessuno ci fa caso. Il giusto è tolto di mezzo a causa del male (Is 57, 1). Io divulgherò la tua giustizia e le tue opere, che non ti saranno di vantaggio (Is 57, 12). Mi ricercano ogni giorno, bramano di conoscere le mie vie, come un popolo che pratichi la giustizia e non abbia abbandonato il diritto del suo Dio; mi chiedono giudizi giusti, bramano la vicinanza di Dio (Is 58, 2). Allora la tua luce sorgerà come l'aurora, la tua ferita si rimarginerà presto. Davanti a te camminerà la tua giustizia, la gloria del Signore ti seguirà (Is 58, 8). </w:t>
      </w:r>
    </w:p>
    <w:p w14:paraId="7DF26503"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Nessuno muove causa con giustizia, nessuno la discute con lealtà. Si confida nel nulla e si dice il falso, si concepisce la malizia e si genera l'iniquità (Is 59, 4). Non conoscono la via della pace, non c'è giustizia nel loro procedere; rendono tortuosi i loro sentieri, chiunque vi cammina non conosce la pace (Is 59, 8). Per questo il diritto si è allontanato da noi e non ci raggiunge la giustizia. Speravamo la luce ed ecco le tenebre, lo splendore, ma dobbiamo camminare nel buio (Is 59, 9). Così è trascurato il diritto e la giustizia se ne sta lontana, la verità incespica in piazza, la rettitudine non può entrarvi (Is 59, 14). Egli ha visto che non c'era alcuno, si è meravigliato perché nessuno intercedeva. Ma lo ha soccorso il suo braccio, la sua giustizia lo ha sostenuto (Is 59, 16). Egli si è rivestito di giustizia come di una corazza, e sul suo capo ha posto l'elmo della salvezza. Ha indossato le vesti della vendetta, si è avvolto di zelo come di un manto (Is 59, 17). Farò venire oro anziché bronzo, farò venire argento anziché ferro, bronzo anziché legno, ferro anziché pietre. Costituirò tuo sovrano la pace, tuo governatore la giustizia (Is 60, 17). Il tuo popolo sarà tutto di giusti, per sempre avranno in possesso la terra, germogli delle piantagioni del Signore, lavoro delle sue mani per mostrare la sua gloria (Is 60, 21). </w:t>
      </w:r>
    </w:p>
    <w:p w14:paraId="571A2723"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Per allietare gli afflitti di Sion, per dare loro una corona invece della cenere, olio di letizia invece dell'abito da lutto, canto di lode invece di un cuore mesto. Essi si chiameranno querce di giustizia, piantagione del Signore per manifestare la sua gloria (Is 61, 3). Poiché io sono il Signore che amo il diritto e odio la rapina e l'ingiustizia: io darò loro fedelmente il salario, concluderò con loro un'alleanza perenne (Is 61, 8). Io gioisco pienamente nel Signore, la mia anima esulta nel mio Dio, perché mi ha rivestito delle vesti di salvezza, mi ha avvolto con il manto della giustizia, come uno sposo che si cinge il diadema e come una sposa che si adorna di gioielli (Is 61, 10). Poiché come la terra produce la vegetazione e come un giardino fa germogliare i semi, così il Signore Dio farà germogliare la giustizia e la lode davanti a tutti i popoli (Is 61, 11). Per amore di Sion non tacerò, per amore di Gerusalemme non mi darò pace, finché non sorga come stella la sua giustizia e la sua salvezza non risplenda come lampada (Is 62, 1). Allora i popoli vedranno la tua giustizia, tutti i re la tua gloria; ti si chiamerà con un nome nuovo che la bocca del Signore indicherà (Is 62, 2). Chi è costui che viene da Edom, da Bozra con le vesti tinte di rosso? Costui, splendido nella sua veste, che avanza nella pienezza della sua forza? - "Io, che parlo con giustizia, sono grande nel soccorrere" (Is 63, 1). </w:t>
      </w:r>
    </w:p>
    <w:p w14:paraId="215C5E15"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lastRenderedPageBreak/>
        <w:t xml:space="preserve">Tu vai incontro a quanti praticano la giustizia e si ricordano delle tue vie. Ecco, tu sei adirato perché abbiamo peccato contro di te da lungo tempo e siamo stati ribelli (Is 64, 4). Siamo divenuti tutti come una cosa impura e come panno immondo sono tutti i nostri atti di giustizia tutti siamo avvizziti come foglie, le nostre iniquità ci hanno portato via come il vento (Is 64, 5). Con il fuoco infatti il Signore farà giustizia su tutta la terra e con la spada su ogni uomo; molti saranno i colpiti dal Signore (Is 66, 16). Così dice il Signore: Quale ingiustizia trovarono in me i vostri padri, per allontanarsi da me? Essi seguirono ciò ch'è vano, diventarono loro stessi vanità (Ger 2, 5). Allora il Signore mi disse: "Israele ribelle si è dimostrata più giusta della perfida Giuda (Ger 3, 11). Il tuo giuramento sarà: Per la vita del Signore, con verità, rettitudine e giustizia. Allora i popoli si diranno benedetti da te e di te si vanteranno" (Ger 4, 2). </w:t>
      </w:r>
    </w:p>
    <w:p w14:paraId="6F920279"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Percorrete le vie di Gerusalemme, osservate bene e informatevi, cercate nelle sue piazze se trovate un uomo, uno solo che agisca giustamente e cerchi di mantenersi fedele, e io le perdonerò, dice il Signore (Ger 5, 1). Sono grassi e pingui, oltrepassano i limiti del male; non difendono la giustizia, non si curano della causa dell'orfano, non fanno giustizia ai poveri (Ger 5, 28). Poiché, se veramente emenderete la vostra condotta e le vostre azioni, se realmente pronunzierete giuste sentenze fra un uomo e il suo avversario (Ger 7, 5). Ma chi vuol gloriarsi si vanti di questo, di avere senno e di conoscere me, perché io sono il Signore che agisce con misericordia, con diritto e con giustizia sulla terra; di queste cose mi compiaccio". Parola del Signore (Ger 9, 23). Correggimi, Signore, ma con giusta misura, non secondo la tua ira, per non farmi vacillare" (Ger 10, 24). </w:t>
      </w:r>
    </w:p>
    <w:p w14:paraId="4F75DAA9"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Ora, Signore degli eserciti, giusto giudice, che scruti il cuore e la mente, possa io vedere la tua vendetta su di loro, poiché a te ho affidato la mia causa (Ger 11, 20). Tu sei troppo giusto, Signore, perché io possa discutere con te; ma vorrei solo rivolgerti una parola sulla giustizia. Perché le cose degli empi prosperano? Perché tutti i traditori sono tranquilli? (Ger 12, 1). Come una pernice che cova uova da lei non deposte è chi accumula ricchezze, ma senza giustizia. A metà dei suoi giorni dovrà lasciarle e alla sua fine apparirà uno stolto" (Ger 17, 11). Ora, se si guastava il vaso che egli stava modellando, come capita con la creta in mano al vasaio, egli rifaceva con essa un altro vaso, come ai suoi occhi pareva giusto (Ger 18, 4). Signore degli eserciti, che provi il giusto e scruti il cuore e la mente, possa io vedere la tua vendetta su di essi; poiché a te ho affidato la mia causa! (Ger 20, 12). Casa di Davide, così dice il Signore: Amministrate la giustizia ogni mattina e liberate l'oppresso dalla mano dell'oppressore, se no la mia ira divamperà come fuoco, si accenderà e nessuno potrà spegnerla, a causa della malvagità delle vostre azioni (Ger 21, 12). Dice il Signore: Praticate il diritto e la giustizia, liberate l'oppresso dalle mani dell'oppressore, non fate violenza e non opprimete il forestiero, l'orfano e la vedova, e non spargete sangue innocente in questo luogo (Ger 22, 3). Guai a chi costruisce la casa senza giustizia e il piano di sopra senza equità, che fa lavorare il suo prossimo per nulla, senza dargli la paga (Ger 22, 13). </w:t>
      </w:r>
    </w:p>
    <w:p w14:paraId="7752653A"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Forse tu agisci da re perché ostenti passione per il cedro? Forse tuo padre non mangiava e beveva? Ma egli praticava il diritto e la giustizia e tutto andava bene (Ger 22, 15). "Ecco, verranno giorni - dice il Signore - nei quali susciterò a Davide </w:t>
      </w:r>
      <w:r w:rsidRPr="00CB23AD">
        <w:rPr>
          <w:rFonts w:ascii="Arial" w:eastAsia="Times New Roman" w:hAnsi="Arial" w:cs="Arial"/>
          <w:i/>
          <w:iCs/>
          <w:sz w:val="24"/>
          <w:szCs w:val="24"/>
          <w:lang w:val="la-Latn" w:eastAsia="it-IT"/>
        </w:rPr>
        <w:lastRenderedPageBreak/>
        <w:t xml:space="preserve">un germoglio giusto, che regnerà da vero re e sarà saggio ed eserciterà il diritto e la giustizia sulla terra (Ger 23, 5). Nei suoi giorni Giuda sarà salvato e Israele starà sicuro nella sua dimora; questo sarà il nome con cui lo chiameranno: "Signore-nostra-giustizia" (Ger 23, 6). "Poiché il paese è pieno di adùlteri; a causa della maledizione tutto il paese è in lutto, si sono inariditi i pascoli della steppa. Il loro fine è il male e la loro forza è l'ingiustizia (Ger 23, 10). Quanto a me, eccomi in mano vostra, fate di me come vi sembra bene e giusto (Ger 26, 14). Poiché io sono con te per salvarti, oracolo del Signore. Sterminerò tutte le nazioni, in mezzo alle quali ti ho disperso; ma con te non voglio operare una strage; cioè ti castigherò secondo giustizia, non ti lascerò del tutto impunito" (Ger 30, 11). Così dice il Signore degli eserciti, Dio di Israele: "Si dirà ancora questa parola nel paese di Giuda e nelle sue città, quando avrò cambiato la loro sorte: Il Signore ti benedica, o dimora di giustizia, monte santo (Ger 31, 23). </w:t>
      </w:r>
    </w:p>
    <w:p w14:paraId="2F024820"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In quei giorni e in quel tempo farò germogliare per Davide un germoglio di giustizia; egli eserciterà il giudizio e la giustizia sulla terra (Ger 33, 15). In quei giorni Giuda sarà salvato e Gerusalemme vivrà tranquilla. Così sarà chiamata: Signore-nostra-giustizia (Ger 33, 16). Quanti le trovavano, le divoravano e i loro nemici dicevano: Non commettiamo nessun delitto, perché essi hanno peccato contro il Signore, pascolo di giustizia e speranza dei loro padri (Ger 50, 7). Il Signore ha fatto trionfare la nostra giusta causa, venite, raccontiamo in Sion l'opera del Signore nostro Dio" (Ger 51, 10). Perché piomba su Babilonia il devastatore, sono catturati i suoi prodi, si sono infranti i loro archi. Dio è il Signore delle giuste ricompense, egli ricompensa con precisione (Ger 51, 56). "Giusto è il Signore, poiché mi sono ribellata alla sua parola. Ascoltate, vi prego, popoli tutti, e osservate il mio dolore! Le mie vergini e i miei giovani sono andati in schiavitù (Lam 1, 18). Fu per i peccati dei suoi profeti, per le iniquità dei suoi sacerdoti, che versarono in mezzo ad essa il sangue dei giusti (Lam 4, 13). Al Signore nostro Dio la giustizia, a noi e ai padri nostri il disonore sul volto, come avviene ancor oggi (Bar 2, 6). Così il Signore, che è pronto al castigo, lo ha mandato sopra di noi, poiché egli è giusto in tutte le opere che ci ha comandate (Bar 2, 9). </w:t>
      </w:r>
    </w:p>
    <w:p w14:paraId="0595B664"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Apri, Signore, gli occhi e osserva: non i morti che sono negli inferi, il cui spirito se n'è andato dalle loro viscere, danno gloria e giustizia al Signore (Bar 2, 17). Ma chi geme sotto il peso, chi se ne va curvo e spossato, chi ha gli occhi languenti, chi è affamato, questi sono coloro che ti rendono gloria e giustizia, Signore (Bar 2, 18). Non si curarono dei suoi decreti, non seguirono i suoi comandamenti, non procedettero per i sentieri della dottrina, secondo la sua giustizia (Bar 4, 13). Avvolgiti nel manto della giustizia di Dio, metti sul capo il diadema di gloria dell'Eterno (Bar 5, 2). Sarai chiamata da Dio per sempre: Pace della giustizia e gloria della pietà (Bar 5, 4). Perché Dio ricondurrà Israele con gioia alla luce della sua gloria, con la misericordia e la giustizia che vengono da lui (Bar 5, 9). Perciò non si deve ritenere né dichiarare che siano dei, poiché non possono né rendere giustizia né beneficare gli uomini (Bar 6, 63). E' migliore un uomo giusto che non abbia idoli, poiché sarà lontano dal disonore (Bar 6, 72). Così, se il giusto si allontana dalla sua giustizia e commette l'iniquità, io porrò un ostacolo davanti a lui ed egli morirà; poiché tu non l'avrai avvertito, morirà per il suo peccato e le opere giuste da lui compiute non saranno più ricordate; ma della morte di lui domanderò conto a te (Ez 3, 20). </w:t>
      </w:r>
    </w:p>
    <w:p w14:paraId="5B82C7BC"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lastRenderedPageBreak/>
        <w:t xml:space="preserve">Se tu invece avrai avvertito il giusto di non peccare ed egli non peccherà, egli vivrà, perché è stato avvertito e tu ti sarai salvato" (Ez 3, 21). Ebbene, così dice il Signore Dio: Ecco anche me contro di te: farò in mezzo a te giustizia di fronte alle genti (Ez 5, 8). Sarai un obbrobrio e un vituperio, un esempio e un orrore per le genti che ti circondano, quando in mezzo a te farò giustizia, con sdegno e furore, con terribile vendetta - io, il Signore, parlo – (Ez 5, 15). Ecco il giorno, eccolo che arriva. E' giunta la tua sorte. L'ingiustizia fiorisce, germoglia l'orgoglio (Ez 7, 10). Vi scaccerò dalla città e vi metterò in mano agli stranieri e farò giustizia su di voi (Ez 11, 9). Voi infatti avete rattristato con menzogne il cuore del giusto, mentre io non l'avevo rattristato e avete rafforzato il malvagio perché non desistesse dalla sua vita malvagia e vivesse (Ez 13, 22). Anche se nel paese vivessero questi tre uomini: Noè, Daniele e Giobbe, essi con la loro giustizia salverebbero solo se stessi, dice il Signore Dio (Ez 14, 14). Anche se in mezzo a quella terra ci fossero Noè, Daniele e Giobbe, giuro com'è vero ch'io vivo, dice il Signore Dio: non salverebbero né figli né figlie, soltanto essi si salverebbero per la loro giustizia (Ez 14, 20). Incendieranno le tue case e sarà fatta giustizia di te sotto gli occhi di numerose donne: ti farò smettere di prostituirti e non distribuirai più doni (Ez 16, 41). </w:t>
      </w:r>
    </w:p>
    <w:p w14:paraId="433553FC"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Samaria non ha peccato la metà di quanto hai peccato tu. Tu hai moltiplicato le tue nefandezze più di loro, le tue sorelle, tanto da farle apparire giuste, con tutte le nefandezze che hai commesse (Ez 16, 51). Devi portare anche tu la tua umiliazione, tu che hai giustificato le tue sorelle. Per i tuoi peccati che superano i loro esse sono più giuste di te: anche tu dunque devi essere svergognata e portare la tua umiliazione, perché hai giustificato le tue sorelle (Ez 16, 52). Se uno è giusto e osserva il diritto e la giustizia (Ez 18, 5). Se cammina nei miei decreti e osserva le mie leggi agendo con fedeltà, egli è giusto ed egli vivrà, parola del Signore Dio (Ez 18, 9). Voi dite: Perché il figlio non sconta l'iniquità del padre? Perché il figlio ha agito secondo giustizia e rettitudine, ha osservato tutti i miei comandamenti e li ha messi in pratica, perciò egli vivrà (Ez 18, 19). Colui che ha peccato e non altri deve morire; il figlio non sconta l'iniquità del padre, né il padre l'iniquità del figlio. Al giusto sarà accreditata la sua giustizia e al malvagio la sua malvagità (Ez 18, 20). Ma se il malvagio si ritrae da tutti i peccati che ha commessi e osserva tutti i miei decreti e agisce con giustizia e rettitudine, egli vivrà, non morirà (Ez 18, 21). Nessuna delle colpe commesse sarà ricordata, ma vivrà per la giustizia che ha praticata (Ez 18, 22). Ma se il giusto si allontana dalla giustizia e commette l'iniquità e agisce secondo tutti gli abomini che l'empio commette, potrà egli vivere? Tutte le opere giuste da lui fatte saranno dimenticate; a causa della prevaricazione in cui è caduto e del peccato che ha commesso, egli morirà (Ez 18, 24). Se il giusto si allontana dalla giustizia per commettere l'iniquità e a causa di questa muore, egli muore appunto per l'iniquità che ha commessa (Ez 18, 26). </w:t>
      </w:r>
    </w:p>
    <w:p w14:paraId="6FE3B878"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E se l'ingiusto desiste dall'ingiustizia che ha commessa e agisce con giustizia e rettitudine, egli fa vivere se stesso (Ez 18, 27). Tu riferirai al paese d'Israele: Così dice il Signore Dio: Eccomi contro di te. Sguainerò la spada e ucciderò in te il giusto e il peccatore (Ez 21, 8). Se ucciderò in te il giusto e il peccatore, significa che la spada sguainata sarà contro ogni carne, dal mezzogiorno al settentrione (Ez 21, 9). Così farò giustizia di Moab e sapranno che io sono il Signore" (Ez 25, </w:t>
      </w:r>
      <w:r w:rsidRPr="00CB23AD">
        <w:rPr>
          <w:rFonts w:ascii="Arial" w:eastAsia="Times New Roman" w:hAnsi="Arial" w:cs="Arial"/>
          <w:i/>
          <w:iCs/>
          <w:sz w:val="24"/>
          <w:szCs w:val="24"/>
          <w:lang w:val="la-Latn" w:eastAsia="it-IT"/>
        </w:rPr>
        <w:lastRenderedPageBreak/>
        <w:t xml:space="preserve">11). Annunziale: Dice il Signore Dio: Eccomi contro di te, Sidòne, e mostrerò la mia gloria in mezzo a te. Si saprà che io sono il Signore quando farò giustizia di te e manifesterò la mia santità (Ez 28, 22). devasterò Patròs, darò fuoco a Tanis, farò giustizia su Tebe (Ez 30, 14). Farò giustizia dell'Egitto e si saprà che io sono il Signore" (Ez 30, 19). Figlio dell'uomo, dì ancora ai figli del tuo popolo: La giustizia del giusto non lo salva se pecca, e l'empio non cade per la sua iniquità se desiste dall'iniquità, come il giusto non potrà vivere per la sua giustizia se pecca (Ez 33, 12). </w:t>
      </w:r>
    </w:p>
    <w:p w14:paraId="0E28D034"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Se io dico al giusto: Vivrai, ed egli, confidando sulla sua giustizia commette l'iniquità, nessuna delle sue azioni buone sarà più ricordata e morirà nella malvagità che egli ha commesso (Ez 33, 13). Se dico all'empio: Morirai, ed egli desiste dalla sua iniquità e compie ciò che è retto e giusto (Ez 33, 14). Nessuno dei peccati che ha commessi sarà più ricordato: egli ha praticato ciò che è retto e giusto e certamente vivrà (Ez 33, 16). Se il giusto desiste dalla giustizia e fa il male, per questo certo morirà (Ez 33, 18). Se l'empio desiste dall'empietà e compie ciò che è retto e giusto, per questo vivrà (Ez 33, 19). Andrò in cerca della pecora perduta e ricondurrò all'ovile quella smarrita; fascerò quella ferita e curerò quella malata, avrò cura della grassa e della forte; le pascerò con giustizia (Ez 34, 16). Io salverò le mie pecore e non saranno più oggetto di preda: farò giustizia fra pecora e pecora (Ez 34, 22). Per questo, com'è vero ch'io vivo - oracolo del Signore Dio - io agirò secondo quell'ira e quel furore che tu hai dimostrato nell'odio contro di loro e mi rivelerò in mezzo a loro quando farò giustizia di te (Ez 35, 11). Farò giustizia di lui con la peste e con il sangue: farò piovere su di lui e le sue schiere, sopra i popoli numerosi che sono con lui, torrenti di pioggia e grandine, fuoco e zolfo (Ez 38, 22). </w:t>
      </w:r>
    </w:p>
    <w:p w14:paraId="4EC81110"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Fra le genti manifesterò la mia gloria e tutte le genti vedranno la giustizia che avrò fatta e la mano che avrò posta su di voi (Ez 39, 21). Dice il Signore Dio: "Basta, prìncipi d'Israele, basta con le violenze e le rapine! Agite secondo il diritto e la giustizia; eliminate le vostre estorsioni dal mio popolo. Parola del Signore Dio (Ez 45, 9). Abbiate bilance giuste, efa giusta, bat giusto (Ez 45, 10). Tu sei giusto in tutto ciò che hai fatto; tutte le tue opere sono vere, rette le tue vie e giusti tutti i tuoi giudizi (Dn 3, 27). Giusto è stato il tuo giudizio per quanto hai fatto ricadere su di noi e sulla città santa dei nostri padri, Gerusalemme. Con verità e Giustizia tu ci hai inflitto tutto questo a causa dei nostri peccati (Dn 3, 28). </w:t>
      </w:r>
    </w:p>
    <w:p w14:paraId="6C43792A"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Ci hai dato in potere dei nostri nemici, ingiusti, i peggiori fra gli empi, e di un re iniquo, il più malvagio su tutta la terra (Dn 3, 32). Benedite, spiriti e anime dei giusti, il Signore, lodatelo ed esaltatelo nei secoli (Dn 3, 86). Ora io, Nabucodònosor, lodo, esalto e glorifico il Re del cielo: tutte le sue opere sono verità e le sue vie giustizia; egli può umiliare coloro che camminano nella superbia" (Dn 4, 34). Finché venne il vegliardo e fu resa giustizia ai santi dell'Altissimo e giunse il tempo in cui i santi dovevano possedere il regno (Dn 7, 22). A te conviene la giustizia, o Signore, a noi la vergogna sul volto, come avviene ancor oggi per gli uomini di Giuda, per gli abitanti di Gerusalemme e per tutto Israele, vicini e lontani, in tutti i paesi dove tu li hai dispersi per i misfatti che hanno commesso contro di te (Dn 9, 7). Il Signore ha vegliato sopra questo male, l'ha mandato su di noi, poiché il Signore Dio nostro è giusto in tutte le cose che fa, mentre noi non abbiamo ascoltato la sua voce (Dn 9, 14). </w:t>
      </w:r>
    </w:p>
    <w:p w14:paraId="738C1EBD"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lastRenderedPageBreak/>
        <w:t xml:space="preserve">Porgi l'orecchio, mio Dio, e ascolta: apri gli occhi e guarda le nostre desolazioni e la città sulla quale è stato invocato il tuo nome! Non presentiamo le nostre suppliche davanti a te, basate sulla nostra giustizia, ma sulla tua grande misericordia (Dn 9, 18). Settanta settimane sono fissate per il tuo popolo e per la tua santa città per mettere fine all'empietà, mettere i sigilli ai peccati, espiare l'iniquità, portare una giustizia eterna, suggellare visione e profezia e ungere il Santo dei santi (Dn 9, 24). I saggi risplenderanno come lo splendore del firmamento; coloro che avranno indotto molti alla giustizia risplenderanno come le stelle per sempre (Dn 12, 3). I suoi genitori, che erano giusti, avevano educato la figlia secondo la legge di Mosè (Dn 13, 3). Persero il lume della ragione, distolsero gli occhi per non vedere il Cielo e non ricordare i giusti giudizi (Dn 13, 9). Quando davi sentenze ingiuste opprimendo gli innocenti e assolvendo i malvagi, mentre il Signore ha detto: Non ucciderai il giusto e l'innocente (Dn 13, 53). </w:t>
      </w:r>
    </w:p>
    <w:p w14:paraId="61843ACF"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Ti farò mia sposa per sempre, ti farò mia sposa nella giustizia e nel diritto, nella benevolenza e nell'amore (Os 2, 21). Dicono parole vane, giurano il falso, concludono alleanze: la giustizia fiorisce come cicuta nei solchi dei campi (Os 10, 4). Seminate per voi secondo giustizia e mieterete secondo bontà; dissodatevi un campo nuovo, perché è tempo di cercare il Signore, finché egli venga e diffonda su di voi la giustizia (Os 10, 12). Avete arato empietà e mietuto ingiustizia, avete mangiato il frutto della menzogna. Poiché hai riposto fiducia nei tuoi carri e nella moltitudine dei tuoi guerrieri (Os 10, 13). Tu ritorna al tuo Dio, osserva la bontà e la giustizia e nel tuo Dio poni la tua speranza, sempre (Os 12, 7). Chi è saggio comprenda queste cose, chi ha intelligenza le comprenda; poiché rette sono le vie del Signore, i giusti camminano in esse, mentre i malvagi v'inciampano (Os 14, 10). Voi, figli di Sion, rallegratevi, gioite nel Signore vostro Dio, perché vi dá la pioggia in giusta misura, per voi fa scendere l'acqua, la pioggia d'autunno e di primavera, come in passato (Gl 2, 23). </w:t>
      </w:r>
    </w:p>
    <w:p w14:paraId="28D104AC"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Così dice il Signore: "Per tre misfatti d'Israele e per quattro non revocherò il mio decreto, perché hanno venduto il giusto per denaro e il povero per un paio di sandali (Am 2, 6). Quando farò giustizia dei misfatti d'Israele, io infierirò contro gli altari di Betel; saranno spezzati i corni dell'altare e cadranno a terra (Am 3, 14). Essi trasformano il diritto in veleno e gettano a terra la giustizia (Am 5, 7). Perché so che numerosi sono i vostri misfatti, enormi i vostri peccati. Essi sono oppressori del giusto, incettatori di ricompense e respingono i poveri nel tribunale (Am 5, 12). Piuttosto scorra come acqua il diritto e la giustizia come un torrente perenne (Am 5, 24). Corrono forse i cavalli sulle rocce e si ara il mare con i buoi? Poiché voi cambiate il diritto in veleno e il frutto della giustizia in assenzio (Am 6, 12). Ma il Signore gli rispose: "Ti sembra giusto essere sdegnato così?" (Gn 4, 4). Dio disse a Giona: "Ti sembra giusto essere così sdegnato per una pianta di ricino?". Egli rispose: "Sì, è giusto; ne sono sdegnato al punto da invocare la morte!" (Gn 4, 9). Io dissi: "Ascoltate, capi di Giacobbe, voi governanti della casa d'Israele: Non spetta forse a voi conoscere la giustizia? (Mi 3, 1). </w:t>
      </w:r>
    </w:p>
    <w:p w14:paraId="75ACFC6B"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Mentre io son pieno di forza con lo spirito del Signore, di giustizia e di coraggio, per annunziare a Giacobbe le sue colpe, a Israele il suo peccato (Mi 3, 8). Udite questo, dunque, capi della casa di Giacobbe, governanti della casa d'Israele, che aborrite la giustizia e storcete quanto è retto (Mi 3, 9). Uomo, ti è stato insegnato </w:t>
      </w:r>
      <w:r w:rsidRPr="00CB23AD">
        <w:rPr>
          <w:rFonts w:ascii="Arial" w:eastAsia="Times New Roman" w:hAnsi="Arial" w:cs="Arial"/>
          <w:i/>
          <w:iCs/>
          <w:sz w:val="24"/>
          <w:szCs w:val="24"/>
          <w:lang w:val="la-Latn" w:eastAsia="it-IT"/>
        </w:rPr>
        <w:lastRenderedPageBreak/>
        <w:t xml:space="preserve">ciò che è buono e ciò che richiede il Signore da te: praticare la giustizia, amare la pietà, camminare umilmente con il tuo Dio (Mi 6, 8). Ci sono ancora nella casa dell'empio i tesori ingiustamente acquistati e le misure scarse, detestabili? (Mi 6, 10). Potrò io giustificare le false bilance e il sacchetto di pesi falsi? (Mi 6, 11). L'uomo pio è scomparso dalla terra, non c'è più un giusto fra gli uomini: tutti stanno in agguato per spargere sangue; ognuno dá la caccia con la rete al fratello (Mi 7, 2). Sopporterò lo sdegno del Signore perché ho peccato contro di lui, finché egli tratti la mia causa e mi renda ragione, finché mi faccia uscire alla luce e io veda la sua giustizia (Mi 7, 9). </w:t>
      </w:r>
    </w:p>
    <w:p w14:paraId="085C8F15"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Non ha più forza la legge, né mai si afferma il diritto. L'empio infatti raggira il giusto e il giudizio ne esce stravolto (Ab 1, 4). Non sei tu fin da principio, Signore, il mio Dio, il mio Santo? Noi non moriremo, Signore. Tu lo hai scelto per far giustizia, l'hai reso forte, o Roccia, per castigare (Ab 1, 12). Tu dagli occhi così puri che non puoi vedere il male e non puoi guardare l'iniquità, perché, vedendo i malvagi, taci mentre l'empio ingoia il giusto? (Ab 1, 13). Ecco, soccombe colui che non ha l'animo retto, mentre il giusto vivrà per la sua fede (Ab 2, 4). In quel tempo perlustrerò Gerusalemme con lanterne e farò giustizia di quegli uomini che riposando sulle loro fecce pensano: "Il Signore non fa né bene né male" (Sof 1, 12). Cercate il Signore voi tutti, umili della terra, che eseguite i suoi ordini; cercate la giustizia, cercate l'umiltà, per trovarvi al riparo nel giorno dell'ira del Signore (Sof 2, 3). </w:t>
      </w:r>
    </w:p>
    <w:p w14:paraId="61E9D5FE"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In mezzo ad essa il Signore è giusto, non commette iniquità; ogni mattino dá il suo giudizio, come la luce che non viene mai meno (Sof 3, 5). "Ecco ciò che dice il Signore degli eserciti: Praticate la giustizia e la fedeltà; esercitate la pietà e la misericordia ciascuno verso il suo prossimo (Zc 7, 9). li ricondurrò ad abitare in Gerusalemme; saranno il mio popolo e io sarò il loro Dio, nella fedeltà e nella giustizia" (Zc 8, 8). Esulta grandemente figlia di Sion, giubila, figlia di Gerusalemme! Ecco, a te viene il tuo re. Egli è giusto e vittorioso, umile, cavalca un asino, un puledro figlio d'asina (Zc 9, 9). Poi dissi loro: "Se vi pare giusto, datemi la mia paga; se no, lasciate stare". Essi allora pesarono trenta sicli d'argento come mia paga (Zc 11, 12). Voi avete stancato il Signore con le vostre parole; eppure chiedete: Come lo abbiamo stancato? Quando affermate: Chiunque fa il male è come se fosse buono agli occhi del Signore e in lui si compiace; o quando esclamate: Dov'è il Dio della giustizia? (Ml 2, 17). </w:t>
      </w:r>
    </w:p>
    <w:p w14:paraId="62C36868"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Siederà per fondere e purificare; purificherà i figli di Levi, li affinerà come oro e argento, perché possano offrire al Signore un'oblazione secondo giustizia (Ml 3, 3). Voi allora vi convertirete e vedrete la differenza fra il giusto e l'empio, fra chi serve Dio e chi non lo serve (Ml 3, 18). Ecco infatti sta per venire il giorno rovente come un forno. Allora tutti i superbi e tutti coloro che commettono ingiustizia saranno come paglia; quel giorno venendo li incendierà - dice il Signore degli Eserciti - in modo da non lasciar loro né radice né germoglio (Ml 3, 19). Per voi invece, cultori del mio nome, sorgerà con raggi benefici il sole di giustizia e voi uscirete saltellanti come vitelli di stalla (Ml 3, 20). Giuseppe suo sposo, che era giusto e non voleva ripudiarla, decise di licenziarla in segreto (Mt 1, 19). Ma Gesù gli disse: "Lascia fare per ora, poiché conviene che così adempiamo ogni giustizia". Allora Giovanni acconsentì (Mt 3, 15). </w:t>
      </w:r>
    </w:p>
    <w:p w14:paraId="7D8956A3"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lastRenderedPageBreak/>
        <w:t xml:space="preserve">Beati quelli che hanno fame e sete della giustizia, perché saranno saziati (Mt 5, 6). Beati i perseguitati per causa della giustizia, perché di essi è il regno dei cieli (Mt 5, 10). Poiché io vi dico: se la vostra giustizia non supererà quella degli scribi e dei farisei, non entrerete nel regno dei cieli (Mt 5, 20). Perché siate figli del Padre vostro celeste, che fa sorgere il suo sole sopra i malvagi e sopra i buoni, e fa piovere sopra i giusti e sopra gli ingiusti (Mt 5, 45). Cercate prima il regno di Dio e la sua giustizia, e tutte queste cose vi saranno date in aggiunta (Mt 6, 33). Andate dunque e imparate che cosa significhi: Misericordia io voglio e non sacrificio. Infatti non sono venuto a chiamare i giusti, ma i peccatori" (Mt 9, 13). </w:t>
      </w:r>
    </w:p>
    <w:p w14:paraId="18CDAAE5"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Chi accoglie un profeta come profeta, avrà la ricompensa del profeta, e chi accoglie un giusto come giusto, avrà la ricompensa del giusto (Mt 10, 41). E' venuto il Figlio dell'uomo, che mangia e beve, e dicono: Ecco un mangione e un beone, amico dei pubblicani e dei peccatori. Ma alla sapienza è stata resa giustizia dalle sue opere" (Mt 11, 19). Ecco il mio servo che io ho scelto; il mio prediletto, nel quale mi sono compiaciuto. Porrò il mio spirito sopra di lui e annunzierà la giustizia alle genti (Mt 12, 18). La canna infranta non spezzerà, non spegnerà il lucignolo fumigante, finché abbia fatto trionfare la giustizia (Mt 12, 20). Poiché in base alle tue parole sarai giustificato e in base alle tue parole sarai condannato" (Mt 12, 37). In verità vi dico: molti profeti e giusti hanno desiderato vedere ciò che voi vedete, e non lo videro, e ascoltare ciò che voi ascoltate, e non l'udirono! (Mt 13, 17). Allora i giusti splenderanno come il sole nel regno del Padre loro. Chi ha orecchi, intenda! (Mt 13, 43). E disse loro: Andate anche voi nella mia vigna; quello che è giusto ve lo darò. Ed essi andarono (Mt 20, 4). E' venuto a voi Giovanni nella via della giustizia e non gli avete creduto; i pubblicani e le prostitute invece gli hanno creduto. Voi, al contrario, pur avendo visto queste cose, non vi siete nemmeno pentiti per credergli (Mt 21, 32). Guai a voi, scribi e farisei ipocriti, che pagate la decima della menta, dell'anèto e del cumìno, e trasgredite le prescrizioni più gravi della legge: la giustizia, la misericordia e la fedeltà. Queste cose bisognava praticare, senza omettere quelle (Mt 23, 23). </w:t>
      </w:r>
    </w:p>
    <w:p w14:paraId="2521DA73"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Così anche voi apparite giusti all'esterno davanti agli uomini, ma dentro siete pieni d'ipocrisia e d'iniquità (Mt 23, 28). Guai a voi, scribi e farisei ipocriti, che innalzate i sepolcri ai profeti e adornate le tombe dei giusti (Mt 23, 29). Perché ricada su di voi tutto il sangue innocente versato sopra la terra, dal sangue del giusto Abele fino al sangue di Zaccaria, figlio di Barachìa, che avete ucciso tra il santuario e l'altare (Mt 23, 35). Allora i giusti gli risponderanno: Signore, quando mai ti abbiamo veduto affamato e ti abbiamo dato da mangiare, assetato e ti abbiamo dato da bere? (Mt 25, 37). E se ne andranno, questi al supplizio eterno, e i giusti alla vita eterna" (Mt 25, 46). Mentre egli sedeva in tribunale, sua moglie gli mandò a dire: "Non avere a che fare con quel giusto; perché oggi fui molto turbata in sogno, per causa sua" (Mt 27, 19). Avendo udito questo, Gesù disse loro: "Non sono i sani che hanno bisogno del medico, ma i malati; non sono venuto per chiamare i giusti, ma i peccatori" (Mc 2, 17). </w:t>
      </w:r>
    </w:p>
    <w:p w14:paraId="1EC63DA7"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Perché Erode temeva Giovanni, sapendolo giusto e santo, e vigilava su di lui; e anche se nell'ascoltarlo restava molto perplesso, tuttavia lo ascoltava volentieri (Mc 6, 20). Erano giusti davanti a Dio, osservavano irreprensibili tutte le leggi e le prescrizioni del Signore (Lc 1, 6). Gli camminerà innanzi con lo spirito e la forza di Elia, per ricondurre i cuori dei padri verso i figli e i ribelli alla saggezza dei giusti </w:t>
      </w:r>
      <w:r w:rsidRPr="00CB23AD">
        <w:rPr>
          <w:rFonts w:ascii="Arial" w:eastAsia="Times New Roman" w:hAnsi="Arial" w:cs="Arial"/>
          <w:i/>
          <w:iCs/>
          <w:sz w:val="24"/>
          <w:szCs w:val="24"/>
          <w:lang w:val="la-Latn" w:eastAsia="it-IT"/>
        </w:rPr>
        <w:lastRenderedPageBreak/>
        <w:t xml:space="preserve">e preparare al Signore un popolo ben disposto" (Lc 1, 17). In santità e giustizia al suo cospetto, per tutti i nostri giorni (Lc 1, 75). Ora a Gerusalemme c'era un uomo di nome Simeone, uomo giusto e timorato di Dio, che aspettava il conforto d'Israele (Lc 2, 25). Io non sono venuto a chiamare i giusti, ma i peccatori a convertirsi" (Lc 5, 32). Tutto il popolo che lo ha ascoltato, e anche i pubblicani, hanno riconosciuto la giustizia di Dio ricevendo il battesimo di Giovanni (Lc 7, 29). </w:t>
      </w:r>
    </w:p>
    <w:p w14:paraId="3637FB46"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Ma alla sapienza è stata resa giustizia da tutti i suoi figli" (Lc 7, 35). Ma quegli, volendo giustificarsi, disse a Gesù: "E chi è il mio prossimo?" (Lc 10, 29). Ma guai a voi, farisei, che pagate la decima della menta, della ruta e di ogni erbaggio, e poi trasgredite la giustizia e l'amore di Dio. Queste cose bisognava curare senza trascurare le altre (Lc 11, 42). E perché non giudicate da voi stessi ciò che è giusto? (Lc 12, 57). E sarai beato perché non hanno da ricambiarti. Riceverai infatti la tua ricompensa alla risurrezione dei giusti" (Lc 14, 14). Ma tutti, all'unanimità, cominciarono a scusarsi. Il primo disse: Ho comprato un campo e devo andare a vederlo; ti prego, considerami giustificato (Lc 14, 18). Un altro disse: Ho comprato cinque paia di buoi e vado a provarli; ti prego, considerami giustificato (Lc 14, 19). Così, vi dico, ci sarà più gioia in cielo per un peccatore convertito, che per novantanove giusti che non hanno bisogno di conversione (Lc 15, 7). Egli disse: "Voi vi ritenete giusti davanti agli uomini, ma Dio conosce i vostri cuori: ciò che è esaltato fra gli uomini è cosa detestabile davanti a Dio (Lc 16, 15). </w:t>
      </w:r>
    </w:p>
    <w:p w14:paraId="1CAF6A79"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In quella città c'era anche una vedova, che andava da lui e gli diceva: Fammi giustizia contro il mio avversario (Lc 18, 3). Poiché questa vedova è così molesta le farò giustizia, perché non venga continuamente a importunarmi" (Lc 18, 5). E Dio non farà giustizia ai suoi eletti che gridano giorno e notte verso di lui? Li farà a lungo aspettare? (Lc 18, 7). Vi dico che farà loro giustizia prontamente. Ma il Figlio dell'uomo, quando verrà, troverà la fede sulla terra?" (Lc 18, 8). Disse ancora questa parabola per alcuni che presumevano di esser giusti e disprezzavano gli altri (Lc 18, 9). Il fariseo, stando in piedi, pregava così tra sé: O Dio, ti ringrazio che non sono come gli altri uomini, ladri, ingiusti, adùlteri, e neppure come questo pubblicano (Lc 18, 11). io vi dico: questi tornò a casa sua giustificato, a differenza dell'altro, perché chi si esalta sarà umiliato e chi si umilia sarà esaltato" (Lc 18, 14). </w:t>
      </w:r>
    </w:p>
    <w:p w14:paraId="109466B9"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Venivano condotti insieme con lui anche due malfattori per essere giustiziati (Lc 23, 32). Noi giustamente, perché riceviamo il giusto per le nostre azioni, egli invece non ha fatto nulla di male" (Lc 23, 41). Visto ciò che era accaduto, il centurione glorificava Dio: "Veramente quest'uomo era giusto" (Lc 23, 47). C'era un uomo di nome Giuseppe, membro del sinedrio, persona buona e giusta (Lc 23, 50). Io non posso far nulla da me stesso; giudico secondo quello che ascolto e il mio giudizio è giusto, perché non cerco la mia volontà, ma la volontà di colui che mi ha mandato (Gv 5, 30). Chi parla da se stesso, cerca la propria gloria; ma chi cerca la gloria di colui che l'ha mandato è veritiero, e in lui non c'è ingiustizia (Gv 7, 18). Non giudicate secondo le apparenze, ma giudicate con giusto giudizio!" (Gv 7, 24). E quando sarà venuto, egli convincerà il mondo quanto al peccato, alla giustizia e al giudizio (Gv 16, 8). Quanto alla giustizia, perché vado dal Padre e non mi vedrete più (Gv 16, 10). Padre giusto, il mondo non ti ha </w:t>
      </w:r>
      <w:r w:rsidRPr="00CB23AD">
        <w:rPr>
          <w:rFonts w:ascii="Arial" w:eastAsia="Times New Roman" w:hAnsi="Arial" w:cs="Arial"/>
          <w:i/>
          <w:iCs/>
          <w:sz w:val="24"/>
          <w:szCs w:val="24"/>
          <w:lang w:val="la-Latn" w:eastAsia="it-IT"/>
        </w:rPr>
        <w:lastRenderedPageBreak/>
        <w:t xml:space="preserve">conosciuto, ma io ti ho conosciuto; questi sanno che tu mi hai mandato (Gv 17, 25). Ne furono proposti due, Giuseppe detto Barsabba, che era soprannominato Giusto, e Mattia (At 1, 23). Voi invece avete rinnegato il Santo e il Giusto, avete chiesto che vi fosse graziato un assassino (At 3, 14). Ma Pietro e Giovanni replicarono: "Se sia giusto innanzi a Dio obbedire a voi più che a lui, giudicatelo voi stessi (At 4, 19). </w:t>
      </w:r>
    </w:p>
    <w:p w14:paraId="2835749E"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Allora i Dodici convocarono il gruppo dei discepoli e dissero: "Non è giusto che noi trascuriamo la parola di Dio per il servizio delle mense (At 6, 2). Ma del popolo di cui saranno schiavi io farò giustizia, disse Dio: dopo potranno uscire e mi adoreranno in questo luogo (At 7, 7). E vedendone uno trattato ingiustamente, ne prese le difese e vendicò l'oppresso, uccidendo l'Egiziano (At 7, 24). Quale dei profeti i vostri padri non hanno perseguitato? Essi uccisero quelli che preannunciavano la venuta del Giusto, del quale voi ora siete divenuti traditori e uccisori (At 7, 52). Risposero: "Il centurione Cornelio, uomo giusto e timorato di Dio, stimato da tutto il popolo dei Giudei, è stato avvertito da un angelo santo di invitarti nella sua casa, per ascoltare ciò che hai da dirgli" (At 10, 22). Ma chi lo teme e pratica la giustizia, a qualunque popolo appartenga, è a lui accetto (At 10, 35). "O uomo pieno di ogni frode e di ogni malizia, figlio del diavolo, nemico di ogni giustizia, quando cesserai di sconvolgere le vie diritte del Signore? (At 13, 10). E che per lui chiunque crede riceve giustificazione da tutto ciò da cui non vi fu possibile essere giustificati mediante la legge di Mosè (At 13, 39). Poiché egli ha stabilito un giorno nel quale dovrà giudicare la terra con giustizia per mezzo di un uomo che egli ha designato, dandone a tutti prova sicura col risuscitarlo dai morti" (At 17, 31). </w:t>
      </w:r>
    </w:p>
    <w:p w14:paraId="25C787B9"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E andatosene di là, entrò nella casa di un tale chiamato Tizio Giusto, che onorava Dio, la cui abitazione era accanto alla sinagoga (At 18, 7). C'è il rischio di essere accusati di sedizione per l'accaduto di oggi, non essendoci alcun motivo per cui possiamo giustificare questo assembramento" (At 19, 40). Egli soggiunse: Il Dio dei nostri padri ti ha predestinato a conoscere la sua volontà, a vedere il Giusto e ad ascoltare una parola dalla sua stessa bocca (At 22, 14). Nutrendo in Dio la speranza, condivisa pure da costoro, che ci sarà una risurrezione dei giusti e degli ingiusti (At 24, 15). Ma quando egli si mise a parlare di giustizia, di continenza e del giudizio futuro, Felice si spaventò e disse: "Per il momento puoi andare; ti farò chiamare di nuovo quando ne avrò il tempo" (At 24, 25). Al vedere la serpe pendergli dalla mano, gli indigeni dicevano tra loro: "Certamente costui è un assassino, se, anche scampato dal mare, la Giustizia non lo lascia vivere" (At 28, 4). E' in esso che si rivela la giustizia di Dio di fede in fede, come sta scritto: Il giusto vivrà mediante la fede (Rm 1, 17). </w:t>
      </w:r>
    </w:p>
    <w:p w14:paraId="72AE9221"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In realtà l'ira di Dio si rivela dal cielo contro ogni empietà e ogni ingiustizia di uomini che soffocano la verità nell'ingiustizia (Rm 1, 18). Colmi come sono di ogni sorta di ingiustizia, di malvagità, di cupidigia, di malizia; pieni d'invidia, di omicidio, di rivalità, di frodi, di malignità; diffamatori (Rm 1, 29). Tu, però, con la tua durezza e il tuo cuore impenitente accumuli collera su di te per il giorno dell'ira e della rivelazione del giusto giudizio di Dio (Rm 2, 5). Sdegno ed ira contro coloro che per ribellione resistono alla verità e obbediscono all'ingiustizia (Rm 2, 8). Perché non coloro che ascoltano la legge sono giusti davanti a Dio, ma quelli che mettono in pratica la legge saranno giustificati (Rm 2, 13). Impossibile! Resti </w:t>
      </w:r>
      <w:r w:rsidRPr="00CB23AD">
        <w:rPr>
          <w:rFonts w:ascii="Arial" w:eastAsia="Times New Roman" w:hAnsi="Arial" w:cs="Arial"/>
          <w:i/>
          <w:iCs/>
          <w:sz w:val="24"/>
          <w:szCs w:val="24"/>
          <w:lang w:val="la-Latn" w:eastAsia="it-IT"/>
        </w:rPr>
        <w:lastRenderedPageBreak/>
        <w:t xml:space="preserve">invece fermo che Dio è verace e ogni uomo mentitore, come sta scritto: Perché tu sia riconosciuto giusto nelle tue parole e trionfi quando sei giudicato. – (Rm 3, 4). Se però la nostra ingiustizia mette in risalto la giustizia di Dio, che diremo? Forse è ingiusto Dio quando riversa su di noi la sua ira? Parlo alla maniera umana (Rm 3, 5). Perché non dovremmo fare il male affinché venga il bene, come alcuni - la cui condanna è ben giusta - ci calunniano, dicendo che noi lo affermiamo? (Rm 3, 8). </w:t>
      </w:r>
    </w:p>
    <w:p w14:paraId="2E28F898"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Come sta scritto: Non c'è nessun giusto, nemmeno uno (Rm 3, 10). Infatti in virtù delle opere della legge nessun uomo sarà giustificato davanti a lui, perché per mezzo della legge si ha solo la conoscenza del peccato (Rm 3, 20). Ora invece, indipendentemente dalla legge, si è manifestata la giustizia di Dio, testimoniata dalla legge e dai profeti (Rm 3, 21). Giustizia di Dio per mezzo della fede in Gesù Cristo, per tutti quelli che credono. E non c'è distinzione (Rm 3, 22). Ma sono giustificati gratuitamente per la sua grazia, in virtù della redenzione realizzata da Cristo Gesù (Rm 3, 24). Dio lo ha prestabilito a servire come strumento di espiazione per mezzo della fede, nel suo sangue, al fine di manifestare la sua giustizia, dopo la tolleranza usata verso i peccati passati (Rm 3, 25). Nel tempo della divina pazienza. Egli manifesta la sua giustizia nel tempo presente, per essere giusto e giustificare chi ha fede in Gesù (Rm 3, 26). </w:t>
      </w:r>
    </w:p>
    <w:p w14:paraId="74D5BBC1"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Noi riteniamo infatti che l'uomo è giustificato per la fede, indipendentemente dalle opere della legge (Rm 3, 28). Poiché non c'è che un solo Dio, il quale giustificherà per la fede i circoncisi, e per mezzo della fede anche i non circoncisi (Rm 3, 30). Se infatti Abramo è stato giustificato per le opere, certo ha di che gloriarsi, ma non davanti a Dio (Rm 4, 2). Ora, che cosa dice la Scrittura? Abramo ebbe fede in Dio e ciò gli fu accreditato come giustizia (Rm 4, 3). A chi invece non lavora, ma crede in colui che giustifica l'empio, la sua fede gli viene accreditata come giustizia (Rm 4, 5). Così anche Davide proclama beato l'uomo a cui Dio accredita la giustizia indipendentemente dalle opere (Rm 4, 6). Orbene, questa beatitudine riguarda chi è circonciso o anche chi non è circonciso? Noi diciamo infatti che la fede fu accreditata ad Abramo come giustizia (Rm 4, 9). Infatti egli ricevette il segno della circoncisione quale sigillo della giustizia derivante dalla fede che aveva già ottenuta quando non era ancora circonciso; questo perché fosse padre di tutti i non circoncisi che credono e perché anche a loro venisse accreditata la giustizia (Rm 4, 11). </w:t>
      </w:r>
    </w:p>
    <w:p w14:paraId="4690C177"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Non infatti in virtù della legge fu data ad Abramo o alla sua discendenza la promessa di diventare erede del mondo, ma in virtù della giustizia che viene dalla fede (Rm 4, 13). Ecco perché gli fu accreditato come giustizia (Rm 4, 22). E non soltanto per lui è stato scritto che gli fu accreditato come giustizia (Rm 4, 23). Il quale è stato messo a morte per i nostri peccati ed è stato risuscitato per la nostra giustificazione (Rm 4, 25). Giustificati dunque per la fede, noi siamo in pace con Dio per mezzo del Signore nostro Gesù Cristo (Rm 5, 1). Ora, a stento si trova chi sia disposto a morire per un giusto; forse ci può essere chi ha il coraggio di morire per una persona dabbene (Rm 5, 7). A maggior ragione ora, giustificati per il suo sangue, saremo salvati dall'ira per mezzo di lui (Rm 5, 9). E non è accaduto per il dono di grazia come per il peccato di uno solo: il giudizio partì da un solo atto per la condanna, il dono di grazia invece da molte cadute per la giustificazione (Rm 5, 16). Infatti se per la caduta di uno solo la morte ha regnato </w:t>
      </w:r>
      <w:r w:rsidRPr="00CB23AD">
        <w:rPr>
          <w:rFonts w:ascii="Arial" w:eastAsia="Times New Roman" w:hAnsi="Arial" w:cs="Arial"/>
          <w:i/>
          <w:iCs/>
          <w:sz w:val="24"/>
          <w:szCs w:val="24"/>
          <w:lang w:val="la-Latn" w:eastAsia="it-IT"/>
        </w:rPr>
        <w:lastRenderedPageBreak/>
        <w:t xml:space="preserve">a causa di quel solo uomo, molto di più quelli che ricevono l'abbondanza della grazia e del dono della giustizia regneranno nella vita per mezzo del solo Gesù Cristo (Rm 5, 17). Come dunque per la colpa di uno solo si è riversata su tutti gli uomini la condanna, così anche per l'opera di giustizia di uno solo si riversa su tutti gli uomini la giustificazione che dá vita (Rm 5, 18). Similmente, come per la disobbedienza di uno solo tutti sono stati costituiti peccatori, così anche per l'obbedienza di uno solo tutti saranno costituiti giusti (Rm 5, 19). </w:t>
      </w:r>
    </w:p>
    <w:p w14:paraId="3A5AD0DE"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Perché come il peccato aveva regnato con la morte, così regni anche la grazia con la giustizia per la vita eterna, per mezzo di Gesù Cristo nostro Signore (Rm 5, 21). Non offrite le vostre membra come strumenti di ingiustizia al peccato, ma offrite voi stessi a Dio come vivi, tornati dai morti e le vostre membra come strumenti di giustizia per Dio (Rm 6, 13). Non sapete voi che, se vi mettete a servizio di qualcuno come schiavi per obbedirgli, siete schiavi di colui al quale servite: sia del peccato che porta alla morte, sia dell'obbedienza che conduce alla giustizia? (Rm 6, 16). E così, liberati dal peccato, siete diventati servi della giustizia (Rm 6, 18). Parlo con esempi umani, a causa della debolezza della vostra carne. Come avete messo le vostre membra a servizio dell'impurità e dell'iniquità a pro dell'iniquità, così ora mettete le vostre membra a servizio della giustizia per la vostra santificazione (Rm 6, 19). Quando infatti eravate sotto la schiavitù del peccato, eravate liberi nei riguardi della giustizia (Rm 6, 20). Così la legge è santa e santo e giusto e buono è il comandamento (Rm 7, 12). </w:t>
      </w:r>
    </w:p>
    <w:p w14:paraId="490B97EF"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Perché la giustizia della legge si adempisse in noi, che non camminiamo secondo la carne ma secondo lo Spirito (Rm 8, 4). E se Cristo è in voi, il vostro corpo è morto a causa del peccato, ma lo spirito è vita a causa della giustificazione (Rm 8, 10). Quelli poi che ha predestinati li ha anche chiamati; quelli che ha chiamati li ha anche giustificati; quelli che ha giustificati li ha anche glorificati (Rm 8, 30). Chi accuserà gli eletti di Dio? Dio giustifica (Rm 8, 33). Che diremo dunque? C'è forse ingiustizia da parte di Dio? No certamente! (Rm 9, 14). Che diremo dunque? Che i pagani, che non ricercavano la giustizia, hanno raggiunto la giustizia: la giustizia però che deriva dalla fede (Rm 9, 30). Mentre Israele, che ricercava una legge che gli desse la giustizia, non è giunto alla pratica della legge (Rm 9, 31). Poiché, ignorando la giustizia di Dio e cercando di stabilire la propria, non si sono sottomessi alla giustizia di Dio (Rm 10, 3). Ora, il termine della legge è Cristo, perché sia data la giustizia a chiunque crede (Rm 10, 4). </w:t>
      </w:r>
    </w:p>
    <w:p w14:paraId="5CD08A02"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Mosè infatti descrive la giustizia che viene dalla legge così: L'uomo che la pratica vivrà per essa (Rm 10, 5). Invece la giustizia che viene dalla fede parla così: Non dire nel tuo cuore: Chi salirà al cielo? Questo significa farne discendere Cristo (Rm 10, 6). Con il cuore infatti si crede per ottenere la giustizia e con la bocca si fa la professione di fede per avere la salvezza (Rm 10, 10). E Davide dice: Diventi la lor mensa un laccio, un tranello e un inciampo e serva loro di giusto castigo! (Rm 11, 9). Per la grazia che mi è stata concessa, io dico a ciascuno di voi: non valutatevi più di quanto è conveniente, ma valutatevi in maniera da avere di voi un giusto concetto, ciascuno secondo la misura di fede che Dio gli ha dato (Rm 12, 3). Non fatevi giustizia da voi stessi, carissimi, ma lasciate fare all'ira divina. Sta scritto infatti: A me la vendetta, sono io che ricambierò, dice il Signore (Rm 12, 19). </w:t>
      </w:r>
    </w:p>
    <w:p w14:paraId="474B54EE"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lastRenderedPageBreak/>
        <w:t xml:space="preserve">Poiché essa è al servizio di Dio per il tuo bene. Ma se fai il male, allora temi, perché non invano essa porta la spada; è infatti al servizio di Dio per la giusta condanna di chi opera il male (Rm 13, 4). Il regno di Dio infatti non è questione di cibo o di bevanda, ma è giustizia, pace e gioia nello Spirito Santo (Rm 14, 17). Ed è per lui che voi siete in Cristo Gesù, il quale per opera di Dio è diventato per noi sapienza, giustizia, santificazione e redenzione (1Cor 1, 30). Perché anche se non sono consapevole di colpa alcuna non per questo sono giustificato. Il mio giudice è il Signore! (1Cor 4, 4). V'è tra voi chi, avendo una questione con un altro, osa farsi giudicare dagli ingiusti anziché dai santi? (1Cor 6, 1). E dire che è già per voi una sconfitta avere liti vicendevoli! Perché non subire piuttosto l'ingiustizia? Perché non lasciarvi piuttosto privare di ciò che vi appartiene? (1Cor 6, 7). Siete voi invece che commettete ingiustizia e rubate, e questo ai fratelli! (1Cor 6, 8). O non sapete che gli ingiusti non erediteranno il regno di Dio? Non illudetevi: né immorali, né idolàtri, né adùlteri, (1Cor 6, 9). </w:t>
      </w:r>
    </w:p>
    <w:p w14:paraId="3005FF03"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E tali eravate alcuni di voi; ma siete stati lavati, siete stati santificati, siete stati giustificati nel nome del Signore Gesù Cristo e nello Spirito del nostro Dio! (1Cor 6, 11). Non gode dell'ingiustizia, ma si compiace della verità (1Cor 13, 6). Se già il ministero della condanna fu glorioso, molto di più abbonda di gloria il ministero della giustizia (2Cor 3, 9). Colui che non aveva conosciuto peccato, Dio lo trattò da peccato in nostro favore, perché noi potessimo diventare per mezzo di lui giustizia di Dio (2Cor 5, 21). Con parole di verità, con la potenza di Dio; con le armi della giustizia a destra e a sinistra (2Cor 6, 7). Non lasciatevi legare al giogo estraneo degli infedeli. Quale rapporto infatti ci può essere tra la giustizia e l'iniquità, o quale unione tra la luce e le tenebre? (2Cor 6, 14). Fateci posto nei vostri cuori! A nessuno abbiamo fatto ingiustizia, nessuno abbiamo danneggiato, nessuno abbiamo sfruttato (2Cor 7, 2). Come sta scritto: ha largheggiato, ha dato ai poveri; la sua giustizia dura in eterno (2Cor 9, 9). Colui che somministra il seme al seminatore e il pane per il nutrimento, somministrerà e moltiplicherà anche la vostra semente e farà crescere i frutti della vostra giustizia (2Cor 9, 10). Non è perciò gran cosa se anche i suoi ministri si mascherano da ministri di giustizia; ma la loro fine sarà secondo le loro opere (2Cor 11, 15). </w:t>
      </w:r>
    </w:p>
    <w:p w14:paraId="7114D3AE"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In che cosa infatti siete stati inferiori alle altre Chiese, se non in questo, che io non vi sono stato d'aggravio? Perdonatemi questa ingiustizia! (2Cor 12, 13). Sapendo tuttavia che l'uomo non è giustificato dalle opere della legge ma soltanto per mezzo della fede in Gesù Cristo, abbiamo creduto anche noi in Gesù Cristo per essere giustificati dalla fede in Cristo e non dalle opere della legge; poiché dalle opere della legge non verrà mai giustificato nessuno" (Gal 2, 16). Se pertanto noi che cerchiamo la giustificazione in Cristo siamo trovati peccatori come gli altri, forse Cristo è ministro del peccato? Impossibile! (Gal 2, 17). Non annullo dunque la grazia di Dio; infatti se la giustificazione viene dalla legge, Cristo è morto invano (Gal 2, 21). Fu così che Abramo ebbe fede in Dio e gli fu accreditato come giustizia (Gal 3, 6). E la Scrittura, prevedendo che Dio avrebbe giustificato i pagani per la fede, preannunziò ad Abramo questo lieto annunzio: In te saranno benedette tutte le genti (Gal 3, 8). E che nessuno possa giustificarsi davanti a Dio per la legge risulta dal fatto che il giusto vivrà in virtù della fede (Gal 3, 11). La legge è dunque contro le promesse di Dio? Impossibile! Se infatti fosse stata data una legge capace di conferire la vita, la giustificazione scaturirebbe </w:t>
      </w:r>
      <w:r w:rsidRPr="00CB23AD">
        <w:rPr>
          <w:rFonts w:ascii="Arial" w:eastAsia="Times New Roman" w:hAnsi="Arial" w:cs="Arial"/>
          <w:i/>
          <w:iCs/>
          <w:sz w:val="24"/>
          <w:szCs w:val="24"/>
          <w:lang w:val="la-Latn" w:eastAsia="it-IT"/>
        </w:rPr>
        <w:lastRenderedPageBreak/>
        <w:t xml:space="preserve">davvero dalla legge (Gal 3, 21). Così la legge è per noi come un pedagogo che ci ha condotto a Cristo, perché fossimo giustificati per la fede (Gal 3, 24). Non avete più nulla a che fare con Cristo voi che cercate la giustificazione nella legge; siete decaduti dalla grazia (Gal 5, 4). Noi infatti per virtù dello Spirito, attendiamo dalla fede la giustificazione che speriamo (Gal 5, 5). </w:t>
      </w:r>
    </w:p>
    <w:p w14:paraId="47099FE3"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E rivestire l'uomo nuovo, creato secondo Dio nella giustizia e nella santità vera (Ef 4, 24). Il frutto della luce consiste in ogni bontà, giustizia e verità (Ef 5, 9). Figli, obbedite ai vostri genitori nel Signore, perché questo è giusto (Ef 6, 1). State dunque ben fermi, cinti i fianchi con la verità, rivestiti con la corazza della giustizia (Ef 6, 14). E' giusto, del resto, che io pensi questo di tutti voi, perché vi porto nel cuore, voi che siete tutti partecipi della grazia che mi è stata concessa sia nelle catene, sia nella difesa e nel consolidamento del Vangelo (Fil 1, 7). Ricolmi di quei frutti di giustizia che si ottengono per mezzo di Gesù Cristo, a gloria e lode di Dio (Fil 1, 11). Quanto a zelo, persecutore della Chiesa; irreprensibile quanto alla giustizia che deriva dall'osservanza della legge (Fil 3, 6). E di essere trovato in lui, non con una mia giustizia derivante dalla legge, ma con quella che deriva dalla fede in Cristo, cioè con la giustizia che deriva da Dio, basata sulla fede (Fil 3, 9). </w:t>
      </w:r>
    </w:p>
    <w:p w14:paraId="5747B409"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In conclusione, fratelli, tutto quello che è vero, nobile, giusto, puro, amabile, onorato, quello che è virtù e merita lode, tutto questo sia oggetto dei vostri pensieri (Fil 4, 8). Chi commette ingiustizia infatti subirà le conseguenze del torto commesso, e non v'è parzialità per nessuno (Col 3, 25). Voi, padroni, date ai vostri servi ciò che è giusto ed equo, sapendo che anche voi avete un padrone in cielo (Col 4, 1). E Gesù, chiamato Giusto. Di quelli venuti dalla circoncisione questi soli hanno collaborato con me per il regno di Dio e mi sono stati di consolazione (Col 4, 11). Voi siete testimoni, e Dio stesso è testimone, come è stato santo, giusto, irreprensibile il nostro comportamento verso di voi credenti (1Ts 2, 10). Dobbiamo sempre ringraziare Dio per voi, fratelli, ed è ben giusto. La vostra fede infatti cresce rigogliosamente e abbonda la vostra carità vicendevole (2Ts 1, 3). Questo è un segno del giusto giudizio di Dio, che vi proclamerà degni di quel regno di Dio, per il quale ora soffrite (2Ts 1, 5). E' proprio della giustizia di Dio rendere afflizione a quelli che vi affliggono (2Ts 1, 6). </w:t>
      </w:r>
    </w:p>
    <w:p w14:paraId="74D29EAC"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Sono convinto che la legge non è fatta per il giusto, ma per gli iniqui e i ribelli, per gli empi e i peccatori, per i sacrileghi e i profanatori, per i parricidi e i matricidi, per gli assassini (1Tm 1, 9). Dobbiamo confessare che grande è il mistero della pietà: Egli si manifestò nella carne, fu giustificato nello Spirito, apparve agli angeli, fu annunziato ai pagani, fu creduto nel mondo, fu assunto nella gloria (1Tm 3, 16). Ma tu, uomo di Dio, fuggi queste cose; tendi alla giustizia, alla pietà, alla fede, alla carità, alla pazienza, alla mitezza (1Tm 6, 11). Fuggi le passioni giovanili; cerca la giustizia, la fede, la carità, la pace, insieme a quelli che invocano il Signore con cuore puro (2Tm 2, 22). Tutta la Scrittura infatti è ispirata da Dio e utile per insegnare, convincere, correggere e formare alla giustizia, perché l'uomo di Dio sia completo e ben preparato per ogni opera buona (2Tm 3, 16). Ora mi resta solo la corona di giustizia che il Signore, giusto giudice, mi consegnerà in quel giorno; e non solo a me, ma anche a tutti coloro che attendono con amore la sua manifestazione (2Tm 4, 8). Ma ospitale, amante del bene, assennato, giusto, pio, padrone di sé (Tt 1, 8). Che ci insegna a rinnegare </w:t>
      </w:r>
      <w:r w:rsidRPr="00CB23AD">
        <w:rPr>
          <w:rFonts w:ascii="Arial" w:eastAsia="Times New Roman" w:hAnsi="Arial" w:cs="Arial"/>
          <w:i/>
          <w:iCs/>
          <w:sz w:val="24"/>
          <w:szCs w:val="24"/>
          <w:lang w:val="la-Latn" w:eastAsia="it-IT"/>
        </w:rPr>
        <w:lastRenderedPageBreak/>
        <w:t xml:space="preserve">l'empietà e i desideri mondani e a vivere con sobrietà, giustizia e pietà in questo mondo (Tt 2, 12). Egli ci ha salvati non in virtù di opere di giustizia da noi compiute, ma per sua misericordia mediante un lavacro di rigenerazione e di rinnovamento nello Spirito Santo (Tt 3, 5). Perché giustificati dalla sua grazia diventassimo eredi, secondo la speranza, della vita eterna (Tt 3, 7). </w:t>
      </w:r>
    </w:p>
    <w:p w14:paraId="4F1E31C8"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Hai amato la giustizia e odiato l'iniquità, perciò ti unse o Dio, il tuo Dio, con olio di esultanza più dei tuoi compagni (Eb 1, 9). Se, infatti, la parola trasmessa per mezzo degli angeli si è dimostrata salda, e ogni trasgressione e disobbedienza ha ricevuto una giusta punizione (Eb 2, 2). Ed era ben giusto che colui, per il quale e del quale sono tutte le cose, volendo portare molti figli alla gloria, rendesse perfetto mediante la sofferenza il capo che guida alla salvezza (Eb 2, 10). In tal modo egli è in grado di sentire giusta compassione per quelli che sono nell'ignoranza e nell'errore, essendo anch'egli rivestito di debolezza (Eb 5, 2). Ora, chi si nutre ancora di latte è ignaro della dottrina della giustizia, perché è ancora un bambino (Eb 5, 13). Dio infatti non è ingiusto da dimenticare il vostro lavoro e la carità che avete dimostrato verso il suo nome, con i servizi che avete reso e rendete tuttora ai santi (Eb 6, 10). A lui Abramo diede la decima di ogni cosa. Anzitutto il suo nome tradotto significa re di giustizia, inoltre è anche re di Salem, cioè re di pace (Eb 7, 2). Il mio giusto vivrà mediante la fede; ma se indietreggia, la mia anima non si compiacerà in lui (Eb 10, 38). Per fede Abele offrì a Dio un sacrificio migliore di quello di Caino e in base ad essa fu dichiarato giusto, attestando Dio stesso di gradire i suoi doni; per essa, benché morto, parla ancora (Eb 11, 4). </w:t>
      </w:r>
    </w:p>
    <w:p w14:paraId="5468A4E4"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Per fede Noè, avvertito divinamente di cose che ancora non si vedevano, compreso da pio timore costruì un'arca a salvezza della sua famiglia; e per questa fede condannò il mondo e divenne erede della giustizia secondo la fede (Eb 11, 7). I quali per fede conquistarono regni, esercitarono la giustizia, conseguirono le promesse, chiusero le fauci dei leoni (Eb 11, 33). In verità, ogni correzione, sul momento, non sembra causa di gioia, ma di tristezza; dopo però arreca un frutto di pace e di giustizia a quelli che sono stati addestrati per suo mezzo (Eb 12, 11). E all'assemblea dei primogeniti iscritti nei cieli, al Dio giudice di tutti e agli spiriti dei giusti portati alla perfezione (Eb 12, 23). Perché l'ira dell'uomo non compie ciò che è giusto davanti a Dio (Gc 1, 20). Abramo, nostro padre, non fu forse giustificato per le opere, quando offrì Isacco, suo figlio, sull'altare? (Gc 2, 21). E si compì la Scrittura che dice: E Abramo ebbe fede in Dio e gli fu accreditato a giustizia, e fu chiamato amico di Dio (Gc 2, 23). Vedete che l'uomo viene giustificato in base alle opere e non soltanto in base alla fede (Gc 2, 24). Così anche Raab, la meretrice, non venne forse giustificata in base alle opere per aver dato ospitalità agli esploratori e averli rimandati per altra via? (Gc 2, 25). Un frutto di giustizia viene seminato nella pace per coloro che fanno opera di pace (Gc 3, 18). Avete condannato e ucciso il giusto ed egli non può opporre resistenza (Gc 5, 6). Confessate perciò i vostri peccati gli uni agli altri e pregate gli uni per gli altri per essere guariti. Molto vale la preghiera del giusto fatta con insistenza (Gc 5, 16). E' una grazia per chi conosce Dio subire afflizioni, soffrendo ingiustamente (1Pt 2, 19). </w:t>
      </w:r>
    </w:p>
    <w:p w14:paraId="4D8A937F"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Oltraggiato non rispondeva con oltraggi, e soffrendo non minacciava vendetta, ma rimetteva la sua causa a colui che giudica con giustizia (1Pt 2, 23). Egli portò </w:t>
      </w:r>
      <w:r w:rsidRPr="00CB23AD">
        <w:rPr>
          <w:rFonts w:ascii="Arial" w:eastAsia="Times New Roman" w:hAnsi="Arial" w:cs="Arial"/>
          <w:i/>
          <w:iCs/>
          <w:sz w:val="24"/>
          <w:szCs w:val="24"/>
          <w:lang w:val="la-Latn" w:eastAsia="it-IT"/>
        </w:rPr>
        <w:lastRenderedPageBreak/>
        <w:t xml:space="preserve">i nostri peccati nel suo corpo sul legno della croce, perché, non vivendo più per il peccato, vivessimo per la giustizia (1Pt 2, 24). Perché gli occhi del Signore sono sopra i giusti e le sue orecchie sono attente alle loro preghiere; ma il volto del Signore è contro coloro che fanno il male (1Pt 3, 12). E se anche doveste soffrire per la giustizia, beati voi! Non vi sgomentate per paura di loro, né vi turbate (1Pt 3, 14). Anche Cristo è morto una volta per sempre per i peccati, giusto per gli ingiusti, per ricondurvi a Dio; messo a morte nella carne, ma reso vivo nello spirito (1Pt 3, 18). E se il giusto a stento si salverà, che ne sarà dell'empio e del peccatore? (1Pt 4, 18). Simon Pietro, servo e apostolo di Gesù Cristo, a coloro che hanno ricevuto in sorte con noi la stessa preziosa fede per la giustizia del nostro Dio e salvatore Gesù Cristo (2Pt 1, 1). </w:t>
      </w:r>
    </w:p>
    <w:p w14:paraId="584952B7"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Io credo giusto, finché sono in questa tenda del corpo, di tenervi desti con le mie esortazioni (2Pt 1, 13). Non risparmiò il mondo antico, ma tuttavia con altri sette salvò Noè, banditore di giustizia, mentre faceva piombare il diluvio su un mondo di empi (2Pt 2, 5). Liberò invece il giusto Lot, angustiato dal comportamento immorale di quegli scellerati (2Pt 2, 7). Quel giusto infatti, per ciò che vedeva e udiva mentre abitava in mezzo a loro, si tormentava ogni giorno nella sua anima giusta per tali ignominie (2Pt 2, 8). Meglio sarebbe stato per loro non aver conosciuto la via della giustizia, piuttosto che, dopo averla conosciuta, voltar le spalle al santo precetto che era stato loro dato (2Pt 2, 21). E poi, secondo la sua promessa, noi aspettiamo nuovi cieli e una terra nuova, nei quali avrà stabile dimora la giustizia (2Pt 3, 13). Se riconosciamo i nostri peccati, egli che è fedele e giusto ci perdonerà i peccati e ci purificherà da ogni colpa (1Gv 1, 9). Figlioli miei, vi scrivo queste cose perché non pecchiate; ma se qualcuno ha peccato, abbiamo un avvocato presso il Padre: Gesù Cristo giusto (1Gv 2, 1). </w:t>
      </w:r>
    </w:p>
    <w:p w14:paraId="0FF71FAF"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Se sapete che egli è giusto, sappiate anche che chiunque opera la giustizia, è nato da lui (1Gv 2, 29). Figlioli, nessuno v'inganni. Chi pratica la giustizia è giusto com'egli è giusto (1Gv 3, 7). Da questo si distinguono i figli di Dio dai figli del diavolo: chi non pratica la giustizia non è da Dio, né lo è chi non ama il suo fratello (1Gv 3, 10). Non come Caino, che era dal maligno e uccise il suo fratello. E per qual motivo l'uccise? Perché le opere sue erano malvage, mentre quelle di suo fratello eran giuste (1Gv 3, 12). E gridarono a gran voce: "Fino a quando, Sovrano, tu che sei santo e verace, non farai giustizia e non vendicherai il nostro sangue sopra gli abitanti della terra?" (Ap 6, 10). Cantavano il cantico di Mosè, servo di Dio, e il cantico dell'Agnello: "Grandi e mirabili sono le tue opere, o Signore Dio onnipotente; giuste e veraci le tue vie, o Re delle genti! (Ap 15, 3). </w:t>
      </w:r>
    </w:p>
    <w:p w14:paraId="168730F4"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Chi non temerà, o Signore, e non glorificherà il tuo nome? Poiché tu solo sei santo. Tutte le genti verranno e si prostreranno davanti a te, perché i tuoi giusti giudizi si sono manifestati" (Ap 15, 4). Allora udii l'angelo delle acque che diceva: "Sei giusto, tu che sei e che eri, tu, il Santo, poiché così hai giudicato (Ap 16, 5). Udii una voce che veniva dall'altare e diceva: "Sì, Signore, Dio onnipotente; veri e giusti sono i tuoi giudizi!" (Ap 16, 7). Esulta, o cielo, su di essa, e voi, santi, apostoli, profeti, perché condannando Babilonia Dio vi ha reso giustizia!" (Ap 18, 20). Perché veri e giusti sono i suoi giudizi, egli ha condannato la grande meretrice che corrompeva la terra con la sua prostituzione, vendicando su di lei il sangue dei suoi servi!" (Ap 19, 2). Le hanno dato una veste di lino puro splendente". La veste di lino sono le opere giuste dei santi (Ap 19, 8). Poi vidi il </w:t>
      </w:r>
      <w:r w:rsidRPr="00CB23AD">
        <w:rPr>
          <w:rFonts w:ascii="Arial" w:eastAsia="Times New Roman" w:hAnsi="Arial" w:cs="Arial"/>
          <w:i/>
          <w:iCs/>
          <w:sz w:val="24"/>
          <w:szCs w:val="24"/>
          <w:lang w:val="la-Latn" w:eastAsia="it-IT"/>
        </w:rPr>
        <w:lastRenderedPageBreak/>
        <w:t>cielo aperto, ed ecco un cavallo bianco; colui che lo cavalcava si chiamava "Fedele" e "Verace": egli giudica e combatte con giustizia (Ap 19, 11). Il perverso continui pure a essere perverso, l'impuro continui ad essere impuro e il giusto continui a praticare la giustizia e il santo si santifichi ancora (Ap 22, 11).</w:t>
      </w:r>
    </w:p>
    <w:p w14:paraId="5B6DB2D7" w14:textId="77777777" w:rsidR="00CB23AD" w:rsidRPr="00CB23AD" w:rsidRDefault="00CB23AD" w:rsidP="00CB23AD">
      <w:pPr>
        <w:autoSpaceDE w:val="0"/>
        <w:autoSpaceDN w:val="0"/>
        <w:adjustRightInd w:val="0"/>
        <w:spacing w:after="0" w:line="360" w:lineRule="atLeast"/>
        <w:rPr>
          <w:rFonts w:ascii="Arial" w:eastAsia="Times New Roman" w:hAnsi="Arial" w:cs="Arial"/>
          <w:sz w:val="20"/>
          <w:szCs w:val="20"/>
          <w:lang w:eastAsia="it-IT"/>
        </w:rPr>
      </w:pPr>
    </w:p>
    <w:p w14:paraId="1A72D6C5" w14:textId="77777777" w:rsidR="00CB23AD" w:rsidRPr="00CB23AD" w:rsidRDefault="00CB23AD" w:rsidP="00CB23AD">
      <w:pPr>
        <w:keepNext/>
        <w:spacing w:after="120" w:line="240" w:lineRule="auto"/>
        <w:jc w:val="center"/>
        <w:outlineLvl w:val="0"/>
        <w:rPr>
          <w:rFonts w:ascii="Arial" w:eastAsia="Times New Roman" w:hAnsi="Arial"/>
          <w:b/>
          <w:sz w:val="32"/>
          <w:szCs w:val="16"/>
          <w:lang w:eastAsia="it-IT"/>
        </w:rPr>
      </w:pPr>
      <w:bookmarkStart w:id="342" w:name="_Toc178430862"/>
      <w:bookmarkStart w:id="343" w:name="_Toc178544655"/>
      <w:r w:rsidRPr="00CB23AD">
        <w:rPr>
          <w:rFonts w:ascii="Arial" w:eastAsia="Times New Roman" w:hAnsi="Arial"/>
          <w:b/>
          <w:sz w:val="32"/>
          <w:szCs w:val="16"/>
          <w:lang w:eastAsia="it-IT"/>
        </w:rPr>
        <w:t>APPENDICE TERZA</w:t>
      </w:r>
      <w:bookmarkEnd w:id="342"/>
      <w:bookmarkEnd w:id="343"/>
      <w:r w:rsidRPr="00CB23AD">
        <w:rPr>
          <w:rFonts w:ascii="Arial" w:eastAsia="Times New Roman" w:hAnsi="Arial"/>
          <w:b/>
          <w:sz w:val="32"/>
          <w:szCs w:val="16"/>
          <w:lang w:eastAsia="it-IT"/>
        </w:rPr>
        <w:t xml:space="preserve"> </w:t>
      </w:r>
    </w:p>
    <w:p w14:paraId="42A6164A" w14:textId="77777777" w:rsidR="00CB23AD" w:rsidRPr="00CB23AD" w:rsidRDefault="00CB23AD" w:rsidP="00CB23AD">
      <w:pPr>
        <w:spacing w:after="120" w:line="240" w:lineRule="auto"/>
        <w:jc w:val="both"/>
        <w:rPr>
          <w:rFonts w:ascii="Arial" w:eastAsia="Times New Roman" w:hAnsi="Arial" w:cs="Arial"/>
          <w:i/>
          <w:iCs/>
          <w:sz w:val="24"/>
          <w:szCs w:val="24"/>
          <w:lang w:eastAsia="it-IT"/>
        </w:rPr>
      </w:pPr>
    </w:p>
    <w:p w14:paraId="78B1DCBC" w14:textId="77777777" w:rsidR="00CB23AD" w:rsidRPr="00CB23AD" w:rsidRDefault="00CB23AD" w:rsidP="00CB23AD">
      <w:pPr>
        <w:keepNext/>
        <w:spacing w:after="120" w:line="240" w:lineRule="auto"/>
        <w:outlineLvl w:val="2"/>
        <w:rPr>
          <w:rFonts w:ascii="Arial" w:eastAsia="Times New Roman" w:hAnsi="Arial"/>
          <w:b/>
          <w:sz w:val="28"/>
          <w:szCs w:val="20"/>
          <w:lang w:val="la-Latn" w:eastAsia="it-IT"/>
        </w:rPr>
      </w:pPr>
      <w:bookmarkStart w:id="344" w:name="_Toc178430863"/>
      <w:bookmarkStart w:id="345" w:name="_Toc178544656"/>
      <w:r w:rsidRPr="00CB23AD">
        <w:rPr>
          <w:rFonts w:ascii="Arial" w:eastAsia="Times New Roman" w:hAnsi="Arial"/>
          <w:b/>
          <w:sz w:val="28"/>
          <w:szCs w:val="20"/>
          <w:lang w:val="la-Latn" w:eastAsia="it-IT"/>
        </w:rPr>
        <w:t>TRE DOSSOLOGIE</w:t>
      </w:r>
      <w:bookmarkEnd w:id="344"/>
      <w:bookmarkEnd w:id="345"/>
    </w:p>
    <w:p w14:paraId="5A6E1FEA" w14:textId="77777777" w:rsidR="00CB23AD" w:rsidRPr="00CB23AD" w:rsidRDefault="00CB23AD" w:rsidP="00CB23AD">
      <w:pPr>
        <w:spacing w:after="120" w:line="240" w:lineRule="auto"/>
        <w:jc w:val="both"/>
        <w:rPr>
          <w:rFonts w:ascii="Arial" w:eastAsia="Times New Roman" w:hAnsi="Arial" w:cs="Arial"/>
          <w:sz w:val="24"/>
          <w:szCs w:val="24"/>
          <w:lang w:val="la-Latn" w:eastAsia="it-IT"/>
        </w:rPr>
      </w:pPr>
      <w:r w:rsidRPr="00CB23AD">
        <w:rPr>
          <w:rFonts w:ascii="Arial" w:eastAsia="Times New Roman" w:hAnsi="Arial" w:cs="Arial"/>
          <w:sz w:val="24"/>
          <w:szCs w:val="24"/>
          <w:lang w:val="la-Latn" w:eastAsia="it-IT"/>
        </w:rPr>
        <w:t>Chi è il suo Signore: Colui che forma i monti, crea i venti, muta l‘aurora in tenebra e cammina sulle alture della terra. Il suo Dio è colui che manifesta all’uomo qual è il suo pensiero. Il Suo Dio ha un nome particolare, unico, che manifesta tutta la sua potenza.</w:t>
      </w:r>
    </w:p>
    <w:p w14:paraId="4DCB4B85" w14:textId="77777777" w:rsidR="00CB23AD" w:rsidRPr="00CB23AD" w:rsidRDefault="00CB23AD" w:rsidP="00CB23AD">
      <w:pPr>
        <w:spacing w:after="120" w:line="240" w:lineRule="auto"/>
        <w:jc w:val="both"/>
        <w:rPr>
          <w:rFonts w:ascii="Arial" w:eastAsia="Times New Roman" w:hAnsi="Arial" w:cs="Arial"/>
          <w:b/>
          <w:bCs/>
          <w:sz w:val="24"/>
          <w:szCs w:val="24"/>
          <w:lang w:val="la-Latn" w:eastAsia="it-IT"/>
        </w:rPr>
      </w:pPr>
      <w:r w:rsidRPr="00CB23AD">
        <w:rPr>
          <w:rFonts w:ascii="Arial" w:eastAsia="Times New Roman" w:hAnsi="Arial" w:cs="Arial"/>
          <w:b/>
          <w:bCs/>
          <w:sz w:val="24"/>
          <w:szCs w:val="24"/>
          <w:lang w:val="la-Latn" w:eastAsia="it-IT"/>
        </w:rPr>
        <w:t xml:space="preserve">PRIMA DOSSOLOGIA. </w:t>
      </w:r>
    </w:p>
    <w:p w14:paraId="0B1CFC4B"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Ecco colui che forma i monti e crea i venti, che manifesta all’uomo qual è il suo pensiero, che muta l’aurora in tenebre e cammina sulle alture della terra, Signore, Dio degli eserciti è il suo nome (Am 4,13).</w:t>
      </w:r>
    </w:p>
    <w:p w14:paraId="72078DF4" w14:textId="77777777" w:rsidR="00CB23AD" w:rsidRPr="00CB23AD" w:rsidRDefault="00CB23AD" w:rsidP="00CB23AD">
      <w:pPr>
        <w:spacing w:after="120" w:line="240" w:lineRule="auto"/>
        <w:jc w:val="both"/>
        <w:rPr>
          <w:rFonts w:ascii="Arial" w:eastAsia="Times New Roman" w:hAnsi="Arial" w:cs="Arial"/>
          <w:sz w:val="24"/>
          <w:szCs w:val="24"/>
          <w:lang w:val="la-Latn" w:eastAsia="it-IT"/>
        </w:rPr>
      </w:pPr>
      <w:r w:rsidRPr="00CB23AD">
        <w:rPr>
          <w:rFonts w:ascii="Arial" w:eastAsia="Times New Roman" w:hAnsi="Arial" w:cs="Arial"/>
          <w:sz w:val="24"/>
          <w:szCs w:val="24"/>
          <w:lang w:val="la-Latn" w:eastAsia="it-IT"/>
        </w:rPr>
        <w:t xml:space="preserve">Nell’Antico Testamento ogni profezia è sigillata da questo nome del Signore: </w:t>
      </w:r>
      <w:r w:rsidRPr="00CB23AD">
        <w:rPr>
          <w:rFonts w:ascii="Arial" w:eastAsia="Times New Roman" w:hAnsi="Arial" w:cs="Arial"/>
          <w:i/>
          <w:iCs/>
          <w:sz w:val="24"/>
          <w:szCs w:val="24"/>
          <w:lang w:val="la-Latn" w:eastAsia="it-IT"/>
        </w:rPr>
        <w:t>“Signore, Dio degli eserciti è il suo nome”.</w:t>
      </w:r>
      <w:r w:rsidRPr="00CB23AD">
        <w:rPr>
          <w:rFonts w:ascii="Arial" w:eastAsia="Times New Roman" w:hAnsi="Arial" w:cs="Arial"/>
          <w:sz w:val="24"/>
          <w:szCs w:val="24"/>
          <w:lang w:val="la-Latn" w:eastAsia="it-IT"/>
        </w:rPr>
        <w:t xml:space="preserve"> Gli eserciti sono le sue schiere angeliche. Un solo angelo delle schiere del Signore è in grado di annientare in un solo microsecondo tutti gli eserciti della terra di ieri, di oggi, di domani. Questa è la potenza del Dio, nel cui nome ogni profezia viene sigillata. </w:t>
      </w:r>
    </w:p>
    <w:p w14:paraId="26DDB923"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Quest'uomo andava ogni anno dalla sua città per adorare e per sacrificare al Signore degli eserciti in Silo, dove stavano i due figli di Eli Ofni e Pìncas, sacerdoti del Signore (1Sam 1, 3). Poi fece questo voto: "Signore degli eserciti, se vorrai considerare la miseria della tua schiava e ricordarti di me, se non dimenticherai la tua schiava e darai alla tua schiava un figlio maschio, io lo offrirò al Signore per tutti i giorni della sua vita e il rasoio non passerà sul suo capo" (1Sam 1, 11). Il popolo mandò subito a Silo a prelevare l'arca del Dio degli eserciti che siede sui cherubini: c'erano con l'arca di Dio i due figli di Eli, Ofni e Finees (1Sam 4, 4). Così dice il Signore degli eserciti: Ho considerato ciò che ha fatto Amalek a Israele, ciò che gli ha fatto per via, quando usciva dall'Egitto (1Sam 15, 2). </w:t>
      </w:r>
    </w:p>
    <w:p w14:paraId="231431FB"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Davide rispose al Filisteo: "Tu vieni a me con la spada, con la lancia e con l'asta. Io vengo a te nel nome del Signore degli eserciti, Dio delle schiere d'Israele, che tu hai insultato (1Sam 17, 45). Davide andava sempre crescendo in potenza e il Signore Dio degli eserciti era con lui (2Sam 5, 10). Poi si alzò e partì con tutta la sua gente da Baala di Giuda, per trasportare di là l'arca di Dio, che è designato con il nome, il nome del Signore degli eserciti, che siede su di essa sui cherubini (2Sam 6, 2). Quando ebbe finito di offrire gli olocausti e i sacrifici di comunione, Davide benedisse il popolo nel nome del Signore degli eserciti (2Sam 6, 18). Ora dunque riferirai al mio servo Davide: Così dice il Signore degli eserciti: Io ti presi dai pascoli, mentre seguivi il gregge, perché tu fossi il capo d'Israele mio popolo (2Sam 7, 8). Allora il tuo nome sarà magnificato per sempre così: Il Signore degli </w:t>
      </w:r>
      <w:r w:rsidRPr="00CB23AD">
        <w:rPr>
          <w:rFonts w:ascii="Arial" w:eastAsia="Times New Roman" w:hAnsi="Arial" w:cs="Arial"/>
          <w:i/>
          <w:iCs/>
          <w:sz w:val="24"/>
          <w:szCs w:val="24"/>
          <w:lang w:val="la-Latn" w:eastAsia="it-IT"/>
        </w:rPr>
        <w:lastRenderedPageBreak/>
        <w:t xml:space="preserve">eserciti è il Dio d'Israele! La casa del tuo servo Davide sia dunque stabile davanti a te! (2Sam 7, 26). </w:t>
      </w:r>
    </w:p>
    <w:p w14:paraId="58CE41D9"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Poiché tu, Signore degli eserciti, Dio d'Israele, hai fatto una rivelazione al tuo servo e gli hai detto: Io ti edificherò una casa! perciò il tuo servo ha trovato l'ardire di rivolgerti questa preghiera (2Sam 7, 27). Elia rispose: "Per la vita del Signore degli eserciti, alla cui presenza io sto, oggi stesso io mi mostrerò a lui" (1Re 18, 15). Egli rispose: "Sono pieno di zelo per il Signore degli eserciti, poiché gli Israeliti hanno abbandonato la tua alleanza, hanno demolito i tuoi altari, hanno ucciso di spada i tuoi profeti. Sono rimasto solo ed essi tentano di togliermi la vita" (1Re 19, 10). Egli rispose: "Sono pieno di zelo per il Signore, Dio degli eserciti, poiché gli Israeliti hanno abbandonato la tua alleanza, hanno demolito i tuoi altari, hanno ucciso di spada i tuoi profeti. Sono rimasto solo ed essi tentano di togliermi la vita" (1Re 19, 14). Eliseo disse: "Per la vita del Signore degli eserciti, alla cui presenza io sto, se non fosse per il rispetto che provo verso Giòsafat re di Giuda, a te non avrei neppure badato, né ti avrei guardato (2Re 3, 14). Davide cresceva sempre più in potenza e il Signore degli eserciti era con lui (1Cr 11, 9). Ora, riferirai al mio servo Davide: Dice il Signore degli eserciti: Io ti ho preso dal pascolo, mentre seguivi il gregge, per costituirti principe sul mio popolo Israele (1Cr 17, 7). </w:t>
      </w:r>
    </w:p>
    <w:p w14:paraId="7BC10F99"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Sia saldo e sia sempre magnificato il tuo nome! Si possa dire: Il Signore degli eserciti è Dio per Israele! La casa di Davide tuo servo sarà stabile davanti a te (1Cr 17, 24).  Chi è questo re della gloria? Il Signore degli eserciti è il re della gloria (Sal 23, 10), Il Signore degli eserciti è con noi, nostro rifugio è il Dio di Giacobbe (Sal 45, 8). Il Signore degli eserciti è con noi, nostro rifugio è il Dio di Giacobbe (Sal 45, 12). Come avevamo udito, così abbiamo visto nella città del Signore degli eserciti, nella città del nostro Dio; Dio l'ha fondata per sempre (Sal 47, 9). Tu, Signore, Dio degli eserciti, Dio d'Israele, lèvati a punire tutte le genti; non avere pietà dei traditori (Sal 58, 6). Chi spera in te, a causa mia non sia confuso, Signore, Dio degli eserciti; per me non si vergogni chi ti cerca, Dio d'Israele (Sal 68, 7). </w:t>
      </w:r>
    </w:p>
    <w:p w14:paraId="388064C2"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Signore, Dio degli eserciti, fino a quando fremerai di sdegno contro le preghiere del tuo popolo? (Sal 79, 5). Rialzaci, Dio degli eserciti, fa’ risplendere il tuo volto e noi saremo salvi (Sal 79, 8). Dio degli eserciti, volgiti, guarda dal cielo e vedi e visita questa vigna (Sal 79, 15). Rialzaci, Signore, Dio degli eserciti, fa’ splendere il tuo volto e noi saremo salvi (Sal 79, 20). Quanto sono amabili le tue dimore, Signore degli eserciti! (Sal 83, 2).  Anche il passero trova la casa, la rondine il nido, dove porre i suoi piccoli, presso i tuoi altari, Signore degli eserciti, mio re e mio Dio (Sal 83, 4). Signore, Dio degli eserciti, ascolta la mia preghiera, porgi l'orecchio, Dio di Giacobbe (Sal 83, 9). Signore degli eserciti, beato l'uomo che in te confida (Sal 83, 13). </w:t>
      </w:r>
    </w:p>
    <w:p w14:paraId="30A629D7"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Chi è uguale a te, Signore, Dio degli eserciti? Sei potente, Signore, e la tua fedeltà ti fa corona (Sal 88, 9). Se il Signore degli eserciti non ci avesse lasciato un resto, già saremmo come Sòdoma, simili a Gomorra (Is 1, 9). Perciò, oracolo del Signore, Dio degli eserciti, il Potente di Israele: Ah, esigerò soddisfazioni dai miei avversari, mi vendicherò dei miei nemici (Is 1, 24). Poiché ci sarà un giorno del Signore degli eserciti contro ogni superbo e altero, contro chiunque si innalza ad </w:t>
      </w:r>
      <w:r w:rsidRPr="00CB23AD">
        <w:rPr>
          <w:rFonts w:ascii="Arial" w:eastAsia="Times New Roman" w:hAnsi="Arial" w:cs="Arial"/>
          <w:i/>
          <w:iCs/>
          <w:sz w:val="24"/>
          <w:szCs w:val="24"/>
          <w:lang w:val="la-Latn" w:eastAsia="it-IT"/>
        </w:rPr>
        <w:lastRenderedPageBreak/>
        <w:t xml:space="preserve">abbatterlo (Is 2, 12). Ecco infatti, il Signore, Dio degli eserciti, toglie a Gerusalemme e a Giuda ogni genere di sostegno, ogni riserva di pane e ogni sostentamento d'acqua (Is 3, 1). Qual diritto avete di opprimere il mio popolo, di pestare la faccia ai poveri?". Oracolo del Signore, Signore degli eserciti (Is 3, 15). </w:t>
      </w:r>
    </w:p>
    <w:p w14:paraId="719FDBE5"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Ebbene, la vigna del Signore degli eserciti è la casa di Israele; gli abitanti di Giuda la sua piantagione preferita. Egli si aspettava giustizia ed ecco spargimento di sangue, attendeva rettitudine ed ecco grida di oppressi (Is 5, 7). Ho udito con gli orecchi il Signore degli eserciti: "Certo, molti palazzi diventeranno una desolazione, grandi e belli saranno senza abitanti" (Is 5, 9). Sarà esaltato il Signore degli eserciti nel giudizio e il Dio santo si mostrerà santo nella giustizia (Is 5, 16). Perciò, come una lingua di fuoco divora la stoppia e una fiamma consuma la paglia, così le loro radici diventeranno un marciume e la loro fioritura volerà via come polvere, perché hanno rigettato la legge del Signore degli eserciti, hanno disprezzato la parola del Santo di Israele (Is 5, 24). Proclamavano l'uno all'altro: "Santo, santo, santo è il Signore degli eserciti. Tutta la terra è piena della sua gloria" (Is 6, 3). E dissi: "Ohimè! Io sono perduto, perché un uomo dalle labbra impure io sono e in mezzo a un popolo dalle labbra impure io abito; eppure i miei occhi hanno visto il re, il Signore degli eserciti" (Is 6, 5). </w:t>
      </w:r>
    </w:p>
    <w:p w14:paraId="1CC3C246"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Il Signore degli eserciti, lui solo ritenete santo. Egli sia l'oggetto del vostro timore, della vostra paura (Is 8, 13). Ecco, io e i figli che il Signore mi ha dato, siamo segni e presagi per Israele da parte del Signore degli eserciti, che abita sul monte Sion (Is 8, 18). grande sarà il suo dominio e la pace non avrà fine sul trono di Davide e sul regno, che egli viene a consolidare e rafforzare con il diritto e la giustizia, ora e sempre; questo farà lo zelo del Signore degli eserciti (Is 9, 6). Il popolo non è tornato a chi lo percuoteva; non ha ricercato il Signore degli eserciti (Is 9, 12). Perciò il Signore, Dio degli eserciti, manderà una peste contro le sue più valide milizie; sotto ciò che è sua gloria arderà un bruciore come bruciore di fuoco (Is 10, 16). Poiché un decreto di rovina eseguirà il Signore, Dio degli eserciti, su tutta la regione (Is 10, 23). </w:t>
      </w:r>
    </w:p>
    <w:p w14:paraId="1D00C86E"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Pertanto così dice il Signore, Dio degli eserciti: "Popolo mio, che abiti in Sion, non temere l'Assiria che ti percuote con la verga e alza il bastone contro di te come già l'Egitto (Is 10, 24). Contro di essa il Signore degli eserciti agiterà il flagello, come quando colpì Madian sulla rupe dell'Oreb; alzerà la sua verga sul mare come fece con l'Egitto (Is 10, 26). Ecco il Signore, Dio degli eserciti, che strappa i rami con fracasso; le punte più alte sono troncate, le cime sono abbattute (Is 10, 33). Rumore di folla sui monti, simile a quello di un popolo immenso. Rumore fragoroso di regni, di nazioni radunate. Il Signore degli eserciti passa in rassegna un esercito di guerra (Is 13, 4). Allora farò tremare i cieli e la terra si scuoterà dalle fondamenta per lo sdegno del Signore degli eserciti, nel giorno della sua ira ardente (Is 13, 13). </w:t>
      </w:r>
    </w:p>
    <w:p w14:paraId="4215E500"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Io insorgerò contro di loro - parola del Signore degli eserciti -, sterminerò il nome di Babilonia e il resto, la prole e la stirpe - oracolo del Signore – (Is 14, 22). Io la ridurrò a dominio dei ricci, a palude stagnante; la scoperò con la scopa della distruzione - oracolo del Signore degli eserciti – (Is 14, 23). Il Signore degli eserciti ha giurato: "In verità come ho pensato, accadrà e succederà come ho deciso (Is 14, 24). Poiché il Signore degli eserciti lo ha deciso; chi potrà renderlo </w:t>
      </w:r>
      <w:r w:rsidRPr="00CB23AD">
        <w:rPr>
          <w:rFonts w:ascii="Arial" w:eastAsia="Times New Roman" w:hAnsi="Arial" w:cs="Arial"/>
          <w:i/>
          <w:iCs/>
          <w:sz w:val="24"/>
          <w:szCs w:val="24"/>
          <w:lang w:val="la-Latn" w:eastAsia="it-IT"/>
        </w:rPr>
        <w:lastRenderedPageBreak/>
        <w:t xml:space="preserve">vano? La sua mano è stesa, chi gliela farà ritirare? (Is 14, 27). A Efraim sarà tolta la cittadella, a Damasco la sovranità. Al resto degli Aramei toccherà la stessa sorte della gloria degli Israeliti, oracolo del Signore degli eserciti (Is 17, 3). </w:t>
      </w:r>
    </w:p>
    <w:p w14:paraId="5CFEFDF3"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In quel tempo saranno portate offerte al Signore degli eserciti da un popolo alto e abbronzato, da un popolo temuto ora e sempre, da un popolo potente e vittorioso, il cui paese è solcato da fiumi, saranno portate nel luogo dove è invocato il nome del Signore degli eserciti, sul monte Sion (Is 18, 7). Ma io metterò gli Egiziani in mano a un duro padrone, un re crudele li dominerà. Oracolo del Signore, Dio degli eserciti (Is 19, 4). Dove sono, dunque, i tuoi saggi? Ti rivelino e manifestino quanto ha deciso il Signore degli eserciti a proposito dell'Egitto (Is 19, 12). In quel giorno gli Egiziani diventeranno come femmine, tremeranno e temeranno all'agitarsi della mano che il Signore degli eserciti agiterà contro di loro (Is 19, 16). Il paese di Giuda sarà il terrore degli Egiziani; quando se ne parlerà, ne avranno spavento, a causa del proposito che il Signore degli eserciti ha formulato sopra di esso (Is 19, 17). </w:t>
      </w:r>
    </w:p>
    <w:p w14:paraId="3D614206"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In quel giorno ci saranno cinque città nell'Egitto che parleranno la lingua di Canaan e giureranno per il Signore degli eserciti; una di esse si chiamerà Città del sole (Is 19, 18). Sarà un segno e una testimonianza per il Signore degli eserciti nel paese d'Egitto. Quando, di fronte agli avversari, invocheranno il Signore, allora egli manderà loro un salvatore che li difenderà e li libererà (Is 19, 20). Li benedirà il Signore degli eserciti: "Benedetto sia l'Egiziano mio popolo, l'Assiro opera delle mie mani e Israele mia eredità" (Is 19, 25). O popolo mio, calpestato, che ho trebbiato come su un'aia, ciò che ho udito dal Signore degli eserciti, Dio di Israele, a voi ho annunziato (Is 21, 10). Poiché è un giorno di panico, di distruzione e di smarrimento, voluto dal Signore, Dio degli eserciti. Nella valle della Visione un diroccare di mura e un invocare aiuto verso i monti (Is 22, 5). Vi invitava il Signore, Dio degli eserciti, in quel giorno al pianto e al lamento, a rasarvi il capo e a vestire il sacco (Is 22, 12). </w:t>
      </w:r>
    </w:p>
    <w:p w14:paraId="572EA57D"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Ma il Signore degli eserciti si è rivelato ai miei orecchi: "Certo non sarà espiato questo vostro peccato, finché non sarete morti", dice il Signore, Dio degli eserciti (Is 22, 14). Così dice il Signore, Dio degli eserciti: "Rècati da questo ministro, presso Sebnà, il maggiordomo (Is 22, 15). In quel giorno - oracolo del Signore degli eserciti - cederà il paletto conficcato in luogo solido, si spezzerà, cadrà e andrà in frantumi tutto ciò che vi era appeso, perché il Signore ha parlato (Is 22, 25). Il Signore degli eserciti lo ha deciso per svergognare l'orgoglio di tutto il suo fasto, per umiliare i più nobili sulla terra (Is 23, 9). Arrossirà la luna, impallidirà il sole, perché il Signore degli eserciti regna sul monte Sion e in Gerusalemme e davanti ai suoi anziani sarà glorificato (Is 24, 23). Preparerà il Signore degli eserciti per tutti i popoli, su questo monte, un banchetto di grasse vivande, un banchetto di vini eccellenti, di cibi succulenti, di vini raffinati (Is 25, 6). In quel giorno sarà il Signore degli eserciti una corona di gloria, uno splendido diadema per il resto del suo popolo (Is 28, 5). </w:t>
      </w:r>
    </w:p>
    <w:p w14:paraId="338F86ED"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Ora cessate di agire con arroganza perché non si stringano di più le vostre catene, perché un decreto di rovina io ho udito, da parte del Signore, Dio degli eserciti, riguardo a tutta la terra (Is 28, 22). Anche questo proviene dal Signore degli eserciti: egli si mostra mirabile nel consiglio, grande nella sapienza (Is 28, </w:t>
      </w:r>
      <w:r w:rsidRPr="00CB23AD">
        <w:rPr>
          <w:rFonts w:ascii="Arial" w:eastAsia="Times New Roman" w:hAnsi="Arial" w:cs="Arial"/>
          <w:i/>
          <w:iCs/>
          <w:sz w:val="24"/>
          <w:szCs w:val="24"/>
          <w:lang w:val="la-Latn" w:eastAsia="it-IT"/>
        </w:rPr>
        <w:lastRenderedPageBreak/>
        <w:t xml:space="preserve">29). Dal Signore degli eserciti sarai visitata con tuoni, rimbombi e rumore assordante, con uragano e tempesta e fiamma di fuoco divoratore (Is 29, 6). Poiché così mi ha parlato il Signore: "Come per la sua preda ruggisce il leone o il leoncello, quando gli si raduna contro tutta la schiera dei pastori, e non teme le loro grida né si preoccupa del loro chiasso, così scenderà il Signore degli eserciti per combattere sul monte Sion e sulla sua collina (Is 31, 4). Come gli uccelli proteggono i loro pulcini, così il Signore degli eserciti proteggerà Gerusalemme; egli la proteggerà, ed essa sarà salvata, la risparmierà ed essa sarà liberata" (Is 31, 5). "Signore degli eserciti, Dio di Israele, che siedi sui cherubini, tu solo sei Dio per tutti i regni della terra; tu hai fatto i cieli e la terra (Is 37, 16). </w:t>
      </w:r>
    </w:p>
    <w:p w14:paraId="2437F5C3"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Poiché da Gerusalemme uscirà un resto, dei superstiti dal monte Sion. Questo farà lo zelo del Signore degli eserciti (Is 37, 32). Allora Isaia disse a Ezechia: "Ascolta la parola del Signore degli eserciti (Is 39, 5). Così dice il re di Israele, il suo redentore, il Signore degli eserciti: "Io sono il primo e io l'ultimo; fuori di me non vi sono dei (Is 44, 6). Io l'ho stimolato per la giustizia; spianerò tutte le sue vie. Egli ricostruirà la mia città e rimanderà i miei deportati, senza denaro e senza regali", dice il Signore degli eserciti (Is 45, 13). Dice il nostro redentore che si chiama Signore degli eserciti, il Santo di Israele (Is 47, 4). Poiché prendete il nome dalla città santa e vi appoggiate sul Dio di Israele che si chiama Signore degli eserciti (Is 48, 2). </w:t>
      </w:r>
    </w:p>
    <w:p w14:paraId="11DBEE25"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Io sono il Signore tuo Dio, che sconvolge il mare così che ne fremano i flutti, e si chiama Signore degli eserciti (Is 51, 15). Poiché tuo sposo è il tuo creatore, Signore degli eserciti è il suo nome; tuo redentore è il Santo di Israele, è chiamato Dio di tutta la terra (Is 54, 5). La tua stessa malvagità ti castiga e le tue ribellioni ti puniscono. Riconosci e vedi quanto è cosa cattiva e amara l'avere abbandonato il Signore tuo Dio e il non avere più timore di me. Oracolo del Signore degli eserciti (Ger 2, 19). Perciò dice il Signore, Dio degli eserciti: "Questo sarà fatto loro, poiché hanno pronunziato questo discorso: Ecco io farò delle mie parole come un fuoco sulla tua bocca. Questo popolo sarà la legna che esso divorerà (Ger 5, 14). </w:t>
      </w:r>
    </w:p>
    <w:p w14:paraId="3D4BACAD"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Perché così dice il Signore degli eserciti: "Tagliate i suoi alberi, costruite un terrapieno davanti a Gerusalemme. Essa è la città della menzogna, in essa tutto è oppressione (Ger 6, 6). Così dice il Signore degli eserciti: "Racimolate, racimolate come una vigna il resto di Israele; stendi ancora la tua mano come un vendemmiatore verso i tuoi tralci" (Ger 6, 9). Così dice il Signore degli eserciti, Dio di Israele: Migliorate la vostra condotta e le vostre azioni e io vi farò abitare in questo luogo (Ger 7, 3). Dice il Signore degli eserciti, Dio di Israele: "Aggiungete pure i vostri olocausti ai vostri sacrifici e mangiatene la carne! (Ger 7, 21). Allora la morte sarà preferibile alla vita per tutti quelli che resteranno di questa razza malvagia in ogni luogo, dove li avrò dispersi". Oracolo del Signore degli eserciti (Ger 8, 3). Perciò dice il Signore degli eserciti: "Ecco li raffinerò al crogiuolo e li saggerò; come dovrei comportarmi con il mio popolo? (Ger 9, 6). </w:t>
      </w:r>
    </w:p>
    <w:p w14:paraId="1B2C3B45"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Pertanto così dice il Signore degli eserciti, Dio di Israele: "Ecco, darò loro in cibo assenzio, farò loro bere acque avvelenate (Ger 9, 14). Non è tale l'eredità di Giacobbe, perché egli ha formato ogni cosa. Israele è la tribù della sua eredità, Signore degli eserciti è il suo nome (Ger 10, 16). Il Signore degli eserciti che ti ha </w:t>
      </w:r>
      <w:r w:rsidRPr="00CB23AD">
        <w:rPr>
          <w:rFonts w:ascii="Arial" w:eastAsia="Times New Roman" w:hAnsi="Arial" w:cs="Arial"/>
          <w:i/>
          <w:iCs/>
          <w:sz w:val="24"/>
          <w:szCs w:val="24"/>
          <w:lang w:val="la-Latn" w:eastAsia="it-IT"/>
        </w:rPr>
        <w:lastRenderedPageBreak/>
        <w:t xml:space="preserve">piantato preannunzia la sventura contro di te, a causa della malvagità che hanno commesso a loro danno la casa di Israele e la casa di Giuda irritandomi con il bruciare incenso a Baal (Ger 11, 17). Ora, Signore degli eserciti, giusto giudice, che scruti il cuore e la mente, possa io vedere la tua vendetta su di loro, poiché a te ho affidato la mia causa (Ger 11, 20). Così dunque dice il Signore degli eserciti: "Ecco, li punirò. I loro giovani moriranno di spada, i loro figli e le loro figlie moriranno di fame (Ger 11, 22). Quando le tue parole mi vennero incontro, le divorai con avidità; la tua parola fu la gioia e la letizia del mio cuore, perché io portavo il tuo nome, Signore, Dio degli eserciti (Ger 15, 16). </w:t>
      </w:r>
    </w:p>
    <w:p w14:paraId="0AEA986B"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Poiché così dice il Signore degli eserciti, Dio di Israele: Ecco, sotto i vostri occhi e nei vostri giorni farò cessare da questo luogo le voci di gioia e di allegria, la voce dello sposo e della sposa (Ger 16, 9). Riferirai: Ascoltate la parola del Signore, o re di Giuda e abitanti di Gerusalemme. Così dice il Signore degli eserciti, Dio di Israele: Ecco io manderò su questo luogo una sventura tale che risuonerà negli orecchi di chiunque la udrà (Ger 19, 3). E riferirai loro: Così dice il Signore degli eserciti: Spezzerò questo popolo e questa città, così come si spezza un vaso di terracotta, che non si può più accomodare. Allora si seppellirà perfino in Tofet, perché non ci sarà più spazio per seppellire (Ger 19, 11). "Dice il Signore degli eserciti, Dio di Israele: Ecco io manderò su questa città e su tutte le sue borgate tutto il male che le ho preannunziato, perché essi si sono intestarditi, rifiutandosi di ascoltare le mie parole" (Ger 19, 15). Signore degli eserciti, che provi il giusto e scruti il cuore e la mente, possa io vedere la tua vendetta su di essi; poiché a te ho affidato la mia causa! (Ger 20, 12). </w:t>
      </w:r>
    </w:p>
    <w:p w14:paraId="64E5E5E2"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Perciò dice il Signore degli eserciti contro i profeti: "Ecco farò loro ingoiare assenzio e bere acque avvelenate, perché dai profeti di Gerusalemme l'empietà si è sparsa su tutto il paese" (Ger 23, 15). Così dice il Signore degli eserciti: "Non ascoltate le parole dei profeti che profetizzano per voi; essi vi fanno credere cose vane, vi annunziano fantasie del loro cuore, non quanto viene dalla bocca del Signore (Ger 23, 16). Non farete più menzione di peso del Signore, altrimenti per chiunque la sua stessa parola sarà considerata un peso per avere travisato le parole del Dio vivente, del Signore degli eserciti, nostro Dio (Ger 23, 36). Per questo dice il Signore degli eserciti: Poiché non avete ascoltato le mie parole (Ger 25, 8). "Tu riferirai loro: Dice il Signore degli eserciti, Dio di Israele: Bevete e inebriatevi, vomitate e cadete senza rialzarvi davanti alla spada che io mando in mezzo a voi (Ger 25, 27). </w:t>
      </w:r>
    </w:p>
    <w:p w14:paraId="62B104F6"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Se poi rifiuteranno di prendere dalla tua mano il calice da bere, tu dirai loro: Dice il Signore degli eserciti: Certamente berrete! (Ger 25, 28). Se io comincio a castigare proprio la città che porta il mio nome, pretendete voi di rimanere impuniti? No, impuniti non resterete, perché io chiamerò la spada su tutti gli abitanti della terra. Oracolo del Signore degli eserciti (Ger 25, 29). Dice il Signore degli eserciti: Ecco, la sventura passa di nazione in nazione, un grande turbine si alza dall'estremità della terra (Ger 25, 32). "Michea il Morastita, che profetizzava al tempo di Ezechia, re di Giuda, affermò a tutto il popolo di Giuda: Dice il Signore degli eserciti: Sion sarà arata come un campo, Gerusalemme diventerà un cumulo di rovine, il monte del tempio un'altura boscosa! (Ger 26, 18). E affida loro questo mandato per i loro signori: Dice il Signore degli eserciti, Dio di Israele, così parlerete ai vostri signori (Ger 27, 4). Se quelli sono veri profeti </w:t>
      </w:r>
      <w:r w:rsidRPr="00CB23AD">
        <w:rPr>
          <w:rFonts w:ascii="Arial" w:eastAsia="Times New Roman" w:hAnsi="Arial" w:cs="Arial"/>
          <w:i/>
          <w:iCs/>
          <w:sz w:val="24"/>
          <w:szCs w:val="24"/>
          <w:lang w:val="la-Latn" w:eastAsia="it-IT"/>
        </w:rPr>
        <w:lastRenderedPageBreak/>
        <w:t xml:space="preserve">e se la parola del Signore è con essi, intercedano dunque presso il Signore degli eserciti perché gli arredi rimasti nel tempio del Signore e nella casa del re di Giuda e a Gerusalemme non vadano a Babilonia" (Ger 27, 18). Così dice il Signore degli eserciti riguardo alle colonne, al mare di bronzo, alle basi e al resto degli arredi che sono ancora in questa città (Ger 27, 19). </w:t>
      </w:r>
    </w:p>
    <w:p w14:paraId="3C1846DB"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Dice dunque così il Signore degli eserciti, Dio di Israele, riguardo agli arredi rimasti nel tempio del Signore, nella casa del re di Giuda e a Gerusalemme (Ger 27, 21). "Dice il Signore degli eserciti, Dio di Israele: Io romperò il giogo del re di Babilonia! (Ger 28, 2). Infatti, dice il Signore degli eserciti, Dio di Israele: Io porrò un giogo di ferro sul collo di tutte queste nazioni perché siano soggette a Nabucodònosor, re di Babilonia" (Ger 28, 14). "Così dice il Signore degli eserciti, Dio di Israele, a tutti gli esuli che ho fatto deportare da Gerusalemme a Babilonia (Ger 29, 4). Così dice il Signore degli eserciti, Dio di Israele: Non vi traggano in errore i profeti che sono in mezzo a voi e i vostri indovini; non date retta ai sogni, che essi sognano (Ger 29, 8).  Dice il Signore degli eserciti: Ecco, io manderò contro di essi la spada, la fame e la peste e li renderò come i fichi guasti, che non si possono mangiare tanto sono cattivi (Ger 29, 17). </w:t>
      </w:r>
    </w:p>
    <w:p w14:paraId="0A631235"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Così dice il Signore degli eserciti, Dio di Israele, riguardo ad Acab figlio di Kolaia, e a Sedecìa figlio di Maasia, che vi predicono menzogne in mio nome: Ecco, li darò in mano a Nabucodònosor re di Babilonia, il quale li ucciderà sotto i vostri occhi (Ger 29, 21). "Così dice il Signore degli eserciti, Dio di Israele: Perché hai mandato in tuo nome lettere a tutto il popolo di Gerusalemme e a Sofonia figlio di Maasia, il sacerdote, e a tutti i sacerdoti, dicendo (Ger 29, 25). In quel giorno - parola del Signore degli eserciti - romperò il giogo togliendolo dal suo collo, spezzerò le sue catene; non saranno più schiavi di stranieri (Ger 30, 8). Così dice il Signore degli eserciti, Dio di Israele: "Si dirà ancora questa parola nel paese di Giuda e nelle sue città, quando avrò cambiato la loro sorte: Il Signore ti benedica, o dimora di giustizia, monte santo (Ger 31, 23). Così dice il Signore che ha fissato il sole come luce del giorno, la luna e le stelle come luce della notte, che solleva il mare e ne fa mugghiare le onde e il cui nome è Signore degli eserciti (Ger 31, 35). "Dice il Signore degli eserciti, Dio di Israele: Prendi i contratti di compra, quello sigillato e quello aperto, e mettili in un vaso di terra, perché si conservino a lungo (Ger 32, 14). Poiché dice il Signore degli eserciti, Dio di Israele: Ancora si compreranno case, campi e vigne in questo paese" (Ger 32, 15). </w:t>
      </w:r>
    </w:p>
    <w:p w14:paraId="15BE3C25"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Tu usi misericordia con mille e fai subire la pena dell'iniquità dei padri ai loro figli dopo di essi, Dio grande e forte, che ti chiami Signore degli eserciti (Ger 32, 18). Poiché dice il Signore degli eserciti, Dio di Israele, riguardo alle case di questa città e alle case dei re di Giuda, che saranno diroccate di fronte alle opere di assedio e alle armi (Ger 33, 4). Grida di gioia e grida di allegria, la voce dello sposo e quella della sposa e il canto di coloro che dicono: Lodate il Signore degli eserciti, perché è buono, perché la sua grazia dura sempre, portando sacrifici di ringraziamento nel tempio del Signore, perché ristabilirò la sorte di questo paese come era prima, dice il Signore (Ger 33, 11). Così dice il Signore degli eserciti: In questo luogo desolato, senza uomini e senza bestiame, e in tutte le sue città ci saranno ancora luoghi di pastori che vi faranno riposare i greggi (Ger 33, 12). "Così dice il Signore degli eserciti, Dio di Israele: Và e riferisci agli uomini di Giuda e agli abitanti di Gerusalemme: Non accetterete la lezione, ascoltando le mie </w:t>
      </w:r>
      <w:r w:rsidRPr="00CB23AD">
        <w:rPr>
          <w:rFonts w:ascii="Arial" w:eastAsia="Times New Roman" w:hAnsi="Arial" w:cs="Arial"/>
          <w:i/>
          <w:iCs/>
          <w:sz w:val="24"/>
          <w:szCs w:val="24"/>
          <w:lang w:val="la-Latn" w:eastAsia="it-IT"/>
        </w:rPr>
        <w:lastRenderedPageBreak/>
        <w:t xml:space="preserve">parole? Oracolo del Signore (Ger 35, 13). Perciò dice il Signore, Dio degli eserciti e Dio di Israele: Ecco, io manderò su Giuda e su tutti gli abitanti di Gerusalemme tutto il male che ho annunziato contro di essi, perché ho parlato loro e non mi hanno ascoltato, li ho chiamati e non hanno risposto" (Ger 35, 17). Geremia riferì alla famiglia dei Recabiti: "Dice il Signore degli eserciti, Dio di Israele: Poiché avete ascoltato il comando di Ionadab vostro padre e avete osservato tutti i suoi decreti e avete fatto quanto vi aveva ordinato (Ger 35, 18). </w:t>
      </w:r>
    </w:p>
    <w:p w14:paraId="3E161675"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Per questo dice il Signore degli eserciti, Dio di Israele: a Ionadab figlio di Recab non verrà mai a mancare qualcuno che stia sempre alla mia presenza" (Ger 35, 19). Geremia allora disse a Sedecìa: "Dice il Signore, Dio degli eserciti, Dio di Israele: Se uscirai incontro ai generali del re di Babilonia, allora avrai salva la vita e questa città non sarà data in fiamme; tu e la tua famiglia vivrete (Ger 38, 17). "Và a dire a Ebed-Melech l'Etiope: Così dice il Signore degli eserciti, Dio di Israele: Ecco io pongo in atto le mie parole contro questa città, a sua rovina e non a suo bene; in quel giorno esse si avvereranno sotto i tuoi occhi (Ger 39, 16). In questo caso ascolta la parola del Signore, o resto di Giuda: Dice il Signore degli eserciti, Dio di Israele: Se voi intendete veramente andare in Egitto e vi andate per stabilirvi colà (Ger 42, 15). Poiché, dice il Signore degli eserciti, Dio di Israele: Come si è rovesciato il mio furore e la mia ira contro gli abitanti di Gerusalemme, così la mia ira si rovescerà contro di voi quando sarete andati in Egitto. Voi sarete oggetto di maledizione, di orrore, di esecrazione e di scherno e non vedrete mai più questo luogo" (Ger 42, 18). </w:t>
      </w:r>
    </w:p>
    <w:p w14:paraId="70685720"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Quindi dirai loro: Dice il Signore degli eserciti, Dio di Israele: Ecco, io manderò a prendere Nabucodònosor re di Babilonia, mio servo; egli porrà il trono su queste pietre che hai sotterrate e stenderà il baldacchino sopra di esse (Ger 43, 10). "Così dice il Signore degli eserciti, Dio di Israele: Voi avete visto tutte le sventure che ho mandate su Gerusalemme e su tutte le città di Giuda; eccole oggi una desolazione, senza abitanti (Ger 44, 2). Dice dunque il Signore, Dio degli eserciti, Dio di Israele: Perché voi fate un male così grave contro voi stessi tanto da farvi sterminare di mezzo a Giuda uomini e donne, bambini e lattanti, in modo che non rimanga di voi neppure un resto? (Ger 44, 7). Perciò dice il Signore degli eserciti, Dio di Israele: "Ecco, io rivolgo la faccia verso di voi a vostra sventura e per distruggere tutto Giuda (Ger 44, 11). </w:t>
      </w:r>
    </w:p>
    <w:p w14:paraId="6DE3518C"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Dice il Signore degli eserciti, Dio di Israele: Voi donne lo avete affermato con la bocca e messo in atto con le vostre mani, affermando: Noi adempiremo tutti i voti che abbiamo fatto di offrire incenso alla Regina del cielo e di offrirle libazioni! Adempite pure i vostri voti e fate pure le vostre libazioni (Ger 44, 25). Ma quel giorno per il Signore Dio degli eserciti, è un giorno di vendetta, per vendicarsi dei suoi nemici. La sua spada divorerà, si sazierà e si inebrierà del loro sangue; poiché sarà un sacrificio per il Signore, Dio degli eserciti, nella terra del settentrione, presso il fiume Eufrate (Ger 46, 10). Per la mia vita - dice il re il cui nome è Signore degli eserciti - uno verrà, simile al Tabor fra le montagne, come il Carmelo presso il mare (Ger 46, 18). Il Signore degli eserciti, Dio di Israele, dice: "Ecco, punirò Amon di Tebe, l'Egitto, i suoi dei e i suoi re, il faraone e coloro che confidano in lui (Ger 46, 25). Su Moab. Così dice il Signore degli eserciti, Dio di Israele: "Guai a Nebo poiché è devastata, piena di vergogna e catturata è Kiriataim; sente vergogna, è abbattuta la roccaforte (Ger 48, 1). Il devastatore di </w:t>
      </w:r>
      <w:r w:rsidRPr="00CB23AD">
        <w:rPr>
          <w:rFonts w:ascii="Arial" w:eastAsia="Times New Roman" w:hAnsi="Arial" w:cs="Arial"/>
          <w:i/>
          <w:iCs/>
          <w:sz w:val="24"/>
          <w:szCs w:val="24"/>
          <w:lang w:val="la-Latn" w:eastAsia="it-IT"/>
        </w:rPr>
        <w:lastRenderedPageBreak/>
        <w:t xml:space="preserve">Moab sale contro di lui, i suoi giovani migliori scendono al macello - dice il re il cui nome è Signore degli eserciti (Ger 48, 15). Ecco io manderò su di te il terrore - parola del Signore Dio degli eserciti - da tutti i dintorni. Voi sarete scacciati, ognuno per la sua via, e non vi sarà nessuno che raduni i fuggiaschi (Ger 49, 5). Su Edom. Così dice il Signore degli eserciti: "Non c'è più sapienza in Teman? E' scomparso il consiglio dei saggi? E' svanita la loro sapienza? (Ger 49, 7). </w:t>
      </w:r>
    </w:p>
    <w:p w14:paraId="44BC497E"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Cadranno i suoi giovani nelle sue piazze e tutti i suoi guerrieri periranno in quel giorno. Oracolo del Signore degli eserciti (Ger 49, 26). "Dice il Signore degli eserciti: Ecco io spezzerò l'arco dell'Elam, il nerbo della sua potenza (Ger 49, 35). Perciò, dice il Signore degli eserciti, Dio di Israele: Ecco, io punirò il re di Babilonia e il suo paese, come già ho punito il re di Assiria (Ger 50, 18). Il Signore ha aperto il suo arsenale e ne ha tratto le armi del suo sdegno, perché il Signore Dio degli eserciti ha un'opera da compiere nel paese dei Caldei (Ger 50, 25). "Eccomi a te, o arrogante, - oracolo del Signore degli eserciti - poiché è giunto il tuo giorno, il tempo del tuo castigo (Ger 50, 31). Dice il Signore degli eserciti: Oppressi sono i figli di Israele e i figli di Giuda tutti insieme; tutti i loro deportatori li trattengono e rifiutano di lasciarli andare (Ger 50, 33). Ma il loro vendicatore è forte, Signore degli eserciti è il suo nome. Egli sosterrà efficacemente la loro causa, per rendere tranquilla la terra e sconvolgere gli abitanti di Babilonia (Ger 50, 34). Ma Israele e Giuda non sono vedove del loro Dio, il Signore degli eserciti (Ger 51, 5a). Il Signore degli eserciti lo ha giurato per se stesso: "Ti ho gremito di uomini come cavallette, che intoneranno su di te il canto di vittoria" (Ger 51, 14). </w:t>
      </w:r>
    </w:p>
    <w:p w14:paraId="065C3454"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Non è tale l'eredità di Giacobbe, perché egli ha formato ogni cosa. Israele è la tribù della sua eredità, Signore degli eserciti è il suo nome (Ger 51, 19). Poiché dice il Signore degli eserciti, Dio di Israele: "La figlia di Babilonia è come un'aia al tempo in cui viene spianata; ancora un poco e verrà per essa il tempo della mietitura" (Ger 51, 33). "Io ubriacherò i suoi capi e i suoi saggi, i suoi governatori, i suoi magistrati e i suoi guerrieri; essi dormiranno un sonno eterno e non potranno più svegliarsi" dice il re, il cui nome è Signore degli eserciti (Ger 51, 57). Così dice il Signore degli eserciti: "Il largo muro di Babilonia sarà raso al suolo, le sue alte porte saranno date alle fiamme. Si affannano dunque invano i popoli, le nazioni si affaticano per nulla" (Ger 51, 58). "Signore, Dio degli eserciti, Signore" è il suo nome (Os 12, 6). </w:t>
      </w:r>
    </w:p>
    <w:p w14:paraId="1A502DEB"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Ascoltate e attestatelo nella casa di Giacobbe, dice il Signore Dio, Dio degli eserciti (Am 3, 13). Ecco colui che forma i monti e crea i venti, che manifesta all'uomo qual è il suo pensiero, che fa l'alba e le tenebre e cammina sulle alture della terra, Signore, Dio degli eserciti è il suo nome (Am 4, 13). Cercate il bene e non il male, se volete vivere, e così il Signore, Dio degli eserciti, sia con voi, come voi dite (Am 5, 14). Odiate il male e amate il bene e ristabilite nei tribunali il diritto; forse il Signore, Dio degli eserciti, avrà pietà del resto di Giuseppe (Am 5, 15). Perciò così dice il Signore, Dio degli eserciti, il Signore: In tutte le piazze vi sarà lamento, in tutte le strade si dirà: Ah! ah! Si chiamerà l'agricoltore a fare il lutto e a fare il lamento quelli che conoscono la nenia (Am 5, 16). Ora, io vi manderò in esilio al di là di Damasco, dice il Signore, il cui nome è Dio degli eserciti (Am 5, 27). </w:t>
      </w:r>
    </w:p>
    <w:p w14:paraId="10FE5B14"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lastRenderedPageBreak/>
        <w:t xml:space="preserve">Ha giurato il Signore Dio, per se stesso! Oracolo del Signore, Dio degli eserciti. Detesto l'orgoglio di Giacobbe, odio i suoi palazzi, consegnerò la città e quanto contiene (Am 6, 8). Ora ecco, io susciterò contro di voi, gente d'Israele, - oracolo del Signore, Dio degli eserciti - un popolo che vi opprimerà dall'ingresso di Camat fino al torrente dell'Araba (Am 6, 14). Il Signore, Dio degli eserciti, colpisce la terra ed essa si fonde e tutti i suoi abitanti prendono il lutto; essa si solleva tutta come il Nilo e si abbassa come il fiume d'Egitto (Am 9, 5). Siederanno ognuno tranquillo sotto la vite e sotto il fico e più nessuno li spaventerà, poiché la bocca del Signore degli eserciti ha parlato! (Mi 4, 4). Eccomi a te, dice il Signore degli eserciti, manderò in fumo i tuoi carri e la spada divorerà i tuoi leoncelli. Porrò fine alle tue rapine nel paese, non si udrà più la voce dei tuoi messaggeri (Na 2, 14). </w:t>
      </w:r>
    </w:p>
    <w:p w14:paraId="08F8C56B"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Eccomi a te, oracolo del Signore degli eserciti. Alzerò le tue vesti fin sulla faccia e mostrerò alle genti la tua nudità, ai regni le tue vergogne (Na 3, 5). Non è forse volere del Signore degli eserciti che i popoli fatichino per il fuoco e le nazioni si stanchino per un nulla? (Ab 2, 13). Perciò, com'è vero ch'io vivo, - parola del Signore degli eserciti Dio d'Israele - Moab diventerà come Sòdoma e gli Ammoniti come Gomorra: un luogo invaso dai pruni, una cava di sale, un deserto per sempre. I rimasti del mio popolo li saccheggeranno e i superstiti della mia gente ne saranno gli eredi" (Sof 2, 9). Così parla il Signore degli eserciti: Questo popolo dice: "Non è ancora venuto il tempo di ricostruire la casa del Signore!" (Ag 1, 2). Ora, così dice il Signore degli eserciti: riflettete bene al vostro comportamento (Ag 1, 5). </w:t>
      </w:r>
    </w:p>
    <w:p w14:paraId="4ABA415C"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Così dice il Signore degli eserciti: Riflettete bene al vostro comportamento! (Ag 1, 7). Facevate assegnamento sul molto e venne il poco: ciò che portavate in casa io lo disperdevo. E perché? - dice il Signore degli eserciti -. Perché la mia casa è in rovina, mentre ognuno di voi si dá premura per la propria casa (Ag 1, 9). E il Signore destò lo spirito di Zorobabele figlio di Sealtièl governatore della Giudea e di Giosuè figlio di Iozedàk, sommo sacerdote, e di tutto il resto del popolo ed essi si mossero e intrapresero i lavori per la casa del Signore degli eserciti (Ag 1, 14). Ora, coraggio, Zorobabele - oracolo del Signore - coraggio, Giosuè figlio di Iozedàk, sommo sacerdote; coraggio, popolo tutto del paese, dice il Signore, e al lavoro, perché io sono con voi - oracolo del Signore degli eserciti – (Ag 2, 4). Dice infatti il Signore degli eserciti: Ancora un po’ di tempo e io scuoterò il cielo e la terra, il mare e la terraferma (Ag 2, 6). </w:t>
      </w:r>
    </w:p>
    <w:p w14:paraId="666A35B2"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Scuoterò tutte le nazioni e affluiranno le ricchezze di tutte le genti e io riempirò questa casa della mia gloria, dice il Signore degli eserciti (Ag 2, 7). L'argento è mio e mio è l'oro, dice il Signore degli eserciti (Ag 2, 8). La gloria futura di questa casa sarà più grande di quella di una volta, dice il Signore degli eserciti; in questo luogo porrò la pace - oracolo del Signore degli eserciti – (Ag 2, 9). Dice il Signore degli eserciti: Interroga i sacerdoti intorno alla legge e chiedi loro (Ag 2, 11). In quel giorno - oracolo del Signore degli eserciti - io ti prenderò, Zorobabele figlio di Sealtièl mio servo, dice il Signore, e ti porrò come un sigillo, perché io ti ho eletto, dice il Signore degli eserciti" (Ag 2, 23). Tu dunque riferirai loro: Così parla il Signore degli eserciti: Convertitevi a me - oracolo del Signore degli eserciti - e io mi rivolgerò a voi, dice il Signore degli eserciti (Zc 1, 3). </w:t>
      </w:r>
    </w:p>
    <w:p w14:paraId="139ACE40"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lastRenderedPageBreak/>
        <w:t xml:space="preserve">Non siate come i vostri padri, ai quali i profeti di un tempo andavan gridando: Dice il Signore degli eserciti: Tornate indietro dal vostro cammino perverso e dalle vostre opere malvage. Ma essi non vollero ascoltare e non mi prestarono attenzione, dice il Signore (Zc 1, 4). Le parole e i decreti che io avevo comunicato ai miei servi, i profeti, non si sono forse adempiuti sui padri vostri? Essi si sono convertiti e hanno detto: Quanto il Signore degli eserciti ci aveva minacciato a causa dei nostri traviamenti e delle nostre colpe, l'ha eseguito sopra di noi" (Zc 1, 6). Allora l'angelo del Signore disse: "Signore degli eserciti, fino a quando rifiuterai di aver pietà di Gerusalemme e delle città di Giuda, contro le quali sei sdegnato? Sono ormai settant'anni!" (Zc 1, 12). Poi l'angelo che parlava con me mi disse: "Fa’ sapere questo: Così dice il Signore degli eserciti: Io sono ingelosito per Gerusalemme e per Sion di gelosia grande (Zc 1, 14). </w:t>
      </w:r>
    </w:p>
    <w:p w14:paraId="34E725E6"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Perciò dice il Signore: Io di nuovo mi volgo con compassione a Gerusalemme: la mia casa vi sarà riedificata - parola del Signore degli eserciti - e la corda del muratore sarà tesa di nuovo sopra Gerusalemme (Zc 1, 16). Fa’ sapere anche questo: Così dice il Signore degli eserciti: Le mie città avranno sovrabbondanza di beni, il Signore avrà ancora compassione di Sion ed eleggerà di nuovo Gerusalemme" (Zc 1, 17). Dice il Signore degli eserciti alle nazioni che vi hanno spogliato (Zc 2, 12). Ecco, io stendo la mano sopra di esse e diverranno preda dei loro schiavi e voi saprete che il Signore degli eserciti mi ha inviato (Zc 2, 13). Nazioni numerose aderiranno in quel giorno al Signore e diverranno suo popolo ed egli dimorerà in mezzo a te e tu saprai che il Signore degli eserciti mi ha inviato a te (Zc 2, 15). "Dice il Signore degli eserciti: Se camminerai nelle mie vie e osserverai le mie leggi, tu avrai il governo della mia casa, sarai il custode dei miei atri e ti darò accesso fra questi che stanno qui (Zc 3, 7). </w:t>
      </w:r>
    </w:p>
    <w:p w14:paraId="22A5A852"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Ecco la pietra che io pongo davanti a Giosuè: sette occhi sono su quest'unica pietra; io stesso inciderò la sua iscrizione - oracolo del Signore degli eserciti - e rimuoverò in un sol giorno l'iniquità da questo paese (Zc 3, 9). In quel giorno - oracolo del Signore degli eserciti - ogni uomo inviterà il suo vicino sotto la sua vite e sotto il suo fico" (Zc 3, 10). Egli mi rispose: "Questa è la parola del Signore a Zorobabele: Non con la potenza né con la forza, ma con il mio spirito, dice il Signore degli eserciti! (Zc 4, 6). Le mani di Zorobabele hanno fondato questa casa: le sue mani la compiranno e voi saprete che il Signore degli eserciti mi ha inviato a voi (Zc 4, 9). Io scatenerò la maledizione, dice il Signore degli eserciti, in modo che essa penetri nella casa del ladro e nella casa dello spergiuro riguardo al mio nome; rimarrà in quella casa e la consumerà insieme con le sue travi e le sue pietre" (Zc 5, 4). Gli riferirai: Dice il Signore degli eserciti: Ecco un uomo che si chiama Germoglio: spunterà da sé e ricostruirà il tempio del Signore (Zc 6, 12). </w:t>
      </w:r>
    </w:p>
    <w:p w14:paraId="48371B5E"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Anche da lontano verranno a riedificare il tempio del Signore. Così riconoscerete che il Signore degli eserciti mi ha inviato a voi. Ciò avverrà, se ascolterete la voce del Signore vostro Dio" (Zc 6, 15). E a domandare ai sacerdoti addetti al tempio del Signore degli eserciti e ai profeti: "Devo io continuare a far lutto e astinenza nel quinto mese, come ho fatto in questi anni passati?" (Zc 7, 3). "Ecco ciò che dice il Signore degli eserciti: Praticate la giustizia e la fedeltà; esercitate la pietà e la misericordia ciascuno verso il suo prossimo (Zc 7, 9). Indurirono il cuore come un diamante per non udire la legge e le parole che il Signore degli eserciti </w:t>
      </w:r>
      <w:r w:rsidRPr="00CB23AD">
        <w:rPr>
          <w:rFonts w:ascii="Arial" w:eastAsia="Times New Roman" w:hAnsi="Arial" w:cs="Arial"/>
          <w:i/>
          <w:iCs/>
          <w:sz w:val="24"/>
          <w:szCs w:val="24"/>
          <w:lang w:val="la-Latn" w:eastAsia="it-IT"/>
        </w:rPr>
        <w:lastRenderedPageBreak/>
        <w:t xml:space="preserve">rivolgeva loro mediante il suo spirito, per mezzo dei profeti del passato. Così si accese un grande sdegno da parte del Signore degli eserciti (Zc 7, 12). Come al suo chiamare essi non vollero dare ascolto, così quand'essi grideranno, io non li ascolterò, dice il Signore degli eserciti (Zc 7, 13). </w:t>
      </w:r>
    </w:p>
    <w:p w14:paraId="0521CD3A"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Questa parola del Signore degli eserciti mi fu rivolta (Zc 8, 1). "Così dice il Signore degli eserciti: Sono acceso di grande gelosia per Sion, un grande ardore m'infiamma per lei (Zc 8, 2). Dice il Signore: Tornerò a Sion e dimorerò in Gerusalemme. Gerusalemme sarà chiamata Città della fedeltà e il monte del Signore degli eserciti Monte santo" (Zc 8, 3). Dice il Signore degli eserciti: "Vecchi e vecchie siederanno ancora nelle piazze di Gerusalemme, ognuno con il bastone in mano per la loro longevità (Zc 8, 4). Dice il Signore degli eserciti: "Se questo sembra impossibile agli occhi del resto di questo popolo in quei giorni, sarà forse impossibile anche ai miei occhi?" - dice il Signore degli eserciti -. (Zc 8, 6). Così dice il Signore degli eserciti: "Ecco, io salvo il mio popolo dalla terra d'oriente e d'occidente (Zc 8, 7). Dice il Signore degli eserciti: "Riprendano forza le vostre mani. Voi in questi giorni ascoltate queste parole dalla bocca dei profeti; oggi vien fondata la casa del Signore degli eserciti con la ricostruzione del tempio (Zc 8, 9). Ora invece verso il resto di questo popolo io non sarò più come sono stato prima - dice il Signore degli eserciti – (Zc 8, 11). </w:t>
      </w:r>
    </w:p>
    <w:p w14:paraId="7CCAE902"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Così dice il Signore degli eserciti: "Come decisi di affliggervi quando i vostri padri mi provocarono all'ira - dice il Signore degli eserciti - e non mi lasciai commuovere (Zc 8, 14). Mi fu ancora rivolta questa parola del Signore degli eserciti (Zc 8, 18). "Così dice il Signore degli eserciti: Il digiuno del quarto, quinto, settimo e decimo mese si cambierà per la casa di Giuda in gioia, in giubilo e in giorni di festa, purché amiate la verità e la pace" (Zc 8, 19). Dice il Signore degli eserciti: "Anche popoli e abitanti di numerose città si raduneranno (Zc 8, 20). E si diranno l'un l'altro: Su, andiamo a supplicare il Signore, a trovare il Signore degli eserciti; ci vado anch'io (Zc 8, 21). Così popoli numerosi e nazioni potenti verranno a Gerusalemme a consultare il Signore degli eserciti e a supplicare il Signore" (Zc 8, 22). Dice il Signore degli eserciti: "In quei giorni, dieci uomini di tutte le lingue delle genti afferreranno un Giudeo per il lembo del mantello e gli diranno: Vogliamo venire con voi, perché abbiamo compreso che Dio è con voi" (Zc 8, 23). Il Signore degli eserciti li proteggerà: divoreranno e calpesteranno le pietre della fionda, berranno il loro sangue come vino, ne saranno pieni come bacini, come i corni dell'altare (Zc 9, 15). Allora i capi di Giuda penseranno: La forza dei cittadini di Gerusalemme sta nel Signore degli eserciti, loro Dio (Zc 12, 5). </w:t>
      </w:r>
    </w:p>
    <w:p w14:paraId="0F59E1BF"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In quel giorno - dice il Signore degli eserciti - io estirperò dal paese i nomi degli idoli, né più saranno ricordati: anche i profeti e lo spirito immondo farò sparire dal paese (Zc 13, 2). Insorgi, spada, contro il mio pastore, contro colui che è mio compagno. Oracolo del Signore degli eserciti. Percuoti il pastore e sia disperso il gregge, allora volgerò la mano sopra i deboli (Zc 13, 7). Allora fra tutte le genti che avranno combattuto contro Gerusalemme, i superstiti andranno ogni anno per adorare il re, il Signore degli eserciti, e per celebrare la solennità delle capanne (Zc 14, 16). Se qualche stirpe della terra non andrà a Gerusalemme per adorare il re, il Signore degli eserciti, su di essa non ci sarà pioggia (Zc 14, 17). </w:t>
      </w:r>
    </w:p>
    <w:p w14:paraId="06362525"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lastRenderedPageBreak/>
        <w:t xml:space="preserve">Anzi, tutte le caldaie di Gerusalemme e di Giuda saranno sacre al Signore, re degli eserciti; quanti vorranno sacrificare verranno e le adopereranno per cuocere le carni. In quel giorno non vi sarà neppure un Cananeo nella casa del Signore degli eserciti (Zc 14, 21). Se Edom dicesse: "Siamo stati distrutti, ma ci rialzeremo dalle nostre rovine!", il Signore degli Eserciti dichiara: Essi ricostruiranno: ma io demolirò. Saranno chiamati Regione empia e Popolo contro cui il Signore è adirato per sempre (Ml 1, 4). Il figlio onora suo padre e il servo rispetta il suo padrone. Se io sono padre, dov'è l'onore che mi spetta? Se sono il padrone, dov'è il timore di me? Dice il Signore degli Eserciti a voi, sacerdoti, che disprezzate il mio nome. Voi domandate: "Come abbiamo disprezzato il tuo nome?" (Ml 1, 6). </w:t>
      </w:r>
    </w:p>
    <w:p w14:paraId="663BBE3A"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E offrite un animale cieco in sacrificio, non è forse un male? Quando voi offrite un animale zoppo o malato, non è forse un male? Offritelo pure al vostro governatore: pensate che l'accetterà o che vi sarà grato? Dice il Signore degli Eserciti (Ml 1, 8). Ora supplicate pure Dio perché abbia pietà di voi! Se fate tali cose, dovrebbe mostrarsi favorevole a voi? Dice il Signore degli Eserciti (Ml 1, 9). Oh, ci fosse fra di voi chi chiude le porte, perché non arda più invano il mio altare! Non mi compiaccio di voi, dice il Signore degli Eserciti, non accetto l'offerta delle vostre mani! (Ml 1, 10). Poiché dall'oriente all'occidente grande è il mio nome fra le genti e in ogni luogo è offerto incenso al mio nome e una oblazione pura, perché grande è il mio nome fra le genti, dice il Signore degli Eserciti (Ml 1, 11). </w:t>
      </w:r>
    </w:p>
    <w:p w14:paraId="1CFDA358"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Voi aggiungete: "Ah! che pena!". Voi mi disprezzate, dice il Signore degli Eserciti, e offrite animali rubati, zoppi, malati e li portate in offerta! Posso io gradirla dalle vostre mani? Dice il Signore (Ml 1, 13). Maledetto il fraudolento che ha nel gregge un maschio, ne fa voto e poi mi sacrifica una bestia difettosa. Poiché io sono un re grande, dice il Signore degli Eserciti, e il mio nome è terribile fra le nazioni (Ml 1, 14). Se non mi ascolterete e non vi prenderete a cuore di dar gloria al mio nome, dice il Signore degli Eserciti, manderò su di voi la maledizione e cambierò in maledizione le vostre benedizioni. Anzi le ho già maledette, perché nessuno tra di voi se la prende a cuore (Ml 2, 2). Così saprete che io ho diretto a voi questo monito, perché c'è anche un'alleanza fra me e Levi, dice il Signore degli Eserciti (Ml 2, 4). </w:t>
      </w:r>
    </w:p>
    <w:p w14:paraId="49702C81"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Infatti le labbra del sacerdote devono custodire la scienza e dalla sua bocca si ricerca l'istruzione, perché egli è messaggero del Signore degli Eserciti (Ml 2, 7). Voi invece vi siete allontanati dalla retta via e siete stati d'inciampo a molti con il vostro insegnamento; avete rotto l'alleanza di Levi, dice il Signore degli Eserciti (Ml 2, 8). Elimini il Signore chi ha agito così dalle tende di Giacobbe, il testimone e il mallevadore, e colui che offre l'offerta al Signore degli Eserciti (Ml 2, 12). Perché io detesto il ripudio, dice il Signore Dio d'Israele, e chi copre d'iniquità la propria veste, dice il Signore degli Eserciti. Custodite la vostra vita dunque e non vogliate agire con perfidia (Ml 2, 16). Ecco, io manderò un mio messaggero a preparare la via davanti a me e subito entrerà nel suo tempio il Signore, che voi cercate; l'angelo dell'alleanza, che voi sospirate, ecco viene, dice il Signore degli Eserciti (Ml 3, 1). Io mi accosterò a voi per il giudizio e sarò un testimone pronto contro gli incantatori, contro gli adùlteri, contro gli spergiuri, contro chi froda il salario all'operaio, contro gli oppressori della vedova e dell'orfano e contro chi fa torto al forestiero. Costoro non mi temono, dice il Signore degli Eserciti (Ml 3, 5). </w:t>
      </w:r>
    </w:p>
    <w:p w14:paraId="6F6819EA"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lastRenderedPageBreak/>
        <w:t xml:space="preserve">Fin dai tempi dei vostri padri vi siete allontanati dai miei precetti, non li avete osservati. Ritornate a me e io tornerò a voi, dice il Signore degli Eserciti. Ma voi dite: "Come dobbiamo tornare?" (Ml 3, 7). Portate le decime intere nel tesoro del tempio, perché ci sia cibo nella mia casa; poi mettetemi pure alla prova in questo, - dice il Signore degli Eserciti - se io non vi aprirò le cateratte del cielo e non riverserò su di voi benedizioni sovrabbondanti (Ml 3, 10). Terrò indietro gli insetti divoratori perché non vi distruggano i frutti della terra e la vite non sia sterile nel campo, dice il Signore degli Eserciti (Ml 3, 11). Felici vi diranno tutte le genti, perché sarete una terra di delizie, dice il Signore degli Eserciti (Ml 3, 12). Avete affermato: "È inutile servire Dio: che vantaggio abbiamo ricevuto dall'aver osservato i suoi comandamenti o dall'aver camminato in lutto davanti al Signore degli Eserciti? (Ml 3, 14). </w:t>
      </w:r>
    </w:p>
    <w:p w14:paraId="07B72A09"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Essi diverranno - dice il Signore degli Eserciti - mia proprietà nel giorno che io preparo. Avrò compassione di loro come il padre ha compassione del figlio che lo serve (Ml 3, 17). Ecco infatti sta per venire il giorno rovente come un forno. Allora tutti i superbi e tutti coloro che commettono ingiustizia saranno come paglia; quel giorno venendo li incendierà - dice il Signore degli Eserciti - in modo da non lasciar loro né radice né germoglio (Ml 3, 19). Calpesterete gli empi ridotti in cenere sotto le piante dei vostri piedi nel giorno che io preparo, dice il Signore degli Eserciti (Ml 3, 21). </w:t>
      </w:r>
    </w:p>
    <w:p w14:paraId="18D450D9"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E ancora secondo ciò che predisse Isaia: Se il Signore degli eserciti non ci avesse lasciato una discendenza, saremmo divenuti come Sòdoma e resi simili a Gomorra (Rm 9, 29). Ecco, il salario da voi defraudato ai lavoratori che hanno mietuto le vostre terre grida; e le proteste dei mietitori sono giunte alle orecchie del Signore degli eserciti (Gc 5, 4). </w:t>
      </w:r>
    </w:p>
    <w:p w14:paraId="242E4371" w14:textId="77777777" w:rsidR="00CB23AD" w:rsidRPr="00CB23AD" w:rsidRDefault="00CB23AD" w:rsidP="00CB23AD">
      <w:pPr>
        <w:spacing w:after="120" w:line="240" w:lineRule="auto"/>
        <w:jc w:val="both"/>
        <w:rPr>
          <w:rFonts w:ascii="Arial" w:eastAsia="Times New Roman" w:hAnsi="Arial" w:cs="Arial"/>
          <w:sz w:val="24"/>
          <w:szCs w:val="24"/>
          <w:lang w:val="la-Latn" w:eastAsia="it-IT"/>
        </w:rPr>
      </w:pPr>
      <w:r w:rsidRPr="00CB23AD">
        <w:rPr>
          <w:rFonts w:ascii="Arial" w:eastAsia="Times New Roman" w:hAnsi="Arial" w:cs="Arial"/>
          <w:sz w:val="24"/>
          <w:szCs w:val="24"/>
          <w:lang w:val="la-Latn" w:eastAsia="it-IT"/>
        </w:rPr>
        <w:t xml:space="preserve">La più grande e complessa dossologia come firma dell’onnipotenza del Signore e anche come attestazione e rivelazione del suo mistero è quella del Libro di Giobbe. Il Signore, in questa dossologia, non è solamente il Creatore di tutte le cose. È anche colui che ha nascosto in ogni cosa creata un particolare mistero. Questo mistero sfugge all’uomo. L’uomo vede, ma non comprende. Assiste, ma non può governare quanto non è nelle sue possibilità.  Dio così rivela all’uomo la sua pochezza. Solo Dio è il Grande, il Saggio, l’Onnipotente, il Signore. All’uomo  è dato solo di essere parte di questo immenso mistero di Dio. L’uomo però non è parte come tutte le altre realtà create. Lui è la parte più nobile, perché fatta ad immagine e a somiglianza del suo Dio e Signore.  </w:t>
      </w:r>
    </w:p>
    <w:p w14:paraId="1DDDF8C8"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Il Signore prese a dire a Giobbe in mezzo all’uragano: «Chi è mai costui che oscura il mio piano con discorsi da ignorante? Cingiti i fianchi come un prode: io t’interrogherò e tu mi istruirai! </w:t>
      </w:r>
    </w:p>
    <w:p w14:paraId="679DC302"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Quando ponevo le fondamenta della terra, tu dov’eri? Dimmelo, se sei tanto intelligente! Chi ha fissato le sue dimensioni, se lo sai, o chi ha teso su di essa la corda per misurare? Dove sono fissate le sue basi o chi ha posto la sua pietra angolare, mentre gioivano in coro le stelle del mattino e acclamavano tutti i figli di Dio? Chi ha chiuso tra due porte il mare, quando usciva impetuoso dal seno materno, quando io lo vestivo di nubi e lo fasciavo di una nuvola oscura, quando gli ho fissato un limite, e gli ho messo chiavistello e due porte dicendo: “Fin qui giungerai e non oltre e qui s’infrangerà l’orgoglio delle tue onde”?</w:t>
      </w:r>
    </w:p>
    <w:p w14:paraId="2A4EFFF7"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lastRenderedPageBreak/>
        <w:t xml:space="preserve">Da quando vivi, hai mai comandato al mattino e assegnato il posto all’aurora, perché afferri la terra per i lembi e ne scuota via i malvagi, ed essa prenda forma come creta premuta da sigillo e si tinga come un vestito, e sia negata ai malvagi la loro luce e sia spezzato il braccio che si alza a colpire? Sei mai giunto alle sorgenti del mare e nel fondo dell’abisso hai tu passeggiato? Ti sono state svelate le porte della morte e hai visto le porte dell’ombra tenebrosa? Hai tu considerato quanto si estende la terra? Dillo, se sai tutto questo! </w:t>
      </w:r>
    </w:p>
    <w:p w14:paraId="33BE7136"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Qual è la strada dove abita la luce e dove dimorano le tenebre, perché tu le possa ricondurre dentro i loro confini e sappia insegnare loro la via di casa? Certo, tu lo sai, perché allora eri già nato e il numero dei tuoi giorni è assai grande! </w:t>
      </w:r>
    </w:p>
    <w:p w14:paraId="2C09ED39"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Sei mai giunto fino ai depositi della neve, hai mai visto i serbatoi della grandine, che io riserbo per l’ora della sciagura, per il giorno della guerra e della battaglia? Per quali vie si diffonde la luce, da dove il vento d’oriente invade la terra? Chi ha scavato canali agli acquazzoni e una via al lampo tonante, per far piovere anche sopra una terra spopolata, su un deserto dove non abita nessuno, per dissetare regioni desolate e squallide e far sbocciare germogli verdeggianti? </w:t>
      </w:r>
    </w:p>
    <w:p w14:paraId="13DE7DEC"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Ha forse un padre la pioggia? O chi fa nascere le gocce della rugiada? Dal qual grembo esce il ghiaccio e la brina del cielo chi la genera, quando come pietra le acque si induriscono e la faccia dell’abisso si raggela? </w:t>
      </w:r>
    </w:p>
    <w:p w14:paraId="599194E2"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Puoi tu annodare i legami delle Plèiadi o sciogliere i vincoli di Orione? Puoi tu far spuntare a suo tempo le costellazioni o guidare l’Orsa insieme con i suoi figli? </w:t>
      </w:r>
    </w:p>
    <w:p w14:paraId="41098D40"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Conosci tu le leggi del cielo o ne applichi le norme sulla terra? Puoi tu alzare la voce fino alle nubi per farti inondare da una massa d’acqua? Scagli tu i fulmini ed essi partono dicendoti: “Eccoci!”? </w:t>
      </w:r>
    </w:p>
    <w:p w14:paraId="267CA05A"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Chi mai ha elargito all’ibis la sapienza o chi ha dato al gallo intelligenza? Chi mai è in grado di contare con esattezza le nubi e chi può riversare gli otri del cielo, quando la polvere del suolo diventa fango e le zolle si attaccano insieme?</w:t>
      </w:r>
    </w:p>
    <w:p w14:paraId="162056D8"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Sei forse tu che vai a caccia di preda per la leonessa e sazi la fame dei leoncelli, quando sono accovacciati nelle tane o stanno in agguato nei nascondigli? Chi prepara al corvo il suo pasto, quando i suoi piccoli gridano verso Dio e vagano qua e là per mancanza di cibo? (Gb 38.1-41). </w:t>
      </w:r>
    </w:p>
    <w:p w14:paraId="71B04E25"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Sai tu quando figliano i camosci o assisti alle doglie delle cerve? Conti tu i mesi della loro gravidanza e sai tu quando devono partorire? Si curvano e si sgravano dei loro parti, espellono i loro feti. Robusti sono i loro figli, crescono all’aperto, se ne vanno e non tornano più da esse. </w:t>
      </w:r>
    </w:p>
    <w:p w14:paraId="13B2CBB1"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Chi lascia libero l’asino selvatico e chi ne scioglie i legami? Io gli ho dato come casa il deserto e per dimora la terra salmastra. Dei rumori della città se ne ride e non ode le urla dei guardiani. Gira per le montagne, sua pastura, e va in cerca di quanto è verde. </w:t>
      </w:r>
    </w:p>
    <w:p w14:paraId="4D3D0EA8"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Forse il bufalo acconsente a servirti o a passare la notte presso la tua greppia? Puoi forse legare il bufalo al solco con le corde, o fargli arare le valli dietro a te? Ti puoi fidare di lui, perché la sua forza è grande, e puoi scaricare su di lui le tue fatiche? Conteresti su di lui, perché torni e raduni la tua messe sull’aia? Lo struzzo batte festosamente le ali, come se fossero penne di cicogna e di falco. </w:t>
      </w:r>
      <w:r w:rsidRPr="00CB23AD">
        <w:rPr>
          <w:rFonts w:ascii="Arial" w:eastAsia="Times New Roman" w:hAnsi="Arial" w:cs="Arial"/>
          <w:i/>
          <w:iCs/>
          <w:sz w:val="24"/>
          <w:szCs w:val="24"/>
          <w:lang w:val="la-Latn" w:eastAsia="it-IT"/>
        </w:rPr>
        <w:lastRenderedPageBreak/>
        <w:t xml:space="preserve">Depone infatti sulla terra le uova e nella sabbia le lascia riscaldare. Non pensa che un piede può schiacciarle, una bestia selvatica calpestarle. Tratta duramente i figli, come se non fossero suoi, della sua inutile fatica non si preoccupa, perché Dio gli ha negato la saggezza e non gli ha dato in sorte l’intelligenza. Ma quando balza in alto, si beffa del cavallo e del suo cavaliere. </w:t>
      </w:r>
    </w:p>
    <w:p w14:paraId="3A681634"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Puoi dare la forza al cavallo e rivestire di criniera il suo collo? Puoi farlo saltare come una cavalletta, con il suo nitrito maestoso e terrificante? Scalpita nella valle baldanzoso e con impeto va incontro alle armi. Sprezza la paura, non teme, né retrocede davanti alla spada. Su di lui tintinna la faretra, luccica la lancia e il giavellotto. Con eccitazione e furore divora lo spazio e al suono del corno più non si tiene. Al primo suono nitrisce: “Ah!” e da lontano fiuta la battaglia, gli urli dei capi e il grido di guerra.</w:t>
      </w:r>
    </w:p>
    <w:p w14:paraId="46289432"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È forse per il tuo ingegno che spicca il volo lo sparviero e distende le ali verso il meridione? O al tuo comando l’aquila s’innalza e costruisce il suo nido sulle alture? Vive e passa la notte fra le rocce, sugli spuntoni delle rocce o sui picchi. Di lassù spia la preda e da lontano la scorgono i suoi occhi. I suoi piccoli succhiano il sangue e dove sono cadaveri, là essa si trova» (Gb 39.1-30). </w:t>
      </w:r>
    </w:p>
    <w:p w14:paraId="1DCA0AB2"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Il Signore prese a dire a Giobbe: «Il censore vuole ancora contendere con l’Onnipotente? L’accusatore di Dio risponda!».</w:t>
      </w:r>
    </w:p>
    <w:p w14:paraId="6B0921E8"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Giobbe prese a dire al Signore: «Ecco, non conto niente: che cosa ti posso rispondere? Mi metto la mano sulla bocca. Ho parlato una volta, ma non replicherò, due volte ho parlato, ma non continuerò».</w:t>
      </w:r>
    </w:p>
    <w:p w14:paraId="5866B9EA"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Il Signore prese a dire a Giobbe in mezzo all’uragano: «Cingiti i fianchi come un prode: io t’interrogherò e tu mi istruirai! Oseresti tu cancellare il mio giudizio, dare a me il torto per avere tu la ragione? Hai tu un braccio come quello di Dio e puoi tuonare con voce pari alla sua? Su, órnati pure di maestà e di grandezza, rivèstiti di splendore e di gloria! Effondi pure i furori della tua collera, guarda ogni superbo e abbattilo, guarda ogni superbo e umilialo, schiaccia i malvagi ovunque si trovino; sprofondali nella polvere tutti insieme e rinchiudi i loro volti nel buio! Allora anch’io ti loderò, perché hai trionfato con la tua destra.</w:t>
      </w:r>
    </w:p>
    <w:p w14:paraId="77F730ED"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Ecco, l’ippopotamo che io ho creato al pari di te, si nutre di erba come il bue. Guarda, la sua forza è nei fianchi e il suo vigore nel ventre. Rizza la coda come un cedro, i nervi delle sue cosce s’intrecciano saldi, le sue vertebre sono tubi di bronzo, le sue ossa come spranghe di ferro. Esso è la prima delle opere di Dio; solo il suo creatore può minacciarlo con la spada. </w:t>
      </w:r>
    </w:p>
    <w:p w14:paraId="611CFC04"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Gli portano in cibo i prodotti dei monti, mentre tutte le bestie della campagna si trastullano attorno a lui. Sotto le piante di loto si sdraia, nel folto del canneto e della palude. Lo ricoprono d’ombra le piante di loto, lo circondano i salici del torrente. Ecco, se il fiume si ingrossa, egli non si agita, anche se il Giordano gli salisse fino alla bocca, resta calmo. Chi mai può afferrarlo per gli occhi, o forargli le narici con un uncino? </w:t>
      </w:r>
    </w:p>
    <w:p w14:paraId="2FFD127A"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Puoi tu pescare il Leviatàn con l’amo e tenere ferma la sua lingua con una corda, ficcargli un giunco nelle narici e forargli la mascella con un gancio? Ti rivolgerà forse molte suppliche o ti dirà dolci parole? Stipulerà forse con te un’alleanza, perché tu lo assuma come servo per sempre? Scherzerai con lui come un </w:t>
      </w:r>
      <w:r w:rsidRPr="00CB23AD">
        <w:rPr>
          <w:rFonts w:ascii="Arial" w:eastAsia="Times New Roman" w:hAnsi="Arial" w:cs="Arial"/>
          <w:i/>
          <w:iCs/>
          <w:sz w:val="24"/>
          <w:szCs w:val="24"/>
          <w:lang w:val="la-Latn" w:eastAsia="it-IT"/>
        </w:rPr>
        <w:lastRenderedPageBreak/>
        <w:t>passero, legandolo per le tue bambine? Faranno affari con lui gli addetti alla pesca, e lo spartiranno tra i rivenditori? Crivellerai tu di dardi la sua pelle e con la fiocina la sua testa? Prova a mettere su di lui la tua mano: al solo ricordo della lotta, non ci riproverai! (Gb 40,1-32).</w:t>
      </w:r>
    </w:p>
    <w:p w14:paraId="1ABA90D0"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Ecco, davanti a lui ogni sicurezza viene meno, al solo vederlo si resta abbattuti. Nessuno è tanto audace da poterlo sfidare: chi mai può resistergli? Chi mai lo ha assalito e ne è uscito illeso? Nessuno sotto ogni cielo. Non passerò sotto silenzio la forza delle sue membra, né la sua potenza né la sua imponente struttura. Chi mai ha aperto il suo manto di pelle e nella sua doppia corazza chi è penetrato? Chi mai ha aperto i battenti della sua bocca, attorno ai suoi denti terrificanti?</w:t>
      </w:r>
    </w:p>
    <w:p w14:paraId="025241C6"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Il suo dorso è formato da file di squame, saldate con tenace suggello: l’una è così unita con l’altra che l’aria fra di esse non passa; ciascuna aderisce a quella vicina, sono compatte e non possono staccarsi. Il suo starnuto irradia luce, i suoi occhi sono come le palpebre dell’aurora. Dalla sua bocca erompono vampate, sprizzano scintille di fuoco. Dalle sue narici esce fumo come da caldaia infuocata e bollente. Il suo fiato incendia carboni e dalla bocca gli escono fiamme. Nel suo collo risiede la forza e innanzi a lui corre il terrore. </w:t>
      </w:r>
    </w:p>
    <w:p w14:paraId="28B203FA"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Compatta è la massa della sua carne, ben salda su di lui e non si muove. Il suo cuore è duro come pietra, duro come la macina inferiore. Quando si alza si spaventano gli dèi e  per il terrore restano smarriti. La spada che lo affronta non penetra, né lancia né freccia né dardo. Il ferro per lui è come paglia, il bronzo come legno tarlato. Non lo mette in fuga la freccia, per lui le pietre della fionda sono come stoppia. Come stoppia è la mazza per lui e si fa beffe del sibilo del giavellotto. </w:t>
      </w:r>
    </w:p>
    <w:p w14:paraId="504F4665"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La sua pancia è fatta di cocci aguzzi e striscia sul fango come trebbia. Fa ribollire come pentola il fondo marino, fa gorgogliare il mare come un vaso caldo di unguenti. Dietro di sé produce una scia lucente e l’abisso appare canuto. Nessuno sulla terra è pari a lui, creato per non aver paura. Egli domina tutto ciò che superbo s’innalza, è sovrano su tutte le bestie feroci» (Gb 41,1-26). </w:t>
      </w:r>
    </w:p>
    <w:p w14:paraId="0C4C607E"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Giobbe prese a dire al Signore: «Comprendo che tu puoi tutto e che nessun progetto per te è impossibile. Chi è colui che, da ignorante, può oscurare il tuo piano? Davvero ho esposto cose che non capisco, cose troppo meravigliose per me, che non comprendo. Ascoltami e io parlerò, io t’interrogherò e tu mi istruirai! Io ti conoscevo solo per sentito dire, ma ora i miei occhi ti hanno veduto. Perciò mi ricredo e mi pento sopra polvere e cenere» (Gb 42,1-6). </w:t>
      </w:r>
    </w:p>
    <w:p w14:paraId="691E8668"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Amos insiste nel fondare tutto sull’onnipotenza divina. Se lui profetizza che per Israele verrà la fine, la fine verrà. Non viene da se stessa, ma perché il Signore che l’ha decisa e anche colui che è capace di portarla a compimento, quando il suo giorno verrà.</w:t>
      </w:r>
    </w:p>
    <w:p w14:paraId="53172C4E"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Il Dio di Amos è il Dio onnipotente determinato, deciso, risoluto nella sua volontà di far rispettare all’uomo la sua legge, i suoi decreti, i suoi statuti. Lui non è un Dio inerme. È il Dio che presiede alla sua creazione e oggi la modella a suo piacimento.</w:t>
      </w:r>
    </w:p>
    <w:p w14:paraId="3B0B9516"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Il Dio che crea e modella può attuare ogni sua parola. Per questo Israele non deve cadere nell’illusione. Mai deve pensare che Dio sia un uomo. Dio non è un </w:t>
      </w:r>
      <w:r w:rsidRPr="00CB23AD">
        <w:rPr>
          <w:rFonts w:ascii="Arial" w:eastAsia="Times New Roman" w:hAnsi="Arial" w:cs="Arial"/>
          <w:i/>
          <w:iCs/>
          <w:sz w:val="24"/>
          <w:szCs w:val="24"/>
          <w:lang w:val="la-Latn" w:eastAsia="it-IT"/>
        </w:rPr>
        <w:lastRenderedPageBreak/>
        <w:t>uomo. È colui che ha in mano tutta la storia dell’uomo e la conduce secondo il suo volere.</w:t>
      </w:r>
    </w:p>
    <w:p w14:paraId="46634449"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p>
    <w:p w14:paraId="693F6F72" w14:textId="77777777" w:rsidR="00CB23AD" w:rsidRPr="00CB23AD" w:rsidRDefault="00CB23AD" w:rsidP="00CB23AD">
      <w:pPr>
        <w:spacing w:after="120" w:line="240" w:lineRule="auto"/>
        <w:jc w:val="both"/>
        <w:rPr>
          <w:rFonts w:ascii="Arial" w:eastAsia="Times New Roman" w:hAnsi="Arial" w:cs="Arial"/>
          <w:b/>
          <w:bCs/>
          <w:sz w:val="24"/>
          <w:szCs w:val="24"/>
          <w:lang w:val="la-Latn" w:eastAsia="it-IT"/>
        </w:rPr>
      </w:pPr>
      <w:r w:rsidRPr="00CB23AD">
        <w:rPr>
          <w:rFonts w:ascii="Arial" w:eastAsia="Times New Roman" w:hAnsi="Arial" w:cs="Arial"/>
          <w:b/>
          <w:bCs/>
          <w:sz w:val="24"/>
          <w:szCs w:val="24"/>
          <w:lang w:val="la-Latn" w:eastAsia="it-IT"/>
        </w:rPr>
        <w:t>SECONDA DOSSOLOGIA</w:t>
      </w:r>
    </w:p>
    <w:p w14:paraId="41A35AD4"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Colui che ha fatto le Pleiadi e Orione, cambia il buio in chiarore del mattino e il giorno nell’oscurità della notte, colui che chiama a raccolta le acque del mare e le riversa sulla terra, Signore è il suo nome. Egli fa cadere la rovina sull’uomo potente e fa giungere la devastazione sulle fortezze (Am 5,8-9).</w:t>
      </w:r>
    </w:p>
    <w:p w14:paraId="32E05EDE" w14:textId="77777777" w:rsidR="00CB23AD" w:rsidRPr="00CB23AD" w:rsidRDefault="00CB23AD" w:rsidP="00CB23AD">
      <w:pPr>
        <w:spacing w:after="120" w:line="240" w:lineRule="auto"/>
        <w:jc w:val="both"/>
        <w:rPr>
          <w:rFonts w:ascii="Arial" w:eastAsia="Times New Roman" w:hAnsi="Arial" w:cs="Arial"/>
          <w:sz w:val="24"/>
          <w:szCs w:val="24"/>
          <w:lang w:val="la-Latn" w:eastAsia="it-IT"/>
        </w:rPr>
      </w:pPr>
      <w:r w:rsidRPr="00CB23AD">
        <w:rPr>
          <w:rFonts w:ascii="Arial" w:eastAsia="Times New Roman" w:hAnsi="Arial" w:cs="Arial"/>
          <w:sz w:val="24"/>
          <w:szCs w:val="24"/>
          <w:lang w:val="la-Latn" w:eastAsia="it-IT"/>
        </w:rPr>
        <w:t xml:space="preserve">Tutti i Salmi sono opera di pura dossologia, santa manifestazione della gloria del Signore. Ma qual è lo specifico dei Salmi per rapporto a Giobbe? La dossologia di Giobbe comprende solo la natura. La dossologia dei Salmi comprende tutta la natura, tutta la storia, tutto il mondo della terra e quello del Cielo. Dio è il Signore del tempo, dell’eternità, del cielo, della terra, degli Angeli, di ogni spirito che abita nelle regioni celesti, di ogni uomo, di ogni evento che avviene nella storia. Se il Signore è il solo Signore di tutte le cose, ogni cosa mai potrà sfuggire alla sua volontà. Se Lui dice una Parola, questa Parola si compie nel tempo e dopo il tempo. </w:t>
      </w:r>
    </w:p>
    <w:p w14:paraId="64A43B0B"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Al maestro del coro. Di Davide, servo del Signore, che rivolse al Signore le parole di questo canto quando il Signore lo liberò dal potere di tutti i suoi nemici e dalla mano di Saul. Disse dunque: Ti amo, Signore, mia forza, Signore, mia roccia, mia fortezza, mio liberatore, mio Dio, mia rupe, in cui mi rifugio; mio scudo, mia potente salvezza e mio baluardo. Invoco il Signore, degno di lode, e sarò salvato dai miei nemici. Mi circondavano flutti di morte, mi travolgevano torrenti infernali; già mi avvolgevano i lacci degli inferi, già mi stringevano agguati mortali. Nell’angoscia invocai il Signore, nell’angoscia gridai al mio Dio: dal suo tempio ascoltò la mia voce, a lui, ai suoi orecchi, giunse il mio grido. </w:t>
      </w:r>
    </w:p>
    <w:p w14:paraId="0B7A1161"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La terra tremò e si scosse; vacillarono le fondamenta dei monti, si scossero perché egli era adirato. Dalle sue narici saliva fumo, dalla sua bocca un fuoco divorante; da lui sprizzavano carboni ardenti. Abbassò i cieli e discese, una nube oscura sotto i suoi piedi. Cavalcava un cherubino e volava, si librava sulle ali del vento. Si avvolgeva di tenebre come di un velo, di acque oscure e di nubi come di una tenda.</w:t>
      </w:r>
    </w:p>
    <w:p w14:paraId="64F97DCB"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Davanti al suo fulgore passarono le nubi, con grandine e carboni ardenti. Il Signore tuonò dal cielo, l’Altissimo fece udire la sua voce: grandine e carboni ardenti. Scagliò saette e li disperse, fulminò con folgori e li sconfisse. Allora apparve il fondo del mare, si scoprirono le fondamenta del mondo, per la tua minaccia, Signore, per lo spirare del tuo furore. Stese la mano dall’alto e mi prese, mi sollevò dalle grandi acque, mi liberò da nemici potenti, da coloro che mi odiavano ed erano più forti di me. Mi assalirono nel giorno della mia sventura, ma il Signore fu il mio sostegno; mi portò al largo, mi liberò perché mi vuol bene. Il Signore mi tratta secondo la mia giustizia, mi ripaga secondo l’innocenza delle mie mani, perché ho custodito le vie del Signore, non ho abbandonato come un empio il mio Dio. I suoi giudizi mi stanno tutti davanti, non ho respinto da me la sua legge; ma integro sono stato con lui e mi sono guardato dalla colpa.</w:t>
      </w:r>
    </w:p>
    <w:p w14:paraId="525BC07E"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lastRenderedPageBreak/>
        <w:t>Il Signore mi ha ripagato secondo la mia giustizia, secondo l’innocenza delle mie mani davanti ai suoi occhi. Con l’uomo buono tu sei buono, con l’uomo integro tu sei integro, con l’uomo puro tu sei puro e dal perverso non ti fai ingannare. Perché tu salvi il popolo dei poveri, ma abbassi gli occhi dei superbi. Signore, tu dai luce alla mia lampada; il mio Dio rischiara le mie tenebre. Con te mi getterò nella mischia, con il mio Dio scavalcherò le mura.</w:t>
      </w:r>
    </w:p>
    <w:p w14:paraId="24F48342"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La via di Dio è perfetta, la parola del Signore è purificata nel fuoco; egli è scudo per chi in lui si rifugia. Infatti, chi è Dio, se non il Signore? O chi è roccia, se non il nostro Dio? Il Dio che mi ha cinto di vigore e ha reso integro il mio cammino, mi ha dato agilità come di cerve e sulle alture mi ha fatto stare saldo, ha addestrato le mie mani alla battaglia, le mie braccia a tendere l’arco di bronzo. Tu mi hai dato il tuo scudo di salvezza, la tua destra mi ha sostenuto, mi hai esaudito e mi hai fatto crescere. Hai spianato la via ai miei passi, i miei piedi non hanno vacillato. Ho inseguito i miei nemici e li ho raggiunti, non sono tornato senza averli annientati. Li ho colpiti e non si sono rialzati, sono caduti sotto i miei piedi.</w:t>
      </w:r>
    </w:p>
    <w:p w14:paraId="535C3A84"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Tu mi hai cinto di forza per la guerra, hai piegato sotto di me gli avversari. Dei nemici mi hai mostrato le spalle: quelli che mi odiavano, li ho distrutti. Hanno gridato e nessuno li ha salvati, hanno gridato al Signore, ma non ha risposto. Come polvere al vento li ho dispersi, calpestati come fango delle strade. Mi hai scampato dal popolo in rivolta, mi hai posto a capo di nazioni. Un popolo che non conoscevo mi ha servito; all’udirmi, subito mi obbedivano, stranieri cercavano il mio favore, impallidivano uomini stranieri e uscivano tremanti dai loro nascondigli.</w:t>
      </w:r>
    </w:p>
    <w:p w14:paraId="143DB4FE"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Viva il Signore e benedetta la mia roccia, sia esaltato il Dio della mia salvezza. Dio, tu mi accordi la rivincita e sottometti i popoli al mio giogo, mi salvi dai nemici furenti, dei miei avversari mi fai trionfare e mi liberi dall’uomo violento. Per questo, Signore, ti loderò tra le genti e canterò inni al tuo nome. Egli concede al suo re grandi vittorie, si mostra fedele al suo consacrato, Davide e alla sua discendenza per sempre (Sal 18 (17)1-51). </w:t>
      </w:r>
    </w:p>
    <w:p w14:paraId="1E55425A"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Al maestro del coro. Salmo. Di Davide. I cieli narrano la gloria di Dio, l’opera delle sue mani annuncia il firmamento. Il giorno al giorno ne affida il racconto e la notte alla notte ne trasmette notizia. Senza linguaggio, senza parole, senza che si oda la loro voce, per tutta la terra si diffonde il loro annuncio e ai confini del mondo il loro messaggio. Là pose una tenda per il sole che esce come sposo dalla stanza nuziale: esulta come un prode che percorre la via. Sorge da un estremo del cielo e la sua orbita raggiunge l’altro estremo: nulla si sottrae al suo calore.</w:t>
      </w:r>
    </w:p>
    <w:p w14:paraId="47DF3483"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La legge del Signore è perfetta, rinfranca l’anima; la testimonianza del Signore è stabile, rende saggio il semplice. I precetti del Signore sono retti, fanno gioire il cuore; il comando del Signore è limpido, illumina gli occhi. Il timore del Signore è puro, rimane per sempre; i giudizi del Signore sono fedeli, sono tutti giusti, più preziosi dell’oro, di molto oro fino, più dolci del miele  e di un favo stillante. Anche il tuo servo ne è illuminato, per chi li osserva è grande il profitto. Le inavvertenze, chi le discerne? Assolvimi dai peccati nascosti. Anche dall’orgoglio salva il tuo servo perché su di me non abbia potere; allora sarò irreprensibile, sarò puro da grave peccato. Ti siano gradite le parole della mia bocca; davanti a te i pensieri del mio cuore, Signore, mia roccia e mio redentore (Sal19 (18) 1-15). </w:t>
      </w:r>
    </w:p>
    <w:p w14:paraId="58EE59CF"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lastRenderedPageBreak/>
        <w:t>Di Davide. Salmo. Del Signore è la terra e quanto contiene: il mondo, con i suoi abitanti. È lui che l’ha fondato sui mari e sui fiumi l’ha stabilito. Chi potrà salire il monte del Signore? Chi potrà stare nel suo luogo santo? Chi ha mani innocenti e cuore puro, chi non si rivolge agli idoli, chi non giura con inganno. Egli otterrà benedizione dal Signore, giustizia da Dio sua salvezza. Ecco la generazione che lo cerca, che cerca il tuo volto, Dio di Giacobbe.</w:t>
      </w:r>
    </w:p>
    <w:p w14:paraId="4AF83A55"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Alzate, o porte, la vostra fronte, alzatevi, soglie antiche, ed entri il re della gloria. Chi è questo re della gloria? Il Signore forte e valoroso, il Signore valoroso in battaglia. Alzate, o porte, la vostra fronte, alzatevi, soglie antiche, ed entri il re della gloria. Chi è mai questo re della gloria? Il Signore degli eserciti è il re della gloria (Sal 24 (23) 1-10). </w:t>
      </w:r>
    </w:p>
    <w:p w14:paraId="2FE2AA71"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Al maestro del coro. Canto. Salmo. Acclamate Dio, voi tutti della terra, cantate la gloria del suo nome, dategli gloria con la lode. Dite a Dio: «Terribili sono le tue opere! Per la grandezza della tua potenza ti lusingano i tuoi nemici. A te si prostri tutta la terra, a te canti inni, canti al tuo nome». Venite e vedete le opere di Dio, terribile nel suo agire sugli uomini. Egli cambiò il mare in terraferma; passarono a piedi il fiume: per questo in lui esultiamo di gioia. Con la sua forza domina in eterno, il suo occhio scruta le genti; contro di lui non si sollevino i ribelli.</w:t>
      </w:r>
    </w:p>
    <w:p w14:paraId="25B1898B"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Popoli, benedite il nostro Dio, fate risuonare la voce della sua lode; è lui che ci mantiene fra i viventi e non ha lasciato vacillare i nostri piedi. O Dio, tu ci hai messi alla prova; ci hai purificati come si purifica l’argento. Ci hai fatto cadere in un agguato, hai stretto i nostri fianchi in una morsa. Hai fatto cavalcare uomini sopra le nostre teste; siamo passati per il fuoco e per l’acqua, poi ci hai fatto uscire verso l’abbondanza. Entrerò nella tua casa con olocausti, a te scioglierò i miei voti, pronunciati dalle mie labbra, promessi dalla mia bocca nel momento dell’angoscia.</w:t>
      </w:r>
    </w:p>
    <w:p w14:paraId="26F660D4"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Ti offrirò grassi animali in olocausto con il fumo odoroso di arieti, ti immolerò tori e capri. Venite, ascoltate, voi tutti che temete Dio, e narrerò quanto per me ha fatto. A lui gridai con la mia bocca, lo esaltai con la mia lingua. Se nel mio cuore avessi cercato il male, il Signore non mi avrebbe ascoltato. Ma Dio ha ascoltato, si è fatto attento alla voce della mia preghiera. Sia benedetto Dio, che non ha respinto la mia preghiera, non mi ha negato la sua misericordia (Sal 66 (65) 1-20). </w:t>
      </w:r>
    </w:p>
    <w:p w14:paraId="54ED7BDB"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Al maestro del coro. Su «Non distruggere». Salmo. Di Asaf. Canto. Noi ti rendiamo grazie, o Dio, ti rendiamo grazie: invocando il tuo nome, raccontiamo le tue meraviglie. Sì, nel tempo da me stabilito io giudicherò con rettitudine. Tremi pure la terra con i suoi abitanti: io tengo salde le sue colonne. Dico a chi si vanta: «Non vantatevi!», e ai malvagi: «Non alzate la fronte!». Non alzate la fronte contro il cielo, non parlate con aria insolente.</w:t>
      </w:r>
    </w:p>
    <w:p w14:paraId="35B56E68"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Né dall’oriente né dall’occidente né dal deserto viene l’esaltazione, perché Dio è giudice: è lui che abbatte l’uno ed esalta l’altro. Il Signore infatti tiene in mano una coppa, colma di vino drogato. Egli ne versa: fino alla feccia lo dovranno sorbire, ne berranno tutti i malvagi della terra. Ma io ne parlerò per sempre, canterò inni al Dio di Giacobbe. Piegherò la fronte dei malvagi, s’innalzerà la fronte dei giusti (Sal 75 (74) 1-11). . </w:t>
      </w:r>
    </w:p>
    <w:p w14:paraId="0C594A33"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lastRenderedPageBreak/>
        <w:t>Maskil. Di Etan, l’Ezraita. Canterò in eterno l’amore del Signore, di generazione in generazione farò conoscere con la mia bocca la tua fedeltà, perché ho detto: «È un amore edificato per sempre; nel cielo rendi stabile la tua fedeltà». «Ho stretto un’alleanza con il mio eletto, ho giurato a Davide, mio servo. Stabilirò per sempre la tua discendenza, di generazione in generazione edificherò il tuo trono». I cieli cantano le tue meraviglie, Signore, la tua fedeltà nell’assemblea dei santi. Chi sulle nubi è uguale al Signore, chi è simile al Signore tra i figli degli dèi? Dio è tremendo nel consiglio dei santi, grande e terribile tra quanti lo circondano. Chi è come te, Signore, Dio degli eserciti? Potente Signore, la tua fedeltà ti circonda. Tu domini l’orgoglio del mare, tu plachi le sue onde tempestose.</w:t>
      </w:r>
    </w:p>
    <w:p w14:paraId="588045C4"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Tu hai ferito e calpestato Raab, con braccio potente hai disperso i tuoi nemici. Tuoi sono i cieli, tua è la terra, tu hai fondato il mondo e quanto contiene; il settentrione e il mezzogiorno tu li hai creati, il Tabor e l’Ermon cantano il tuo nome. Tu hai un braccio potente, forte è la tua mano, alta la tua destra. Giustizia e diritto sono la base del tuo trono, amore e fedeltà precedono il tuo volto. Beato il popolo che ti sa acclamare: camminerà, Signore, alla luce del tuo volto; esulta tutto il giorno nel tuo nome, si esalta nella tua giustizia. Perché tu sei lo splendore della sua forza  e con il tuo favore innalzi la nostra fronte. Perché del Signore è il nostro scudo, il nostro re, del Santo d’Israele. Un tempo parlasti in visione ai tuoi fedeli, dicendo: «Ho portato aiuto a un prode, ho esaltato un eletto tra il mio popolo.</w:t>
      </w:r>
    </w:p>
    <w:p w14:paraId="4C0155BB"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Ho trovato Davide, mio servo, con il mio santo olio l’ho consacrato; la mia mano è il suo sostegno, il mio braccio è la sua forza. Su di lui non trionferà il nemico né l’opprimerà l’uomo perverso. Annienterò davanti a lui i suoi nemici e colpirò quelli che lo odiano. La mia fedeltà e il mio amore saranno con lui e nel mio nome s’innalzerà la sua fronte. Farò estendere sul mare la sua mano e sui fiumi la sua destra. Egli mi invocherà: “Tu sei mio padre, mio Dio e roccia della mia salvezza”. Io farò di lui il mio primogenito, il più alto fra i re della terra. Gli conserverò sempre il mio amore, la mia alleanza gli sarà fedele. Stabilirò per sempre la sua discendenza, il suo trono come i giorni del cielo. Se i suoi figli abbandoneranno la mia legge e non seguiranno i miei decreti, se violeranno i miei statuti e non osserveranno i miei comandi, punirò con la verga la loro ribellione e con flagelli la loro colpa.</w:t>
      </w:r>
    </w:p>
    <w:p w14:paraId="6A42C57E"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Ma non annullerò il mio amore e alla mia fedeltà non verrò mai meno. Non profanerò la mia alleanza, non muterò la mia promessa. Sulla mia santità ho giurato una volta per sempre: certo non mentirò a Davide. In eterno durerà la sua discendenza, il suo trono davanti a me quanto il sole, sempre saldo come la luna, testimone fedele nel cielo». Ma tu lo hai respinto e disonorato, ti sei adirato contro il tuo consacrato; hai infranto l’alleanza con il tuo servo, hai profanato nel fango la sua corona. Hai aperto brecce in tutte le sue mura e ridotto in rovine le sue fortezze; tutti i passanti lo hanno depredato, è divenuto lo scherno dei suoi vicini.</w:t>
      </w:r>
    </w:p>
    <w:p w14:paraId="1E9F5575"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Hai esaltato la destra dei suoi rivali, hai fatto esultare tutti i suoi nemici. Hai smussato il filo della sua spada e non l’hai sostenuto nella battaglia. Hai posto fine al suo splendore, hai rovesciato a terra il suo trono. Hai abbreviato i giorni della sua giovinezza e lo hai coperto di vergogna. Fino a quando, Signore, ti terrai nascosto: per sempre? Arderà come fuoco la tua collera? Ricorda quanto è breve </w:t>
      </w:r>
      <w:r w:rsidRPr="00CB23AD">
        <w:rPr>
          <w:rFonts w:ascii="Arial" w:eastAsia="Times New Roman" w:hAnsi="Arial" w:cs="Arial"/>
          <w:i/>
          <w:iCs/>
          <w:sz w:val="24"/>
          <w:szCs w:val="24"/>
          <w:lang w:val="la-Latn" w:eastAsia="it-IT"/>
        </w:rPr>
        <w:lastRenderedPageBreak/>
        <w:t xml:space="preserve">la mia vita: invano forse hai creato ogni uomo? Chi è l’uomo che vive e non vede la morte? Chi potrà sfuggire alla mano degli inferi? Dov’è, Signore, il tuo amore di un tempo, che per la tua fedeltà hai giurato a Davide? Ricorda, Signore, l’oltraggio fatto ai tuoi servi: porto nel cuore le ingiurie di molti popoli, con le quali, Signore, i tuoi nemici insultano, insultano i passi del tuo consacrato. Benedetto il Signore in eterno. Amen, amen (Sal 89 (88) 1-53). </w:t>
      </w:r>
    </w:p>
    <w:p w14:paraId="619E2572"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La Genesi apre con una solenne dossologia. La gloria del Signore si sprigiona da ogni parola contenuta nei primi due Capitoli. Il Dio di Abramo, Isacco, Giacobbe, il Dio dei profeti e dei saggi dell’Antico Testamento, è il Creatore di tutto l’universo e di ogni essere esistente in esso. Il solo Creatore e anche il solo Dio. Altri non esistono. </w:t>
      </w:r>
    </w:p>
    <w:p w14:paraId="0B0F6C3F"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Nulla esiste, né animale, né pianta, né grammo di terra che non sia stato da Lui rivestito di una essenza particolare, speciale, unica. Anche l’uomo è creato secondo la sua divina ed eterna sapienza. Prima della creazione, fuori di Dio nulla esiste.</w:t>
      </w:r>
    </w:p>
    <w:p w14:paraId="69B85A97"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Il Dio che crea l’universo e anche colui che lo governa. Il Dio che è il solo Signore dell’uomo è anche il solo capace di dare alla storia sempre una direzione di salvezza e di redenzione. Il Dio che crea le Pleiadi e l’Orione è anche il Dio che conserva la storia su una via di salvezza. Solo per Lui la storia non si è sommersa nella morte. </w:t>
      </w:r>
    </w:p>
    <w:p w14:paraId="60784B6A"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A volte questa via passa per dolori indicibili, ma sono necessari alla salvezza. Amos annunzia al popolo di Israele che la via della sua redenzione, a causa dell’ostinazione e della continua ribellione, passa per la totale distruzione di Samaria e del suo territorio. Dopo verrà il giorno della restaurazione dei figli di Giacobbe. </w:t>
      </w:r>
    </w:p>
    <w:p w14:paraId="01F20551"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In principio Dio creò il cielo e la terra. La terra era informe e deserta e le tenebre ricoprivano l’abisso e lo spirito di Dio aleggiava sulle acque.</w:t>
      </w:r>
    </w:p>
    <w:p w14:paraId="3CC2A5CE"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Dio disse: «Sia la luce!». E la luce fu. Dio vide che la luce era cosa buona e Dio separò la luce dalle tenebre. Dio chiamò la luce giorno, mentre chiamò le tenebre notte. E fu sera e fu mattina: giorno primo.</w:t>
      </w:r>
    </w:p>
    <w:p w14:paraId="125F9E37"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Dio disse: «Sia un firmamento in mezzo alle acque per separare le acque dalle acque». Dio fece il firmamento e separò le acque che sono sotto il firmamento dalle acque che sono sopra il firmamento. E così avvenne. Dio chiamò il firmamento cielo. E fu sera e fu mattina: secondo giorno.</w:t>
      </w:r>
    </w:p>
    <w:p w14:paraId="79456E4E"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Dio disse: «Le acque che sono sotto il cielo si raccolgano in un unico luogo e appaia l’asciutto». E così avvenne. Dio chiamò l’asciutto terra, mentre chiamò la massa delle acque mare. Dio vide che era cosa buona. Dio disse: «La terra produca germogli, erbe che producono seme e alberi da frutto, che fanno sulla terra frutto con il seme, ciascuno secondo la propria specie». E così avvenne. E la terra produsse germogli, erbe che producono seme, ciascuna secondo la propria specie, e alberi che fanno ciascuno frutto con il seme, secondo la propria specie. Dio vide che era cosa buona. E fu sera e fu mattina: terzo giorno.</w:t>
      </w:r>
    </w:p>
    <w:p w14:paraId="77A5ADBA"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Dio disse: «Ci siano fonti di luce nel firmamento del cielo, per separare il giorno dalla notte; siano segni per le feste, per i giorni e per gli anni e siano fonti di luce </w:t>
      </w:r>
      <w:r w:rsidRPr="00CB23AD">
        <w:rPr>
          <w:rFonts w:ascii="Arial" w:eastAsia="Times New Roman" w:hAnsi="Arial" w:cs="Arial"/>
          <w:i/>
          <w:iCs/>
          <w:sz w:val="24"/>
          <w:szCs w:val="24"/>
          <w:lang w:val="la-Latn" w:eastAsia="it-IT"/>
        </w:rPr>
        <w:lastRenderedPageBreak/>
        <w:t>nel firmamento del cielo per illuminare la terra». E così avvenne. E Dio fece le due fonti di luce grandi: la fonte di luce maggiore per governare il giorno e la fonte di luce minore per governare la notte, e le stelle. Dio le pose nel firmamento del cielo per illuminare la terra e per governare il giorno e la notte e per separare la luce dalle tenebre. Dio vide che era cosa buona. E fu sera e fu mattina: quarto giorno.</w:t>
      </w:r>
    </w:p>
    <w:p w14:paraId="2A06C177"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w:t>
      </w:r>
    </w:p>
    <w:p w14:paraId="6038C6AC"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w:t>
      </w:r>
    </w:p>
    <w:p w14:paraId="7D2AA985"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Dio disse: «Facciamo l’uomo a nostra immagine, secondo la nostra somiglianza: dòmini sui pesci del mare e sugli uccelli del cielo, sul bestiame, su tutti gli animali selvatici e su tutti i rettili che strisciano sulla terra».</w:t>
      </w:r>
    </w:p>
    <w:p w14:paraId="68B648E0"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w:t>
      </w:r>
    </w:p>
    <w:p w14:paraId="3416B96E"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 (Gen 1,1-31). </w:t>
      </w:r>
    </w:p>
    <w:p w14:paraId="66D474B2"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Così furono portati a compimento il cielo e la terra e tutte le loro schiere. Dio, nel settimo giorno, portò a compimento il lavoro che aveva fatto e cessò nel settimo giorno da ogni suo lavoro che aveva fatto. Dio benedisse il settimo giorno e lo consacrò, perché in esso aveva cessato da ogni lavoro che egli aveva fatto creando.</w:t>
      </w:r>
    </w:p>
    <w:p w14:paraId="7F8DB24B"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Queste sono le origini del cielo e della terra, quando vennero creati.</w:t>
      </w:r>
    </w:p>
    <w:p w14:paraId="79FDDB15"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w:t>
      </w:r>
    </w:p>
    <w:p w14:paraId="1ACAADF1"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Poi il Signore Dio piantò un giardino in Eden, a oriente, e vi collocò l’uomo che aveva plasmato. Il Signore Dio fece germogliare dal suolo ogni sorta di alberi graditi alla vista e buoni da mangiare, e l’albero della vita in mezzo al giardino e </w:t>
      </w:r>
      <w:r w:rsidRPr="00CB23AD">
        <w:rPr>
          <w:rFonts w:ascii="Arial" w:eastAsia="Times New Roman" w:hAnsi="Arial" w:cs="Arial"/>
          <w:i/>
          <w:iCs/>
          <w:sz w:val="24"/>
          <w:szCs w:val="24"/>
          <w:lang w:val="la-Latn" w:eastAsia="it-IT"/>
        </w:rPr>
        <w:lastRenderedPageBreak/>
        <w:t>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w:t>
      </w:r>
    </w:p>
    <w:p w14:paraId="6C7FAD05"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Il Signore Dio prese l’uomo e lo pose nel giardino di Eden, perché lo coltivasse e lo custodisse.</w:t>
      </w:r>
    </w:p>
    <w:p w14:paraId="791D9B0A"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Il Signore Dio diede questo comando all’uomo: «Tu potrai mangiare di tutti gli alberi del giardino, ma dell’albero della conoscenza del bene e del male non devi mangiare, perché, nel giorno in cui tu ne mangerai, certamente dovrai morire».</w:t>
      </w:r>
    </w:p>
    <w:p w14:paraId="7FD1C325"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Ora tutti e due erano nudi, l’uomo e sua moglie, e non provavano vergogna (Gen 2,1-25). </w:t>
      </w:r>
    </w:p>
    <w:p w14:paraId="2D384DAA"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p>
    <w:p w14:paraId="640849E6" w14:textId="77777777" w:rsidR="00CB23AD" w:rsidRPr="00CB23AD" w:rsidRDefault="00CB23AD" w:rsidP="00CB23AD">
      <w:pPr>
        <w:spacing w:after="120" w:line="240" w:lineRule="auto"/>
        <w:jc w:val="both"/>
        <w:rPr>
          <w:rFonts w:ascii="Arial" w:eastAsia="Times New Roman" w:hAnsi="Arial" w:cs="Arial"/>
          <w:b/>
          <w:bCs/>
          <w:sz w:val="24"/>
          <w:szCs w:val="24"/>
          <w:lang w:val="la-Latn" w:eastAsia="it-IT"/>
        </w:rPr>
      </w:pPr>
      <w:r w:rsidRPr="00CB23AD">
        <w:rPr>
          <w:rFonts w:ascii="Arial" w:eastAsia="Times New Roman" w:hAnsi="Arial" w:cs="Arial"/>
          <w:b/>
          <w:bCs/>
          <w:sz w:val="24"/>
          <w:szCs w:val="24"/>
          <w:lang w:val="la-Latn" w:eastAsia="it-IT"/>
        </w:rPr>
        <w:t>TERZA DOSSOLOGIA</w:t>
      </w:r>
    </w:p>
    <w:p w14:paraId="2D07DFE9" w14:textId="77777777" w:rsidR="00CB23AD" w:rsidRPr="00CB23AD" w:rsidRDefault="00CB23AD" w:rsidP="00CB23AD">
      <w:pPr>
        <w:spacing w:after="120" w:line="240" w:lineRule="auto"/>
        <w:jc w:val="both"/>
        <w:rPr>
          <w:rFonts w:ascii="Arial" w:eastAsia="Times New Roman" w:hAnsi="Arial" w:cs="Arial"/>
          <w:sz w:val="24"/>
          <w:szCs w:val="24"/>
          <w:lang w:val="la-Latn" w:eastAsia="it-IT"/>
        </w:rPr>
      </w:pPr>
      <w:r w:rsidRPr="00CB23AD">
        <w:rPr>
          <w:rFonts w:ascii="Arial" w:eastAsia="Times New Roman" w:hAnsi="Arial" w:cs="Arial"/>
          <w:sz w:val="24"/>
          <w:szCs w:val="24"/>
          <w:lang w:val="la-Latn" w:eastAsia="it-IT"/>
        </w:rPr>
        <w:t>Questa terza dossologia – come d’altronde anche le due precedenti – non parla di un Creatore, Signore, Provvidenza di ieri. Parla invece di un Dio che oggi opera con ogni sua potenza sulla terra, nei cieli, sulle acque. Il Dio di Giacobbe non è il Dio di ieri, non è il Creatore di ieri. È il Dio e il Creatore di oggi. È Lui che ogni giorno crea il suo popolo. Se Lui smettesse di creare Israele ogni giorno, Israele ritornerebbe nel nulla.</w:t>
      </w:r>
    </w:p>
    <w:p w14:paraId="2225C1F1" w14:textId="77777777" w:rsidR="00CB23AD" w:rsidRPr="00CB23AD" w:rsidRDefault="00CB23AD" w:rsidP="00CB23AD">
      <w:pPr>
        <w:spacing w:after="120" w:line="240" w:lineRule="auto"/>
        <w:jc w:val="both"/>
        <w:rPr>
          <w:rFonts w:ascii="Arial" w:eastAsia="Times New Roman" w:hAnsi="Arial" w:cs="Arial"/>
          <w:sz w:val="24"/>
          <w:szCs w:val="24"/>
          <w:lang w:val="la-Latn" w:eastAsia="it-IT"/>
        </w:rPr>
      </w:pPr>
      <w:r w:rsidRPr="00CB23AD">
        <w:rPr>
          <w:rFonts w:ascii="Arial" w:eastAsia="Times New Roman" w:hAnsi="Arial" w:cs="Arial"/>
          <w:sz w:val="24"/>
          <w:szCs w:val="24"/>
          <w:lang w:val="la-Latn" w:eastAsia="it-IT"/>
        </w:rPr>
        <w:t xml:space="preserve">Per questa terza dossologia ci serviamo del Libro della Sapienza. Questo Libro nella prima parte ci dice che tutto è dalla sapienza del Signore. Ci rivela che Dio governa il mondo per mezzo della sua sapienza. È la sapienza la vera madre di ogni vita. Nell’ultima parte invece ci rivela il Signore in un modo unico. È come se Lui “giocasse” a modificare la stessa natura degli elementi. Ora uno solo può giocare con la natura degli elementi della creazione: solo Colui che la creazione ha fatto.  Amos ci annunzia questo Dio. Profetizza nel nome di questo Dio. Ci dice che è Lui che modella la storia. Nessun uomo potrà mai pensare di essere il signore della sua vita e della sua storia. Nessuno potrà neanche immaginare di contraddire una sola Parola proferita dal Signore. È stata questa la stoltezza del popolo di Dio: aver pensato che il suo Dio non fosse più il Signore, non avesse </w:t>
      </w:r>
      <w:r w:rsidRPr="00CB23AD">
        <w:rPr>
          <w:rFonts w:ascii="Arial" w:eastAsia="Times New Roman" w:hAnsi="Arial" w:cs="Arial"/>
          <w:sz w:val="24"/>
          <w:szCs w:val="24"/>
          <w:lang w:val="la-Latn" w:eastAsia="it-IT"/>
        </w:rPr>
        <w:lastRenderedPageBreak/>
        <w:t>nessun governo della storia. Il Dio di Giacobbe opera con la storia così come opera con la creazione, senza alcuna differenza. Lui dice e nessuno potrà dire il contrario. Lui afferma e nessuno lo potrà smentire. Lui promette e nessuno potrà impedire il compimento di ogni sua promessa. Nessuna sua parola è mai andata a vuoto. Questo è il Dio nel cui nome Amos profetizza, annunzia, esorta, ricorda, invita. Dio lo ha detto. Avverrà!</w:t>
      </w:r>
    </w:p>
    <w:p w14:paraId="1D8DFB4B"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Il Signore, Dio degli eserciti, colpisce la terra ed essa vacilla e sono in lutto tutti i suoi abitanti; essa si solleva tutta come il Nilo e si abbassa come il Nilo d’Egitto. Egli costruisce nei cieli il suo palazzo e fonda la sua volta sulla terra; egli chiama a raccolta le acque del mare e le riversa sulla terra. Signore è il suo nome (Am 9,5-6). </w:t>
      </w:r>
    </w:p>
    <w:p w14:paraId="6AEE1D52"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I tuoi giudizi sono grandi e difficili da spiegare; per questo le anime senza istruzione si sono ingannate. Infatti gli ingiusti, avendo preteso di dominare il popolo santo, prigionieri delle tenebre e incatenati a una lunga notte, chiusi sotto i loro tetti, giacevano esclusi dalla provvidenza eterna. Credendo di restare nascosti con i loro peccati segreti, sotto il velo oscuro dell’oblio, furono dispersi, terribilmente spaventati e sconvolti da visioni. Neppure il nascondiglio in cui si trovavano li preservò dal timore, ma suoni spaventosi rimbombavano intorno a loro e apparivano lugubri spettri dai volti tristi. Nessun fuoco, per quanto intenso, riusciva a far luce, neppure le luci più splendenti degli astri riuscivano a rischiarare dall’alto quella notte cupa. Appariva loro solo una massa di fuoco, improvvisa, tremenda; atterriti da quella fugace visione, credevano ancora peggiori le cose che vedevano. Fallivano i ritrovati della magia, e il vanto della loro saggezza era svergognato. Infatti quelli che promettevano di cacciare timori e inquietudini dall’anima malata, languivano essi stessi in un ridicolo timore. Anche se nulla di spaventoso li atterriva, messi in agitazione al passare delle bestie e ai sibili dei rettili, morivano di tremore, rifiutando persino di guardare l’aria che in nessun modo si può evitare. </w:t>
      </w:r>
    </w:p>
    <w:p w14:paraId="4BE7D204"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La malvagità condannata dalla propria testimonianza è qualcosa di vile e, oppressa dalla coscienza, aumenta sempre le difficoltà. La paura infatti altro non è che l’abbandono degli aiuti della ragione; quanto meno ci si affida nell’intimo a tali aiuti, tanto più grave è l’ignoranza della causa che provoca il tormento. Ma essi, durante tale notte davvero impotente, uscita dagli antri del regno dei morti anch’esso impotente, mentre dormivano il medesimo sonno, ora erano tormentati da fantasmi mostruosi, ora erano paralizzati, traditi dal coraggio, perché una paura improvvisa e inaspettata si era riversata su di loro. Così chiunque, come caduto là dove si trovava, era custodito chiuso in un carcere senza sbarre: agricoltore o pastore o lavoratore che fatica nel deserto, sorpreso, subiva l’ineluttabile destino, perché tutti erano legati dalla stessa catena di tenebre.</w:t>
      </w:r>
    </w:p>
    <w:p w14:paraId="1770CDC7"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Il vento che sibila o canto melodioso di uccelli tra folti rami o suono cadenzato dell’acqua che scorre con forza o cupo fragore di rocce che precipitano o corsa invisibile di animali imbizzarriti o urla di crudelissime belve ruggenti o eco rimbalzante dalle cavità dei monti, tutto li paralizzava riempiendoli di terrore. Il mondo intero splendeva di luce smagliante e attendeva alle sue opere senza impedimento. Soltanto su di loro si stendeva una notte profonda, immagine della </w:t>
      </w:r>
      <w:r w:rsidRPr="00CB23AD">
        <w:rPr>
          <w:rFonts w:ascii="Arial" w:eastAsia="Times New Roman" w:hAnsi="Arial" w:cs="Arial"/>
          <w:i/>
          <w:iCs/>
          <w:sz w:val="24"/>
          <w:szCs w:val="24"/>
          <w:lang w:val="la-Latn" w:eastAsia="it-IT"/>
        </w:rPr>
        <w:lastRenderedPageBreak/>
        <w:t xml:space="preserve">tenebra che li avrebbe avvolti; ma essi erano a se stessi più gravosi delle tenebre (Sap 17,1-29). </w:t>
      </w:r>
    </w:p>
    <w:p w14:paraId="5D931B77"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Per i tuoi santi invece c’era una luce grandissima; quegli altri, sentendone le voci, senza vederne l’aspetto, li proclamavano beati, perché non avevano sofferto come loro e li ringraziavano perché non nuocevano loro, pur avendo subìto un torto,  e imploravano perdono delle passate inimicizie. Invece desti loro una colonna di fuoco, come guida di un viaggio sconosciuto e sole inoffensivo per un glorioso migrare in terra straniera. Meritavano di essere privati della luce e imprigionati nelle tenebre quelli che avevano tenuto chiusi in carcere i tuoi figli, per mezzo dei quali la luce incorruttibile della legge doveva essere concessa al mondo.</w:t>
      </w:r>
    </w:p>
    <w:p w14:paraId="6F918BB4"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Poiché essi avevano deliberato di uccidere i neonati dei santi – e un solo bambino fu esposto e salvato –, tu per castigo hai tolto di mezzo la moltitudine dei loro figli, facendoli perire tutti insieme nell’acqua impetuosa. Quella notte fu preannunciata ai nostri padri, perché avessero coraggio, sapendo bene a quali giuramenti avevano prestato fedeltà. Il tuo popolo infatti era in attesa della salvezza dei giusti, della rovina dei nemici. Difatti come punisti gli avversari, così glorificasti noi, chiamandoci a te. I figli santi dei giusti offrivano sacrifici in segreto e si imposero, concordi, questa legge divina: di condividere allo stesso modo successi e pericoli, intonando subito le sacre lodi dei padri. </w:t>
      </w:r>
    </w:p>
    <w:p w14:paraId="3DA972AD"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Faceva eco il grido discorde dei nemici e si diffondeva il lamento di quanti piangevano i figli. Con la stessa pena il servo era punito assieme al padrone, l’uomo comune soffriva le stesse pene del re. Tutti insieme, nello stesso modo,  ebbero innumerevoli morti, e i vivi non bastavano a seppellirli, perché in un istante fu sterminata la loro prole più nobile. Quanti erano rimasti increduli a tutto per via delle loro magie, allo sterminio dei primogeniti confessarono che questo popolo era figlio di Dio. Mentre un profondo silenzio avvolgeva tutte le cose, e la notte era a metà del suo rapido corso, la tua parola onnipotente dal cielo, dal tuo trono regale, guerriero implacabile, si lanciò in mezzo a quella terra di sterminio, portando, come spada affilata, il tuo decreto irrevocabile e, fermatasi, riempì tutto di morte; toccava il cielo e aveva i piedi sulla terra. </w:t>
      </w:r>
    </w:p>
    <w:p w14:paraId="28A11B1C"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Allora improvvisi fantasmi di sogni terribili li atterrivano e timori inattesi piombarono su di loro. Cadendo mezzi morti qua e là, mostravano quale fosse la causa della loro morte. Infatti i loro sogni terrificanti li avevano preavvisati, perché non morissero ignorando il motivo delle loro sofferenze. L’esperienza della morte colpì anche i giusti e nel deserto ci fu il massacro di una moltitudine, ma l’ira non durò a lungo, perché un uomo irreprensibile si affrettò a difenderli, avendo portato le armi del suo ministero, la preghiera e l’incenso espiatorio; si oppose alla collera e mise fine alla sciagura, mostrando di essere il tuo servitore. Egli vinse la collera divina non con la forza del corpo né con la potenza delle armi, ma con la parola placò colui che castigava, ricordando i giuramenti e le alleanze dei padri. Quando ormai i morti erano caduti a mucchi gli uni sugli altri, egli, ergendosi là in mezzo, arrestò l’ira e le tagliò la strada che conduceva verso i viventi. Sulla sua veste lunga fino ai piedi portava tutto il mondo, le glorie dei padri scolpite su quattro file di pietre preziose e la tua maestà sopra il diadema della sua testa. Di fronte a </w:t>
      </w:r>
      <w:r w:rsidRPr="00CB23AD">
        <w:rPr>
          <w:rFonts w:ascii="Arial" w:eastAsia="Times New Roman" w:hAnsi="Arial" w:cs="Arial"/>
          <w:i/>
          <w:iCs/>
          <w:sz w:val="24"/>
          <w:szCs w:val="24"/>
          <w:lang w:val="la-Latn" w:eastAsia="it-IT"/>
        </w:rPr>
        <w:lastRenderedPageBreak/>
        <w:t xml:space="preserve">queste insegne lo sterminatore indietreggiò, ebbe paura, perché bastava questa sola prova dell’ira divina (Sap 18,1-25). </w:t>
      </w:r>
    </w:p>
    <w:p w14:paraId="4799C6DB"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Sugli empi sovrastò sino alla fine una collera senza pietà, perché Dio prevedeva anche ciò che avrebbero fatto, cioè che, dopo aver loro permesso di andarsene e averli fatti partire in fretta, cambiato proposito, li avrebbero inseguiti. Mentre infatti erano ancora occupati nei lutti e piangevano sulle tombe dei morti, presero un’altra decisione insensata e inseguirono come fuggitivi quelli che già avevano pregato di partire. A questo estremo li spingeva un meritato destino, che li gettò nell’oblio delle cose passate, perché colmassero la punizione che ancora mancava ai loro tormenti, e mentre il tuo popolo intraprendeva un viaggio straordinario, essi incappassero in una morte singolare. Tutto il creato fu modellato di nuovo nella propria natura come prima, obbedendo ai tuoi comandi, perché i tuoi figli fossero preservati sani e salvi.</w:t>
      </w:r>
    </w:p>
    <w:p w14:paraId="716E968C"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Si vide la nube coprire d’ombra l’accampamento, terra asciutta emergere dove prima c’era acqua: il Mar Rosso divenne una strada senza ostacoli e flutti violenti una pianura piena d’erba; coloro che la tua mano proteggeva passarono con tutto il popolo, contemplando meravigliosi prodigi. Furono condotti al pascolo come cavalli e saltellarono come agnelli esultanti, celebrando te, Signore, che li avevi liberati. </w:t>
      </w:r>
    </w:p>
    <w:p w14:paraId="3A9274A4"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Ricordavano ancora le cose avvenute nel loro esilio: come la terra, invece di bestiame, produsse zanzare, come il fiume, invece di pesci, riversò una massa di rane. Più tardi videro anche una nuova generazione di uccelli, quando, spinti dall’appetito, chiesero cibi delicati; poiché, per appagarli, dal mare salirono quaglie. Sui peccatori invece piombarono i castighi non senza segni premonitori di fulmini fragorosi; essi soffrirono giustamente per le loro malvagità, perché avevano mostrato un odio tanto profondo verso lo straniero.  Già altri infatti non avevano accolto gli sconosciuti che arrivavano, ma costoro ridussero in schiavitù gli ospiti che li avevano beneficati. Non solo: per i primi ci sarà un giudizio, perché accolsero ostilmente i forestieri; costoro invece, dopo averli festosamente accolti, quando già partecipavano ai loro diritti, li oppressero con lavori durissimi. Furono perciò colpiti da cecità, come quelli alla porta del giusto, quando, avvolti fra tenebre fitte, ognuno cercava l’ingresso della propria porta.</w:t>
      </w:r>
    </w:p>
    <w:p w14:paraId="1F91941E"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Difatti gli elementi erano accordati diversamente, come nella cetra in cui le note variano la specie del ritmo, pur conservando sempre lo stesso tono, come è possibile dedurre da un’attenta considerazione degli avvenimenti. Infatti animali terrestri divennero acquatici, quelli che nuotavano passarono sulla terra. Il fuoco rafforzò nell’acqua la sua potenza e l’acqua dimenticò la sua proprietà naturale di spegnere. Le fiamme non consumavano le carni di fragili animali che vi camminavano sopra, né scioglievano quel celeste nutrimento di vita, simile alla brina e così facile a fondersi. In tutti i modi, o Signore, hai reso grande e glorioso il tuo popolo e non hai dimenticato di assisterlo in ogni momento e in ogni luogo (Sap 19,1-22). </w:t>
      </w:r>
    </w:p>
    <w:p w14:paraId="2EEC02E3"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La Vergine Maria, Madre della Redenzione, ci aiuti a comprendere la verità del nostro Dio per camminare in essa con pronta fede e immediata obbedienza. </w:t>
      </w:r>
    </w:p>
    <w:p w14:paraId="2F379CF3"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lastRenderedPageBreak/>
        <w:t xml:space="preserve">Angeli e Santi facciano della nostra vita la più alta e la più vera dossologia del nostro Signore, Dio, Creatore, Redentore Provvidenza, in tutto simile alla dossologia che si sprigionava sempre dal corpo santissimo di Cristo Gesù. </w:t>
      </w:r>
    </w:p>
    <w:p w14:paraId="038CF1FE"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È il cristiano oggi e sempre la dossologia di Cristo e in Cristo, per Cristo, con Cristo, è la vera e vivente dossologia di Dio, nel suo mistero di unità e trinità.</w:t>
      </w:r>
    </w:p>
    <w:p w14:paraId="512C5D56" w14:textId="77777777" w:rsidR="00CB23AD" w:rsidRPr="00CB23AD" w:rsidRDefault="00CB23AD" w:rsidP="00CB23AD">
      <w:pPr>
        <w:spacing w:after="0" w:line="240" w:lineRule="auto"/>
        <w:rPr>
          <w:rFonts w:ascii="Arial" w:eastAsia="Times New Roman" w:hAnsi="Arial" w:cs="Arial"/>
          <w:i/>
          <w:iCs/>
          <w:sz w:val="24"/>
          <w:szCs w:val="24"/>
          <w:lang w:val="la-Latn" w:eastAsia="it-IT"/>
        </w:rPr>
      </w:pPr>
    </w:p>
    <w:p w14:paraId="2E0591B2" w14:textId="77777777" w:rsidR="00CB23AD" w:rsidRPr="00CB23AD" w:rsidRDefault="00CB23AD" w:rsidP="00CB23AD">
      <w:pPr>
        <w:keepNext/>
        <w:spacing w:after="120" w:line="240" w:lineRule="auto"/>
        <w:jc w:val="center"/>
        <w:outlineLvl w:val="0"/>
        <w:rPr>
          <w:rFonts w:ascii="Arial" w:eastAsia="Times New Roman" w:hAnsi="Arial"/>
          <w:b/>
          <w:sz w:val="32"/>
          <w:szCs w:val="16"/>
          <w:lang w:val="la-Latn" w:eastAsia="it-IT"/>
        </w:rPr>
      </w:pPr>
      <w:bookmarkStart w:id="346" w:name="_Toc178430864"/>
      <w:bookmarkStart w:id="347" w:name="_Toc178544657"/>
      <w:r w:rsidRPr="00CB23AD">
        <w:rPr>
          <w:rFonts w:ascii="Arial" w:eastAsia="Times New Roman" w:hAnsi="Arial"/>
          <w:b/>
          <w:sz w:val="32"/>
          <w:szCs w:val="16"/>
          <w:lang w:val="la-Latn" w:eastAsia="it-IT"/>
        </w:rPr>
        <w:t>APPENDICE QUARTA</w:t>
      </w:r>
      <w:bookmarkEnd w:id="346"/>
      <w:bookmarkEnd w:id="347"/>
    </w:p>
    <w:p w14:paraId="26B33142" w14:textId="77777777" w:rsidR="00CB23AD" w:rsidRPr="00CB23AD" w:rsidRDefault="00CB23AD" w:rsidP="00CB23AD">
      <w:pPr>
        <w:spacing w:after="0" w:line="240" w:lineRule="auto"/>
        <w:rPr>
          <w:rFonts w:ascii="Times New Roman" w:eastAsia="Times New Roman" w:hAnsi="Times New Roman"/>
          <w:sz w:val="20"/>
          <w:szCs w:val="20"/>
          <w:lang w:val="la-Latn" w:eastAsia="it-IT"/>
        </w:rPr>
      </w:pPr>
    </w:p>
    <w:p w14:paraId="4375716A" w14:textId="77777777" w:rsidR="00CB23AD" w:rsidRPr="00CB23AD" w:rsidRDefault="00CB23AD" w:rsidP="00CB23AD">
      <w:pPr>
        <w:keepNext/>
        <w:spacing w:after="120" w:line="240" w:lineRule="auto"/>
        <w:outlineLvl w:val="2"/>
        <w:rPr>
          <w:rFonts w:ascii="Arial" w:eastAsia="Times New Roman" w:hAnsi="Arial"/>
          <w:b/>
          <w:sz w:val="28"/>
          <w:szCs w:val="20"/>
          <w:lang w:val="la-Latn" w:eastAsia="it-IT"/>
        </w:rPr>
      </w:pPr>
      <w:bookmarkStart w:id="348" w:name="_Toc178430865"/>
      <w:bookmarkStart w:id="349" w:name="_Toc178544658"/>
      <w:r w:rsidRPr="00CB23AD">
        <w:rPr>
          <w:rFonts w:ascii="Arial" w:eastAsia="Times New Roman" w:hAnsi="Arial"/>
          <w:b/>
          <w:sz w:val="28"/>
          <w:szCs w:val="20"/>
          <w:lang w:val="la-Latn" w:eastAsia="it-IT"/>
        </w:rPr>
        <w:t>SULLA GIUSTIZIA</w:t>
      </w:r>
      <w:bookmarkEnd w:id="348"/>
      <w:bookmarkEnd w:id="349"/>
      <w:r w:rsidRPr="00CB23AD">
        <w:rPr>
          <w:rFonts w:ascii="Arial" w:eastAsia="Times New Roman" w:hAnsi="Arial"/>
          <w:b/>
          <w:sz w:val="28"/>
          <w:szCs w:val="20"/>
          <w:lang w:val="la-Latn" w:eastAsia="it-IT"/>
        </w:rPr>
        <w:t xml:space="preserve"> </w:t>
      </w:r>
    </w:p>
    <w:p w14:paraId="0B8CD171"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Infatti io l'ho scelto, perché egli obblighi i suoi figli e la sua famiglia dopo di lui ad osservare la via del Signore e ad agire con giustizia e diritto, perché il Signore realizzi per Abramo quanto gli ha promesso" (Gen 18, 19). Alla sera, quando Giacobbe arrivò dalla campagna, Lia gli uscì incontro e gli disse: "Da me devi venire, perché io ho pagato il diritto di averti con le mandragore di mio figlio". Così egli si coricò con lei quella notte (Gen 30, 16). Noi stavamo legando covoni in mezzo alla campagna, quand'ecco il mio covone si alzò e restò diritto e i vostri covoni vennero intorno e si prostrarono davanti al mio" (Gen 37, 7). Egli invocò il Signore, il quale gli indicò un legno. Lo gettò nell'acqua e l'acqua divenne dolce. In quel luogo il Signore impose al popolo una legge e un diritto; in quel luogo lo mise alla prova (Es 15, 25). Se egli la vuol dare come concubina al proprio figlio, si comporterà nei suoi riguardi secondo il diritto delle figlie (Es 21, 9). Ogni maschio tra i figli di Aronne potrà mangiarne. E' un diritto perenne delle vostre generazioni sui sacrifici consumati dal fuoco in onore del Signore. Tutto ciò che verrà a contatto con queste cose sarà sacro" (Lv 6, 11). Essi presenteranno, insieme con le parti grasse da bruciare, la coscia della vittima da elevare secondo il rito e il petto da agitare secondo il rito, perché siano agitati davanti al Signore; questo spetterà a te e ai tuoi figli con te, per diritto perenne, come il Signore ha ordinato" (Lv 10, 15). Il sacerdote esaminerà la macchia, dopo che sarà stata lavata; se vedrà che la macchia non ha mutato colore, benché non si sia allargata, è un oggetto immondo; lo brucerai nel fuoco; vi è corrosione, sia che la parte corrosa si trovi sul diritto o sul rovescio dell'oggetto (Lv 13, 55). Perciò, in tutto il paese che avrete in possesso, concederete il diritto di riscatto per quanto riguarda il suolo (Lv 25, 24). Se il tuo fratello, divenuto povero, vende una parte della sua proprietà, colui che ha il diritto di riscatto, cioè il suo parente più stretto, verrà e riscatterà ciò che il fratello ha venduto (Lv 25, 25). </w:t>
      </w:r>
    </w:p>
    <w:p w14:paraId="344B9F0A"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Se uno vende una casa abitabile in una città recinta di mura, ha diritto al riscatto fino allo scadere dell'anno dalla vendita; il suo diritto di riscatto durerà un anno intero (Lv 25, 29). Quanto alle città dei leviti e alle case che essi vi possederanno, i leviti avranno il diritto perenne di riscatto (Lv 25, 32). Dopo che si è venduto, ha il diritto di riscatto; lo potrà riscattare uno dei suoi fratelli (Lv 25, 48). Il Signore disse ancora ad Aronne: "Ecco, io ti dò il diritto a tutte le cose consacrate dagli Israeliti, cioè a quelle che mi sono offerte per elevazione: io le dò a te e ai tuoi figli, come diritto della tua unzione, per legge perenne (Nm 18, 8). Se non ci sono fratelli del padre, darete la sua eredità al parente più stretto nella sua famiglia e quegli la possiederà. Questa sarà per i figli di Israele una norma di diritto, come il Signore ha ordinato a Mosè " (Nm 27, 11). Queste vi servano come norme di </w:t>
      </w:r>
      <w:r w:rsidRPr="00CB23AD">
        <w:rPr>
          <w:rFonts w:ascii="Arial" w:eastAsia="Times New Roman" w:hAnsi="Arial" w:cs="Arial"/>
          <w:i/>
          <w:iCs/>
          <w:sz w:val="24"/>
          <w:szCs w:val="24"/>
          <w:lang w:val="la-Latn" w:eastAsia="it-IT"/>
        </w:rPr>
        <w:lastRenderedPageBreak/>
        <w:t xml:space="preserve">diritto, di generazione in generazione, in tutti i luoghi dove abiterete (Nm 35, 29). Ecco la norma di questa remissione: ogni creditore che abbia diritto a una prestazione personale in pegno per un prestito fatto al suo prossimo, lascerà cadere il suo diritto: non lo esigerà dal suo prossimo, dal suo fratello, quando si sarà proclamato l'anno di remissione per il Signore (Dt 15, 2). Potrai esigerlo dallo straniero; ma quanto al tuo diritto nei confronti di tuo fratello, lo lascerai cadere (Dt 15, 3). Non farai violenza al diritto, non avrai riguardi personali e non accetterai regali, perché il regalo acceca gli occhi dei saggi e corrompe le parole dei giusti (Dt 16, 19). Quando in una causa ti sarà troppo difficile decidere tra assassinio e assassinio, tra diritto e diritto, tra percossa e percossa, in cose su cui si litiga nelle tue città, ti alzerai e salirai al luogo che il Signore tuo Dio avrà scelto (Dt 17, 8). </w:t>
      </w:r>
    </w:p>
    <w:p w14:paraId="542104F2"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Questo sarà il diritto dei sacerdoti sul popolo, su quelli che offriranno come sacrificio un capo di bestiame grosso o minuto: essi daranno al sacerdote la spalla, le due mascelle e lo stomaco (Dt 18, 3). Quando dividerà tra i suoi figli i beni che possiede, non potrà dare il diritto di primogenito al figlio dell'amata, preferendolo al figlio dell'odiosa, che è il primogenito (Dt 21, 16). Ma riconoscerà come primogenito il figlio dell'odiosa, dandogli il doppio di quello che possiede; poiché egli è la primizia del suo vigore e a lui appartiene il diritto di primogenitura (Dt 21, 17). Non lederai il diritto dello straniero e dell'orfano e non prenderai in pegno la veste della vedova (Dt 24, 17). Maledetto chi lede il diritto del forestiero, dell'orfano e della vedova! Tutto il popolo dirà: Amen (Dt 27, 19). Quando si suonerà il corno dell'ariete, appena voi sentirete il suono della tromba, tutto il popolo proromperà in un grande grido di guerra, allora le mura della città crolleranno e il popolo entrerà, ciascuno diritto davanti a sé " (Gs 6, 5). Allora il popolo lanciò il grido di guerra e si suonarono le trombe. Come il popolo udì il suono della tromba ed ebbe lanciato un grande grido di guerra, le mura della città crollarono; il popolo allora salì verso la città, ciascuno diritto davanti a sé, e occuparono la città (Gs 6, 20). Noemi disse alla nuora: "Sia benedetto dal Signore, che non ha rinunciato alla sua bontà verso i vivi e verso i morti!". Aggiunse: "Questo uomo è nostro parente stretto; è di quelli che hanno su di noi il diritto di riscatto" (Rt 2, 20). Le disse: "Chi sei?". Rispose: "Sono Rut, tua serva; stendi il lembo del tuo mantello sulla tua serva, perché tu hai il diritto di riscatto" (Rt 3, 9). </w:t>
      </w:r>
    </w:p>
    <w:p w14:paraId="11C7883E"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Intanto Booz venne alla porta della città e vi sedette. Ed ecco passare colui che aveva il diritto di riscatto e del quale Booz aveva parlato. Booz gli disse: "Tu, quel tale, vieni e siediti qui!". Quello si avvicinò e sedette (Rt 4, 1). Allora Booz disse a colui che aveva il diritto di riscatto: "Il campo che apparteneva al nostro fratello Elimelech, lo mette in vendita Noemi, che è tornata dalla campagna di Moab (Rt 4, 3). Ho pensato bene di informartene e dirti: Fanne acquisto alla presenza delle persone qui sedute e alla presenza degli anziani del mio popolo. Se vuoi acquistarlo con il diritto di riscatto, acquistalo, ma se non vuoi acquistarlo, dichiaramelo, che io lo sappia; perché nessuno fuori di te ha il diritto di riscatto e dopo di te vengo io". Quegli rispose: "Io intendo acquistarlo" (Rt 4, 4). Colui che aveva il diritto di riscatto rispose: "Io non posso acquistare con il diritto di riscatto, altrimenti danneggerei la mia propria eredità; subentra tu nel mio diritto, perché io non posso valermene" (Rt 4, 6). Una volta in Israele esisteva questa usanza </w:t>
      </w:r>
      <w:r w:rsidRPr="00CB23AD">
        <w:rPr>
          <w:rFonts w:ascii="Arial" w:eastAsia="Times New Roman" w:hAnsi="Arial" w:cs="Arial"/>
          <w:i/>
          <w:iCs/>
          <w:sz w:val="24"/>
          <w:szCs w:val="24"/>
          <w:lang w:val="la-Latn" w:eastAsia="it-IT"/>
        </w:rPr>
        <w:lastRenderedPageBreak/>
        <w:t xml:space="preserve">relativa al diritto del riscatto o della permuta, per convalidare ogni atto: uno si toglieva il sandalo e lo dava all'altro; era questo il modo di attestare in Israele  (Rt 4, 7). </w:t>
      </w:r>
    </w:p>
    <w:p w14:paraId="2EC25B36"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Così chi aveva il diritto di riscatto disse a Booz: "Acquista tu il mio diritto di riscatto"; si tolse il sandalo e glielo diede (Rt 4, 8). Le vacche andarono diritte per la strada di Bet-Semes percorrendo sicure una sola via e muggendo continuamente, ma non piegando né a destra né a sinistra. I capi dei Filistei le seguirono sino al confine con Bet-Semes (1Sam 6, 12). Samuele espose a tutto il popolo i diritti del regno e li scrisse in un libro che depositò davanti al Signore. Poi Samuele congedò tutto il popolo perché andasse ognuno a casa sua (1Sam 10, 25). Giònata si alzò dalla tavola acceso d'ira e non volle prendere cibo in quel secondo giorno della luna nuova. Era rattristato per riguardo a Davide perché suo padre ne violava i diritti (1Sam 20, 34). Perché tutti quelli della casa di mio padre non avevano meritato dal re mio signore altro che la morte; ma tu avevi posto il tuo servo fra quelli che mangiano alla tua tavola. E che diritto avrei ancora di implorare presso il re?" (2Sam 19, 29). Sia benedetto il Signore tuo Dio, che si è compiaciuto di te sì da collocarti sul trono di Israele. Nel suo amore eterno per Israele il Signore ti ha stabilito re perché tu eserciti il diritto e la giustizia" (1Re 10, 9). </w:t>
      </w:r>
    </w:p>
    <w:p w14:paraId="7131F24B"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Sia benedetto il Signore tuo Dio, che si è compiaciuto di te e ti ha costituito, sul suo trono, re per il Signore Dio tuo. Poiché il tuo Dio ama Israele e intende renderlo stabile per sempre, ti ha costituito suo re perché tu eserciti il diritto e la giustizia" (2Cr 9, 8). Questi si opposero al re Ozia, dicendogli: "Non tocca a te, Ozia, offrire l'incenso, ma ai sacerdoti figli di Aronne che sono stati consacrati per offrire l'incenso. Esci dal santuario, perché hai commesso un'infrazione alla legge. Non hai diritto alla gloria che viene dal Signore Dio" (2Cr 26, 18). Ora sia noto al re che, se questa città sarà ricostruita e saranno rialzate le sue mura, tributi, imposte e diritti di passaggio non saranno più pagati e i diritti dei re saranno lesi (Esd 4, 13). A Gerusalemme vi sono stati re potenti che comandavano su tutto il territorio d'Oltrefiume; a loro si pagavano tributi, imposte e diritti di passaggio (Esd 4, 20). Infatti Esdra si era dedicato con tutto il cuore a studiare la legge del Signore e a praticarla e ad insegnare in Israele la legge e il diritto (Esd 7, 10). Vi rendiamo poi noto che non è permesso riscuotere tributi e diritti di pedaggio su tutti i sacerdoti, leviti, cantori, portieri, oblati e inservienti di questa casa di Dio (Esd 7, 24). </w:t>
      </w:r>
    </w:p>
    <w:p w14:paraId="2429129F"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Allora io risposi loro: "Il Dio del cielo ci darà successo. Noi, suoi servi, ci metteremo a costruire; ma voi non avete né parte né diritto né ricordo in Gerusalemme" (Ne 2, 20). Quando il capretto entrò in casa mia, si mise a belare. Chiamai allora mia moglie e le dissi: "Da dove viene questo capretto? Non sarà stato rubato? Restituiscilo ai padroni, poiché non abbiamo il diritto di mangiare cosa alcuna rubata" (Tb 2, 13). E fu mandato Raffaele a guarire i due: a togliere le macchie bianche dagli occhi di Tobi, perché con gli occhi vedesse la luce di Dio; a dare Sara, figlia di Raguele, in sposa a Tobia, figlio di Tobi, e a liberarla dal cattivo demonio Asmodeo. Di diritto, infatti, spettava a Tobia di sposarla, prima che a tutti gli altri pretendenti. Proprio allora Tobi rientrava dal cortile in casa e Sara, figlia di Raguele, stava scendendo dalla camera (Tb 3, 17). E all'infuori di Sara nessun altro figlio o figlia. Tu, come il parente più stretto, hai </w:t>
      </w:r>
      <w:r w:rsidRPr="00CB23AD">
        <w:rPr>
          <w:rFonts w:ascii="Arial" w:eastAsia="Times New Roman" w:hAnsi="Arial" w:cs="Arial"/>
          <w:i/>
          <w:iCs/>
          <w:sz w:val="24"/>
          <w:szCs w:val="24"/>
          <w:lang w:val="la-Latn" w:eastAsia="it-IT"/>
        </w:rPr>
        <w:lastRenderedPageBreak/>
        <w:t>diritto di sposarla più di qualunque altro uomo e di avere in eredità i beni di suo padre. E' una ragazza seria, coraggiosa, molto graziosa e suo padre è una brava persona" (Tb 6, 12).</w:t>
      </w:r>
    </w:p>
    <w:p w14:paraId="56BC1C7A"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E aggiunse: "Tu hai il diritto di sposarla. Ascoltami, fratello; io parlerò della fanciulla al padre questa sera, perché la serbi come tua fidanzata. Quando torneremo da Rage, faremo il matrimonio. So che Raguele non potrà rifiutarla a te o prometterla ad altri; egli incorrerebbe nella morte secondo la prescrizione della legge di Mosè, poiché egli sa che prima di ogni altro spetta a te avere sua figlia. Ascoltami, dunque, fratello. Questa sera parleremo della fanciulla e ne domanderemo la mano. Al nostro ritorno da Rage la prenderemo e la condurremo con noi a casa tua" (Tb 6, 13). Quando fu entrato in Ecbàtana, Tobia disse: "Fratello Azaria, conducimi diritto da nostro fratello Raguele". Egli lo condusse alla casa di Raguele, che trovarono seduto presso la porta del cortile. Lo salutarono per primi ed egli rispose: "Salute fratelli, siate i benvenuti!". Li fece entrare in casa (Tb 7, 1). Raguele udì queste parole e disse al giovane: "Mangia, bevi e sta’ allegro per questa sera, poiché nessuno all'infuori di te, mio parente, ha il diritto di prendere mia figlia Sara, come del resto neppure io ho la facoltà di darla ad un altro uomo all'infuori di te, poiché tu sei il mio parente più stretto. Però, figlio, vogliono dirti con franchezza la verità (Tb 7, 10). Esse andavano avanti diritte per la valle, quando si fecero loro incontro le sentinelle assire (Gdt 10, 11). Hanno perfino decretato di dar fondo alle primizie del frumento e alle decime del vino e dell'olio che conservavano come diritto sacro dei sacerdoti che stanno in Gerusalemme e fanno servizio alla presenza del nostro Dio, tutte cose che a nessuno del popolo era permesso neppure di toccare con la mano (Gdt 11, 13). Allora il re interrogò i sapienti, conoscitori dei tempi. - Poiché gli affari del re si trattavano così, alla presenza di quanti conoscevano la legge e il diritto (Est 1, 13). </w:t>
      </w:r>
    </w:p>
    <w:p w14:paraId="099D4F70"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Allora molti che ricercavano la giustizia e il diritto scesero per dimorare nel deserto (1Mac 2, 29). Si radunò tuttavia presso Alcimo e Bàcchide un gruppo di scribi per chiedere il riconoscimento dei diritti (1Mac 7, 12). Se dunque si appelleranno contro di te, difenderemo i loro diritti e ti faremo guerra per mare e per terra" (1Mac 8, 32). Io personalmente assegno ogni anno quindicimila sicli d'argento prelevati dai diritti del re sulle località più convenienti (1Mac 10, 40). Abbiamo deciso di beneficare il popolo dei Giudici nostri amici e rispettosi dei nostri diritti, per la loro benevolenza nei nostri riguardi (1Mac 11, 33). Abbiamo assegnato a loro il territorio della Giudea; i tre distretti di Afèrema, Lidda e Ramatàim restano trasferiti dalla Samaria alla Giudea con le loro dipendenze in favore di quanti offrono sacrifici in Gerusalemme, in compenso dei diritti che il re prelevava in passato ogni anno da loro sui frutti della terra e degli alberi (1Mac 11, 34). Né doveva essere lecito a nessuno del popolo né dei sacerdoti respingere alcuno di questi diritti o disobbedire ai suoi ordini o convocare riunioni senza suo consenso e vestire di porpora e ornarsi della fibbia aurea (1Mac 14, 44). </w:t>
      </w:r>
    </w:p>
    <w:p w14:paraId="72FD2A5D"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Poiché alcuni uomini pestiferi si sono impadroniti del regno dei nostri padri, voglio rivendicare i miei diritti sul regno, per ricostruirlo com'era prima; ho reclutato un esercito ingente di mercenari e allestito navi da guerra (1Mac 15, 3). Simone gli rispose: "Non abbiamo occupato terra straniera né ci siamo impossessati di beni </w:t>
      </w:r>
      <w:r w:rsidRPr="00CB23AD">
        <w:rPr>
          <w:rFonts w:ascii="Arial" w:eastAsia="Times New Roman" w:hAnsi="Arial" w:cs="Arial"/>
          <w:i/>
          <w:iCs/>
          <w:sz w:val="24"/>
          <w:szCs w:val="24"/>
          <w:lang w:val="la-Latn" w:eastAsia="it-IT"/>
        </w:rPr>
        <w:lastRenderedPageBreak/>
        <w:t xml:space="preserve">altrui ma dell'eredità dei nostri padri, che fu posseduta dai nostri nemici senza alcun diritto nel tempo passato (1Mac 15, 33). Quando il re tornò dalle località della Cilicia, si presentarono a lui i Giudei della città insieme con i Greci che condividevano l'esecrazione dell'uccisione di Onia contro ogni diritto (2Mac 4, 36). "Venuto il re a Tiro, i tre uomini mandati dal consiglio degli anziani difesero presso di lui il loro diritto (2Mac 4, 44). Può forse Dio deviare il diritto o l'Onnipotente sovvertire la giustizia? (Gb 8, 3). Per la vita di Dio, che mi ha privato del mio diritto, per l'Onnipotente che mi ha amareggiato l'animo (Gb 27, 2). Se ho negato i diritti del mio schiavo e della schiava in lite con me (Gb 31, 13). </w:t>
      </w:r>
    </w:p>
    <w:p w14:paraId="754F3834"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Poiché Giobbe ha detto: "Io son giusto, ma Dio mi ha tolto il mio diritto (Gb 34, 5). Contro il mio diritto passo per menzognero, inguaribile è la mia piaga benché senza colpa" (Gb 34, 6). In verità, Dio non agisce da ingiusto e l'Onnipotente non sovverte il diritto! (Gb 34, 12). Può mai governare chi odia il diritto? E tu osi condannare il Gran Giusto? (Gb 34, 17). Perché hai sostenuto il mio diritto e la mia causa; siedi in trono giudice giusto (Sal 9, 5). La via di Dio è diritta, la parola del Signore è provata al fuoco; egli è scudo per chi in lui si rifugia (Sal 17, 31). Egli ama il diritto e la giustizia, della sua grazia è piena la terra (Sal 32, 5). Esulti e gioisca chi ama il mio diritto, dica sempre: "Grande è il Signore che vuole la pace del suo servo" (Sal 34, 27). Farà brillare come luce la tua giustizia, come il meriggio il tuo diritto (Sal 36, 6). </w:t>
      </w:r>
    </w:p>
    <w:p w14:paraId="7B2C1DFF"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Giustizia e diritto sono la base del tuo trono, grazia e fedeltà precedono il tuo volto (Sal 88, 15).  Nubi e tenebre lo avvolgono, giustizia e diritto sono la base del suo trono (Sal 96, 2). Re potente che ami la giustizia, tu hai stabilito ciò che è retto, diritto e giustizia tu eserciti in Giacobbe (Sal 98, 4). Il Signore agisce con giustizia e con diritto verso tutti gli oppressi (Sal 102, 6). Beati coloro che agiscono con giustizia e praticano il diritto in ogni tempo (Sal 105, 3). Siano diritte le mie vie, nel custodire i tuoi decreti (Sal 118, 5). Ho agito secondo diritto e giustizia; non abbandonarmi ai miei oppressori (Sal 118, 121). So che il Signore difende la causa dei miseri, il diritto dei poveri (Sal 139, 13).  I tuoi occhi guardino diritto e le tue pupille mirino diritto davanti a te (Pr 4, 25). Abbandonate la stoltezza e vivrete, andate diritti per la via dell'intelligenza" (Pr 9, 6). per invitare i passanti che vanno diritti per la loro strada (Pr 9, 15). </w:t>
      </w:r>
    </w:p>
    <w:p w14:paraId="6687AA42"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Lo stolto giudica diritta la sua condotta, il saggio, invece, ascolta il consiglio (Pr 12, 15). C'è una via che sembra diritta a qualcuno, ma sbocca in sentieri di morte (Pr 14, 12). La stoltezza è una gioia per chi è privo di senno; l'uomo prudente cammina diritto (Pr 15, 21). C'è una via che pare diritta a qualcuno, ma sbocca in sentieri di morte (Pr 16, 25). Per paura che, bevendo, dimentichino i loro decreti e tradiscano il diritto di tutti gli afflitti (Pr 31, 5). Ma ho anche notato che sotto il sole al posto del diritto c'è l'iniquità e al posto della giustizia c'è l'empietà (Qo 3, 16). Se vedi nella provincia il povero oppresso e il diritto e la giustizia calpestati, non ti meravigliare di questo, poiché sopra un'autorità veglia un'altra superiore e sopra di loro un'altra ancora più alta (Qo 5, 7). Essa condusse per diritti sentieri il giusto in fuga dall'ira del fratello, gli mostrò il regno di Dio e gli diede la conoscenza delle cose sante; gli diede successo nelle sue fatiche e moltiplicò i frutti del suo lavoro (Sap 10,10). </w:t>
      </w:r>
    </w:p>
    <w:p w14:paraId="7D9B9218"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lastRenderedPageBreak/>
        <w:t xml:space="preserve">Ma quelli, dopo averli festosamente accolti, poi, quando già partecipavano ai loro diritti li oppressero con lavori durissimi (Sap 19, 16). Affidati a lui ed egli ti aiuterà; segui la via diritta e spera in lui (Sir 2, 6). Il Signore vuole che il padre sia onorato dai figli, ha stabilito il diritto della madre sulla prole (Sir 3, 2). Non cercare di divenire giudice, che poi ti manchi la forza di estirpare l'ingiustizia; altrimenti temeresti alla presenza del potente e getteresti una macchia sulla tua dirittura (Sir 7, 6). Non fanno brillare né l'istruzione né il diritto, non compaiono tra gli autori di proverbi; ma sostengono le cose materiali, e la loro preghiera riguarda i lavori del mestiere (Sir 38, 34). Le sue vie sono diritte per i santi, ma per gli empi piene di inciampi (Sir 39, 24). Gli affidò i suoi comandamenti, il potere sulle prescrizioni del diritto, perché insegnasse a Giacobbe i decreti e illuminasse Israele nella sua legge (Sir 45, 17). </w:t>
      </w:r>
    </w:p>
    <w:p w14:paraId="5440A70B"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Qual diritto avete di opprimere il mio popolo, di pestare la faccia ai poveri?". Oracolo del Signore, Signore degli eserciti (Is 3, 15). A coloro che assolvono per regali un colpevole e privano del suo diritto l'innocente (Is 5, 23). Grande sarà il suo dominio e la pace non avrà fine sul trono di Davide e sul regno, che egli viene a consolidare e rafforzare con il diritto e la giustizia, ora e sempre; questo farà lo zelo del Signore degli eserciti (Is 9, 6). Per negare la giustizia ai miseri e per frodare del diritto i poveri del mio popolo, per fare delle vedove la loro preda e per spogliare gli orfani (Is 10, 2). Allora sarà stabilito un trono sulla mansuetudine, vi siederà con tutta fedeltà, nella tenda di Davide, un giudice sollecito del diritto e pronto alla giustizia (Is 16, 5). Il sentiero del giusto è diritto, il cammino del giusto tu rendi piano (Is 26, 7). Si usi pure clemenza all'empio, non imparerà la giustizia; sulla terra egli distorce le cose diritte e non guarda alla maestà del Signore (Is 26, 10). Io porrò il diritto come misura e la giustizia come una livella. La grandine spazzerà via il vostro rifugio fallace, le acque travolgeranno il vostro riparo (Is 28, 17). Ecco, un re regnerà secondo giustizia e i principi governeranno secondo il diritto (Is 32, 1). </w:t>
      </w:r>
    </w:p>
    <w:p w14:paraId="4F552271"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L'imbroglione - iniqui sono i suoi imbrogli - macchina scelleratezze per rovinare gli oppressi con parole menzognere, anche quando il povero può provare il suo diritto (Is 32, 7). Nel deserto prenderà dimora il diritto e la giustizia regnerà nel giardino (Is 32, 16). Effetto della giustizia sarà la pace, frutto del diritto una perenne sicurezza (Is 32, 17). Eccelso è il Signore poiché dimora lassù; egli riempie Sion di diritto e di giustizia (Is 33, 5). Non tengono più l'albero diritto (Is 33, 23b). Perché dici, Giacobbe, e tu, Israele, ripeti: "La mia sorte è nascosta al Signore e il mio diritto è trascurato dal mio Dio?" (Is 40, 27). Ecco il mio servo che io sostengo, il mio eletto di cui mi compiaccio. Ho posto il mio spirito su di lui; egli porterà il diritto alle nazioni (Is 42, 1). Non spezzerà una canna incrinata, non spegnerà uno stoppino dalla fiamma smorta. Proclamerà il diritto con fermezza (Is 42, 3). Non verrà meno e non si abbatterà, finché non avrà stabilito il diritto sulla terra; e per la sua dottrina saranno in attesa le isole (Is 42, 4). </w:t>
      </w:r>
    </w:p>
    <w:p w14:paraId="101733E7"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Io ho risposto: "Invano ho faticato, per nulla e invano ho consumato le mie forze. Ma, certo, il mio diritto è presso il Signore, la mia ricompensa presso il mio Dio" (Is 49, 4). Ascoltatemi attenti, o popoli; nazioni, porgetemi l'orecchio. Poiché da me uscirà la legge, il mio diritto sarà luce dei popoli (Is 51, 4). Così dice il Signore: "Osservate il diritto e praticate la giustizia, perché prossima a venire è la mia salvezza; la mia giustizia sta per rivelarsi" (Is 56, 1). Egli entra nella pace, riposa </w:t>
      </w:r>
      <w:r w:rsidRPr="00CB23AD">
        <w:rPr>
          <w:rFonts w:ascii="Arial" w:eastAsia="Times New Roman" w:hAnsi="Arial" w:cs="Arial"/>
          <w:i/>
          <w:iCs/>
          <w:sz w:val="24"/>
          <w:szCs w:val="24"/>
          <w:lang w:val="la-Latn" w:eastAsia="it-IT"/>
        </w:rPr>
        <w:lastRenderedPageBreak/>
        <w:t xml:space="preserve">sul suo giaciglio chi cammina per la via diritta (Is 57, 2). Mi ricercano ogni giorno, bramano di conoscere le mie vie, come un popolo che pratichi la giustizia e non abbia abbandonato il diritto del suo Dio; mi chiedono giudizi giusti, bramano la vicinanza di Dio (Is 58, 2). Per questo il diritto si è allontanato da noi e non ci raggiunge la giustizia. Speravamo la luce ed ecco le tenebre, lo splendore, ma dobbiamo camminare nel buio (Is 59, 9). Noi tutti urliamo come orsi, andiamo gemendo come colombe; speravamo nel diritto ma non c'è, nella salvezza ma essa è lontana da noi (Is 59, 11). </w:t>
      </w:r>
    </w:p>
    <w:p w14:paraId="652ED924"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Così è trascurato il diritto e la giustizia se ne sta lontana, la verità incespica in piazza, la rettitudine non può entrarvi (Is 59, 14). Poiché io sono il Signore che amo il diritto e odio la rapina e l'ingiustizia: io darò loro fedelmente il salario, concluderò con loro un'alleanza perenne (Is 61, 8). Io pensavo: "Certo, sono di bassa condizione, agiscono da stolti, perché non conoscono la via del Signore, il diritto del loro Dio (Ger 5, 4). Mi rivolgerò ai grandi e parlerò loro. Certo, essi conoscono la via del Signore, il diritto del loro Dio". Ahimè, anche questi hanno rotto il giogo, hanno spezzato i legami! (Ger 5, 5). Ma chi vuol gloriarsi si vanti di questo, di avere senno e di conoscere me, perché io sono il Signore che agisce con misericordia, con diritto e con giustizia sulla terra; di queste cose mi compiaccio". Parola del Signore (Ger 9, 23). Dice il Signore: Praticate il diritto e la giustizia, liberate l'oppresso dalle mani dell'oppressore, non fate violenza e non opprimete il forestiero, l'orfano e la vedova, e non spargete sangue innocente in questo luogo (Ger 22, 3). Forse tu agisci da re perché ostenti passione per il cedro? Forse tuo padre non mangiava e beveva? Ma egli praticava il diritto e la giustizia e tutto andava bene (Ger 22, 15). </w:t>
      </w:r>
    </w:p>
    <w:p w14:paraId="514D2B12"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"Ecco, verranno giorni - dice il Signore - nei quali susciterò a Davide un germoglio giusto, che regnerà da vero re e sarà saggio ed eserciterà il diritto e la giustizia sulla terra (Ger 23, 5). "Ecco Canamel, figlio di Sallum tuo zio, viene da te per dirti: Comprati il mio campo, che si trova in Anatot, perché a te spetta il diritto di riscatto per acquistarlo" (Ger 32, 7). Venne dunque da me Canamel, figlio di mio zio, secondo la parola del Signore, nell'atrio della prigione e mi disse: "Compra il mio campo che si trova in Anatot, perché a te spetta il diritto di acquisto e a te tocca il riscatto. Compratelo!". Allora riconobbi che questa era la volontà del Signor (Ger 32, 8). Quando falsano i diritti di un uomo in presenza dell'Altissimo (Lam 3, 35). Hai visto, o Signore, il torto che ho patito, difendi il mio diritto! (Lam 3, 59). Se uno è giusto e osserva il diritto e la giustizia (Ez 18, 5). In rovina, in rovina, in rovina la ridurrò e non si rialzerà più finché non giunga colui al quale appartiene di diritto e al quale io la darò" (Ez 21, 32). </w:t>
      </w:r>
    </w:p>
    <w:p w14:paraId="187A2815"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Gli abitanti della campagna commettono violenze e si danno alla rapina, calpestano il povero e il bisognoso, maltrattano il forestiero, contro ogni diritto (Ez 22, 29). Dice il Signore Dio: "Basta, prìncipi d'Israele, basta con le violenze e le rapine! Agite secondo il diritto e la giustizia; eliminate le vostre estorsioni dal mio popolo. Parola del Signore Dio (Ez 45, 9). Ti farò mia sposa per sempre, ti farò mia sposa nella giustizia e nel diritto, nella benevolenza e nell'amore (Os 2, 21). Efraim è un oppressore, un violatore del diritto, ha cominciato a inseguire le vanità (Os 5, 11). Essi trasformano il diritto in veleno e gettano a terra la giustizia (Am 5, 7). Odiate il male e amate il bene e ristabilite nei tribunali il diritto; forse il Signore, Dio degli eserciti, avrà pietà del resto di Giuseppe (Am 5, 15). Piuttosto </w:t>
      </w:r>
      <w:r w:rsidRPr="00CB23AD">
        <w:rPr>
          <w:rFonts w:ascii="Arial" w:eastAsia="Times New Roman" w:hAnsi="Arial" w:cs="Arial"/>
          <w:i/>
          <w:iCs/>
          <w:sz w:val="24"/>
          <w:szCs w:val="24"/>
          <w:lang w:val="la-Latn" w:eastAsia="it-IT"/>
        </w:rPr>
        <w:lastRenderedPageBreak/>
        <w:t xml:space="preserve">scorra come acqua il diritto e la giustizia come un torrente perenne (Am 5, 24). Corrono forse i cavalli sulle rocce e si ara il mare con i buoi? Poiché voi cambiate il diritto in veleno e il frutto della giustizia in assenzio (Am 6, 12). </w:t>
      </w:r>
    </w:p>
    <w:p w14:paraId="21607F9A"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Non ha più forza la legge, né mai si afferma il diritto. L'empio infatti raggira il giusto e il giudizio ne esce stravolto (Ab 1, 4). Egli è feroce e terribile, da lui esce il suo diritto e la sua grandezza (Ab 1, 7). né bisaccia da viaggio, né due tuniche, né sandali, né bastone, perché l'operaio ha diritto al suo nutrimento (Mt 10, 10). Ogni burrone sia riempito, ogni monte e ogni colle sia abbassato; i passi tortuosi siano diritti; i luoghi impervi spianati (Lc 3, 5). "O uomo pieno di ogni frode e di ogni malizia, figlio del diavolo, nemico di ogni giustizia, quando cesserai di sconvolgere le vie diritte del Signore? (At 13, 10). Non abbiamo forse noi il diritto di mangiare e di bere? (1Cor 9, 4). Non abbiamo il diritto di portare con noi una donna credente, come fanno anche gli altri apostoli e i fratelli del Signore e Cefa? (1Cor 9, 5). Ovvero solo io e Barnaba non abbiamo il diritto di non lavorare? (1Cor 9, 6). Se gli altri hanno tale diritto su di voi, non l'avremmo noi di più? Noi però non abbiamo voluto servirci di questo diritto, ma tutto sopportiamo per non recare intralcio al vangelo di Cristo (1Cor 9, 12). </w:t>
      </w:r>
    </w:p>
    <w:p w14:paraId="0E0C05D9"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Ma io non mi sono avvalso di nessuno di questi diritti, né ve ne scrivo perché ci si regoli in tal modo con me; preferirei piuttosto morire. Nessuno mi toglierà questo vanto! (1Cor 9, 15). Se lo faccio di mia iniziativa, ho diritto alla ricompensa; ma se non lo faccio di mia iniziativa, è un incarico che mi è stato affidato (1Cor 9, 17). Qual è dunque la mia ricompensa? Quella di predicare gratuitamente il vangelo senza usare del diritto conferitomi dal Vangelo (1Cor 9, 18). Non che non ne avessimo diritto, ma per darvi noi stessi come esempio da imitare (2Ts 3, 9). Dice infatti la Scrittura: Non metterai la museruola al bue che trebbia e: Il lavoratore ha diritto al suo salario (1Tm 5, 18). E fate passi diritti con i vostri piedi, perché il piede zoppicante non abbia a storpiarsi, ma piuttosto a guarire (Eb 12, 13). Noi abbiamo un altare del quale non hanno alcun diritto di mangiare quelli che sono al servizio del Tabernacolo (Eb 13, 10). </w:t>
      </w:r>
    </w:p>
    <w:p w14:paraId="7E491392"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Egli credette al Signore, che glielo accreditò come giustizia (Gen 15, 6). Infatti io l'ho scelto, perché egli obblighi i suoi figli e la sua famiglia dopo di lui ad osservare la via del Signore e ad agire con giustizia e diritto, perché il Signore realizzi per Abramo quanto gli ha promesso" (Gen 18, 19). Lungi da te il far morire il giusto con l'empio, così che il giusto sia trattato come l'empio; lungi da te! Forse il giudice di tutta la terra non praticherà la giustizia?" (Gen 18, 25). Rachele disse: "Dio mi ha fatto giustizia e ha anche ascoltato la mia voce, dandomi un figlio". Per questo essa lo chiamò Dan (Gen 30, 6). In quella notte io passerò per il paese d'Egitto e colpirò ogni primogenito nel paese d'Egitto, uomo o bestia; così farò giustizia di tutti gli dei dell'Egitto. Io sono il Signore! (Es 12, 12). Il giorno dopo Mosè sedette a render giustizia al popolo e il popolo si trattenne presso Mosè dalla mattina fino alla sera (Es 18, 13). Non seguirai la maggioranza per agire male e non deporrai in processo per deviare verso la maggioranza, per falsare la giustizia (Es 23, 2). Mentre gli Egiziani seppellivano quelli che il Signore aveva colpiti fra di loro, cioè tutti i primogeniti, quando il Signore aveva fatto giustizia anche dei loro dei (Nm 33, 4). </w:t>
      </w:r>
    </w:p>
    <w:p w14:paraId="5480BBA7"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lastRenderedPageBreak/>
        <w:t xml:space="preserve">In quel tempo diedi quest'ordine ai vostri giudici: Ascoltate le cause dei vostri fratelli e giudicate con giustizia le questioni che uno può avere con il fratello o con lo straniero che sta presso di lui (Dt 1, 16). La giustizia consisterà per noi nel mettere in pratica tutti questi comandi, davanti al Signore Dio nostro, come ci ha ordinato (Dt 6, 25). Quando il Signore tuo Dio li avrà scacciati dinanzi a te, non pensare: A causa della mia giustizia, il Signore mi ha fatto entrare in possesso di questo paese; mentre per la malvagità di queste nazioni il Signore le scaccia dinanzi a te (Dt 9, 4). No, tu non entri in possesso del loro paese a causa della tua giustizia, né a causa della rettitudine del tuo cuore; ma il Signore tuo Dio scaccia quelle nazioni dinanzi a te per la loro malvagità e per mantenere la parola che il Signore ha giurato ai tuoi padri, ad Abramo, a Isacco e a Giacobbe (Dt 9, 5). Sappi dunque che non a causa della tua giustizia il Signore tuo Dio ti dá il possesso di questo fertile paese; anzi tu sei un popolo di dura cervice (Dt 9, 6). </w:t>
      </w:r>
    </w:p>
    <w:p w14:paraId="69ABD9FF"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Rende giustizia all'orfano e alla vedova, ama il forestiero e gli dá pane e vestito (Dt 10, 18). La giustizia e solo la giustizia seguirai, per poter vivere e possedere il paese che il Signore tuo Dio sta per darti (Dt 16, 20). Egli è la Roccia; perfetta è l'opera sua; tutte le sue vie sono giustizia; è un Dio verace e senza malizia; Egli è giusto e retto (Dt 32, 4). Perché il Signore farà giustizia al suo popolo e dei suoi servi avrà compassione; quando vedrà che ogni forza è svanita e non è rimasto né schiavo, né libero (Dt 32, 36). Poi si scelse le primizie, perché là era la parte riservata a un capo. Venne alla testa del popolo eseguì la giustizia del Signore e i suoi decreti riguardo a Israele" (Dt 33, 21). Sia giudice il Signore tra me e te e mi faccia giustizia il Signore nei tuoi confronti, poiché la mia mano non si stenderà su di te (1Sam 24, 13). </w:t>
      </w:r>
    </w:p>
    <w:p w14:paraId="00D6EDCC"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Il Signore sia arbitro e giudice tra me e te, veda e giudichi la mia causa e mi faccia giustizia di fronte a te" (1Sam 24, 16). Ora, mio signore, per la vita di Dio e per la tua vita, poiché Dio ti ha impedito di venire al sangue e farti giustizia con la tua mano, siano appunto come Nabal i tuoi nemici e coloro che cercano di fare il male al mio signore (1Sam 25, 26). non sia di angoscia o di rimorso al tuo cuore questa cosa: l'aver versato invano il sangue e l'aver fatto giustizia con la tua mano, mio signore. Dio ti farà prosperare, mio signore, ma tu vorrai ricordarti della tua schiava" (1Sam 25, 31). Benedetto il tuo senno e benedetta tu che mi hai impedito oggi di venire al sangue e di fare giustizia da me (1Sam 25, 33). Quando Davide sentì che Nabal era morto, esclamò: "Benedetto il Signore che ha fatto giustizia dell'ingiuria che ho ricevuto da Nabal; ha trattenuto il suo servo dal male e ha rivolto sul capo di Nabal la sua iniquità" (1Sam 25, 39). Il Signore renderà a ciascuno secondo la sua giustizia e la sua fedeltà, dal momento che oggi il Signore ti aveva messo nelle mie mani e non ho voluto stendere la mano sul consacrato del Signore (1Sam 26, 23). Davide regnò su tutto Israele e pronunziava giudizi e faceva giustizia a tutto il suo popolo (2Sam 8, 15). </w:t>
      </w:r>
    </w:p>
    <w:p w14:paraId="506D5CA3"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Assalonne aggiungeva: "Se facessero me giudice del paese! Chiunque avesse una lite o un giudizio verrebbe da me e io gli farei giustizia" (2Sam 15, 4). Achimaaz figlio di Zadok disse a Ioab: "Correrò a portare al re la notizia che il Signore gli ha fatto giustizia contro i suoi nemici" (2Sam 18, 19). Ed ecco arrivare l'Etiope che disse: "Buone notizie per il re mio signore! Il Signore ti ha reso oggi giustizia, liberandoti dalle mani di quanti erano insorti contro di te" (2Sam 18, 31). Il Signore mi ricompensò secondo la mia giustizia, mi trattò secondo la purità </w:t>
      </w:r>
      <w:r w:rsidRPr="00CB23AD">
        <w:rPr>
          <w:rFonts w:ascii="Arial" w:eastAsia="Times New Roman" w:hAnsi="Arial" w:cs="Arial"/>
          <w:i/>
          <w:iCs/>
          <w:sz w:val="24"/>
          <w:szCs w:val="24"/>
          <w:lang w:val="la-Latn" w:eastAsia="it-IT"/>
        </w:rPr>
        <w:lastRenderedPageBreak/>
        <w:t xml:space="preserve">delle mie mani (2Sam 22, 21). Il Signore mi trattò secondo la mia giustizia, secondo la purità delle mie mani alla sua presenza (2Sam 22, 25). Salomone disse: "Tu hai trattato il tuo servo Davide mio padre con grande benevolenza, perché egli aveva camminato davanti a te con fedeltà, con giustizia e con cuore retto verso di te. Tu gli hai conservato questa grande benevolenza e gli hai dato un figlio che sedesse sul suo trono, come avviene oggi (1Re 3, 6). </w:t>
      </w:r>
    </w:p>
    <w:p w14:paraId="0E87B588"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Concedi al tuo servo un cuore docile perché sappia rendere giustizia al tuo popolo e sappia distinguere il bene dal male, perché chi potrebbe governare questo tuo popolo così numeroso?" (1Re 3, 9). Tutti gli Israeliti seppero della sentenza pronunziata dal re e concepirono rispetto per il re, perché avevano constatato che la saggezza di Dio era in lui per render giustizia (1Re 3, 28). Fece anche il vestibolo del trono, ove rendeva giustizia, cioè il vestibolo della giustizia; era di cedro dal pavimento alle travi (1Re 7, 7). Tu ascoltalo dal cielo, intervieni e fa’ giustizia con i tuoi servi; condanna l'empio, facendogli ricadere sul capo la sua condotta, e dichiara giusto l'innocente rendendogli quanto merita la sua innocenza (1Re 8, 32).  Ascolta dal cielo la loro preghiera e la loro supplica e rendi loro giustizia (1Re 8, 45). Tu ascolta dal cielo, luogo della tua dimora, la loro preghiera e la loro supplica e rendi loro giustizia (1Re 8, 49). </w:t>
      </w:r>
    </w:p>
    <w:p w14:paraId="074BD8F5"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Queste parole, usate da me per supplicare il Signore, siano presenti davanti al Signore nostro Dio, giorno e notte, perché renda giustizia al suo servo e a Israele suo popolo secondo le necessità di ogni giorno (1Re 8, 59). Sia benedetto il Signore tuo Dio, che si è compiaciuto di te sì da collocarti sul trono di Israele. Nel suo amore eterno per Israele il Signore ti ha stabilito re perché tu eserciti il diritto e la giustizia" (1Re 10, 9). Davide regnò su tutto Israele e rese giustizia con retti giudizi a tutto il popolo (1Cr 18, 14). Tu ascoltalo dal cielo, intervieni e fa’ giustizia fra i tuoi servi; condanna l'empio, facendogli ricadere sul capo la sua condotta, e dichiara giusto l'innocente, rendendogli quanto merita la sua innocenza (2Cr 6, 23). Ascolta dal cielo la loro preghiera e la loro supplica e rendi loro giustizia (2Cr 6, 35). Tu ascolta dal cielo, luogo della tua dimora, la loro preghiera e la loro supplica e rendi loro giustizia. Perdona al tuo popolo che ha peccato contro di te (2Cr 6, 39). Sia benedetto il Signore tuo Dio, che si è compiaciuto di te e ti ha costituito, sul suo trono, re per il Signore Dio tuo. Poiché il tuo Dio ama Israele e intende renderlo stabile per sempre, ti ha costituito suo re perché tu eserciti il diritto e la giustizia" (2Cr 9, 8). Dio nostro, non ci vorrai rendere giustizia nei loro riguardi, poiché noi non abbiamo la forza di opporci a una moltitudine così grande piombataci addosso? Non sappiamo che cosa fare; perciò i nostri occhi sono rivolti a te" (2Cr 20, 12). </w:t>
      </w:r>
    </w:p>
    <w:p w14:paraId="03CEEB7A"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Mentre faceva giustizia della casa di Acab, Ieu trovò i capi di Giuda e i nipoti di Acazia, suoi servi, e li uccise (2Cr 22, 8). L'esercito degli Aramei era venuto con pochi uomini, ma il Signore mise nelle loro mani un grande esercito, perché essi avevano abbandonato il Signore Dio dei loro padri. Gli Aramei fecero giustizia di Ioas (2Cr 24, 24). Quanto a te, Esdra, con la sapienza del tuo Dio, che ti è stata data, stabilisci magistrati e giudici, ai quali sia affidata l'amministrazione della giustizia per tutto il popolo dell'Oltrefiume, cioè per quanti conoscono la legge del tuo Dio, e istruisci quelli che non la conoscono (Esd 7, 25). A riguardo di chiunque non osserverà la legge del tuo Dio e la legge del re, sia fatta prontamente giustizia </w:t>
      </w:r>
      <w:r w:rsidRPr="00CB23AD">
        <w:rPr>
          <w:rFonts w:ascii="Arial" w:eastAsia="Times New Roman" w:hAnsi="Arial" w:cs="Arial"/>
          <w:i/>
          <w:iCs/>
          <w:sz w:val="24"/>
          <w:szCs w:val="24"/>
          <w:lang w:val="la-Latn" w:eastAsia="it-IT"/>
        </w:rPr>
        <w:lastRenderedPageBreak/>
        <w:t xml:space="preserve">o con la morte o con il bando o con ammenda in denaro o con il carcere" (Esd 7, 26). </w:t>
      </w:r>
    </w:p>
    <w:p w14:paraId="342C4AD6"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Io, Tobi, passavo i giorni della mia vita seguendo le vie della verità e della giustizia. Ai miei fratelli e ai miei compatrioti, che erano stati condotti con me in prigionia a Ninive, nel paese degli Assiri, facevo molte elemosine (Tb 1, 3). Allora Achikar prese a cuore la mia causa e potei così ritornare a Ninive. Al tempo di Sennàcherib re degli Assiri, Achikar era stato gran coppiere, ministro della giustizia, amministratore e sovrintendente della contabilità e Assarhaddon l'aveva mantenuto in carica. Egli era mio nipote e uno della mia parentela (Tb 1, 22). Se agirai con rettitudine, riusciranno le tue azioni, come quelle di chiunque pratichi la giustizia (Tb 4, 6). Buona cosa è la preghiera con il digiuno e l'elemosina con la giustizia. Meglio il poco con giustizia che la ricchezza con ingiustizia. Meglio è praticare l'elemosina che mettere da parte oro (Tb 12, 8). Convertitevi a lui con tutto il cuore e con tutta l'anima, per fare la giustizia davanti a Lui, allora Egli si convertirà a voi e non vi nasconderà il suo volto (Tb 13, 6). </w:t>
      </w:r>
    </w:p>
    <w:p w14:paraId="223FD154"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Ora contemplate ciò che ha operato con voi e ringraziatelo con tutta la voce; benedite il Signore della giustizia ed esaltate il re dei secoli (Tb 13, 7). Io gli do lode nel paese del mio esilio e manifesto la sua forza e grandezza a un popolo di peccatori. Convertitevi, o peccatori, e operate la giustizia davanti a lui; chi sa che non torni ad amarvi e vi usi misericordia? (Tb 13, 8). Tutte le genti che si trovano su tutta la terra si convertiranno e temeranno Dio nella verità. Tutti abbandoneranno i loro idoli, che li hanno fatti errare nella menzogna, e benediranno il Dio dei secoli nella giustizia (Tb 14, 6). Ora, figli, vi comando: servite Dio nella verità e fate ciò che a lui piace. Anche ai vostri figli insegnate l'obbligo di fare la giustizia e l'elemosina, di ricordarsi di Dio, di benedire il suo nome sempre, nella verità e con tutte le forze (Tb 14, 8). </w:t>
      </w:r>
    </w:p>
    <w:p w14:paraId="054E5857"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Non solo cancellano la riconoscenza dal cuore degli uomini, ma esaltati dallo strepito spavaldo di chi ignora il bene, si lusingano di sfuggire a Dio, che tutto vede, e alla sua giustizia che odia il male (Est 8, 12d). Dio si è allora ricordato del suo popolo e ha reso giustizia alla sua eredità (Est 10, 3i). Allora molti che ricercavano la giustizia e il diritto scesero per dimorare nel deserto (1Mac 2, 29). Abramo non fu trovato forse fedele nella tentazione e non gli fu ciò accreditato a giustizia? (1Mac 2, 52). E andarono dal re e gli dissero: "Fino a quando non farai giustizia e vendetta dei nostri fratelli? (1Mac 6, 22). Allora la paura e il terrore si sparsero per tutto il popolo, perché tutti dicevano: "Non c'è in loro verità né giustizia, perché hanno trasgredito l'alleanza e il giuramento prestato" (1Mac 7, 18). Il popolo ammirò la fede di Simone e la gloria che egli si proponeva di procurare al suo popolo; lo costituirono loro capo e sommo sacerdote per queste sue imprese e per la giustizia e la fede che egli aveva conservate al suo popolo e perché aveva cercato con ogni mezzo di elevare la sua gente (1Mac 14, 35). </w:t>
      </w:r>
    </w:p>
    <w:p w14:paraId="299FA666"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Se pertanto uomini pestiferi sono fuggiti dalla loro regione presso di voi, consegnateli a Simone, perché ne faccia giustizia secondo la loro legge" (1Mac 15, 21). Per questo Menelao, incontratosi in segreto con Andronìco, lo pregò di sopprimere Onia. Quegli, recatosi da Onia e ottenutane con inganno la fiducia, dandogli la destra con giuramento lo persuase, sebbene ancora guardato con sospetto, ad uscire dall'asilo e subito lo uccise senza alcun riguardo alla giustizia </w:t>
      </w:r>
      <w:r w:rsidRPr="00CB23AD">
        <w:rPr>
          <w:rFonts w:ascii="Arial" w:eastAsia="Times New Roman" w:hAnsi="Arial" w:cs="Arial"/>
          <w:i/>
          <w:iCs/>
          <w:sz w:val="24"/>
          <w:szCs w:val="24"/>
          <w:lang w:val="la-Latn" w:eastAsia="it-IT"/>
        </w:rPr>
        <w:lastRenderedPageBreak/>
        <w:t xml:space="preserve">(2Mac 4, 34). Allora i paurosi e quanti non confidavano nella giustizia di Dio fuggirono, portandosi lontano dalla zona (2Mac 8, 13). Tolomeo, chiamato Macrone, preferendo osservare la giustizia nei riguardi dei Giudei, a causa dei torti che erano stati fatti loro, cercava di svolgere i rapporti con loro pacificamente (2Mac 10, 12). Su, ricredetevi: non siate ingiusti! Ricredetevi; la mia giustizia è ancora qui! (Gb 6, 29), Può forse Dio deviare il diritto o l'Onnipotente sovvertire la giustizia? (Gb 8, 3). Se puro e integro tu sei, fin d'ora veglierà su di te e ristabilirà la dimora della tua giustizia (Gb 8, 6). </w:t>
      </w:r>
    </w:p>
    <w:p w14:paraId="6CBF51A5"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Se si tratta di forza, è lui che dá il vigore; se di giustizia, chi potrà citarlo? (Gb 9, 19). Ecco, grido contro la violenza, ma non ho risposta, chiedo aiuto, ma non c'è giustizia! (Gb 19, 7). Mi terrò saldo nella mia giustizia senza cedere, la mia coscienza non mi rimprovera nessuno dei miei giorni (Gb 27, 6). Mi ero rivestito di giustizia come di un vestimento; come mantello e turbante era la mia equità (Gb 29, 14). Mi pesi pure sulla bilancia della giustizia e Dio riconoscerà la mia integrità (Gb 31, 6). Supplicherà Dio e questi gli userà benevolenza, gli mostrerà il suo volto in giubilo, e renderà all'uomo la sua giustizia (Gb 33, 26). Egli si rivolgerà agli uomini e dirà: "Avevo peccato e violato la giustizia, ma egli non mi ha punito per quel che meritavo (Gb 33, 27). Su un uomo come te ricade la tua malizia, su un figlio d'uomo la tua giustizia! (Gb 35, 8). Prenderò da lontano il mio sapere e renderò giustizia al mio creatore (Gb 36, 3). Non lascia vivere l'iniquo e rende giustizia ai miseri (Gb 36, 6). </w:t>
      </w:r>
    </w:p>
    <w:p w14:paraId="02AC28CC"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L'Onnipotente noi non lo possiamo raggiungere, sublime in potenza e rettitudine e grande per giustizia: egli non ha da rispondere (Gb 37, 23). Quando ti invoco, rispondimi, Dio, mia giustizia: dalle angosce mi hai liberato; pietà di me, ascolta la mia preghiera (Sal 4, 2). Offrite sacrifici di giustizia e confidate nel Signore (Sal 4, 6). Signore, guidami con giustizia di fronte ai miei nemici; spianami davanti il tuo cammino (Sal 5, 9). Il Signore decide la causa dei popoli: giudicami, Signore, secondo la mia giustizia, secondo la mia innocenza, o Altissimo (Sal 7, 9). Giudicherà il mondo con giustizia, con rettitudine deciderà le cause dei popoli (Sal 9, 9). Il Signore si è manifestato, ha fatto giustizia; l'empio è caduto nella rete, opera delle sue mani (Sal 9, 17). Per far giustizia all'orfano e all'oppresso; e non incuta più terrore l'uomo fatto di terra (Sal 9, 39). Colui che cammina senza colpa, agisce con giustizia e parla lealmente (Sal 14, 2). Venga da te la mia sentenza, i tuoi occhi vedano la giustizia (Sal 16, 2). Ma io per la giustizia contemplerò il tuo volto, al risveglio mi sazierò della tua presenza (Sal 16, 15). </w:t>
      </w:r>
    </w:p>
    <w:p w14:paraId="21A5C558"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Il Signore mi tratta secondo la mia giustizia, mi ripaga secondo l'innocenza delle mie mani (Sal 17, 21). Il Signore mi rende secondo la mia giustizia, secondo l'innocenza delle mie mani davanti ai suoi occhi (Sal 17, 25). Annunzieranno la sua giustizia; al popolo che nascerà diranno: "Ecco l'opera del Signore!" (Sal 21, 32). Otterrà benedizione dal Signore, giustizia da Dio sua salvezza (Sal 23, 5). Guida gli umili secondo giustizia, insegna ai poveri le sue vie (Sal 24, 9). Di Davide. Signore, fammi giustizia: nell'integrità ho camminato, confido nel Signore, non potrò vacillare (Sal 25, 1). In te, Signore, mi sono rifugiato, mai sarò deluso; per la tua giustizia salvami (Sal 30, 2). Egli ama il diritto e la giustizia, della sua grazia è piena la terra (Sal 32, 5). Giudicami secondo la tua giustizia, Signore mio Dio, e di me non abbiano a gioire (Sal 34, 24). La mia lingua celebrerà la tua giustizia, canterà la tua lode per sempre (Sal 34, 28). </w:t>
      </w:r>
    </w:p>
    <w:p w14:paraId="6F909364"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lastRenderedPageBreak/>
        <w:t xml:space="preserve">La tua giustizia è come i monti più alti, il tuo giudizio come il grande abisso: uomini e bestie tu salvi, Signore (Sal 35, 7). Concedi la tua grazia a chi ti conosce, la tua giustizia ai retti di cuore (Sal 35, 11). Farà brillare come luce la tua giustizia, come il meriggio il tuo diritto (Sal 36, 6). Perché il Signore ama la giustizia e non abbandona i suoi fedeli; gli empi saranno distrutti per sempre e la loro stirpe sarà sterminata (Sal 36, 28). La bocca del giusto proclama la sapienza, e la sua lingua esprime la giustizia (Sal 36, 30). Ho annunziato la tua giustizia nella grande assemblea; vedi, non tengo chiuse le labbra, Signore, tu lo sai (Sal 39, 10). Non ho nascosto la tua giustizia in fondo al cuore, la tua fedeltà e la tua salvezza ho proclamato. Non ho nascosto la tua grazia e la tua fedeltà alla grande assemblea (Sal 39, 11). Fammi giustizia, o Dio, difendi la mia causa contro gente spietata; liberami dall'uomo iniquo e fallace (Sal 42, 1). Avanza per la verità, la mitezza e la giustizia (Sal 44, 5). Ami la giustizia e l'empietà detesti: Dio, il tuo Dio ti ha consacrato con olio di letizia, a preferenza dei tuoi eguali (Sal 44, 8). </w:t>
      </w:r>
    </w:p>
    <w:p w14:paraId="18734CAE"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Come il tuo nome, o Dio, così la tua lode si estende sino ai confini della terra; è piena di giustizia la tua destra (Sal 47, 11). Il cielo annunzi la sua giustizia, Dio è il giudice (Sal 49, 6). Liberami dal sangue, Dio, Dio mia salvezza, la mia lingua esalterà la tua giustizia (Sal 50, 16). Dio, per il tuo nome, salvami, per la tua potenza rendimi giustizia (Sal 53, 3). Rendete veramente giustizia o potenti, giudicate con rettitudine gli uomini? (Sal 57, 2). Gli uomini diranno: "C'è un premio per il giusto, c'è Dio che fa giustizia sulla terra!" (Sal 57, 12). Con i prodigi della tua giustizia, tu ci rispondi, o Dio, nostra salvezza, speranza dei confini della terra e dei mari lontani (Sal 64, 6). Esultino le genti e si rallegrino, perché giudichi i popoli con giustizia, governi le nazioni sulla terra (Sal 66, 5). Imputa loro colpa su colpa e non ottengano la tua giustizia (Sal 68, 28). Liberami, difendimi per la tua giustizia, porgimi ascolto e salvami (Sal 70, 2). La mia bocca annunzierà la tua giustizia, proclamerà sempre la tua salvezza, che non so misurare (Sal 70, 15). La tua giustizia, Dio, è alta come il cielo, tu hai fatto cose grandi: chi è come te, o Dio? (Sal 70, 19). Anche la mia lingua tutto il giorno proclamerà la tua giustizia, quando saranno confusi e umiliati quelli che cercano la mia rovina (Sal 70, 24). </w:t>
      </w:r>
    </w:p>
    <w:p w14:paraId="1A5171AD"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Di Salomone. Dio, dá al re il tuo giudizio, al figlio del re la tua giustizia (Sal 71, 1). Regga con giustizia il tuo popolo e i tuoi poveri con rettitudine (Sal 71, 2). Le montagne portino pace al popolo e le colline giustizia (Sal 71, 3). Ai miseri del suo popolo renderà giustizia, salverà i figli dei poveri e abbatterà l'oppressore (Sal 71, 4). Nei suoi giorni fiorirà la giustizia e abbonderà la pace, finché non si spenga la luna (Sal 71, 7). Difendete il debole e l'orfano, al misero e al povero fate giustizia (Sal 81, 3). Misericordia e verità s'incontreranno, giustizia e pace si baceranno (Sal 84, 11). La verità germoglierà dalla terra e la giustizia si affaccerà dal cielo (Sal 84, 12). Davanti a lui camminerà la giustizia e sulla via dei suoi passi la salvezza (Sal 84, 14). </w:t>
      </w:r>
    </w:p>
    <w:p w14:paraId="4182B1BF"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Nelle tenebre si conoscono forse i tuoi prodigi, la tua giustizia nel paese dell'oblio? (Sal 87, 13). Giustizia e diritto sono la base del tuo trono, grazia e fedeltà precedono il tuo volto (Sal 88, 15). Esulta tutto il giorno nel tuo nome, nella tua giustizia trova la sua gloria (Sal 88, 17). Dio che fai giustizia, o Signore, Dio che fai giustizia: mostrati! (Sal 93, 1). Ma il giudizio si volgerà a giustizia, la seguiranno tutti i retti di cuore (Sal 93, 15). Davanti al Signore che viene, perché </w:t>
      </w:r>
      <w:r w:rsidRPr="00CB23AD">
        <w:rPr>
          <w:rFonts w:ascii="Arial" w:eastAsia="Times New Roman" w:hAnsi="Arial" w:cs="Arial"/>
          <w:i/>
          <w:iCs/>
          <w:sz w:val="24"/>
          <w:szCs w:val="24"/>
          <w:lang w:val="la-Latn" w:eastAsia="it-IT"/>
        </w:rPr>
        <w:lastRenderedPageBreak/>
        <w:t xml:space="preserve">viene a giudicare la terra. Giudicherà il mondo con giustizia e con verità tutte le genti (Sal 95, 13). Nubi e tenebre lo avvolgono, giustizia e diritto sono la base del suo trono (Sal 96, 2). I cieli annunziano la sua giustizia e tutti i popoli contemplano la sua gloria (Sal 96, 6). Il Signore ha manifestato la sua salvezza, agli occhi dei popoli ha rivelato la sua giustizia (Sal 97, 2). Davanti al Signore che viene, che viene a giudicare la terra. Giudicherà il mondo con giustizia e i popoli con rettitudine (Sal 97, 9). Re potente che ami la giustizia, tu hai stabilito ciò che è retto, diritto e giustizia tu eserciti in Giacobbe (Sal 98, 4). Di Davide. Salmo. Amore e giustizia voglio cantare, voglio cantare inni a te, o Signore (Sal 100, 1). </w:t>
      </w:r>
    </w:p>
    <w:p w14:paraId="4DE9B332"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Il Signore agisce con giustizia e con diritto verso tutti gli oppressi (Sal 102, 6). Ma la grazia del Signore è da sempre, dura in eterno per quanti lo temono; la sua giustizia per i figli dei figli (Sal 102, 17). Finché si avverò la sua predizione e la parola del Signore gli rese giustizia (Sal 104, 19). Beati coloro che agiscono con giustizia e praticano il diritto in ogni tempo (Sal 105, 3). E gli fu computato a giustizia presso ogni generazione, sempre (Sal 105, 31). Le sue opere sono splendore di bellezza, la sua giustizia dura per sempre (Sal 110, 3). Le opere delle sue mani sono verità e giustizia, stabili sono tutti i suoi comandi (Sal 110, 7). Onore e ricchezza nella sua casa, la sua giustizia rimane per sempre (Sal 111, 3). Felice l'uomo pietoso che dá in prestito, amministra i suoi beni con giustizia (Sal 111, 5). Egli dona largamente ai poveri, la sua giustizia rimane per sempre, la sua potenza s'innalza nella gloria (Sal 111, 9). Apritemi le porte della giustizia: voglio entrarvi e rendere grazie al Signore (Sal 117, 19). Ho scelto la via della giustizia, mi sono proposto i tuoi giudizi (Sal 118, 30). Ecco, desidero i tuoi comandamenti; per la tua giustizia fammi vivere (Sal 118, 40). </w:t>
      </w:r>
    </w:p>
    <w:p w14:paraId="198C5198"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Quanti saranno i giorni del tuo servo? Quando farai giustizia dei miei persecutori? (Sal 118, 84). Ho giurato, e lo confermo, di custodire i tuoi precetti di giustizia (Sal 118, 106). Ho agito secondo diritto e giustizia; non abbandonarmi ai miei oppressori (Sal 118, 121). I miei occhi si consumano nell'attesa della tua salvezza e della tua parola di giustizia (Sal 118, 123). Con giustizia hai ordinato le tue leggi e con fedeltà grande (Sal 118, 138). La tua giustizia è giustizia eterna e verità è la tua legge (Sal 118, 142). La verità è principio della tua parola, resta per sempre ogni sentenza della tua giustizia (Sal 118, 160). Sette volte al giorno io ti lodo per le sentenze della tua giustizia (Sal 118, 164). I tuoi sacerdoti si vestano di giustizia, i tuoi fedeli cantino di gioia (Sal 131, 9). Salmo. Di Davide. Signore, ascolta la mia preghiera, porgi l'orecchio alla mia supplica, tu che sei fedele, e per la tua giustizia rispondimi (Sal 142, 1). </w:t>
      </w:r>
    </w:p>
    <w:p w14:paraId="3722F22F"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Per il tuo nome, Signore, fammi vivere, liberami dall'angoscia, per la tua giustizia (Sal 142, 11). Diffondono il ricordo della tua bontà immensa, acclamano la tua giustizia (Sal 144, 7). Rende giustizia agli oppressi, dá il pane agli affamati. Il Signore libera i prigionieri (Sal 145, 7). Per acquistare un'istruzione illuminata, equità, giustizia e rettitudine (Pr 1, 3). Vegliando sui sentieri della giustizia e custodendo le vie dei suoi amici (Pr 2, 8). Allora comprenderai l'equità e la giustizia, e la rettitudine con tutte le vie del bene (Pr 2, 9). Per mezzo mio i capi comandano e i grandi governano con giustizia (Pr 8, 16). Io cammino sulla via della giustizia e per i sentieri dell'equità (Pr 8, 20). Non giovano i tesori male acquistati, mentre la giustizia libera dalla morte (Pr 10, 2). Non serve la ricchezza </w:t>
      </w:r>
      <w:r w:rsidRPr="00CB23AD">
        <w:rPr>
          <w:rFonts w:ascii="Arial" w:eastAsia="Times New Roman" w:hAnsi="Arial" w:cs="Arial"/>
          <w:i/>
          <w:iCs/>
          <w:sz w:val="24"/>
          <w:szCs w:val="24"/>
          <w:lang w:val="la-Latn" w:eastAsia="it-IT"/>
        </w:rPr>
        <w:lastRenderedPageBreak/>
        <w:t xml:space="preserve">nel giorno della collera, ma la giustizia libera dalla morte (Pr 11, 4). La giustizia dell'uomo onesto gli spiana la via; per la sua empietà cade l'empio (Pr 11, 5). </w:t>
      </w:r>
    </w:p>
    <w:p w14:paraId="52B1D73B"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La giustizia degli uomini retti li salva, nella cupidigia restano presi i perfidi (Pr 11, 6). L'empio realizza profitti fallaci, ma per chi semina la giustizia il salario è sicuro (Pr 11, 18). Chi pratica la giustizia si procura la vita, chi segue il male va verso la morte.(Pr 11, 19). Chi aspira alla verità proclama la giustizia, il falso testimone proclama l'inganno (Pr 12, 17). Nella strada della giustizia è la vita, il sentiero dei perversi conduce alla morte (Pr 12, 28). La giustizia custodisce chi ha una condotta integra, il peccato manda in rovina l'empio (Pr 13, 6). La giustizia fa onore a una nazione, ma il peccato segna il declino dei popoli (Pr 14, 34). La condotta perversa è in abominio al Signore; egli ama chi pratica la giustizia (Pr 15, 9). Poco con onestà è meglio di molte rendite senza giustizia (Pr 16, 8). E' in abominio ai re commettere un'azione iniqua, poiché il trono si consolida con la giustizia (Pr 16, 12). </w:t>
      </w:r>
    </w:p>
    <w:p w14:paraId="0B9ACA54"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Corona magnifica è la canizie, ed essa si trova sulla via della giustizia (Pr 16, 31). L'iniquo accetta regali di sotto il mantello per deviare il corso della giustizia (Pr 17, 23). Il testimone iniquo si beffa della giustizia e la bocca degli empi ingoia l'iniquità (Pr 19, 28). Praticare la giustizia e l'equità per il Signore vale più di un sacrificio (Pr 21, 3). La violenza degli empi li travolge, perché rifiutano di praticare la giustizia (Pr 21, 7).  E' una gioia per il giusto che sia fatta giustizia, mentre è un terrore per i malfattori (Pr 21, 15). Chi segue la giustizia e la misericordia troverà vita e gloria (Pr 21, 21). Mentre tutto andrà bene a coloro che rendono giustizia, su di loro si riverserà la benedizione (Pr 24, 25). Togli il malvagio dalla presenza del re e il suo trono si stabilirà sulla giustizia (Pr 25, 5). I malvagi non comprendono la giustizia, ma quelli che cercano il Signore comprendono tutto (Pr 28, 5). </w:t>
      </w:r>
    </w:p>
    <w:p w14:paraId="4C50AE77"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Il re con la giustizia rende prospero il paese, l'uomo che fa esazioni eccessive lo rovina (Pr 29, 4). Apri la bocca e giudica con equità e rendi giustizia all'infelice e al povero (Pr 31, 9). Ma ho anche notato che sotto il sole al posto del diritto c'è l'iniquità e al posto della giustizia c'è l'empietà (Qo 3, 16). Se vedi nella provincia il povero oppresso e il diritto e la giustizia calpestati, non ti meravigliare di questo, poiché sopra un'autorità veglia un'altra superiore e sopra di loro un'altra ancora più alta (Qo 5, 7). Tutto ho visto nei giorni della mia vanità: perire il giusto nonostante la sua giustizia, vivere a lungo l'empio nonostante la sua iniquità (Qo 7, 15). Amate la giustizia, voi che governate sulla terra, rettamente pensate del Signore, cercatelo con cuore semplice (Sap 1, 1). Per questo non gli sfuggirà chi proferisce cose ingiuste, la giustizia vendicatrice non lo risparmierà (Sap 1, 8). Perché la giustizia è immortale (Sap 1, 15). La nostra forza sia regola della giustizia, perché la debolezza risulta inutile (Sap 2, 11). </w:t>
      </w:r>
    </w:p>
    <w:p w14:paraId="4E41DCAD"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Abbiamo dunque deviato dal cammino della verità; la luce della giustizia non è brillata per noi, né mai per noi si è alzato il sole (Sap 5, 6). Indosserà la giustizia come corazza e si metterà come elmo un giudizio infallibile (Sap 5, 18). Se uno ama la giustizia, le virtù sono il frutto delle sue fatiche. Essa insegna infatti la temperanza e la prudenza, la giustizia e la fortezza, delle quali nulla è più utile agli uomini nella vita (Sap 8, 7). E governi il mondo con santità e giustizia e pronunzi giudizi con animo retto (Sap 9, 3). Perché io sono tuo servo e figlio della </w:t>
      </w:r>
      <w:r w:rsidRPr="00CB23AD">
        <w:rPr>
          <w:rFonts w:ascii="Arial" w:eastAsia="Times New Roman" w:hAnsi="Arial" w:cs="Arial"/>
          <w:i/>
          <w:iCs/>
          <w:sz w:val="24"/>
          <w:szCs w:val="24"/>
          <w:lang w:val="la-Latn" w:eastAsia="it-IT"/>
        </w:rPr>
        <w:lastRenderedPageBreak/>
        <w:t xml:space="preserve">tua ancella, uomo debole e di vita breve, incapace di comprendere la giustizia e le leggi (Sap 9, 5). Anche senza questo potevan soccombere con un soffio, perseguitati dalla giustizia e dispersi dallo spirito della tua potenza. Ma tu hai tutto disposto con misura, calcolo e peso (Sap 11, 20). Essendo giusto, governi tutto con giustizia. Condannare chi non merita il castigo lo consideri incompatibile con la tua potenza (Sap 12, 15). La tua forza infatti è principio di giustizia; il tuo dominio universale ti rende indulgente con tutti (Sap 12, 16). </w:t>
      </w:r>
    </w:p>
    <w:p w14:paraId="4FBBC3B2"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Ma, per l'uno e per l'altro motivo, li raggiungerà la giustizia, perché concepirono un'idea falsa di Dio, rivolgendosi agli idoli, e perché spergiurarono con frode, disprezzando la santità (Sap 14, 30). Conoscerti, infatti, è giustizia perfetta, conoscere la tua potenza è radice di immortalità (Sap 15, 3). Non dire: "Chi mi dominerà?", perché il Signore senza dubbio farà giustizia (Sir 5, 3). Poiché anche l'Altissimo odia i peccatori e farà giustizia degli empi (Sir 12, 6). "Chi a Dio annunzierà le opere di giustizia? Ovvero chi le attende? L'alleanza infatti è lontana" (Sir 16, 22). Un eunuco che vuol deflorare una ragazza, così chi vuol rendere giustizia con la violenza (Sir 20, 4). Due cose mi serrano il cuore, la terza mi provoca all'ira: un guerriero che languisca nella miseria, uomini saggi trattati con disprezzo, chi passa dalla giustizia al peccato; il Signore lo tiene pronto per la spada (Sir 26, 19). Se cerchi la giustizia, la raggiungerai e te ne rivestirai come di un manto di gloria (Sir 27, 8). Quanti temono il Signore troveranno la giustizia, le loro virtù brilleranno come luci (Sir 32, 16). Come l'argilla nelle mani del vasaio che la forma a suo piacimento, così gli uomini nelle mani di colui che li ha creati, per retribuirli secondo la sua giustizia (Sir 33, 13). Non esagerare con nessuno; non fare nulla senza giustizia (Sir 33, 30). </w:t>
      </w:r>
    </w:p>
    <w:p w14:paraId="714F5E40"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Finché non abbia fatto giustizia al suo popolo e non lo abbia allietato con la sua misericordia (Sir 35, 23). Vi infonda Dio sapienza nel cuore per governare il popolo con giustizia, perché non scompaiano le virtù dei padri e la loro gloria nelle varie generazioni (Sir 45, 26). Imparate a fare il bene, ricercate la giustizia, soccorrete l'oppresso, rendete giustizia all'orfano, difendete la causa della vedova" (Is 1, 17). Come mai è diventata una prostituta la città fedele? Era piena di rettitudine, la giustizia vi dimorava; ora invece è piena di assassini! (Is 1, 21). I tuoi capi sono ribelli e complici di ladri; tutti sono bramosi di regali, ricercano mance, non rendono giustizia all'orfano e la causa della vedova fino a loro non giunge (Is 1, 23). Renderò i tuoi giudici come una volta, i tuoi consiglieri come al principio. Dopo, sarai chiamata città della giustizia, città fedele (Is 1, 26). Sion sarà riscattata con la giustizia, i suoi convertiti con la rettitudine (Is 1, 27). </w:t>
      </w:r>
    </w:p>
    <w:p w14:paraId="0CDFAE3F"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Quando il Signore avrà lavato le brutture delle figlie di Sion e avrà pulito l'interno di Gerusalemme dal sangue che vi è stato versato con lo spirito di giustizia e con lo spirito dello sterminio (Is 4, 4). Ebbene, la vigna del Signore degli eserciti è la casa di Israele; gli abitanti di Giuda la sua piantagione preferita. Egli si aspettava giustizia ed ecco spargimento di sangue, attendeva rettitudine ed ecco grida di oppressi (Is 5, 7). Sarà esaltato il Signore degli eserciti nel giudizio e il Dio santo si mostrerà santo nella giustizia (Is 5, 16). Grande sarà il suo dominio e la pace non avrà fine sul trono di Davide e sul regno, che egli viene a consolidare e rafforzare con il diritto e la giustizia, ora e sempre; questo farà lo zelo del Signore degli eserciti (Is 9, 6). Per negare la giustizia ai miseri e per frodare del diritto i </w:t>
      </w:r>
      <w:r w:rsidRPr="00CB23AD">
        <w:rPr>
          <w:rFonts w:ascii="Arial" w:eastAsia="Times New Roman" w:hAnsi="Arial" w:cs="Arial"/>
          <w:i/>
          <w:iCs/>
          <w:sz w:val="24"/>
          <w:szCs w:val="24"/>
          <w:lang w:val="la-Latn" w:eastAsia="it-IT"/>
        </w:rPr>
        <w:lastRenderedPageBreak/>
        <w:t xml:space="preserve">poveri del mio popolo, per fare delle vedove la loro preda e per spogliare gli orfani (Is 10, 2). </w:t>
      </w:r>
    </w:p>
    <w:p w14:paraId="7C2C5710"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Poiché anche se il tuo popolo, o Israele, fosse come la sabbia del mare, solo un suo resto ritornerà; è decretato uno sterminio che farà traboccare la giustizia (Is 10, 22). Ma giudicherà con giustizia i miseri e prenderà decisioni eque per gli oppressi del paese. La sua parola sarà una verga che percuoterà il violento; con il soffio delle sue labbra ucciderà l'empio (Is 11, 4). Fascia dei suoi lombi sarà la giustizia, cintura dei suoi fianchi la fedeltà (Is 11, 5). Allora sarà stabilito un trono sulla mansuetudine, vi siederà con tutta fedeltà, nella tenda di Davide, un giudice sollecito del diritto e pronto alla giustizia (Is 16, 5). La mia anima anela a te di notte, al mattino il mio spirito ti cerca, perché quando pronunzi i tuoi giudizi sulla terra, giustizia imparano gli abitanti del mondo (Is 26, 9). Si usi pure clemenza all'empio, non imparerà la giustizia; sulla terra egli distorce le cose diritte e non guarda alla maestà del Signore (Is 26, 10). Ispiratore di giustizia per chi siede in tribunale, forza per chi respinge l'assalto alla porta (Is 28, 6). Io porrò il diritto come misura e la giustizia come una livella. La grandine spazzerà via il vostro rifugio fallace, le acque travolgeranno il vostro riparo (Is 28, 17). Ecco, un re regnerà secondo giustizia e i principi governeranno secondo il diritto (Is 32, 1). </w:t>
      </w:r>
    </w:p>
    <w:p w14:paraId="4C14F926"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Nel deserto prenderà dimora il diritto e la giustizia regnerà nel giardino (Is 32, 16). Effetto della giustizia sarà la pace, frutto del diritto una perenne sicurezza (Is 32, 17). Eccelso è il Signore poiché dimora lassù; egli riempie Sion di diritto e di giustizia (Is 33, 5). Chi cammina nella giustizia e parla con lealtà, chi rigetta un guadagno frutto di angherie, scuote le mani per non accettare regali, si tura gli orecchi per non udire fatti di sangue e chiude gli occhi per non vedere il male (Is 33, 15). Poiché nel cielo si è inebriata la spada del Signore, ecco essa si abbatte su Edom, su un popolo che egli ha votato allo sterminio per fare giustizia (Is 34, 5). A chi ha chiesto consiglio, perché lo istruisse e gli insegnasse il sentiero della giustizia e lo ammaestrasse nella scienza e gli rivelasse la via della prudenza? (Is 40, 14). </w:t>
      </w:r>
    </w:p>
    <w:p w14:paraId="5BA6F5DA"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"Io, il Signore, ti ho chiamato per la giustizia e ti ho preso per mano; ti ho formato e stabilito come alleanza del popolo e luce delle nazioni (Is 42, 6). Il Signore si compiacque, per amore della sua giustizia, di dare una legge grande e gloriosa (Is 42, 21). Stillate, cieli, dall'alto e le nubi facciano piovere la giustizia; si apra la terra e produca la salvezza e germogli insieme la giustizia. Io, il Signore, ho creato tutto questo" (Is 45, 8). Io l'ho stimolato per la giustizia; spianerò tutte le sue vie. Egli ricostruirà la mia città e rimanderà i miei deportati, senza denaro e senza regali", dice il Signore degli eserciti (Is 45, 13). Io non ho parlato in segreto, in un luogo d'una terra tenebrosa. Non ho detto alla discendenza di Giacobbe: Cercatemi in un'orrida regione! Io sono il Signore, che parlo con giustizia, che annunzio cose rette (Is 45, 19). Ascoltatemi, voi che vi perdete di coraggio, che siete lontani dalla giustizia (Is 46, 12). </w:t>
      </w:r>
    </w:p>
    <w:p w14:paraId="2F329E3D"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Faccio avvicinare la mia giustizia: non è lontana; la mia salvezza non tarderà. Io dispenserò in Sion la salvezza a Israele, oggetto della mia gloria (Is 46, 13). Se avessi prestato attenzione ai miei comandi, il tuo benessere sarebbe come un fiume, la tua giustizia come le onde del mare (Is 48, 18). E' vicino chi mi rende giustizia; chi oserà venire a contesa con me? Affrontiamoci. Chi mi accusa? Si </w:t>
      </w:r>
      <w:r w:rsidRPr="00CB23AD">
        <w:rPr>
          <w:rFonts w:ascii="Arial" w:eastAsia="Times New Roman" w:hAnsi="Arial" w:cs="Arial"/>
          <w:i/>
          <w:iCs/>
          <w:sz w:val="24"/>
          <w:szCs w:val="24"/>
          <w:lang w:val="la-Latn" w:eastAsia="it-IT"/>
        </w:rPr>
        <w:lastRenderedPageBreak/>
        <w:t xml:space="preserve">avvicini a me (Is 50, 8). Ascoltatemi, voi che siete in cerca di giustizia, voi che cercate il Signore; guardate alla roccia da cui siete stati tagliati, alla cava da cui siete stati estratti (Is 51, 1). Alzate al cielo i vostri occhi e guardate la terra di sotto, poiché i cieli si dissolveranno come fumo, la terra si logorerà come una veste e i suoi abitanti moriranno come larve. Ma la mia salvezza durerà sempre, la mia giustizia non sarà annientata (Is 51, 6). </w:t>
      </w:r>
    </w:p>
    <w:p w14:paraId="43ED4F2B"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Ascoltatemi, esperti della giustizia, popolo che porti nel cuore la mia legge. Non temete l'insulto degli uomini, non vi spaventate per i loro scherni (Is 51, 7). Poiché le tarme li roderanno come una veste e la tignola li roderà come lana, ma la mia giustizia durerà per sempre, la mia salvezza di generazione in generazione (Is 51, 8). Sarai fondata sulla giustizia. Sta’ lontana dall'oppressione, perché non dovrai temere, dallo spavento, perché non ti si accosterà (Is 54, 14). Così dice il Signore: "Osservate il diritto e praticate la giustizia, perché prossima a venire è la mia salvezza; la mia giustizia sta per rivelarsi" (Is 56, 1). Io divulgherò la tua giustizia e le tue opere, che non ti saranno di vantaggio (Is 57, 12). Mi ricercano ogni giorno, bramano di conoscere le mie vie, come un popolo che pratichi la giustizia e non abbia abbandonato il diritto del suo Dio; mi chiedono giudizi giusti, bramano la vicinanza di Dio (Is 58, 2). </w:t>
      </w:r>
    </w:p>
    <w:p w14:paraId="020309A1"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Allora la tua luce sorgerà come l'aurora, la tua ferita si rimarginerà presto. Davanti a te camminerà la tua giustizia, la gloria del Signore ti seguirà (Is 58, 8). Nessuno muove causa con giustizia, nessuno la discute con lealtà. Si confida nel nulla e si dice il falso, si concepisce la malizia e si genera l'iniquità (Is 59, 4). Non conoscono la via della pace, non c'è giustizia nel loro procedere; rendono tortuosi i loro sentieri, chiunque vi cammina non conosce la pace (Is 59, 8). Per questo il diritto si è allontanato da noi e non ci raggiunge la giustizia. Speravamo la luce ed ecco le tenebre, lo splendore, ma dobbiamo camminare nel buio (Is 59, 9). Così è trascurato il diritto e la giustizia se ne sta lontana, la verità incespica in piazza, la rettitudine non può entrarvi (Is 59, 14). Egli ha visto che non c'era alcuno, si è meravigliato perché nessuno intercedeva. Ma lo ha soccorso il suo braccio, la sua giustizia lo ha sostenuto (Is 59, 16). </w:t>
      </w:r>
    </w:p>
    <w:p w14:paraId="49951345"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Egli si è rivestito di giustizia come di una corazza, e sul suo capo ha posto l'elmo della salvezza. Ha indossato le vesti della vendetta, si è avvolto di zelo come di un manto (Is 59, 17). Farò venire oro anziché bronzo, farò venire argento anziché ferro, bronzo anziché legno, ferro anziché pietre. Costituirò tuo sovrano la pace, tuo governatore la giustizia (Is 60, 17). per allietare gli afflitti di Sion, per dare loro una corona invece della cenere, olio di letizia invece dell'abito da lutto, canto di lode invece di un cuore mesto. Essi si chiameranno querce di giustizia, piantagione del Signore per manifestare la sua gloria (Is 61, 3). Io gioisco pienamente nel Signore, la mia anima esulta nel mio Dio, perché mi ha rivestito delle vesti di salvezza, mi ha avvolto con il manto della giustizia, come uno sposo che si cinge il diadema e come una sposa che si adorna di gioielli (Is 61, 10). Poiché come la terra produce la vegetazione e come un giardino fa germogliare i semi, così il Signore Dio farà germogliare la giustizia e la lode davanti a tutti i popoli (Is 61, 11).</w:t>
      </w:r>
    </w:p>
    <w:p w14:paraId="7711173B"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Per amore di Sion non tacerò, per amore di Gerusalemme non mi darò pace, finché non sorga come stella la sua giustizia e la sua salvezza non risplenda </w:t>
      </w:r>
      <w:r w:rsidRPr="00CB23AD">
        <w:rPr>
          <w:rFonts w:ascii="Arial" w:eastAsia="Times New Roman" w:hAnsi="Arial" w:cs="Arial"/>
          <w:i/>
          <w:iCs/>
          <w:sz w:val="24"/>
          <w:szCs w:val="24"/>
          <w:lang w:val="la-Latn" w:eastAsia="it-IT"/>
        </w:rPr>
        <w:lastRenderedPageBreak/>
        <w:t xml:space="preserve">come lampada (Is 62, 1). Allora i popoli vedranno la tua giustizia, tutti i re la tua gloria; ti si chiamerà con un nome nuovo che la bocca del Signore indicherà (Is 62, 2). Chi è costui che viene da Edom, da Bozra con le vesti tinte di rosso? Costui, splendido nella sua veste, che avanza nella pienezza della sua forza? - "Io, che parlo con giustizia, sono grande nel soccorrere" (Is 63, 1). Tu vai incontro a quanti praticano la giustizia e si ricordano delle tue vie. Ecco, tu sei adirato perché abbiamo peccato contro di te da lungo tempo e siamo stati ribelli (Is 64, 4). Siamo divenuti tutti come una cosa impura e come panno immondo sono tutti i nostri atti di giustizia tutti siamo avvizziti come foglie, le nostre iniquità ci hanno portato via come il vento (Is 64, 5). Con il fuoco infatti il Signore farà giustizia su tutta la terra e con la spada su ogni uomo; molti saranno i colpiti dal Signore (Is 66, 16). Il tuo giuramento sarà: Per la vita del Signore, con verità, rettitudine e giustizia. Allora i popoli si diranno benedetti da te e di te si vanteranno" (Ger 4, 2). </w:t>
      </w:r>
    </w:p>
    <w:p w14:paraId="65B5291E"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Sono grassi e pingui, oltrepassano i limiti del male; non difendono la giustizia, non si curano della causa dell'orfano, non fanno giustizia ai poveri (Ger 5, 28). Ma chi vuol gloriarsi si vanti di questo, di avere senno e di conoscere me, perché io sono il Signore che agisce con misericordia, con diritto e con giustizia sulla terra; di queste cose mi compiaccio". Parola del Signore (Ger 9, 23). Tu sei troppo giusto, Signore, perché io possa discutere con te; ma vorrei solo rivolgerti una parola sulla giustizia. Perché le cose degli empi prosperano? Perché tutti i traditori sono tranquilli? (Ger 12, 1). Come una pernice che cova uova da lei non deposte è chi accumula ricchezze, ma senza giustizia. A metà dei suoi giorni dovrà lasciarle e alla sua fine apparirà uno stolto" (Ger 17, 11). Casa di Davide, così dice il Signore: Amministrate la giustizia ogni mattina e liberate l'oppresso dalla mano dell'oppressore, se no la mia ira divamperà come fuoco, si accenderà e nessuno potrà spegnerla, a causa della malvagità delle vostre azioni (Ger 21, 12). Dice il Signore: Praticate il diritto e la giustizia, liberate l'oppresso dalle mani dell'oppressore, non fate violenza e non opprimete il forestiero, l'orfano e la vedova, e non spargete sangue innocente in questo luogo (Ger 22, 3). </w:t>
      </w:r>
    </w:p>
    <w:p w14:paraId="71F7594F"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Guai a chi costruisce la casa senza giustizia e il piano di sopra senza equità, che fa lavorare il suo prossimo per nulla, senza dargli la paga (Ger 22, 13). Forse tu agisci da re perché ostenti passione per il cedro? Forse tuo padre non mangiava e beveva? Ma egli praticava il diritto e la giustizia e tutto andava bene (Ger 22, 15). "Ecco, verranno giorni - dice il Signore - nei quali susciterò a Davide un germoglio giusto, che regnerà da vero re e sarà saggio ed eserciterà il diritto e la giustizia sulla terra (Ger 23, 5). Nei suoi giorni Giuda sarà salvato e Israele starà sicuro nella sua dimora; questo sarà il nome con cui lo chiameranno: "Signore-nostra-giustizia" (Ger 23, 6). Poiché io sono con te per salvarti, oracolo del Signore. Sterminerò tutte le nazioni, in mezzo alle quali ti ho disperso; ma con te non voglio operare una strage; cioè ti castigherò secondo giustizia, non ti lascerò del tutto impunito" (Ger 30, 11). </w:t>
      </w:r>
    </w:p>
    <w:p w14:paraId="392A1DBE"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Così dice il Signore degli eserciti, Dio di Israele: "Si dirà ancora questa parola nel paese di Giuda e nelle sue città, quando avrò cambiato la loro sorte: Il Signore ti benedica, o dimora di giustizia, monte santo (Ger 31, 23). In quei giorni e in quel tempo farò germogliare per Davide un germoglio di giustizia; egli eserciterà il giudizio e la giustizia sulla terra (Ger 33, 15). In quei giorni Giuda sarà salvato e </w:t>
      </w:r>
      <w:r w:rsidRPr="00CB23AD">
        <w:rPr>
          <w:rFonts w:ascii="Arial" w:eastAsia="Times New Roman" w:hAnsi="Arial" w:cs="Arial"/>
          <w:i/>
          <w:iCs/>
          <w:sz w:val="24"/>
          <w:szCs w:val="24"/>
          <w:lang w:val="la-Latn" w:eastAsia="it-IT"/>
        </w:rPr>
        <w:lastRenderedPageBreak/>
        <w:t xml:space="preserve">Gerusalemme vivrà tranquilla. Così sarà chiamata: Signore-nostra-giustizia (Ger 33, 16). Quanti le trovavano, le divoravano e i loro nemici dicevano: Non commettiamo nessun delitto, perché essi hanno peccato contro il Signore, pascolo di giustizia e speranza dei loro padri (Ger 50, 7). Al Signore nostro Dio la giustizia, a noi e ai padri nostri il disonore sul volto, come avviene ancor oggi (Bar 2, 6). Apri, Signore, gli occhi e osserva: non i morti che sono negli inferi, il cui spirito se n'è andato dalle loro viscere, danno gloria e giustizia al Signore (Bar 2, 17). Ma chi geme sotto il peso, chi se ne va curvo e spossato, chi ha gli occhi languenti, chi è affamato, questi sono coloro che ti rendono gloria e giustizia, Signore (Bar 2, 18). Non si curarono dei suoi decreti, non seguirono i suoi comandamenti, non procedettero per i sentieri della dottrina, secondo la sua giustizia (Bar 4, 13). Avvolgiti nel manto della giustizia di Dio, metti sul capo il diadema di gloria dell'Eterno (Bar 5, 2). </w:t>
      </w:r>
    </w:p>
    <w:p w14:paraId="1FC3C72F"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Sarai chiamata da Dio per sempre: Pace della giustizia e gloria della pietà (Bar 5, 4). Perché Dio ricondurrà Israele con gioia alla luce della sua gloria, con la misericordia e la giustizia che vengono da lui (Bar 5, 9). Perciò non si deve ritenere né dichiarare che siano dei, poiché non possono né rendere giustizia né beneficare gli uomini (Bar 6, 63). Così, se il giusto si allontana dalla sua giustizia e commette l'iniquità, io porrò un ostacolo davanti a lui ed egli morirà; poiché tu non l'avrai avvertito, morirà per il suo peccato e le opere giuste da lui compiute non saranno più ricordate; ma della morte di lui domanderò conto a te (Ez 3, 20). Ebbene, così dice il Signore Dio: Ecco anche me contro di te: farò in mezzo a te giustizia di fronte alle genti (Ez 5, 8). Sarai un obbrobrio e un vituperio, un esempio e un orrore per le genti che ti circondano, quando in mezzo a te farò giustizia, con sdegno e furore, con terribile vendetta - io, il Signore, parlo – (Ez 5, 15). Vi scaccerò dalla città e vi metterò in mano agli stranieri e farò giustizia su di voi (Ez 11, 9). Anche se nel paese vivessero questi tre uomini: Noè, Daniele e Giobbe, essi con la loro giustizia salverebbero solo se stessi, dice il Signore Dio (Ez 14, 14). </w:t>
      </w:r>
    </w:p>
    <w:p w14:paraId="34BD22A7"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Anche se in mezzo a quella terra ci fossero Noè, Daniele e Giobbe, giuro com'è vero ch'io vivo, dice il Signore Dio: non salverebbero né figli né figlie, soltanto essi si salverebbero per la loro giustizia (Ez 14, 20). Incendieranno le tue case e sarà fatta giustizia di te sotto gli occhi di numerose donne: ti farò smettere di prostituirti e non distribuirai più doni (Ez 16, 41). Se uno è giusto e osserva il diritto e la giustizia (Ez 18, 5). Voi dite: Perché il figlio non sconta l'iniquità del padre? Perché il figlio ha agito secondo giustizia e rettitudine, ha osservato tutti i miei comandamenti e li ha messi in pratica, perciò egli vivrà (Ez 18, 19). Colui che ha peccato e non altri deve morire; il figlio non sconta l'iniquità del padre, né il padre l'iniquità del figlio. Al giusto sarà accreditata la sua giustizia e al malvagio la sua malvagità (Ez 18, 20). Ma se il malvagio si ritrae da tutti i peccati che ha commessi e osserva tutti i miei decreti e agisce con giustizia e rettitudine, egli vivrà, non morirà (Ez 18, 21). </w:t>
      </w:r>
    </w:p>
    <w:p w14:paraId="56E72C92"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Nessuna delle colpe commesse sarà ricordata, ma vivrà per la giustizia che ha praticata (Ez 18, 22). Ma se il giusto si allontana dalla giustizia e commette l'iniquità e agisce secondo tutti gli abomini che l'empio commette, potrà egli vivere? Tutte le opere giuste da lui fatte saranno dimenticate; a causa della prevaricazione in cui è caduto e del peccato che ha commesso, egli morirà (Ez </w:t>
      </w:r>
      <w:r w:rsidRPr="00CB23AD">
        <w:rPr>
          <w:rFonts w:ascii="Arial" w:eastAsia="Times New Roman" w:hAnsi="Arial" w:cs="Arial"/>
          <w:i/>
          <w:iCs/>
          <w:sz w:val="24"/>
          <w:szCs w:val="24"/>
          <w:lang w:val="la-Latn" w:eastAsia="it-IT"/>
        </w:rPr>
        <w:lastRenderedPageBreak/>
        <w:t xml:space="preserve">18, 24). Se il giusto si allontana dalla giustizia per commettere l'iniquità e a causa di questa muore, egli muore appunto per l'iniquità che ha commessa (Ez 18, 26). Così farò giustizia di Moab e sapranno che io sono il Signore" (Ez 25, 11). Annunziale: Dice il Signore Dio: Eccomi contro di te, Sidòne, e mostrerò la mia gloria in mezzo a te. Si saprà che io sono il Signore quando farò giustizia di te e manifesterò la mia santità (Ez 28, 22). </w:t>
      </w:r>
    </w:p>
    <w:p w14:paraId="7DA5B6F3"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Devasterò Patròs, darò fuoco a Tanis, farò giustizia su Tebe (Ez 30, 14). Farò giustizia dell'Egitto e si saprà che io sono il Signore" (Ez 30, 19). Figlio dell'uomo, dì ancora ai figli del tuo popolo: La giustizia del giusto non lo salva se pecca, e l'empio non cade per la sua iniquità se desiste dall'iniquità, come il giusto non potrà vivere per la sua giustizia se pecca (Ez 33, 12). Se io dico al giusto: Vivrai, ed egli, confidando sulla sua giustizia commette l'iniquità, nessuna delle sue azioni buone sarà più ricordata e morirà nella malvagità che egli ha commesso (Ez 33, 13). Se il giusto desiste dalla giustizia e fa il male, per questo certo morirà (/Ez 33, 18). Andrò in cerca della pecora perduta e ricondurrò all'ovile quella smarrita; fascerò quella ferita e curerò quella malata, avrò cura della grassa e della forte; le pascerò con giustizia (Ez 34, 16). </w:t>
      </w:r>
    </w:p>
    <w:p w14:paraId="59688748"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Io salverò le mie pecore e non saranno più oggetto di preda: farò giustizia fra pecora e pecora (Ez 34, 22). Per questo, com'è vero ch'io vivo - oracolo del Signore Dio - io agirò secondo quell'ira e quel furore che tu hai dimostrato nell'odio contro di loro e mi rivelerò in mezzo a loro quando farò giustizia di te (Ez 35, 11). Farò giustizia di lui con la peste e con il sangue: farò piovere su di lui e le sue schiere, sopra i popoli numerosi che sono con lui, torrenti di pioggia e grandine, fuoco e zolfo (Ez 38, 22). Fra le genti manifesterò la mia gloria e tutte le genti vedranno la giustizia che avrò fatta e la mano che avrò posta su di voi (Ez 39, 21). </w:t>
      </w:r>
    </w:p>
    <w:p w14:paraId="1A1AAA81"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Dice il Signore Dio: "Basta, prìncipi d'Israele, basta con le violenze e le rapine! Agite secondo il diritto e la giustizia; eliminate le vostre estorsioni dal mio popolo. Parola del Signore Dio (Ez 45, 9). Giusto è stato il tuo giudizio per quanto hai fatto ricadere su di noi e sulla città santa dei nostri padri, Gerusalemme. Con verità e giustizia tu ci hai inflitto tutto questo a causa dei nostri peccati (Dn 3, 28). Ora io, Nabucodònosor, lodo, esalto e glorifico il Re del cielo: tutte le sue opere sono verità e le sue vie giustizia; egli può umiliare coloro che camminano nella superbia" (Dn 4, 34). Finché venne il vegliardo e fu resa giustizia ai santi dell'Altissimo e giunse il tempo in cui i santi dovevano possedere il regno (Dn 7, 22). A te conviene la giustizia, o Signore, a noi la vergogna sul volto, come avviene ancor oggi per gli uomini di Giuda, per gli abitanti di Gerusalemme e per tutto Israele, vicini e lontani, in tutti i paesi dove tu li hai dispersi per i misfatti che hanno commesso contro di te (Dn 9, 7).  </w:t>
      </w:r>
    </w:p>
    <w:p w14:paraId="0C0BC612"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Porgi l'orecchio, mio Dio, e ascolta: apri gli occhi e guarda le nostre desolazioni e la città sulla quale è stato invocato il tuo nome! Non presentiamo le nostre suppliche davanti a te, basate sulla nostra giustizia, ma sulla tua grande misericordia (Dn 9, 18). Settanta settimane sono fissate per il tuo popolo e per la tua santa città per mettere fine all'empietà, mettere i sigilli ai peccati, espiare l'iniquità, portare una giustizia eterna, suggellare visione e profezia e ungere il Santo dei santi (Dn 9, 24). I saggi risplenderanno come lo splendore del </w:t>
      </w:r>
      <w:r w:rsidRPr="00CB23AD">
        <w:rPr>
          <w:rFonts w:ascii="Arial" w:eastAsia="Times New Roman" w:hAnsi="Arial" w:cs="Arial"/>
          <w:i/>
          <w:iCs/>
          <w:sz w:val="24"/>
          <w:szCs w:val="24"/>
          <w:lang w:val="la-Latn" w:eastAsia="it-IT"/>
        </w:rPr>
        <w:lastRenderedPageBreak/>
        <w:t xml:space="preserve">firmamento; coloro che avranno indotto molti alla giustizia risplenderanno come le stelle per sempre (Dn 12, 3). </w:t>
      </w:r>
    </w:p>
    <w:p w14:paraId="3ABA64A6"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Ti farò mia sposa per sempre, ti farò mia sposa nella giustizia e nel diritto, nella benevolenza e nell'amore (Os 2, 21). Dicono parole vane, giurano il falso, concludono alleanze: la giustizia fiorisce come cicuta nei solchi dei campi (Os 10, 4). Seminate per voi secondo giustizia e mieterete secondo bontà; dissodatevi un campo nuovo, perché è tempo di cercare il Signore, finché egli venga e diffonda su di voi la giustizia (Os 10, 12).  Tu ritorna al tuo Dio, osserva la bontà e la giustizia e nel tuo Dio poni la tua speranza, sempre (Os 12, 7). </w:t>
      </w:r>
    </w:p>
    <w:p w14:paraId="1BB4126B"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Quando farò giustizia dei misfatti d'Israele, io infierirò contro gli altari di Betel; saranno spezzati i corni dell'altare e cadranno a terra (Am 3, 14). Essi trasformano il diritto in veleno e gettano a terra la giustizia (Am 5, 7). Piuttosto scorra come acqua il diritto e la giustizia come un torrente perenne (Am 5, 24). Corrono forse i cavalli sulle rocce e si ara il mare con i buoi? Poiché voi cambiate il diritto in veleno e il frutto della giustizia in assenzio (Am 6, 12). Io dissi: "Ascoltate, capi di Giacobbe, voi governanti della casa d'Israele: Non spetta forse a voi conoscere la giustizia? (Mi 3, 1). Mentre io son pieno di forza con lo spirito del Signore, di giustizia e di coraggio, per annunziare a Giacobbe le sue colpe, a Israele il suo peccato (Mi 3, 8). Udite questo, dunque, capi della casa di Giacobbe, governanti della casa d'Israele, che aborrite la giustizia e storcete quanto è retto (Mi 3, 9). </w:t>
      </w:r>
    </w:p>
    <w:p w14:paraId="66334BBD"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Uomo, ti è stato insegnato ciò che è buono e ciò che richiede il Signore da te: praticare la giustizia, amare la pietà, camminare umilmente con il tuo Dio (Mi 6, 8). Sopporterò lo sdegno del Signore perché ho peccato contro di lui, finché egli tratti la mia causa e mi renda ragione, finché mi faccia uscire alla luce e io veda la sua giustizia (Mi 7, 9). Non sei tu fin da principio, Signore, il mio Dio, il mio Santo? Noi non moriremo, Signore. Tu lo hai scelto per far giustizia, l'hai reso forte, o Roccia, per castigare (Ab 1, 12). In quel tempo perlustrerò Gerusalemme con lanterne e farò giustizia di quegli uomini che riposando sulle loro fecce pensano: "Il Signore non fa né bene né male" (Sof 1, 12). Cercate il Signore voi tutti, umili della terra, che eseguite i suoi ordini; cercate la giustizia, cercate l'umiltà, per trovarvi al riparo nel giorno dell'ira del Signore (Sof 2, 3). "Ecco ciò che dice il Signore degli eserciti: Praticate la giustizia e la fedeltà; esercitate la pietà e la misericordia ciascuno verso il suo prossimo (Zc 7, 9). </w:t>
      </w:r>
    </w:p>
    <w:p w14:paraId="58ED8CB1"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Li ricondurrò ad abitare in Gerusalemme; saranno il mio popolo e io sarò il loro Dio, nella fedeltà e nella giustizia" (Zc 8, 8). Voi avete stancato il Signore con le vostre parole; eppure chiedete: Come lo abbiamo stancato? Quando affermate: Chiunque fa il male è come se fosse buono agli occhi del Signore e in lui si compiace; o quando esclamate: Dov'è il Dio della giustizia? (Ml 2, 17). Siederà per fondere e purificare; purificherà i figli di Levi, li affinerà come oro e argento, perché possano offrire al Signore un'oblazione secondo giustizia (Ml 3, 3). Per voi invece, cultori del mio nome, sorgerà con raggi benefici il sole di giustizia e voi uscirete saltellanti come vitelli di stalla (Ml 3, 20). Ma Gesù gli disse: "Lascia fare per ora, poiché conviene che così adempiamo ogni giustizia". Allora Giovanni acconsentì (Mt 3, 15). Beati quelli che hanno fame e sete della giustizia, perché saranno saziati (Mt 5, 6). Beati i perseguitati per causa della giustizia, </w:t>
      </w:r>
      <w:r w:rsidRPr="00CB23AD">
        <w:rPr>
          <w:rFonts w:ascii="Arial" w:eastAsia="Times New Roman" w:hAnsi="Arial" w:cs="Arial"/>
          <w:i/>
          <w:iCs/>
          <w:sz w:val="24"/>
          <w:szCs w:val="24"/>
          <w:lang w:val="la-Latn" w:eastAsia="it-IT"/>
        </w:rPr>
        <w:lastRenderedPageBreak/>
        <w:t xml:space="preserve">perché di essi è il regno dei cieli (Mt 5, 10). Poiché io vi dico: se la vostra giustizia non supererà quella degli scribi e dei farisei, non entrerete nel regno dei cieli (Mt 5, 20). Cercate prima il regno di Dio e la sua giustizia, e tutte queste cose vi saranno date in aggiunta (Mt 6, 33). E' venuto il Figlio dell'uomo, che mangia e beve, e dicono: Ecco un mangione e un beone, amico dei pubblicani e dei peccatori. Ma alla sapienza è stata resa giustizia dalle sue opere" (Mt 11, 19). Ecco il mio servo che io ho scelto; il mio prediletto, nel quale mi sono compiaciuto. Porrò il mio spirito sopra di lui e annunzierà la giustizia alle genti (Mt 12, 18). </w:t>
      </w:r>
    </w:p>
    <w:p w14:paraId="2C3B45E2"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La canna infranta non spezzerà, non spegnerà il lucignolo fumigante, finché abbia fatto trionfare la giustizia (Mt 12, 20). E' venuto a voi Giovanni nella via della giustizia e non gli avete creduto; i pubblicani e le prostitute invece gli hanno creduto. Voi, al contrario, pur avendo visto queste cose, non vi siete nemmeno pentiti per credergli (Mt 21, 32). Guai a voi, scribi e farisei ipocriti, che pagate la decima della menta, dell'anèto e del cumìno, e trasgredite le prescrizioni più gravi della legge: la giustizia, la misericordia e la fedeltà. Queste cose bisognava praticare, senza omettere quelle (Mt 23, 23). In santità e giustizia al suo cospetto, per tutti i nostri giorni (Lc 1, 75). Tutto il popolo che lo ha ascoltato, e anche i pubblicani, hanno riconosciuto la giustizia di Dio ricevendo il battesimo di Giovanni (Lc 7, 29). Ma alla sapienza è stata resa giustizia da tutti i suoi figli" (Lc 7, 35). Ma guai a voi, farisei, che pagate la decima della menta, della ruta e di ogni erbaggio, e poi trasgredite la giustizia e l'amore di Dio. Queste cose bisognava curare senza trascurare le altre (Lc 11, 42).  In quella città c'era anche una vedova, che andava da lui e gli diceva: Fammi giustizia contro il mio avversario (Lc 18, 3). </w:t>
      </w:r>
    </w:p>
    <w:p w14:paraId="78F4B1EF"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Poiché questa vedova è così molesta le farò giustizia, perché non venga continuamente a importunarmi" (Lc 18, 5). E Dio non farà giustizia ai suoi eletti che gridano giorno e notte verso di lui? Li farà a lungo aspettare? (Lc 18, 7). Vi dico che farà loro giustizia prontamente. Ma il Figlio dell'uomo, quando verrà, troverà la fede sulla terra?" (Lc 18, 8). E quando sarà venuto, egli convincerà il mondo quanto al peccato, alla giustizia e al giudizio (Gv 16, 8). Quanto alla giustizia, perché vado dal Padre e non mi vedrete più (Gv 16, 10). Ma del popolo di cui saranno schiavi io farò giustizia, disse Dio: dopo potranno uscire e mi adoreranno in questo luogo (At 7, 7). Ma chi lo teme e pratica la giustizia, a qualunque popolo appartenga, è a lui accetto (At 10, 35). "O uomo pieno di ogni frode e di ogni malizia, figlio del diavolo, nemico di ogni giustizia, quando cesserai di sconvolgere le vie diritte del Signore? (At 13, 10). </w:t>
      </w:r>
    </w:p>
    <w:p w14:paraId="5E5B1EED"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Poiché egli ha stabilito un giorno nel quale dovrà giudicare la terra con giustizia per mezzo di un uomo che egli ha designato, dandone a tutti prova sicura col risuscitarlo dai morti" (At 17, 31). Ma quando egli si mise a parlare di giustizia, di continenza e del giudizio futuro, Felice si spaventò e disse: "Per il momento puoi andare; ti farò chiamare di nuovo quando ne avrò il tempo" (At 24, 25). Al vedere la serpe pendergli dalla mano, gli indigeni dicevano tra loro: "Certamente costui è un assassino, se, anche scampato dal mare, la Giustizia non lo lascia vivere" (At 28, 4). E' in esso che si rivela la giustizia di Dio di fede in fede, come sta scritto: Il giusto vivrà mediante la fede (Rm 1, 17). Ora invece, indipendentemente dalla legge, si è manifestata la giustizia di Dio, testimoniata dalla legge e dai profeti (Rm 3, 21). Giustizia di Dio per mezzo della fede in Gesù Cristo, per tutti </w:t>
      </w:r>
      <w:r w:rsidRPr="00CB23AD">
        <w:rPr>
          <w:rFonts w:ascii="Arial" w:eastAsia="Times New Roman" w:hAnsi="Arial" w:cs="Arial"/>
          <w:i/>
          <w:iCs/>
          <w:sz w:val="24"/>
          <w:szCs w:val="24"/>
          <w:lang w:val="la-Latn" w:eastAsia="it-IT"/>
        </w:rPr>
        <w:lastRenderedPageBreak/>
        <w:t xml:space="preserve">quelli che credono. E non c'è distinzione (Rm 3, 22). Dio lo ha prestabilito a servire come strumento di espiazione per mezzo della fede, nel suo sangue, al fine di manifestare la sua giustizia, dopo la tolleranza usata verso i peccati passati (Rm 3, 25). Nel tempo della divina pazienza. Egli manifesta la sua giustizia nel tempo presente, per essere giusto e giustificare chi ha fede in Gesù (Rm 3, 26). Ora, che cosa dice la Scrittura? Abramo ebbe fede in Dio e ciò gli fu accreditato come giustizia (Rm 4, 3). </w:t>
      </w:r>
    </w:p>
    <w:p w14:paraId="68BE42BC"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A chi invece non lavora, ma crede in colui che giustifica l'empio, la sua fede gli viene accreditata come giustizia (Rm 4, 5). Così anche Davide proclama beato l'uomo a cui Dio accredita la giustizia indipendentemente dalle opere (Rm 4, 6). Orbene, questa beatitudine riguarda chi è circonciso o anche chi non è circonciso? Noi diciamo infatti che la fede fu accreditata ad Abramo come giustizia (Rm 4, 9). Infatti egli ricevette il segno della circoncisione quale sigillo della giustizia derivante dalla fede che aveva già ottenuta quando non era ancora circonciso; questo perché fosse padre di tutti i non circoncisi che credono e perché anche a loro venisse accreditata la giustizia (Rm 4, 11). Non infatti in virtù della legge fu data ad Abramo o alla sua discendenza la promessa di diventare erede del mondo, ma in virtù della giustizia che viene dalla fede (Rm 4, 13). Ecco perché gli fu accreditato come giustizia (Rm 4, 22). </w:t>
      </w:r>
    </w:p>
    <w:p w14:paraId="661321ED"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E non soltanto per lui è stato scritto che gli fu accreditato come giustizia (Rm 4, 23). Infatti se per la caduta di uno solo la morte ha regnato a causa di quel solo uomo, molto di più quelli che ricevono l'abbondanza della grazia e del dono della giustizia regneranno nella vita per mezzo del solo Gesù Cristo (Rm 5, 17). Come dunque per la colpa di uno solo si è riversata su tutti gli uomini la condanna, così anche per l'opera di giustizia di uno solo si riversa su tutti gli uomini la giustificazione che dá vita (Rm 5, 18). Perché come il peccato aveva regnato con la morte, così regni anche la grazia con la giustizia per la vita eterna, per mezzo di Gesù Cristo nostro Signore (Rm 5, 21). Non sapete voi che, se vi mettete a servizio di qualcuno come schiavi per obbedirgli, siete schiavi di colui al quale servite: sia del peccato che porta alla morte, sia dell'obbedienza che conduce alla giustizia? (Rm 6, 16). </w:t>
      </w:r>
    </w:p>
    <w:p w14:paraId="07097611"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E così, liberati dal peccato, siete diventati servi della giustizia (Rm 6, 18). Parlo con esempi umani, a causa della debolezza della vostra carne. Come avete messo le vostre membra a servizio dell'impurità e dell'iniquità a pro dell'iniquità, così ora mettete le vostre membra a servizio della giustizia per la vostra santificazione (Rm 6, 19). Quando infatti eravate sotto la schiavitù del peccato, eravate liberi nei riguardi della giustizia (Rm 6, 20). Perché la giustizia della legge si adempisse in noi, che non camminiamo secondo la carne ma secondo lo Spirito (Rm 8, 4). Che diremo dunque? Che i pagani, che non ricercavano la giustizia, hanno raggiunto la giustizia: la giustizia però che deriva dalla fede (Rm 9, 30). Mentre Israele, che ricercava una legge che gli desse la giustizia, non è giunto alla pratica della legge (Rm 9, 31). Poiché, ignorando la giustizia di Dio e cercando di stabilire la propria, non si sono sottomessi alla giustizia di Dio (Rm 10, 3). Ora, il termine della legge è Cristo, perché sia data la giustizia a chiunque crede (Rm 10, 4). Mosè infatti descrive la giustizia che viene dalla legge così: L'uomo che la pratica vivrà per essa (Rm 10, 5). Invece la giustizia che viene </w:t>
      </w:r>
      <w:r w:rsidRPr="00CB23AD">
        <w:rPr>
          <w:rFonts w:ascii="Arial" w:eastAsia="Times New Roman" w:hAnsi="Arial" w:cs="Arial"/>
          <w:i/>
          <w:iCs/>
          <w:sz w:val="24"/>
          <w:szCs w:val="24"/>
          <w:lang w:val="la-Latn" w:eastAsia="it-IT"/>
        </w:rPr>
        <w:lastRenderedPageBreak/>
        <w:t xml:space="preserve">dalla fede parla così: Non dire nel tuo cuore: Chi salirà al cielo? Questo significa farne discendere Cristo (Rm 10, 6). </w:t>
      </w:r>
    </w:p>
    <w:p w14:paraId="11030C0C"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Con il cuore infatti si crede per ottenere la giustizia e con la bocca si fa la professione di fede per avere la salvezza (Rm 10, 10). Non fatevi giustizia da voi stessi, carissimi, ma lasciate fare all'ira divina. Sta scritto infatti: A me la vendetta, sono io che ricambierò, dice il Signore (Rm 12, 19). Il regno di Dio infatti non è questione di cibo o di bevanda, ma è giustizia, pace e gioia nello Spirito Santo (Rm 14, 17). Ed è per lui che voi siete in Cristo Gesù, il quale per opera di Dio è diventato per noi sapienza, giustizia, santificazione e redenzione (1Cor 1, 30).  Se già il ministero della condanna fu glorioso, molto di più abbonda di gloria il ministero della giustizia (2Cor 3, 9). Colui che non aveva conosciuto peccato, Dio lo trattò da peccato in nostro favore, perché noi potessimo diventare per mezzo di lui giustizia di Dio (2Cor 5, 21). Con parole di verità, con la potenza di Dio; con le armi della giustizia a destra e a sinistra (2Cor 6, 7). </w:t>
      </w:r>
    </w:p>
    <w:p w14:paraId="3CF1DFBB"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Non lasciatevi legare al giogo estraneo degli infedeli. Quale rapporto infatti ci può essere tra la giustizia e l'iniquità, o quale unione tra la luce e le tenebre? (2Cor 6, 14). Come sta scritto: ha largheggiato, ha dato ai poveri; la sua giustizia dura in eterno (2Cor 9, 9). Colui che somministra il seme al seminatore e il pane per il nutrimento, somministrerà e moltiplicherà anche la vostra semente e farà crescere i frutti della vostra giustizia (2Cor 9, 10). Non è perciò gran cosa se anche i suoi ministri si mascherano da ministri di giustizia; ma la loro fine sarà secondo le loro opere (2Cor 11, 15). Fu così che Abramo ebbe fede in Dio e gli fu accreditato come giustizia (Gal 3, 6). E rivestire l'uomo nuovo, creato secondo Dio nella giustizia e nella santità vera (Ef 4, 24). Il frutto della luce consiste in ogni bontà, giustizia e verità (Ef 5, 9). </w:t>
      </w:r>
    </w:p>
    <w:p w14:paraId="2620EBB1"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State dunque ben fermi, cinti i fianchi con la verità, rivestiti con la corazza della giustizia (Ef 6, 14). Ricolmi di quei frutti di giustizia che si ottengono per mezzo di Gesù Cristo, a gloria e lode di Dio (Fil 1, 11). Quanto a zelo, persecutore della Chiesa; irreprensibile quanto alla giustizia che deriva dall'osservanza della legge (Fil 3, 6). E di essere trovato in lui, non con una mia giustizia derivante dalla legge, ma con quella che deriva dalla fede in Cristo, cioè con la giustizia che deriva da Dio, basata sulla fede (Fil 3, 9). E' proprio della giustizia di Dio rendere afflizione a quelli che vi affliggono (2Ts 1, 6). Ma tu, uomo di Dio, fuggi queste cose; tendi alla giustizia, alla pietà, alla fede, alla carità, alla pazienza, alla mitezza (1Tm 6, 11). </w:t>
      </w:r>
    </w:p>
    <w:p w14:paraId="57FEA836"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Fuggi le passioni giovanili; cerca la giustizia, la fede, la carità, la pace, insieme a quelli che invocano il Signore con cuore puro (2Tm 2, 22). Tutta la Scrittura infatti è ispirata da Dio e utile per insegnare, convincere, correggere e formare alla giustizia, perché l'uomo di Dio sia completo e ben preparato per ogni opera buona (2Tm 3, 16). Ora mi resta solo la corona di giustizia che il Signore, giusto giudice, mi consegnerà in quel giorno; e non solo a me, ma anche a tutti coloro che attendono con amore la sua manifestazione (2Tm 4, 8). Che ci insegna a rinnegare l'empietà e i desideri mondani e a vivere con sobrietà, giustizia e pietà in questo mondo (Tt 2, 12). Egli ci ha salvati non in virtù di opere di giustizia da noi compiute, ma per sua misericordia mediante un lavacro di rigenerazione e di rinnovamento nello Spirito Santo (Tt 3, 5). Hai amato la giustizia e odiato l'iniquità, </w:t>
      </w:r>
      <w:r w:rsidRPr="00CB23AD">
        <w:rPr>
          <w:rFonts w:ascii="Arial" w:eastAsia="Times New Roman" w:hAnsi="Arial" w:cs="Arial"/>
          <w:i/>
          <w:iCs/>
          <w:sz w:val="24"/>
          <w:szCs w:val="24"/>
          <w:lang w:val="la-Latn" w:eastAsia="it-IT"/>
        </w:rPr>
        <w:lastRenderedPageBreak/>
        <w:t xml:space="preserve">perciò ti unse o Dio, il tuo Dio, con olio di esultanza più dei tuoi compagni (Eb 1, 9). Ora, chi si nutre ancora di latte è ignaro della dottrina della giustizia, perché è ancora un bambino (Eb 5, 13). </w:t>
      </w:r>
    </w:p>
    <w:p w14:paraId="5F880152"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A lui Abramo diede la decima di ogni cosa. Anzitutto il suo nome tradotto significa re di giustizia, inoltre è anche re di Salem, cioè re di pace (Eb 7, 2). Per fede Noè, avvertito divinamente di cose che ancora non si vedevano, compreso da pio timore costruì un'arca a salvezza della sua famiglia; e per questa fede condannò il mondo e divenne erede della giustizia secondo la fede (Eb 11, 7). I quali per fede conquistarono regni, esercitarono la giustizia, conseguirono le promesse, chiusero le fauci dei leoni (Eb 11, 33). In verità, ogni correzione, sul momento, non sembra causa di gioia, ma di tristezza; dopo però arreca un frutto di pace e di giustizia a quelli che sono stati addestrati per suo mezzo (Eb 12, 11). E si compì la Scrittura che dice: E Abramo ebbe fede in Dio e gli fu accreditato a giustizia, e fu chiamato amico di Dio (Gc 2, 23). Un frutto di giustizia viene seminato nella pace per coloro che fanno opera di pace (Gc 3, 18). </w:t>
      </w:r>
    </w:p>
    <w:p w14:paraId="7FA7A198"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Oltraggiato non rispondeva con oltraggi, e soffrendo non minacciava vendetta, ma rimetteva la sua causa a colui che giudica con giustizia (1Pt 2, 23). Egli portò i nostri peccati nel suo corpo sul legno della croce, perché, non vivendo più per il peccato, vivessimo per la giustizia (1Pt 2, 24). E se anche doveste soffrire per la giustizia, beati voi! Non vi sgomentate per paura di loro, né vi turbate (1Pt 3, 14). Simon Pietro, servo e apostolo di Gesù Cristo, a coloro che hanno ricevuto in sorte con noi la stessa preziosa fede per la giustizia del nostro Dio e salvatore Gesù Cristo (2Pt 1, 1). Non risparmiò il mondo antico, ma tuttavia con altri sette salvò Noè, banditore di giustizia, mentre faceva piombare il diluvio su un mondo di empi (2Pt 2, 5). Meglio sarebbe stato per loro non aver conosciuto la via della giustizia, piuttosto che, dopo averla conosciuta, voltar le spalle al santo precetto che era stato loro dato (2Pt 2, 21). </w:t>
      </w:r>
    </w:p>
    <w:p w14:paraId="5CEF3941"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E poi, secondo la sua promessa, noi aspettiamo nuovi cieli e una terra nuova, nei quali avrà stabile dimora la giustizia (2Pt 3, 13). Se sapete che egli è giusto, sappiate anche che chiunque opera la giustizia, è nato da lui (1Gv 2, 29). Figlioli, nessuno v'inganni. Chi pratica la giustizia è giusto com'egli è giusto (1Gv 3, 7). Da questo si distinguono i figli di Dio dai figli del diavolo: chi non pratica la giustizia non è da Dio, né lo è chi non ama il suo fratello (1Gv 3, 10). E gridarono a gran voce: "Fino a quando, Sovrano, tu che sei santo e verace, non farai giustizia e non vendicherai il nostro sangue sopra gli abitanti della terra?" (Ap 6, 10). Esulta, o cielo, su di essa, e voi, santi, apostoli, profeti, perché condannando Babilonia Dio vi ha reso giustizia!" (Ap 18, 20). Poi vidi il cielo aperto, ed ecco un cavallo bianco; colui che lo cavalcava si chiamava "Fedele" e "Verace": egli giudica e combatte con giustizia (Ap 19, 11). Il perverso continui pure a essere perverso, l'impuro continui ad essere impuro e il giusto continui a praticare la giustizia e il santo si santifichi ancora (Ap 22, 11).</w:t>
      </w:r>
    </w:p>
    <w:p w14:paraId="60746853"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p>
    <w:p w14:paraId="6CD31FB3" w14:textId="77777777" w:rsidR="00CB23AD" w:rsidRPr="00CB23AD" w:rsidRDefault="00CB23AD" w:rsidP="00CB23AD">
      <w:pPr>
        <w:spacing w:after="0" w:line="240" w:lineRule="auto"/>
        <w:rPr>
          <w:rFonts w:ascii="Arial" w:eastAsia="Times New Roman" w:hAnsi="Arial"/>
          <w:b/>
          <w:sz w:val="32"/>
          <w:szCs w:val="16"/>
          <w:lang w:val="la-Latn" w:eastAsia="it-IT"/>
        </w:rPr>
      </w:pPr>
      <w:r w:rsidRPr="00CB23AD">
        <w:rPr>
          <w:rFonts w:ascii="Times New Roman" w:eastAsia="Times New Roman" w:hAnsi="Times New Roman"/>
          <w:sz w:val="20"/>
          <w:szCs w:val="20"/>
          <w:lang w:val="la-Latn" w:eastAsia="it-IT"/>
        </w:rPr>
        <w:br w:type="page"/>
      </w:r>
    </w:p>
    <w:p w14:paraId="7A741747" w14:textId="77777777" w:rsidR="00CB23AD" w:rsidRPr="00CB23AD" w:rsidRDefault="00CB23AD" w:rsidP="00CB23AD">
      <w:pPr>
        <w:keepNext/>
        <w:spacing w:after="120" w:line="240" w:lineRule="auto"/>
        <w:jc w:val="center"/>
        <w:outlineLvl w:val="0"/>
        <w:rPr>
          <w:rFonts w:ascii="Arial" w:eastAsia="Times New Roman" w:hAnsi="Arial"/>
          <w:b/>
          <w:sz w:val="32"/>
          <w:szCs w:val="16"/>
          <w:lang w:val="la-Latn" w:eastAsia="it-IT"/>
        </w:rPr>
      </w:pPr>
      <w:bookmarkStart w:id="350" w:name="_Toc178430866"/>
      <w:bookmarkStart w:id="351" w:name="_Toc178544659"/>
      <w:r w:rsidRPr="00CB23AD">
        <w:rPr>
          <w:rFonts w:ascii="Arial" w:eastAsia="Times New Roman" w:hAnsi="Arial"/>
          <w:b/>
          <w:sz w:val="32"/>
          <w:szCs w:val="16"/>
          <w:lang w:val="la-Latn" w:eastAsia="it-IT"/>
        </w:rPr>
        <w:lastRenderedPageBreak/>
        <w:t>APPENDICE QUINTA</w:t>
      </w:r>
      <w:bookmarkEnd w:id="350"/>
      <w:bookmarkEnd w:id="351"/>
    </w:p>
    <w:p w14:paraId="52ADE55E" w14:textId="77777777" w:rsidR="00CB23AD" w:rsidRPr="00CB23AD" w:rsidRDefault="00CB23AD" w:rsidP="00CB23AD">
      <w:pPr>
        <w:spacing w:after="0" w:line="240" w:lineRule="auto"/>
        <w:rPr>
          <w:rFonts w:ascii="Times New Roman" w:eastAsia="Times New Roman" w:hAnsi="Times New Roman"/>
          <w:sz w:val="20"/>
          <w:szCs w:val="20"/>
          <w:lang w:val="la-Latn" w:eastAsia="it-IT"/>
        </w:rPr>
      </w:pPr>
    </w:p>
    <w:p w14:paraId="74453A9C" w14:textId="77777777" w:rsidR="00CB23AD" w:rsidRPr="00CB23AD" w:rsidRDefault="00CB23AD" w:rsidP="00CB23AD">
      <w:pPr>
        <w:keepNext/>
        <w:spacing w:after="120" w:line="240" w:lineRule="auto"/>
        <w:outlineLvl w:val="2"/>
        <w:rPr>
          <w:rFonts w:ascii="Arial" w:eastAsia="Times New Roman" w:hAnsi="Arial"/>
          <w:b/>
          <w:sz w:val="28"/>
          <w:szCs w:val="20"/>
          <w:lang w:val="la-Latn" w:eastAsia="it-IT"/>
        </w:rPr>
      </w:pPr>
      <w:bookmarkStart w:id="352" w:name="_Toc178430867"/>
      <w:bookmarkStart w:id="353" w:name="_Toc178544660"/>
      <w:r w:rsidRPr="00CB23AD">
        <w:rPr>
          <w:rFonts w:ascii="Arial" w:eastAsia="Times New Roman" w:hAnsi="Arial"/>
          <w:b/>
          <w:sz w:val="28"/>
          <w:szCs w:val="20"/>
          <w:lang w:val="la-Latn" w:eastAsia="it-IT"/>
        </w:rPr>
        <w:t>GIUDICI GIUDIZI</w:t>
      </w:r>
      <w:bookmarkEnd w:id="352"/>
      <w:bookmarkEnd w:id="353"/>
    </w:p>
    <w:p w14:paraId="1EE66F5B" w14:textId="77777777" w:rsidR="00CB23AD" w:rsidRPr="00CB23AD" w:rsidRDefault="00CB23AD" w:rsidP="00CB23AD">
      <w:pPr>
        <w:spacing w:after="120" w:line="240" w:lineRule="auto"/>
        <w:jc w:val="both"/>
        <w:rPr>
          <w:rFonts w:ascii="Arial" w:eastAsia="Times New Roman" w:hAnsi="Arial" w:cs="Arial"/>
          <w:sz w:val="24"/>
          <w:szCs w:val="24"/>
          <w:lang w:val="la-Latn" w:eastAsia="it-IT"/>
        </w:rPr>
      </w:pPr>
      <w:r w:rsidRPr="00CB23AD">
        <w:rPr>
          <w:rFonts w:ascii="Arial" w:eastAsia="Times New Roman" w:hAnsi="Arial" w:cs="Arial"/>
          <w:sz w:val="24"/>
          <w:szCs w:val="24"/>
          <w:lang w:val="la-Latn" w:eastAsia="it-IT"/>
        </w:rPr>
        <w:t xml:space="preserve">Sopra tutti gli uomini e su ogni loro azione sovrano giudice è il Signore. Lui però ha costituito giudici che nel suo popolo separino la falsità dalla verità. </w:t>
      </w:r>
    </w:p>
    <w:p w14:paraId="094AB321"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Ma la nazione che essi avranno servito, la giudicherò io: dopo, essi usciranno con grandi ricchezze (Gen 15, 14). Allora Sarai disse ad Abram: "L'offesa a me fatta ricada su di te! Io ti ho dato in braccio la mia schiava, ma da quando si è accorta d'essere incinta, io non conto più niente per lei. Il Signore sia giudice tra me e te!" (Gen 16, 5). Lungi da te il far morire il giusto con l'empio, così che il giusto sia trattato come l'empio; lungi da te! Forse il giudice di tutta la terra non praticherà la giustizia?" (Gen 18, 25). </w:t>
      </w:r>
    </w:p>
    <w:p w14:paraId="11C6ADE4"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Ma quelli risposero: "Tirati via! Quest'individuo è venuto qui come straniero e vuol fare il giudice! Ora faremo a te peggio che a loro!". E spingendosi violentemente contro quell'uomo, cioè contro Lot, si avvicinarono per sfondare la porta (Gen 19, 9). Ora che hai frugato tra tutti i miei oggetti, che hai trovato di tutte le robe di casa tua? Mettilo qui davanti ai miei e tuoi parenti e siano essi giudici tra noi due (Gen 31, 37). Il Dio di Abramo e il Dio di Nacor siano giudici tra di noi". Giacobbe giurò per il Terrore di suo padre Isacco (Gen 31, 53). Dan giudicherà il suo popolo come ogni altra tribù d'Israele (Gen 49, 16). Quegli rispose: "Chi ti ha costituito capo e giudice su di noi? Pensi forse di uccidermi, come hai ucciso l'Egiziano?". Allora Mosè ebbe paura e pensò: "Certamente la cosa si è risaputa" (Es 2, 14). </w:t>
      </w:r>
    </w:p>
    <w:p w14:paraId="0E09C073"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Dissero loro: "Il Signore proceda contro di voi e giudichi; perché ci avete resi odiosi agli occhi del faraone e agli occhi dei suoi ministri, mettendo loro in mano la spada per ucciderci!" (Es 5, 21). Quando hanno qualche questione, vengono da me e io giudico le vertenze tra l'uno e l'altro e faccio conoscere i decreti di Dio e le sue leggi" (Es 18, 16). Essi dovranno giudicare il popolo in ogni circostanza; quando vi sarà una questione importante, la sottoporranno a te, mentre essi giudicheranno ogni affare minore. Così ti alleggerirai il peso ed essi lo porteranno con te (Es 18, 22). Essi giudicavano il popolo in ogni circostanza: quando avevano affari difficili li sottoponevano a Mosè, ma giudicavano essi stessi tutti gli affari minori (Es 18, 26). Non farai deviare il giudizio del povero, che si rivolge a te nel suo processo (Es 23, 6). </w:t>
      </w:r>
    </w:p>
    <w:p w14:paraId="2728AD3B"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Farai il pettorale del giudizio, artisticamente lavorato, di fattura uguale a quella dell' efod: con oro, porpora viola, porpora rossa, scarlatto e bisso ritorto (Es 28, 15). Così Aronne porterà i nomi degli Israeliti sul pettorale del giudizio, sopra il suo cuore, quando entrerà nel Santo, come memoriale davanti al Signore per sempre (Es 28, 29). Unirai al pettorale del giudizio gli urim e i tummim. Saranno così sopra il cuore di Aronne quando entrerà alla presenza del Signore: Aronne porterà il giudizio degli Israeliti sopra il suo cuore alla presenza del Signore per sempre (Es 28, 30). Non commetterete ingiustizia in giudizio; non tratterai con parzialità il povero, né userai preferenze verso il potente; ma giudicherai il tuo prossimo con giustizia (Lv 19, 15). Non commetterete ingiustizie nei giudizi, nelle misure di lunghezza, nei pesi o nelle misure di capacità (Lv 19, 35). Mosè disse </w:t>
      </w:r>
      <w:r w:rsidRPr="00CB23AD">
        <w:rPr>
          <w:rFonts w:ascii="Arial" w:eastAsia="Times New Roman" w:hAnsi="Arial" w:cs="Arial"/>
          <w:i/>
          <w:iCs/>
          <w:sz w:val="24"/>
          <w:szCs w:val="24"/>
          <w:lang w:val="la-Latn" w:eastAsia="it-IT"/>
        </w:rPr>
        <w:lastRenderedPageBreak/>
        <w:t xml:space="preserve">ai giudici d'Israele: "Ognuno di voi uccida dei suoi uomini coloro che hanno aderito al culto di Baal-Peor" (Nm 25, 5). </w:t>
      </w:r>
    </w:p>
    <w:p w14:paraId="5E8A85C6"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Egli si presenterà davanti al sacerdote Eleazaro, che consulterà per lui il giudizio degli Urim davanti al Signore; egli e tutti gli Israeliti con lui e tutta la comunità usciranno all'ordine di Eleazaro ed entreranno all'ordine suo" (Nm 27, 21). Queste città vi serviranno di asilo contro il vendicatore del sangue, perché l'omicida non sia messo a morte prima di comparire in giudizio dinanzi alla comunità (Nm 35, 12). Allora ecco le regole secondo le quali la comunità giudicherà fra colui che ha colpito e il vendicatore del sangue (Nm 35, 24). In quel tempo diedi quest'ordine ai vostri giudici: Ascoltate le cause dei vostri fratelli e giudicate con giustizia le questioni che uno può avere con il fratello o con lo straniero che sta presso di lui (Dt 1, 16). </w:t>
      </w:r>
    </w:p>
    <w:p w14:paraId="033AF8DD"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Nei vostri giudizi non avrete riguardi personali, darete ascolto al piccolo come al grande; non temerete alcun uomo, poiché il giudizio appartiene a Dio; le cause troppo difficili per voi le presenterete a me e io le ascolterò (Dt 1, 17). Ti costituirai giudici e scribi in tutte le città che il Signore tuo Dio ti dá, tribù per tribù; essi giudicheranno il popolo con giuste sentenze (Dt 16, 18). Andrai dai sacerdoti e dal giudice in carica a quel tempo; li consulterai ed essi ti indicheranno la sentenza da pronunciare (Dt 17, 9). L'uomo che si comporterà con presunzione e non obbedirà al sacerdote che sta là per servire il Signore tuo Dio o al giudice, quell'uomo dovrà morire; così toglierai il male da Israele (Dt 17, 12). I due uomini fra i quali ha luogo la causa compariranno davanti al Signore, davanti ai sacerdoti e ai giudici in carica in quei giorni (Dt 19, 17). I giudici indagheranno con diligenza e, se quel testimonio risulta falso perché ha deposto il falso contro il suo fratello (Dt 19, 18). </w:t>
      </w:r>
    </w:p>
    <w:p w14:paraId="0869FA66"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I tuoi anziani e i tuoi giudici usciranno e misureranno la distanza fra l'ucciso e le città dei dintorni (Dt 21, 2). Quando sorgerà una lite fra alcuni uomini e verranno in giudizio, i giudici che sentenzieranno, assolveranno l'innocente e condanneranno il colpevole (Dt 25, 1). Se il colpevole avrà meritato di essere fustigato, il giudice lo farà stendere per terra e fustigare in sua presenza, con un numero di colpi proporzionati alla gravità della sua colpa (Dt 25, 2). Quando avrò affilato la folgore della mia spada e la mia mano inizierà il giudizio, farò vendetta dei miei avversari, ripagherò i miei nemici (Dt 32, 41). Tutto Israele, i suoi anziani, i suoi scribi, tutti i suoi giudici, forestieri e cittadini stavano in piedi da una parte e dall'altra dell'arca, di fronte ai sacerdoti leviti, che portavano l'arca dell'alleanza del Signore, una metà verso il monte Garizim e l'altra metà verso il monte Ebal, come aveva prima prescritto Mosè, servo del Signore, per benedire il popolo di Israele (Gs 8, 33). </w:t>
      </w:r>
    </w:p>
    <w:p w14:paraId="64B7D2CD"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L'omicida rimarrà in quella città finché, alla morte del sommo sacerdote, che sarà in funzione in quei giorni, comparirà in giudizio davanti all'assemblea. Allora l'omicida potrà tornarsene e rientrare nella sua città e nella sua casa, nella città da dove era fuggito" (Gs 20, 6). Convocò tutto Israele, gli anziani, i capi, i giudici e gli scribi del popolo e disse loro: "Io sono vecchio, molto avanti negli anni (Gs 23, 2). Giosuè radunò tutte le tribù d'Israele in Sichem e convocò gli anziani d'Israele, i capi, i giudici e gli scribi del popolo, che si presentarono davanti a Dio (Gs 24, 1). Allora il Signore fece sorgere dei giudici, che li liberassero dalle mani </w:t>
      </w:r>
      <w:r w:rsidRPr="00CB23AD">
        <w:rPr>
          <w:rFonts w:ascii="Arial" w:eastAsia="Times New Roman" w:hAnsi="Arial" w:cs="Arial"/>
          <w:i/>
          <w:iCs/>
          <w:sz w:val="24"/>
          <w:szCs w:val="24"/>
          <w:lang w:val="la-Latn" w:eastAsia="it-IT"/>
        </w:rPr>
        <w:lastRenderedPageBreak/>
        <w:t xml:space="preserve">di quelli che li depredavano (Gdc 2, 16). Ma neppure ai loro giudici davano ascolto, anzi si prostituivano ad altri dei e si prostravano davanti a loro. Abbandonarono ben presto la via battuta dai loro padri, i quali avevano obbedito ai comandi del Signore: essi non fecero così (Gdc 2, 17). </w:t>
      </w:r>
    </w:p>
    <w:p w14:paraId="7B1EF8B2"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Quando il Signore suscitava loro dei giudici, il Signore era con il giudice e li liberava dalla mano dei loro nemici durante tutta la vita del giudice; perché il Signore si lasciava commuovere dai loro gemiti sotto il giogo dei loro oppressori (Gdc 2, 18). Ma quando il giudice moriva, tornavano a corrompersi più dei loro padri, seguendo altri dei per servirli e prostrarsi davanti a loro, non desistendo dalle loro pratiche e dalla loro condotta ostinata (Gdc 2, 19). Lo spirito del Signore fu su di lui ed egli fu giudice d'Israele; uscì a combattere e il Signore gli diede nelle mani Cusan-Risataim, re di Aram; la sua mano fu potente contro Cusan-Risataim (Gdc 3, 10). In quel tempo era giudice d'Israele una profetessa, Debora, moglie di Lappidot (Gdc 4, 4). </w:t>
      </w:r>
    </w:p>
    <w:p w14:paraId="6E37CDB5"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Essa sedeva sotto la palma di Debora, tra Rama e Betel, sulle montagne di Efraim, e gli Israeliti venivano a lei per le vertenze giudiziarie (Gdc 4, 5). Fu giudice d'Israele per ventitré anni, poi morì e fu sepolto a Samir (Gdc 10, 2). Dopo di lui sorse Iair, il Galaadita, che fu giudice d'Israele per ventidue anni (Gdc 10, 3). Io non ti ho fatto torto e tu agisci male verso di me, muovendomi guerra; il Signore giudice giudichi oggi tra gli Israeliti e gli Ammoniti!" (Gdc 11, 27). Iefte fu giudice d'Israele per sei anni. Poi Iefte, il Galaadita, morì e fu sepolto nella sua città in Gàlaad (Gdc 12, 7). Dopo di lui fu giudice d'Israele Ibsan di Betlemme (Gdc 12, 8). </w:t>
      </w:r>
    </w:p>
    <w:p w14:paraId="6DDB7B22"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Egli ebbe trenta figli, maritò trenta figlie e fece venire da fuori trenta fanciulle per i suoi figli. Fu giudice d'Israele per sette anni (Gdc 12, 9). Dopo di lui fu giudice d'Israele Elon, lo Zabulonita; fu giudice d'Israele per dieci anni (Gdc 12, 11). Dopo di lui fu giudice d'Israele Abdon, figlio di Illel, di Piraton (Gdc 12, 13). Ebbe quaranta figli e trenta nipoti, i quali cavalcavano settanta asinelli. Fu giudice d'Israele per otto anni (Gdc 12, 14). Sansone fu giudice d'Israele, al tempo dei Filistei, per venti anni (Gdc 15, 20). Poi i suoi fratelli e tutta la casa di suo padre scesero e lo portarono via; risalirono e lo seppellirono fra Zorea ed Estaol nel sepolcro di Manoach suo padre. Egli era stato giudice d'Israele per venti anni (Gdc 16, 31). </w:t>
      </w:r>
    </w:p>
    <w:p w14:paraId="180FB43A"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Al tempo in cui governavano i giudici, ci fu nel paese una carestia e un uomo di Betlemme di Giuda emigrò nella campagna di Moab, con la moglie e i suoi due figli (Rt 1, 1). Il Signore... saranno abbattuti i suoi avversari! L'Altissimo tuonerà dal cielo. Il Signore giudicherà gli estremi confini della terra; darà forza al suo re ed eleverà la potenza del suo Messia" (1Sam 2, 10). Appena ebbe accennato all'arca di Dio, Eli cadde all'indietro dal sedile sul lato della porta, batté la nuca e morì, perché era vecchio e pesante. Egli aveva giudicato Israele per quarant'anni (1Sam 4, 18). Si radunarono pertanto in Mizpa, attinsero acqua, la sparsero davanti al Signore e digiunarono in quel giorno, dicendo: "Abbiamo peccato contro il Signore!". A Mizpa Samuele fu giudice degli Israeliti (1Sam 7, 6). Samuele fu giudice d'Israele per tutto il tempo della sua vita (1Sam 7, 15). Ogni anno egli compiva il giro di Betel, Gàlgala e Mizpa, esercitando l'ufficio di giudice d'Israele in tutte queste località (1Sam 7, 16). </w:t>
      </w:r>
    </w:p>
    <w:p w14:paraId="2D81C5B3"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lastRenderedPageBreak/>
        <w:t xml:space="preserve">Poi ritornava a Rama, perché là era la sua casa e anche là giudicava Israele. In quel luogo costruì anche un altare al Signore (1Sam 7, 17). Quando Samuele fu vecchio, stabilì giudici di Israele i suoi figli (1Sam 8, 1). Il primogenito si chiamava Ioè l, il secondogenito Abià; esercitavano l'ufficio di giudici a Bersabea (1Sam 8, 2). I figli di lui però non camminavano sulle sue orme, perché deviavano dietro il lucro, accettavano regali e sovvertivano il giudizio (1Sam 8, 3). Saremo anche noi come tutti i popoli; il nostro re ci farà da giudice, uscirà alla nostra testa e combatterà le nostre battaglie" (1Sam 8, 20). Sia giudice il Signore tra me e te e mi faccia giustizia il Signore nei tuoi confronti, poiché la mia mano non si stenderà su di te (1Sam 24, 13). </w:t>
      </w:r>
    </w:p>
    <w:p w14:paraId="668A3972"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Il Signore sia arbitro e giudice tra me e te, veda e giudichi la mia causa e mi faccia giustizia di fronte a te" (1Sam 24, 16). Finché ho camminato, ora qua, ora là, in mezzo a tutti gli Israeliti, ho forse mai detto ad alcuno dei Giudici, a cui avevo comandato di pascere il mio popolo Israele: Perché non mi edificate una casa di cedro? (2Sam 7, 7). Al tempo in cui avevo stabilito i Giudici sul mio popolo Israele, e gli darò riposo liberandolo da tutti i suoi nemici. Il Signore ti farà grande, poiché ti farà una casa (2Sam 7, 11). Davide regnò su tutto Israele e pronunziava giudizi e faceva giustizia a tutto il suo popolo (2Sam 8, 15). Assalonne si alzava la mattina presto e si metteva da un lato della via di accesso alla porta della città; quando qualcuno aveva una lite e veniva dal re per il giudizio, Assalonne lo chiamava e gli diceva: "Di quale città sei?", l'altro gli rispondeva: "Il tuo servo è di tale e tale tribù d'Israele" (2Sam 15, 2). </w:t>
      </w:r>
    </w:p>
    <w:p w14:paraId="5FCAA6F3"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Assalonne aggiungeva: "Se facessero me giudice del paese! Chiunque avesse una lite o un giudizio verrebbe da me e io gli farei giustizia" (2Sam 15, 4). Assalonne faceva così con tutti gli Israeliti che venivano dal re per il giudizio; in questo modo Assalonne si cattivò l'affetto degli Israeliti (2Sam 15, 6). Dio gli disse: "Perché hai domandato questa cosa e non hai domandato per te né una lunga vita, né la ricchezza, né la morte dei tuoi nemici, ma hai domandato per te il discernimento nel giudicare le cause (1Re 3, 11). Difatti una Pasqua simile non era mai stata celebrata dal tempo dei Giudici, che governarono Israele, ossia per tutto il periodo dei re di Israele e dei re di Giuda (2Re 23, 22). Ricordate i prodigi che egli ha compiuti, i suoi miracoli e i giudizi della sua bocca (1Cr 16, 12). </w:t>
      </w:r>
    </w:p>
    <w:p w14:paraId="7C739EA0"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Egli, il Signore, è il nostro Dio; in tutta la terra fanno legge i suoi giudizi (1Cr 16, 14). Gridino di giubilo gli alberi della foresta di fronte al Signore, perché viene per giudicare la terra (1Cr 16, 33). Durante tutto il tempo in cui ho camminato insieme con tutto Israele non ho mai detto a qualcuno dei Giudici, ai quali avevo ordinato di pascere il mio popolo: Perché non mi avete costruito una casa di cedro? (1Cr 17, 6). Come quando misi i Giudici a capo di Israele. Umilierò tutti i tuoi nemici, mentre ingrandirò te. Il Signore ha intenzione di costruire a te una casa (1Cr 17, 10). Davide regnò su tutto Israele e rese giustizia con retti giudizi a tutto il popolo (1Cr 18, 14). "Di costoro ventiquattromila dirigano l'attività del tempio, seimila siano magistrati e giudici (1Cr 23, 4). Fra i discendenti di Isear: Chenania e i suoi figli erano addetti agli affari esterni di Israele come magistrati e giudici (1Cr 26, 29). </w:t>
      </w:r>
    </w:p>
    <w:p w14:paraId="7A9964F8"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Egli stabilì giudici nella regione, in tutte le fortezze di Giuda, città per città (2Cr 19, 5). Ai giudici egli raccomandò: "Guardate a quello che fate, perché non </w:t>
      </w:r>
      <w:r w:rsidRPr="00CB23AD">
        <w:rPr>
          <w:rFonts w:ascii="Arial" w:eastAsia="Times New Roman" w:hAnsi="Arial" w:cs="Arial"/>
          <w:i/>
          <w:iCs/>
          <w:sz w:val="24"/>
          <w:szCs w:val="24"/>
          <w:lang w:val="la-Latn" w:eastAsia="it-IT"/>
        </w:rPr>
        <w:lastRenderedPageBreak/>
        <w:t xml:space="preserve">giudicate per gli uomini, ma per il Signore, il quale sarà con voi quando pronunzierete la sentenza (2Cr 19, 6). "Recum governatore e Simsai scriba e gli altri loro colleghi giudici, legati, sovrintendenti e funzionari, uomini di Uruk, di Babilonia e di Susa, cioè di Elam (Esd 4, 9). Quanto a te, Esdra, con la sapienza del tuo Dio, che ti è stata data, stabilisci magistrati e giudici, ai quali sia affidata l'amministrazione della giustizia per tutto il popolo dell'Oltrefiume, cioè per quanti conoscono la legge del tuo Dio, e istruisci quelli che non la conoscono (Esd 7, 25). </w:t>
      </w:r>
    </w:p>
    <w:p w14:paraId="69C3803E"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Quanti tremavano per i giudizi del Dio d'Israele su questa infedeltà dei rimpatriati, si radunarono presso di me. Ma io restai seduto costernato, fino all'offerta della sera (Esd 9, 4). I nostri capi stiano a rappresentare tutta l'assemblea; e tutti quelli delle nostre città che hanno sposato donne straniere vengano in date determinate e accompagnati dagli anziani della rispettiva città e dai loro giudici, finché non abbiano allontanato da noi l'ira ardente del nostro Dio per questa causa" (Esd 10, 14). "Tu sei giusto, Signore, e giuste sono tutte le tue opere. Ogni tua via è misericordia e verità. Tu sei il giudice del mondo (Tb 3, 2). Ora, nel trattarmi secondo le colpe mie e dei miei padri, veri sono tutti i tuoi giudizi, perché non abbiamo osservato i tuoi decreti, camminando davanti a te nella verità (Tb 3, 5). </w:t>
      </w:r>
    </w:p>
    <w:p w14:paraId="0C1BB7FF"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"Sia giudice il Signore tra voi e noi, perché voi ci avete recato un grave danno rifiutando di proporre la pace agli Assiri (Gdt 7, 24). Le cose da te deliberate si sono presentate e hanno detto: Ecco ci siamo; perché tutte le tue vie sono preparate e i tuoi giudizi sono preordinati (Gdt 9, 6). Guai alle genti che insorgono contro il mio popolo: il Signore onnipotente li punirà nel giorno del giudizio, immettendo fuoco e vermi nelle loro carni, e piangeranno nel tormento per sempre" (Gdt 16, 17). Operando cambiamenti opportuni e giudicando sempre con la più equa fermezza gli affari che ci vengono posti sotto gli occhi (Est 8, 12i). Queste due sorti si sono realizzate nell'ora, nel momento e nel giorno stabilito dal giudizio di Dio e in mezzo a tutte le nazioni (Est 10, 3h). Giosuè, obbedendo alla divina parola, divenne giudice in Israele (1Mac 2, 55). Abbatti allo stesso modo questo esercito davanti a noi oggi; sappiano tutti gli altri che egli ha parlato empiamente contro il tuo santuario e tu giudicalo secondo le sue empietà" (1Mac 7, 42). Abbiamo deciso di beneficare il popolo dei Giudici nostri amici e rispettosi dei nostri diritti, per la loro benevolenza nei nostri riguardi (1Mac 11, 33). </w:t>
      </w:r>
    </w:p>
    <w:p w14:paraId="1E6E7393"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Perché non sei ancora al sicuro dal giudizio dell'onnipotente Dio che tutto vede (2Mac 7, 35). Già ora i nostri fratelli, che hanno sopportato breve tormento, hanno conseguito da Dio l'eredità della vita eterna. Tu invece subirai per giudizio di Dio il giusto castigo della tua superbia (2Mac 7, 36). Montato in gran furore, pensava di sfogarsi sui Giudei anche per lo smacco inflittogli da coloro che lo avevano messo in fuga. Perciò diede ordine al cocchiere di compiere il viaggio spingendo i cavalli senza sosta; ma incombeva ormai su di lui il giudizio del Cielo. Così diceva nella sua superbia: "Farò di Gerusalemme un cimitero di Giudei, appena vi sarò giunto" (2Mac 9, 4). Ma poiché i dolori non diminuivano per nulla - era arrivato infatti su di lui il giusto giudizio di Dio - e disperando ormai di sé, scrisse ai Giudei la lettera che riportiamo qui sotto, nello stile di una supplica, così concepita (2Mac 9, 18). </w:t>
      </w:r>
    </w:p>
    <w:p w14:paraId="0E54A240"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lastRenderedPageBreak/>
        <w:t xml:space="preserve">Riguardo invece a quei punti che egli ha giudicato dover riferire al re, mandate subito uno, dopo aver deliberato tra di voi, perché possiamo esporre le cose in modo conveniente per voi. Noi siamo in viaggio per Antiochia (2Mac 11, 36). E, invocando Dio, giusto giudice, mosse contro gli assassini dei suoi fratelli e nella notte incendiò il porto, bruciò le navi e uccise di spada quanti vi si erano rifugiati (2Mac 12, 6). Perciò tutti, benedicendo l'operato di Dio, giusto giudice che rende palesi le cose occulte (2Mac 12, 41). il Maccabeo dopo aver osservato le moltitudini presenti e la svariata attrezzatura delle armi e la ferocia delle bestie, alzò le mani al cielo e invocò il Signore che compie prodigi, convinto che non è possibile vincere con le armi, ma che egli concede la vittoria a coloro che ne sono degni, secondo il suo giudizio (2Mac 15, 21). </w:t>
      </w:r>
    </w:p>
    <w:p w14:paraId="5FE12E8A"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Se avessi anche ragione, non risponderei, al mio giudice dovrei domandare pietà (Gb 9, 15). La terra è lasciata in balìa del malfattore: egli vela il volto dei suoi giudici; se non lui, chi dunque sarà? (Gb 9, 24). Poiché non è uomo come me, che io possa rispondergli: "Presentiamoci alla pari in giudizio" (Gb 9, 32). Se egli assale e imprigiona e chiama in giudizio, chi glielo può impedire? (Gb 11, 10). L'uomo stolto mette giudizio e da ònagro indomito diventa docile (Gb 11, 12). Rende stolti i consiglieri della terra, priva i giudici di senno (Gb 12, 17). Ecco, tutto ho preparato per il giudizio, son convinto che sarò dichiarato innocente (Gb 13, 18). Tu, sopra un tal essere tieni aperti i tuoi occhi e lo chiami a giudizio presso di te? (Gb 14, 3). </w:t>
      </w:r>
    </w:p>
    <w:p w14:paraId="5CC3544D"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Temete per voi la spada, poiché punitrice d'iniquità è la spada, affinché sappiate che c'è un giudice (Gb 19, 29). S'insegna forse la scienza a Dio, a lui che giudica gli esseri di lassù? (Gb 21, 22). Ecco, io conosco i vostri pensieri e gli iniqui giudizi che fate contro di me! (Gb 21, 27). Forse per la tua pietà ti punisce e ti convoca in giudizio? (Gb 22, 4). E tu dici: "Che cosa sa Dio? Può giudicare attraverso la caligine? (Gb 22, 13). Allora un giusto discuterebbe con lui e io per sempre sarei assolto dal mio giudice (Gb 23, 7). Difatti quello è uno scandalo, un delitto da deferire ai giudici (Gb 31, 11). Poiché non si pone all'uomo un termine per comparire davanti a Dio in giudizio (Gb 34, 23). Forse, secondo le tue idee dovrebbe ricompensare, perché tu rifiuti il suo giudizio? Poiché tu devi scegliere, non io, dì, dunque, quello che sai (Gb 34, 33). </w:t>
      </w:r>
    </w:p>
    <w:p w14:paraId="4C85E497"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Ma se colmi la misura con giudizi da empio, giudizio e condanna ti seguiranno (Gb 36, 17). Perciò non reggeranno gli empi nel giudizio, né i peccatori nell'assemblea dei giusti (Sal 1, 5). E ora, sovrani, siate saggi istruitevi, giudici della terra (Sal 2, 10). Sorgi, Signore, nel tuo sdegno, levati contro il furore dei nemici, alzati per il giudizio che hai stabilito (Sal 7, 7). Il Signore decide la causa dei popoli: giudicami, Signore, secondo la mia giustizia, secondo la mia innocenza, o Altissimo (Sal 7, 9). Dio è giudice giusto, ogni giorno si accende il suo sdegno (Sal 7, 12). Perché hai sostenuto il mio diritto e la mia causa; siedi in trono giudice giusto (Sal 9, 5). Ma il Signore sta assiso in eterno; erige per il giudizio il suo trono (Sal 9, 8). Giudicherà il mondo con giustizia, con rettitudine deciderà le cause dei popoli (Sal 9, 9). Sorgi, Signore, non prevalga l'uomo: davanti a te siano giudicate le genti (Sal 9, 20). </w:t>
      </w:r>
    </w:p>
    <w:p w14:paraId="479F4DCC"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Le sue imprese riescono sempre. Son troppo in alto per lui i tuoi giudizi: disprezza tutti i suoi avversari (Sal 9, 26). I suoi giudizi mi stanno tutti davanti, non ho </w:t>
      </w:r>
      <w:r w:rsidRPr="00CB23AD">
        <w:rPr>
          <w:rFonts w:ascii="Arial" w:eastAsia="Times New Roman" w:hAnsi="Arial" w:cs="Arial"/>
          <w:i/>
          <w:iCs/>
          <w:sz w:val="24"/>
          <w:szCs w:val="24"/>
          <w:lang w:val="la-Latn" w:eastAsia="it-IT"/>
        </w:rPr>
        <w:lastRenderedPageBreak/>
        <w:t xml:space="preserve">respinto da me la sua legge (Sal 17, 23). Il timore del Signore è puro, dura sempre; i giudizi del Signore sono tutti fedeli e giusti (Sal 18, 10). Di Davide. Signore, giudica chi mi accusa, combatti chi mi combatte (Sal 34, 1). Dèstati, svègliati per il mio giudizio, per la mia causa, Signore mio Dio (Sal 34, 23). Giudicami secondo la tua giustizia, Signore mio Dio, e di me non abbiano a gioire (Sal 34, 24). La tua giustizia è come i monti più alti, il tuo giudizio come il grande abisso: uomini e bestie tu salvi, Signore (Sal 35, 7). Il Signore non lo abbandona alla sua mano, nel giudizio non lo lascia condannare (Sal 36, 33). Gioisca il monte di Sion, esultino le città di Giuda a motivo dei tuoi giudizi (Sal 47, 12). Convoca il cielo dall'alto e la terra al giudizio del suo popolo (Sal 49, 4). </w:t>
      </w:r>
    </w:p>
    <w:p w14:paraId="457855E3"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Il cielo annunzi la sua giustizia, Dio è il giudice (Sal 49, 6). Contro di te, contro te solo ho peccato, quello che è male ai tuoi occhi, io l'ho fatto; perciò sei giusto quando parli, retto nel tuo giudizio (Sal 50, 6). Rendete veramente giustizia o potenti, giudicate con rettitudine gli uomini? (Sal 57, 2). Esultino le genti e si rallegrino, perché giudichi i popoli con giustizia, governi le nazioni sulla terra (Sal 66, 5). Di Salomone. Dio, dá al re il tuo giudizio, al figlio del re la tua giustizia (Sal 71, 1). Nel tempo che avrò stabilito io giudicherò con rettitudine (Sal 74, 3). Ma da Dio viene il giudizio: è lui che abbatte l'uno e innalza l'altro (Sal 74, 8). Quando Dio si alza per giudicare, per salvare tutti gli umili della terra (Sal 75, 10). Salmo. Di Asaf. Dio si alza nell'assemblea divina, giudica in mezzo agli dei (Sal 81, 1). Fino a quando giudicherete iniquamente e sosterrete la parte degli empi? (Sal 81, 2). </w:t>
      </w:r>
    </w:p>
    <w:p w14:paraId="3483C9F2"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Sorgi, Dio, a giudicare la terra, perché a te appartengono tutte le genti (Sal 81, 8). Alzati, giudice della terra, rendi la ricompensa ai superbi (Sal 93, 2). Ma il giudizio si volgerà a giustizia, la seguiranno tutti i retti di cuore (Sal 93, 15). Dite tra i popoli: "Il Signore regna!". Sorregge il mondo, perché non vacilli; giudica le nazioni con rettitudine (Sal 95, 10). Davanti al Signore che viene, perché viene a giudicare la terra. giudicherà il mondo con giustizia e con verità tutte le genti (Sal 95, 13). Ascolta Sion e ne gioisce, esultano le città di Giuda per i tuoi giudizi, Signore (Sal 96, 8). Davanti al Signore che viene, che viene a giudicare la terra. giudicherà il mondo con giustizia e i popoli con rettitudine (Sal 97, 9). Ricordate le meraviglie che ha compiute, i suoi prodigi e i giudizi della sua bocca (Sal 104, 5). </w:t>
      </w:r>
    </w:p>
    <w:p w14:paraId="3EE712A5"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E' lui il Signore, nostro Dio, su tutta la terra i suoi giudizi (Sal 104, 7). Per istruire i capi secondo il suo giudizio e insegnare la saggezza agli anziani (Sal 104, 22). Ma Finees si alzò e si fece giudice, allora cessò la peste (Sal 105, 30). Citato in giudizio, risulti colpevole e il suo appello si risolva in condanna (Sal 108, 7). Poiché si è messo alla destra del povero per salvare dai giudici la sua vita (Sal 108, 31). Giudicherà i popoli: in mezzo a cadaveri ne stritolerà la testa su vasta terra (Sal 109, 6). Con le mie labbra ho enumerato tutti i giudizi della tua bocca  (Sal 118, 13). Ho scelto la via della giustizia, mi sono proposto i tuoi giudizi (Sal 118, 30). Allontana l'insulto che mi sgomenta, poiché i tuoi giudizi sono buoni (Sal 118, 39). </w:t>
      </w:r>
    </w:p>
    <w:p w14:paraId="41C31397"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Non togliere mai dalla mia bocca la parola vera, perché confido nei tuoi giudizi (Sal 118, 43). Ricordo i tuoi giudizi di un tempo, Signore, e ne sono consolato (Sal 118, 52). Signore, so che giusti sono i tuoi giudizi e con ragione mi hai </w:t>
      </w:r>
      <w:r w:rsidRPr="00CB23AD">
        <w:rPr>
          <w:rFonts w:ascii="Arial" w:eastAsia="Times New Roman" w:hAnsi="Arial" w:cs="Arial"/>
          <w:i/>
          <w:iCs/>
          <w:sz w:val="24"/>
          <w:szCs w:val="24"/>
          <w:lang w:val="la-Latn" w:eastAsia="it-IT"/>
        </w:rPr>
        <w:lastRenderedPageBreak/>
        <w:t xml:space="preserve">umiliato (Sal 118, 75). Non mi allontano dai tuoi giudizi, perché sei tu ad istruirmi (Sal 118, 102). Signore, gradisci le offerte delle mie labbra, insegnami i tuoi giudizi (Sal 118, 108). Tu fai fremere di spavento la mia carne, io temo i tuoi giudizi (Sal 118, 120). Tu sei giusto, Signore, e retto nei tuoi giudizi (Sal 118, 137). Ascolta la mia voce, secondo la tua grazia; Signore, fammi vivere secondo il tuo giudizio (Sal 118, 149). Le tue misericordie sono grandi, Signore, secondo i tuoi giudizi fammi vivere (Sal 118, 156). </w:t>
      </w:r>
    </w:p>
    <w:p w14:paraId="73D364EA"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Possa io vivere e darti lode, mi aiutino i tuoi giudizi (Sal 118, 175). Là sono posti i seggi del giudizio, i seggi della casa di Davide (Sal 121, 5). Non chiamare in giudizio il tuo servo: nessun vivente davanti a te è giusto (Sal 142, 2). I re della terra e i popoli tutti, i governanti e i giudici della terra (Sal 148, 11). Per eseguire su di essi il giudizio già scritto: questa è la gloria per tutti i suoi fedeli. Alleluia (Sal 149, 9) Lo stolto giudica diritta la sua condotta, il saggio, invece, ascolta il consiglio (Pr 12, 15). Un oracolo è sulle labbra del re, in giudizio la sua bocca non sbaglia (Pr 16, 10). Non è bene usar riguardi all'empio per far torto al giusto in un giudizio (Pr 18, 5). Anche queste sono parole dei saggi. Aver preferenze personali in giudizio non è bene (Pr 24, 23). </w:t>
      </w:r>
    </w:p>
    <w:p w14:paraId="0FD355C7"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Con la pazienza il giudice si lascia persuadere, una lingua dolce spezza le ossa (Pr 25, 15). Un re che giudichi i poveri con equità rende saldo il suo trono per sempre (Pr 29, 14). Molti ricercano il favore del principe, ma è il Signore che giudica ognuno (Pr 29, 26). Apri la bocca e giudica con equità e rendi giustizia all'infelice e al povero (Pr 31, 9). Ho pensato: Dio giudicherà il giusto e l'empio, perché c'è un tempo per ogni cosa e per ogni azione (Qo 3, 17). Chi osserva il comando non prova alcun male; la mente del saggio conosce il tempo e il giudizio (Qo 8, 5). Infatti, per ogni cosa vi è tempo e giudizio e il male dell'uomo ricade gravemente su chi lo fa (Qo 8, 6). Sta’ lieto, o giovane, nella tua giovinezza, e si rallegri il tuo cuore nei giorni della tua gioventù. Segui pure le vie del tuo cuore e i desideri dei tuoi occhi. Sappi però che su tutto questo Dio ti convocherà in giudizio (Qo 11, 9). Infatti, Dio citerà in giudizio ogni azione, tutto ciò che è occulto, bene o male (Qo 12, 14). Nel giorno del loro giudizio risplenderanno; come scintille nella stoppia, correranno qua e là (Sap 3, 7). </w:t>
      </w:r>
    </w:p>
    <w:p w14:paraId="398E7501"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Se poi moriranno presto, non avranno speranza né consolazione nel giorno del giudizio (Sap 3, 18). Infatti i figli nati da unioni illegali attestano la perversità dei genitori nel giudizio di essi (Sap 4, 6). "Ecco colui che noi una volta abbiamo deriso e che stolti abbiam preso a bersaglio del nostro scherno; giudicammo la sua vita una pazzia e la sua morte disonorevole (Sap 5, 4). Indosserà la giustizia come corazza e si metterà come elmo un giudizio infallibile (Sap 5, 18). Con terrore e rapidamente egli si ergerà contro di voi poiché un giudizio severo si compie contro coloro che stanno in alto (Sap 6, 5). Sarò trovato acuto in giudizio, sarò ammirato di fronte ai potenti (Sap 8, 11). E governi il mondo con santità e giustizia e pronunzi giudizi con animo retto (Sap 9, 3). Tu mi hai prescelto come re del tuo popolo e giudice dei tuoi figli e delle tue figlie (Sap 9, 7). Così le mie opere ti saranno gradite; io giudicherò con equità il tuo popolo e sarò degno del trono di mio padre (Sap 9, 12). </w:t>
      </w:r>
    </w:p>
    <w:p w14:paraId="292B8CAB"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Difatti, messi alla prova, sebbene puniti con misericordia, compresero quali tormenti avevan sofferto gli empi, giudicati nella collera (Sap 11, 9). Non c'è Dio </w:t>
      </w:r>
      <w:r w:rsidRPr="00CB23AD">
        <w:rPr>
          <w:rFonts w:ascii="Arial" w:eastAsia="Times New Roman" w:hAnsi="Arial" w:cs="Arial"/>
          <w:i/>
          <w:iCs/>
          <w:sz w:val="24"/>
          <w:szCs w:val="24"/>
          <w:lang w:val="la-Latn" w:eastAsia="it-IT"/>
        </w:rPr>
        <w:lastRenderedPageBreak/>
        <w:t xml:space="preserve">fuori di te, che abbia cura di tutte le cose, perché tu debba difenderti dall'accusa di giudice ingiusto (Sap 12, 13). Tu, padrone della forza, giudichi con mitezza; ci governi con molta indulgenza, perché il potere lo eserciti quando vuoi (Sap 12, 18). Mentre dunque ci correggi, tu colpisci i nostri nemici in svariatissimi modi, perché nel giudicare riflettiamo sulla tua bontà e speriamo nella misericordia, quando siamo giudicati (Sap 12, 22). Ma chi non si lascia correggere da castighi di derisione, sperimenterà un giudizio degno di Dio (Sap 12, 26). Talvolta la fiamma si attenuava per non bruciare gli animali inviati contro gli empi e per far loro comprendere a tal vista che erano incalzati dal giudizio di Dio (Sap 16, 18). I tuoi giudizi sono grandi e difficili da spiegare, per questo le anime grossolane furono tratte in errore (Sap 17, 1). </w:t>
      </w:r>
    </w:p>
    <w:p w14:paraId="06C045C8"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Non solo: ci sarà per i primi un giudizio, perché accolsero ostilmente dei forestieri (Sap 19, 15). Strappa l'oppresso dal potere dell'oppressore, non esser pusillanime quando giudichi (Sir 4, 9). Chi l'ascolta giudica con equità; chi le presta attenzione vivrà tranquillo (Sir 4, 15). Non cercare di divenire giudice, che poi ti manchi la forza di estirpare l'ingiustizia; altrimenti temeresti alla presenza del potente e getteresti una macchia sulla tua dirittura (Sir 7, 6). Non muovere causa a un giudice, perché giudicheranno in suo favore secondo il suo parere (Sir 8, 14). Il nobile, il giudice e il potente sono onorati; ma nessuno di loro è più grande di chi teme il Signore (Sir 10, 24). Tanto grande la sua misericordia, quanto grande la sua severità; egli giudicherà l'uomo secondo le sue opere (Sir 16, 13). Prima del giudizio esamina te stesso, così al momento del verdetto troverai perdono (Sir 18, 20). </w:t>
      </w:r>
    </w:p>
    <w:p w14:paraId="1941ABFA"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Esiste un'abilità scaltra, ma ingiusta; c'è chi intriga per prevalere in giudizio (Sir 19, 22). La preghiera del povero va dalla sua bocca agli orecchi di Dio, il giudizio di lui verrà a suo favore (Sir 21, 5). Come s'addice il giudicare ai capelli bianchi, e agli anziani intendersi di consigli! (Sir 25, 4). Giudica le esigenze del prossimo dalle tue; e su ogni cosa rifletti (Sir 31, 15). Perché il Signore è giudice e non v'è presso di lui preferenza di persone (Sir 35, 12). Ma essi non sono ricercati nel consiglio del popolo, nell'assemblea non hanno un posto speciale, non siedono sul seggio del giudice, non conoscono le disposizioni del giudizio (Sir 38, 33). Del delitto davanti a un giudice e a un magistrato, dell'empietà davanti all'assemblea del popolo (Sir 41, 18). Con un comando invia la neve, fa guizzare i fulmini del suo giudizio (Sir 43, 13). L'ornò con una veste sacra, d'oro, violetto e porpora, capolavoro di ricamo; con il pettorale del giudizio, con i segni della verità, e con tessuto di lino scarlatto, capolavoro di artista (Sir 45, 10). </w:t>
      </w:r>
    </w:p>
    <w:p w14:paraId="076F50A5"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Quanto ai Giudici, ciascuno con il suo nome, coloro il cui cuore non commise infedeltà né si allontanarono dal Signore, sia il loro ricordo in benedizione! (Sir 46, 11). Renderò i tuoi giudici come una volta, i tuoi consiglieri come al principio. Dopo, sarai chiamata città della giustizia, città fedele (Is 1, 26). Egli sarà giudice fra le genti e sarà arbitro fra molti popoli. Forgeranno le loro spade in vomeri, le loro lance in falci; un popolo non alzerà più la spada contro un altro popolo, non si eserciteranno più nell'arte della guerra (Is 2, 4). Il prode e il guerriero, il giudice e il profeta, l'indovino e l'anziano (Is 3, 2). Il Signore appare per muovere causa, egli si presenta per giudicare il suo popolo (Is 3, 13). Il Signore inizia il giudizio con gli anziani e i capi del suo popolo: "Voi avete devastato la vigna; le cose tolte ai poveri sono nelle vostre case (Is 3, 14). </w:t>
      </w:r>
    </w:p>
    <w:p w14:paraId="54756D9B"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lastRenderedPageBreak/>
        <w:t xml:space="preserve">Or dunque, abitanti di Gerusalemme e uomini di Giuda, siate voi giudici fra me e la mia vigna (Is 5, 3). Sarà esaltato il Signore degli eserciti nel giudizio e il Dio santo si mostrerà santo nella giustizia (Is 5, 16). Essa però non pensa così e così non giudica il suo cuore, ma vuole distruggere e annientare non poche nazioni (Is 10, 7). Si compiacerà del timore del Signore. Non giudicherà secondo le apparenze e non prenderà decisioni per sentito dire (Is 11, 3). Ma giudicherà con giustizia i miseri e prenderà decisioni eque per gli oppressi del paese. La sua parola sarà una verga che percuoterà il violento; con il soffio delle sue labbra ucciderà l'empio (Is 11, 4). Allora sarà stabilito un trono sulla mansuetudine, vi siederà con tutta fedeltà, nella tenda di Davide, un giudice sollecito del diritto e pronto alla giustizia (Is 16, 5). </w:t>
      </w:r>
    </w:p>
    <w:p w14:paraId="37FABED5"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Sì, nella via dei tuoi giudizi, Signore, noi speriamo in te; al tuo nome e al tuo ricordo si volge tutto il nostro desiderio (Is 26, 8). La mia anima anela a te di notte, al mattino il mio spirito ti cerca, perché quando pronunzi i tuoi giudizi sulla terra, giustizia imparano gli abitanti del mondo (Is 26, 9). Anche costoro barcollano per il vino, vanno fuori strada per le bevande inebrianti. Sacerdoti e profeti barcollano per la bevanda inebriante, affogano nel vino; vanno fuori strada per le bevande inebrianti, s'ingannano mentre hanno visioni, dondolano quando fanno da giudici (Is 28, 7). Quanti con la parola rendono colpevoli gli altri, quanti alla porta tendono tranelli al giudice e rovinano il giusto per un nulla (Is 29, 21). Poiché il Signore è nostro giudice, il Signore è nostro legislatore, il Signore è nostro re; egli ci salverà (Is 33, 22). Ascoltatemi in silenzio, isole, e voi, nazioni, badate alla mia sfida! Si accostino e parlino; raduniamoci insieme in giudizio (Is 41, 1). Eppure egli si è caricato delle nostre sofferenze, si è addossato i nostri dolori e noi lo giudicavamo castigato, percosso da Dio e umiliato (Is 53, 4). </w:t>
      </w:r>
    </w:p>
    <w:p w14:paraId="2977BDF5"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Nessun'arma affilata contro di te avrà successo, farai condannare ogni lingua che si alzerà contro di te in giudizio. Questa è la sorte dei servi del Signore, quanto spetta a loro da parte mia. Oracolo del Signore (Is 54, 17). Mi ricercano ogni giorno, bramano di conoscere le mie vie, come un popolo che pratichi la giustizia e non abbia abbandonato il diritto del suo Dio; mi chiedono giudizi giusti, bramano la vicinanza di Dio (Is 58, 2). Allora pronunzierò i miei giudizi contro di loro, per tutto il male che hanno commesso abbandonandomi, per sacrificare ad altri dèi e prostrarsi dinanzi al lavoro delle proprie mani (Ger 1, 16). Eppure protesti: Io sono innocente, la sua ira è già lontana da me. Eccomi pronto a entrare in giudizio con te, perché hai detto: Non ho peccato! (Ger 2, 35). Ora, </w:t>
      </w:r>
    </w:p>
    <w:p w14:paraId="71BF2BE7"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Signore degli eserciti, giusto giudice, che scruti il cuore e la mente, possa io vedere la tua vendetta su di loro, poiché a te ho affidato la mia causa (Ger 11, 20). Il rumore giunge fino all'estremità della terra, perché il Signore viene a giudizio con le nazioni; egli istruisce il giudizio riguardo a ogni uomo, abbandona gli empi alla spada. Parola del Signore (Ger 25, 31). In quei giorni e in quel tempo farò germogliare per Davide un germoglio di giustizia; egli eserciterà il giudizio e la giustizia sulla terra (Ger 33, 15). E' arrivato il giudizio per la regione dell'altipiano, per Colon, per Iaaz e per Mefaat (Ger 48, 21). Ma io cambierò la sorte di Moab negli ultimi giorni. Oracolo del Signore". Qui finisce il giudizio su Moab (Ger 48, 47). </w:t>
      </w:r>
    </w:p>
    <w:p w14:paraId="4E043D32"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lastRenderedPageBreak/>
        <w:t xml:space="preserve">Ecco, come un leone sale dalla boscaglia del Giordano verso i prati sempre verdi, così in un baleno io lo scaccerò di là e il mio eletto porrò su di esso; poiché chi è come me? Chi può citarmi in giudizio? Chi è dunque il pastore che può resistere davanti a me? (Ger 49, 19). Ecco, come un leone sale dalla boscaglia del Giordano verso i prati sempre verdi, così in un batter d'occhio io li farò fuggire al di là e vi metterò sopra colui che mi piacerà. Poiché chi è come me? Chi può citarmi in giudizio? Chi è dunque il pastore che può resistere davanti a me? (Ger 50, 44). Per questo il Signore ha adempiuto le sue parole pronunziate contro di noi, contro i nostri giudici che governano Israele, contro i nostri re e contro i nostri principi, contro ogni uomo d'Israele e di Giuda (Bar 2, 1). Perciò in mezzo a te i padri divoreranno i figli e i figli divoreranno i padri. Compirò in te i miei giudizi e disperderò ad ogni vento quel che resterà di te (Ez 5, 10). </w:t>
      </w:r>
    </w:p>
    <w:p w14:paraId="13AC7FCF"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Ora che su di te pende la fine, io scaglio contro di te la mia ira per giudicarti delle tue opere e per domandarti conto delle tue nefandezze (Ez 7, 3). Ora, fra breve, rovescerò il mio furore su di te e su di te darò sfogo alla mia ira. Ti giudicherò secondo le tue opere e ti domanderò conto di tutte le tue nefandezze (Ez 7, 8). Il re sarà in lutto, il principe ammantato di desolazione, tremeranno le mani del popolo del paese. Li tratterò secondo la loro condotta, li giudicherò secondo i loro giudizi: così sapranno che io sono il Signore" (Ez 7, 27). Cadrete di spada: sulla frontiera d'Israele io vi giudicherò e saprete che io sono il Signore (Ez 11, 10). La città non sarà per voi la pentola e voi non ne sarete la carne! Sulla frontiera di Israele vi giudicherò (Ez 11, 11). Stenderò su di lui la mia rete e rimarrà preso nel mio laccio. Lo porterò in Babilonia e là lo giudicherò per l'infedeltà commessa contro di me (Ez 17, 20). </w:t>
      </w:r>
    </w:p>
    <w:p w14:paraId="5BAFD71A"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Se non presta a usura e non esige interesse, desiste dall'iniquità e pronunzia retto giudizio fra un uomo e un altro (Ez 18, 8). Perciò, o Israeliti, io giudicherò ognuno di voi secondo la sua condotta. Oracolo del Signore Dio. Convertitevi e desistete da tutte le vostre iniquità, e l'iniquità non sarà più causa della vostra rovina (Ez 18, 30). Vuoi giudicarli? Li vuoi giudicare, figlio dell'uomo? Mostra loro gli abomini dei loro padri (Ez 20, 4). E vi condurrò nel deserto dei popoli e lì a faccia a faccia vi giudicherò (Ez 20, 35). Come giudicai i vostri padri nel deserto del paese di Egitto così giudicherò voi, dice il Signore Dio (Ez 20, 36). Rimettila nel fodero. Nel luogo stesso in cui tu fosti creato, nella terra stessa in cui sei nato, io ti giudicherò (Ez 21, 35). </w:t>
      </w:r>
    </w:p>
    <w:p w14:paraId="03DBF56A"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"Tu, figlio dell'uomo, forse non giudicherai, non giudicherai tu la città sanguinaria? Mostrale tutti i suoi abomini (Ez 22, 2). verranno contro di te dal settentrione con cocchi e carri e con una moltitudine di popolo e si schiereranno contro di te da ogni parte con scudi grandi e piccoli ed elmi. A loro ho rimesso il giudizio e ti giudicheranno secondo le loro leggi (Ez 23, 24). Il Signore mi disse: "Figlio dell'uomo, non giudicherai tu Oolà e Oolibà? Non mostrerai ad esse i loro abomini? (Ez 23, 36). Ma uomini retti le giudicheranno come si giudicano le adultere e le assassine. Le loro mani sono lorde di sangue" (Ez 23, 45). Io, il Signore, ho parlato! Questo avverrà, lo compirò senza revoca; non avrò né pietà, né compassione. Ti giudicherò secondo la tua condotta e i tuoi misfatti". Oracolo del Signore Dio (Ez 24, 14). </w:t>
      </w:r>
    </w:p>
    <w:p w14:paraId="28628561"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lastRenderedPageBreak/>
        <w:t xml:space="preserve">Vi abiteranno tranquilli, costruiranno case e pianteranno vigne; vi abiteranno tranquilli, quando avrò eseguito i miei giudizi su tutti coloro che intorno li disprezzano: e sapranno che io sono il Signore loro Dio" (Ez 28, 26). Voi andate dicendo: Non è retto il modo di agire del Signore. Giudicherò ciascuno di voi secondo il suo modo di agire, Israeliti" (Ez 33, 20). A te, mio gregge, dice il Signore Dio: Ecco, io giudicherò fra pecora e pecora, fra montoni e capri (Ez 34, 17). Perciò dice il Signore Dio a loro riguardo: Ecco, io giudicherò fra pecora grassa e pecora magra (Ez 34, 20). Li ho dispersi fra le genti e sono stati dispersi in altri territori: li ho giudicati secondo la loro condotta e le loro azioni (Ez 36, 19). </w:t>
      </w:r>
    </w:p>
    <w:p w14:paraId="66A3919C"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Nelle liti essi saranno i giudici e decideranno secondo le mie leggi. In tutte le mie feste osserveranno le mie leggi e i miei statuti e santificheranno i miei sabati (Ez 44, 24). Quindi il re Nabucodònosor aveva convocato i sàtrapi, i prefetti, i governatori, i consiglieri, i tesorieri, i giudici, i questori e tutte le alte autorità delle province, perché presenziassero all'inaugurazione della statua che il re Nabucodònosor aveva fatto erigere (Dn 3, 2). I sàtrapi, i prefetti, i governatori, i consiglieri, i tesorieri, i giudici, i questori e tutte le alte autorità delle province vennero all'inaugurazione della statua. Essi si disposero davanti alla statua fatta erigere dal re (Dn 3, 3). Tu sei giusto in tutto ciò che hai fatto; tutte le tue opere sono vere, rette le tue vie e giusti tutti i tuoi giudizi (Dn 3, 27). </w:t>
      </w:r>
    </w:p>
    <w:p w14:paraId="2C15F06E"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Giusto è stato il tuo giudizio per quanto hai fatto ricadere su di noi e sulla città santa dei nostri padri, Gerusalemme. Con verità e giustizia tu ci hai inflitto tutto questo a causa dei nostri peccati (Dn 3, 28). Ora quanto hai fatto ricadere su di noi, tutto ciò che ci hai fatto, l'hai fatto con retto giudizio (Dn 3, 31). Si terrà poi il giudizio e gli sarà tolto il potere, quindi verrà sterminato e distrutto completamente (Dn 7, 26). In quell'anno erano stati eletti giudici del popolo due anziani: erano di quelli di cui il Signore ha detto: "L'iniquità è uscita da Babilonia per opera di anziani e di giudici, che solo in apparenza sono guide del popolo" (Dn 13, 5). Persero il lume della ragione, distolsero gli occhi per non vedere il Cielo e non ricordare i giusti giudizi (Dn 13, 9). La moltitudine prestò loro fede, poiché erano anziani e giudici del popolo e la condannò a morte (Dn 13, 41). Daniele esclamò: "Separateli bene l'uno dall'altro e io li giudicherò" (Dn 13, 51). Ascoltate questo, o sacerdoti, state attenti, gente d'Israele, o casa del re, porgete l'orecchio, poiché contro di voi si fa il giudizio. Voi foste infatti un laccio in Mizpa, una rete tesa sul Tabor (Os 5, 1). Per questo li ho colpiti per mezzo dei profeti, li ho uccisi con le parole della mia bocca e il mio giudizio sorge come la luce (Os 6, 5). </w:t>
      </w:r>
    </w:p>
    <w:p w14:paraId="60B56EDF"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Riunirò tutte le nazioni e le farò scendere nella valle di Giòsafat, e là verrò a giudizio con loro per il mio popolo Israele, mia eredità, che essi hanno disperso fra le genti dividendosi poi la mia terra (Gl 4, 2). Si affrettino e salgano le genti alla valle di Giòsafat, poiché lì siederò per giudicare tutte le genti all'intorno (Gl 4, 12). Farò sparire da lui il giudice e tutti i suoi capi ucciderò insieme con lui", dice il Signore (Am 2, 3). I suoi capi giudicano in vista dei regali, i suoi sacerdoti insegnano per lucro, i suoi profeti danno oracoli per denaro. Osano appoggiarsi al Signore dicendo: "Non è forse il Signore in mezzo a noi? Non ci coglierà alcun male" (Mi 3, 11). </w:t>
      </w:r>
    </w:p>
    <w:p w14:paraId="2B6B42B8"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Ora fatti incisioni, o figlia dell'orda, han posto l'assedio intorno a noi, con la verga percuotono sulla guancia il giudice d'Israele (Mi 4, 14). Le loro mani son pronte </w:t>
      </w:r>
      <w:r w:rsidRPr="00CB23AD">
        <w:rPr>
          <w:rFonts w:ascii="Arial" w:eastAsia="Times New Roman" w:hAnsi="Arial" w:cs="Arial"/>
          <w:i/>
          <w:iCs/>
          <w:sz w:val="24"/>
          <w:szCs w:val="24"/>
          <w:lang w:val="la-Latn" w:eastAsia="it-IT"/>
        </w:rPr>
        <w:lastRenderedPageBreak/>
        <w:t xml:space="preserve">per il male; il principe avanza pretese, il giudice si lascia comprare, il grande manifesta la cupidigia e così distorcono tutto (Mi 7, 3). Non ha più forza la legge, né mai si afferma il diritto. L'empio infatti raggira il giusto e il giudizio ne esce stravolto (Ab 1, 4). I suoi capi in mezzo ad essa sono leoni ruggenti, i suoi giudici sono lupi della sera, che non hanno rosicchiato dal mattino (Sof 3, 3). In mezzo ad essa il Signore è giusto, non commette iniquità; ogni mattino dá il suo giudizio, come la luce che non viene mai meno (Sof 3, 5). Ecco ciò che voi dovrete fare: parlate con sincerità ciascuno con il suo prossimo; veraci e sereni siano i giudizi che terrete alle porte delle vostre città (Zc 8, 16). </w:t>
      </w:r>
    </w:p>
    <w:p w14:paraId="4CEB614A"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Io mi accosterò a voi per il giudizio e sarò un testimone pronto contro gli incantatori, contro gli adùlteri, contro gli spergiuri, contro chi froda il salario all'operaio, contro gli oppressori della vedova e dell'orfano e contro chi fa torto al forestiero. Costoro non mi temono, dice il Signore degli Eserciti (Ml 3, 5). Avete inteso che fu detto agli antichi: Non uccidere; chi avrà ucciso sarà sottoposto a giudizio (Mt 5, 21). Ma io vi dico: chiunque si adira con il proprio fratello, sarà sottoposto a giudizio. Chi poi dice al fratello: stupido, sarà sottoposto al sinedrio; e chi gli dice: pazzo, sarà sottoposto al fuoco della Geenna (Mt 5, 22). Mettiti presto d'accordo con il tuo avversario mentre sei per via con lui, perché l'avversario non ti consegni al giudice e il giudice alla guardia e tu venga gettato in prigione (Mt 5, 25). E a chi ti vuol chiamare in giudizio per toglierti la tunica, tu lascia anche il mantello (Mt 5, 40). </w:t>
      </w:r>
    </w:p>
    <w:p w14:paraId="7D00228E"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Non giudicate, per non essere giudicati (Mt 7, 1). Perché col giudizio con cui giudicate sarete giudicati, e con la misura con la quale misurate sarete misurati (Mt 7, 2). In verità vi dico, nel giorno del giudizio il paese di Sòdoma e Gomorra avrà una sorte più sopportabile di quella città (Mt 10, 15). Ebbene io ve lo dico: Tiro e Sidone nel giorno del giudizio avranno una sorte meno dura della vostra (Mt 11, 22). Ebbene io vi dico: Nel giorno del giudizio avrà una sorte meno dura della tua!" (Mt 11, 24). E se io scaccio i demòni in nome di Beelzebùl, i vostri figli in nome di chi li scacciano? Per questo loro stessi saranno i vostri giudici (Mt 12, 27). Ma io vi dico che di ogni parola infondata gli uomini renderanno conto nel giorno del giudizio (Mt 12, 36). </w:t>
      </w:r>
    </w:p>
    <w:p w14:paraId="093A9727"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Quelli di Nìnive si alzeranno a giudicare questa generazione e la condanneranno, perché essi si convertirono alla predicazione di Giona. Ecco, ora qui c'è più di Giona! (Mt 12, 41). La regina del sud si leverà a giudicare questa generazione e la condannerà, perché essa venne dall'estremità della terra per ascoltare la sapienza di Salomone; ecco, ora qui c'è più di Salomone! (Mt 12, 42). E Gesù disse loro: "In verità vi dico: voi che mi avete seguito, nella nuova creazione, quando il Figlio dell'uomo sarà seduto sul trono della sua gloria, siederete anche voi su dodici troni a giudicare le dodici tribù di Israele (Mt 19, 28).  </w:t>
      </w:r>
    </w:p>
    <w:p w14:paraId="27C5667F"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Non giudicate e non sarete giudicati; non condannate e non sarete condannati; perdonate e vi sarà perdonato (Lc 6, 37). Simone rispose: "Suppongo quello a cui ha condonato di più". Gli disse Gesù: "Hai giudicato bene" (Lc 7, 43). Perciò nel giudizio Tiro e Sidone saranno trattate meno duramente di voi (Lc 10, 14). Ma se io scaccio i demòni in nome di Beelzebùl, i vostri discepoli in nome di chi li scacciano? Perciò essi stessi saranno i vostri giudici (Lc 11, 19). La regina del sud sorgerà nel giudizio insieme con gli uomini di questa generazione e li </w:t>
      </w:r>
      <w:r w:rsidRPr="00CB23AD">
        <w:rPr>
          <w:rFonts w:ascii="Arial" w:eastAsia="Times New Roman" w:hAnsi="Arial" w:cs="Arial"/>
          <w:i/>
          <w:iCs/>
          <w:sz w:val="24"/>
          <w:szCs w:val="24"/>
          <w:lang w:val="la-Latn" w:eastAsia="it-IT"/>
        </w:rPr>
        <w:lastRenderedPageBreak/>
        <w:t xml:space="preserve">condannerà; perché essa venne dalle estremità della terra per ascoltare la sapienza di Salomone. Ed ecco, ben più di Salomone c'è qui (Lc 11, 31). </w:t>
      </w:r>
    </w:p>
    <w:p w14:paraId="5AF9D9DF"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Quelli di Nìnive sorgeranno nel giudizio insieme con questa generazione e la condanneranno; perché essi alla predicazione di Giona si convertirono. Ed ecco, ben più di Giona c'è qui (Lc 11, 32). Ma egli rispose: "O uomo, chi mi ha costituito giudice o mediatore sopra di voi?" (Lc 12, 14). Ipocriti! Sapete giudicare l'aspetto della terra e del cielo, come mai questo tempo non sapete giudicarlo? (Lc 12, 56). E perché non giudicate da voi stessi ciò che è giusto? (Lc 12, 57). Quando vai con il tuo avversario davanti al magistrato, lungo la strada procura di accordarti con lui, perché non ti trascini davanti al giudice e il giudice ti consegni all'esecutore e questi ti getti in prigione (Lc 12, 58). "C'era in una città un giudice, che non temeva Dio e non aveva riguardo per nessuno (Lc 18, 2). E il Signore soggiunse: "Avete udito ciò che dice il giudice disonesto (Lc 18, 6). Gli rispose: Dalle tue stesse parole ti giudico, servo malvagio! Sapevi che sono un uomo severo, che prendo quello che non ho messo in deposito e mieto quello che non ho seminato (Lc 19, 22). </w:t>
      </w:r>
    </w:p>
    <w:p w14:paraId="3E2821A5"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Ma quelli che sono giudicati degni dell'altro mondo e della risurrezione dai morti, non prendono moglie né marito (Lc 20, 35). Perché possiate mangiare e bere alla mia mensa nel mio regno e siederete in trono a giudicare le dodici tribù di Israele (Lc 22, 30). Dio non ha mandato il Figlio nel mondo per giudicare il mondo, ma perché il mondo si salvi per mezzo di lui (Gv 3, 17). E il giudizio è questo: la luce è venuta nel mondo, ma gli uomini hanno preferito le tenebre alla luce, perché le loro opere erano malvagie (Gv 3, 19). il Padre infatti non giudica nessuno, ma ha rimesso ogni giudizio al Figlio (Gv 5, 22). </w:t>
      </w:r>
    </w:p>
    <w:p w14:paraId="249F846B"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In verità, in verità vi dico: chi ascolta la mia parola e crede a colui che mi ha mandato, ha la vita eterna e non va incontro al giudizio, ma è passato dalla morte alla vita (Gv 5, 24). E gli ha dato il potere di giudicare, perché è Figlio dell'uomo (Gv 5, 27). Io non posso far nulla da me stesso; giudico secondo quello che ascolto e il mio giudizio è giusto, perché non cerco la mia volontà, ma la volontà di colui che mi ha mandato (Gv 5, 30). Non giudicate secondo le apparenze, ma giudicate con giusto giudizio!" (Gv 7, 24). "La nostra Legge giudica forse un uomo prima di averlo ascoltato e di sapere ciò che fa?" (Gv 7, 51). Voi giudicate secondo la carne; io non giudico nessuno (Gv 8, 15). E anche se giudico, il mio giudizio è vero, perché non sono solo, ma io e il Padre che mi ha mandato (Gv 8, 16). </w:t>
      </w:r>
    </w:p>
    <w:p w14:paraId="16A7CFAB"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Avrei molte cose da dire e da giudicare sul vostro conto; ma colui che mi ha mandato è veritiero, ed io dico al mondo le cose che ho udito da lui" (Gv 8, 26). Io non cerco la mia gloria; vi è chi la cerca e giudica (Gv 8, 50). Gesù allora disse: "Io sono venuto in questo mondo per giudicare, perché coloro che non vedono vedano e quelli che vedono diventino ciechi" (Gv 9, 39). Ora è il giudizio di questo mondo; ora il principe di questo mondo sarà gettato fuori (Gv 12, 31). E quando sarà venuto, egli convincerà il mondo quanto al peccato, alla giustizia e al giudizio (Gv 16, 8). Quanto al giudizio, perché il principe di questo mondo è stato giudicato (Gv 16, 11). Allora Pilato disse loro: "Prendetelo voi e giudicatelo secondo la vostra legge!". Gli risposero i Giudei: "A noi non è consentito mettere a morte nessuno" (Gv 18, 31). </w:t>
      </w:r>
    </w:p>
    <w:p w14:paraId="3ED6A1F2"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lastRenderedPageBreak/>
        <w:t xml:space="preserve">Ma Pietro e Giovanni replicarono: "Se sia giusto innanzi a Dio obbedire a voi più che a lui, giudicatelo voi stessi (At 4, 19). Ma quello che maltrattava il vicino lo respinse, dicendo: Chi ti ha nominato capo e giudice sopra di noi? (At 7, 27). Questo Mosè che avevano rinnegato dicendo: Chi ti ha nominato capo e giudice?, proprio lui Dio aveva mandato per esser capo e liberatore, parlando per mezzo dell'angelo che gli era apparso nel roveto (At 7, 35). Nella sua umiliazione il giudizio gli è stato negato, ma la sua posterità chi potrà mai descriverla? Poiché è stata recisa dalla terra la sua vita (At 8, 33). E ci ha ordinato di annunziare al popolo e di attestare che egli è il giudice dei vivi e dei morti costituito da Dio (At 10, 42). </w:t>
      </w:r>
    </w:p>
    <w:p w14:paraId="4B0F9E0D"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Per circa quattrocentocinquanta anni. Dopo questo diede loro dei Giudici, fino al profeta Samuele (At 13, 20). Allora Paolo e Barnaba dichiararono con franchezza: "Era necessario che fosse annunziata a voi per primi la parola di Dio, ma poiché la respingete e non vi giudicate degni della vita eterna, ecco noi ci rivolgiamo ai pagani (At 13, 46). Dopo esser stata battezzata insieme alla sua famiglia, ci invitò: "Se avete giudicato ch'io sia fedele al Signore, venite ad abitare nella mia casa". E ci costrinse ad accettare (At 16, 15). Poiché egli ha stabilito un giorno nel quale dovrà giudicare la terra con giustizia per mezzo di un uomo che egli ha designato, dandone a tutti prova sicura col risuscitarlo dai morti" (At 17, 31). Ma se sono questioni di parole o di nomi o della vostra legge, vedetevela voi; io non voglio essere giudice di queste faccende" (At 18, 15). Perciò se Demetrio e gli artigiani che sono con lui hanno delle ragioni da far valere contro qualcuno, ci sono per questo i tribunali e vi sono i proconsoli: si citino in giudizio l'un l'altro (At 19, 38). Ma quando l'ebbero legato con le cinghie, Paolo disse al centurione che gli stava accanto: "Potete voi flagellare un cittadino romano, non ancora giudicato?" (At 22, 25). </w:t>
      </w:r>
    </w:p>
    <w:p w14:paraId="312F2A19"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Paolo allora gli disse: "Dio percuoterà te, muro imbiancato! Tu siedi a giudicarmi secondo la legge e contro la legge comandi di percuotermi?" (At 23, 3). Paolo sapeva che nel sinedrio una parte era di sadducei e una parte di farisei; disse a gran voce: "Fratelli, io sono un fariseo, figlio di farisei; io sono chiamato in giudizio a motivo della speranza nella risurrezione dei morti" (At 23, 6). Quando il governatore fece cenno a Paolo di parlare, egli rispose: "So che da molti anni sei giudice di questo popolo e parlo in mia difesa con fiducia (At 24, 10). Se non questa sola frase che gridai stando in mezzo a loro: A motivo della risurrezione dei morti io vengo giudicato oggi davanti a voi!" (At 24, 21). </w:t>
      </w:r>
    </w:p>
    <w:p w14:paraId="796EBE98"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Ma quando egli si mise a parlare di giustizia, di continenza e del giudizio futuro, Felice si spaventò e disse: "Per il momento puoi andare; ti farò chiamare di nuovo quando ne avrò il tempo" (At 24, 25). Ma Festo volendo fare un favore ai Giudei, si volse a Paolo e disse: "Vuoi andare a Gerusalemme per essere là giudicato di queste cose, davanti a me?" (At 25, 9). Paolo rispose: "Mi trovo davanti al tribunale di Cesare, qui mi si deve giudicare. Ai Giudei non ho fatto alcun torto, come anche tu sai perfettamente (At 25, 10). Perplesso di fronte a simili controversie, gli chiesi se voleva andare a Gerusalemme ed esser giudicato là di queste cose (At 25, 20). Ma Paolo si appellò perché la sua causa fosse riservata al giudizio dell'imperatore, e così ordinai che fosse tenuto sotto custodia fino a quando potrò inviarlo a Cesare" (At 25, 21). </w:t>
      </w:r>
    </w:p>
    <w:p w14:paraId="2892D24B"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lastRenderedPageBreak/>
        <w:t xml:space="preserve">E pur conoscendo il giudizio di Dio, che cioè gli autori di tali cose meritano la morte, non solo continuano a farle, ma anche approvano chi le fa (Rm 1, 32). Sei dunque inescusabile, chiunque tu sia, o uomo che giudichi; perché mentre giudichi gli altri, condanni te stesso; infatti, tu che giudichi, fai le medesime cose (Rm 2, 1). Eppure noi sappiamo che il giudizio di Dio è secondo verità contro quelli che commettono tali cose (Rm 2, 2). Pensi forse, o uomo che giudichi quelli che commettono tali azioni e intanto le fai tu stesso, di sfuggire al giudizio di Dio? (Rm 2, 3). Tu, però, con la tua durezza e il tuo cuore impenitente accumuli collera su di te per il giorno dell'ira e della rivelazione del giusto giudizio di Dio (Rm 2, 5). </w:t>
      </w:r>
    </w:p>
    <w:p w14:paraId="239A5181"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Tutti quelli che hanno peccato senza la legge, periranno anche senza la legge; quanti invece hanno peccato sotto la legge, saranno giudicati con la legge (Rm 2, 12). Così avverrà nel giorno in cui Dio giudicherà i segreti degli uomini per mezzo di Gesù Cristo, secondo il mio Vangelo (Rm 2, 16). E così, chi non è circonciso fisicamente, ma osserva la legge, giudicherà te che, nonostante la lettera della legge e la circoncisione, sei un trasgressore della legge (Rm 2, 27). Impossibile! Resti invece fermo che Dio è verace e ogni uomo mentitore, come sta scritto: Perché tu sia riconosciuto giusto nelle tue parole e trionfi quando sei giudicato  (Rm 3, 4).  Impossibile! Altrimenti, come potrà Dio giudicare il mondo?  (Rm 3, 6). Ma se per la mia menzogna la verità di Dio risplende per sua gloria, perché dunque sono ancora giudicato come peccatore? (Rm 3, 7). E non è accaduto per il dono di grazia come per il peccato di uno solo: il giudizio partì da un solo atto per la condanna, il dono di grazia invece da molte cadute per la giustificazione (Rm 5, 16). O profondità della ricchezza, della sapienza e della scienza di Dio! Quanto sono imperscrutabili i suoi giudizi e inaccessibili le sue vie! (Rm 11, 33). </w:t>
      </w:r>
    </w:p>
    <w:p w14:paraId="72357590"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Colui che mangia non disprezzi chi non mangia; chi non mangia, non giudichi male chi mangia, perché Dio lo ha accolto (Rm 14, 3). Chi sei tu per giudicare un servo che non è tuo? Stia in piedi o cada, ciò riguarda il suo padrone; ma starà in piedi, perché il Signore ha il potere di farcelo stare (Rm 14, 4). C'è chi distingue giorno da giorno, chi invece li giudica tutti uguali; ciascuno però cerchi di approfondire le sue convinzioni personali (Rm 14, 5). Ma tu, perché giudichi il tuo fratello? E anche tu, perché disprezzi il tuo fratello? Tutti infatti ci presenteremo al tribunale di Dio (Rm 14, 10). Cessiamo dunque di giudicarci gli uni gli altri; pensate invece a non esser causa di inciampo o di scandalo al fratello (Rm 14, 13). </w:t>
      </w:r>
    </w:p>
    <w:p w14:paraId="07EBFBE5"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E a sua volta Isaia dice: Spunterà il rampollo di Iesse, colui che sorgerà a giudicare le nazioni: in lui le nazioni spereranno (Rm 15, 12). L'uomo naturale però non comprende le cose dello Spirito di Dio; esse sono follia per lui, e non è capace di intenderle, perché se ne può giudicare solo per mezzo dello Spirito (1Cor 2, 14). L'uomo spirituale invece giudica ogni cosa, senza poter essere giudicato da nessuno (1Cor 2, 15). A me però, poco importa di venir giudicato da voi o da un consesso umano; anzi, io neppure giudico me stesso (1Cor 4, 3). Perché anche se non sono consapevole di colpa alcuna non per questo sono giustificato. Il mio giudice è il Signore! (1Cor 4, 4). Non vogliate perciò giudicare nulla prima del tempo, finché venga il Signore. Egli metterà in luce i segreti delle tenebre e manifesterà le intenzioni dei cuori; allora ciascuno avrà la sua lode da Dio (1Cor 4, 5). </w:t>
      </w:r>
    </w:p>
    <w:p w14:paraId="032B26EF"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lastRenderedPageBreak/>
        <w:t xml:space="preserve">Orbene, io, assente col corpo ma presente con lo spirito, ho già giudicato come se fossi presente colui che ha compiuto tale azione (1Cor 5, 3). Spetta forse a me giudicare quelli di fuori? Non sono quelli di dentro che voi giudicate? (1Cor 5, 12). Quelli di fuori li giudicherà Dio. Togliete il malvagio di mezzo a voi! (1Cor 5, 13). V'è tra voi chi, avendo una questione con un altro, osa farsi giudicare dagli ingiusti anziché dai santi? (1Cor 6, 1). O non sapete che i santi giudicheranno il mondo? E se è da voi che verrà giudicato il mondo, siete dunque indegni di giudizi di minima importanza? (1Cor 6, 2). Non sapete che giudicheremo gli angeli? Quanto più le cose di questa vita! (1Cor 6, 3). Se dunque avete liti per cose di questo mondo, voi prendete a giudici gente senza autorità nella Chiesa? (1Cor 6, 4). </w:t>
      </w:r>
    </w:p>
    <w:p w14:paraId="29814EC8"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No, anzi, un fratello viene chiamato in giudizio dal fratello e per di più davanti a infedeli! (1Cor 6, 6). Parlo come a persone intelligenti; giudicate voi stessi quello che dico (1Cor 10, 15). Della coscienza, dico, non tua, ma dell'altro. Per qual motivo, infatti, questa mia libertà dovrebbe esser sottoposta al giudizio della coscienza altrui? (1Cor 10, 29). Giudicate voi stessi: è conveniente che una donna faccia preghiera a Dio col capo scoperto? (1Cor 11, 13). Se però ci esaminassimo attentamente da noi stessi, non saremmo giudicati (1Cor 11, 31). Quando poi siamo giudicati dal Signore, veniamo ammoniti per non esser condannati insieme con questo mondo (1Cor 11, 32). Fratelli, non comportatevi da bambini nei giudizi; siate come bambini quanto a malizia, ma uomini maturi quanto ai giudizi (1Cor 14, 20). Se invece tutti profetassero e sopraggiungesse qualche non credente o un non iniziato, verrebbe convinto del suo errore da tutti, giudicato da tutti (1Cor 14, 24). I profeti parlino in due o tre e gli altri giudichino (1Cor 14, 29). Certo, se volessi vantarmi, non sarei insensato, perché direi solo la verità; ma evito di farlo, perché nessuno mi giudichi di più di quello che vede o sente da me (2Cor 12, 6). </w:t>
      </w:r>
    </w:p>
    <w:p w14:paraId="60B80BB9"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Questo è un segno del giusto giudizio di Dio, che vi proclamerà degni di quel regno di Dio, per il quale ora soffrite (2Ts 1, 5). Rendo grazie a colui che mi ha dato la forza, Cristo Gesù Signore nostro, perché mi ha giudicato degno di fiducia chiamandomi al mistero (1Tm 1, 12). E si attirano così un giudizio di condanna per aver trascurato la loro prima fede (1Tm 5, 12). Di alcuni uomini i peccati si manifestano prima del giudizio e di altri dopo (1Tm 5, 24). Ti scongiuro davanti a Dio e a Cristo Gesù che verrà a giudicare i vivi e i morti, per la sua manifestazione e il suo regno (2Tm 4, 1). Ora mi resta solo la corona di giustizia che il Signore, giusto giudice, mi consegnerà in quel giorno; e non solo a me, ma anche a tutti coloro che attendono con amore la sua manifestazione (2Tm 4, 8). </w:t>
      </w:r>
    </w:p>
    <w:p w14:paraId="0FA6AA7A"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Ma in confronto a Mosè, egli è stato giudicato degno di una gloria maggiore, quanto di un maggiore onore gode il costruttore in confronto alla casa stessa (Eb 3, 3). Dobbiamo dunque temere che, mentre ancora rimane in vigore la promessa di entrare nel suo riposo, qualcuno di voi ne sia giudicato escluso (Eb 4, 1). Della dottrina dei battesimi, dell'imposizione delle mani, della risurrezione dei morti e del giudizio eterno (Eb 6, 2). E come è stabilito che gli uomini che muoiano una sola volta, dopo di che viene il giudizio (Eb 9, 27). Ma soltanto una terribile attesa del giudizio e la vampa di un fuoco che dovrà divorare i ribelli (Eb 10, 27). Conosciamo infatti colui che ha detto: A me la vendetta! Io darò la retribuzione! E ancora: Il Signore giudicherà il suo popolo (Eb 10, 30). E all'assemblea dei </w:t>
      </w:r>
      <w:r w:rsidRPr="00CB23AD">
        <w:rPr>
          <w:rFonts w:ascii="Arial" w:eastAsia="Times New Roman" w:hAnsi="Arial" w:cs="Arial"/>
          <w:i/>
          <w:iCs/>
          <w:sz w:val="24"/>
          <w:szCs w:val="24"/>
          <w:lang w:val="la-Latn" w:eastAsia="it-IT"/>
        </w:rPr>
        <w:lastRenderedPageBreak/>
        <w:t xml:space="preserve">primogeniti iscritti nei cieli, al Dio giudice di tutti e agli spiriti dei giusti portati alla perfezione (Eb 12, 23). Il matrimonio sia rispettato da tutti e il talamo sia senza macchia. I fornicatori e gli adùlteri saranno giudicati da Dio (Eb 13, 4). </w:t>
      </w:r>
    </w:p>
    <w:p w14:paraId="07E6BDE0"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Non fate in voi stessi preferenze e non siete giudici dai giudizi perversi? (Gc 2, 4). Parlate e agite come persone che devono essere giudicate secondo una legge di libertà, perché (Gc 2, 12). Il giudizio sarà senza misericordia contro chi non avrà usato misericordia; la misericordia invece ha sempre la meglio nel giudizio (Gc 2, 13). Fratelli miei, non vi fate maestri in molti, sapendo che noi riceveremo un giudizio più severo (Gc 3, 1). Non sparlate gli uni degli altri, fratelli. Chi sparla del fratello o giudica il fratello, parla contro la legge e giudica la legge. E se tu giudichi la legge non sei più uno che osserva la legge, ma uno che la giudica (Gc 4, 11). Ora, uno solo è legislatore e giudice, Colui che può salvare e rovinare; ma chi sei tu che ti fai giudice del tuo prossimo? (Gc 4, 12). Non lamentatevi, fratelli, gli uni degli altri, per non essere giudicati; ecco, il giudice è alle porte (Gc 5, 9). </w:t>
      </w:r>
    </w:p>
    <w:p w14:paraId="3A0EECA7"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E se pregando chiamate Padre colui che senza riguardi personali giudica ciascuno secondo le sue opere, comportatevi con timore nel tempo del vostro pellegrinaggio (1Pt 1, 17). La vostra condotta tra i pagani sia irreprensibile, perché mentre vi calunniano come malfattori, al vedere le vostre buone opere giungano a glorificare Dio nel giorno del giudizio (1Pt 2, 12). Oltraggiato non rispondeva con oltraggi, e soffrendo non minacciava vendetta, ma rimetteva la sua causa a colui che giudica con giustizia (1Pt 2, 23). Ma renderanno conto a colui che è pronto a giudicare i vivi e i morti (1Pt 4, 5). E' giunto infatti il momento in cui ha inizio il giudizio a partire dalla casa di Dio; e se incomincia da noi, quale sarà la fine di coloro che rifiutano di credere al vangelo di Dio? (1Pt 4, 17). Dio infatti non risparmiò gli angeli che avevano peccato, ma li precipitò negli abissi tenebrosi dell'inferno, serbandoli per il giudizio (2Pt 2, 4). </w:t>
      </w:r>
    </w:p>
    <w:p w14:paraId="699997EF"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Il Signore sa liberare i pii dalla prova e serbare gli empi per il castigo nel giorno del giudizio (2Pt 2, 9). Mentre gli angeli, a loro superiori per forza e potenza, non portano contro di essi alcun giudizio offensivo davanti al Signore (2Pt 2, 11). Ora, i cieli e la terra attuali sono conservati dalla medesima parola, riservati al fuoco per il giorno del giudizio e della rovina degli empi (2Pt 3, 7). La magnanimità del Signore nostro giudicatela come salvezza, come anche il nostro carissimo fratello Paolo vi ha scritto, secondo la sapienza che gli è stata data (2Pt 3, 15). Per questo l'amore ha raggiunto in noi la sua perfezione, perché abbiamo fiducia nel giorno del giudizio; perché come è lui, così siamo anche noi, in questo mondo (1Gv 4, 17). </w:t>
      </w:r>
    </w:p>
    <w:p w14:paraId="4466A0CA"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E che gli angeli che non conservarono la loro dignità ma lasciarono la propria dimora, egli li tiene in catene eterne, nelle tenebre, per il giudizio del gran giorno (Gd 1, 6). Profetò anche per loro Enoch, settimo dopo Adamo, dicendo: "Ecco, il Signore è venuto con le sue miriadi di angeli per far il giudizio contro tutti (Gd 1, 14). Le genti fremettero, ma è giunta l'ora della tua ira, il tempo di giudicare i morti, di dare la ricompensa ai tuoi servi, ai profeti e ai santi e a quanti temono il tuo nome, piccoli e grandi, e di annientare coloro che distruggono la terra" (Ap 11, 18). Egli gridava a gran voce: "Temete Dio e dategli gloria, perché è giunta l'ora del suo giudizio. Adorate colui che ha fatto il cielo e la terra, il mare e le sorgenti delle acque" (Ap 14, 7). Chi non temerà, o Signore, e non glorificherà il </w:t>
      </w:r>
      <w:r w:rsidRPr="00CB23AD">
        <w:rPr>
          <w:rFonts w:ascii="Arial" w:eastAsia="Times New Roman" w:hAnsi="Arial" w:cs="Arial"/>
          <w:i/>
          <w:iCs/>
          <w:sz w:val="24"/>
          <w:szCs w:val="24"/>
          <w:lang w:val="la-Latn" w:eastAsia="it-IT"/>
        </w:rPr>
        <w:lastRenderedPageBreak/>
        <w:t xml:space="preserve">tuo nome? Poiché tu solo sei santo. Tutte le genti verranno e si prostreranno davanti a te, perché i tuoi giusti giudizi si sono manifestati" (Ap 15, 4). Allora udii l'angelo delle acque che diceva: "Sei giusto, tu che sei e che eri, tu, il Santo, poiché così hai giudicato (Ap 16, 5). Udii una voce che veniva dall'altare e diceva: "Sì, Signore, Dio onnipotente; veri e giusti sono i tuoi giudizi!" (Ap 16, 7). </w:t>
      </w:r>
    </w:p>
    <w:p w14:paraId="30332D9D"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Perché veri e giusti sono i suoi giudizi, egli ha condannato la grande meretrice che corrompeva la terra con la sua prostituzione, vendicando su di lei il sangue dei suoi servi!" (Ap 19, 2). Poi vidi il cielo aperto, ed ecco un cavallo bianco; colui che lo cavalcava si chiamava "Fedele" e "Verace": egli giudica e combatte con giustizia (Ap 19, 11). Poi vidi alcuni troni e a quelli che vi si sedettero fu dato il potere di giudicare. Vidi anche le anime dei decapitati a causa della testimonianza di Gesù e della parola di Dio, e quanti non avevano adorato la bestia e la sua statua e non ne avevano ricevuto il marchio sulla fronte e sulla mano. Essi ripresero vita e regnarono con Cristo per mille anni (Ap 20, 4). Poi vidi i morti, grandi e piccoli, ritti davanti al trono. Furono aperti dei libri e fu aperto anche un altro libro, quello della vita. I morti vennero giudicati in base a ciò che era scritto in quei libri, ciascuno secondo le sue opere (Ap 20, 12). Il mare restituì i morti che esso custodiva e la morte e gli inferi resero i morti da loro custoditi e ciascuno venne giudicato secondo le sue opere (Ap 20, 13).</w:t>
      </w:r>
    </w:p>
    <w:p w14:paraId="3669BDC5"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p>
    <w:p w14:paraId="11A21153"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p>
    <w:p w14:paraId="117F6011"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p>
    <w:p w14:paraId="5E952784" w14:textId="77777777" w:rsidR="00CB23AD" w:rsidRPr="00CB23AD" w:rsidRDefault="00CB23AD" w:rsidP="00CB23AD">
      <w:pPr>
        <w:keepNext/>
        <w:spacing w:after="120" w:line="240" w:lineRule="auto"/>
        <w:jc w:val="center"/>
        <w:outlineLvl w:val="0"/>
        <w:rPr>
          <w:rFonts w:ascii="Arial" w:eastAsia="Times New Roman" w:hAnsi="Arial"/>
          <w:b/>
          <w:sz w:val="32"/>
          <w:szCs w:val="16"/>
          <w:lang w:val="la-Latn" w:eastAsia="it-IT"/>
        </w:rPr>
      </w:pPr>
      <w:bookmarkStart w:id="354" w:name="_Toc178430868"/>
      <w:bookmarkStart w:id="355" w:name="_Toc178544661"/>
      <w:r w:rsidRPr="00CB23AD">
        <w:rPr>
          <w:rFonts w:ascii="Arial" w:eastAsia="Times New Roman" w:hAnsi="Arial"/>
          <w:b/>
          <w:sz w:val="32"/>
          <w:szCs w:val="16"/>
          <w:lang w:val="la-Latn" w:eastAsia="it-IT"/>
        </w:rPr>
        <w:t>APPENDICE SESTA</w:t>
      </w:r>
      <w:bookmarkEnd w:id="354"/>
      <w:bookmarkEnd w:id="355"/>
    </w:p>
    <w:p w14:paraId="1B19EDC3" w14:textId="77777777" w:rsidR="00CB23AD" w:rsidRPr="00CB23AD" w:rsidRDefault="00CB23AD" w:rsidP="00CB23AD">
      <w:pPr>
        <w:spacing w:after="0" w:line="240" w:lineRule="auto"/>
        <w:rPr>
          <w:rFonts w:ascii="Times New Roman" w:eastAsia="Times New Roman" w:hAnsi="Times New Roman"/>
          <w:sz w:val="20"/>
          <w:szCs w:val="20"/>
          <w:lang w:val="la-Latn" w:eastAsia="it-IT"/>
        </w:rPr>
      </w:pPr>
    </w:p>
    <w:p w14:paraId="4CC32084" w14:textId="77777777" w:rsidR="00CB23AD" w:rsidRPr="00CB23AD" w:rsidRDefault="00CB23AD" w:rsidP="00CB23AD">
      <w:pPr>
        <w:keepNext/>
        <w:spacing w:after="120" w:line="240" w:lineRule="auto"/>
        <w:outlineLvl w:val="2"/>
        <w:rPr>
          <w:rFonts w:ascii="Arial" w:eastAsia="Times New Roman" w:hAnsi="Arial"/>
          <w:b/>
          <w:sz w:val="28"/>
          <w:szCs w:val="20"/>
          <w:lang w:val="la-Latn" w:eastAsia="it-IT"/>
        </w:rPr>
      </w:pPr>
      <w:bookmarkStart w:id="356" w:name="_Toc178430869"/>
      <w:bookmarkStart w:id="357" w:name="_Toc178544662"/>
      <w:r w:rsidRPr="00CB23AD">
        <w:rPr>
          <w:rFonts w:ascii="Arial" w:eastAsia="Times New Roman" w:hAnsi="Arial"/>
          <w:b/>
          <w:sz w:val="28"/>
          <w:szCs w:val="20"/>
          <w:lang w:val="la-Latn" w:eastAsia="it-IT"/>
        </w:rPr>
        <w:t>I MOLTEPLI GIUDICI SULLE NAZIONI</w:t>
      </w:r>
      <w:bookmarkEnd w:id="356"/>
      <w:bookmarkEnd w:id="357"/>
    </w:p>
    <w:p w14:paraId="74C33726" w14:textId="77777777" w:rsidR="00CB23AD" w:rsidRPr="00CB23AD" w:rsidRDefault="00CB23AD" w:rsidP="00CB23AD">
      <w:pPr>
        <w:spacing w:after="120" w:line="240" w:lineRule="auto"/>
        <w:jc w:val="both"/>
        <w:rPr>
          <w:rFonts w:ascii="Arial" w:eastAsia="Times New Roman" w:hAnsi="Arial" w:cs="Arial"/>
          <w:sz w:val="24"/>
          <w:szCs w:val="24"/>
          <w:lang w:val="la-Latn" w:eastAsia="it-IT"/>
        </w:rPr>
      </w:pPr>
      <w:r w:rsidRPr="00CB23AD">
        <w:rPr>
          <w:rFonts w:ascii="Arial" w:eastAsia="Times New Roman" w:hAnsi="Arial" w:cs="Arial"/>
          <w:sz w:val="24"/>
          <w:szCs w:val="24"/>
          <w:lang w:val="la-Latn" w:eastAsia="it-IT"/>
        </w:rPr>
        <w:t xml:space="preserve">Il Signore viene per giudicare sia il suo popolo che le nazioni e i popoli venuti a contatto con Israele e Giuda. Se osserviamo bene tutta la rivelazione dalla prima pagina della Genesi fino all’ultimo rigo dell’Apocalisse, ha questa sola ed unica finalità: manifestare, rivelare, attestare, ribadire la purissima verità del Dio Creatore, Signore, Redentore dell’uomo. Israele, Giuda, i popoli e le nazioni sono caduti hanno confessato e vissuto nella grande falsità del vero Dio, ora il vero Dio viene per rimettere sul candelabro la sua purissima luce. </w:t>
      </w:r>
    </w:p>
    <w:p w14:paraId="0027ACC9" w14:textId="77777777" w:rsidR="00CB23AD" w:rsidRPr="00CB23AD" w:rsidRDefault="00CB23AD" w:rsidP="00CB23AD">
      <w:pPr>
        <w:spacing w:after="120" w:line="240" w:lineRule="auto"/>
        <w:jc w:val="both"/>
        <w:rPr>
          <w:rFonts w:ascii="Arial" w:eastAsia="Times New Roman" w:hAnsi="Arial" w:cs="Arial"/>
          <w:sz w:val="24"/>
          <w:szCs w:val="24"/>
          <w:lang w:val="la-Latn" w:eastAsia="it-IT"/>
        </w:rPr>
      </w:pPr>
      <w:r w:rsidRPr="00CB23AD">
        <w:rPr>
          <w:rFonts w:ascii="Arial" w:eastAsia="Times New Roman" w:hAnsi="Arial" w:cs="Arial"/>
          <w:sz w:val="24"/>
          <w:szCs w:val="24"/>
          <w:lang w:val="la-Latn" w:eastAsia="it-IT"/>
        </w:rPr>
        <w:t xml:space="preserve">Il giudizio sulle nazioni e sul suo popolo è purissima opera di “evangelizzazione”, di altissima “teofania”. Il Signore rivela se stesso come il solo Dio vivo e vero, il solo Dio Onnipotente e Signore, il solo Dio al quale appartiene ogni sovranità sui popoli e sulle nazioni. I popoli hanno toccato il popolo del Signore. Hanno pensato di avere il dominio anche sul Dio che era a capo del popolo. Questo è avvenuto a causa del peccato del suo popolo. Ora il Signore interviene e ristabilisce la sua purissima verità sul suo popolo e sulle nazioni. Solo il Dio d’Israele è il vero Dio, il vero Signore, il vero Giudice di tutta la terra. Nessun altro è vero Dio, vero Signore, vero Giudice. </w:t>
      </w:r>
    </w:p>
    <w:p w14:paraId="0D1C57CA" w14:textId="77777777" w:rsidR="00CB23AD" w:rsidRPr="00CB23AD" w:rsidRDefault="00CB23AD" w:rsidP="00CB23AD">
      <w:pPr>
        <w:spacing w:after="120" w:line="240" w:lineRule="auto"/>
        <w:jc w:val="both"/>
        <w:rPr>
          <w:rFonts w:ascii="Arial" w:eastAsia="Times New Roman" w:hAnsi="Arial" w:cs="Arial"/>
          <w:sz w:val="24"/>
          <w:szCs w:val="24"/>
          <w:lang w:val="la-Latn" w:eastAsia="it-IT"/>
        </w:rPr>
      </w:pPr>
      <w:r w:rsidRPr="00CB23AD">
        <w:rPr>
          <w:rFonts w:ascii="Arial" w:eastAsia="Times New Roman" w:hAnsi="Arial" w:cs="Arial"/>
          <w:sz w:val="24"/>
          <w:szCs w:val="24"/>
          <w:lang w:val="la-Latn" w:eastAsia="it-IT"/>
        </w:rPr>
        <w:t xml:space="preserve">Il giudizio sui popoli che Isaia, Geremia, Ezechiele, Gioele, annunziano e anche descrivono è rivelatore della grande verità di Dio e così esso va letto, compreso, interpretato. Dio così si rivela ai popoli, perché anche loro possano, se vogliono, </w:t>
      </w:r>
      <w:r w:rsidRPr="00CB23AD">
        <w:rPr>
          <w:rFonts w:ascii="Arial" w:eastAsia="Times New Roman" w:hAnsi="Arial" w:cs="Arial"/>
          <w:sz w:val="24"/>
          <w:szCs w:val="24"/>
          <w:lang w:val="la-Latn" w:eastAsia="it-IT"/>
        </w:rPr>
        <w:lastRenderedPageBreak/>
        <w:t xml:space="preserve">riconoscere la vanità dei loro idoli e così aprirsi alla vera fede in Lui. Non è un giudizio per la morte, ma un giudizio per la vita, così come piaghe per la vita e non per la morte erano quelle mandate dal Signore in terra d’Egitto. </w:t>
      </w:r>
    </w:p>
    <w:p w14:paraId="13609FC7" w14:textId="77777777" w:rsidR="00CB23AD" w:rsidRPr="00CB23AD" w:rsidRDefault="00CB23AD" w:rsidP="00CB23AD">
      <w:pPr>
        <w:spacing w:after="120" w:line="240" w:lineRule="auto"/>
        <w:jc w:val="both"/>
        <w:rPr>
          <w:rFonts w:ascii="Arial" w:eastAsia="Times New Roman" w:hAnsi="Arial" w:cs="Arial"/>
          <w:b/>
          <w:bCs/>
          <w:i/>
          <w:iCs/>
          <w:sz w:val="24"/>
          <w:szCs w:val="24"/>
          <w:lang w:val="la-Latn" w:eastAsia="it-IT"/>
        </w:rPr>
      </w:pPr>
    </w:p>
    <w:p w14:paraId="7CDE4A68" w14:textId="77777777" w:rsidR="00CB23AD" w:rsidRPr="00CB23AD" w:rsidRDefault="00CB23AD" w:rsidP="00CB23AD">
      <w:pPr>
        <w:spacing w:after="120" w:line="240" w:lineRule="auto"/>
        <w:jc w:val="both"/>
        <w:rPr>
          <w:rFonts w:ascii="Arial" w:eastAsia="Times New Roman" w:hAnsi="Arial" w:cs="Arial"/>
          <w:b/>
          <w:bCs/>
          <w:sz w:val="24"/>
          <w:szCs w:val="24"/>
          <w:lang w:val="la-Latn" w:eastAsia="it-IT"/>
        </w:rPr>
      </w:pPr>
      <w:r w:rsidRPr="00CB23AD">
        <w:rPr>
          <w:rFonts w:ascii="Arial" w:eastAsia="Times New Roman" w:hAnsi="Arial" w:cs="Arial"/>
          <w:b/>
          <w:bCs/>
          <w:sz w:val="24"/>
          <w:szCs w:val="24"/>
          <w:lang w:val="la-Latn" w:eastAsia="it-IT"/>
        </w:rPr>
        <w:t xml:space="preserve">LA PROFEZIA DI ISAIA </w:t>
      </w:r>
    </w:p>
    <w:p w14:paraId="76D9606A"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Certo, il Signore avrà pietà di Giacobbe e si sceglierà ancora Israele e li ristabilirà nella loro terra. A loro si uniranno gli stranieri e saranno annessi alla casa di Giacobbe. I popoli li accoglieranno e li ricondurranno nella loro terra, e la casa d’Israele se li farà propri nella terra del Signore, rendendoli schiavi e schiave; così faranno prigionieri coloro che li avevano resi schiavi e domineranno i loro avversari.</w:t>
      </w:r>
    </w:p>
    <w:p w14:paraId="0C54C902"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Su Babilonia</w:t>
      </w:r>
    </w:p>
    <w:p w14:paraId="2BB00701"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In quel giorno avverrà che il Signore ti libererà dalle tue pene, dal tuo affanno e dalla tua dura schiavitù a cui eri stato assoggettato. Allora intonerai questa canzone sul re di Babilonia e dirai:</w:t>
      </w:r>
    </w:p>
    <w:p w14:paraId="1B096A76"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«Ah, come è finito l’aguzzino, è finita l’aggressione! Il Signore ha spezzato la verga degli iniqui, il bastone dei dominatori, che percuoteva i popoli nel suo furore, con colpi senza fine, che dominava con furia le nazioni con una persecuzione senza respiro. Riposa ora tranquilla tutta la terra ed erompe in grida di gioia. Persino i cipressi gioiscono per te e anche i cedri del Libano: “Da quando tu sei prostrato, non sale più nessuno a tagliarci”.</w:t>
      </w:r>
    </w:p>
    <w:p w14:paraId="5345F414"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Gli inferi di sotto si agitano per te, per venirti incontro al tuo arrivo; per te essi svegliano le ombre, tutti i dominatori della terra, e fanno sorgere dai loro troni tutti i re delle nazioni. Tutti prendono la parola per dirti: “Anche tu sei stato abbattuto come noi, sei diventato uguale a noi”. Negli inferi è precipitato il tuo fasto e la musica delle tue arpe. Sotto di te v’è uno strato di marciume, e tua coltre sono i vermi.</w:t>
      </w:r>
    </w:p>
    <w:p w14:paraId="3DB17A7C"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Come mai sei caduto dal cielo, astro del mattino, figlio dell’aurora? Come mai sei stato gettato a terra, signore di popoli? Eppure tu pensavi nel tuo cuore: “Salirò in cielo, sopra le stelle di Dio innalzerò il mio trono, dimorerò sul monte dell’assemblea, nella vera dimora divina. Salirò sulle regioni superiori delle nubi, mi farò uguale all’Altissimo”. E invece sei stato precipitato negli inferi, nelle profondità dell’abisso!</w:t>
      </w:r>
    </w:p>
    <w:p w14:paraId="5CB4AB01"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Quanti ti vedono ti guardano fisso, ti osservano attentamente: È questo l’individuo che sconvolgeva la terra, che faceva tremare i regni, che riduceva il mondo a un deserto, che ne distruggeva le città, che non apriva la porta del carcere ai suoi prigionieri?”. Tutti i re dei popoli, tutti riposano con onore, ognuno nella sua tomba. Tu, invece, sei stato gettato fuori del tuo sepolcro, come un virgulto spregevole; sei circondato da uccisi trafitti da spada,  deposti sulle pietre della fossa, come una carogna calpestata.</w:t>
      </w:r>
    </w:p>
    <w:p w14:paraId="1A113BE7"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Tu non sarai unito a loro nella sepoltura, perché hai rovinato la tua terra, hai assassinato il tuo popolo. Non sarà più nominata la discendenza degli iniqui. </w:t>
      </w:r>
    </w:p>
    <w:p w14:paraId="2233CE08"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lastRenderedPageBreak/>
        <w:t>Preparate il massacro dei suoi figli a causa dell’iniquità dei loro padri, e non sorgano più a conquistare la terra e a riempire il mondo di rovine». «Io insorgerò contro di loro  – oracolo del Signore degli eserciti –, sterminerò il nome e il resto di Babilonia, la prole e la stirpe – oracolo del Signore. Io la ridurrò a dominio del riccio, a palude stagnante; la spazzerò con la scopa della distruzione». Oracolo del Signore degli eserciti.</w:t>
      </w:r>
    </w:p>
    <w:p w14:paraId="3873DCD4"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Il Signore degli eserciti ha giurato dicendo: «In verità, come ho pensato, accadrà, e come ho deciso, succederà. Io spezzerò l’Assiria nella mia terra e sui miei monti la calpesterò. Allora sparirà da loro il suo giogo, il suo peso dalle loro spalle sarà rimosso». Questa è la decisione presa per tutta la terra e questa è la mano stesa su tutte le nazioni. Poiché il Signore degli eserciti lo ha deciso; chi potrà renderlo vano? La sua mano è stesa, chi gliela farà ritirare?</w:t>
      </w:r>
    </w:p>
    <w:p w14:paraId="4FEB7546"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Nell’anno in cui morì il re Acaz fu pronunciato questo oracolo:</w:t>
      </w:r>
    </w:p>
    <w:p w14:paraId="16FEEA7B"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«Non gioire, Filistea tutta, perché si è spezzata la verga di chi ti percuoteva. Poiché dalla radice della serpe uscirà una vipera e il suo frutto sarà un drago alato. I più poveri si sazieranno sui miei prati e i miseri riposeranno tranquilli; ma farò morire di fame la tua stirpe e ucciderò il tuo resto. Urla, o porta, grida, o città; trema, Filistea tutta, perché dal settentrione si alza il fumo e non c’è disertore tra le sue schiere». Che cosa si risponderà ai messaggeri delle nazioni? «Il Signore ha fondato Sion e in essa si rifugiano gli umili del suo popolo» (Is 13,1-32). </w:t>
      </w:r>
    </w:p>
    <w:p w14:paraId="4C762150"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Oracolo su Moab.</w:t>
      </w:r>
    </w:p>
    <w:p w14:paraId="6AE8CF7A"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Sì, è stata devastata di notte, Ar-Moab è stata distrutta; è stata devastata di notte, Kir-Moab è stata distrutta. È salita la gente di Dibon sulle alture, per piangere; sul Nebo e su Màdaba Moab innalza un lamento; ogni testa è rasata, ogni barba è tagliata. Nelle sue strade si indossa il sacco, sulle sue terrazze e nelle sue piazze ognuno fa il lamento e si scioglie in lacrime.</w:t>
      </w:r>
    </w:p>
    <w:p w14:paraId="006C7E39"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Emettono urla Chesbon ed Elalè, la loro eco giunge fino a Iaas. Per questo gli armati di Moab alzano lamenti, e il loro animo freme. Il mio cuore geme per Moab; i suoi fuggiaschi giungono fino a Soar. Piangendo, salgono la salita di Luchìt. Sulla via di Coronàim mandano grida strazianti. Le acque di Nimrìm sono un deserto, l’erba si è seccata, finita è la pastura; non c’è più nulla di verde. Per questo fanno provviste, trasportano le loro riserve al di là del torrente dei Salici. </w:t>
      </w:r>
    </w:p>
    <w:p w14:paraId="5D3310C5"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Risuonano grida per tutto il territorio di Moab; il suo urlo giunge fino a Eglàim, fino a Beer-Elìm il suo urlo. Le acque di Dimon sono piene di sangue, eppure colpirò Dimon con altri mali: un leone per i fuggiaschi di Moab e per il resto della regione (Is 15,1-9). </w:t>
      </w:r>
    </w:p>
    <w:p w14:paraId="0B173B06"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Mandate l’agnello  al signore della regione, da Sela del deserto al monte della figlia di Sion. Come un uccello fuggitivo, come una nidiata dispersa saranno le figlie di Moab ai guadi dell’Arnon. Dacci un consiglio, prendi una decisione! Rendi come la notte la tua ombra in pieno mezzogiorno; nascondi i dispersi, non tradire i fuggiaschi. </w:t>
      </w:r>
    </w:p>
    <w:p w14:paraId="154011E0"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Siano tuoi ospiti i dispersi di Moab; sii loro rifugio di fronte al devastatore. Quando sarà estinto il tiranno e finita la devastazione, scomparso il distruttore della </w:t>
      </w:r>
      <w:r w:rsidRPr="00CB23AD">
        <w:rPr>
          <w:rFonts w:ascii="Arial" w:eastAsia="Times New Roman" w:hAnsi="Arial" w:cs="Arial"/>
          <w:i/>
          <w:iCs/>
          <w:sz w:val="24"/>
          <w:szCs w:val="24"/>
          <w:lang w:val="la-Latn" w:eastAsia="it-IT"/>
        </w:rPr>
        <w:lastRenderedPageBreak/>
        <w:t>regione, allora sarà stabilito un trono sulla mansuetudine, vi siederà con tutta fedeltà, nella tenda di Davide, un giudice sollecito del diritto e pronto alla giustizia.</w:t>
      </w:r>
    </w:p>
    <w:p w14:paraId="55FA76CC"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Abbiamo udito l’orgoglio di Moab, il grande orgoglioso, la sua alterigia, il suo orgoglio, la sua tracotanza, l’inconsistenza delle sue chiacchiere. Per questo i Moabiti innalzano un lamento per Moab, si lamentano tutti; per le focacce di uva di Kir-Carèset gemono tutti costernati. Sono squallidi i campi di Chesbon, come pure la vigna di Sibma. Signori di popoli ne hanno spezzato i tralci che raggiungevano Iazer, penetravano fin nel deserto; i loro rami si estendevano liberamente, arrivavano al mare.</w:t>
      </w:r>
    </w:p>
    <w:p w14:paraId="04AC4156"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Per questo io piangerò con il pianto di Iazer sulla vigna di Sibma. Ti inonderò con le mie lacrime, o Chesbon, o Elalè, perché sui tuoi frutti e sulla tua vendemmia è piombato un grido. Sono scomparse gioia e allegria dai frutteti; nelle vigne non si levano più lieti clamori né si grida più allegramente. Il vino nei tini non lo pigia il pigiatore, il grido di gioia è finito. </w:t>
      </w:r>
    </w:p>
    <w:p w14:paraId="5F532FD2"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Perciò le mie viscere fremono per Moab come una cetra, il mio intimo freme per Kir-Carèset. Si vedrà Moab affaticarsi sulle alture e venire nel suo santuario per pregare, ma senza successo.</w:t>
      </w:r>
    </w:p>
    <w:p w14:paraId="155E723E"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Questo è il messaggio che pronunciò un tempo il Signore su Moab. Ma ora il Signore dice: «In tre anni, come gli anni di un salariato, sarà svilita la gloria di Moab con tutta la sua numerosa popolazione. Ne rimarrà solo un resto, piccolo e insignificante» (Is 16,1-14). </w:t>
      </w:r>
    </w:p>
    <w:p w14:paraId="63517E07"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Oracolo su Damasco.</w:t>
      </w:r>
    </w:p>
    <w:p w14:paraId="485CB3A6"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Ecco, Damasco cesserà di essere una città, diverrà un cumulo di rovine. Le città di Aroèr saranno abbandonate; saranno pascolo delle greggi, che vi riposeranno senza esserne scacciate. A Èfraim sarà tolta la cittadella, a Damasco la sovranità. Al resto degli Aramei toccherà la stessa sorte della gloria degli Israeliti. Oracolo del Signore degli eserciti.</w:t>
      </w:r>
    </w:p>
    <w:p w14:paraId="2764D0BB"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In quel giorno verrà ridotta la gloria di Giacobbe e la pinguedine delle sue membra dimagrirà. Avverrà come quando il mietitore prende una manciata di steli, e con l’altro braccio falcia le spighe, come quando si raccolgono le spighe nella valle dei Refaìm.</w:t>
      </w:r>
    </w:p>
    <w:p w14:paraId="61A85F36"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Vi resteranno solo racimoli, come alla bacchiatura degli ulivi: due o tre bacche sulla cima dell’albero, quattro o cinque sui rami da frutto. Oracolo del Signore, Dio d’Israele.</w:t>
      </w:r>
    </w:p>
    <w:p w14:paraId="13598D30"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In quel giorno si volgerà l’uomo al suo creatore e i suoi occhi guarderanno al Santo d’Israele. Non si volgerà agli altari, lavoro delle sue mani; non guarderà ciò che fecero le sue dita, i pali sacri e gli altari per l’incenso.</w:t>
      </w:r>
    </w:p>
    <w:p w14:paraId="6D8A137F"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In quel giorno avverrà alle tue fortezze come alle città abbandonate, che l’Eveo e l’Amorreo evacuarono di fronte agli Israeliti e sarà una desolazione. Perché hai dimenticato Dio, tuo salvatore, e non ti sei ricordato della Roccia, tua fortezza, tu pianti giardini ameni e innesti tralci stranieri.</w:t>
      </w:r>
    </w:p>
    <w:p w14:paraId="651ADDA7"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Nel giorno in cui li pianti, li vedi crescere e al mattino vedi fiorire i tuoi semi, ma svanirà il raccolto nel giorno della sventura e del dolore insanabile. Ah, il tumulto </w:t>
      </w:r>
      <w:r w:rsidRPr="00CB23AD">
        <w:rPr>
          <w:rFonts w:ascii="Arial" w:eastAsia="Times New Roman" w:hAnsi="Arial" w:cs="Arial"/>
          <w:i/>
          <w:iCs/>
          <w:sz w:val="24"/>
          <w:szCs w:val="24"/>
          <w:lang w:val="la-Latn" w:eastAsia="it-IT"/>
        </w:rPr>
        <w:lastRenderedPageBreak/>
        <w:t>di popoli immensi, tumultuanti come il tumulto dei mari, fragore di nazioni come lo scroscio di acque che scorrono veementi!</w:t>
      </w:r>
    </w:p>
    <w:p w14:paraId="52B64CDF"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Le nazioni fanno fragore come il fragore di molte acque, ma egli le minaccia, esse fuggono lontano; come pula sono disperse sui monti dal vento e come vortice di polvere dinanzi al turbine. Alla sera, ecco, era tutto uno spavento, prima del mattino, già non è più. Questo è il destino di chi ci depredava e la sorte di chi ci saccheggiava (Is 17,1-14). </w:t>
      </w:r>
    </w:p>
    <w:p w14:paraId="36AFF4DC"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Ah! Terra dagli insetti ronzanti, che ti trovi oltre i fiumi dell’Etiopia, che mandi ambasciatori per mare, in barche di papiro sulle acque: «Andate, messaggeri veloci, verso un popolo alto e abbronzato, verso un popolo temuto ora e sempre, un popolo potente e vittorioso, la cui terra è solcata da fiumi».</w:t>
      </w:r>
    </w:p>
    <w:p w14:paraId="17515A57"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O voi tutti abitanti del mondo, che dimorate sulla terra, appena si alzerà un segnale sui monti, guardatelo! Appena squillerà la tromba, ascoltatela! Poiché questo mi ha detto il Signore: «Io osserverò tranquillo dalla mia dimora, come il calore sereno alla luce del sole, come una nube di rugiada al calore della mietitura». Poiché prima della raccolta, quando la fioritura è finita e il fiore è diventato un grappolo maturo, egli taglierà i tralci con roncole, strapperà e getterà via i pampini. Saranno abbandonati tutti insieme agli avvoltoi dei monti e alle bestie della terra; su di essi gli avvoltoi passeranno l’estate, su di essi tutte le bestie della terra passeranno l’inverno.</w:t>
      </w:r>
    </w:p>
    <w:p w14:paraId="27037AD9"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In quel tempo saranno portate offerte al Signore degli eserciti da un popolo alto e abbronzato, da un popolo temuto ora e sempre, da un popolo potente e vittorioso, la cui terra è solcata da fiumi; saranno portate nel luogo dove è invocato il nome del Signore degli eserciti, sul monte Sion (Is 18,1-7). </w:t>
      </w:r>
    </w:p>
    <w:p w14:paraId="4B8C95FF"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Oracolo sull’Egitto. </w:t>
      </w:r>
    </w:p>
    <w:p w14:paraId="6B633632"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Ecco, il Signore cavalca una nube leggera ed entra in Egitto. Crollano gli idoli dell’Egitto davanti a lui e agli Egiziani viene meno il cuore nel petto. «Aizzerò gli Egiziani contro gli Egiziani: combatterà ognuno contro il proprio fratello, ognuno contro il proprio prossimo,  città contro città e regno contro regno. Lo spirito che anima l’Egitto sarà stravolto e io distruggerò il suo progetto; per questo ricorreranno agli idoli e ai maghi, ai negromanti e agli indovini. Ma io consegnerò gli Egiziani in mano a un duro padrone, un re crudele li dominerà». Oracolo del Signore, il Signore degli eserciti.</w:t>
      </w:r>
    </w:p>
    <w:p w14:paraId="5822FED8"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Si prosciugheranno le acque del mare, il fiume si inaridirà e seccherà. I suoi canali diventeranno putridi, diminuiranno e seccheranno i torrenti dell’Egitto, canne e giunchi sfioriranno. I giunchi sulle rive e alla foce del Nilo  e tutte le piante del Nilo seccheranno, saranno dispersi dal vento, non saranno più. I pescatori si lamenteranno, gemeranno quanti gettano l’amo nel Nilo, quanti stendono le reti sull’acqua saranno desolati. Saranno delusi i lavoratori del lino, le cardatrici e i tessitori impallidiranno; i tessitori saranno avviliti, tutti i salariati saranno costernati.</w:t>
      </w:r>
    </w:p>
    <w:p w14:paraId="519786D9"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Quanto sono stolti i prìncipi di Tanis! I più saggi consiglieri del faraone formano un consiglio insensato. Come osate dire al faraone: «Sono figlio di saggi, figlio di re antichi»? Dove sono, dunque, i tuoi saggi? Ti rivelino e manifestino quanto ha deciso il Signore degli eserciti a proposito dell’Egitto.</w:t>
      </w:r>
    </w:p>
    <w:p w14:paraId="3D1D1FA1"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lastRenderedPageBreak/>
        <w:t>Stolti sono i prìncipi di Tanis; si ingannano i prìncipi di Menfi. Hanno fatto traviare l’Egitto i capi delle sue tribù. Il Signore ha mandato in mezzo a loro uno spirito di smarrimento; essi fanno smarrire l’Egitto in ogni impresa, come barcolla un ubriaco nel vomito. Non gioverà all’Egitto qualunque opera faccia il capo o la coda, la palma o il giunco.</w:t>
      </w:r>
    </w:p>
    <w:p w14:paraId="21533370"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In quel giorno gli Egiziani diventeranno come femmine, tremeranno e temeranno al vedere la mano che il Signore degli eserciti agiterà contro di loro. La terra di Giuda sarà il terrore degli Egiziani; quando se ne parlerà, ne avranno spavento, a causa della decisione che il Signore degli eserciti ha preso contro di loro.</w:t>
      </w:r>
    </w:p>
    <w:p w14:paraId="0FE92243"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In quel giorno ci saranno cinque città nell’Egitto che parleranno la lingua di Canaan e giureranno per il Signore degli eserciti; una di esse si chiamerà Città del Sole. </w:t>
      </w:r>
    </w:p>
    <w:p w14:paraId="7DD41E42"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In quel giorno ci sarà un altare dedicato al Signore in mezzo alla terra d’Egitto e una stele in onore del Signore presso la sua frontiera: sarà un segno e una testimonianza per il Signore degli eserciti nella terra d’Egitto. Quando, di fronte agli avversari, invocheranno il Signore, allora egli manderà loro un salvatore che li difenderà e li libererà. Il Signore si farà conoscere agli Egiziani e gli Egiziani riconosceranno in quel giorno il Signore, lo serviranno con sacrifici e offerte, faranno voti al Signore e li adempiranno. Il Signore percuoterà ancora gli Egiziani, ma, una volta colpiti, li risanerà. Essi faranno ritorno al Signore ed egli si placherà e li risanerà.</w:t>
      </w:r>
    </w:p>
    <w:p w14:paraId="4D99B37A"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In quel giorno ci sarà una strada dall’Egitto verso l’Assiria; l’Assiro andrà in Egitto e l’Egiziano in Assiria, e gli Egiziani renderanno culto insieme con gli Assiri. </w:t>
      </w:r>
    </w:p>
    <w:p w14:paraId="1C871F92"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In quel giorno Israele sarà il terzo con l’Egitto e l’Assiria, una benedizione in mezzo alla terra. Li benedirà il Signore degli eserciti dicendo: «Benedetto sia l’Egiziano mio popolo, l’Assiro opera delle mie mani e Israele mia eredità» (Is 19,1-25). </w:t>
      </w:r>
    </w:p>
    <w:p w14:paraId="06D2EC20"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Oracolo su Tiro.</w:t>
      </w:r>
    </w:p>
    <w:p w14:paraId="64B9310F"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Fate il lamento, navi di Tarsis, perché è stata distrutta: è senza più case. Mentre tornavano dalla terra dei Chittìm, ne fu data loro notizia. Ammutolite, abitanti della costa.  I mercanti di Sidone, che attraversavano il mare, ti affollavano.  Attraverso le acque profonde giungeva il frumento di Sicor, il raccolto del Nilo, che era la sua ricchezza. Tu eri il mercato dei popoli.</w:t>
      </w:r>
    </w:p>
    <w:p w14:paraId="2F9BF773"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Vergógnati, Sidone, perché il mare, la fortezza marinara, ha parlato dicendo: «Io non ho avuto doglie, non ho partorito, non ho allevato giovani, non ho fatto crescere vergini». All’udirlo in Egitto, si addoloreranno per la notizia su Tiro. Passate a Tarsis, fate il lamento, abitanti della costa. È questa la vostra città gaudente, le cui origini risalgono a un’antichità remota, i cui piedi la portavano lontano per fissarvi dimore?</w:t>
      </w:r>
    </w:p>
    <w:p w14:paraId="0D70B8F1"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Chi ha deciso questo contro Tiro, la dispensatrice di corone, i cui mercanti erano prìncipi, i cui trafficanti erano i più nobili della terra? Il Signore degli eserciti lo ha deciso, per svergognare l’orgoglio di tutto il suo fasto, per umiliare i più nobili sulla terra. Solca la tua terra come il Nilo, figlia di Tarsis; il porto non esiste più. Ha </w:t>
      </w:r>
      <w:r w:rsidRPr="00CB23AD">
        <w:rPr>
          <w:rFonts w:ascii="Arial" w:eastAsia="Times New Roman" w:hAnsi="Arial" w:cs="Arial"/>
          <w:i/>
          <w:iCs/>
          <w:sz w:val="24"/>
          <w:szCs w:val="24"/>
          <w:lang w:val="la-Latn" w:eastAsia="it-IT"/>
        </w:rPr>
        <w:lastRenderedPageBreak/>
        <w:t>steso la mano verso il mare, ha sconvolto i regni, il Signore ha decretato per Canaan di abbattere le sue fortezze.</w:t>
      </w:r>
    </w:p>
    <w:p w14:paraId="3873B7F0"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Egli ha detto: «Non continuerai a far baldoria, o vergine, duramente oppressa, figlia di Sidone. Àlzati, va’ pure dai Chittìm; neppure là ci sarà pace per te». Ecco la terra dei Caldei: questo popolo non esisteva. L’Assiria l’assegnò alle bestie selvatiche.  Vi eressero le loro torri d’assedio,  ne hanno demolito i palazzi,  l’hanno ridotta a un cumulo di rovine. Fate il lamento, navi di Tarsis, perché è stato distrutto il vostro rifugio.</w:t>
      </w:r>
    </w:p>
    <w:p w14:paraId="4A64497B"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Avverrà che in quel giorno Tiro sarà dimenticata per settant’anni, quanti sono gli anni di un re. Alla fine dei settant’anni a Tiro si applicherà la canzone della prostituta:</w:t>
      </w:r>
    </w:p>
    <w:p w14:paraId="0463BE9E"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«Prendi la cetra, gira per la città, prostituta dimenticata; suona con abilità, moltiplica i canti, perché qualcuno si ricordi di te».</w:t>
      </w:r>
    </w:p>
    <w:p w14:paraId="01945917"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Ma alla fine dei settant’anni il Signore visiterà Tiro, che ritornerà ai suoi guadagni; essa trescherà con tutti i regni del mondo sulla terra. Il suo salario e il suo guadagno saranno sacri al Signore. Non sarà ammassato né custodito il suo salario, ma andrà a coloro che abitano presso il Signore, perché possano nutrirsi in abbondanza e vestirsi con decoro (Is 23,1-18). </w:t>
      </w:r>
    </w:p>
    <w:p w14:paraId="332A88D8"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Ecco che il Signore devasta la terra, la squarcia e ne sconvolge la superficie e ne disperde gli abitanti. Avverrà lo stesso al popolo come al sacerdote, allo schiavo come al suo padrone, alla schiava come alla sua padrona, al compratore come al venditore, a chi riceve come a chi dà in prestito, al creditore come al debitore.</w:t>
      </w:r>
    </w:p>
    <w:p w14:paraId="01D096DF"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Sarà tutta devastata la terra, sarà tutta saccheggiata, perché il Signore ha pronunciato questa parola. È in lutto, languisce la terra; è squallido, languisce il mondo, sono desolati il cielo e gli abitanti della terra. La terra è stata profanata dai suoi abitanti, perché hanno trasgredito le leggi, hanno disobbedito al decreto, hanno infranto l’alleanza eterna.</w:t>
      </w:r>
    </w:p>
    <w:p w14:paraId="3A38A42B"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Per questo la maledizione divora la terra, i suoi abitanti ne scontano la pena; per questo si consumano gli abitanti della terra e sono rimasti solo pochi uomini. Lugubre è il mosto, la vigna languisce, gemono tutti i cuori festanti. È cessata la gioia dei tamburelli, è finito il chiasso dei gaudenti, è cessata la gioia della cetra. Non si beve più il vino tra i canti, la bevanda inebriante è amara per chi la beve.</w:t>
      </w:r>
    </w:p>
    <w:p w14:paraId="29FEDBD5"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È distrutta la città del nulla, è chiuso l’ingresso di ogni casa. Per le strade si lamentano, perché non c’è vino; ogni gioia è scomparsa, se ne è andata la letizia dalla terra. Nella città è rimasta la desolazione; la porta è stata abbattuta a pezzi. Perché così accadrà nel centro della terra, in mezzo ai popoli, come quando si bacchiano le olive, come quando si racimola, finita la vendemmia.</w:t>
      </w:r>
    </w:p>
    <w:p w14:paraId="314430C7"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Quelli alzeranno la voce,  canteranno alla maestà del Signore. Acclameranno gioiosamente dal mare: «Voi in oriente, glorificate il Signore, nelle isole del mare, il nome del Signore, Dio d’Israele». Dagli angoli estremi della terra abbiamo udito il canto: «Gloria al giusto». Ma io dico: «Guai a me! Guai a me! Ohimè!». I perfidi agiscono perfidamente, i perfidi operano con perfidia.</w:t>
      </w:r>
    </w:p>
    <w:p w14:paraId="20101730"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lastRenderedPageBreak/>
        <w:t>Terrore, fossa e laccio ti sovrastano, o abitante della terra. Avverrà che chi fugge al grido di terrore cadrà nella fossa,  chi risale dalla fossa sarà preso nel laccio, poiché cateratte dall’alto si aprono e si scuotono le fondamenta della terra. A pezzi andrà la terra, in frantumi si ridurrà la terra, rovinosamente crollerà la terra.</w:t>
      </w:r>
    </w:p>
    <w:p w14:paraId="24565E90"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La terra barcollerà come un ubriaco, vacillerà come una tenda; peserà su di essa la sua iniquità, cadrà e non si rialzerà. Avverrà che in quel giorno il Signore punirà in alto l’esercito di lassù e in terra i re della terra. Saranno senza scampo incarcerati, come un prigioniero in una prigione sotterranea,  saranno rinchiusi in un carcere e dopo lungo tempo saranno puniti. Arrossirà la luna, impallidirà il sole, perché il Signore degli eserciti regna sul monte Sion e a Gerusalemme, e davanti ai suoi anziani risplende la sua gloria (Is 24,1-25). </w:t>
      </w:r>
    </w:p>
    <w:p w14:paraId="207670CA"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p>
    <w:p w14:paraId="7AD1AAE1" w14:textId="77777777" w:rsidR="00CB23AD" w:rsidRPr="00CB23AD" w:rsidRDefault="00CB23AD" w:rsidP="00CB23AD">
      <w:pPr>
        <w:spacing w:after="120" w:line="240" w:lineRule="auto"/>
        <w:jc w:val="both"/>
        <w:rPr>
          <w:rFonts w:ascii="Arial" w:eastAsia="Times New Roman" w:hAnsi="Arial" w:cs="Arial"/>
          <w:b/>
          <w:bCs/>
          <w:sz w:val="24"/>
          <w:szCs w:val="24"/>
          <w:lang w:val="la-Latn" w:eastAsia="it-IT"/>
        </w:rPr>
      </w:pPr>
      <w:r w:rsidRPr="00CB23AD">
        <w:rPr>
          <w:rFonts w:ascii="Arial" w:eastAsia="Times New Roman" w:hAnsi="Arial" w:cs="Arial"/>
          <w:b/>
          <w:bCs/>
          <w:sz w:val="24"/>
          <w:szCs w:val="24"/>
          <w:lang w:val="la-Latn" w:eastAsia="it-IT"/>
        </w:rPr>
        <w:t>La profezia di Geremia</w:t>
      </w:r>
    </w:p>
    <w:p w14:paraId="58956E1A"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Parola del Signore che fu rivolta al profeta Geremia sulle nazioni.</w:t>
      </w:r>
    </w:p>
    <w:p w14:paraId="77ADB8BA"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Sull’Egitto.</w:t>
      </w:r>
    </w:p>
    <w:p w14:paraId="5E94BD3E"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Contro l’esercito del faraone Necao, re d’Egitto, che si trovava a Càrchemis, presso il fiume Eufrate, esercito che Nabucodònosor, re di Babilonia, vinse nel quarto anno di Ioiakìm, figlio di Giosia, re di Giuda.</w:t>
      </w:r>
    </w:p>
    <w:p w14:paraId="0B2CCF2A"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«Preparate scudo grande e piccolo e avanzate per la battaglia. Attaccate i cavalli, montate, o cavalieri. Schieratevi con gli elmi, lucidate le lance, indossate le corazze! Che vedo? Sono spaventati, retrocedono! I loro prodi sono sconfitti, fuggono a precipizio senza voltarsi; terrore all’intorno. Oracolo del Signore.</w:t>
      </w:r>
    </w:p>
    <w:p w14:paraId="5114375A"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Il più agile non sfuggirà né il più prode si salverà. A settentrione, sulla riva dell’Eufrate, inciampano e cadono. Chi è colui che trabocca come il Nilo, come un fiume dalle acque turbolente? È l’Egitto che trabocca come il Nilo, come un fiume dalle acque turbolente. Esso dice: “Salirò, ricoprirò la terra, distruggerò la città e i suoi abitanti”.</w:t>
      </w:r>
    </w:p>
    <w:p w14:paraId="0F9C6146"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Caricate, cavalli, avanzate, carri! Avanti, o prodi, uomini di Etiopia e di Put, voi che impugnate lo scudo, e voi di Lud che tendete l’arco. Ma quel giorno per il Signore, Dio degli eserciti, è giorno di vendetta, per punire i nemici. La sua spada divorerà, si sazierà e si inebrierà del loro sangue; poiché sarà un sacrificio per il Signore, Dio degli eserciti, nella terra del settentrione, presso il fiume Eufrate.</w:t>
      </w:r>
    </w:p>
    <w:p w14:paraId="7D4C6B48"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Sali in Gàlaad a prendere il balsamo, vergine, figlia d’Egitto. Invano moltiplichi i rimedi, ma non c’è guarigione per te. Le nazioni hanno saputo del tuo disonore; del tuo grido di dolore è piena la terra, poiché il prode inciampa nel prode, tutti e due cadono insieme».</w:t>
      </w:r>
    </w:p>
    <w:p w14:paraId="77BC937A"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Parola che il Signore comunicò al profeta Geremia quando Nabucodònosor, re di Babilonia, giunse per colpire la terra d’Egitto.</w:t>
      </w:r>
    </w:p>
    <w:p w14:paraId="1872A5EF"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«Annunciatelo in Egitto, fatelo sapere a Migdol, fatelo udire a Menfi e a Tafni; dite: “Àlzati e prepàrati, perché la spada divora intorno a te”. Perché mai il tuo potente è travolto? Non resiste perché il Signore l’ha rovesciato. Una gran folla vacilla e stramazza, ognuno dice al vicino: Su, torniamo al nostro popolo, al paese dove siamo nati, lontano dalla spada micidiale!”.</w:t>
      </w:r>
    </w:p>
    <w:p w14:paraId="015489FC"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lastRenderedPageBreak/>
        <w:t>Chiamate pure fanfarone il faraone, re d’Egitto: si lascia sfuggire il momento opportuno. Per la mia vita – oracolo del re il cui nome è Signore degli eserciti –, verrà uno simile al Tabor fra le montagne, come il Carmelo presso il mare. Prepàrati il bagaglio per l’esilio, o figlia che abiti l’Egitto, perché Menfi sarà ridotta a un deserto, sarà devastata, senza abitanti.</w:t>
      </w:r>
    </w:p>
    <w:p w14:paraId="233E38F4"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Giovenca bellissima è l’Egitto, ma un tafano viene su di lei dal settentrione. Anche i suoi mercenari in mezzo ad essa sono come vitelli da ingrasso. Anch’essi infatti hanno voltato le spalle, fuggono insieme, non resistono, poiché è giunto su di loro il giorno della sventura, il tempo del loro castigo.</w:t>
      </w:r>
    </w:p>
    <w:p w14:paraId="251BA928"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La sua voce è come di serpente che fugge, poiché i nemici avanzano con un esercito e vengono contro di lei, armati di scure come tagliaboschi. Abbattono la sua selva – oracolo del Signore – e non si possono contare, essi sono più delle locuste, sono senza numero. Prova vergogna la figlia d’Egitto, è data in mano a un popolo del settentrione».</w:t>
      </w:r>
    </w:p>
    <w:p w14:paraId="31353192"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Il Signore degli eserciti, Dio d’Israele, dice: «Ecco, punirò Amon di Tebe, l’Egitto, i suoi dèi e i suoi re, il faraone e coloro che confidano in lui. Li consegnerò in mano di quanti vogliono la loro vita, in mano di Nabucodònosor, re di Babilonia, e dei suoi ministri. Ma dopo sarà abitato come in passato. Oracolo del Signore.</w:t>
      </w:r>
    </w:p>
    <w:p w14:paraId="60BB7B8D"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Ma tu non temere, Giacobbe, mio servo, non abbatterti, Israele, perché io libererò te dalla terra lontana, la tua discendenza dalla terra del suo esilio. Giacobbe ritornerà e avrà riposo, vivrà tranquillo e nessuno lo molesterà. Tu non temere, Giacobbe, mio servo – oracolo del Signore –, perché io sono con te. Sterminerò tutte le nazioni tra le quali ti ho disperso, ma non sterminerò te; ti castigherò secondo giustizia, non ti lascerò del tutto impunito» (Ger 46,1-28). </w:t>
      </w:r>
    </w:p>
    <w:p w14:paraId="137FB9B0"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Sui Filistei</w:t>
      </w:r>
    </w:p>
    <w:p w14:paraId="26034E7C"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Parola del Signore che fu rivolta al profeta Geremia sui Filistei, prima che il faraone occupasse Gaza.</w:t>
      </w:r>
    </w:p>
    <w:p w14:paraId="67E6B1B4"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Così dice il Signore: «Ecco, si sollevano ondate dal settentrione, diventano un torrente che straripa. Allagano la terra e ciò che è in essa, la città e i suoi abitanti. Gli uomini gridano, urlano tutti gli abitanti della terra. Allo strepito scalpitante degli zoccoli dei suoi cavalli, al fragore dei suoi carri, al cigolio delle ruote, i padri non si voltano verso i figli, le loro mani sono senza forza, perché è arrivato il giorno in cui saranno distrutti tutti i Filistei e saranno abbattute Tiro e Sidone con quanti sono rimasti ad aiutarle; il Signore infatti distrugge i Filistei, il resto dell’isola di Caftor.</w:t>
      </w:r>
    </w:p>
    <w:p w14:paraId="183C2B3F"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Fino a Gaza si sono rasati per lutto, Àscalon è ridotta al silenzio. Asdod, povero resto degli Anakiti, fino a quando ti farai incisioni? Ah! spada del Signore, quando ti concederai riposo? Rientra nel fodero, férmati e càlmati. Come potrà riposare, se il Signore le ha ordinato di agire? Contro Àscalon e tutta la costa del mare, là egli l’ha destinata» (Ger 46,1-7). </w:t>
      </w:r>
    </w:p>
    <w:p w14:paraId="5753D618"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Su Moab.</w:t>
      </w:r>
    </w:p>
    <w:p w14:paraId="46493820"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Così dice il Signore degli eserciti, Dio d’Israele: «Guai a Nebo, poiché è devastata! Piena di vergogna e catturata è Kiriatàim, sente vergogna, è abbattuta la roccaforte. Non esiste più la fama di Moab, a Chesbon tramano il male contro </w:t>
      </w:r>
      <w:r w:rsidRPr="00CB23AD">
        <w:rPr>
          <w:rFonts w:ascii="Arial" w:eastAsia="Times New Roman" w:hAnsi="Arial" w:cs="Arial"/>
          <w:i/>
          <w:iCs/>
          <w:sz w:val="24"/>
          <w:szCs w:val="24"/>
          <w:lang w:val="la-Latn" w:eastAsia="it-IT"/>
        </w:rPr>
        <w:lastRenderedPageBreak/>
        <w:t>di essa: “Venite ed eliminiamola dalle nazioni”. Anche tu, Madmen, sarai demolita, la spada ti inseguirà. Una voce, un grido da Coronàim: “Devastazione e rovina grande!”. Abbattuta è Moab,</w:t>
      </w:r>
    </w:p>
    <w:p w14:paraId="01FB0290"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le grida si fanno sentire fino a Soar. Piangendo, salgono la salita di Luchìt, giù per la discesa di Coronàim si odono grida strazianti: “Fuggite, salvate la vostra vita! Siate come l’asino selvatico nel deserto”. </w:t>
      </w:r>
    </w:p>
    <w:p w14:paraId="159E071C"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Poiché hai posto la fiducia nelle tue fortezze e nei tuoi tesori, anche tu sarai preso e Camos andrà in esilio, insieme con i suoi sacerdoti e con i suoi capi. Il devastatore verrà contro ogni città, nessuna città potrà scampare. Sarà devastata la valle e la pianura desolata, come dice il Signore.</w:t>
      </w:r>
    </w:p>
    <w:p w14:paraId="6A838ADF"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Erigete un cippo funebre a Moab, perché è tutta in rovina. Le sue città diventeranno un deserto, nessuno le abiterà. Maledetto chi compie fiaccamente l’opera del Signore, maledetto chi trattiene la spada dal sangue! Moab era tranquillo fin dalla giovinezza, riposava come vino sulla sua feccia, non è stato travasato di botte in botte, né è mai andato in esilio; per questo gli è rimasto il suo sapore, il suo profumo non si è alterato.</w:t>
      </w:r>
    </w:p>
    <w:p w14:paraId="53738BB7"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Per questo giorni verranno – oracolo del Signore – nei quali manderò uomini a travasarlo, vuoteranno le sue botti e frantumeranno i suoi otri.</w:t>
      </w:r>
    </w:p>
    <w:p w14:paraId="12C3CB3E"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Moab si vergognerà di Camos come la casa d’Israele si è vergognata di Betel, in cui aveva riposto la sua fiducia.</w:t>
      </w:r>
    </w:p>
    <w:p w14:paraId="7C58C23E"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Come potete dire: “Noi siamo uomini prodi e uomini valorosi per la battaglia”? Il devastatore di Moab sale contro di lui, i suoi giovani migliori scendono al macello.  Oracolo del re, il cui nome è Signore degli eserciti.</w:t>
      </w:r>
    </w:p>
    <w:p w14:paraId="7420B19E"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È vicina la rovina di Moab, la sua sventura avanza in gran fretta. Compiangetelo, voi tutti suoi vicini e tutti voi che conoscete il suo nome; dite: “Come si è spezzata la verga robusta, quello scettro magnifico?”.</w:t>
      </w:r>
    </w:p>
    <w:p w14:paraId="254AE639"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Scendi dalla tua gloria, siedi sull’arido suolo, o popolo che abiti a Dibon; poiché il devastatore di Moab sale contro di te, egli distrugge le tue fortezze. Sta sulla strada e osserva, tu che abiti ad Aroèr. Interroga il fuggiasco e lo scampato, domanda: “Che cosa è successo?”. Moab prova vergogna, è in rovina; urlate, gridate, annunciate sull’Arnon che Moab è devastato.</w:t>
      </w:r>
    </w:p>
    <w:p w14:paraId="456EDADE"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È arrivato il giudizio per la regione dell’altopiano, per Colon, per Iaas e per Mefàat, per Dibon, per Nebo e per Bet-Diblatàim, per Kiriatàim, per Bet-Gamul e per Bet-Meon, per Keriòt e per Bosra, per tutte le città del territorio di Moab, lontane e vicine.</w:t>
      </w:r>
    </w:p>
    <w:p w14:paraId="48CF5F66"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È infranta la potenza di Moab, è spezzato il suo braccio. Oracolo del Signore.</w:t>
      </w:r>
    </w:p>
    <w:p w14:paraId="568BA358"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Inebriatelo, perché si è sollevato contro il Signore, e Moab si rotolerà nel vomito e anch’esso diventerà oggetto di scherno. Non è stato forse Israele per te oggetto di scherno? Fu questi forse sorpreso fra i ladri, dato che quando parli di lui scuoti sempre la testa?</w:t>
      </w:r>
    </w:p>
    <w:p w14:paraId="46065843"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Abbandonate le città e dimorate nelle rupi, abitanti di Moab, siate come la colomba, che fa il nido sull’orlo di un precipizio. Abbiamo udito l’orgoglio di Moab, </w:t>
      </w:r>
      <w:r w:rsidRPr="00CB23AD">
        <w:rPr>
          <w:rFonts w:ascii="Arial" w:eastAsia="Times New Roman" w:hAnsi="Arial" w:cs="Arial"/>
          <w:i/>
          <w:iCs/>
          <w:sz w:val="24"/>
          <w:szCs w:val="24"/>
          <w:lang w:val="la-Latn" w:eastAsia="it-IT"/>
        </w:rPr>
        <w:lastRenderedPageBreak/>
        <w:t>il grande orgoglioso, la sua superbia, il suo orgoglio, la sua alterigia, l’altezzosità del suo cuore.</w:t>
      </w:r>
    </w:p>
    <w:p w14:paraId="7C74CE64"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Conosco bene la sua tracotanza – oracolo del Signore –, l’inconsistenza delle sue chiacchiere, le sue opere vane. Per questo alzo un lamento su Moab, grido per tutto Moab, gemo per gli uomini di Kir-Cheres.</w:t>
      </w:r>
    </w:p>
    <w:p w14:paraId="281EBA2E"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Io piango per te come per Iazer, o vigna di Sibma! I tuoi tralci arrivavano al mare, raggiungevano Iazer. Sui tuoi frutti e sulla tua vendemmia è piombato il devastatore. Sono scomparse gioia e allegria dai frutteti e dalla regione di Moab. È finito il vino nei tini, non pigia più il pigiatore, il canto di gioia non è più canto di gioia.</w:t>
      </w:r>
    </w:p>
    <w:p w14:paraId="3DD94742"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Delle grida di Chesbon e di Elalè si diffonde l’eco fino a Iaas; da Soar si odono grida fino a Coronàim e a Eglat-Selisià, poiché anche le acque di Nimrìm sono un deserto. Io farò scomparire in Moab – oracolo del Signore – chi sale sulle alture e chi brucia incenso ai suoi dèi. Perciò il mio cuore per Moab geme come i flauti, il mio cuore geme come i flauti per gli uomini di Kir-Cheres, poiché sono venute meno le loro scorte. Sì, ogni testa è rasata, ogni barba è tagliata; ci sono incisioni sulle mani e tutti i fianchi sono coperti di sacco. Sopra tutte le terrazze di Moab e nelle sue piazze è tutto un lamento, perché io ho spezzato Moab come un vaso senza valore. Oracolo del Signore. Come è rovinato! Gridate! Come Moab ha voltato vergognosamente le spalle! Moab è diventato oggetto di scherno e di orrore per tutti i suoi vicini.</w:t>
      </w:r>
    </w:p>
    <w:p w14:paraId="538F92EE"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Poiché così dice il Signore: Ecco, come l’aquila si libra e distende le ali su Moab. Le città sono prese, le fortezze sono espugnate. In quel giorno il cuore dei prodi di Moab sarà come il cuore di una donna nei dolori del parto.</w:t>
      </w:r>
    </w:p>
    <w:p w14:paraId="46049A23"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Moab è distrutto, ha cessato di essere popolo, perché si è sollevato contro il Signore. Terrore, fossa e laccio ti sovrastano, o abitante di Moab. Oracolo del Signore. Chi fugge al grido di terrore cadrà nella fossa, chi risale dalla fossa sarà preso nel laccio, perché io manderò sui Moabiti tutto questo nell’anno del loro castigo. Oracolo del Signore.</w:t>
      </w:r>
    </w:p>
    <w:p w14:paraId="399A1D36"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All’ombra di Chesbon si fermano spossati i fuggiaschi, ma un fuoco esce da Chesbon, una fiamma dal palazzo di Sicon e divora le tempie di Moab e il cranio di uomini turbolenti. Guai a te, Moab, sei perduto, popolo di Camos, poiché i tuoi figli sono condotti in schiavitù, le tue figlie in esilio. Ma io cambierò la sorte di Moab negli ultimi giorni». Oracolo del Signore. Fin qui il giudizio su Moab (Ger 48,1-47). </w:t>
      </w:r>
    </w:p>
    <w:p w14:paraId="685F7B0E"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Sugli Ammoniti.</w:t>
      </w:r>
    </w:p>
    <w:p w14:paraId="3200AB24"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Così dice il Signore: «Israele non ha forse figli, non ha forse un erede? Perché Milcom ha ereditato la terra di Gad e il suo popolo ne ha occupato le città? Perciò ecco, verranno giorni – oracolo del Signore – nei quali io farò udire fragore di guerra a Rabbà degli Ammoniti; essa diventerà un cumulo di rovine, i suoi villaggi saranno consumati dal fuoco, Israele spoglierà i suoi spogliatori, dice il Signore.</w:t>
      </w:r>
    </w:p>
    <w:p w14:paraId="5EB262DC"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Urla, Chesbon, arriva il devastatore; gridate, villaggi di Rabbà, cingetevi di sacco, innalzate lamenti e andate raminghi con tagli sulla pelle, perché Milcom andrà in esilio, con i suoi sacerdoti e i suoi capi. Perché ti vanti delle tue valli, figlia ribelle? </w:t>
      </w:r>
      <w:r w:rsidRPr="00CB23AD">
        <w:rPr>
          <w:rFonts w:ascii="Arial" w:eastAsia="Times New Roman" w:hAnsi="Arial" w:cs="Arial"/>
          <w:i/>
          <w:iCs/>
          <w:sz w:val="24"/>
          <w:szCs w:val="24"/>
          <w:lang w:val="la-Latn" w:eastAsia="it-IT"/>
        </w:rPr>
        <w:lastRenderedPageBreak/>
        <w:t>Confidi nei tuoi tesori ed esclami: “Chi verrà contro di me?”. Ecco, io manderò su di te il terrore – oracolo del Signore, Dio degli eserciti – da tutti i dintorni. Voi sarete scacciati, ognuno per la sua via, e non vi sarà nessuno che raduni i fuggiaschi. Ma dopo cambierò la sorte degli Ammoniti». Oracolo del Signore.</w:t>
      </w:r>
    </w:p>
    <w:p w14:paraId="7C878981"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Su Edom.</w:t>
      </w:r>
    </w:p>
    <w:p w14:paraId="76B3162B"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Così dice il Signore degli eserciti: «Non c’è più sapienza in Teman? È scomparso il consiglio dei saggi? È svanita la loro sapienza? Fuggite, voltatevi, nascondetevi in un luogo segreto, abitanti di Dedan, poiché io mando su Esaù la sua rovina, il tempo del suo castigo. Se vendemmiatori venissero da te, ti lascerebbero appena qualche grappolo. Se ladri notturni venissero da te, saccheggerebbero quanto basta loro.</w:t>
      </w:r>
    </w:p>
    <w:p w14:paraId="4F6656A6"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Perché io intendo spogliare Esaù, rivelo i suoi nascondigli ed egli non ha dove nascondersi. La sua stirpe, i suoi fratelli, i suoi vicini sono distrutti ed egli non è più. Lascia i tuoi orfani, io li farò vivere, le tue vedove confidino in me!</w:t>
      </w:r>
    </w:p>
    <w:p w14:paraId="2416EEDB"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Poiché così dice il Signore: Ecco, coloro che non erano obbligati a bere il calice lo devono bere e tu pretendi di rimanere impunito? Non resterai impunito, ma dovrai berlo, poiché io ho giurato per me stesso – oracolo del Signore – che Bosra diventerà un orrore, un obbrobrio, un deserto, una maledizione, e tutte le sue città saranno ridotte a rovine perenni».</w:t>
      </w:r>
    </w:p>
    <w:p w14:paraId="1ED60527"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Ho udito un messaggio da parte del Signore, un messaggero è stato inviato fra le nazioni: «Adunatevi e marciate contro di lui! Alzatevi per la battaglia». «Poiché ecco, ti faccio piccolo fra le nazioni e spregevole fra gli uomini. Ti ha indotto in errore la tua arroganza, la superbia del tuo cuore; tu che abiti nelle caverne delle rocce, che ti aggrappi alle cime dei colli, anche se, come l’aquila, ponessi in alto il tuo nido, di lassù ti farò precipitare. Oracolo del Signore.</w:t>
      </w:r>
    </w:p>
    <w:p w14:paraId="1390687C"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Edom sarà una desolazione; quanti vi passeranno vicino resteranno sbigottiti e fischieranno di scherno davanti a tutte le sue ferite. Come nello sconvolgimento di Sòdoma e Gomorra e delle città vicine – dice il Signore –, non vi abiterà alcuna persona né vi dimorerà essere umano. Ecco, come un leone sale dalla boscaglia del Giordano verso i prati sempre verdi, così in un baleno io lo scaccerò di là e porrò su di esso il mio eletto. Perché chi è come me? Chi può citarmi in giudizio? Chi è dunque il pastore che può resistere davanti a me? Per questo, ascoltate il progetto che il Signore ha fatto contro Edom e le decisioni che ha preso contro gli abitanti di Teman.</w:t>
      </w:r>
    </w:p>
    <w:p w14:paraId="2605232F"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Certo, trascineranno via anche i più piccoli del gregge e sarà desolato il loro pascolo. Al fragore della loro caduta tremerà la terra. Un grido! Fino al Mar Rosso ne risuonerà l’eco. Ecco, come l’aquila sale e si libra e distende le ali su Bosra. In quel giorno il cuore dei prodi di Edom sarà come il cuore di una donna nei dolori del parto».</w:t>
      </w:r>
    </w:p>
    <w:p w14:paraId="2E237627"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Su Damasco.</w:t>
      </w:r>
    </w:p>
    <w:p w14:paraId="217872DD"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«Camat e Arpad sono piene di confusione, perché hanno sentito una cattiva notizia; esse sono agitate come il mare, sono in angustia, non possono calmarsi. Spossata è Damasco,</w:t>
      </w:r>
    </w:p>
    <w:p w14:paraId="24DB40B5"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lastRenderedPageBreak/>
        <w:t>volta le spalle per fuggire; un tremito l’ha colta, angoscia e dolori l’assalgono come una partoriente. Come non potrebbe essere abbandonata  la città gloriosa, la città del tripudio? Perciò cadranno i suoi giovani nelle sue piazze, tutti i suoi guerrieri periranno in quel giorno. Oracolo del Signore degli eserciti.</w:t>
      </w:r>
    </w:p>
    <w:p w14:paraId="0A4E30FB"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Darò fuoco alle mura di Damasco e divorerà i palazzi di Ben-Adàd».</w:t>
      </w:r>
    </w:p>
    <w:p w14:paraId="74B9BCC3"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Su Kedar e sui regni di Asor, che Nabucodònosor, re di Babilonia, sconfisse.</w:t>
      </w:r>
    </w:p>
    <w:p w14:paraId="148B6BCB"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Così dice il Signore: «Su, marciate contro Kedar, saccheggiate i figli dell’oriente. Prendete le loro tende e le loro pecore, i loro teli, tutti i loro attrezzi, portate via i loro cammelli; un grido si leverà su di loro: “Terrore all’intorno!”. Fuggite, andate lontano,  nascondetevi in un luogo segreto o abitanti di Asor – oracolo del Signore –, perché Nabucodònosor, re di Babilonia, ha ideato un disegno contro di voi, ha preparato un piano contro di voi.</w:t>
      </w:r>
    </w:p>
    <w:p w14:paraId="43B31467"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Su, marciate contro la nazione tranquilla, che vive in sicurezza  – oracolo del Signore –</w:t>
      </w:r>
    </w:p>
    <w:p w14:paraId="48227C19"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e non ha né porte né sbarre, e vive isolata. I suoi cammelli diverranno preda e la massa delle sue greggi bottino. Disperderò a tutti i venti coloro che si radono le tempie, da ogni parte farò venire la loro rovina. Oracolo del Signore.</w:t>
      </w:r>
    </w:p>
    <w:p w14:paraId="6DFFAC43"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Asor diventerà rifugio di sciacalli, una desolazione per sempre; non vi abiterà alcuna persona né vi dimorerà essere umano».</w:t>
      </w:r>
    </w:p>
    <w:p w14:paraId="048076BC"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Su Elam</w:t>
      </w:r>
    </w:p>
    <w:p w14:paraId="4F57CF75"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Parola che il Signore rivolse al profeta Geremia riguardo a Elam all’inizio del regno di Sedecìa, re di Giuda.</w:t>
      </w:r>
    </w:p>
    <w:p w14:paraId="76BE8814"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«Dice il Signore degli eserciti: Ecco, io spezzerò l’arco di Elam, il nerbo della sua potenza. Farò venire contro Elam i quattro venti dalle quattro estremità del cielo e li disperderò davanti a questi venti; non ci sarà nazione in cui non giungeranno i profughi di Elam. </w:t>
      </w:r>
    </w:p>
    <w:p w14:paraId="06775989"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Incuterò terrore negli Elamiti davanti ai loro nemici e davanti a coloro che vogliono la loro vita; manderò su di loro la sventura, la mia ira ardente.  Oracolo del Signore.</w:t>
      </w:r>
    </w:p>
    <w:p w14:paraId="2BB29066"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Manderò la spada a inseguirli, finché non li avrò sterminati. Porrò il mio trono su Elam e farò scomparire il suo re e i suoi capi. Oracolo del Signore. Ma negli ultimi giorni cambierò la sorte di Elam».  Oracolo del Signore (Ger 49,1-39). </w:t>
      </w:r>
    </w:p>
    <w:p w14:paraId="7C5A524C"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Su Babilonia</w:t>
      </w:r>
    </w:p>
    <w:p w14:paraId="3014251F"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Parola che il Signore pronunciò contro Babilonia, contro la terra dei Caldei, per mezzo del profeta Geremia.</w:t>
      </w:r>
    </w:p>
    <w:p w14:paraId="0FE0E550"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«Proclamatelo fra i popoli e fatelo sapere, non nascondetelo, dite: “Babilonia è presa, Bel è coperto di confusione, è infranto Marduc, sono svergognati i suoi idoli, sono infranti i suoi feticci”.</w:t>
      </w:r>
    </w:p>
    <w:p w14:paraId="41C9F9BE"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Poiché dal settentrione sale contro di essa un popolo che ridurrà la sua terra a un deserto: non vi abiterà più nessuno. Uomini e animali fuggono, se ne vanno. In quei giorni e in quel tempo – oracolo del Signore – verranno i figli d’Israele insieme con i figli di Giuda; cammineranno piangendo e cercheranno il Signore, </w:t>
      </w:r>
      <w:r w:rsidRPr="00CB23AD">
        <w:rPr>
          <w:rFonts w:ascii="Arial" w:eastAsia="Times New Roman" w:hAnsi="Arial" w:cs="Arial"/>
          <w:i/>
          <w:iCs/>
          <w:sz w:val="24"/>
          <w:szCs w:val="24"/>
          <w:lang w:val="la-Latn" w:eastAsia="it-IT"/>
        </w:rPr>
        <w:lastRenderedPageBreak/>
        <w:t>loro Dio. Domanderanno di Sion, verso cui sono fissi i loro volti: “Venite, uniamoci al Signore con un’alleanza eterna, che non sia mai dimenticata”. Gregge di pecore sperdute era il mio popolo, i loro pastori le avevano sviate, le avevano fatte smarrire per i monti; esse andavano di monte in colle, avevano dimenticato il loro ovile. Quanti le trovavano, le divoravano, e i loro nemici dicevano: “Non ne siamo colpevoli, perché essi hanno peccato contro il Signore, sede di giustizia e speranza dei loro padri”.</w:t>
      </w:r>
    </w:p>
    <w:p w14:paraId="7C7EB307"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Fuggite da Babilonia, dalla regione dei Caldei, uscite e siate come capri in testa al gregge. Poiché ecco, io suscito e mando contro Babilonia una massa di grandi nazioni dalla terra del settentrione; le si schiereranno contro, ed essa sarà presa. Le loro frecce sono come quelle di un abile arciere, nessuna ritorna a vuoto. La Caldea diventerà preda di saccheggiatori, tutti se ne sazieranno».  Oracolo del Signore.</w:t>
      </w:r>
    </w:p>
    <w:p w14:paraId="23A71EE9"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Gioite pure e tripudiate, predatori della mia eredità! Saltate pure come giovenchi su un prato e nitrite come stalloni! Vostra madre è piena di confusione, è coperta di vergogna colei che vi ha partorito. Ecco, è l’ultima delle nazioni, un deserto, un luogo riarso e una steppa.</w:t>
      </w:r>
    </w:p>
    <w:p w14:paraId="5D59A4CA"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A causa dell’ira del Signore non sarà più abitata, sarà tutta una desolazione. Chiunque passerà vicino a Babilonia rimarrà stupito e fischierà di scherno davanti a tutte le sue piaghe. Disponetevi intorno a Babilonia, voi tutti che tendete l’arco; tirate senza risparmiare le frecce, perché ha peccato contro il Signore.</w:t>
      </w:r>
    </w:p>
    <w:p w14:paraId="5313B28C"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Da ogni parte alzate il grido di guerra contro di lei. Essa tende la mano, crollano le sue torri, rovinano le sue mura: questa è la vendetta del Signore. Vendicatevi di lei, trattatela come essa ha trattato gli altri! Sterminate in Babilonia chi semina e chi impugna la falce per mietere. Di fronte alla spada micidiale ciascuno ritorni al suo popolo e ciascuno fugga verso la sua terra. Una pecora smarrita è Israele, i leoni le hanno dato la caccia; per primo l’ha divorata il re d’Assiria, poi Nabucodònosor, re di Babilonia, ne ha stritolato le ossa.</w:t>
      </w:r>
    </w:p>
    <w:p w14:paraId="35B5848B"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Perciò, dice il Signore degli eserciti, Dio d’Israele: «Ecco, io punirò il re di Babilonia e la sua terra, come già ho punito il re d’Assiria, e ricondurrò Israele nel suo pascolo. Pascolerà sul Carmelo e sul Basan; sulle montagne di Èfraim e di Gàlaad si sazierà. In quei giorni e in quel tempo – oracolo del Signore – si cercherà l’iniquità d’Israele, ma essa non sarà più; si cercheranno i peccati di Giuda, ma non si troveranno, perché io perdonerò al resto che lascerò.</w:t>
      </w:r>
    </w:p>
    <w:p w14:paraId="0FAAA09D"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Avanza nella terra di Meratàim, avanza contro di essa e contro gli abitanti di Pekod. Devasta, annientali  – oracolo del Signore –, fa’ quanto ti ho comandato!». Rumore di guerra nella regione, e grande disastro. Come è stato rotto e fatto in pezzi il martello di tutta la terra? Come è diventata un orrore Babilonia fra le nazioni? Ti ho teso un laccio e sei stata catturata, Babilonia, senza avvedertene. Sei stata sorpresa e afferrata, perché hai fatto guerra al Signore.</w:t>
      </w:r>
    </w:p>
    <w:p w14:paraId="1FE071E4"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Il Signore ha aperto il suo arsenale e ne ha tratto le armi del suo sdegno, perché il Signore, Dio degli eserciti, ha un’opera da compiere nella terra dei Caldei. Venite dall’estremo limite della terra, aprite i suoi granai; fatene dei mucchi come covoni,  sterminatela, non ne rimanga neppure un resto. Uccidete tutti i suoi tori, scendano al macello. Guai a loro, perché è giunto il loro giorno, il tempo del loro </w:t>
      </w:r>
      <w:r w:rsidRPr="00CB23AD">
        <w:rPr>
          <w:rFonts w:ascii="Arial" w:eastAsia="Times New Roman" w:hAnsi="Arial" w:cs="Arial"/>
          <w:i/>
          <w:iCs/>
          <w:sz w:val="24"/>
          <w:szCs w:val="24"/>
          <w:lang w:val="la-Latn" w:eastAsia="it-IT"/>
        </w:rPr>
        <w:lastRenderedPageBreak/>
        <w:t>castigo! Voce di profughi e di scampati dalla terra di Babilonia, per annunciare in Sion la vendetta del Signore, nostro Dio, la vendetta per il suo tempio.</w:t>
      </w:r>
    </w:p>
    <w:p w14:paraId="007DFCEB"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Convocate contro Babilonia gli arcieri, quanti tendono l’arco. Accampatevi intorno ad essa: nessuno scampi. Ripagatela secondo le sue opere, fate a lei quanto essa ha fatto, perché è stata arrogante con il Signore, con il Santo d’Israele. «Perciò cadranno i suoi giovani nelle sue piazze e tutti i suoi guerrieri periranno in quel giorno. Oracolo del Signore.</w:t>
      </w:r>
    </w:p>
    <w:p w14:paraId="7C5C629D"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Eccomi a te, o arrogante – oracolo del Signore degli eserciti –, poiché è giunto il tuo giorno, il tempo del tuo castigo. Vacillerà l’arrogante e cadrà, nessuno la rialzerà. Io darò alle fiamme le sue città, esse divoreranno tutti i suoi dintorni».</w:t>
      </w:r>
    </w:p>
    <w:p w14:paraId="7F40176B"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Così dice il Signore degli eserciti: «Sono oppressi insieme i figli d’Israele e i figli di Giuda; tutti quelli che li hanno deportati li trattengono e rifiutano di lasciarli andare. Ma il loro vendicatore è forte, Signore degli eserciti è il suo nome. Egli sosterrà efficacemente la loro causa, renderà tranquilla la terra e sconvolgerà gli abitanti di Babilonia.</w:t>
      </w:r>
    </w:p>
    <w:p w14:paraId="58CF6F50"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Spada sui Caldei – oracolo del Signore – e sugli abitanti di Babilonia, sui suoi capi e sui suoi sapienti! Spada sui suoi indovini: che impazziscano! Spada sui suoi prodi: che atterriscano! Spada sui suoi cavalli e sui suoi carri, su tutta la gentaglia che è in essa: diventino come donnicciole! Spada sui suoi tesori: siano saccheggiati! Spada sulle sue acque: si prosciughino! Perché essa è una terra di idoli; vanno pazzi per questi spauracchi.</w:t>
      </w:r>
    </w:p>
    <w:p w14:paraId="28EE2B41"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Perciò l’abiteranno animali selvatici e sciacalli, vi si stabiliranno gli struzzi; non sarà mai più abitata né popolata di generazione in generazione. Come quando Dio sconvolse Sòdoma, Gomorra e le città vicine – oracolo del Signore –, non vi abiterà alcuna persona né vi dimorerà essere umano. Ecco, un popolo viene dal settentrione, una grande nazione, e molti re si muovono dalle estremità della terra. Impugnano archi e lance; sono crudeli, senza pietà. Il loro clamore è quello di un mare agitato e montano cavalli, pronti come un sol uomo alla battaglia contro di te, figlia di Babilonia. Appena il re di Babilonia ne ha udito la fama, gli sono cadute le braccia; si è impadronita di lui l’angoscia, come gli spasimi di partoriente. Ecco, come un leone sale dalla boscaglia del Giordano verso i prati sempre verdi, così in un baleno io li scaccerò di là e porrò su di esso il mio eletto. Perché chi è come me? Chi può citarmi in giudizio? Chi è dunque il pastore che può resistere davanti a me?» Per questo ascoltate il progetto che il Signore ha fatto contro Babilonia e le decisioni che ha preso contro il paese dei Caldei. Certo, trascineranno via anche i più piccoli del gregge e sarà desolato il loro pascolo. Per il fragore della presa di Babilonia si scuoterà la terra, ne risuonerà l’eco fra le nazioni (Ger 50,1-46). </w:t>
      </w:r>
    </w:p>
    <w:p w14:paraId="53FE1243"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Così dice il Signore:</w:t>
      </w:r>
    </w:p>
    <w:p w14:paraId="550F7047"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«Ecco, susciterò contro Babilonia e contro gli abitanti della Caldea un vento distruttore; io invierò in Babilonia quelli che la vaglieranno come pula e devasteranno la sua regione, poiché le piomberanno addosso da tutte le parti nel giorno della tribolazione. Non deponga l’arciere l’arco e non si spogli della corazza. Non risparmiate i suoi giovani, sterminate tutto il suo esercito». Cadano </w:t>
      </w:r>
      <w:r w:rsidRPr="00CB23AD">
        <w:rPr>
          <w:rFonts w:ascii="Arial" w:eastAsia="Times New Roman" w:hAnsi="Arial" w:cs="Arial"/>
          <w:i/>
          <w:iCs/>
          <w:sz w:val="24"/>
          <w:szCs w:val="24"/>
          <w:lang w:val="la-Latn" w:eastAsia="it-IT"/>
        </w:rPr>
        <w:lastRenderedPageBreak/>
        <w:t xml:space="preserve">trafitti nel paese dei Caldei e feriti nelle sue piazze, perché la loro terra è piena di delitti davanti al Santo d’Israele. </w:t>
      </w:r>
    </w:p>
    <w:p w14:paraId="4C5328C3"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Ma Israele e Giuda non sono vedove del loro Dio, il Signore degli eserciti. Fuggite da Babilonia, ognuno salvi la sua vita; non vogliate perire per la sua iniquità, poiché questo è il tempo della vendetta del Signore: egli la ripaga per quanto ha meritato. Babilonia era una coppa d’oro in mano al Signore, con la quale egli inebriava tutta la terra; del suo vino hanno bevuto le nazioni e sono divenute pazze.</w:t>
      </w:r>
    </w:p>
    <w:p w14:paraId="2D4F99EE"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All’improvviso Babilonia è caduta, è stata infranta; alzate lamenti su di essa, prendete balsamo per la sua ferita, forse potrà essere guarita. «Abbiamo curato Babilonia, ma non è guarita. Lasciatela e andiamo ciascuno al proprio paese; poiché la sua punizione giunge fino al cielo e si alza fino alle nubi. Il Signore ha fatto trionfare la nostra giusta causa,  venite, raccontiamo in Sion  l’opera del Signore, nostro Dio».</w:t>
      </w:r>
    </w:p>
    <w:p w14:paraId="61D1182D"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Aguzzate le frecce, riempite le faretre! Il Signore suscita lo spirito del re di Media, perché il suo piano riguardo a Babilonia è di distruggerla; perché questa è la vendetta del Signore, la vendetta per il suo tempio. Alzate un vessillo contro il muro di Babilonia, rafforzate la guardia, collocate sentinelle, preparate gli agguati, poiché il Signore si era proposto un piano e ormai compie quanto aveva detto contro gli abitanti di Babilonia.</w:t>
      </w:r>
    </w:p>
    <w:p w14:paraId="2D995296"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Tu che abiti lungo acque abbondanti, ricca di tesori, è giunta la tua fine, il momento di essere recisa. Il Signore degli eserciti lo ha giurato per se stesso: «Ti ho gremito di uomini come cavallette, che intoneranno su di te il canto di vittoria». Il Signore ha formato la terra con la sua potenza, ha fissato il mondo con la sua sapienza, con la sua intelligenza ha dispiegato i cieli. Al rombo della sua voce rumoreggiano le acque nel cielo. Fa salire le nubi dall’estremità della terra, produce le folgori per la pioggia, dalle sue riserve libera il vento.</w:t>
      </w:r>
    </w:p>
    <w:p w14:paraId="6E020EF8"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Resta inebetito ogni uomo, senza comprendere; resta confuso ogni orafo per i suoi idoli, poiché è menzogna ciò che ha fuso e non ha soffio vitale. Sono oggetti inutili, opere ridicole; al tempo del loro castigo periranno. Non è così l’eredità di Giacobbe, perché egli ha formato ogni cosa. Israele è la tribù della sua eredità, Signore degli eserciti è il suo nome.</w:t>
      </w:r>
    </w:p>
    <w:p w14:paraId="60052F10"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«Un martello sei stata per me, uno strumento di guerra; con te martellavo le nazioni, con te annientavo i regni, con te martellavo cavallo e cavaliere, con te martellavo carro e cocchiere, con te martellavo uomo e donna, con te martellavo vecchio e ragazzo, con te martellavo giovane e fanciulla, con te martellavo pastore e gregge, con te martellavo l’aratore e il suo paio di buoi, con te martellavo prìncipi e governatori.</w:t>
      </w:r>
    </w:p>
    <w:p w14:paraId="41EB531A"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Ma ora ripagherò Babilonia e tutti gli abitanti della Caldea di tutto il male che hanno fatto a Sion, sotto i vostri occhi. Oracolo del Signore.</w:t>
      </w:r>
    </w:p>
    <w:p w14:paraId="7BDFE18F"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Eccomi a te, monte della distruzione, che distruggi tutta la terra.  Oracolo del Signore. Stenderò la mano contro di te, ti rotolerò giù dalle rocce e farò di te una montagna bruciata; da te non si prenderà più né pietra d’angolo né pietra da fondamenta, perché diventerai un luogo desolato per sempre». Oracolo del Signore.</w:t>
      </w:r>
    </w:p>
    <w:p w14:paraId="56DD3856"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lastRenderedPageBreak/>
        <w:t>Alzate un vessillo nel paese, suonate il corno fra le nazioni, convocandole per la guerra contro di lei; reclutate contro di lei i regni di Araràt, di Minnì e di Aschenàz. Nominate contro di lei un comandante, fate avanzare i cavalli come cavallette spinose.</w:t>
      </w:r>
    </w:p>
    <w:p w14:paraId="7FC73226"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Preparate alla guerra contro di lei le nazioni, il re della Media, i suoi prìncipi, tutti i suoi governatori e tutta la terra del suo dominio.</w:t>
      </w:r>
    </w:p>
    <w:p w14:paraId="17DBE620"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Trema la terra e freme, perché si avverano contro Babilonia i progetti del Signore di ridurre la terra di Babilonia in luogo desolato, senza abitanti. Hanno cessato di combattere i prodi di Babilonia, si sono ritirati nelle fortezze; il loro valore è venuto meno, sono diventati come donne. Sono stati incendiati i suoi edifici, sono spezzate le sue sbarre. Corriere rincorre corriere, messaggero rincorre messaggero, per annunciare al re di Babilonia che la sua città è presa da ogni parte.</w:t>
      </w:r>
    </w:p>
    <w:p w14:paraId="6A181916"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I guadi sono occupati, le fortezze bruciano, i guerrieri sono sconvolti dal terrore. Poiché dice il Signore degli eserciti, Dio d’Israele: «La figlia di Babilonia è come un’aia al tempo in cui viene spianata; ancora un poco e verrà per essa il tempo della mietitura». </w:t>
      </w:r>
    </w:p>
    <w:p w14:paraId="39875B6D"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«Mi ha divorata, mi ha consumata Nabucodònosor re di Babilonia, mi ha ridotta come un vaso vuoto, mi ha inghiottita come fa il drago, ha riempito il suo ventre, dai miei luoghi deliziosi mi ha scacciata». «Il mio strazio e la mia sventura ricadano su Babilonia!», dice la popolazione di Sion. «Il mio sangue sugli abitanti della Caldea!», dice Gerusalemme.</w:t>
      </w:r>
    </w:p>
    <w:p w14:paraId="18CB36CC"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Perciò così dice il Signore: «Ecco, io difendo la tua causa, compio la tua vendetta; prosciugherò il suo mare, disseccherò le sue sorgenti. Babilonia diventerà un cumulo di rovine, un rifugio di sciacalli, un oggetto di stupore e di scherno, senza più abitanti. Essi ruggiscono insieme come leoncelli, ringhiano come cuccioli di una leonessa. Con veleno preparerò loro una bevanda, li inebrierò perché si stordiscano. Si addormenteranno in un sonno perenne e non si sveglieranno mai più. Oracolo del Signore.</w:t>
      </w:r>
    </w:p>
    <w:p w14:paraId="4701ED8D"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Li farò scendere al macello come agnelli, come montoni insieme con i capri». Come è stata presa e occupata Sesac, l’orgoglio di tutta la terra? Come è diventata un orrore Babilonia fra le nazioni? Il mare dilaga su Babilonia, essa è stata sommersa dalla massa delle onde. Sono diventate una desolazione le sue città, una terra riarsa, una steppa. Nessuno abita più in esse non vi passa più nessun essere umano. </w:t>
      </w:r>
    </w:p>
    <w:p w14:paraId="300311F7"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«Io punirò Bel a Babilonia, gli estrarrò dalla gola quanto ha inghiottito. Non andranno più a lui le nazioni. Persino le mura di Babilonia sono crollate. Esci fuori, popolo mio, ognuno salvi la sua vita dall’ira ardente del Signore.</w:t>
      </w:r>
    </w:p>
    <w:p w14:paraId="00D4FF1C"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Non si avvilisca il vostro cuore e non temete per la notizia diffusa nel paese; un anno giunge una notizia e l’anno dopo un’altra. La violenza è nel paese, un tiranno contro un tiranno. Per questo ecco, verranno giorni nei quali punirò gli idoli di Babilonia. Allora tutto il suo paese sentirà vergogna e tutti i suoi cadaveri cadranno in mezzo ad essa. Esulteranno su Babilonia cielo e terra e quanto contengono, perché da settentrione verranno contro di essa i devastatori. Oracolo del Signore. Anche Babilonia deve cadere per gli uccisi d’Israele, come </w:t>
      </w:r>
      <w:r w:rsidRPr="00CB23AD">
        <w:rPr>
          <w:rFonts w:ascii="Arial" w:eastAsia="Times New Roman" w:hAnsi="Arial" w:cs="Arial"/>
          <w:i/>
          <w:iCs/>
          <w:sz w:val="24"/>
          <w:szCs w:val="24"/>
          <w:lang w:val="la-Latn" w:eastAsia="it-IT"/>
        </w:rPr>
        <w:lastRenderedPageBreak/>
        <w:t>per Babilonia caddero gli uccisi di tutta la terra. Voi scampati dalla spada partite, non fermatevi; da lontano ricordatevi del Signore e vi torni in mente Gerusalemme.</w:t>
      </w:r>
    </w:p>
    <w:p w14:paraId="064B8880"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“Sentiamo vergogna perché abbiamo udito l’insulto; la confusione ha coperto i nostri volti, perché stranieri sono entrati nel santuario del tempio del Signore”.</w:t>
      </w:r>
    </w:p>
    <w:p w14:paraId="1AC05A3D"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Perciò ecco, verranno giorni – oracolo del Signore – nei quali punirò i suoi idoli e in tutta la sua regione gemeranno i feriti. Anche se Babilonia si innalzasse fino al cielo, anche se rendesse inaccessibile la sua cittadella potente, verranno da parte mia devastatori contro di essa». Oracolo del Signore.</w:t>
      </w:r>
    </w:p>
    <w:p w14:paraId="60529CEC"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Udite! Un grido da Babilonia, una rovina immensa dalla terra dei Caldei. È il Signore che devasta Babilonia e fa tacere il suo grande rumore. Mugghiano le sue onde come acque possenti, risuona il frastuono della sua voce, perché piomba su Babilonia il devastatore, sono catturati i suoi prodi, si sono infranti i loro archi. Il Signore è il Dio delle giuste ricompense, egli rende ciò che è dovuto. «Io ubriacherò i suoi capi e i suoi saggi, i suoi prìncipi, i suoi governatori e i suoi guerrieri. Si addormenteranno in un sonno perenne e non si sveglieranno mai più». Oracolo del re, il cui nome è Signore degli eserciti.</w:t>
      </w:r>
    </w:p>
    <w:p w14:paraId="5C5B0494"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Così dice il Signore degli eserciti: «Le larghe mura di Babilonia saranno rase al suolo, le sue alte porte saranno date alle fiamme. Si affannano dunque invano i popoli, le nazioni si affaticano per il fuoco».</w:t>
      </w:r>
    </w:p>
    <w:p w14:paraId="2ACB8712"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Ordine che il profeta Geremia diede a Seraià, figlio di Neria, figlio di Macsia, quando egli andò con Sedecìa, re di Giuda, a Babilonia nell’anno quarto del suo regno. Seraià era capo degli alloggiamenti. Geremia scrisse su un rotolo tutte le sventure che dovevano piombare su Babilonia. Tutte queste cose sono state scritte contro Babilonia. Geremia quindi disse a Seraià: «Quando giungerai a Babilonia, avrai cura di leggere in pubblico tutte queste parole e dirai: “Signore, tu hai dichiarato di distruggere questo luogo, perché non ci sia più chi lo abiti, né uomo né animale, ma sia piuttosto una desolazione per sempre”. Ora, quando avrai finito di leggere questo rotolo, vi legherai una pietra e lo getterai in mezzo all’Eufrate dicendo: “Così affonderà Babilonia e non risorgerà più dalla sventura che io le farò piombare addosso”» (Ger 51,1-64). </w:t>
      </w:r>
    </w:p>
    <w:p w14:paraId="5D098731"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p>
    <w:p w14:paraId="519451D8" w14:textId="77777777" w:rsidR="00CB23AD" w:rsidRPr="00CB23AD" w:rsidRDefault="00CB23AD" w:rsidP="00CB23AD">
      <w:pPr>
        <w:spacing w:after="120" w:line="240" w:lineRule="auto"/>
        <w:jc w:val="both"/>
        <w:rPr>
          <w:rFonts w:ascii="Arial" w:eastAsia="Times New Roman" w:hAnsi="Arial" w:cs="Arial"/>
          <w:b/>
          <w:bCs/>
          <w:sz w:val="24"/>
          <w:szCs w:val="24"/>
          <w:lang w:val="la-Latn" w:eastAsia="it-IT"/>
        </w:rPr>
      </w:pPr>
      <w:r w:rsidRPr="00CB23AD">
        <w:rPr>
          <w:rFonts w:ascii="Arial" w:eastAsia="Times New Roman" w:hAnsi="Arial" w:cs="Arial"/>
          <w:b/>
          <w:bCs/>
          <w:sz w:val="24"/>
          <w:szCs w:val="24"/>
          <w:lang w:val="la-Latn" w:eastAsia="it-IT"/>
        </w:rPr>
        <w:t>La profezia di Ezechiele</w:t>
      </w:r>
    </w:p>
    <w:p w14:paraId="4214ACA7"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Nell’anno undicesimo, il primo del mese, mi fu rivolta questa parola del Signore:</w:t>
      </w:r>
    </w:p>
    <w:p w14:paraId="2E304CB3"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Su Tiro</w:t>
      </w:r>
    </w:p>
    <w:p w14:paraId="0DFB3431"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«Figlio dell’uomo, poiché Tiro ha detto di Gerusalemme: “Bene! Eccola infranta la porta delle nazioni, verso di me essa si volge, la sua ricchezza è devastata”, ebbene, così dice il Signore Dio: Eccomi contro di te, Tiro. Manderò contro di te molti popoli, come  il mare solleva le onde, e distruggeranno le mura di Tiro, demoliranno le sue torri: spazzerò via da essa anche la polvere e la ridurrò a un arido scoglio.</w:t>
      </w:r>
    </w:p>
    <w:p w14:paraId="790DE203"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Essa diverrà, in mezzo al mare, un luogo dove stendere le reti, poiché io ho parlato. Oracolo del Signore. Essa sarà data in preda alle nazioni e le sue figlie </w:t>
      </w:r>
      <w:r w:rsidRPr="00CB23AD">
        <w:rPr>
          <w:rFonts w:ascii="Arial" w:eastAsia="Times New Roman" w:hAnsi="Arial" w:cs="Arial"/>
          <w:i/>
          <w:iCs/>
          <w:sz w:val="24"/>
          <w:szCs w:val="24"/>
          <w:lang w:val="la-Latn" w:eastAsia="it-IT"/>
        </w:rPr>
        <w:lastRenderedPageBreak/>
        <w:t>in piena campagna saranno uccise di spada; allora sapranno che io sono il Signore.</w:t>
      </w:r>
    </w:p>
    <w:p w14:paraId="24A47F5C"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Perché così dice il Signore Dio: Io mando da settentrione contro Tiro Nabucodònosor, re di Babilonia, il re dei re, con cavalli, carri e cavalieri e una folla, un popolo immenso. Le tue figlie, in terraferma, ucciderà di spada, contro di te costruirà bastioni, alzerà terrapieni, disporrà un tetto di scudi. Con gli arieti colpirà le tue mura, demolirà le tue torri con i suoi ordigni. La moltitudine dei suoi cavalli sarà tale che ti coprirà con la sua polvere, per lo strepito dei cavalieri, delle ruote e dei carri tremeranno le tue mura, quando entrerà dalle tue porte come si entra in una città espugnata.</w:t>
      </w:r>
    </w:p>
    <w:p w14:paraId="55B6A00C"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Con gli zoccoli dei suoi cavalli calpesterà tutte le tue strade, passerà il tuo popolo a fil di spada, abbatterà le tue colonne protettrici. Saccheggeranno le tue ricchezze, faranno bottino delle tue mercanzie. Abbatteranno le tue mura, demoliranno i tuoi splendidi palazzi: getteranno in mezzo al mare le tue pietre, i tuoi legnami e la tua polvere.</w:t>
      </w:r>
    </w:p>
    <w:p w14:paraId="5A26CBF7"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Farò cessare lo strepito delle tue canzoni e non si udrà più il suono delle tue cetre. Ti renderò simile a un arido scoglio, a un luogo dove stendere le reti; tu non sarai più ricostruita, poiché io, il Signore, ho parlato. Oracolo del Signore Dio.</w:t>
      </w:r>
    </w:p>
    <w:p w14:paraId="1D6BBA3E"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Così dice a Tiro il Signore Dio: Al fragore della tua caduta, al gemito dei feriti, quando la strage infierirà in mezzo a te, le isole forse non tremeranno? Tutti i prìncipi del mare scenderanno dai loro troni, deporranno i loro manti, si spoglieranno delle vesti ricamate, si vestiranno a lutto e, seduti per terra, tremeranno ad ogni istante, spaventati per te.</w:t>
      </w:r>
    </w:p>
    <w:p w14:paraId="48D4AB7F"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Su di te alzeranno un lamento e diranno: “Come sei perita, travolta dai flutti, città famosa, potente sui mari! Essa e i suoi abitanti, incutevano terrore su tutta la terraferma. Ora le isole tremano, nel giorno della tua caduta, le isole del mare sono spaventate per la tua fine”.</w:t>
      </w:r>
    </w:p>
    <w:p w14:paraId="21C41236"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Poiché così dice il Signore Dio: Quando avrò fatto di te una città deserta, come sono le città disabitate, e avrò fatto salire su di te l’abisso e le grandi acque ti avranno ricoperto, allora ti farò scendere nella fossa, verso un popolo di tempi lontani, e ti farò abitare nelle regioni sotterranee, in luoghi desolati da secoli, con quelli che sono scesi nella fossa, perché tu non sia più abitata: allora io darò splendore alla terra dei viventi. Ti renderò oggetto di spavento e più non sarai; ti si cercherà, ma né ora né mai sarai ritrovata». Oracolo del Signore Dio (Ez 26,1-21). </w:t>
      </w:r>
    </w:p>
    <w:p w14:paraId="79FB6ABE"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Mi fu rivolta questa parola del Signore: «Orsù, figlio dell’uomo, intona un lamento su Tiro. Di’ a Tiro, alla città situata all’approdo del mare, che commercia con i popoli e con molte isole:</w:t>
      </w:r>
    </w:p>
    <w:p w14:paraId="3D3B0604"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Così dice il Signore Dio: Tiro, tu dicevi: “Io sono una nave di perfetta bellezza”. In mezzo ai mari è il tuo dominio. I tuoi costruttori ti hanno reso bellissima: con cipressi del Senir hanno costruito tutte le tue fiancate, hanno preso il cedro del Libano per farti l’albero maestro; i tuoi remi li hanno fatti con le querce di Basan; il ponte te lo hanno fatto d’avorio, intarsiato nell’abete delle isole di Chittìm. Di lino ricamato d’Egitto era  la tua vela che ti servisse d’insegna; di giacinto scarlatto delle isole di Elisa era il tuo padiglione.</w:t>
      </w:r>
    </w:p>
    <w:p w14:paraId="1C629F32"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lastRenderedPageBreak/>
        <w:t>Gli abitanti di Sidone e di Arvad erano i tuoi rematori, i tuoi esperti, o Tiro, erano in te, come tuoi piloti. Gli anziani di Biblo e i suoi esperti erano in te, per riparare le tue falle. Tutte le navi del mare e i loro marinai erano in te per scambiare merci. Guerrieri di Persia, di Lud e di Put erano nelle tue schiere, appendevano in te lo scudo e l’elmo, ti davano splendore. I figli di Arvad e il loro esercito erano intorno alle tue mura, vigilando sui tuoi bastioni; tutti appendevano intorno alle tue mura gli scudi, rendendo perfetta la tua bellezza.</w:t>
      </w:r>
    </w:p>
    <w:p w14:paraId="0E820F8B"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Tarsis commerciava con te, per le tue ricchezze d’ogni specie, scambiando le tue merci con argento, ferro, stagno e piombo. Anche Iavan, Tubal e Mesec commerciavano con te e scambiavano le tue merci con schiavi e oggetti di bronzo. Quelli di Togarmà ti fornivano in cambio cavalli da tiro, cavalli da corsa e muli. Gli abitanti di Dedan trafficavano con te; il commercio delle molte isole era nelle tue mani: ti davano in pagamento zanne d’avorio ed ebano. Aram commerciava con te per la moltitudine dei tuoi prodotti e pagava le tue merci con turchese, porpora, ricami, bisso, coralli e rubini. Con te commerciavano Giuda e la terra d’Israele. Ti davano in cambio grano di Minnit, dolci, miele, olio e balsamo. Damasco trafficava con te per i tuoi numerosi prodotti, per i tuoi beni di ogni specie, scambiando vino di Chelbon e lana di Sacar. Vedan e Iavan da Uzal ti fornivano ferro lavorato, cassia e canna aromatica in cambio dei tuoi prodotti. Dedan trafficava con te in coperte di cavalli. L’Arabia e tutti i prìncipi di Kedar commerciavano con te: negoziavano con te agnelli, montoni e capri. I mercanti di Saba e di Raamà trafficavano con te, scambiando le tue merci con i più squisiti aromi, con ogni sorta di pietre preziose e con oro.</w:t>
      </w:r>
    </w:p>
    <w:p w14:paraId="2E9AFAD3"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Carran, Canne, Eden, i mercanti di Saba, Assur, Chilmad trafficavano con te. Al tuo mercato scambiavano con te vesti di lusso, mantelli di porpora e di broccato, tappeti tessuti a vari colori, funi ritorte e robuste. Le navi di Tarsis viaggiavano portando le tue mercanzie. </w:t>
      </w:r>
    </w:p>
    <w:p w14:paraId="0A953464"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Così divenisti ricca e gloriosa in mezzo ai mari. In alto mare ti condussero i tuoi rematori, ma il vento d’oriente ti ha travolto in mezzo ai mari. Le tue ricchezze, i tuoi beni e il tuo traffico, i tuoi marinai e i tuoi piloti, i riparatori delle tue avarie, i trafficanti delle tue merci, tutti i guerrieri che sono in te e tutta la turba che è in mezzo a te piomberanno nel fondo dei mari, il giorno della tua caduta.</w:t>
      </w:r>
    </w:p>
    <w:p w14:paraId="19079B99"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All’udire il grido dei tuoi nocchieri tremeranno le spiagge. Scenderanno dalle loro navi quanti maneggiano il remo: i marinai e tutti i piloti del mare resteranno a terra. Faranno sentire il lamento su di te e grideranno amaramente, si getteranno sulla testa la polvere, si rotoleranno nella cenere.</w:t>
      </w:r>
    </w:p>
    <w:p w14:paraId="53E90A0F"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Si raderanno i capelli per te e vestiranno di sacco; per te piangeranno nell’amarezza dell’anima con amaro cordoglio. Piangendo intoneranno su di te un lamento, su di te comporranno elegie: “Chi era come Tiro, ora distrutta in mezzo al mare? Quando dai mari giungevano le tue mercanzie, saziavi tanti popoli; con l’abbondanza delle tue ricchezze e del tuo commercio arricchivi i re della terra.</w:t>
      </w:r>
    </w:p>
    <w:p w14:paraId="2E33B43F"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Ora tu giaci travolta dai flutti nelle profondità delle acque: il tuo carico e tutto il tuo equipaggio sono sommersi con te. Tutti gli abitanti delle isole sono rimasti spaventati per te e i loro re, colpiti dal terrore, hanno il viso sconvolto. I mercanti </w:t>
      </w:r>
      <w:r w:rsidRPr="00CB23AD">
        <w:rPr>
          <w:rFonts w:ascii="Arial" w:eastAsia="Times New Roman" w:hAnsi="Arial" w:cs="Arial"/>
          <w:i/>
          <w:iCs/>
          <w:sz w:val="24"/>
          <w:szCs w:val="24"/>
          <w:lang w:val="la-Latn" w:eastAsia="it-IT"/>
        </w:rPr>
        <w:lastRenderedPageBreak/>
        <w:t xml:space="preserve">dei popoli fischiano di orrore su di te, sei divenuta oggetto di terrore, finita per sempre”» (Ez 27,1-36). </w:t>
      </w:r>
    </w:p>
    <w:p w14:paraId="1096A3B7"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Mi fu rivolta questa parola del Signore: «Figlio dell’uomo, parla al principe di Tiro: Così dice il Signore Dio:</w:t>
      </w:r>
    </w:p>
    <w:p w14:paraId="7E135A40"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Poiché il tuo cuore si è insuperbito e hai detto: “Io sono un dio, siedo su un trono divino in mezzo ai mari”, mentre tu sei un uomo e non un dio, hai reso il tuo cuore come quello di Dio, ecco, tu sei più saggio di Daniele, nessun segreto ti è nascosto. Con la tua saggezza e la tua intelligenza hai creato la tua potenza e ammassato oro e argento nei tuoi scrigni; con la tua grande sapienza e i tuoi traffici hai accresciuto le tue ricchezze e per le tue ricchezze si è inorgoglito il tuo cuore.</w:t>
      </w:r>
    </w:p>
    <w:p w14:paraId="477A40FC"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Perciò così dice il Signore Dio: Poiché hai reso il tuo cuore come quello di Dio, ecco, io manderò contro di te i più feroci popoli stranieri; snuderanno le spade contro la tua bella saggezza, profaneranno il tuo splendore. Ti precipiteranno nella fossa e morirai della morte degli uccisi in mare. Ripeterai ancora: “Io sono un dio”, di fronte ai tuoi uccisori? Ma sei un uomo e non un dio, in balìa di chi ti uccide.  Per mano di stranieri morirai  della morte dei non circoncisi, perché io ho parlato». Oracolo del Signore Dio.</w:t>
      </w:r>
    </w:p>
    <w:p w14:paraId="381BE794"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Mi fu rivolta questa parola del Signore: «Figlio dell’uomo, intona un lamento sul principe di Tiro e digli: Così dice il Signore Dio:</w:t>
      </w:r>
    </w:p>
    <w:p w14:paraId="218FDF0D"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Tu eri un modello di perfezione, pieno di sapienza, perfetto in bellezza; in Eden, giardino di Dio, tu eri coperto d’ogni pietra preziosa: rubini, topazi, diamanti, crisòliti, ònici e diaspri, zaffìri, turchesi e smeraldi; e d’oro era il lavoro dei tuoi castoni e delle tue legature, preparato nel giorno in cui fosti creato. Eri come un cherubino protettore, ad ali spiegate; io ti posi sul monte santo di Dio e camminavi in mezzo a pietre di fuoco.</w:t>
      </w:r>
    </w:p>
    <w:p w14:paraId="276CB7BC"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Perfetto tu eri nella tua condotta, da quando sei stato creato, finché fu trovata in te l’iniquità. Accrescendo i tuoi commerci ti sei riempito di violenza e di peccati; io ti ho scacciato dal monte di Dio e ti ho fatto perire, o cherubino protettore, in mezzo alle pietre di fuoco. Il tuo cuore si era inorgoglito per la tua bellezza, la tua saggezza si era corrotta a causa del tuo splendore: ti ho gettato a terra e ti ho posto davanti ai re, perché ti vedano.</w:t>
      </w:r>
    </w:p>
    <w:p w14:paraId="10D1821D"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Con la gravità dei tuoi delitti, con la disonestà del tuo commercio hai profanato i tuoi santuari; perciò in mezzo a te ho fatto sprigionare un fuoco per divorarti. Ti ho ridotto in cenere sulla terra, sotto gli occhi di quanti ti guardano. Quanti fra i popoli ti hanno conosciuto, sono rimasti attoniti per te, sei divenuto oggetto di terrore, finito per sempre».</w:t>
      </w:r>
    </w:p>
    <w:p w14:paraId="50794BB4"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Su Sidone</w:t>
      </w:r>
    </w:p>
    <w:p w14:paraId="585A28EF"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Mi fu rivolta questa parola del Signore: «Figlio dell’uomo, volgiti verso Sidone e profetizza contro di essa: Annunciale: Così dice il Signore Dio:</w:t>
      </w:r>
    </w:p>
    <w:p w14:paraId="15E12BEC"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Eccomi contro di te, Sidone, e mostrerò la mia gloria in mezzo a te. Si saprà che io sono il Signore quando di essa farò giustizia e manifesterò in essa la mia santità. Manderò contro di essa la peste e il sangue scorrerà per le sue vie: in </w:t>
      </w:r>
      <w:r w:rsidRPr="00CB23AD">
        <w:rPr>
          <w:rFonts w:ascii="Arial" w:eastAsia="Times New Roman" w:hAnsi="Arial" w:cs="Arial"/>
          <w:i/>
          <w:iCs/>
          <w:sz w:val="24"/>
          <w:szCs w:val="24"/>
          <w:lang w:val="la-Latn" w:eastAsia="it-IT"/>
        </w:rPr>
        <w:lastRenderedPageBreak/>
        <w:t>essa cadranno i trafitti di spada, e questa da ogni parte la circonderà, e sapranno che io sono il Signore Dio.</w:t>
      </w:r>
    </w:p>
    <w:p w14:paraId="7A5EC111"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Non ci sarà più per la casa d’Israele un aculeo pungente, una spina dolorosa tra tutti i suoi vicini che la disprezzano: sapranno che io sono il Signore.</w:t>
      </w:r>
    </w:p>
    <w:p w14:paraId="20219C31"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Così dice il Signore Dio: Quando avrò radunato la casa d’Israele dai popoli in mezzo ai quali è dispersa, io manifesterò in loro la mia santità davanti alle nazioni: abiteranno la loro terra che diedi al mio servo Giacobbe, vi abiteranno tranquilli, costruiranno case e pianteranno vigne; vi abiteranno tranquilli, quando avrò eseguito i miei giudizi su tutti coloro che intorno li disprezzano, e sapranno che io sono il Signore, loro Dio» (Ez 28,1-26). </w:t>
      </w:r>
    </w:p>
    <w:p w14:paraId="4471D6BF"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Nell’anno decimo, nel decimo mese, il dodici del mese, mi fu rivolta questa parola del Signore: «Figlio dell’uomo, rivolgiti contro il faraone, re d’Egitto, e profetizza contro di lui e contro tutto l’Egitto. Parla dunque dicendo: Così dice il Signore Dio:</w:t>
      </w:r>
    </w:p>
    <w:p w14:paraId="5E483A25"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Eccomi contro di te, faraone, re d’Egitto; grande coccodrillo, sdraiato in mezzo al Nilo, hai detto: “Il Nilo è mio, è mia creatura”. Metterò ganci alle tue mascelle e farò sì che i pesci dei tuoi fiumi ti si attacchino alle squame e ti farò uscire dal tuo Nilo insieme con tutti i pesci del tuo Nilo attaccati alle squame; getterò nel deserto te e tutti i pesci del tuo Nilo, e andrai a cadere in mezzo alla campagna e non sarai né raccolto né sepolto: ti  darò in pasto alle bestie selvatiche e agli uccelli del cielo. Tutti gli abitanti dell’Egitto sapranno che io sono il Signore, poiché tu sei stato un sostegno di canna per la casa d’Israele. Quando questi ti vollero afferrare ti rompesti, lacerando tutta la loro spalla,  e  quando si appoggiarono a te ti spezzasti, facendo vacillare tutti i loro fianchi.</w:t>
      </w:r>
    </w:p>
    <w:p w14:paraId="13EB98B4"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Perciò così dice il Signore Dio: Ecco, io manderò contro di te una spada ed eliminerò da te uomini e bestie. L’Egitto diventerà un luogo desolato e deserto e sapranno che io sono il Signore. Perché egli ha detto: “Il Nilo è mio, è mia creatura”. Ebbene, eccomi contro di te e contro il tuo Nilo. Io farò dell’Egitto, da Migdol fino a Siene, fino alla frontiera d’Etiopia, una terra deserta e desolata. Non vi passerà piede d’uomo o d’animale e rimarrà deserta per quarant’anni. Ridurrò l’Egitto a una terra desolata fra le terre devastate e le sue città saranno distrutte, rimarranno una desolazione per quarant’anni e disperderò gli Egiziani fra le genti e li disseminerò in paesi stranieri.</w:t>
      </w:r>
    </w:p>
    <w:p w14:paraId="504DDD26"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Perché così dice il Signore Dio: Al termine dei quarant’anni io radunerò gli Egiziani dai popoli in mezzo ai quali li avevo dispersi. Muterò la loro sorte e li ricondurrò nel paese di Patros, nella loro terra d’origine, e lì formeranno un piccolo regno; sarà il più modesto fra gli altri regni e non si ergerà più sugli altri popoli. Li renderò piccoli e non domineranno più le altre nazioni. Non costituiranno più una speranza per la casa d’Israele, alla quale ricorderanno l’iniquità di quando si rivolgeva a loro: sapranno allora che io sono il Signore Dio».</w:t>
      </w:r>
    </w:p>
    <w:p w14:paraId="5629D7A4"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Ora, nell’anno ventisettesimo, nel primo mese, il primo del mese, mi fu rivolta questa parola del Signore: «Figlio dell’uomo, Nabucodònosor, re di Babilonia, ha fatto compiere al suo esercito una grande impresa contro Tiro: ogni testa è diventata calva e ogni spalla è piagata, ma il re e il suo esercito non hanno ricevuto da Tiro il compenso per l’impresa compiuta contro di essa. Perciò così dice il Signore Dio: Ecco, io consegno a Nabucodònosor, re di Babilonia, la terra </w:t>
      </w:r>
      <w:r w:rsidRPr="00CB23AD">
        <w:rPr>
          <w:rFonts w:ascii="Arial" w:eastAsia="Times New Roman" w:hAnsi="Arial" w:cs="Arial"/>
          <w:i/>
          <w:iCs/>
          <w:sz w:val="24"/>
          <w:szCs w:val="24"/>
          <w:lang w:val="la-Latn" w:eastAsia="it-IT"/>
        </w:rPr>
        <w:lastRenderedPageBreak/>
        <w:t>d’Egitto; porterà via le sue ricchezze, si impadronirà delle sue spoglie, la saccheggerà. Questa sarà la paga per il suo esercito. Per l’impresa compiuta contro Tiro io gli consegno la terra d’Egitto, poiché l’ha compiuta per me. Oracolo del Signore.</w:t>
      </w:r>
    </w:p>
    <w:p w14:paraId="1E428A71"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In quel giorno io farò germogliare una forza per la casa d’Israele e ti farò aprire la bocca in mezzo a loro: sapranno che io sono il Signore» (Ez 29,1-21). </w:t>
      </w:r>
    </w:p>
    <w:p w14:paraId="79C5DF0C"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Mi fu rivolta questa parola del Signore: «Figlio dell’uomo, profetizza e di’: Così dice il Signore Dio:</w:t>
      </w:r>
    </w:p>
    <w:p w14:paraId="370AD2EF"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Gemete: “Ah, che giorno!”.  Perché il giorno è vicino, vicino è il giorno del Signore, giorno di nubi sarà il giorno delle nazioni. La spada verrà sull’Egitto e ci sarà l’angoscia in Etiopia, quando cadranno in Egitto i trafitti, le sue ricchezze saranno asportate e le sue fondamenta disfatte. Etiopia, Put e Lud e stranieri d’ogni specie e Cub e i figli del paese dell’alleanza cadranno con loro di spada.</w:t>
      </w:r>
    </w:p>
    <w:p w14:paraId="354AF32A"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Così dice il Signore: Cadranno gli alleati dell’Egitto e sarà abbattuto l’orgoglio della sua forza: da Migdol fino a Siene cadranno di spada. Oracolo del Signore Dio.</w:t>
      </w:r>
    </w:p>
    <w:p w14:paraId="175F7205"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Sarà un deserto fra terre devastate e le sue città fra città desolate. Sapranno che io sono il Signore quando darò fuoco all’Egitto e tutti i suoi sostenitori saranno schiacciati. In quel giorno da parte mia partiranno su navi messaggeri a spargere il terrore in Etiopia, che si crede sicura. E in essa, come nel giorno dell’Egitto, vi sarà spavento: ecco, già viene quel giorno. </w:t>
      </w:r>
    </w:p>
    <w:p w14:paraId="43A5E28A"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Così dice il Signore Dio: Farò cessare l’opulenza dell’Egitto per mezzo di Nabucodònosor, re di Babilonia. Egli e il suo popolo, il più violento dei popoli, saranno inviati a devastare il paese e sguaineranno la loro spada contro l’Egitto e riempiranno il terreno di cadaveri. Farò seccare il Nilo e darò il paese in mano a nazioni barbare, devasterò il territorio e ciò che contiene, per mezzo di stranieri. Io, il Signore, ho parlato.</w:t>
      </w:r>
    </w:p>
    <w:p w14:paraId="4DF08EDD"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Così dice il Signore Dio:  Distruggerò gli idoli e farò sparire gli dèi da Menfi. Non ci sarà più principe nella terra d’Egitto, spanderò il terrore nella terra d’Egitto, devasterò Patros, darò fuoco a Tanis, farò giustizia su Tebe.</w:t>
      </w:r>
    </w:p>
    <w:p w14:paraId="20A5A01C"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Scatenerò l’ira su Sin, la roccaforte d’Egitto, sterminerò la moltitudine di Tebe. Metterò a fuoco l’Egitto: Sin si torcerà dal dolore, Tebe sarà squassata, Menfi sarà smantellata dai nemici in pieno giorno. I giovani di Eliòpoli e di Bubasti cadranno di spada e queste città andranno in schiavitù. A Tafni si oscurerà il giorno, quando vi spezzerò i gioghi imposti dall’Egitto e verrà meno in lei l’orgoglio della sua potenza; una nube la coprirà e le sue figlie saranno condotte schiave. Farò giustizia dell’Egitto e sapranno che io sono il Signore».</w:t>
      </w:r>
    </w:p>
    <w:p w14:paraId="0CFC1443"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Nell’anno undicesimo, nel primo mese, il sette del mese, mi fu rivolta questa parola del Signore: «Figlio dell’uomo, ho spezzato il braccio del faraone, re d’Egitto; egli non è stato curato con medicamenti né fasciato con bende per fargli riprendere forza e maneggiare la spada. Perciò così dice il Signore Dio: Eccomi contro il faraone, re d’Egitto: gli spezzerò il braccio ancora valido e gli farò cadere la spada di mano. Disperderò gli Egiziani fra le genti e li disseminerò in paesi stranieri. Invece rafforzerò le braccia del re di Babilonia e nella sua mano porrò </w:t>
      </w:r>
      <w:r w:rsidRPr="00CB23AD">
        <w:rPr>
          <w:rFonts w:ascii="Arial" w:eastAsia="Times New Roman" w:hAnsi="Arial" w:cs="Arial"/>
          <w:i/>
          <w:iCs/>
          <w:sz w:val="24"/>
          <w:szCs w:val="24"/>
          <w:lang w:val="la-Latn" w:eastAsia="it-IT"/>
        </w:rPr>
        <w:lastRenderedPageBreak/>
        <w:t xml:space="preserve">la mia spada: spezzerò le braccia del faraone, che gemerà davanti a lui come geme uno ferito a morte. Fortificherò le braccia del re di Babilonia, mentre le braccia del faraone cadranno. Sapranno che io sono il Signore, quando porrò la mia spada nella mano del re di Babilonia ed egli la stenderà sulla terra d’Egitto. Disperderò gli Egiziani fra le genti e li disseminerò in paesi stranieri: sapranno che io sono il Signore» (Ez 30,1-26). </w:t>
      </w:r>
    </w:p>
    <w:p w14:paraId="3DA209C2"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Sull’Assiria</w:t>
      </w:r>
    </w:p>
    <w:p w14:paraId="0C5D32E4"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Nell’anno undicesimo, nel terzo mese, il primo del mese, mi fu rivolta questa parola del Signore: «Figlio dell’uomo, di’ al faraone, re d’Egitto, e alla sua gente:</w:t>
      </w:r>
    </w:p>
    <w:p w14:paraId="6E761F61"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A chi credi di essere simile nella tua grandezza? Ecco, l’Assiria era un cedro del Libano, bello di rami e folto di fronde, alto di tronco; fra le nubi era la sua cima. Le acque lo avevano nutrito, l’abisso lo aveva fatto innalzare, inviando i suoi fiumi attorno al suolo dov’era piantato e mandando i suoi ruscelli anche a tutti gli alberi dei campi. Per questo aveva superato in altezza tutti gli alberi dei campi: durante la sua crescita i suoi rami si erano moltiplicati, le sue fronde si erano distese per l’abbondanza delle acque.</w:t>
      </w:r>
    </w:p>
    <w:p w14:paraId="449EC22D"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Fra i suoi rami fecero il nido tutti gli uccelli del cielo, sotto le sue fronde partorirono tutte le bestie selvatiche, alla sua ombra sedettero tutte le grandi nazioni. Era bello nella sua altezza e nell’ampiezza dei suoi rami, poiché la sua radice era presso grandi acque. I cedri non l’uguagliavano nel giardino di Dio, i cipressi non gli assomigliavano con le loro fronde, i platani non erano neppure come uno dei suoi rami: nessun albero nel giardino di Dio lo pareggiava in magnificenza.</w:t>
      </w:r>
    </w:p>
    <w:p w14:paraId="198C0E98"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Bello lo aveva fatto nella moltitudine dei suoi rami, perciò lo invidiavano tutti gli alberi dell’Eden nel giardino di Dio.</w:t>
      </w:r>
    </w:p>
    <w:p w14:paraId="2D189352"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Perciò dice il Signore Dio: Poiché si era elevato in altezza e aveva messo la cima fra le nubi e il suo cuore si era inorgoglito per la sua grandezza, io lo diedi in balìa di un principe di nazioni; lo rigettai a causa della sua empietà. Nazioni straniere, fra le più barbare, lo tagliarono e lo gettarono sui monti. Per ogni valle caddero i suoi rami e su ogni pendice della terra furono spezzate le sue fronde. Tutti i popoli del paese si allontanarono dalla sua ombra e lo abbandonarono.</w:t>
      </w:r>
    </w:p>
    <w:p w14:paraId="22D869D0"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Sui suoi resti si posano tutti gli uccelli del cielo e fra i suoi rami ogni bestia selvatica,</w:t>
      </w:r>
    </w:p>
    <w:p w14:paraId="63600CCE"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perché ogni albero irrigato dalle acque non si esalti nella sua altezza fino a elevare la cima fra le nubi; ogni albero che beve le acque non confidi in sé per la propria grandezza,</w:t>
      </w:r>
    </w:p>
    <w:p w14:paraId="76D8162C"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poiché tutti sono destinati alla morte, alla regione sotterranea, in mezzo ai figli dell’uomo, fra coloro che scendono nella fossa.</w:t>
      </w:r>
    </w:p>
    <w:p w14:paraId="5AD77FEF"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Così dice il Signore Dio: Quando scese negli inferi, io proclamai il lutto: coprii per lui l’abisso, arrestai i suoi fiumi e le grandi acque si fermarono; per lui feci vestire il Libano a lutto e tutti gli alberi del campo languirono per lui. Al rumore della sua caduta feci tremare le nazioni, quando lo feci scendere negli inferi con quelli che scendono nella fossa. Si consolarono nella regione sotterranea tutti gli alberi dell’Eden, la parte più scelta e più bella del Libano, tutti quelli abbeverati dalle </w:t>
      </w:r>
      <w:r w:rsidRPr="00CB23AD">
        <w:rPr>
          <w:rFonts w:ascii="Arial" w:eastAsia="Times New Roman" w:hAnsi="Arial" w:cs="Arial"/>
          <w:i/>
          <w:iCs/>
          <w:sz w:val="24"/>
          <w:szCs w:val="24"/>
          <w:lang w:val="la-Latn" w:eastAsia="it-IT"/>
        </w:rPr>
        <w:lastRenderedPageBreak/>
        <w:t>acque. Anch’essi con lui erano scesi negli inferi fra i trafitti di spada, quelli che in mezzo alle nazioni erano il suo braccio e dimoravano alla sua ombra.</w:t>
      </w:r>
    </w:p>
    <w:p w14:paraId="1853C7AC"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A chi credi di essere simile per gloria e per grandezza fra gli alberi dell’Eden? Anche tu sarai precipitato insieme con gli alberi dell’Eden nella regione sotterranea; giacerai fra i non circoncisi insieme con i trafitti di spada. Tale sarà il faraone e tutta la sua moltitudine». Oracolo del Signore Dio (Ez 31,1-18). </w:t>
      </w:r>
    </w:p>
    <w:p w14:paraId="611FCEC6"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Sul Faraone</w:t>
      </w:r>
    </w:p>
    <w:p w14:paraId="1C4C721A"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Nell’anno dodicesimo, nel dodicesimo mese, il primo del mese, mi fu rivolta questa parola del Signore: «Figlio dell’uomo, intona un lamento sul faraone, re d’Egitto, dicendo:</w:t>
      </w:r>
    </w:p>
    <w:p w14:paraId="3BC1FFB3"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Leone fra le nazioni eri considerato; ma eri come un coccodrillo nelle acque, erompevi nei tuoi fiumi e agitavi le acque con le tue zampe, intorbidendone i corsi. Così dice il Signore Dio: Tenderò contro di te la mia rete con una grande assemblea di popoli e ti tireranno su con la mia rete.</w:t>
      </w:r>
    </w:p>
    <w:p w14:paraId="1C7B4EF8"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Ti getterò sulla terraferma e ti scaglierò al suolo. Farò posare su di te tutti gli uccelli del cielo e sazierò di te tutte le bestie della terra. Spargerò per i monti la tua carne e riempirò le valli della tua carogna. Farò bere alla terra il tuo scolo, il tuo sangue, fino ai monti, e i burroni saranno pieni di te.</w:t>
      </w:r>
    </w:p>
    <w:p w14:paraId="41914ADF"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Quando cadrai estinto, coprirò il cielo e oscurerò le sue stelle, velerò il sole di nubi e la luna non brillerà. Oscurerò tutti gli astri del cielo su di te e stenderò sulla tua terra le tenebre. Oracolo del Signore Dio.</w:t>
      </w:r>
    </w:p>
    <w:p w14:paraId="7DF2317D"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Renderò sgomento il cuore di molti popoli, quando farò giungere la notizia della tua rovina alle genti, in regioni a te sconosciute. Per te farò stupire molti popoli e tremeranno i loro re a causa tua, quando brandirò la spada davanti a loro. Nel giorno della tua rovina ognuno tremerà ad ogni istante per la sua vita. Poiché così dice il Signore Dio: La spada del re di Babilonia ti raggiungerà.</w:t>
      </w:r>
    </w:p>
    <w:p w14:paraId="4F617881"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Abbatterò la tua gente con la spada dei prodi, i più feroci tra le nazioni; distruggeranno l’orgoglio dell’Egitto e tutta la sua gente sarà sterminata. Farò perire tutto il suo bestiame sulle rive delle grandi acque, che non saranno più intorbidite da piede d’uomo, né unghia d’animale le intorbiderà. Allora farò ritornare tranquille le loro acque e farò scorrere i loro fiumi come olio. Oracolo del Signore.</w:t>
      </w:r>
    </w:p>
    <w:p w14:paraId="6958BC83"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Quando avrò fatto dell’Egitto una terra desolata, priva di quanto contiene, quando avrò percosso tutti i suoi abitanti, allora sapranno che io sono il Signore.</w:t>
      </w:r>
    </w:p>
    <w:p w14:paraId="0C44CAA7"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Questo è un lamento e lo si canterà. Lo canteranno le figlie delle nazioni, lo canteranno sull’Egitto e su tutta la sua gente». Oracolo del Signore Dio.</w:t>
      </w:r>
    </w:p>
    <w:p w14:paraId="461F3312"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Nell’anno dodicesimo, il quindici del mese, mi fu rivolta questa parola del Signore: «Figlio dell’uomo, intona un canto funebre sugli abitanti dell’Egitto. Falli scendere, insieme con le figlie di nazioni potenti, nella regione sotterranea, con quelli che scendono nella fossa.</w:t>
      </w:r>
    </w:p>
    <w:p w14:paraId="35F7218A"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Di chi tu saresti più bello? Scendi e giaci con i non circoncisi.</w:t>
      </w:r>
    </w:p>
    <w:p w14:paraId="64CE8977"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lastRenderedPageBreak/>
        <w:t>Cadranno fra gli uccisi di spada; la spada è già consegnata. Colpite a morte l’Egitto e tutta la sua gente. Gli eroi più potenti si rivolgeranno a lui e ai suoi aiutanti e dagli inferi diranno: “Vieni, giaci con i non circoncisi, con i trafitti di spada”. Là è Assur e tutta la sua gente, intorno al suo sepolcro, tutti uccisi, trafitti di spada; poiché le loro sepolture sono poste nel fondo della fossa e la sua gente è intorno al suo sepolcro: tutti uccisi, trafitti di spada, essi che seminavano il terrore nella terra dei viventi.</w:t>
      </w:r>
    </w:p>
    <w:p w14:paraId="627C8E5E"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Là, intorno al suo sepolcro, è Elam e tutta la sua gente. Tutti uccisi, trafitti di spada, scesi non circoncisi nella regione sotterranea, essi che seminavano il terrore nella terra dei viventi. Ora portano la loro ignominia con quelli che scendono nella fossa. In mezzo ai trafitti posero il suo giaciglio e intorno al suo sepolcro tutta la sua gente, tutti non circoncisi, trafitti di spada; perché avevano seminato il terrore nella terra dei viventi, portano la loro ignominia con quelli che scendono nella fossa. Sono stati collocati in mezzo ai trafitti di spada.</w:t>
      </w:r>
    </w:p>
    <w:p w14:paraId="5F6E9AD1"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Là, intorno al suo sepolcro, è Mesec, Tubal e tutta la sua gente: tutti non circoncisi, trafitti di spada, perché avevano seminato il terrore nella terra dei viventi. Non giaceranno al fianco degli eroi caduti da secoli, che scesero negli inferi con le armi da guerra, con le spade disposte sotto il loro capo e con gli scudi sulle loro ossa, perché tali eroi erano un terrore nella terra dei viventi. Così tu giacerai fra i non circoncisi e con i trafitti di spada.</w:t>
      </w:r>
    </w:p>
    <w:p w14:paraId="313628A1"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Là è Edom, i suoi re e tutti i suoi prìncipi che, nonostante il loro valore, sono posti con i trafitti di spada: giacciono con i non circoncisi e con quelli che scendono nella fossa. Là sono tutti i prìncipi del settentrione, tutti quelli di Sidone, che scesero con i trafitti, coperti di vergogna nonostante il terrore sparso dalla loro potenza; giacciono non circoncisi con i trafitti di spada e portano la loro ignominia con quelli che scendono nella fossa.</w:t>
      </w:r>
    </w:p>
    <w:p w14:paraId="05C18720"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Il faraone li vedrà e si consolerà per tutta la sua gente; il faraone e tutto il suo esercito saranno trafitti di spada. Oracolo del Signore Dio. Poiché aveva seminato il terrore nella terra dei viventi, il faraone con tutta la sua gente giace in mezzo ai non circoncisi, con i trafitti di spada». Oracolo del Signore Dio (Ez 32,1-32). </w:t>
      </w:r>
    </w:p>
    <w:p w14:paraId="6C6999E9"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Su Gog e Magòg</w:t>
      </w:r>
    </w:p>
    <w:p w14:paraId="2A425DD5"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Mi fu rivolta questa parola del Signore: «Figlio dell’uomo, volgiti verso Gog nel paese di Magòg, capo supremo di Mesec e Tubal, e profetizza contro di lui.</w:t>
      </w:r>
    </w:p>
    <w:p w14:paraId="4F16744B"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Annuncerai: Così dice il Signore Dio: Eccomi contro di te Gog, capo supremo di Mesec e Tubal; io ti aggirerò, ti metterò ganci alle mascelle e ti farò uscire con tutto il tuo esercito, cavalli e cavalieri, tutti ben equipaggiati, tutti muniti di spada, truppa immensa con scudi grandi e piccoli. La Persia, l’Etiopia e Put sono con loro, tutti con scudi ed elmi. Gomer e tutte le sue schiere, la casa di Togarmà, le estreme regioni del settentrione e tutte le loro schiere. Popoli numerosi sono con te.</w:t>
      </w:r>
    </w:p>
    <w:p w14:paraId="2B7838C4"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Sta’ pronto, fa’ i preparativi insieme con tutta la moltitudine che si è radunata intorno a te: sii a mia disposizione. Dopo molto tempo ti sarà dato l’ordine: alla fine degli anni tu andrai contro una nazione che è sfuggita alla spada, che in mezzo a molti popoli si è radunata sui monti d’Israele, rimasti lungamente deserti. </w:t>
      </w:r>
      <w:r w:rsidRPr="00CB23AD">
        <w:rPr>
          <w:rFonts w:ascii="Arial" w:eastAsia="Times New Roman" w:hAnsi="Arial" w:cs="Arial"/>
          <w:i/>
          <w:iCs/>
          <w:sz w:val="24"/>
          <w:szCs w:val="24"/>
          <w:lang w:val="la-Latn" w:eastAsia="it-IT"/>
        </w:rPr>
        <w:lastRenderedPageBreak/>
        <w:t>Essa è uscita dai popoli e tutti abitano tranquilli. Tu vi salirai, vi giungerai come un uragano: sarai come un nembo che avvolge la terra, tu con tutte le tue schiere e con i popoli numerosi che sono con te. Così dice il Signore Dio: In quel giorno ti sorgeranno in mente dei pensieri e concepirai progetti malvagi. Tu dirai: “Andrò contro una terra indifesa, assalirò quelli che abitano tranquilli e se ne stanno sicuri, che abitano tutti in luoghi senza mura, che non hanno né sbarre né porte”, per depredare, saccheggiare, mettere la mano su rovine ora ripopolate e sopra un popolo che si è riunito dalle nazioni, dedito agli armenti e ai propri affari, che abita al centro della terra.</w:t>
      </w:r>
    </w:p>
    <w:p w14:paraId="3E2670AC"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Saba, Dedan, i commercianti di Tarsis e tutti i suoi leoncelli ti domanderanno: “Vieni per saccheggiare? Hai radunato la tua gente per venire a depredare e portare via argento e oro, per rapire armenti e averi e per fare grosso bottino?”. Perciò profetizza, figlio dell’uomo, e annuncia a Gog: Così dice il Signore Dio: In quel giorno, quando il mio popolo Israele dimorerà del tutto sicuro, tu ti leverai, verrai dalla tua dimora, dagli estremi confini del settentrione, tu e i popoli numerosi che sono con te, tutti su cavalli, una turba grande, un esercito potente. Verrai contro il mio popolo Israele, come un nembo per coprire la terra. Alla fine dei giorni io ti manderò sulla mia terra perché le nazioni mi conoscano quando per mezzo tuo, o Gog, manifesterò la mia santità davanti ai loro occhi. Così dice il Signore Dio: Non sei tu quegli di cui parlai nei tempi antichi per mezzo dei miei servi, i profeti d’Israele, i quali, in quei tempi e per molti anni, profetizzarono che io ti avrei mandato contro di loro? Ma quando Gog giungerà nella terra d’Israele – oracolo del Signore Dio – divamperà la mia collera. Nella mia gelosia e nel mio furore ardente io vi dichiaro: In quel giorno ci sarà un grande terremoto nella terra d’Israele: davanti a me tremeranno i pesci del mare, gli uccelli del cielo, gli animali selvatici, tutti i rettili che strisciano sul terreno e ogni uomo che è sulla terra: i monti franeranno, le rocce cadranno e ogni muro rovinerà al suolo.</w:t>
      </w:r>
    </w:p>
    <w:p w14:paraId="63BD5C89"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Contro di lui, su tutti i monti d’Israele, chiamerò la spada. Oracolo del Signore Dio. La spada di ognuno di loro sarà contro il proprio fratello. Farò giustizia di lui con la peste e con il sangue: riverserò su di lui e le sue schiere, sopra i popoli numerosi che sono con lui, una pioggia torrenziale, grandine come pietre, fuoco e zolfo. Io mostrerò la mia potenza e la mia santità e mi rivelerò davanti a nazioni numerose e sapranno che io sono il Signore (Ez 38,1-23). </w:t>
      </w:r>
    </w:p>
    <w:p w14:paraId="7293DCBE"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E tu, figlio dell’uomo, profetizza contro Gog e annuncia: Così dice il Signore Dio: Eccomi contro di te, Gog, capo supremo di Mesec e Tubal. Io ti sospingerò e ti condurrò e dagli estremi confini del settentrione ti farò salire e ti porterò sui monti d’Israele. Spezzerò l’arco nella tua mano sinistra e farò cadere le frecce dalla tua mano destra. Tu cadrai sui monti d’Israele con tutte le tue schiere e i popoli che sono con te: ti ho destinato in pasto agli uccelli rapaci d’ogni specie e alle bestie selvatiche. Tu sarai abbattuto in aperta campagna, perché io ho parlato. Oracolo del Signore Dio.</w:t>
      </w:r>
    </w:p>
    <w:p w14:paraId="2D885139"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Manderò un fuoco su Magòg e sopra quelli che abitano tranquilli le isole. Sapranno che io sono il Signore. Farò conoscere il mio nome santo in mezzo al mio popolo Israele, e non permetterò che il mio santo nome sia profanato. Le nazioni sapranno che io sono il Signore, santo in Israele. Ecco, questo avviene e si compie – oracolo del Signore Dio –; è questo il giorno di cui ho parlato. Gli </w:t>
      </w:r>
      <w:r w:rsidRPr="00CB23AD">
        <w:rPr>
          <w:rFonts w:ascii="Arial" w:eastAsia="Times New Roman" w:hAnsi="Arial" w:cs="Arial"/>
          <w:i/>
          <w:iCs/>
          <w:sz w:val="24"/>
          <w:szCs w:val="24"/>
          <w:lang w:val="la-Latn" w:eastAsia="it-IT"/>
        </w:rPr>
        <w:lastRenderedPageBreak/>
        <w:t xml:space="preserve">abitanti delle città d’Israele usciranno e per accendere il fuoco bruceranno armi, scudi grandi e piccoli, e archi e frecce e mazze e giavellotti, e con quelle alimenteranno il fuoco per sette anni. Non andranno a prendere la legna nei campi e neppure a tagliarla nei boschi, perché faranno il fuoco con le armi: spoglieranno coloro che li avevano spogliati e deprederanno coloro che li avevano saccheggiati. Oracolo del Signore Dio. </w:t>
      </w:r>
    </w:p>
    <w:p w14:paraId="61A0B645"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In quel giorno assegnerò a Gog come sepolcro un luogo famoso in Israele, la valle di Abarìm, a oriente del mare: essa chiude il passo ai viandanti. Lì sarà sepolto Gog e tutta la sua moltitudine e quel luogo si chiamerà valle della Moltitudine di Gog. La casa d’Israele darà loro sepoltura per sette mesi per purificare il paese. Lì seppellirà tutta la popolazione del paese e sarà per loro glorioso il giorno in cui manifesterò la mia gloria. Oracolo del Signore Dio. Saranno scelti uomini che percorreranno di continuo il paese per seppellire con l’aiuto dei viandanti quelli che sono rimasti a fior di terra, per renderla pura; cominceranno le ricerche alla fine del settimo mese. Quando, percorrendo il paese, vedranno ossa umane, vi porranno un segnale, finché i seppellitori non le sotterrino nella valle della Moltitudine di Gog: Amonà sarà chiamata la città. Così purificheranno il paese. A te, figlio dell’uomo, così dice il Signore Dio: Annuncia agli uccelli d’ogni specie e a tutte le bestie selvatiche: Radunatevi, venite; raccoglietevi da ogni parte sul sacrificio che offro a voi, sacrificio grande, sui monti d’Israele. Mangerete carne e berrete sangue; mangerete carne d’eroi, berrete sangue di prìncipi del paese: sono tutti montoni, agnelli, capri e tori grassi di Basan. Mangerete grasso a sazietà e berrete fino all’ebbrezza il sangue del sacrificio che preparo per voi. Alla mia tavola vi sazierete di cavalli e cavalieri, di eroi e di guerrieri di ogni razza. Oracolo del Signore Dio. </w:t>
      </w:r>
    </w:p>
    <w:p w14:paraId="6D7D689A"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Fra le nazioni manifesterò la mia gloria e tutte le nazioni vedranno la giustizia che avrò fatto e la mano che avrò posto su di voi. La casa d’Israele da quel giorno in poi saprà che io sono il Signore, loro Dio. Le nazioni sapranno che la casa d’Israele per la sua iniquità era stata condotta in schiavitù, perché si era ribellata a me e io avevo nascosto loro il mio volto e li avevo dati in mano ai loro nemici, perché tutti cadessero di spada. Secondo le loro impurità e le loro trasgressioni io li trattai e nascosi loro la faccia.</w:t>
      </w:r>
    </w:p>
    <w:p w14:paraId="7F22DF97"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Perciò così dice il Signore Dio: Ora io ristabilirò la sorte di Giacobbe, avrò compassione di tutta la casa d’Israele e sarò geloso del mio santo nome. Quando essi abiteranno nella loro terra tranquilli, senza che alcuno li spaventi, si vergogneranno della loro ignominia e di tutte le ribellioni che hanno commesso contro di me.</w:t>
      </w:r>
    </w:p>
    <w:p w14:paraId="77E8A999"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Quando io li avrò ricondotti dai popoli e li avrò radunati dalle terre dei loro nemici e avrò mostrato in loro la mia santità, davanti a numerose nazioni, allora sapranno che io sono il Signore, loro Dio, poiché, dopo averli condotti in schiavitù fra le nazioni, li avrò radunati nella loro terra e non ne avrò lasciato fuori neppure uno. Allora non nasconderò più loro il mio volto, perché diffonderò il mio spirito sulla casa d’Israele». Oracolo del Signore Dio (Ez 39,1-29). </w:t>
      </w:r>
    </w:p>
    <w:p w14:paraId="33BF5BA1"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p>
    <w:p w14:paraId="4F2AEB81" w14:textId="77777777" w:rsidR="00CB23AD" w:rsidRPr="00CB23AD" w:rsidRDefault="00CB23AD" w:rsidP="00CB23AD">
      <w:pPr>
        <w:spacing w:after="120" w:line="240" w:lineRule="auto"/>
        <w:jc w:val="both"/>
        <w:rPr>
          <w:rFonts w:ascii="Arial" w:eastAsia="Times New Roman" w:hAnsi="Arial" w:cs="Arial"/>
          <w:b/>
          <w:bCs/>
          <w:sz w:val="24"/>
          <w:szCs w:val="24"/>
          <w:lang w:val="la-Latn" w:eastAsia="it-IT"/>
        </w:rPr>
      </w:pPr>
      <w:r w:rsidRPr="00CB23AD">
        <w:rPr>
          <w:rFonts w:ascii="Arial" w:eastAsia="Times New Roman" w:hAnsi="Arial" w:cs="Arial"/>
          <w:b/>
          <w:bCs/>
          <w:sz w:val="24"/>
          <w:szCs w:val="24"/>
          <w:lang w:val="la-Latn" w:eastAsia="it-IT"/>
        </w:rPr>
        <w:t>La profezia di Amos</w:t>
      </w:r>
    </w:p>
    <w:p w14:paraId="3C99A0A9"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lastRenderedPageBreak/>
        <w:t>Parole di Amos, che era allevatore di pecore, di Tekòa, il quale ebbe visioni riguardo a Israele, al tempo di Ozia, re di Giuda, e al tempo di Geroboamo, figlio di Ioas, re d’Israele, due anni prima del terremoto.</w:t>
      </w:r>
    </w:p>
    <w:p w14:paraId="6CB54357"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Egli disse: «Il Signore ruggirà da Sion e da Gerusalemme farà udire la sua voce; saranno avvizziti i pascoli dei pastori, sarà inaridita la cima del Carmelo».</w:t>
      </w:r>
    </w:p>
    <w:p w14:paraId="00E5598B"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Su Damasco</w:t>
      </w:r>
    </w:p>
    <w:p w14:paraId="79A8E390"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Così dice il Signore: «Per tre misfatti di Damasco e per quattro non revocherò il mio decreto di condanna, perché hanno trebbiato Gàlaad con trebbie ferrate. Alla casa di Cazaèl manderò il fuoco e divorerà i palazzi di Ben-Adàd; spezzerò il catenaccio di Damasco, sterminerò chi siede sul trono di Bikat-Aven e chi detiene lo scettro di Bet-Eden, e il popolo di Aram sarà deportato in esilio a Kir», dice il Signore.</w:t>
      </w:r>
    </w:p>
    <w:p w14:paraId="5F2F02BF"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Su Gaza</w:t>
      </w:r>
    </w:p>
    <w:p w14:paraId="2989534C"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Così dice il Signore: «Per tre misfatti di Gaza e per quattro non revocherò il mio decreto di condanna, perché hanno deportato popolazioni intere per consegnarle a Edom. Manderò il fuoco alle mura di Gaza e divorerà i suoi palazzi, sterminerò chi siede sul trono di Asdod e chi detiene lo scettro di Àscalon; rivolgerò la mia mano contro Ekron e così perirà il resto dei Filistei», dice il Signore.</w:t>
      </w:r>
    </w:p>
    <w:p w14:paraId="144D5265"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Su Tiro</w:t>
      </w:r>
    </w:p>
    <w:p w14:paraId="755EA09D"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Così dice il Signore: «Per tre misfatti di Tiro e per quattro non revocherò il mio decreto di condanna, perché hanno deportato popolazioni intere a Edom, senza ricordare l’alleanza fraterna. Manderò il fuoco alle mura di Tiro e divorerà i suoi palazzi». </w:t>
      </w:r>
    </w:p>
    <w:p w14:paraId="4A44A284"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Su Edom</w:t>
      </w:r>
    </w:p>
    <w:p w14:paraId="461B88FB"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Così dice il Signore: «Per tre misfatti di Edom e per quattro non revocherò il mio decreto di condanna, perché ha inseguito con la spada suo fratello e ha soffocato la pietà verso di lui, perché la sua ira ha sbranato senza fine e ha conservato lo sdegno per sempre. Manderò il fuoco a Teman e divorerà i palazzi di Bosra».</w:t>
      </w:r>
    </w:p>
    <w:p w14:paraId="2962D5A9"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Sugli Ammoniti</w:t>
      </w:r>
    </w:p>
    <w:p w14:paraId="4FAB6B04"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Così dice il Signore: «Per tre misfatti degli Ammoniti e per quattro non revocherò il mio decreto di condanna, perché hanno sventrato le donne incinte di Gàlaad per allargare il loro confine. Darò fuoco alle mura di Rabbà e divorerà i suoi palazzi, tra il fragore di un giorno di battaglia, fra il turbine di un giorno di tempesta. Il loro re andrà in esilio, egli insieme ai suoi comandanti», dice il Signore (Am 1,1-15). </w:t>
      </w:r>
    </w:p>
    <w:p w14:paraId="7E356240"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Su Moab</w:t>
      </w:r>
    </w:p>
    <w:p w14:paraId="61071D5F"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Così dice il Signore: «Per tre misfatti di Moab e per quattro non revocherò il mio decreto di condanna, perché ha bruciato le ossa del re di Edom per ridurle in calce. Manderò il fuoco a Moab e divorerà i palazzi di Keriòt e Moab morirà nel tumulto, al grido di guerra, al suono del corno. Eliminerò dal suo seno chi governa, ucciderò, insieme con lui, tutti i suoi prìncipi», dice il Signore.</w:t>
      </w:r>
    </w:p>
    <w:p w14:paraId="68FEA38B"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Su Giuda</w:t>
      </w:r>
    </w:p>
    <w:p w14:paraId="0BD50A21"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lastRenderedPageBreak/>
        <w:t>Così dice il Signore: «Per tre misfatti di Giuda e per quattro non revocherò il mio decreto di condanna, perché hanno rifiutato la legge del Signore e non ne hanno osservato i precetti, si sono lasciati traviare dagli idoli che i loro padri avevano seguito. Manderò il fuoco a Giuda e divorerà i palazzi di Gerusalemme».</w:t>
      </w:r>
    </w:p>
    <w:p w14:paraId="06F2466B"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Così dice il Signore: «Per tre misfatti d’Israele e per quattro non revocherò il mio decreto di condanna, perché hanno venduto il giusto per denaro e il povero per un paio di sandali, essi che calpestano come la polvere della terra la testa dei poveri e fanno deviare il cammino dei miseri, e padre e figlio vanno dalla stessa ragazza, profanando così il mio santo nome. Su vesti prese come pegno si stendono presso ogni altare e bevono il vino confiscato come ammenda nella casa del loro Dio. Eppure io ho sterminato davanti a loro l’Amorreo, la cui statura era come quella dei cedri e la forza come quella della quercia; ho strappato i suoi frutti in alto e le sue radici di sotto. Io vi ho fatto salire dalla terra d’Egitto e vi ho condotto per quarant’anni nel deserto, per darvi in possesso la terra dell’Amorreo. Ho fatto sorgere profeti fra i vostri figli e nazirei fra i vostri giovani. Non è forse così, o figli d’Israele? Oracolo del Signore.</w:t>
      </w:r>
    </w:p>
    <w:p w14:paraId="178433B7"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Ma voi avete fatto bere vino ai nazirei e ai profeti avete ordinato: “Non profetate!”. Ecco, vi farò affondare nella terra, come affonda un carro quando è tutto carico di covoni. Allora nemmeno l’uomo agile potrà più fuggire né l’uomo forte usare la sua forza, il prode non salverà la sua vita né l’arciere resisterà, non si salverà il corridore né il cavaliere salverà la sua vita. Il più coraggioso fra i prodi fuggirà nudo in quel giorno!». Oracolo del Signore (Am 2,1-16). </w:t>
      </w:r>
    </w:p>
    <w:p w14:paraId="45C0B9D7" w14:textId="77777777" w:rsidR="00CB23AD" w:rsidRPr="00CB23AD" w:rsidRDefault="00CB23AD" w:rsidP="00CB23AD">
      <w:pPr>
        <w:spacing w:after="120" w:line="240" w:lineRule="auto"/>
        <w:jc w:val="both"/>
        <w:rPr>
          <w:rFonts w:ascii="Arial" w:eastAsia="Times New Roman" w:hAnsi="Arial" w:cs="Arial"/>
          <w:sz w:val="24"/>
          <w:szCs w:val="24"/>
          <w:lang w:val="la-Latn" w:eastAsia="it-IT"/>
        </w:rPr>
      </w:pPr>
      <w:r w:rsidRPr="00CB23AD">
        <w:rPr>
          <w:rFonts w:ascii="Arial" w:eastAsia="Times New Roman" w:hAnsi="Arial" w:cs="Arial"/>
          <w:sz w:val="24"/>
          <w:szCs w:val="24"/>
          <w:lang w:val="la-Latn" w:eastAsia="it-IT"/>
        </w:rPr>
        <w:t>Giudicando i popoli il Signore manifesta e rivela la sua gloria. Solo Lui è il Dio vivo e vero, perché solo Lui è il Creatore e il Signore dell’uomo e dell’intero universo. Non vi sono altri dèi, all’infuori del Dio di Abramo, Isacco, Giacobbe.</w:t>
      </w:r>
    </w:p>
    <w:p w14:paraId="0DA63617"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p>
    <w:p w14:paraId="3C75C0AF" w14:textId="77777777" w:rsidR="00CB23AD" w:rsidRPr="00CB23AD" w:rsidRDefault="00CB23AD" w:rsidP="00CB23AD">
      <w:pPr>
        <w:spacing w:after="120" w:line="240" w:lineRule="auto"/>
        <w:jc w:val="both"/>
        <w:rPr>
          <w:rFonts w:ascii="Arial" w:eastAsia="Times New Roman" w:hAnsi="Arial" w:cs="Arial"/>
          <w:b/>
          <w:bCs/>
          <w:sz w:val="24"/>
          <w:szCs w:val="24"/>
          <w:lang w:val="la-Latn" w:eastAsia="it-IT"/>
        </w:rPr>
      </w:pPr>
      <w:r w:rsidRPr="00CB23AD">
        <w:rPr>
          <w:rFonts w:ascii="Arial" w:eastAsia="Times New Roman" w:hAnsi="Arial" w:cs="Arial"/>
          <w:b/>
          <w:bCs/>
          <w:sz w:val="24"/>
          <w:szCs w:val="24"/>
          <w:lang w:val="la-Latn" w:eastAsia="it-IT"/>
        </w:rPr>
        <w:t>Il giudizio di Gesù nel tempo e alla fine dei giorni</w:t>
      </w:r>
    </w:p>
    <w:p w14:paraId="0C6DD97C" w14:textId="77777777" w:rsidR="00CB23AD" w:rsidRPr="00CB23AD" w:rsidRDefault="00CB23AD" w:rsidP="00CB23AD">
      <w:pPr>
        <w:spacing w:after="120" w:line="240" w:lineRule="auto"/>
        <w:jc w:val="both"/>
        <w:rPr>
          <w:rFonts w:ascii="Arial" w:eastAsia="Times New Roman" w:hAnsi="Arial" w:cs="Arial"/>
          <w:sz w:val="24"/>
          <w:szCs w:val="24"/>
          <w:lang w:val="la-Latn" w:eastAsia="it-IT"/>
        </w:rPr>
      </w:pPr>
      <w:r w:rsidRPr="00CB23AD">
        <w:rPr>
          <w:rFonts w:ascii="Arial" w:eastAsia="Times New Roman" w:hAnsi="Arial" w:cs="Arial"/>
          <w:sz w:val="24"/>
          <w:szCs w:val="24"/>
          <w:lang w:val="la-Latn" w:eastAsia="it-IT"/>
        </w:rPr>
        <w:t>Nel Nuovo Testamento giudice non è più il Dio di Abramo, di Isacco, di Giacobbe, ma il Figlio Unigenito del Dio di Abramo, Isacco e Giacobbe. Dio ha dato ogni potere al Figlio suo, al suo Verbo fattosi carne. Sarà Lui che giudicherà ogni uomo. Nel Nuovo Testamento sono tante le affermazioni sul giudizio di Gesù Signore. Noi prendiamo in esame solo tre fonti: Il Vangelo secondo Matteo, l’Apocalisse dell’Apostolo Giovanni, la Lettera ai Romani di San Paolo.</w:t>
      </w:r>
    </w:p>
    <w:p w14:paraId="6D3D30B4"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p>
    <w:p w14:paraId="5F824E3E" w14:textId="77777777" w:rsidR="00CB23AD" w:rsidRPr="00CB23AD" w:rsidRDefault="00CB23AD" w:rsidP="00CB23AD">
      <w:pPr>
        <w:spacing w:after="120" w:line="240" w:lineRule="auto"/>
        <w:jc w:val="both"/>
        <w:rPr>
          <w:rFonts w:ascii="Arial" w:eastAsia="Times New Roman" w:hAnsi="Arial" w:cs="Arial"/>
          <w:b/>
          <w:bCs/>
          <w:sz w:val="24"/>
          <w:szCs w:val="24"/>
          <w:lang w:val="la-Latn" w:eastAsia="it-IT"/>
        </w:rPr>
      </w:pPr>
      <w:r w:rsidRPr="00CB23AD">
        <w:rPr>
          <w:rFonts w:ascii="Arial" w:eastAsia="Times New Roman" w:hAnsi="Arial" w:cs="Arial"/>
          <w:b/>
          <w:bCs/>
          <w:sz w:val="24"/>
          <w:szCs w:val="24"/>
          <w:lang w:val="la-Latn" w:eastAsia="it-IT"/>
        </w:rPr>
        <w:t>Il giudizio nel Vangelo secondo Matteo</w:t>
      </w:r>
    </w:p>
    <w:p w14:paraId="25008D3F"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Nel Vangelo secondo Matteo il giudizio di Gesù viene celebrato sulla fede, sui carismi o talenti, sui beni materiali che si possiedono e anche sull’uso del nostro corpo, se è stato posto a servizio della carità verso i fratelli, oppure si è usato solo egoisticamente per se stessi. Oggi di questi tre giudizi, due sono stati cancellati dalla fede del credente, tutti parlano di un solo giudizio, in verità anche quest’ultimo inutile, dal momento che si predica la chiusura definitiva dell’inferno. Oggi nel popolo cristiano si predica solo la salvezza per tutti, indipendentemente dalle opere.</w:t>
      </w:r>
    </w:p>
    <w:p w14:paraId="213772DE"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Il giudizio secondo la fede</w:t>
      </w:r>
    </w:p>
    <w:p w14:paraId="673E8557"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lastRenderedPageBreak/>
        <w:t>Allora il regno dei cieli sarà simile a dieci vergini che presero le loro lampade e uscirono incontro allo sposo. Cinque di esse erano stolte e cinque sagge; le stolte presero le loro lampade, ma non presero con sé l’olio; le sagge invece, insieme alle loro lampade, presero anche l’olio in piccoli vasi. Poiché lo sposo tardava, si assopirono tutte e si addormentarono. A mezzanotte si alzò un grido: “Ecco lo sposo! Andategli incontro!”. Allora tutte quelle vergini si destarono e prepararono le loro lampade. Le stolte dissero alle sagge: “Dateci un po’ del vostro olio, perché le nostre lampade si spengono”. Le sagge risposero: “No, perché non venga a mancare a noi e a voi; andate piuttosto dai venditori e compratevene”. 0Ora,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w:t>
      </w:r>
    </w:p>
    <w:p w14:paraId="648E3A83"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Il giudizio secondo il talenti ricevuti</w:t>
      </w:r>
    </w:p>
    <w:p w14:paraId="3F67A09C"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w:t>
      </w:r>
    </w:p>
    <w:p w14:paraId="05896587"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Il giudizio sulle opere di misericordia corporali </w:t>
      </w:r>
    </w:p>
    <w:p w14:paraId="0308B241"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w:t>
      </w:r>
      <w:r w:rsidRPr="00CB23AD">
        <w:rPr>
          <w:rFonts w:ascii="Arial" w:eastAsia="Times New Roman" w:hAnsi="Arial" w:cs="Arial"/>
          <w:i/>
          <w:iCs/>
          <w:sz w:val="24"/>
          <w:szCs w:val="24"/>
          <w:lang w:val="la-Latn" w:eastAsia="it-IT"/>
        </w:rPr>
        <w:lastRenderedPageBreak/>
        <w:t xml:space="preserve">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25,1-46). </w:t>
      </w:r>
    </w:p>
    <w:p w14:paraId="7FAB22A7" w14:textId="77777777" w:rsidR="00CB23AD" w:rsidRPr="00CB23AD" w:rsidRDefault="00CB23AD" w:rsidP="00CB23AD">
      <w:pPr>
        <w:spacing w:after="120" w:line="240" w:lineRule="auto"/>
        <w:jc w:val="both"/>
        <w:rPr>
          <w:rFonts w:ascii="Arial" w:eastAsia="Times New Roman" w:hAnsi="Arial" w:cs="Arial"/>
          <w:sz w:val="24"/>
          <w:szCs w:val="24"/>
          <w:lang w:val="la-Latn" w:eastAsia="it-IT"/>
        </w:rPr>
      </w:pPr>
      <w:r w:rsidRPr="00CB23AD">
        <w:rPr>
          <w:rFonts w:ascii="Arial" w:eastAsia="Times New Roman" w:hAnsi="Arial" w:cs="Arial"/>
          <w:sz w:val="24"/>
          <w:szCs w:val="24"/>
          <w:lang w:val="la-Latn" w:eastAsia="it-IT"/>
        </w:rPr>
        <w:t>Ognuno si dovrà presentare dinanzi al cospetto di Cristo Gesù per rendere conto a Lui su come ha vissuto il dono della fede, il dono dei talenti, il dono dei beni della terra.</w:t>
      </w:r>
    </w:p>
    <w:p w14:paraId="635D65F7"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Il giudizio di Gesù Signore secondo l’Apocalisse</w:t>
      </w:r>
    </w:p>
    <w:p w14:paraId="111DAAE5"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Nell’Apocalisse di Giovanni vi sono due giudizi: uno nel tempo e uno alla fine del tempo. Nel tempo il giudizio di Gesù è in tutto simile a quello proferito dal Padre suo sugli abitanti della città di Babele. Senza di Lui nessuna opera dell’uomo andrà a buon fine. Nel Vangelo secondo Giovanni Gesù afferma che senza di lui non si può fare nulla. O si lavora con Lui e si raccoglie, o si lavora senza di Lui e si disperde.</w:t>
      </w:r>
    </w:p>
    <w:p w14:paraId="3A31D7D4"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Il giudizio nella storia</w:t>
      </w:r>
    </w:p>
    <w:p w14:paraId="2531A22E"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Il giudizio di Cristo Gesù nella storia è in tutto simile a quello operato da Dio sulla Citta di Babele. Senza Cristo nessuna opera dell’uomo mai riuscirà. I sigilli che vengono sciolti, i segni, le trombe, i guai che accompagneranno tutta la storia dell’umanità, sono dati per un solo fine: convincere l’uomo che realmente senza Cristo nulla potrà fare. Il Signore della storia è solo Lui. Nessun altro. Nella storia il giudizio non è per la condanna, ma per la conversione. Gli uomini sono aiutati da Gesù, loro Salvatore e Redentore, perché si lascino salvare da Lui. Questo è il giudizio che accompagnerà tutta la storia dell’umanità sulla nostra terra.</w:t>
      </w:r>
    </w:p>
    <w:p w14:paraId="7C278118"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Tutta la terra aveva un’unica lingua e uniche parole. Emigrando dall’oriente, gli uomini capitarono in una pianura nella regione di Sinar e vi si stabilirono. Si dissero l’un l’altro: «Venite, facciamoci mattoni e cuociamoli al fuoco». Il mattone servì loro da pietra e il bitume da malta. Poi dissero: «Venite, costruiamoci una città e una torre, la cui cima tocchi il cielo, e facciamoci un nome, per non disperderci su tutta la terra». Ma il Signore scese a vedere la città e la torre che i figli degli uomini stavano costruendo. Il Signore disse: «Ecco, essi sono un unico popolo e hanno tutti un’unica lingua; questo è l’inizio della loro opera, e ora </w:t>
      </w:r>
      <w:r w:rsidRPr="00CB23AD">
        <w:rPr>
          <w:rFonts w:ascii="Arial" w:eastAsia="Times New Roman" w:hAnsi="Arial" w:cs="Arial"/>
          <w:i/>
          <w:iCs/>
          <w:sz w:val="24"/>
          <w:szCs w:val="24"/>
          <w:lang w:val="la-Latn" w:eastAsia="it-IT"/>
        </w:rPr>
        <w:lastRenderedPageBreak/>
        <w:t xml:space="preserve">quanto avranno in progetto di fare non sarà loro impossibile. Scendiamo dunque e confondiamo la loro lingua, perché non comprendano più l’uno la lingua dell’altro». Il Signore li disperse di là su tutta la terra ed essi cessarono di costruire la città. Per questo la si chiamò Babele, perché là il Signore confuse la lingua di tutta la terra e di là il Signore li disperse su tutta la terra (Gen 11,1-9). </w:t>
      </w:r>
    </w:p>
    <w:p w14:paraId="12907360"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(Gv 15,1-8). </w:t>
      </w:r>
    </w:p>
    <w:p w14:paraId="4AA6F4E1"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E vidi, quando l’Agnello sciolse il primo dei sette sigilli, e udii il primo dei quattro esseri viventi che diceva come con voce di tuono: «Vieni». E vidi: ecco, un cavallo bianco. Colui che lo cavalcava aveva un arco; gli fu data una corona ed egli uscì vittorioso per vincere ancora.</w:t>
      </w:r>
    </w:p>
    <w:p w14:paraId="020D2EC3"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w:t>
      </w:r>
    </w:p>
    <w:p w14:paraId="4EC7AC35"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w:t>
      </w:r>
    </w:p>
    <w:p w14:paraId="5D263E07"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Quando l’Agnello aprì il quarto sigillo,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w:t>
      </w:r>
    </w:p>
    <w:p w14:paraId="1F267C0B"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Quando l’Agnello aprì il quinto sigillo, vidi sotto l’altare le anime di coloro che furono immolati a causa della parola di Dio e della testimonianza che gli avevano reso. E gridarono a gran voce: «Fino a quando, Sovrano, tu che sei santo e veritiero, non farai giustizia e non vendicherai il nostro sangue contro gli abitanti della terra?».</w:t>
      </w:r>
    </w:p>
    <w:p w14:paraId="2271823F"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Allora venne data a ciascuno di loro una veste candida e fu detto loro di pazientare ancora un poco, finché fosse completo il numero dei loro compagni di servizio e dei loro fratelli, che dovevano essere uccisi come loro.</w:t>
      </w:r>
    </w:p>
    <w:p w14:paraId="779E72F7"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w:t>
      </w:r>
      <w:r w:rsidRPr="00CB23AD">
        <w:rPr>
          <w:rFonts w:ascii="Arial" w:eastAsia="Times New Roman" w:hAnsi="Arial" w:cs="Arial"/>
          <w:i/>
          <w:iCs/>
          <w:sz w:val="24"/>
          <w:szCs w:val="24"/>
          <w:lang w:val="la-Latn" w:eastAsia="it-IT"/>
        </w:rPr>
        <w:lastRenderedPageBreak/>
        <w:t xml:space="preserve">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 (Ap 6,1-17). </w:t>
      </w:r>
    </w:p>
    <w:p w14:paraId="14AD63E5"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Il giudizio dopo la storia (il non giudizio)</w:t>
      </w:r>
    </w:p>
    <w:p w14:paraId="5ADE0CE6"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Alla fine della storia è un giudizio di accoglienza e di non accoglienza. Chi si è santificato in Cristo, per Cristo, con Cristo, entrerà nella Gerusalemme Celeste. Chi invece si è consegnato al male, sarà gettato nello stagno di fuoco e zolfo. In verità nell’Apocalisse non ci sono celebrazioni di giudizi. C’è solo un ammonimento sia al santo che al peccatore. Al peccatore si dice che può continuare a peccare. Il santo viene esortato a santificarsi ancora. Il peccatore può continuare a peccare, sapendo però che sarà gettato nello stagno di fuoco e zolfo. Il santo deve continuare a santificarsi se vuole entrare nel nuovo santuario del cielo. L’eternità è un frutto. Ognuno raccoglierà secondo quello che avrà seminato,</w:t>
      </w:r>
    </w:p>
    <w:p w14:paraId="13A1C30D"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E vidi un angelo che scendeva dal cielo con in mano la chiave dell’Abisso e una grande catena. Afferrò il drago, il serpente antico, che è diavolo e il Satana, e lo incatenò per mille anni; lo gettò nell’Abisso, lo rinchiuse e pose il sigillo sopra di lui, perché non seducesse più le nazioni, fino al compimento dei mille anni, dopo i quali deve essere lasciato libero per un po’ di tempo. Poi vidi alcuni troni - a quelli che vi sedettero fu dato il potere di giudicare - e le anime dei decapitati a causa della testimonianza di Gesù e della parola di Dio, e quanti non avevano adorato la bestia e la sua statua e non avevano ricevuto il marchio sulla fronte e sulla mano. Essi ripresero vita e regnarono con Cristo per mille anni; gli altri morti invece non tornarono in vita fino al compimento dei mille anni. Questa è la prima risurrezione. Beati e santi quelli che prendono parte alla prima risurrezione. Su di loro non ha potere la seconda morte, ma saranno sacerdoti di Dio e del Cristo, e regneranno con lui per mille anni.</w:t>
      </w:r>
    </w:p>
    <w:p w14:paraId="3FC487FD"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Quando i mille anni saranno compiuti, Satana verrà liberato dal suo carcere e uscirà per sedurre le nazioni che stanno ai quattro angoli della terra, Gog e Magòg, e radunarle per la guerra: il loro numero è come la sabbia del mare. Salirono fino alla superficie della terra e assediarono l’accampamento dei santi e la città amata. Ma un fuoco scese dal cielo e li divorò. E il diavolo, che li aveva sedotti, fu gettato nello stagno di fuoco e zolfo, dove sono anche la bestia e il falso profeta: saranno tormentati giorno e notte per i secoli dei secoli.</w:t>
      </w:r>
    </w:p>
    <w:p w14:paraId="71A1CC93"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E vidi un grande trono bianco e Colui che vi sedeva. Scomparvero dalla sua presenza la terra e il cielo senza lasciare traccia di sé. E vidi i morti, grandi e piccoli, in piedi davanti al trono. E i libri furono aperti. Fu aperto anche un altro libro, quello della vita. I morti vennero giudicati secondo le loro opere, in base a ciò che era scritto in quei libri. Il mare restituì i morti che esso custodiva, la Morte e gli inferi resero i morti da loro custoditi e ciascuno venne giudicato secondo le sue opere. Poi la Morte e gli inferi furono gettati nello stagno di fuoco. Questa è la seconda morte, lo stagno di fuoco. E chi non risultò scritto nel libro della vita fu gettato nello stagno di fuoco (Ap 20,1-25). </w:t>
      </w:r>
    </w:p>
    <w:p w14:paraId="6732112C"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lastRenderedPageBreak/>
        <w:t>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w:t>
      </w:r>
    </w:p>
    <w:p w14:paraId="06C9A2E0"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«Ecco la tenda di Dio con gli uomini! Egli abiterà con loro  ed essi saranno suoi popoli ed egli sarà il Dio con loro, il loro Dio. E asciugherà ogni lacrima dai loro occhi e non vi sarà più la morte né lutto né lamento né affanno, perché le cose di prima sono passate».</w:t>
      </w:r>
    </w:p>
    <w:p w14:paraId="007A0F58"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E Colui che sedeva sul trono disse: «Ecco, io faccio nuove tutte le cose». E soggiunse: «Scrivi, perché queste parole sono certe e vere». E mi disse:</w:t>
      </w:r>
    </w:p>
    <w:p w14:paraId="65AB5DA3"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«Ecco, sono compiute! Io sono l’Alfa e l’Omèga, il Principio e la Fine. A colui che ha sete  io darò gratuitamente da bere alla fonte dell’acqua della vita. Chi sarà vincitore erediterà questi beni; io sarò suo Dio ed egli sarà mio figlio.</w:t>
      </w:r>
    </w:p>
    <w:p w14:paraId="7A3418AB"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Ma per i vili e gli increduli, gli abietti e gli omicidi, gli immorali, i maghi, gli idolatri e per tutti i mentitori è riservato lo stagno ardente di fuoco e di zolfo. Questa è la seconda morte».</w:t>
      </w:r>
    </w:p>
    <w:p w14:paraId="3BA3575A"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w:t>
      </w:r>
    </w:p>
    <w:p w14:paraId="045ADBA9"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w:t>
      </w:r>
    </w:p>
    <w:p w14:paraId="2CA98C35"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w:t>
      </w:r>
      <w:r w:rsidRPr="00CB23AD">
        <w:rPr>
          <w:rFonts w:ascii="Arial" w:eastAsia="Times New Roman" w:hAnsi="Arial" w:cs="Arial"/>
          <w:i/>
          <w:iCs/>
          <w:sz w:val="24"/>
          <w:szCs w:val="24"/>
          <w:lang w:val="la-Latn" w:eastAsia="it-IT"/>
        </w:rPr>
        <w:lastRenderedPageBreak/>
        <w:t xml:space="preserve">commette orrori o falsità, ma solo quelli che sono scritti nel libro della vita dell’Agnello (Ap 21,1-27). </w:t>
      </w:r>
    </w:p>
    <w:p w14:paraId="7F748E5D"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w:t>
      </w:r>
    </w:p>
    <w:p w14:paraId="35868012"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w:t>
      </w:r>
    </w:p>
    <w:p w14:paraId="03EBF6CD"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E mi disse: «Queste parole sono certe e vere. Il Signore, il Dio che ispira i profeti, ha mandato il suo angelo per mostrare ai suoi servi le cose che devono accadere tra breve. Ecco, io vengo presto. Beato chi custodisce le parole profetiche di questo libro».</w:t>
      </w:r>
    </w:p>
    <w:p w14:paraId="0E67DC29"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w:t>
      </w:r>
    </w:p>
    <w:p w14:paraId="4175C186"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E aggiunse: «Non mettere sotto sigillo le parole della profezia di questo libro, perché il tempo è vicino. Il malvagio continui pure a essere malvagio e l’impuro a essere impuro e il giusto continui a praticare la giustizia e il santo si santifichi ancora.</w:t>
      </w:r>
    </w:p>
    <w:p w14:paraId="5D8E0719"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w:t>
      </w:r>
    </w:p>
    <w:p w14:paraId="2CB3269F"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Io, Gesù, ho mandato il mio angelo per testimoniare a voi queste cose riguardo alle Chiese. Io sono la radice e la stirpe di Davide, la stella radiosa del mattino».</w:t>
      </w:r>
    </w:p>
    <w:p w14:paraId="6FDD61BF"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Lo Spirito e la sposa dicono: «Vieni!». E chi ascolta, ripeta: «Vieni!». Chi ha sete, venga; chi vuole, prenda gratuitamente l’acqua della vita.</w:t>
      </w:r>
    </w:p>
    <w:p w14:paraId="1AFBE13D"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w:t>
      </w:r>
    </w:p>
    <w:p w14:paraId="4BFC9695"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Colui che attesta queste cose dice: «Sì, vengo presto!». Amen. Vieni, Signore Gesù. La grazia del Signore Gesù sia con tutti (Ap 22,1-21). </w:t>
      </w:r>
    </w:p>
    <w:p w14:paraId="3429BF86"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Il giudizio secondo la Lettera ai Romani di Paolo </w:t>
      </w:r>
    </w:p>
    <w:p w14:paraId="40A55903"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In san Paolo viene affermato un duplice giudizio da parte del Signore: il giudizio sul fondamento della coscienza e un altro sul fondamento della Legge (e anche del Vangelo). Il giudizio secondo coscienza è vero giudizio che esclude dal regno eterno, se la coscienza non è stata seguita, ma anche accoglie nel regno se si è </w:t>
      </w:r>
      <w:r w:rsidRPr="00CB23AD">
        <w:rPr>
          <w:rFonts w:ascii="Arial" w:eastAsia="Times New Roman" w:hAnsi="Arial" w:cs="Arial"/>
          <w:i/>
          <w:iCs/>
          <w:sz w:val="24"/>
          <w:szCs w:val="24"/>
          <w:lang w:val="la-Latn" w:eastAsia="it-IT"/>
        </w:rPr>
        <w:lastRenderedPageBreak/>
        <w:t xml:space="preserve">agito in conformità a quanto la coscienza vedeva come bene dinanzi a Dio e agli uomini. </w:t>
      </w:r>
    </w:p>
    <w:p w14:paraId="2254A00F"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Il giudizio secondo coscienza (la coscienza soffocata)</w:t>
      </w:r>
    </w:p>
    <w:p w14:paraId="238D1C5E"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Qualcuno potrebbe obiettare: Ma io ho soffocato la mia coscienza nell’ingiustizia. San Paolo risponde che il soffocamento della coscienza è già peccato, dal momento che al soffocamento si giunge alla fine di un percorso che va dal peccato lieve a quello più pesante e da quello pesante e quello pesantissimo. </w:t>
      </w:r>
    </w:p>
    <w:p w14:paraId="77860F79"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Io infatti non mi vergogno del Vangelo, perché è potenza di Dio per la salvezza di chiunque crede, del Giudeo, prima, come del Greco. In esso infatti si rivela la giustizia di Dio, da fede a fede, come sta scritto: Il giusto per fede vivrà.</w:t>
      </w:r>
    </w:p>
    <w:p w14:paraId="6D0C802D"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w:t>
      </w:r>
    </w:p>
    <w:p w14:paraId="139E3BDB"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386AFDA0"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(Cdr. Rm 1,1-32). </w:t>
      </w:r>
    </w:p>
    <w:p w14:paraId="7B90BE62"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Il giudizio secondo la Legge e il Vangelo</w:t>
      </w:r>
    </w:p>
    <w:p w14:paraId="7AE4BEF1"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Perciò chiunque tu sia, o uomo che giudichi, non hai alcun motivo di scusa perché, mentre giudichi l’altro, condanni te stesso; tu che giudichi, infatti, fai le medesime cose. Eppure noi sappiamo che il giudizio di Dio contro quelli che commettono tali cose è secondo verità. Tu che giudichi quelli che commettono tali azioni e intanto le fai tu stesso, pensi forse di sfuggire al giudizio di Dio? O disprezzi la ricchezza della sua bontà, della sua clemenza e della sua magnanimità, senza riconoscere che la bontà di Dio ti spinge alla conversione? </w:t>
      </w:r>
      <w:r w:rsidRPr="00CB23AD">
        <w:rPr>
          <w:rFonts w:ascii="Arial" w:eastAsia="Times New Roman" w:hAnsi="Arial" w:cs="Arial"/>
          <w:i/>
          <w:iCs/>
          <w:sz w:val="24"/>
          <w:szCs w:val="24"/>
          <w:lang w:val="la-Latn" w:eastAsia="it-IT"/>
        </w:rPr>
        <w:lastRenderedPageBreak/>
        <w:t>Tu, però, con il tuo cuore duro e ostinato, accumuli collera su di te per il giorno dell’ira e della rivelazione del giusto giudizio di Dio, che renderà a ciascuno secondo le sue opere: la vita eterna a coloro che, perseverando nelle opere di bene, cercano gloria, onore, incorruttibilità; ira e sdegno contro coloro che, per ribellione, disobbediscono alla verità e obbediscono all’ingiustizia. Tribolazione e angoscia su ogni uomo che opera il male, sul Giudeo, prima, come sul Greco; gloria invece, onore e pace per chi opera il bene, per il Giudeo, prima, come per il Greco: Dio infatti non fa preferenza di persone.</w:t>
      </w:r>
    </w:p>
    <w:p w14:paraId="347E21CE"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Tutti quelli che hanno peccato senza la Legge, senza la Legge periranno; quelli invece che hanno peccato sotto la Legge, con la Legge saranno giudicati. Infatti, non quelli che ascoltano la Legge sono giusti davanti a Dio, ma quelli che mettono in pratica la Legge saranno giustificati. Quando i pagani, che non hanno la Legge, per natura agiscono secondo la Legge, essi, pur non avendo Legge, sono legge a se stessi. Essi dimostrano che quanto la Legge esige è scritto nei loro cuori, come risulta dalla testimonianza della loro coscienza e dai loro stessi ragionamenti, che ora li accusano ora li difendono. Così avverrà nel giorno in cui Dio giudicherà i segreti degli uomini, secondo il mio Vangelo, per mezzo di Cristo Gesù.</w:t>
      </w:r>
    </w:p>
    <w:p w14:paraId="65E3B838"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Ma se tu ti chiami Giudeo e ti riposi sicuro sulla Legge e metti il tuo vanto in Dio, ne conosci la volontà e, istruito dalla Legge, sai discernere ciò che è meglio, e sei convinto di essere guida dei ciechi, luce di coloro che sono nelle tenebre, educatore degli ignoranti, maestro dei semplici, perché nella Legge possiedi l’espressione della conoscenza e della verità... Ebbene, come mai tu, che insegni agli altri, non insegni a te stesso? Tu che predichi di non rubare, rubi? Tu che dici di non commettere adulterio, commetti adulterio? Tu che detesti gli idoli, ne derubi i templi? Tu che ti vanti della Legge, offendi Dio trasgredendo la Legge! Infatti sta scritto: Il nome di Dio è bestemmiato per causa vostra tra le genti.</w:t>
      </w:r>
    </w:p>
    <w:p w14:paraId="6C1F3B1F"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Certo, la circoncisione è utile se osservi la Legge; ma, se trasgredisci la Legge, con la tua circoncisione sei un non circonciso. Se dunque chi non è circonciso osserva le prescrizioni della Legge, la sua incirconcisione non sarà forse considerata come circoncisione? E così, chi non è circonciso fisicamente, ma osserva la Legge, giudicherà te che, nonostante la lettera della Legge e la circoncisione, sei trasgressore della Legge. Giudeo, infatti, non è chi appare tale all’esterno, e la circoncisione non è quella visibile nella carne; ma Giudeo è colui che lo è interiormente e la circoncisione è quella del cuore, nello spirito, non nella lettera; la sua lode non viene dagli uomini, ma da Dio (Rm 2,1-29). </w:t>
      </w:r>
    </w:p>
    <w:p w14:paraId="052BFAFE"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Che cosa dunque ha in più il Giudeo? E qual è l’utilità della circoncisione? Grande, sotto ogni aspetto. Anzitutto perché a loro sono state affidate le parole di Dio. Che dunque? Se alcuni furono infedeli, la loro infedeltà annullerà forse la fedeltà di Dio? Impossibile! Sia chiaro invece che Dio è veritiero, mentre ogni uomo è mentitore, come sta scritto: Affinché tu sia riconosciuto giusto nelle tue parole e vinca quando sei giudicato.</w:t>
      </w:r>
    </w:p>
    <w:p w14:paraId="034896F4"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Se però la nostra ingiustizia mette in risalto la giustizia di Dio, che diremo? Dio è forse ingiusto quando riversa su di noi la sua ira? Sto parlando alla maniera umana. Impossibile! Altrimenti, come potrà Dio giudicare il mondo? Ma se la verità di Dio abbondò nella mia menzogna, risplende di più per la sua gloria, </w:t>
      </w:r>
      <w:r w:rsidRPr="00CB23AD">
        <w:rPr>
          <w:rFonts w:ascii="Arial" w:eastAsia="Times New Roman" w:hAnsi="Arial" w:cs="Arial"/>
          <w:i/>
          <w:iCs/>
          <w:sz w:val="24"/>
          <w:szCs w:val="24"/>
          <w:lang w:val="la-Latn" w:eastAsia="it-IT"/>
        </w:rPr>
        <w:lastRenderedPageBreak/>
        <w:t>perché anch’io sono giudicato ancora come peccatore? E non è come alcuni ci fanno dire: «Facciamo il male perché ne venga il bene»; essi ci calunniano ed è giusto che siano condannati.</w:t>
      </w:r>
    </w:p>
    <w:p w14:paraId="12D3B65B"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Che dunque? Siamo forse noi superiori? No! Infatti abbiamo già formulato l’accusa che, Giudei e Greci, tutti sono sotto il dominio del peccato, come sta scritto:</w:t>
      </w:r>
    </w:p>
    <w:p w14:paraId="5F077EE0"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Non c’è nessun giusto, nemmeno uno, non c’è chi comprenda, non c’è nessuno che cerchi Dio! Tutti hanno smarrito la via, insieme si sono corrotti; non c’è chi compia il bene, non ce n’è neppure uno. La loro gola è un sepolcro spalancato, tramavano inganni con la loro lingua, veleno di serpenti è sotto le loro labbra, la loro bocca è piena di maledizione e di amarezza. I loro piedi corrono a versare sangue; rovina e sciagura è sul loro cammino e la via della pace non l’hanno conosciuta. Non c’è timore di Dio davanti ai loro occhi.</w:t>
      </w:r>
    </w:p>
    <w:p w14:paraId="3D9B4299"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Ora, noi sappiamo che quanto la Legge dice, lo dice per quelli che sono sotto la Legge, di modo che ogni bocca sia chiusa e il mondo intero sia riconosciuto colpevole di fronte a Dio. Infatti in base alle opere della Legge nessun vivente sarà giustificato davanti a Dio, perché per mezzo della Legge si ha conoscenza del peccato.</w:t>
      </w:r>
    </w:p>
    <w:p w14:paraId="0856BEA7"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Ora invece, indipendentemente dalla Legge, si è manifestata la giustizia di Dio, testimoniata dalla Legge e dai Profeti: giustizia di Dio per mezzo della fede in Gesù Cristo, per tutti quelli che credono. Infatti non c’è differenza, perché tutti hanno peccato e sono privi della gloria di Dio, ma sono giustificati gratuitamente per la sua grazia, per mezzo della redenzione che è in Cristo Gesù. È lui che Dio ha stabilito apertamente come strumento di espiazione, per mezzo della fede, nel suo sangue, a manifestazione della sua giustizia per la remissione dei peccati passati mediante la clemenza di Dio, al fine di manifestare la sua giustizia nel tempo presente, così da risultare lui giusto e rendere giusto colui che si basa sulla fede in Gesù.</w:t>
      </w:r>
    </w:p>
    <w:p w14:paraId="02DCC2B2"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Dove dunque sta il vanto? È stato escluso! Da quale legge? Da quella delle opere? No, ma dalla legge della fede. Noi riteniamo infatti che l’uomo è giustificato per la fede, indipendentemente dalle opere della Legge. Forse Dio è Dio soltanto dei Giudei? Non lo è anche delle genti? Certo, anche delle genti! Poiché unico è il Dio che giustificherà i circoncisi in virtù della fede e gli incirconcisi per mezzo della fede. Togliamo dunque ogni valore alla Legge mediante la fede? Nient’affatto, anzi confermiamo la Legge (Rm 3,1-31). </w:t>
      </w:r>
    </w:p>
    <w:p w14:paraId="6A25D8B7"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Se non ci fosse né il giudizio di Dio né quello di Cristo Gesù, non ci sarebbe neanche differenza tra bene e male. Tutta la storia della rivelazione sarebbe non senso. Anche la croce di Gesù sarebbe non senso. A che servono i dieci Comandamenti, la Parola del Signore data per mezzo dei profeti, tutto il Vangelo, tutta la grazia, il dono dello Spirito Santo, la Chiesa con la sua missione evangelizzatrice, se non ci fosse il giudizio di Dio, sia nella storia per la nostra conversione a Lui, sia nell’eternità per la condanna eterna? Tutta l’opera di Cristo Gesù, nello Spirito Santo, per la mediazione missionaria e sacramentale della Chiesa, ha un solo fine: salvare le anime dalla perdizione eterna e condurle nella salvezza della nuova Gerusalemme.</w:t>
      </w:r>
    </w:p>
    <w:p w14:paraId="48F7CB36"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lastRenderedPageBreak/>
        <w:t>Attenzione! Così dice la rivelazione dell’Antico e del Nuovo Testamento. Poiché oggi la Scrittura non fa più testo, non è più unico punto di riferimento indiscutibile, il pensiero dell’uomo ha preso il suo posto e ognuno pensa dall’abisso del suo cuore, nel quale però non abita lo Spirito del Signore. Io una cosa sola so: Che Dio pensa dalla Scrittura, Cristo Gesù pensa dalla Scrittura, lo Spirito Santo pensa dalla Scrittura. Questo mi basta per continuare a pensare secondo la Scrittura. Altri pensino pure dal loro pensiero. Sappiamo però che né il Padre, né il Figlio, né lo Spirito Santo pensano dai loro pensieri. La verità è dal pensiero di Dio, mai dai pensieri degli uomini.</w:t>
      </w:r>
    </w:p>
    <w:p w14:paraId="653BA238"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Vergine Maria, Madre della Redenzione, Angeli, Santi, voi che vi siete lasciati pensare dal pensiero di Dio, fate che anche noi ci lasciamo pensare dal pensiero di Dio. È il solo pensiero di verità, luce, salvezza, vita eterna per chi crede e cammina in esso.</w:t>
      </w:r>
    </w:p>
    <w:p w14:paraId="3BCB22C0"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p>
    <w:p w14:paraId="7B00E282"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p>
    <w:p w14:paraId="6BFE8F5B" w14:textId="77777777" w:rsidR="00CB23AD" w:rsidRPr="00CB23AD" w:rsidRDefault="00CB23AD" w:rsidP="00CB23AD">
      <w:pPr>
        <w:keepNext/>
        <w:spacing w:after="120" w:line="240" w:lineRule="auto"/>
        <w:jc w:val="center"/>
        <w:outlineLvl w:val="0"/>
        <w:rPr>
          <w:rFonts w:ascii="Arial" w:eastAsia="Times New Roman" w:hAnsi="Arial"/>
          <w:b/>
          <w:sz w:val="32"/>
          <w:szCs w:val="16"/>
          <w:lang w:val="la-Latn" w:eastAsia="it-IT"/>
        </w:rPr>
      </w:pPr>
      <w:bookmarkStart w:id="358" w:name="_Toc178430870"/>
      <w:bookmarkStart w:id="359" w:name="_Toc178544663"/>
      <w:r w:rsidRPr="00CB23AD">
        <w:rPr>
          <w:rFonts w:ascii="Arial" w:eastAsia="Times New Roman" w:hAnsi="Arial"/>
          <w:b/>
          <w:sz w:val="32"/>
          <w:szCs w:val="16"/>
          <w:lang w:val="la-Latn" w:eastAsia="it-IT"/>
        </w:rPr>
        <w:t>APPENDICE SETTIMA</w:t>
      </w:r>
      <w:bookmarkEnd w:id="358"/>
      <w:bookmarkEnd w:id="359"/>
      <w:r w:rsidRPr="00CB23AD">
        <w:rPr>
          <w:rFonts w:ascii="Arial" w:eastAsia="Times New Roman" w:hAnsi="Arial"/>
          <w:b/>
          <w:sz w:val="32"/>
          <w:szCs w:val="16"/>
          <w:lang w:val="la-Latn" w:eastAsia="it-IT"/>
        </w:rPr>
        <w:t xml:space="preserve"> </w:t>
      </w:r>
    </w:p>
    <w:p w14:paraId="1FCE9943" w14:textId="77777777" w:rsidR="00CB23AD" w:rsidRPr="00CB23AD" w:rsidRDefault="00CB23AD" w:rsidP="00CB23AD">
      <w:pPr>
        <w:keepNext/>
        <w:spacing w:after="120" w:line="240" w:lineRule="auto"/>
        <w:outlineLvl w:val="2"/>
        <w:rPr>
          <w:rFonts w:ascii="Arial" w:eastAsia="Times New Roman" w:hAnsi="Arial"/>
          <w:b/>
          <w:sz w:val="28"/>
          <w:szCs w:val="20"/>
          <w:lang w:val="la-Latn" w:eastAsia="it-IT"/>
        </w:rPr>
      </w:pPr>
      <w:bookmarkStart w:id="360" w:name="_Toc178430871"/>
      <w:bookmarkStart w:id="361" w:name="_Toc178544664"/>
      <w:r w:rsidRPr="00CB23AD">
        <w:rPr>
          <w:rFonts w:ascii="Arial" w:eastAsia="Times New Roman" w:hAnsi="Arial"/>
          <w:b/>
          <w:sz w:val="28"/>
          <w:szCs w:val="20"/>
          <w:lang w:val="la-Latn" w:eastAsia="it-IT"/>
        </w:rPr>
        <w:t>PUNIRE</w:t>
      </w:r>
      <w:bookmarkEnd w:id="360"/>
      <w:bookmarkEnd w:id="361"/>
    </w:p>
    <w:p w14:paraId="53DA54EA"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Non ti prostrerai davanti a loro e non li servirai. Perché io, il Signore, sono il tuo Dio, un Dio geloso, che punisce la colpa dei padri nei figli fino alla terza e alla quarta generazione, per coloro che mi odiano (Es 20, 5). Non pronuncerai invano il nome del Signore, tuo Dio, perché il Signore non lascerà impunito chi pronuncia il suo nome invano (Es 20, 7). Ora va’, conduci il popolo là dove io ti ho detto. Ecco il mio angelo ti precederà; ma nel giorno della mia visita li punirò per il loro peccato" (Es 32, 34). Che conserva il suo favore per mille generazioni, che perdona la colpa, la trasgressione e il peccato, ma non lascia senza punizione, che castiga la colpa dei padri nei figli e nei figli dei figli fino alla terza e alla quarta generazione" (Es 34, 7). Il paese ne è stato contaminato; per questo ho punito la sua iniquità e il paese ha vomitato i suoi abitanti (Lv 18, 25). </w:t>
      </w:r>
    </w:p>
    <w:p w14:paraId="79F869F9"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Se un uomo ha rapporti con donna che sia una schiava sposata ad altro uomo, ma non riscattata o affrancata, saranno tutti e due puniti; ma non messi a morte, perché essa non è libera (Lv 19, 20). Il Signore è lento all'ira e grande in bontà, perdona la colpa e la ribellione, ma non lascia senza punizione; castiga la colpa dei padri nei figli fino alla terza e alla quarta generazione (Nm 14, 18). Non ti prostrerai davanti a quelle cose e non le servirai. Perché io il Signore tuo Dio sono un Dio geloso, che punisce la colpa dei padri nei figli fino alla terza e alla quarta generazione per quanti mi odiano (Dt 5, 9). Gli farà dare non più di quaranta colpi, perché, aggiungendo altre battiture a queste, la punizione non risulti troppo grave e il tuo fratello resti infamato ai tuoi occhi (Dt 25, 3). E prenderemo in tutte le tribù d'Israele dieci uomini su cento, cento su mille e mille su diecimila, i quali andranno a cercare viveri per il popolo, per quelli che andranno a punire Gàbaa di Beniamino, come merita l'infamia che ha commessa in Israele" (Gdc 20, 10). </w:t>
      </w:r>
    </w:p>
    <w:p w14:paraId="4A0674E9"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Dove morirai tu, morirò anch'io e vi sarò sepolta. Il Signore mi punisca come vuole, se altra cosa che la morte mi separerà da te" (Rt 1, 17). Gli ho annunziato </w:t>
      </w:r>
      <w:r w:rsidRPr="00CB23AD">
        <w:rPr>
          <w:rFonts w:ascii="Arial" w:eastAsia="Times New Roman" w:hAnsi="Arial" w:cs="Arial"/>
          <w:i/>
          <w:iCs/>
          <w:sz w:val="24"/>
          <w:szCs w:val="24"/>
          <w:lang w:val="la-Latn" w:eastAsia="it-IT"/>
        </w:rPr>
        <w:lastRenderedPageBreak/>
        <w:t xml:space="preserve">che io avrei fatto vendetta della casa di lui per sempre, perché sapeva che i suoi figli disonoravano Dio e non li ha puniti (1Sam 3, 13). Ma Davide disse ad Abisai: "Non ucciderlo! Chi mai ha messo la mano sul consacrato del Signore ed è rimasto impunito?" (1Sam 26, 9). Ora non lasciare impunito il suo peccato. Sei saggio e sai come trattarlo. Farai scendere la sua canizie agli inferi con morte violenta" (1Re 2, 9). Davide uscì loro incontro e presa la parola disse loro: "Se siete venuti da me con intenzioni pacifiche per aiutarmi, sono disposto a unirmi a voi; ma se venite per tradirmi e consegnarmi ai miei avversari, mentre io non mi abbandono affatto alla violenza, il Dio dei nostri padri veda e punisca" (1Cr 12, 18). </w:t>
      </w:r>
    </w:p>
    <w:p w14:paraId="74BFE76F"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Se ci piomberà addosso una sciagura, una spada punitrice, una peste o una carestia, noi ci presenteremo a te in questo tempio, poiché il tuo nome è in questo tempio, e grideremo a te dalla nostra sciagura e tu ci ascolterai e ci aiuterai (2Cr 20, 9). Dopo ciò che è venuto su di noi a causa delle nostre cattive azioni e per la nostra grande colpevolezza, benché tu, Dio nostro, ci abbia punito meno di quanto meritavano le nostre colpe e ci abbia concesso di formare questo gruppo di superstiti (Esd 9, 13).  Ora, Signore, ricordati di me e guardami. Non punirmi per i miei peccati e per gli errori miei e dei miei padri (Tb 3, 3). Essi decisero che si dovesse punire con la distruzione chiunque non si era allineato con l'ordine da lui emanato (Gdt 2, 3). </w:t>
      </w:r>
    </w:p>
    <w:p w14:paraId="011E7089"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Chiamiamo a testimonio contro di voi il cielo e la terra e il nostro Dio, il Signore dei nostri padri, che ci punisce per la nostra iniquità e per le colpe dei nostri padri, perché non ci lasci più in una situazione come questa in cui siamo oggi" (Gdt 7, 28). Perciò, signore sovrano, non trascurare le sue parole, ma imprimile bene nella tua memoria perché sono vere: realmente il nostro popolo non sarà punito e non prevarrà la spada contro di lui, se non avrà peccato contro il suo Dio (Gdt 11, 10). Guai alle genti che insorgono contro il mio popolo: il Signore onnipotente li punirà nel giorno del giudizio, immettendo fuoco e vermi nelle loro carni, e piangeranno nel tormento per sempre" (Gdt 16, 17). Ora manda un uomo fidato, che venga e prenda visione della rovina generale da quello procurata a noi e ai domini del re e provveda a punire quella famiglia e tutti i suoi sostenitori" (1Mac 7, 7). </w:t>
      </w:r>
    </w:p>
    <w:p w14:paraId="07CFD7C5"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E' mia volontà sbarcare nella regione, per punire coloro che hanno rovinato il nostro paese e desolato molte città nel mio regno (1Mac 15, 4). Punisci quelli che ci opprimono e ci ingiuriano con superbia (2Mac 1, 28). Ma appunto a causa di queste li sorprese una grave situazione e si ebbero quali avversari e punitori proprio coloro le cui istituzioni seguivano con zelo e a cui cercavano di rassomigliare in tutto (2Mac 4, 16). Non resta impunito il comportarsi empiamente contro le leggi divine, come dimostrerà chiaramente il successivo periodo di tempo (2Mac 4, 17). Poiché il Signore non si propone di agire con noi come fa con gli altri popoli, attendendo pazientemente il tempo di punirli, quando siano giunti al colmo dei loro peccati (2Mac 6, 14). </w:t>
      </w:r>
    </w:p>
    <w:p w14:paraId="4B95432F"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E questo per non dovere alla fine punirci quando fossimo giunti all'estremo delle nostre colpe (2Mac 6, 15). Ma tu non credere di andare impunito dopo aver osato di combattere contro Dio" (2Mac 7, 19). Tu mi sorvegli, se pecco, e non mi lasci impunito per la mia colpa (Gb 10, 14). Temete per voi la spada, poiché punitrice </w:t>
      </w:r>
      <w:r w:rsidRPr="00CB23AD">
        <w:rPr>
          <w:rFonts w:ascii="Arial" w:eastAsia="Times New Roman" w:hAnsi="Arial" w:cs="Arial"/>
          <w:i/>
          <w:iCs/>
          <w:sz w:val="24"/>
          <w:szCs w:val="24"/>
          <w:lang w:val="la-Latn" w:eastAsia="it-IT"/>
        </w:rPr>
        <w:lastRenderedPageBreak/>
        <w:t xml:space="preserve">d'iniquità è la spada, affinché sappiate che c'è un giudice (Gb 19, 29). Forse per la tua pietà ti punisce e ti convoca in giudizio? (Gb 22, 4).  Egli si rivolgerà agli uomini e dirà: "Avevo peccato e violato la giustizia, ma egli non mi ha punito per quel che meritavo (Gb 33, 27). Così pure quando dici che la sua ira non punisce né si cura molto dell'iniquità (Gb 35, 15). Prendete dunque sette vitelli e sette montoni e andate dal mio servo Giobbe e offriteli in olocausto per voi; il mio servo Giobbe pregherà per voi, affinché io, per riguardo a lui, non punisca la vostra stoltezza, perché non avete detto di me cose rette come il mio servo Giobbe" (Gb 42, 8). </w:t>
      </w:r>
    </w:p>
    <w:p w14:paraId="383F4445"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Signore, non punirmi nel tuo sdegno, non castigarmi nel tuo furore (Sal 6, 2). Punisci il suo peccato e più non lo trovi (Sal 9, 36). La malizia uccide l'empio e chi odia il giusto sarà punito (Sal 33, 22). Signore, non castigarmi nel tuo sdegno, non punirmi nella tua ira (Sal 37, 2). Tu, Signore, Dio degli eserciti, Dio d'Israele, lèvati a punire tutte le genti; non avere pietà dei traditori (Sal 58, 6). Punirò con la verga il loro peccato e con flagelli la loro colpa (Sal 88, 33). Lo irritarono anche alle acque di Meriba e Mosè fu punito per causa loro (Sal 105, 32). Per compiere la vendetta tra i popoli e punire le genti (Sal 149, 7). Così chi si accosta alla donna altrui, chi la tocca, non resterà impunito (Pr 6, 29). Certo non resterà impunito il malvagio, ma la discendenza dei giusti si salverà (Pr 11, 21). </w:t>
      </w:r>
    </w:p>
    <w:p w14:paraId="6E2AD34B"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Punizione severa per chi abbandona il retto sentiero, chi odia la correzione morirà (Pr 15, 10). E' un abominio per il Signore ogni cuore superbo, certamente non resterà impunito (Pr 16, 5). Chi deride il povero offende il suo creatore, chi gioisce della sciagura altrui non resterà impunito (Pr 17, 5). Il falso testimone non resterà impunito, chi diffonde menzogne non avrà scampo (Pr 19, 5). Il falso testimone non resterà impunito, chi diffonde menzogne perirà (Pr 19, 9). Il violento deve essere punito, se lo risparmi, lo diventerà ancora di più (Pr 19, 19). Quando il beffardo vien punito, l'inesperto diventa saggio e quando il saggio viene istruito, accresce il sapere (Pr 21, 11). La sapienza è uno spirito amico degli uomini; ma non lascerà impunito chi insulta con le labbra, perché Dio è testimone dei suoi sentimenti e osservatore verace del suo cuore e ascolta le parole della sua bocca (Sap 1, 6). </w:t>
      </w:r>
    </w:p>
    <w:p w14:paraId="7BF8E857"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Ciò che era servito a punire i loro nemici, nel bisogno fu per loro un beneficio (Sap 11, 5). In punizione di un decreto infanticida, tu desti loro inaspettatamente acqua abbondante (Sap 11, 7). Mostrando per la sete di allora, come avevi punito i loro avversari (Sap 11, 8). Difatti, messi alla prova, sebbene puniti con misericordia, compresero quali tormenti avevan sofferto gli empi, giudicati nella collera (Sap 11, 9). Perché era una stirpe maledetta fin da principio. Non certo per timore di alcuno lasciavi impunite le loro colpe (Sap 12, 11). Né un re né un tiranno potrebbe affrontarti in difesa di quelli che hai punito (Sap 12, 14). Se gente nemica dei tuoi figli e degna di morte tu hai punito con tanto riguardo e indulgenza, concedendole tempo e modo per ravvedersi dalla sua malvagità (Sap 12, 20). </w:t>
      </w:r>
    </w:p>
    <w:p w14:paraId="16F65ACD"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Infatti, soffrendo per questi animali, si sdegnavano, perché puniti con gli stessi esseri che stimavano dei, e capirono e riconobbero il vero Dio, che prima non avevano voluto conoscere. Per questo si abbatté su di loro il supremo dei castighi (Sap 12, 27). L'opera e l'artefice saranno ugualmente puniti (Sap 14, 10). Per </w:t>
      </w:r>
      <w:r w:rsidRPr="00CB23AD">
        <w:rPr>
          <w:rFonts w:ascii="Arial" w:eastAsia="Times New Roman" w:hAnsi="Arial" w:cs="Arial"/>
          <w:i/>
          <w:iCs/>
          <w:sz w:val="24"/>
          <w:szCs w:val="24"/>
          <w:lang w:val="la-Latn" w:eastAsia="it-IT"/>
        </w:rPr>
        <w:lastRenderedPageBreak/>
        <w:t xml:space="preserve">questo furon giustamente puniti con esseri simili e tormentati da numerose bestiole (Sap 16, 1). Gli egiziani infatti furono uccisi dai morsi di cavallette e di mosche, né si trovò un rimedio per la loro vita, meritando di essere puniti con tali mezzi (Sap 16, 9). La creazione infatti a te suo creatore obbedendo, si irrigidisce per punire gli ingiusti, ma s'addolcisce a favore di quanti confidano in te (Sap 16, 24). Difatti come punisti gli avversari, così ci rendesti gloriosi, chiamandoci a te (Sap 18, 8). </w:t>
      </w:r>
    </w:p>
    <w:p w14:paraId="0406346E"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Con la stessa pena lo schiavo era punito insieme con il padrone, il popolano soffriva le stesse pene del re (Sap 18, 11). Li spingeva a questo punto estremo un meritato destino, che li gettò nell'oblio delle cose avvenute, perché colmassero la punizione, che ancora mancava ai loro tormenti (Sap 19, 4). Non ti impigliare due volte nel peccato, perché neppure di uno resterai impunito (Sir 7, 8). Non compiacerti del benessere degli empi, ricòrdati che non giungeranno agli inferi impuniti (Sir 9, 12). Ci fosse un solo uomo di dura cervice, sarebbe strano se restasse impunito (Sir 16, 11). Chi applicherà la frusta ai miei pensieri, al mio cuore la disciplina della sapienza? Perché non siano risparmiati i miei errori e i miei peccati non restino impuniti (Sir 23, 2). Quest'uomo sarà punito nelle piazze della città, sarà preso dove meno se l'aspetta  (Sir 23, 21). Quando il Signore avrà terminato tutta l'opera sua sul monte Sion e a Gerusalemme, punirà l'operato orgoglioso della mente del re di Assiria e ciò di cui si gloria l'alterigia dei suoi occhi (Is 10, 12). Io punirò il mondo per il male, gli empi per la loro iniquità; farò cessare la superbia dei protervi e umilierò l'orgoglio dei tiranni (Is 13, 11). </w:t>
      </w:r>
    </w:p>
    <w:p w14:paraId="7D161E26"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In quel giorno il Signore punirà in alto l'esercito di lassù e qui in terra i re della terra (Is 24, 21). Saranno radunati e imprigionati in una fossa, saranno rinchiusi in un carcere e dopo lungo tempo saranno puniti (Is 24, 22). I morti non vivranno più, le ombre non risorgeranno; poiché tu li hai puniti e distrutti, hai fatto svanire ogni loro ricordo (Is 26, 14). Perché ecco, il Signore esce dalla sua dimora per punire le offese fatte a lui dagli abitanti della terra; la terra ributterà fuori il sangue assorbito e più non coprirà i suoi cadaveri (Is 26, 21). In quel giorno il Signore punirà con la spada dura, grande e forte, il Leviatàn serpente guizzante, il Leviatàn serpente tortuoso e ucciderà il drago che sta nel mare (Is 27, 1). Lo ha punito cacciandolo via, respingendolo, lo ha rimosso con soffio impetuoso come quando tira il vento d'oriente! (Is 27, 8). </w:t>
      </w:r>
    </w:p>
    <w:p w14:paraId="548F8EDD"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Ogni colpo del bastone punitivo, che il Signore le farà piombare addosso, sarà accompagnato con timpani e cetre. Egli combatterà contro di essa con battaglie tumultuose (Is 30, 32). La tua stessa malvagità ti castiga e le tue ribellioni ti puniscono. Riconosci e vedi quanto è cosa cattiva e amara l'avere abbandonato il Signore tuo Dio e il non avere più timore di me. Oracolo del Signore degli eserciti (Ger 2, 19). Non dovrei forse punirli per questo? Oracolo del Signore. E di un popolo come questo non dovrei vendicarmi? (Ger 5, 9). Non dovrei forse punire queste colpe? Oracolo del Signore. Di un popolo come questo non dovrei vendicarmi? (Ger 5, 29). Non dovrei forse punirli per tali cose? Oracolo del Signore. Di un popolo come questo non dovrei vendicarmi?" (Ger 9, 8). "Ecco, giorni verranno - oracolo del Signore - nei quali punirò tutti i circoncisi che rimangono non circoncisi (Ger 9, 24). </w:t>
      </w:r>
    </w:p>
    <w:p w14:paraId="2268A641"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lastRenderedPageBreak/>
        <w:t xml:space="preserve">Così dunque dice il Signore degli eserciti: "Ecco, li punirò. I loro giovani moriranno di spada, i loro figli e le loro figlie moriranno di fame (Ger 11, 22). Così dice il Signore di questo popolo: "Piace loro andare vagando, non fermano i loro passi". Per questo il Signore non li gradisce. Ora egli ricorda la loro iniquità e punisce i loro peccati (Ger 14, 10). Ma tu conosci, Signore, ogni loro progetto di morte contro di me; non lasciare impunita la loro iniquità e non cancellare il loro peccato dalla tua presenza. Inciampino alla tua presenza; al momento del tuo sdegno agisci contro di essi! (Ger 18, 23). Io vi punirò come meritano le vostre opere - dice il Signore - e accenderò il fuoco nel suo bosco, che divorerà tutti i suoi dintorni" (Ger 21, 14). </w:t>
      </w:r>
    </w:p>
    <w:p w14:paraId="23BEC9A8"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E il profeta o il sacerdote o il popolo che dica: "Peso del Signore!", io lo punirò nella persona e nella famiglia (Ger 23, 34). Quando saranno compiuti i settanta anni, io punirò il re di Babilonia e quel popolo - dice il Signore - per i loro delitti, punirò il paese dei Caldei e lo ridurrò a una desolazione perenne (Ger 25, 12). Se io comincio a castigare proprio la città che porta il mio nome, pretendete voi di rimanere impuniti? No, impuniti non resterete, perché io chiamerò la spada su tutti gli abitanti della terra. Oracolo del Signore degli eserciti (Ger 25, 29). La nazione o il regno che non si assoggetterà a lui, Nabucodònosor, re di Babilonia, e che non sottoporrà il collo al giogo del re di Babilonia, io li punirò con la spada, la fame e la peste - dice il Signore - finché non li avrò consegnati in suo potere (Ger 27, 8). </w:t>
      </w:r>
    </w:p>
    <w:p w14:paraId="694AF4CA"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Per questo dice il Signore: Ecco punirò Semaia il Nechelamita e la sua discendenza; nessuno dei suoi dimorerà in mezzo a questo popolo, né vedrà il bene che farò al mio popolo - dice il Signore - perché ha predicato la ribellione contro il Signore" (Ger 29, 32). Poichè io sono con te per salvarti, oracolo del Signore. Sterminerò tutte le nazioni, in mezzo alle quali ti ho disperso; ma con te non voglio operare una strage; cioè ti castigherò secondo giustizia, non ti lascerò del tutto impunito" (Ger 30, 11). I loro figli saranno come una volta, la loro assemblea sarà stabile dinanzi a me; mentre punirò tutti i loro avversari (Ger 30, 20). Io punirò lui, la sua discendenza e i suoi ministri per le loro iniquità e manderò su di loro, sugli abitanti di Gerusalemme e sugli uomini di Giuda, tutto il male che ho minacciato, senza che mi abbiano dato ascolto" (Ger 36, 31). Punirò coloro che dimorano nel paese d'Egitto come ho Punito Gerusalemme con la spada, la fame e la peste (Ger 44, 13). </w:t>
      </w:r>
    </w:p>
    <w:p w14:paraId="7B9DE383"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Questo sarà per voi il segno - dice il Signore - che io vi punirò in questo luogo, perché sappiate che le mie parole si avverano sul serio contro di voi, per vostra disgrazia (Ger 44, 29). Il Signore degli eserciti, Dio di Israele, dice: "Ecco, punirò Amon di Tebe, l'Egitto, i suoi dei e i suoi re, il faraone e coloro che confidano in lui (Ger 46, 25). Tu non temere, Giacobbe mio servo, - dice il Signore - perché io sono con te. Annienterò tutte le nazioni tra le quali ti ho disperso, ma di te non farò sterminio; ti castigherò secondo equità, ma non ti lascerò del tutto impunito" (Ger 46, 28). Poiché così dice il Signore: Ecco, coloro che non erano obbligati a bere il calice lo devono bere e tu pretendi di rimanere impunito? Non resterai impunito, ma dovrai berlo (Ger 49, 12). Perciò, dice il Signore degli eserciti, Dio di Israele: Ecco, io punirò il re di Babilonia e il suo paese, come già ho punito il re di Assiria (Ger 50, 18). "Abbiamo curato Babilonia, ma non è guarita. Lasciatela </w:t>
      </w:r>
      <w:r w:rsidRPr="00CB23AD">
        <w:rPr>
          <w:rFonts w:ascii="Arial" w:eastAsia="Times New Roman" w:hAnsi="Arial" w:cs="Arial"/>
          <w:i/>
          <w:iCs/>
          <w:sz w:val="24"/>
          <w:szCs w:val="24"/>
          <w:lang w:val="la-Latn" w:eastAsia="it-IT"/>
        </w:rPr>
        <w:lastRenderedPageBreak/>
        <w:t xml:space="preserve">e andiamo ciascuno al proprio paese; poiché la sua punizione giunge fino al cielo e si alza fino alle nubi (Ger 51, 9). </w:t>
      </w:r>
    </w:p>
    <w:p w14:paraId="732E1BA3"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"Io punirò Bel in Babilonia, gli estrarrò dalla gola quanto ha inghiottito. Non andranno più a lui le nazioni". Perfino le mura di Babilonia sono crollate (Ger 51, 44). Per questo ecco, verranno giorni nei quali punirò gli idoli di Babilonia. Allora tutto il suo paese sentirà vergogna e tutti i suoi cadaveri le giaceranno in mezzo (Ger 51, 47). "Perciò ecco, verranno giorni - dice il Signore - nei quali punirò i suoi idoli e in tutta la sua regione gemeranno i feriti (Ger 51, 52). Voi tutti che passate per la via, considerate e osservate se c'è un dolore simile al mio dolore, al dolore che ora mi tormenta, e con cui il Signore mi ha punito nel giorno della sua ira ardente (Lam 1, 12). E' completa la tua punizione, figlia di Sion, egli non ti manderà più in esilio; ma punirà la tua iniquità, figlia di Edom, scoprirà i tuoi peccati (Lam 4, 22). </w:t>
      </w:r>
    </w:p>
    <w:p w14:paraId="4AE73094"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Allora una voce potente gridò ai miei orecchi: "Avvicinatevi, voi che dovete punire la città, ognuno con lo strumento di sterminio in mano" (Ez 9, 1). Il popolo e il sacerdote avranno la stessa sorte; li punirò per la loro condotta, e li retribuirò dei loro misfatti (Os 4, 9). Non punirò le vostre figlie se si prostituiscono, né le vostre nuore se commettono adulterio; poiché essi stessi si appartano con le prostitute e con le prostitute sacre offrono sacrifici; un popolo, che non comprende, va a precipizio (Os 4, 14). Dovunque si rivolgeranno stenderò la mia rete contro di loro e li abbatterò come gli uccelli dell'aria, li punirò nelle loro assemblee (Os 7, 12). Essi offrono sacrifici e ne mangiano le carni, ma il Signore non li gradisce; si ricorderà della loro iniquità e punirà i loro peccati: dovranno tornare in Egitto (Os 8, 13). </w:t>
      </w:r>
    </w:p>
    <w:p w14:paraId="223F7B0E"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Vendicherò il loro sangue, non lo lascerò impunito e il Signore dimorerà in Sion (Gl 4, 21). Il Signore è lento all'ira, ma grande in potenza e nulla lascia impunito. Nell'uragano e nella tempesta è il suo cammino e le nubi sono la polvere dei suoi passi (Na 1, 3). Nel giorno del sacrificio del Signore, io punirò i prìncipi e i figli di re e quanti vestono alla moda straniera (Sof 1, 8). Punirò in quel giorno chiunque salta la soglia, chi riempie di rapine e di frodi il palazzo del suo padrone (Sof 1, 9). Io pensavo: "Almeno ora mi temerà! Accoglierà la correzione. Non si cancelleranno dai suoi occhi tutte le punizioni che le ho inflitte". Ma invece si sono affrettati a pervertire di nuovo ogni loro azione (Sof 3, 7). </w:t>
      </w:r>
    </w:p>
    <w:p w14:paraId="78608107"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Dobbiamo invece proclamare beati i superbi che, pur facendo il male, si moltiplicano e, pur provocando Dio, restano impuniti" (Ml 3, 15). lo punirà con rigore e gli infliggerà la sorte che gli ipocriti si meritano: e là sarà pianto e stridore di denti (Mt 24, 51). il padrone di quel servo arriverà nel giorno in cui meno se l'aspetta e in un'ora che non sa, e lo punirà con rigore, assegnandogli il posto fra gli infedeli (Lc 12, 46). Quelli allora, dopo averli ulteriormente minacciati, non trovando motivi per punirli, li rilasciarono a causa del popolo, perché tutti glorificavano Dio per l'accaduto (At 4, 21). Come può darmi testimonianza il sommo sacerdote e tutto il collegio degli anziani. Da loro ricevetti lettere per i nostri fratelli di Damasco e partii allo scopo di condurre anche quelli di là come prigionieri a Gerusalemme, per essere puniti (At 22, 5). Egualmente anche gli uomini, lasciando il rapporto naturale con la donna, si sono accesi di passione gli </w:t>
      </w:r>
      <w:r w:rsidRPr="00CB23AD">
        <w:rPr>
          <w:rFonts w:ascii="Arial" w:eastAsia="Times New Roman" w:hAnsi="Arial" w:cs="Arial"/>
          <w:i/>
          <w:iCs/>
          <w:sz w:val="24"/>
          <w:szCs w:val="24"/>
          <w:lang w:val="la-Latn" w:eastAsia="it-IT"/>
        </w:rPr>
        <w:lastRenderedPageBreak/>
        <w:t xml:space="preserve">uni per gli altri, commettendo atti ignominiosi uomini con uomini, ricevendo così in se stessi la punizione che s'addiceva al loro traviamento (Rm 1, 27). </w:t>
      </w:r>
    </w:p>
    <w:p w14:paraId="2942EB8C"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Perciò è necessario stare sottomessi, non solo per timore della punizione, ma anche per ragioni di coscienza (Rm 13, 5). Ma se l'opera finirà bruciata, sarà punito: tuttavia egli si salverà, però come attraverso il fuoco (1Cor 3, 15). Sconosciuti, eppure siamo notissimi; moribondi, ed ecco viviamo; puniti, ma non messi a morte (2Cor 6, 9). Ecco, infatti, quanta sollecitudine ha prodotto in voi proprio questo rattristarvi secondo Dio; anzi quante scuse, quanta indignazione, quale timore, quale desiderio, quale affetto, quale punizione! Vi siete dimostrati innocenti sotto ogni riguardo in questa faccenda (2Cor 7, 11). Perciò siamo pronti a punire qualsiasi disobbedienza, non appena la vostra obbedienza sarà perfetta (2Cor 10, 6). Se, infatti, la parola trasmessa per mezzo degli angeli si è dimostrata salda, e ogni trasgressione e disobbedienza ha ricevuto una giusta punizione (Eb 2, 2). </w:t>
      </w:r>
    </w:p>
    <w:p w14:paraId="07531309"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Sia ai governatori come ai suoi inviati per punire i malfattori e premiare i buoni (1Pt 2, 14). Se uno mangia la carne del sacrificio di comunione il terzo giorno, l'offerente non sarà gradito; dell'offerta non gli sarà tenuto conto; sarà un abominio; chi ne avrà mangiato subirà la pena della sua iniquità (Lv 7, 18). Ma se non si lava le vesti e il corpo, porterà la pena della sua iniquità" (Lv 17, 16). Chiunque ne mangiasse, porterebbe la pena della sua iniquità, perché profanerebbe ciò che è sacro al Signore; quel tale sarebbe eliminato dal suo popolo (Lv 19, 8). Se uno prende la propria sorella, figlia di suo padre o figlia di sua madre, e vede la nudità di lei ed essa vede la nudità di lui, è un'infamia; tutti e due saranno eliminati alla presenza dei figli del loro popolo; quel tale ha scoperto la nudità della propria sorella; dovrà portare la pena della sua iniquità (Lv 20, 17). </w:t>
      </w:r>
    </w:p>
    <w:p w14:paraId="190DE417"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Non scoprirai la nudità della sorella di tua madre o della sorella di tuo padre; chi lo fa scopre la sua stessa carne; tutti e due porteranno la pena della loro iniquità (Lv 20, 19). Se uno ha rapporti con la moglie di suo zio, scopre la nudità di suo zio; tutti e due porteranno la pena del loro peccato; dovranno morire senza figli (Lv 20, 20). Osserveranno dunque ciò che ho comandato, altrimenti porteranno la pena del loro peccato e moriranno per aver profanato le cose sante. Io sono il Signore che li santifico (Lv 22, 9). E non faranno portare loro la pena del peccato di cui si renderebbero colpevoli, mangiando le loro cose sante; poiché io sono il Signore che le santifico" (Lv 22, 16). Parla agli Israeliti e dì loro: Chiunque maledirà il suo Dio, porterà la pena del suo peccato (Lv 24, 15). Il marito sarà immune da colpa, ma la donna porterà la pena della sua iniquità" (Nm 5, 31). </w:t>
      </w:r>
    </w:p>
    <w:p w14:paraId="44F3F316"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Ma chi è mondo e non è in viaggio, se si astiene dal celebrare la pasqua, sarà eliminato dal suo popolo; perché non ha presentato l'offerta al Signore nel tempo stabilito, quell'uomo porterà la pena del suo peccato (Nm 9, 13). Aronne disse a Mosè: "Signor mio, non addossarci la pena del peccato che abbiamo stoltamente commesso (Nm 12, 11). E con falsi e tortuosi argomenti richiese la pena di morte per il nostro salvatore e in ogni circostanza benefattore Mardocheo, per l'irreprensibile consorte del nostro regno Ester e per tutto il loro popolo (Est 8, 12n). Pena la morte a chiunque non avesse agito secondo gli ordini del re (1Mac 1, 50). Così il re prosciolse dalle accuse Menelao, causa di tutto il male, e a quegli </w:t>
      </w:r>
      <w:r w:rsidRPr="00CB23AD">
        <w:rPr>
          <w:rFonts w:ascii="Arial" w:eastAsia="Times New Roman" w:hAnsi="Arial" w:cs="Arial"/>
          <w:i/>
          <w:iCs/>
          <w:sz w:val="24"/>
          <w:szCs w:val="24"/>
          <w:lang w:val="la-Latn" w:eastAsia="it-IT"/>
        </w:rPr>
        <w:lastRenderedPageBreak/>
        <w:t xml:space="preserve">infelici che, se avessero discusso la causa anche presso gli Sciti, sarebbero stati prosciolti come innocenti, decretò la pena di morte (2Mac 4, 47). Così senza dilazione subirono l'ingiusta pena coloro che avevano difeso la città, il popolo e gli arredi sacri (2Mac 4, 48). </w:t>
      </w:r>
    </w:p>
    <w:p w14:paraId="5DC17DB0"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Si può dunque dire a Dio: "Porto la pena, senza aver fatto il male (Gb 34, 31). Vedi la mia miseria e la mia pena e perdona tutti i miei peccati (Sal 24, 18). Si consuma nel dolore la mia vita, i miei anni passano nel gemito; inaridisce per la pena il mio vigore, si dissolvono tutte le mie ossa (Sal 30, 11). Poiché io sto per cadere e ho sempre dinanzi la mia pena (Sal 37, 18). Poiché sono colpito tutto il giorno, e la mia pena si rinnova ogni mattina (Sal 72, 14). Se sei sapiente, lo sei a tuo vantaggio, se sei beffardo, tu solo ne porterai la pena (Pr 9, 12). Anche fra il riso il cuore prova dolore e la gioia può finire in pena (Pr 14, 13). Non calunniare lo schiavo presso il padrone, perché egli non ti maledica e tu non ne porti la pena (Pr 30, 10). </w:t>
      </w:r>
    </w:p>
    <w:p w14:paraId="62FFBBF3"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Egli concede a chi gli è gradito sapienza, scienza e gioia, mentre al peccatore dá la pena di raccogliere e d'ammassare per colui che è gradito a Dio. Ma anche questo è vanità e un inseguire il vento! (Qo 2, 26). Per una breve pena riceveranno grandi benefici, perché Dio li ha provati e li ha trovati degni di sé (Sap 3, 5). Con la stessa pena lo schiavo era punito insieme con il padrone, il popolano soffriva le stesse pene del re (Sap 18, 11). Non insultare un uomo convertito dal peccato, ricòrdati che siamo tutti degni di pena (Sir 8, 5). Se possiedi, vivrà con te; ti spoglierà e non ne avrà alcuna pena (Sir 13, 5). Per questo la maledizione divora la terra, i suoi abitanti ne scontano la pena; per questo sono bruciati gli abitanti della terra e sono rimasti solo pochi uomini (Is 24, 6). </w:t>
      </w:r>
    </w:p>
    <w:p w14:paraId="07DA5284"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Che dirò? Sto in pena poiché è lui che mi ha fatto questo. Il sonno si è allontanato da me per l'amarezza dell'anima mia (Is 38, 15). Tu usi misericordia con mille e fai subire la pena dell'iniquità dei padri ai loro figli dopo di essi, Dio grande e forte, che ti chiami Signore degli eserciti (Ger 32, 18). I nostri padri peccarono e non sono più, noi portiamo la pena delle loro iniquità (Lam 5, 7). Ambedue porteranno la pena della loro iniquità. La pena di chi consulta sarà uguale a quella del profeta (Ez 14, 10). Ma l'uno nascondeva all'altro la sua pena, perché si vergognavano di rivelare la brama che avevano di unirsi a lei (Dn 13, 11). Poi insorgendo contro i due anziani, ai quali Daniele aveva fatto confessare con la loro bocca di aver deposto il falso, fece loro subire la medesima pena alla quale volevano assoggettare il prossimo (Dn 13, 61). </w:t>
      </w:r>
    </w:p>
    <w:p w14:paraId="5D9C4162"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Il loro cuore è falso; orbene, sconteranno la pena! Egli stesso demolirà i loro altari, distruggerà le loro stele (Os 10, 2). Ma il Signore gli rispose: "Tu ti dai pena per quella pianta di ricino per cui non hai fatto nessuna fatica e che tu non hai fatto spuntare, che in una notte è cresciuta e in una notte è perita (Gn 4, 10). A che giova un idolo perché l'artista si dia pena di scolpirlo? O una statua fusa o un oracolo falso, perché l'artista confidi in essi, scolpendo idoli muti? (Ab 2, 18). Se la stirpe d'Egitto non salirà e non vorrà venire, sarà colpita dalla stessa pena che il Signore ha inflitta alle genti che non sono salite a celebrare la festa delle capanne (Zc 14, 18). Voi aggiungete: "Ah! che pena!". Voi mi disprezzate, dice il Signore degli Eserciti, e offrite animali rubati, zoppi, malati e li portate in offerta! Posso io gradirla dalle vostre mani? Dice il Signore (Ml 1, 13). Non affannatevi </w:t>
      </w:r>
      <w:r w:rsidRPr="00CB23AD">
        <w:rPr>
          <w:rFonts w:ascii="Arial" w:eastAsia="Times New Roman" w:hAnsi="Arial" w:cs="Arial"/>
          <w:i/>
          <w:iCs/>
          <w:sz w:val="24"/>
          <w:szCs w:val="24"/>
          <w:lang w:val="la-Latn" w:eastAsia="it-IT"/>
        </w:rPr>
        <w:lastRenderedPageBreak/>
        <w:t>dunque per il domani, perché il domani avrà già le sue inquietudini. A ciascun giorno basta la sua pena (Mt 6, 34).  Ma l'altro lo rimproverava: "Neanche tu hai timore di Dio, benché condannato alla stessa pena? (Lc 23, 40).</w:t>
      </w:r>
    </w:p>
    <w:p w14:paraId="4E85259E"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p>
    <w:p w14:paraId="6500F025"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p>
    <w:p w14:paraId="70099BCC" w14:textId="77777777" w:rsidR="00CB23AD" w:rsidRPr="00CB23AD" w:rsidRDefault="00CB23AD" w:rsidP="00CB23AD">
      <w:pPr>
        <w:keepNext/>
        <w:spacing w:after="120" w:line="240" w:lineRule="auto"/>
        <w:jc w:val="center"/>
        <w:outlineLvl w:val="0"/>
        <w:rPr>
          <w:rFonts w:ascii="Arial" w:eastAsia="Times New Roman" w:hAnsi="Arial"/>
          <w:b/>
          <w:sz w:val="32"/>
          <w:szCs w:val="16"/>
          <w:lang w:val="la-Latn" w:eastAsia="it-IT"/>
        </w:rPr>
      </w:pPr>
      <w:bookmarkStart w:id="362" w:name="_Toc178430872"/>
      <w:bookmarkStart w:id="363" w:name="_Toc178544665"/>
      <w:r w:rsidRPr="00CB23AD">
        <w:rPr>
          <w:rFonts w:ascii="Arial" w:eastAsia="Times New Roman" w:hAnsi="Arial"/>
          <w:b/>
          <w:sz w:val="32"/>
          <w:szCs w:val="16"/>
          <w:lang w:val="la-Latn" w:eastAsia="it-IT"/>
        </w:rPr>
        <w:t>APENDICE OTTAVA</w:t>
      </w:r>
      <w:bookmarkEnd w:id="362"/>
      <w:bookmarkEnd w:id="363"/>
    </w:p>
    <w:p w14:paraId="3BAAD194" w14:textId="77777777" w:rsidR="00CB23AD" w:rsidRPr="00CB23AD" w:rsidRDefault="00CB23AD" w:rsidP="00CB23AD">
      <w:pPr>
        <w:spacing w:after="0" w:line="240" w:lineRule="auto"/>
        <w:rPr>
          <w:rFonts w:ascii="Times New Roman" w:eastAsia="Times New Roman" w:hAnsi="Times New Roman"/>
          <w:sz w:val="20"/>
          <w:szCs w:val="20"/>
          <w:lang w:val="la-Latn" w:eastAsia="it-IT"/>
        </w:rPr>
      </w:pPr>
    </w:p>
    <w:p w14:paraId="2336E6F8" w14:textId="77777777" w:rsidR="00CB23AD" w:rsidRPr="00CB23AD" w:rsidRDefault="00CB23AD" w:rsidP="00CB23AD">
      <w:pPr>
        <w:keepNext/>
        <w:spacing w:after="120" w:line="240" w:lineRule="auto"/>
        <w:outlineLvl w:val="2"/>
        <w:rPr>
          <w:rFonts w:ascii="Arial" w:eastAsia="Times New Roman" w:hAnsi="Arial"/>
          <w:b/>
          <w:sz w:val="28"/>
          <w:szCs w:val="20"/>
          <w:lang w:val="la-Latn" w:eastAsia="it-IT"/>
        </w:rPr>
      </w:pPr>
      <w:bookmarkStart w:id="364" w:name="_Toc178430873"/>
      <w:bookmarkStart w:id="365" w:name="_Toc178544666"/>
      <w:r w:rsidRPr="00CB23AD">
        <w:rPr>
          <w:rFonts w:ascii="Arial" w:eastAsia="Times New Roman" w:hAnsi="Arial"/>
          <w:b/>
          <w:sz w:val="28"/>
          <w:szCs w:val="20"/>
          <w:lang w:val="la-Latn" w:eastAsia="it-IT"/>
        </w:rPr>
        <w:t>SUL GIUSTO GIDUZIO DI DIO</w:t>
      </w:r>
      <w:bookmarkEnd w:id="364"/>
      <w:bookmarkEnd w:id="365"/>
    </w:p>
    <w:p w14:paraId="0C478785"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p>
    <w:p w14:paraId="2F26C179" w14:textId="77777777" w:rsidR="00CB23AD" w:rsidRPr="00CB23AD" w:rsidRDefault="00CB23AD" w:rsidP="00CB23AD">
      <w:pPr>
        <w:spacing w:after="120" w:line="240" w:lineRule="auto"/>
        <w:jc w:val="both"/>
        <w:rPr>
          <w:rFonts w:ascii="Arial" w:eastAsia="Times New Roman" w:hAnsi="Arial" w:cs="Arial"/>
          <w:sz w:val="24"/>
          <w:szCs w:val="24"/>
          <w:lang w:val="la-Latn" w:eastAsia="it-IT"/>
        </w:rPr>
      </w:pPr>
      <w:r w:rsidRPr="00CB23AD">
        <w:rPr>
          <w:rFonts w:ascii="Arial" w:eastAsia="Times New Roman" w:hAnsi="Arial" w:cs="Arial"/>
          <w:sz w:val="24"/>
          <w:szCs w:val="24"/>
          <w:lang w:val="la-Latn" w:eastAsia="it-IT"/>
        </w:rPr>
        <w:t>SUL GIUSTO GIUDIZIO DEL SIGNORE NELL’ANTICO TESTAMENTO</w:t>
      </w:r>
    </w:p>
    <w:p w14:paraId="7CD915B8" w14:textId="77777777" w:rsidR="00CB23AD" w:rsidRPr="00CB23AD" w:rsidRDefault="00CB23AD" w:rsidP="00CB23AD">
      <w:pPr>
        <w:spacing w:after="120" w:line="240" w:lineRule="auto"/>
        <w:jc w:val="both"/>
        <w:rPr>
          <w:rFonts w:ascii="Arial" w:eastAsia="Times New Roman" w:hAnsi="Arial" w:cs="Arial"/>
          <w:sz w:val="24"/>
          <w:szCs w:val="24"/>
          <w:lang w:val="la-Latn" w:eastAsia="it-IT"/>
        </w:rPr>
      </w:pPr>
      <w:r w:rsidRPr="00CB23AD">
        <w:rPr>
          <w:rFonts w:ascii="Arial" w:eastAsia="Times New Roman" w:hAnsi="Arial" w:cs="Arial"/>
          <w:sz w:val="24"/>
          <w:szCs w:val="24"/>
          <w:lang w:val="la-Latn" w:eastAsia="it-IT"/>
        </w:rPr>
        <w:t>Se leggiamo l’Antico Testamento con occhio libero da ogni preconcetto dagli infiniti psicologismi che oggi inquinano mente e cuore di ogni uomo, dobbiamo pervenire ad una sola verità. L’uomo ha sempre bisogno che qualcuno gli riveli cosa è bene e cosa è male. È necessario prima che compia il male ed è necessario dopo che lo ha compiuto. Chi sempre è intervenuto nella storia per dire all’uomo ciò che è bene e ciò che è male è stato sempre il Signore. Con Abramo ha stabilito che nella sua Alleanza fosse il Padre a insegnare ai figli come si cammina nella giustizia.</w:t>
      </w:r>
    </w:p>
    <w:p w14:paraId="2F234116"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Quegli uomini si alzarono e andarono a contemplare Sòdoma dall’alto, mentre Abramo li accompagnava per congedarli. Il Signore diceva: «Devo io tenere nascosto ad Abramo quello che sto per fare, mentre Abramo dovrà diventare una nazione grande e potente e in lui si diranno benedette tutte le nazioni della terra? Infatti io l’ho scelto, perché egli obblighi i suoi figli e la sua famiglia dopo di lui a osservare la via del Signore e ad agire con giustizia e diritto, perché il Signore compia per Abramo quanto gli ha promesso». Disse allora il Signore: «Il grido di Sòdoma e Gomorra è troppo grande e il loro peccato è molto grave. Voglio scendere a vedere se proprio hanno fatto tutto il male di cui è giunto il grido fino a me; lo voglio sapere!» (Gen 18,16-21). </w:t>
      </w:r>
    </w:p>
    <w:p w14:paraId="7684AB9A" w14:textId="77777777" w:rsidR="00CB23AD" w:rsidRPr="00CB23AD" w:rsidRDefault="00CB23AD" w:rsidP="00CB23AD">
      <w:pPr>
        <w:spacing w:after="120" w:line="240" w:lineRule="auto"/>
        <w:jc w:val="both"/>
        <w:rPr>
          <w:rFonts w:ascii="Arial" w:eastAsia="Times New Roman" w:hAnsi="Arial" w:cs="Arial"/>
          <w:sz w:val="24"/>
          <w:szCs w:val="24"/>
          <w:lang w:val="la-Latn" w:eastAsia="it-IT"/>
        </w:rPr>
      </w:pPr>
      <w:r w:rsidRPr="00CB23AD">
        <w:rPr>
          <w:rFonts w:ascii="Arial" w:eastAsia="Times New Roman" w:hAnsi="Arial" w:cs="Arial"/>
          <w:sz w:val="24"/>
          <w:szCs w:val="24"/>
          <w:lang w:val="la-Latn" w:eastAsia="it-IT"/>
        </w:rPr>
        <w:t xml:space="preserve">Sappiamo che Giacobbe prima di morire ha esercitato questo giudizio, escludendo Ruben, Simeone e Giuda dalla primogenitura perché si erano macchiati di peccati orrendi: incesto e violenza senza alcuna misura.  Giacobbe insegna così ai suoi figli che alcune cose possono essere fatte, da altre ci si deve astenere. La vita ha delle regole ed esse vanno tutte osservate. Trasgredirle è porsi fuori della propria umanità. A nessun uomo è consentito uscire dai limiti posti da Dio perché uno sia uomo e smetta di esserlo. È giusto riportare ogni uomo nei limiti della sua umanità. </w:t>
      </w:r>
    </w:p>
    <w:p w14:paraId="5AB81F24"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Radunatevi e ascoltate, figli di Giacobbe, ascoltate Israele, vostro padre! Ruben, tu sei il mio primogenito, il mio vigore e la primizia della mia virilità, esuberante in fierezza ed esuberante in forza! Bollente come l’acqua, tu non avrai preminenza, perché sei salito sul talamo di tuo padre, hai profanato così il mio giaciglio. </w:t>
      </w:r>
    </w:p>
    <w:p w14:paraId="648F8D01"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Simeone e Levi sono fratelli, strumenti di violenza sono i loro coltelli. Nel loro conciliabolo non entri l’anima mia, al loro convegno non si unisca il mio cuore, perché nella loro ira hanno ucciso gli uomini e nella loro passione hanno mutilato </w:t>
      </w:r>
      <w:r w:rsidRPr="00CB23AD">
        <w:rPr>
          <w:rFonts w:ascii="Arial" w:eastAsia="Times New Roman" w:hAnsi="Arial" w:cs="Arial"/>
          <w:i/>
          <w:iCs/>
          <w:sz w:val="24"/>
          <w:szCs w:val="24"/>
          <w:lang w:val="la-Latn" w:eastAsia="it-IT"/>
        </w:rPr>
        <w:lastRenderedPageBreak/>
        <w:t>i tori. Maledetta la loro ira, perché violenta, e la loro collera, perché crudele! Io li dividerò in Giacobbe e li disperderò in Israele.</w:t>
      </w:r>
    </w:p>
    <w:p w14:paraId="722152E6"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Giuda, ti loderanno i tuoi fratelli; la tua mano sarà sulla cervice dei tuoi nemici; davanti a te si prostreranno i figli di tuo padre. Un giovane leone è Giuda: dalla preda, figlio mio, sei tornato; si è sdraiato, si è accovacciato come un leone e come una leonessa; chi lo farà alzare? Non sarà tolto lo scettro da Giuda né il bastone del comando tra i suoi piedi, finché verrà colui al quale esso appartiene e a cui è dovuta l’obbedienza dei popoli. Egli lega alla vite il suo asinello e a una vite scelta il figlio della sua asina, lava nel vino la sua veste e nel sangue dell’uva il suo manto; scuri ha gli occhi più del vino e bianchi i denti più del latte (Gen 49, 2-12). </w:t>
      </w:r>
    </w:p>
    <w:p w14:paraId="03764535" w14:textId="77777777" w:rsidR="00CB23AD" w:rsidRPr="00CB23AD" w:rsidRDefault="00CB23AD" w:rsidP="00CB23AD">
      <w:pPr>
        <w:spacing w:after="120" w:line="240" w:lineRule="auto"/>
        <w:jc w:val="both"/>
        <w:rPr>
          <w:rFonts w:ascii="Arial" w:eastAsia="Times New Roman" w:hAnsi="Arial" w:cs="Arial"/>
          <w:sz w:val="24"/>
          <w:szCs w:val="24"/>
          <w:lang w:val="la-Latn" w:eastAsia="it-IT"/>
        </w:rPr>
      </w:pPr>
      <w:r w:rsidRPr="00CB23AD">
        <w:rPr>
          <w:rFonts w:ascii="Arial" w:eastAsia="Times New Roman" w:hAnsi="Arial" w:cs="Arial"/>
          <w:sz w:val="24"/>
          <w:szCs w:val="24"/>
          <w:lang w:val="la-Latn" w:eastAsia="it-IT"/>
        </w:rPr>
        <w:t>Con l’avvento della mediazione sacerdotale, ministri dell’insegnamento sul bene e sul male sono i sacerdoti. Sono essi che devono insegnare al popolo del Signore bene e male, giusto e ingiusto, puro e impuro, mondo e immondo secondo la Legge santa del Signore. Sono i sacerdoti che sempre devono compiere l’opera divina della separazione della luce dalle tenebre e delle tenebra dalla luce. Se loro vengono meno in quest’opera vitale per il popolo, tutto il male compiuto per la loro negligenza ricade sulla loro testa. Le regole di Dio vanno rispettate.</w:t>
      </w:r>
    </w:p>
    <w:p w14:paraId="6B49BB46"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Il Signore parlò ad Aronne dicendo: «Non bevete vino o bevanda inebriante, né tu né i tuoi figli, quando dovete entrare nella tenda del convegno, perché non moriate. Sarà una legge perenne, di generazione in generazione. Questo perché possiate distinguere ciò che è santo da ciò che è profano e ciò che è impuro da ciò che è puro, e possiate insegnare agli Israeliti tutte le leggi che il Signore ha dato loro per mezzo di Mosè» (Lev 10,8-11).</w:t>
      </w:r>
    </w:p>
    <w:p w14:paraId="06A24F0A"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«Ascoltate la parola del Signore, o figli d’Israele, perché il Signore è in causa con gli abitanti del paese. Non c’è infatti sincerità né amore, né conoscenza di Dio nel paese. Si spergiura, si dice il falso, si uccide, si ruba, si commette adulterio, tutto questo dilaga e si versa sangue su sangue. Per questo è in lutto il paese e chiunque vi abita langue, insieme con gli animali selvatici e con gli uccelli del cielo; persino i pesci del mare periscono.</w:t>
      </w:r>
    </w:p>
    <w:p w14:paraId="1BBEE79C"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Ma nessuno accusi, nessuno contesti; contro di te, sacerdote, muovo l’accusa. Tu inciampi di giorno e anche il profeta con te inciampa di notte e farò perire tua madre. Perisce il mio popolo per mancanza di conoscenza. Poiché tu rifiuti la conoscenza, rifiuterò te come mio sacerdote; hai dimenticato la legge del tuo Dio e anch’io dimenticherò i tuoi figli.</w:t>
      </w:r>
    </w:p>
    <w:p w14:paraId="05C80F43"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Tutti hanno peccato contro di me; cambierò la loro gloria in ignominia. Essi si nutrono del peccato del mio popolo e sono avidi della sua iniquità. Il popolo e il sacerdote avranno la stessa sorte; li punirò per la loro condotta e li ripagherò secondo le loro azioni. Mangeranno, ma non si sazieranno, si prostituiranno, ma non aumenteranno, perché hanno abbandonato il Signore per darsi alla prostituzione (Os 4,1-10). </w:t>
      </w:r>
    </w:p>
    <w:p w14:paraId="66FE2AAB" w14:textId="77777777" w:rsidR="00CB23AD" w:rsidRPr="00CB23AD" w:rsidRDefault="00CB23AD" w:rsidP="00CB23AD">
      <w:pPr>
        <w:spacing w:after="120" w:line="240" w:lineRule="auto"/>
        <w:jc w:val="both"/>
        <w:rPr>
          <w:rFonts w:ascii="Arial" w:eastAsia="Times New Roman" w:hAnsi="Arial" w:cs="Arial"/>
          <w:sz w:val="24"/>
          <w:szCs w:val="24"/>
          <w:lang w:val="la-Latn" w:eastAsia="it-IT"/>
        </w:rPr>
      </w:pPr>
      <w:r w:rsidRPr="00CB23AD">
        <w:rPr>
          <w:rFonts w:ascii="Arial" w:eastAsia="Times New Roman" w:hAnsi="Arial" w:cs="Arial"/>
          <w:sz w:val="24"/>
          <w:szCs w:val="24"/>
          <w:lang w:val="la-Latn" w:eastAsia="it-IT"/>
        </w:rPr>
        <w:t xml:space="preserve">Il ministero sacerdotale della luce, verità, Legge, sana dottrina, necessario per insegnare al popolo la via di Dio non esonera il padre e la madre dall’ammaestrare i propri figli sul bene e sul male secondo Dio. Il Libro dei </w:t>
      </w:r>
      <w:r w:rsidRPr="00CB23AD">
        <w:rPr>
          <w:rFonts w:ascii="Arial" w:eastAsia="Times New Roman" w:hAnsi="Arial" w:cs="Arial"/>
          <w:sz w:val="24"/>
          <w:szCs w:val="24"/>
          <w:lang w:val="la-Latn" w:eastAsia="it-IT"/>
        </w:rPr>
        <w:lastRenderedPageBreak/>
        <w:t>Proverbi e il Libro del Siracide assieme al Libro di Tobia ci rivelano come padre e madre assolvevano questo ministero santo. Padre e madre sono obbligati a far camminare i figli nella Legge del Signore. Il loro insegnamento è il frutto di una intera vita passata nell’osservanza della Legge. La loro parola trae la sua forza dalla loro obbedienza perfetta al Signore.</w:t>
      </w:r>
    </w:p>
    <w:p w14:paraId="3FB7DE34" w14:textId="77777777" w:rsidR="00CB23AD" w:rsidRPr="00CB23AD" w:rsidRDefault="00CB23AD" w:rsidP="00CB23AD">
      <w:pPr>
        <w:spacing w:after="120" w:line="240" w:lineRule="auto"/>
        <w:jc w:val="both"/>
        <w:rPr>
          <w:rFonts w:ascii="Arial" w:eastAsia="Times New Roman" w:hAnsi="Arial" w:cs="Arial"/>
          <w:sz w:val="24"/>
          <w:szCs w:val="24"/>
          <w:lang w:val="la-Latn" w:eastAsia="it-IT"/>
        </w:rPr>
      </w:pPr>
      <w:r w:rsidRPr="00CB23AD">
        <w:rPr>
          <w:rFonts w:ascii="Arial" w:eastAsia="Times New Roman" w:hAnsi="Arial" w:cs="Arial"/>
          <w:sz w:val="24"/>
          <w:szCs w:val="24"/>
          <w:lang w:val="la-Latn" w:eastAsia="it-IT"/>
        </w:rPr>
        <w:t>Ora offriamo una serie di giudizi di Dio sull’uomo. Sono questi giudizi che raddrizzano la via della creatura. Se il Signore non intervenisse tempestivamente o in modo diretto o in modo indiretto con i suoi profeti, l’uomo smarrirebbe la via della luce e per esso regnerebbero solo tenebre sulla nostra terra. La discesa di Dio sulla nostra terra per operare il giudizio o l’invio di un suo profeta è la più grande grazia. Per questa grazia la luce ricomincia nuovamente a brillare nel cuore degli uomini. Essi sanno che il Signore veglia su di loro e mai verrà meno la sua luce santa.</w:t>
      </w:r>
    </w:p>
    <w:p w14:paraId="0BD442F1"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p>
    <w:p w14:paraId="6918C70E"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PRIMO GIUDIZIO DI DIO: SERPENTE EVA ADAMO</w:t>
      </w:r>
    </w:p>
    <w:p w14:paraId="76994411"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Adamo pecca. Entra in un processo di morte. Le conseguenze del suo peccato sono tremendamente disastrose. Si è scardinato dai principi di verità che governano la sua esistenza. Il Signore non viene solo per annunciare la grande sofferenza che il peccato ha generato nell’umanità – i frutti vanno infinitamente oltre Eva e Adamo, domani essi raggiungeranno il cuore dello stesso Dio – ma anche per creare la speranza per un futuro ritorno dell’uomo nella verità, nella giustizia, nell’amicizia con il suo Signore. Il peccato non è l’ultima parola sull’umanità. Dio ha una seconda parola di vittoria. </w:t>
      </w:r>
    </w:p>
    <w:p w14:paraId="70D5342A"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3E3F0FFE"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w:t>
      </w:r>
    </w:p>
    <w:p w14:paraId="145549EF"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lastRenderedPageBreak/>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w:t>
      </w:r>
    </w:p>
    <w:p w14:paraId="27021451"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Alla donna disse: «Moltiplicherò i tuoi dolori e le tue gravidanze, con dolore partorirai figli. Verso tuo marito sarà il tuo istinto, ed egli ti dominerà».</w:t>
      </w:r>
    </w:p>
    <w:p w14:paraId="15D22DA3"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All’uomo disse: «Poiché hai ascoltato la voce di tua moglie e hai mangiato dell’albero di cui ti avevo comandato: “Non devi mangiarne”, 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w:t>
      </w:r>
    </w:p>
    <w:p w14:paraId="3B2D8142"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L’uomo chiamò sua moglie Eva, perché ella fu la madre di tutti i viventi.</w:t>
      </w:r>
    </w:p>
    <w:p w14:paraId="5BC49FE9"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Il Signore Dio fece all’uomo e a sua moglie tuniche di pelli e li vestì.</w:t>
      </w:r>
    </w:p>
    <w:p w14:paraId="21378CCE"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(Gen 3,1-24). </w:t>
      </w:r>
    </w:p>
    <w:p w14:paraId="6B218889"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p>
    <w:p w14:paraId="007FD779"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SECONDO GIUDIZIO DI DIO: ABELE CAINO</w:t>
      </w:r>
    </w:p>
    <w:p w14:paraId="4379FF6B"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Il Signore giudica le azioni di Caino e di Abele. Quelle di Caino sono di male, di non rispetto del Signore. Quelle di Abele sono di grandissimo bene. Abele riconosce il Signore Autore della vita e a Lui offre la parte migliore di essa. Dio scende nuovamente sulla terra per dire a Caino che lui deve dominare i suoi istinti, non può lasciarsi governare da essi. Sarebbe già sufficiente dire questa semplice parola all’uomo – tu devi dominare i tuoi istinti – per dare alla terra un volto nuovo. Invece i profeti del Dio vivente sembrano giustificatori di ogni istinto dell’uomo. Non agiscono come Dio. </w:t>
      </w:r>
    </w:p>
    <w:p w14:paraId="3A488A22"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Adamo conobbe Eva sua moglie, che concepì e partorì Caino e disse: «Ho acquistato un uomo grazie al Signore». Poi partorì ancora Abele, suo fratello. Ora Abele era pastore di greggi, mentre Caino era lavoratore del suolo.</w:t>
      </w:r>
    </w:p>
    <w:p w14:paraId="0BE80CA0"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w:t>
      </w:r>
    </w:p>
    <w:p w14:paraId="60391A88"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Caino parlò al fratello Abele. Mentre erano in campagna, Caino alzò la mano contro il fratello Abele e lo uccise. Allora il Signore disse a Caino: «Dov’è Abele, </w:t>
      </w:r>
      <w:r w:rsidRPr="00CB23AD">
        <w:rPr>
          <w:rFonts w:ascii="Arial" w:eastAsia="Times New Roman" w:hAnsi="Arial" w:cs="Arial"/>
          <w:i/>
          <w:iCs/>
          <w:sz w:val="24"/>
          <w:szCs w:val="24"/>
          <w:lang w:val="la-Latn" w:eastAsia="it-IT"/>
        </w:rPr>
        <w:lastRenderedPageBreak/>
        <w:t xml:space="preserve">tuo fratello?». Egli rispose: «Non lo so. Sono forse io il custode di mio fratello?». Riprese: «Che hai fatto? La voce del sangue di tuo fratello grida a me dal suolo! Ora sii maledetto, lontano dal suolo che ha aperto la bocca per ricevere il sangue di tuo fratello dalla tua mano. Quando lavorerai il suolo, esso non ti darà più i suoi prodotti: ramingo e fuggiasco sarai sulla terra». Disse Caino al Signore: «Troppo grande è la mia colpa per ottenere perdono. Ecco, tu mi scacci oggi da questo suolo e dovrò nascondermi lontano da te; io sarò ramingo e fuggiasco sulla terra e chiunque mi incontrerà mi ucciderà». Ma il Signore gli disse: «Ebbene, chiunque ucciderà Caino subirà la vendetta sette volte!». Il Signore impose a Caino un segno, perché nessuno, incontrandolo, lo colpisse. Caino si allontanò dal Signore e abitò nella regione di Nod, a oriente di Eden (Gen 4,1-16). </w:t>
      </w:r>
    </w:p>
    <w:p w14:paraId="09BBCD65"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p>
    <w:p w14:paraId="04C34415"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TERZO GIUDIZIO DI DIO: DILUVIO UNIVERSALE</w:t>
      </w:r>
    </w:p>
    <w:p w14:paraId="5217896F"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Con il diluvio universale, il giudizio del Signore introduce una verità altissima. L’uomo deve essere il salvatore dell’uomo, non colui che lo conduce nella morte. Ma l’uomo può essere il salvatore dei suoi fratelli solo se obbedisce alla Parola del suo Dio. Nell’obbedienza è la vita per noi e per gli altri. Nella disobbedienza è la morte per noi e per gli altri. Ognuno è obbligato a conservarsi nella più alta giustizia. Per essa il Signore potrà salvare le sue creature. Nessuno speri di operare salvezza per i suoi fratelli se vive di ingiustizia, iniquità, trasgressione della Legge del Signore. </w:t>
      </w:r>
    </w:p>
    <w:p w14:paraId="6C003CD1"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Quando gli uomini cominciarono a moltiplicarsi sulla terra e nacquero loro delle figlie, i figli di Dio videro che le figlie degli uomini erano belle e ne presero per mogli a loro scelta. Allora il Signore disse: «Il mio spirito non resterà sempre nell’uomo, perché egli è carne e la sua vita sarà di centoventi anni». C’erano sulla terra i giganti a quei tempi – e anche dopo –, quando i figli di Dio si univano alle figlie degli uomini e queste partorivano loro dei figli: sono questi gli eroi dell’antichità, uomini famosi. Il Signore vide che la malvagità degli uomini era grande sulla terra e che ogni intimo intento del loro cuore non era altro che male, sempre. E il Signore si pentì di aver fatto l’uomo sulla terra e se ne addolorò in cuor suo. Il Signore disse: «Cancellerò dalla faccia della terra l’uomo che ho creato e, con l’uomo, anche il bestiame e i rettili e gli uccelli del cielo, perché sono pentito di averli fatti». Ma Noè trovò grazia agli occhi del Signore.</w:t>
      </w:r>
    </w:p>
    <w:p w14:paraId="602A016E"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Questa è la discendenza di Noè. Noè era uomo giusto e integro tra i suoi contemporanei e camminava con Dio. Noè generò tre figli: Sem, Cam e Iafet. Ma la terra era corrotta davanti a Dio e piena di violenza. Dio guardò la terra ed ecco, essa era corrotta, perché ogni uomo aveva pervertito la sua condotta sulla terra. Allora Dio disse a Noè: «È venuta per me la fine di ogni uomo, perché la terra, per causa loro, è piena di violenza; ecco, io li distruggerò insieme con la terra. Fatti un’arca di legno di cipresso; dividerai l’arca in scompartimenti e la spalmerai di bitume dentro e fuori. Ecco come devi farla: l’arca avrà trecento cubiti di lunghezza, cinquanta di larghezza e trenta di altezza. Farai nell’arca un tetto e, a un cubito più sopra, la terminerai; da un lato metterai la porta dell’arca. La farai a piani: inferiore, medio e superiore.</w:t>
      </w:r>
    </w:p>
    <w:p w14:paraId="4685BB31"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lastRenderedPageBreak/>
        <w:t xml:space="preserve">Ecco, io sto per mandare il diluvio, cioè le acque, sulla terra, per distruggere sotto il cielo ogni carne in cui c’è soffio di vita; quanto è sulla terra perirà. Ma con te io stabilisco la mia alleanza. Entrerai nell’arca tu e con te i tuoi figli, tua moglie e le mogli dei tuoi figli. Di quanto vive, di ogni carne, introdurrai nell’arca due di ogni specie, per conservarli in vita con te: siano maschio e femmina. Degli uccelli, secondo la loro specie, del bestiame, secondo la propria specie, e di tutti i rettili del suolo, secondo la loro specie, due di ognuna verranno con te, per essere conservati in vita. Quanto a te, prenditi ogni sorta di cibo da mangiare e fanne provvista: sarà di nutrimento per te e per loro». Noè eseguì ogni cosa come Dio gli aveva comandato: così fece (Gen 6,1-22). </w:t>
      </w:r>
    </w:p>
    <w:p w14:paraId="136B25AA"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p>
    <w:p w14:paraId="10909C97"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QUANTO GIUDIZIO DI DIO: LA CITTÀ DI BABELE</w:t>
      </w:r>
    </w:p>
    <w:p w14:paraId="16D3F851"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Il giudizio del Signore su Babele e la sua torre, ci rivela una verità oggi tanto trascurata. L’uomo può percorrere due vie: quella della superbia e l’altra dell’umiltà. Con l’umiltà, che è sottomissione al suo Signore e Creatore, l’uomo crea vita perché crea comunione. Con la superbia, che è ribellione a Dio e alla sua volontà, l’uomo genera sulla terra ogni divisione e ogni discordia, perché manca loro il principio della comprensione che è solo la verità del loro Creatore e Dio. È verità eterna: quando l’uomo monta in superbia, sempre creerà divisioni, guerre, liti, discordie, incomprensioni. Tutto invece è dall’umiltà, dall’obbedienza al Signore. </w:t>
      </w:r>
    </w:p>
    <w:p w14:paraId="5CE9FC63"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Tutta la terra aveva un’unica lingua e uniche parole. Emigrando dall’oriente, gli uomini capitarono in una pianura nella regione di Sinar e vi si stabilirono. Si dissero l’un l’altro: «Venite, facciamoci mattoni e cuociamoli al fuoco». Il mattone servì loro da pietra e il bitume da malta. Poi dissero: «Venite, costruiamoci una città e una torre, la cui cima tocchi il cielo, e facciamoci un nome, per non disperderci su tutta la terra». Ma il Signore scese a vedere la città e la torre che i figli degli uomini stavano costruendo. Il Signore disse: «Ecco, essi sono un unico popolo e hanno tutti un’unica lingua; questo è l’inizio della loro opera, e ora quanto avranno in progetto di fare non sarà loro impossibile. Scendiamo dunque e confondiamo la loro lingua, perché non comprendano più l’uno la lingua dell’altro». Il Signore li disperse di là su tutta la terra ed essi cessarono di costruire la città. Per questo la si chiamò Babele, perché là il Signore confuse la lingua di tutta la terra e di là il Signore li disperse su tutta la terra (Gen 11,1-9). </w:t>
      </w:r>
    </w:p>
    <w:p w14:paraId="17844E50"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p>
    <w:p w14:paraId="49BD1F90"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QUINTO GIUDIZIO DI DIO: SODOMA E GOMORRA</w:t>
      </w:r>
    </w:p>
    <w:p w14:paraId="7770C29B"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Il giudizio di Dio su Sodoma e Gomorra è rivelatore di tutta la potenza distruttrice del male, quando esso è scelto come stile della propria vita. Il male è morte. Indipendentemente dalla coscienza, non coscienza, volontà, non volontà, scienza, non scienza. Il male è per natura morte e sempre produce un frutto di morte. Questa verità va sempre gridata, annunziata, predicata, profetizzata. Ogni uomo va avvisato. Lasciare l’uomo su un sentiero di morte senza avvisarlo, è crudeltà di mente e di cuore. È assenza di vero amore. Si abbandona l’uomo alla morte eterna.</w:t>
      </w:r>
    </w:p>
    <w:p w14:paraId="3BE6B8B5"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lastRenderedPageBreak/>
        <w:t>Quegli uomini si alzarono e andarono a contemplare Sòdoma dall’alto, mentre Abramo li accompagnava per congedarli. Il Signore diceva: «Devo io tenere nascosto ad Abramo quello che sto per fare, mentre Abramo dovrà diventare una nazione grande e potente e in lui si diranno benedette tutte le nazioni della terra? Infatti io l’ho scelto, perché egli obblighi i suoi figli e la sua famiglia dopo di lui a osservare la via del Signore e ad agire con giustizia e diritto, perché il Signore compia per Abramo quanto gli ha promesso». Disse allora il Signore: «Il grido di Sòdoma e Gomorra è troppo grande e il loro peccato è molto grave. Voglio scendere a vedere se proprio hanno fatto tutto il male di cui è giunto il grido fino a me; lo voglio sapere!».</w:t>
      </w:r>
    </w:p>
    <w:p w14:paraId="1D48D019"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Quegli uomini partirono di là e andarono verso Sòdoma, mentre Abramo stava ancora alla presenza del Signore. Abramo gli si avvicinò e gli disse: «Davvero sterminerai il giusto con l’empio? Forse vi sono cinquanta giusti nella città: davvero li vuoi sopprimere? E non perdonerai a quel luogo per riguardo ai cinquanta giusti che vi si trovano? Lontano da te il far morire il giusto con l’empio, così che il giusto sia trattato come l’empio; lontano da te! Forse il giudice di tutta la terra non praticherà la giustizia?». Rispose il Signore: «Se a Sòdoma troverò cinquanta giusti nell’ambito della città, per riguardo a loro perdonerò a tutto quel luogo». Abramo riprese e disse: «Vedi come ardisco parlare al mio Signore, io che sono polvere e cenere: forse ai cinquanta giusti ne mancheranno cinque; per questi cinque distruggerai tutta la città?». Rispose: «Non la distruggerò, se ve ne troverò quarantacinque». Abramo riprese ancora a parlargli e disse: «Forse là se ne troveranno quaranta». Rispose: «Non lo farò, per riguardo a quei quaranta». Riprese: «Non si adiri il mio Signore, se parlo ancora: forse là se ne troveranno trenta». Rispose: «Non lo farò, se ve ne troverò trenta». Riprese: «Vedi come ardisco parlare al mio Signore! Forse là se ne troveranno venti». Rispose: «Non la distruggerò per riguardo a quei venti». Riprese: «Non si adiri il mio Signore, se parlo ancora una volta sola: forse là se ne troveranno dieci». Rispose: «Non la distruggerò per riguardo a quei dieci».</w:t>
      </w:r>
    </w:p>
    <w:p w14:paraId="0D64087B"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Come ebbe finito di parlare con Abramo, il Signore se ne andò e Abramo ritornò alla sua abitazione (Gen 18,16-33). </w:t>
      </w:r>
    </w:p>
    <w:p w14:paraId="51A60F67"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p>
    <w:p w14:paraId="6AA9CF83"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p>
    <w:p w14:paraId="0F8AC06A"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GIUDIZIO DI DIO: SU TUTTE LE AZIONI DEGLI UOMINI </w:t>
      </w:r>
    </w:p>
    <w:p w14:paraId="59046498"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Nel Libro del Levitico il Signore proferisce il suo giudizio su tutte le azioni degli uomini. Ogni uomo deve saper ciò che è bene e produce vita e ciò che è male e genera morte. Chi oggi deve avvisare l’uomo perché porti tutte le sue molteplici azioni nel bene, liberandole dal male per mai più ritornare in esso, sono i sacerdoti del Dio vivente, ma sono anche padre e madre per ogni loro figlio. Se questo avviso e questo insegnamento non è dato, il male conduce alla morte chi lo commette, ma chi non ha avvisato, non ha ammaestrato, non ha insegnato, si copre della stessa colpa. </w:t>
      </w:r>
    </w:p>
    <w:p w14:paraId="1893FD01"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Il Signore parlò a Mosè e disse: «Parla agli Israeliti dicendo loro: “Io sono il Signore, vostro Dio. Non farete come si fa nella terra d’Egitto dove avete abitato, né farete come si fa nella terra di Canaan dove io vi conduco, né imiterete i loro </w:t>
      </w:r>
      <w:r w:rsidRPr="00CB23AD">
        <w:rPr>
          <w:rFonts w:ascii="Arial" w:eastAsia="Times New Roman" w:hAnsi="Arial" w:cs="Arial"/>
          <w:i/>
          <w:iCs/>
          <w:sz w:val="24"/>
          <w:szCs w:val="24"/>
          <w:lang w:val="la-Latn" w:eastAsia="it-IT"/>
        </w:rPr>
        <w:lastRenderedPageBreak/>
        <w:t xml:space="preserve">costumi. Metterete invece in pratica le mie prescrizioni e osserverete le mie leggi, seguendole. Io sono il Signore, vostro Dio. Osserverete dunque le mie leggi e le mie prescrizioni, mediante le quali chiunque le metterà in pratica vivrà. Io sono il Signore. Nessuno si accosterà a una sua consanguinea, per scoprire la sua nudità. Io sono il Signore. Non scoprirai la nudità di tuo padre né la nudità di tua madre: è tua madre; non scoprirai la sua nudità. Non scoprirai la nudità di una moglie di tuo padre; è la nudità di tuo padre. Non scoprirai la nudità di tua sorella, figlia di tuo padre o figlia di tua madre, nata in casa o fuori; non scoprirai la loro nudità. </w:t>
      </w:r>
    </w:p>
    <w:p w14:paraId="005DC46B"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Non scoprirai la nudità della figlia di tuo figlio o della figlia di tua figlia, perché è la tua propria nudità. Non scoprirai la nudità della figlia di una moglie di tuo padre, generata da tuo padre: è tua sorella, non scoprirai la sua nudità. Non scoprirai la nudità della sorella di tuo padre; è carne di tuo padre. Non scoprirai la nudità della sorella di tua madre, perché è carne di tua madre. Non scoprirai la nudità del fratello di tuo padre, avendo rapporti con sua moglie: è tua zia. Non scoprirai la nudità di tua nuora: è la moglie di tuo figlio; non scoprirai la sua nudità. Non scoprirai la nudità di tua cognata: è la nudità di tuo fratello.</w:t>
      </w:r>
    </w:p>
    <w:p w14:paraId="2844E110"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Non scoprirai la nudità di una donna e di sua figlia. Non prenderai la figlia di suo figlio né la figlia di sua figlia per scoprirne la nudità: sono parenti carnali. È un’infamia. Non prenderai in sposa la sorella di tua moglie, per non suscitare rivalità, scoprendo la sua nudità, mentre tua moglie è in vita. Non ti accosterai a donna per scoprire la sua nudità durante l’impurità mestruale. Non darai il tuo giaciglio alla moglie del tuo prossimo, rendendoti impuro con lei. Non consegnerai alcuno dei tuoi figli per farlo passare a Moloc e non profanerai il nome del tuo Dio. Io sono il Signore. Non ti coricherai con un uomo come si fa con una donna: è cosa abominevole.  Non darai il tuo giaciglio a una bestia per contaminarti con essa; così nessuna donna si metterà con un animale per accoppiarsi: è una perversione.</w:t>
      </w:r>
    </w:p>
    <w:p w14:paraId="757AF263"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Non rendetevi impuri con nessuna di tali pratiche, poiché con tutte queste cose si sono rese impure le nazioni che io sto per scacciare davanti a voi. La terra ne è stata resa impura; per questo ho punito la sua colpa e la terra ha vomitato i suoi abitanti. Voi dunque osserverete le mie leggi e le mie prescrizioni e non commetterete nessuna di queste pratiche abominevoli: né colui che è nativo della terra, né il forestiero che dimora in mezzo a voi. Poiché tutte queste cose abominevoli le ha commesse la gente che vi era prima di voi e la terra è divenuta impura. Che la terra non vomiti anche voi, per averla resa impura, come ha vomitato chi l’abitava prima di voi, perché chiunque praticherà qualcuna di queste abominazioni, ogni persona che le commetterà, sarà eliminata dal suo popolo. Osserverete dunque i miei ordini e non seguirete alcuno di quei costumi abominevoli che sono stati praticati prima di voi; non vi renderete impuri a causa di essi. Io sono il Signore, vostro Dio”» (Lev 18,1-30). </w:t>
      </w:r>
    </w:p>
    <w:p w14:paraId="08B1A473"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Il Signore parlò a Mosè e disse: «Parla a tutta la comunità degli Israeliti dicendo loro: “Siate santi, perché io, il Signore, vostro Dio, sono santo. Ognuno di voi rispetti sua madre e suo padre; osservate i miei sabati. Io sono il Signore, vostro Dio. Non rivolgetevi agli idoli, e non fatevi divinità di metallo fuso. Io sono il Signore, vostro Dio.</w:t>
      </w:r>
    </w:p>
    <w:p w14:paraId="21FE7338"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lastRenderedPageBreak/>
        <w:t>Quando immolerete al Signore una vittima in sacrificio di comunione, offritela in modo da essergli graditi. La si mangerà il giorno stesso che l’avrete immolata o il giorno dopo; ciò che avanzerà ancora al terzo giorno, lo brucerete nel fuoco. Se invece si mangiasse il terzo giorno, sarebbe avariata; il sacrificio non sarebbe gradito. Chiunque ne mangiasse, porterebbe la pena della sua colpa, perché profanerebbe ciò che è sacro al Signore. Quella persona sarebbe eliminata dal suo popolo. 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w:t>
      </w:r>
    </w:p>
    <w:p w14:paraId="399701F6"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Non ruberete né userete inganno o menzogna a danno del prossimo. Non giurerete il falso servendovi del mio nome: profaneresti il nome del tuo Dio. Io sono il Signore. Non opprimerai il tuo prossimo, né lo spoglierai di ciò che è suo; non tratterrai il salario del bracciante al tuo servizio fino al mattino dopo. Non maledirai il sordo, né metterai inciampo davanti al cieco, ma temerai il tuo Dio. Io sono il Signore. 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w:t>
      </w:r>
    </w:p>
    <w:p w14:paraId="7133134E"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Non coverai nel tuo cuore odio contro il tuo fratello; rimprovera apertamente il tuo prossimo, così non ti caricherai di un peccato per lui. Non ti vendicherai e non serberai rancore contro i figli del tuo popolo, ma amerai il tuo prossimo come te stesso. Io sono il Signore. Osserverete le mie leggi.  Non accoppierai bestie di specie differenti; non seminerai il tuo campo con due specie di seme né porterai veste tessuta di due specie diverse.</w:t>
      </w:r>
    </w:p>
    <w:p w14:paraId="4F78887A"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Se un uomo ha rapporti con una donna schiava, ma promessa ad un altro uomo benché non sia stata ancora né riscattata né affrancata, dovrà pagare un risarcimento; i colpevoli però non saranno messi a morte, perché lei non era affrancata. L’uomo condurrà al Signore, all’ingresso della tenda del convegno, in sacrificio di riparazione, un ariete; con questo ariete di riparazione il sacerdote compirà per lui il rito espiatorio davanti al Signore, per il peccato da lui commesso, e il peccato commesso gli sarà perdonato.</w:t>
      </w:r>
    </w:p>
    <w:p w14:paraId="5E1894F3"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Quando sarete entrati nella terra e vi avrete piantato ogni sorta di alberi da frutto, ne considererete i frutti come non circoncisi; per tre anni saranno per voi come non circoncisi: non se ne dovrà mangiare. Nel quarto anno tutti i loro frutti saranno consacrati al Signore, come dono festivo. Nel quinto anno mangerete il frutto di quegli alberi; così essi continueranno a produrre per voi. Io sono il Signore, vostro Dio. Non mangerete carne con il sangue. Non praticherete alcuna sorta di divinazione o di magia.</w:t>
      </w:r>
    </w:p>
    <w:p w14:paraId="701705F1"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Non vi taglierete in tondo il margine dei capelli, né deturperai ai margini la tua barba. Non vi farete incisioni sul corpo per un defunto, né vi farete segni di tatuaggio. Io sono il Signore. Non profanare tua figlia prostituendola, perché il paese non si dia alla prostituzione e non si riempia di infamie. Osserverete i miei sabati e porterete rispetto al mio santuario. Io sono il Signore. Non vi rivolgete ai negromanti né agli indovini; non li consultate, per non rendervi impuri per mezzo </w:t>
      </w:r>
      <w:r w:rsidRPr="00CB23AD">
        <w:rPr>
          <w:rFonts w:ascii="Arial" w:eastAsia="Times New Roman" w:hAnsi="Arial" w:cs="Arial"/>
          <w:i/>
          <w:iCs/>
          <w:sz w:val="24"/>
          <w:szCs w:val="24"/>
          <w:lang w:val="la-Latn" w:eastAsia="it-IT"/>
        </w:rPr>
        <w:lastRenderedPageBreak/>
        <w:t>loro. Io sono il Signore, vostro Dio. Àlzati davanti a chi ha i capelli bianchi, onora la persona del vecchio e temi il tuo Dio. Io sono il Signore.</w:t>
      </w:r>
    </w:p>
    <w:p w14:paraId="3E4BDC52"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Quando un forestiero dimorerà presso di voi nella vostra terra, non lo opprimerete. Il forestiero dimorante fra voi lo tratterete come colui che è nato fra voi; tu l’amerai come te stesso, perché anche voi siete stati forestieri in terra d’Egitto. Io sono il Signore, vostro Dio.</w:t>
      </w:r>
    </w:p>
    <w:p w14:paraId="7F5013AC"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Non commetterete ingiustizia nei giudizi, nelle misure di lunghezza, nei pesi o nelle misure di capacità. Avrete bilance giuste, pesi giusti, efa giusta, hin giusto. Io sono il Signore, vostro Dio, che vi ho fatto uscire dalla terra d’Egitto. Osserverete dunque tutte le mie leggi e tutte le mie prescrizioni e le metterete in pratica. Io sono il Signore”» (Lev 19,1-37)</w:t>
      </w:r>
    </w:p>
    <w:p w14:paraId="3E0F9E2D"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Il Signore parlò a Mosè e disse: «Dirai agli Israeliti: “Chiunque tra gli Israeliti o tra i forestieri che dimorano in Israele darà qualcuno dei suoi figli a Moloc, dovrà essere messo a morte; il popolo della terra lo lapiderà. Anch’io volgerò il mio volto contro quell’uomo e lo eliminerò dal suo popolo, perché ha dato qualcuno dei suoi figli a Moloc, con l’intenzione di rendere impuro il mio santuario e profanare il mio santo nome. Se il popolo della terra chiude gli occhi quando quell’uomo dà qualcuno dei suoi figli a Moloc e non lo mette a morte, io volgerò il mio volto contro quell’uomo e contro la sua famiglia ed eliminerò dal suo popolo lui con quanti si danno all’idolatria come lui, prostituendosi a venerare Moloc.</w:t>
      </w:r>
    </w:p>
    <w:p w14:paraId="78340560"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Se un uomo si rivolge ai negromanti e agli indovini, per darsi alle superstizioni dietro a loro, io volgerò il mio volto contro quella persona e la eliminerò dal suo popolo. </w:t>
      </w:r>
    </w:p>
    <w:p w14:paraId="7EBF3CB1"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Santificatevi dunque e siate santi, perché io sono il Signore, vostro Dio. Osservate le mie leggi e mettetele in pratica. Io sono il Signore che vi santifica. Chiunque maledice suo padre o sua madre dovrà essere messo a morte; ha maledetto suo padre o sua madre: il suo sangue ricadrà su di lui. Se uno commette adulterio con la moglie del suo prossimo, l’adultero e l’adultera dovranno esser messi a morte. Se uno ha rapporti con una moglie di suo padre, egli scopre la nudità del padre; tutti e due dovranno essere messi a morte: il loro sangue ricadrà su di loro.</w:t>
      </w:r>
    </w:p>
    <w:p w14:paraId="09884638"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Se uno ha rapporti con la nuora, tutti e due dovranno essere messi a morte; hanno commesso una perversione: il loro sangue ricadrà su di loro. Se uno ha rapporti con un uomo come con una donna, tutti e due hanno commesso un abominio; dovranno essere messi a morte: il loro sangue ricadrà su di loro. Se uno prende in moglie la figlia e la madre, è un’infamia; si bruceranno con il fuoco lui e loro, perché non ci sia fra voi tale delitto.</w:t>
      </w:r>
    </w:p>
    <w:p w14:paraId="4BFA85D2"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L’uomo che si accoppia con una bestia dovrà essere messo a morte; dovrete uccidere anche la bestia. Se una donna si accosta a una bestia per accoppiarsi con essa, ucciderai la donna e la bestia; tutte e due dovranno essere messe a morte: il loro sangue ricadrà su di loro.</w:t>
      </w:r>
    </w:p>
    <w:p w14:paraId="64EC9AF5"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Se uno prende la propria sorella, figlia di suo padre o figlia di sua madre, e vede la nudità di lei e lei vede la nudità di lui, è un disonore; tutti e due saranno eliminati alla presenza dei figli del loro popolo. Quel tale ha scoperto la nudità della propria sorella: dovrà portare la pena della sua colpa. Se uno ha un rapporto con una </w:t>
      </w:r>
      <w:r w:rsidRPr="00CB23AD">
        <w:rPr>
          <w:rFonts w:ascii="Arial" w:eastAsia="Times New Roman" w:hAnsi="Arial" w:cs="Arial"/>
          <w:i/>
          <w:iCs/>
          <w:sz w:val="24"/>
          <w:szCs w:val="24"/>
          <w:lang w:val="la-Latn" w:eastAsia="it-IT"/>
        </w:rPr>
        <w:lastRenderedPageBreak/>
        <w:t>donna durante le sue mestruazioni e ne scopre la nudità, quel tale ha scoperto il flusso di lei e lei ha scoperto il flusso del proprio sangue; perciò tutti e due saranno eliminati dal loro popolo.</w:t>
      </w:r>
    </w:p>
    <w:p w14:paraId="6401A8C1"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Non scoprirai la nudità della sorella di tua madre o della sorella di tuo padre; chi lo fa scopre la sua stessa carne: tutti e due porteranno la pena della loro colpa. Se uno ha rapporti con la moglie di suo zio, scopre la nudità di suo zio; tutti e due porteranno la pena del loro peccato: dovranno morire senza figli. Se uno prende la moglie del fratello, è un’impurità; egli ha scoperto la nudità del fratello: non avranno figli.</w:t>
      </w:r>
    </w:p>
    <w:p w14:paraId="2EB3E8B4"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Osserverete dunque tutte le mie leggi e tutte le mie prescrizioni e le metterete in pratica, perché la terra dove io vi conduco per abitarla non vi vomiti. Non seguirete le usanze delle nazioni che io sto per scacciare dinanzi a voi; esse hanno fatto tutte quelle cose, perciò ho disgusto di esse e vi ho detto: Voi possederete il loro suolo; ve lo darò in proprietà. È una terra dove scorrono latte e miele. Io il Signore, vostro Dio, vi ho separato dagli altri popoli.</w:t>
      </w:r>
    </w:p>
    <w:p w14:paraId="46F30D25"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Farete dunque distinzione tra animali puri e impuri, fra uccelli impuri e puri e non vi contaminerete, mangiando animali, uccelli o esseri che strisciano sulla terra e che io vi ho fatto separare come impuri. Sarete santi per me, poiché io, il Signore, sono santo e vi ho separato dagli altri popoli, perché siate miei.</w:t>
      </w:r>
    </w:p>
    <w:p w14:paraId="754C106A"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Se uomo o donna, in mezzo a voi, eserciteranno la negromanzia o la divinazione, dovranno essere messi a morte: saranno lapidati e il loro sangue ricadrà su di loro”» (Lev 20,1-27).</w:t>
      </w:r>
    </w:p>
    <w:p w14:paraId="021EB9C2"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 </w:t>
      </w:r>
    </w:p>
    <w:p w14:paraId="6FC8F5B4"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GIUDIZIO DI DIO: I FIGLI DI ELI </w:t>
      </w:r>
    </w:p>
    <w:p w14:paraId="0B86FD5F"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Eli è sacerdote del Dio vivente. È responsabile del peccato dei suoi figli. Lui sapeva il disonore arrecato a Dio con il loro comportamento e li ha ripresi blandamente. Invece al sacerdote occorre ogni energia e ogni forza e potenza di Spirito Santo perché con risolutezza e fermezza faccia risuonare la sua voce per far crescere il bene e decrescere il male. Il sacerdote non è servo degli uomini per fare la loro volontà. Lui è il Servo del Dio degli eserciti per gridare agli uomini come comportarsi secondo la divina volontà. Dal suo giudizio sul bene e sul male è il futuro del popolo dell’alleanza.</w:t>
      </w:r>
    </w:p>
    <w:p w14:paraId="54B2DD2F"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Ora i figli di Eli erano uomini perversi; non riconoscevano il Signore né le usanze dei sacerdoti nei confronti del popolo. Quando uno offriva il sacrificio, veniva il servo del sacerdote, mentre la carne cuoceva, con in mano una forcella a tre denti, e la infilava nella pentola o nella marmitta o nel tegame o nella caldaia, e tutto ciò che la forcella tirava su il sacerdote lo teneva per sé. Così facevano con tutti gli Israeliti che venivano là a Silo. Inoltre, prima che fosse bruciato il grasso, veniva ancora il servo del sacerdote e diceva a chi offriva il sacrificio: «Dammi la carne da arrostire per il sacerdote, perché non vuole avere da te carne cotta, ma cruda». Se quegli rispondeva: «Si bruci prima il grasso, poi prenderai quanto vorrai!», replicava: «No, me la devi dare ora, altrimenti la prenderò con la forza». Il peccato di quei servitori era molto grande davanti al Signore, perché disonoravano l’offerta del Signore.</w:t>
      </w:r>
    </w:p>
    <w:p w14:paraId="6CDC2C56"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lastRenderedPageBreak/>
        <w:t>Samuele prestava servizio davanti al Signore come servitore, cinto di efod di lino. Sua madre gli preparava una piccola veste e gliela portava ogni anno, quando andava con il marito a offrire il sacrificio annuale. Eli allora benediceva Elkanà e sua moglie e diceva: «Ti conceda il Signore altra prole da questa donna in cambio della richiesta fatta per il Signore». Essi tornarono a casa e il Signore visitò Anna, che concepì e partorì ancora tre figli e due figlie. Frattanto il fanciullo Samuele cresceva presso il Signore.</w:t>
      </w:r>
    </w:p>
    <w:p w14:paraId="559DDE65"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Eli era molto vecchio e sentiva quanto i suoi figli facevano a tutto Israele e come essi giacevano con donne che prestavano servizio all’ingresso della tenda del convegno. Perciò disse loro: «Perché fate tali cose? Io infatti sento che tutto il popolo parla delle vostre azioni cattive! No, figli, non è bene ciò che io odo di voi, che cioè sviate il popolo del Signore. Se un uomo pecca contro un altro uomo, Dio potrà intervenire in suo favore, ma se l’uomo pecca contro il Signore, chi potrà intercedere per lui?». Ma non ascoltarono la voce del padre, perché il Signore aveva deciso di farli morire. Invece il giovane Samuele andava crescendo ed era gradito al Signore e agli uomini.</w:t>
      </w:r>
    </w:p>
    <w:p w14:paraId="2469ABF9"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Un giorno venne un uomo di Dio da Eli e gli disse: «Così dice il Signore: Non mi sono forse rivelato alla casa di tuo padre, mentre erano in Egitto, in casa del faraone? L’ho scelto da tutte le tribù d’Israele come mio sacerdote, perché salga all’altare, bruci l’incenso e porti l’efod davanti a me. Alla casa di tuo padre ho anche assegnato tutti i sacrifici consumati dal fuoco, offerti dagli Israeliti. Perché dunque avete calpestato i miei sacrifici e le mie offerte, che ho ordinato nella mia dimora, e tu hai avuto più riguardo per i tuoi figli che per me, e vi siete pasciuti con le primizie di ogni offerta d’Israele mio popolo? Perciò, ecco l’oracolo del Signore, Dio d’Israele: Sì, avevo detto alla tua casa e alla casa di tuo padre che avrebbero sempre camminato alla mia presenza. Ma ora – oracolo del Signore – non sia mai! Perché chi mi onorerà anch’io l’onorerò, chi mi disprezzerà sarà oggetto di disprezzo. Ecco, verranno giorni in cui io troncherò il tuo braccio e il braccio della casa di tuo padre, sì che non vi sia più un anziano nella tua casa. Vedrai un tuo nemico nella mia dimora e anche il bene che egli farà a Israele, mentre non ci sarà mai più un anziano nella tua casa. Qualcuno dei tuoi tuttavia non lo strapperò dal mio altare, perché ti si consumino gli occhi e si strazi il tuo animo, ma tutta la prole della tua casa morirà appena adulta. Sarà per te un segno quello che avverrà ai tuoi due figli, a Ofni e Fineès: nello stesso giorno moriranno tutti e due. Dopo, farò sorgere al mio servizio un sacerdote fedele, che agirà secondo il mio cuore e il mio animo. Io gli darò una casa stabile e camminerà davanti al mio consacrato, per sempre. Chiunque sarà superstite nella tua casa, andrà a prostrarsi davanti a lui per un po’ di denaro e per un pezzo di pane, e dirà: “Ammettimi a qualunque ufficio sacerdotale, perché possa mangiare un tozzo di pane”» (1Sam 2,12-36). </w:t>
      </w:r>
    </w:p>
    <w:p w14:paraId="04F73CC9"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Il giovane Samuele serviva il Signore alla presenza di Eli. La parola del Signore era rara in quei giorni, le visioni non erano frequenti. E quel giorno avvenne che Eli stava dormendo al suo posto, i suoi occhi cominciavano a indebolirsi e non riusciva più a vedere. La lampada di Dio non era ancora spenta e Samuele dormiva nel tempio del Signore, dove si trovava l’arca di Dio. Allora il Signore chiamò: «Samuele!» ed egli rispose: «Eccomi», poi corse da Eli e gli disse: «Mi hai chiamato, eccomi!». Egli rispose: «Non ti ho chiamato, torna a dormire!». </w:t>
      </w:r>
      <w:r w:rsidRPr="00CB23AD">
        <w:rPr>
          <w:rFonts w:ascii="Arial" w:eastAsia="Times New Roman" w:hAnsi="Arial" w:cs="Arial"/>
          <w:i/>
          <w:iCs/>
          <w:sz w:val="24"/>
          <w:szCs w:val="24"/>
          <w:lang w:val="la-Latn" w:eastAsia="it-IT"/>
        </w:rPr>
        <w:lastRenderedPageBreak/>
        <w:t>Tornò e si mise a dormire. Ma il Signore chiamò di nuovo: «Samuele!»; Samuele si alzò e corse da Eli dicendo: «Mi hai chiamato, eccomi!». Ma quello rispose di nuovo: «Non ti ho chiamato, figlio mio, torna a dormire!». In realtà Samuele fino ad allora non aveva ancora conosciuto il Signore, né gli era stata ancora rivelata la parola del Signore. Il Signore tornò a chiamare: «Samuele!» per la terza volta; questi si alzò nuovamente e corse da Eli dicendo: «Mi hai chiamato, eccomi!». Allora Eli comprese che il Signore chiamava il giovane. Eli disse a Samuele: «Vattene a dormire e, se ti chiamerà, dirai: “Parla, Signore, perché il tuo servo ti ascolta”». Samuele andò a dormire al suo posto. Venne il Signore, stette accanto a lui e lo chiamò come le altre volte: «Samuele, Samuele!». Samuele rispose subito: «Parla, perché il tuo servo ti ascolta». Allora il Signore disse a Samuele: «Ecco, io sto per fare in Israele una cosa che risuonerà negli orecchi di chiunque l’udrà. In quel giorno compirò contro Eli quanto ho pronunciato riguardo alla sua casa, da cima a fondo. Gli ho annunciato che io faccio giustizia della casa di lui per sempre, perché sapeva che i suoi figli disonoravano Dio e non li ha ammoniti. Per questo io giuro contro la casa di Eli: non sarà mai espiata la colpa della casa di Eli, né con i sacrifici né con le offerte!». Samuele dormì fino al mattino, poi aprì i battenti della casa del Signore. Samuele però temeva di manifestare la visione a Eli. Eli chiamò Samuele e gli disse: «Samuele, figlio mio». Rispose: «Eccomi». Disse: «Che discorso ti ha fatto? Non tenermi nascosto nulla. Così Dio faccia a te e anche peggio, se mi nasconderai una sola parola di quanto ti ha detto». Allora Samuele gli svelò tutto e non tenne nascosto nulla. E disse: «è il Signore! Faccia ciò che a lui pare bene».</w:t>
      </w:r>
    </w:p>
    <w:p w14:paraId="1BE3AFE2"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Samuele crebbe e il Signore fu con lui, né lasciò andare a vuoto una sola delle sue parole. Perciò tutto Israele, da Dan fino a Bersabea, seppe che Samuele era stato costituito profeta del Signore. Il Signore continuò ad apparire a Silo, perché il Signore si rivelava a Samuele a Silo con la sua parola (2Sam 3,1-21). </w:t>
      </w:r>
    </w:p>
    <w:p w14:paraId="08DF21CF"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p>
    <w:p w14:paraId="7320B838"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GIUDIZIO DI DIO: DAVIDE</w:t>
      </w:r>
    </w:p>
    <w:p w14:paraId="49483B1F"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Davide ha commesso peccati orrendi. Si è macchiato di adulterio e omicidio. Il Signore interviene, perdona il suo peccato. Gli rivela quali sono le conseguenze disastrose del suo peccato per rapporto al popolo. Visa sarà una guerra intestina che mieterà molte vittime. Anche quando Davide peccò di superbia, le conseguenze per il suo popolo furono di morte, grandi lutti. Oggi questo giudizio non è più operato. È sufficiente la colpa di un solo responsabile per mandare in rovina un intero popolo. Dall’uomo che è posto in alto è la vita e la morte dei suoi sudditi. Questa è verità  che va gridata. </w:t>
      </w:r>
    </w:p>
    <w:p w14:paraId="7310FAFC"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Il Signore mandò il profeta Natan a Davide, e Natan andò da lui e gli disse: «Due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alla sua coppa e dormendo sul suo seno. Era per lui come una figlia. Un viandante arrivò dall’uomo ricco e questi, evitando di prendere dal suo bestiame minuto e grosso quanto era da servire al viaggiatore che era venuto da lui, prese la pecorella di quell’uomo povero e la servì all’uomo che era venuto da lui».</w:t>
      </w:r>
    </w:p>
    <w:p w14:paraId="6D7996DF"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lastRenderedPageBreak/>
        <w:t>Davide si adirò contro quell’uomo e disse a Natan: «Per la vita del Signore, chi ha fatto questo è degno di morte. Pagherà quattro volte il valore della pecora, per aver fatto una tal cosa e non averla evitata». Allora Natan disse a Davide: «Tu sei quell’uomo! Così dice il Signore, Dio d’Israele: “Io ti ho unto re d’Israele e ti ho liberato dalle mani di Saul, ti ho dato la casa del tuo padrone e ho messo nelle tue braccia le donne del tuo padrone, ti ho dato la casa d’Israele e di Giuda e, se questo fosse troppo poco, io vi aggiungerei anche altro. Perché dunque hai disprezzato la parola del Signore, facendo ciò che è male ai suoi occhi? Tu hai colpito di spada Uria l’Ittita, hai preso in moglie la moglie sua e lo hai ucciso con la spada degli Ammoniti. Ebbene, la spada non si allontanerà mai dalla tua casa, poiché tu mi hai disprezzato e hai preso in moglie la moglie di Uria l’Ittita”. Così dice il Signore: “Ecco, io sto per suscitare contro di te il male dalla tua stessa casa; prenderò le tue mogli sotto i tuoi occhi per darle a un altro, che giacerà con loro alla luce di questo sole. Poiché tu l’hai fatto in segreto, ma io farò questo davanti a tutto Israele e alla luce del sole”».</w:t>
      </w:r>
    </w:p>
    <w:p w14:paraId="6C9DD6A1"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Allora Davide disse a Natan: «Ho peccato contro il Signore!». Natan rispose a Davide: «Il Signore ha rimosso il tuo peccato: tu non morirai. Tuttavia, poiché con quest’azione tu hai insultato il Signore, il figlio che ti è nato dovrà morire». Natan tornò a casa (2Sam 12,1-15). </w:t>
      </w:r>
    </w:p>
    <w:p w14:paraId="7E3FD4CC"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L’ira del Signore si accese di nuovo contro Israele e incitò Davide contro il popolo in questo modo: «Su, fa’ il censimento d’Israele e di Giuda». Il re disse a Ioab, capo dell’esercito a lui affidato: «Percorri tutte le tribù d’Israele, da Dan fino a Bersabea, e fate il censimento del popolo, perché io conosca il numero della popolazione». Ioab rispose al re: «Il Signore, tuo Dio, aumenti il popolo cento volte più di quello che è, e gli occhi del re, mio signore, possano vederlo! Ma perché il re, mio signore, vuole questa cosa?». Ma l’ordine del re prevalse su Ioab e sui comandanti dell’esercito, e Ioab e i comandanti dell’esercito si allontanarono dal re per fare il censimento del popolo d’Israele.</w:t>
      </w:r>
    </w:p>
    <w:p w14:paraId="71D38F1E"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Passarono il Giordano e cominciarono da Aroèr e dalla città che è a metà del torrente di Gad su fino a Iazer. Poi andarono in Gàlaad e nella terra degli Ittiti a Kades, andarono a Dan-Iaan e piegarono verso Sidone. Andarono alla fortezza di Tiro e in tutte le città degli Evei e dei Cananei e finirono nel Negheb di Giuda a Bersabea. Percorsero così tutto il territorio e dopo nove mesi e venti giorni tornarono a Gerusalemme. Ioab consegnò al re il totale del censimento del popolo: c’erano in Israele ottocentomila uomini abili in grado di maneggiare la spada; in Giuda cinquecentomila.</w:t>
      </w:r>
    </w:p>
    <w:p w14:paraId="5C265939"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Ma dopo che ebbe contato il popolo, il cuore di Davide gli fece sentire il rimorso ed egli disse al Signore: «Ho peccato molto per quanto ho fatto; ti prego, Signore, togli la colpa del tuo servo, poiché io ho commesso una grande stoltezza». Al mattino, quando Davide si alzò, fu rivolta questa parola del Signore al profeta Gad, veggente di Davide: «Va’ a riferire a Davide: Così dice il Signore: “Io ti propongo tre cose: scegline una e quella ti farò”». Gad venne dunque a Davide, gli riferì questo e disse: «Vuoi che vengano sette anni di carestia nella tua terra o tre mesi di fuga davanti al nemico che ti insegue o tre giorni di peste nella tua terra? Ora rifletti e vedi che cosa io debba riferire a chi mi ha mandato». Davide rispose a Gad: «Sono in grande angustia! Ebbene, cadiamo nelle mani del </w:t>
      </w:r>
      <w:r w:rsidRPr="00CB23AD">
        <w:rPr>
          <w:rFonts w:ascii="Arial" w:eastAsia="Times New Roman" w:hAnsi="Arial" w:cs="Arial"/>
          <w:i/>
          <w:iCs/>
          <w:sz w:val="24"/>
          <w:szCs w:val="24"/>
          <w:lang w:val="la-Latn" w:eastAsia="it-IT"/>
        </w:rPr>
        <w:lastRenderedPageBreak/>
        <w:t>Signore, perché la sua misericordia è grande, ma che io non cada nelle mani degli uomini!». Così il Signore mandò la peste in Israele, da quella mattina fino al tempo fissato; da Dan a Bersabea morirono tra il popolo settantamila persone. E quando l’angelo ebbe stesa la mano su Gerusalemme per devastarla, il Signore si pentì di quel male e disse all’angelo devastatore del popolo: «Ora basta! Ritira la mano!».</w:t>
      </w:r>
    </w:p>
    <w:p w14:paraId="4639CC21"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L’angelo del Signore si trovava presso l’aia di Araunà, il Gebuseo. Davide, vedendo l’angelo che colpiva il popolo, disse al Signore: «Io ho peccato, io ho agito male; ma queste pecore che hanno fatto? La tua mano venga contro di me e contro la casa di mio padre!».</w:t>
      </w:r>
    </w:p>
    <w:p w14:paraId="3258E176"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Quel giorno Gad venne da Davide e gli disse: «Sali, innalza un altare al Signore nell’aia di Araunà, il Gebuseo». Davide salì, secondo la parola di Gad, come il Signore aveva comandato. Araunà guardò e vide il re e i suoi servi dirigersi verso di lui. Araunà uscì e si prostrò davanti al re con la faccia a terra. Poi Araunà disse: «Perché il re, mio signore, viene dal suo servo?». Davide rispose: «Per acquistare da te l’aia e costruire un altare al Signore, perché si allontani il flagello dal popolo». Araunà disse a Davide: «Il re, mio signore, prenda e offra quanto vuole! Ecco i giovenchi per l’olocausto; le trebbie e gli arnesi dei buoi serviranno da legna. Tutte queste cose, o re, Araunà te le regala». Poi Araunà disse al re: «Il Signore, tuo Dio, ti sia propizio!». Ma il re rispose ad Araunà: «No, io acquisterò da te a pagamento e non offrirò olocausti gratuitamente al Signore, mio Dio». Davide acquistò l’aia e i buoi per cinquanta sicli d’argento. Quindi Davide costruì in quel luogo un altare al Signore e offrì olocausti e sacrifici di comunione. Il Signore si mostrò placato verso la terra e il flagello si allontanò da Israele (2Sam 24,1-25). </w:t>
      </w:r>
    </w:p>
    <w:p w14:paraId="16CE2CAF"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p>
    <w:p w14:paraId="7E94ED9E"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GIUDIZIO DI DIO: GEZABELE: </w:t>
      </w:r>
    </w:p>
    <w:p w14:paraId="326CC182"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Gezabele è regina crudele, spietata, senza cuore e senza alcuna coscienza del bene. È donna immorale perché idolatra. Si copre di un orrendo misfatto. Fa uccidere ingiustamente un uomo e si impossessa della sua vigna. Il giudizio del Signore è severissimo. Sarà mangiata da cani, in modo che non si possa più dire: “Questa è Gezabele”. La verità nascosta è semplice, non complessa. Non c’è misericordia per chi è senza misericordia. Non c’è pietà per chi è senza pietà. Gezabele è stata donna crudele. Ha sbranato un uomo. I cani sbraneranno il suo corpo.  </w:t>
      </w:r>
    </w:p>
    <w:p w14:paraId="11485C7D"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In seguito avvenne questo episodio. Nabot di Izreèl possedeva una vigna che era a Izreèl, vicino al palazzo di Acab, re di Samaria. Acab disse a Nabot: «Cedimi la tua vigna; ne farò un orto, perché è confinante con la mia casa. Al suo posto ti darò una vigna migliore di quella, oppure, se preferisci, te la pagherò in denaro al prezzo che vale». Nabot rispose ad Acab: «Mi guardi il Signore dal cederti l’eredità dei miei padri».</w:t>
      </w:r>
    </w:p>
    <w:p w14:paraId="2010ED19"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Acab se ne andò a casa amareggiato e sdegnato per le parole dettegli da Nabot di Izreèl, che aveva affermato: «Non ti cederò l’eredità dei miei padri!». Si coricò sul letto, voltò la faccia da un lato e non mangiò niente. Entrò da lui la moglie Gezabele e gli domandò: «Perché mai il tuo animo è tanto amareggiato e perché </w:t>
      </w:r>
      <w:r w:rsidRPr="00CB23AD">
        <w:rPr>
          <w:rFonts w:ascii="Arial" w:eastAsia="Times New Roman" w:hAnsi="Arial" w:cs="Arial"/>
          <w:i/>
          <w:iCs/>
          <w:sz w:val="24"/>
          <w:szCs w:val="24"/>
          <w:lang w:val="la-Latn" w:eastAsia="it-IT"/>
        </w:rPr>
        <w:lastRenderedPageBreak/>
        <w:t>non vuoi mangiare?». Le rispose: «Perché ho detto a Nabot di Izreèl: “Cedimi la tua vigna per denaro, o, se preferisci, ti darò un’altra vigna” ed egli mi ha risposto: “Non cederò la mia vigna!”». Allora sua moglie Gezabele gli disse: «Tu eserciti così la potestà regale su Israele? Àlzati, mangia e il tuo cuore gioisca. Te la farò avere io la vigna di Nabot di Izreèl!».</w:t>
      </w:r>
    </w:p>
    <w:p w14:paraId="446488B6"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Ella scrisse lettere con il nome di Acab, le sigillò con il suo sigillo, quindi le spedì agli anziani e ai notabili della città, che abitavano vicino a Nabot. Nelle lettere scrisse: «Bandite un digiuno e fate sedere Nabot alla testa del popolo. Di fronte a lui fate sedere due uomini perversi, i quali l’accusino: “Hai maledetto Dio e il re!”. Quindi conducetelo fuori e lapidatelo ed egli muoia». Gli uomini della città di Nabot, gli anziani e i notabili che abitavano nella sua città, fecero come aveva ordinato loro Gezabele, ossia come era scritto nelle lettere che aveva loro spedito. Bandirono un digiuno e fecero sedere Nabot alla testa del popolo. Giunsero i due uomini perversi, che si sedettero di fronte a lui. Costoro accusarono Nabot davanti al popolo affermando: «Nabot ha maledetto Dio e il re». Lo condussero fuori della città e lo lapidarono ed egli morì. Quindi mandarono a dire a Gezabele: «Nabot è stato lapidato ed è morto». Appena Gezabele sentì che Nabot era stato lapidato ed era morto, disse ad Acab: «Su, prendi possesso della vigna di Nabot di Izreèl, il quale ha rifiutato di dartela in cambio di denaro, perché Nabot non vive più, è morto». Quando sentì che Nabot era morto, Acab si alzò per scendere nella vigna di Nabot di Izreèl a prenderne possesso.</w:t>
      </w:r>
    </w:p>
    <w:p w14:paraId="5FDD8389"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Allora la parola del Signore fu rivolta a Elia il Tisbita: «Su, scendi incontro ad Acab, re d’Israele, che abita a Samaria; ecco, è nella vigna di Nabot, ove è sceso a prenderne possesso. Poi parlerai a lui dicendo: “Così dice il Signore: Hai assassinato e ora usurpi!”. Gli dirai anche: “Così dice il Signore: Nel luogo ove lambirono il sangue di Nabot, i cani lambiranno anche il tuo sangue”». Acab disse a Elia: «Mi hai dunque trovato, o mio nemico?». Quello soggiunse: «Ti ho trovato, perché ti sei venduto per fare ciò che è male agli occhi del Signore. Ecco, io farò venire su di te una sciagura e ti spazzerò via. Sterminerò ad Acab ogni maschio, schiavo o libero in Israele. Renderò la tua casa come la casa di Geroboamo, figlio di Nebat, e come la casa di Baasà, figlio di Achia, perché tu mi hai irritato e hai fatto peccare Israele. Anche riguardo a Gezabele parla il Signore, dicendo: “I cani divoreranno Gezabele nel campo di Izreèl”. Quanti della famiglia di Acab moriranno in città, li divoreranno i cani; quanti moriranno in campagna, li divoreranno gli uccelli del cielo».</w:t>
      </w:r>
    </w:p>
    <w:p w14:paraId="500BFB4E"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In realtà nessuno si è mai venduto per fare il male agli occhi del Signore come Acab, perché sua moglie Gezabele l’aveva istigato. Commise molti abomini, seguendo gli idoli, come avevano fatto gli Amorrei, che il Signore aveva scacciato davanti agli Israeliti.</w:t>
      </w:r>
    </w:p>
    <w:p w14:paraId="76B4C5AF"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Quando sentì tali parole, Acab si stracciò le vesti, indossò un sacco sul suo corpo e digiunò; si coricava con il sacco e camminava a testa bassa. La parola del Signore fu rivolta a Elia, il Tisbita: «Hai visto come Acab si è umiliato davanti a me? Poiché si è umiliato davanti a me, non farò venire la sciagura durante la sua vita; farò venire la sciagura sulla sua casa durante la vita di suo figlio» (1Re 21,1-29). </w:t>
      </w:r>
    </w:p>
    <w:p w14:paraId="1010CF6D"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p>
    <w:p w14:paraId="6FF23E05"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GIUDIZIO DI DIO: CULTO E SULLA MORALITÀ DEL POPOLO</w:t>
      </w:r>
    </w:p>
    <w:p w14:paraId="3B423336"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È un momento di totale smarrimento quello che sta vivendo il popolo del Signore. I suoi sacerdoti pensano solo alla maestosità del culto. Non si curano della Legge del Signore. Neanche del Signore si curano. Dio interviene per mezzo del suo profeta e ricorda al suo popolo che Lui il culto che ha chiesto al suo popolo è l’obbedienza alla sua legge. Il culto è manifestazione di un cuore umile e obbediente. A nulla serve un culto prestato a Dio nella disobbedienza. È legge per ieri ed è legge per oggi. Il sacerdote deve sempre insegnare a praticare il culto dalla Legge, dall’obbedienza. </w:t>
      </w:r>
    </w:p>
    <w:p w14:paraId="75B37FF2"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Visione che Isaia, figlio di Amoz, ebbe su Giuda e su Gerusalemme al tempo dei re di Giuda Ozia, Iotam, Acaz ed Ezechia. Udite, o cieli, ascolta, o terra, così parla il Signore: «Ho allevato e fatto crescere figli, ma essi si sono ribellati contro di me. Il bue conosce il suo proprietario e l’asino la greppia del suo padrone, ma Israele non conosce, il mio popolo non comprende». Guai, gente peccatrice, popolo carico d’iniquità! Razza di scellerati, figli corrotti! Hanno abbandonato il Signore, hanno disprezzato il Santo d’Israele, si sono voltati indietro. Perché volete ancora essere colpiti, accumulando ribellioni? Tutta la testa è malata, tutto il cuore langue. Dalla pianta dei piedi alla testa non c’è nulla di sano, ma ferite e lividure e piaghe aperte, che non sono state ripulite né fasciate né curate con olio. La vostra terra è un deserto, le vostre città arse dal fuoco. La vostra campagna, sotto i vostri occhi, la divorano gli stranieri; è un deserto come la devastazione di Sòdoma.  È rimasta sola la figlia di Sion, come una capanna in una vigna, come una tenda in un campo di cetrioli, come una città assediata. Se il Signore degli eserciti non ci avesse lasciato qualche superstite, già saremmo come Sòdoma, assomiglieremmo a Gomorra.</w:t>
      </w:r>
    </w:p>
    <w:p w14:paraId="0240653F"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Ascoltate la parola del Signore, capi di Sòdoma; prestate orecchio all’insegnamento del nostro Dio, popolo di Gomorra! «Perché mi offrite i vostri sacrifici senza numero? – dice il Signore. Sono sazio degli olocausti di montoni e del grasso di pingui vitelli. Il sangue di tori e di agnelli e di capri io non lo gradisco. Quando venite a presentarvi a me, chi richiede a voi questo: che veniate a calpestare i miei atri? Smettete di presentare offerte inutili; l’incenso per me è un abominio, i noviluni, i sabati e le assemblee sacre: non posso sopportare delitto e solennità. Io detesto i vostri noviluni e le vostre feste; per me sono un peso, sono stanco di sopportarli. Quando stendete le mani, io distolgo gli occhi da voi. Anche se moltiplicaste le preghiere, io non ascolterei: le vostre mani grondano sangue.</w:t>
      </w:r>
    </w:p>
    <w:p w14:paraId="7B78DEF3"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Lavatevi, purificatevi, allontanate dai miei occhi il male delle vostre azioni. Cessate di fare il male, imparate a fare il bene, cercate la giustizia, soccorrete l’oppresso, rendete giustizia all’orfano, difendete la causa della vedova». «Su, venite e discutiamo – dice il Signore. Anche se i vostri peccati fossero come scarlatto, diventeranno bianchi come neve. Se fossero rossi come porpora, diventeranno come lana. Se sarete docili e ascolterete, mangerete i frutti della terra. Ma se vi ostinate e vi ribellate, sarete divorati dalla spada, perché la bocca del Signore ha parlato».</w:t>
      </w:r>
    </w:p>
    <w:p w14:paraId="670E11E7"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lastRenderedPageBreak/>
        <w:t xml:space="preserve">Come mai la città fedele è diventata una prostituta? Era piena di rettitudine, vi dimorava la giustizia, ora invece è piena di assassini! Il tuo argento è diventato scoria, il tuo vino è diluito con acqua. I tuoi capi sono ribelli e complici di ladri. Tutti sono bramosi di regali e ricercano mance. Non rendono giustizia all’orfano e la causa della vedova fino a loro non giunge. Perciò, oracolo del Signore, Dio degli eserciti, il Potente d’Israele: «Guai! Esigerò soddisfazioni dai miei avversari, mi vendicherò dei miei nemici. Stenderò la mia mano su di te, purificherò come in un forno le tue scorie, eliminerò da te tutto il piombo. Renderò i tuoi giudici come una volta, i tuoi consiglieri come al principio. Allora sarai chiamata “Città della giustizia”, “Città fedele”». </w:t>
      </w:r>
    </w:p>
    <w:p w14:paraId="21D1C4FA"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Sion sarà riscattata con il giudizio, i suoi convertiti con la rettitudine. Ribelli e peccatori insieme finiranno in rovina e periranno quanti abbandonano il Signore. Sì, vi vergognerete delle querce di cui vi siete compiaciuti. Arrossirete dei giardini che vi siete scelti, Sì, diventerete come quercia dalle foglie avvizzite e come giardino senz’acqua. Il forte diverrà come stoppa, la sua opera come una favilla; bruceranno tutte e due insieme e nessuno le spegnerà (Is 1,1-31). </w:t>
      </w:r>
    </w:p>
    <w:p w14:paraId="077E808B"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p>
    <w:p w14:paraId="1B16002F"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GIUDIZIO DI DIO: I PASTORI</w:t>
      </w:r>
    </w:p>
    <w:p w14:paraId="3611BA94"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Il gregge del Signore è tutto disperso. I pastori si servono del gregge per pascere se stessi. Non sono a servizio del gregge di Dio. Dio per mezzo del profeta interviene e li inchioda alle loro eterne responsabilità. È giusto che ogni pastore sappia che lui è responsabile della vita del popolo di Dio. Quanto Dio con Ezechiele dice di sé, anche il sacerdote deve dirlo di sé. L’opera di Dio a favore del gregge deve essere opera del pastore in favore del gregge. Il gregge si pasce con l’insegnamento della Legge, non a una sola pecora, ma a tutto il gregge. Ogni pecora deve rispettare ogni pecora.</w:t>
      </w:r>
    </w:p>
    <w:p w14:paraId="612F9FBF"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Come un pastore passa in rassegna il </w:t>
      </w:r>
      <w:r w:rsidRPr="00CB23AD">
        <w:rPr>
          <w:rFonts w:ascii="Arial" w:eastAsia="Times New Roman" w:hAnsi="Arial" w:cs="Arial"/>
          <w:i/>
          <w:iCs/>
          <w:sz w:val="24"/>
          <w:szCs w:val="24"/>
          <w:lang w:val="la-Latn" w:eastAsia="it-IT"/>
        </w:rPr>
        <w:lastRenderedPageBreak/>
        <w:t>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7B10565F"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14:paraId="3CCE819C"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w:t>
      </w:r>
    </w:p>
    <w:p w14:paraId="594F0454"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w:t>
      </w:r>
    </w:p>
    <w:p w14:paraId="4765EF5E"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Farò germogliare per loro una florida vegetazione; non saranno più consumati dalla fame nel paese e non soffriranno più il disprezzo delle nazioni. Sapranno che io sono il Signore, loro Dio, ed essi, la casa d’Israele, sono il mio popolo. Oracolo del Signore Dio. Voi, mie pecore, siete il gregge del mio pascolo e io sono il vostro Dio». Oracolo del Signore Dio (Ez 34,1-31). </w:t>
      </w:r>
    </w:p>
    <w:p w14:paraId="2C9CD5B9"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p>
    <w:p w14:paraId="17BFD541"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GIUDIZIO DI DIO: SUI PENSIERI DEL POPOLO </w:t>
      </w:r>
    </w:p>
    <w:p w14:paraId="3564D72F"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Il Signore, tramite i suoi profeti, non solo giudica le azioni degli uomini, ma anche i loro pensieri. Sono sempre i pensieri che muovono le azioni. Un pensiero errato è sufficiente per rovinare un intero popolo, una nazione, il mondo. Se i profeti del Dio vivente, i suoi sacerdoti, i ministri della Parola non giudicano i pensieri degli uomini, per rivelare la falsità che è nascosta in essi, non c’è salvezza. La salvezza </w:t>
      </w:r>
      <w:r w:rsidRPr="00CB23AD">
        <w:rPr>
          <w:rFonts w:ascii="Arial" w:eastAsia="Times New Roman" w:hAnsi="Arial" w:cs="Arial"/>
          <w:i/>
          <w:iCs/>
          <w:sz w:val="24"/>
          <w:szCs w:val="24"/>
          <w:lang w:val="la-Latn" w:eastAsia="it-IT"/>
        </w:rPr>
        <w:lastRenderedPageBreak/>
        <w:t>è dall’abbandono di ogni pensiero della terra e nell’assunzione di ogni pensiero del cielo. È questa la conversione: il cambiamento dei nostri pensieri.</w:t>
      </w:r>
    </w:p>
    <w:p w14:paraId="78A0053B"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Mi fu rivolta questa parola del Signore: «Perché andate ripetendo questo proverbio sulla terra d’Israele: “I padri hanno mangiato uva acerba e i denti dei figli si sono allegati”? Com’è vero che io vivo, oracolo del Signore Dio, voi non ripeterete più questo proverbio in Israele. Ecco, tutte le vite sono mie: la vita del padre e quella del figlio è mia; chi pecca morirà.</w:t>
      </w:r>
    </w:p>
    <w:p w14:paraId="2DF59C80"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Se uno è giusto e osserva il diritto e la giustizia, se non mangia sui monti e non alza gli occhi agli idoli della casa d’Israele, se non disonora la moglie del suo prossimo e non si accosta a una donna durante il suo stato d’impurità, se non opprime alcuno, restituisce il pegno al debitore, non commette rapina, divide il pane con l’affamato e copre di vesti chi è nudo, se non presta a usura e non esige interesse, desiste dall’iniquità e pronuncia retto giudizio fra un uomo e un altro, se segue le mie leggi e osserva le mie norme agendo con fedeltà, egli è giusto ed egli vivrà, oracolo del Signore Dio. Ma se uno ha generato un figlio violento e sanguinario che commette azioni inique, mentre egli non le commette, e questo figlio mangia sui monti, disonora la donna del prossimo, opprime il povero e l’indigente, commette rapine, non restituisce il pegno, volge gli occhi agli idoli, compie azioni abominevoli, presta a usura ed esige gli interessi, questo figlio non vivrà; poiché ha commesso azioni abominevoli, costui morirà e dovrà a se stesso la propria morte. Ma se uno ha generato un figlio che, vedendo tutti i peccati commessi dal padre, sebbene li veda, non li commette, non mangia sui monti, non volge gli occhi agli idoli d’Israele, non disonora la donna del prossimo, non opprime alcuno, non trattiene il pegno, non commette rapina, dà il pane all’affamato e copre di vesti chi è nudo, desiste dall’iniquità, non presta a usura né a interesse, osserva le mie norme, cammina secondo le mie leggi, costui non morirà per l’iniquità di suo padre, ma certo vivrà. Suo padre invece, che ha oppresso e derubato il suo prossimo, che non ha agito bene in mezzo al popolo, morirà per la sua iniquità.</w:t>
      </w:r>
    </w:p>
    <w:p w14:paraId="42819BEA"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Voi dite: “Perché il figlio non sconta l’iniquità del padre?”. Perché il figlio ha agito secondo giustizia e rettitudine, ha osservato tutte le mie leggi e le ha messe in pratica: perciò egli vivrà. Chi pecca morirà; il figlio non sconterà l’iniquità del padre, né il padre l’iniquità del figlio. Sul giusto rimarrà la sua giustizia e sul malvagio la sua malvagità.</w:t>
      </w:r>
    </w:p>
    <w:p w14:paraId="01472971"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Ma se il malvagio si allontana da tutti i peccati che ha commesso e osserva tutte le mie leggi e agisce con giustizia e rettitudine, egli vivrà, non morirà. Nessuna delle colpe commesse sarà più ricordata, ma vivrà per la giustizia che ha praticato. Forse che io ho piacere della morte del malvagio – oracolo del Signore – o non piuttosto che desista dalla sua condotta e viva? Ma se il giusto si allontana dalla giustizia e commette il male, imitando tutte le azioni abominevoli che l’empio commette, potrà egli vivere? Tutte le opere giuste da lui fatte saranno dimenticate; a causa della prevaricazione in cui è caduto e del peccato che ha commesso, egli morirà.</w:t>
      </w:r>
    </w:p>
    <w:p w14:paraId="220D87D4"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Voi dite: “Non è retto il modo di agire del Signore”. Ascolta dunque, casa d’Israele: Non è retta la mia condotta o piuttosto non è retta la vostra? Se il giusto si allontana dalla giustizia e commette il male e a causa di questo muore, egli muore </w:t>
      </w:r>
      <w:r w:rsidRPr="00CB23AD">
        <w:rPr>
          <w:rFonts w:ascii="Arial" w:eastAsia="Times New Roman" w:hAnsi="Arial" w:cs="Arial"/>
          <w:i/>
          <w:iCs/>
          <w:sz w:val="24"/>
          <w:szCs w:val="24"/>
          <w:lang w:val="la-Latn" w:eastAsia="it-IT"/>
        </w:rPr>
        <w:lastRenderedPageBreak/>
        <w:t>appunto per il male che ha commesso. E se il malvagio si converte dalla sua malvagità che ha commesso e compie ciò che è retto e giusto, egli fa vivere se stesso. Ha riflettuto, si è allontanato da tutte le colpe commesse: egli certo vivrà e non morirà. Eppure la casa d’Israele va dicendo: “Non è retta la via del Signore”. O casa d’Israele, non sono rette le mie vie o piuttosto non sono rette le vostre? Perciò io giudicherò ognuno di voi secondo la sua condotta, o casa d’Israele. Oracolo del Signore Dio.</w:t>
      </w:r>
    </w:p>
    <w:p w14:paraId="7C209732"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Convertitevi e desistete da tutte le vostre iniquità, e l’iniquità non sarà più causa della vostra rovina. Liberatevi da tutte le iniquità commesse e formatevi un cuore nuovo e uno spirito nuovo. Perché volete morire, o casa d’Israele? Io non godo della morte di chi muore. Oracolo del Signore Dio. Convertitevi e vivrete (Ez 18,1-32). </w:t>
      </w:r>
    </w:p>
    <w:p w14:paraId="095553F0"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Mi fu rivolta questa parola del Signore: «Figlio dell’uomo, parla ai figli del tuo popolo e di’ loro: Se mando la spada contro un paese e il popolo di quel paese prende uno di loro e lo pone quale sentinella e questi, vedendo sopraggiungere la spada sul paese, suona il corno e dà l’allarme al popolo, se colui che sente chiaramente il suono del corno non ci bada e la spada giunge e lo sorprende, egli dovrà a se stesso la propria rovina. Aveva udito il suono del corno, ma non vi ha prestato attenzione: sarà responsabile della sua rovina; se vi avesse prestato attenzione, si sarebbe salvato. Se invece la sentinella vede giungere la spada e non suona il corno e il popolo non è avvertito e la spada giunge e porta via qualcuno, questi sarà portato via per la sua iniquità, ma della sua morte domanderò conto alla sentinella. O figlio dell’uomo, io ti ho posto come sentinella per la casa d’Israele. Quando sentirai dalla mia bocca una parola, tu dovrai avvertirli da parte mia. Se io dico al malvagio: “Malvagio, tu morirai”, e tu non parli perché il malvagio desista dalla sua condotta, egli, il malvagio, morirà per la sua iniquità, ma della sua morte io domanderò conto a te. Ma se tu avverti il malvagio della sua condotta perché si converta ed egli non si converte dalla sua condotta, egli morirà per la sua iniquità, ma tu ti sarai salvato.</w:t>
      </w:r>
    </w:p>
    <w:p w14:paraId="2981D64F"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Tu, figlio dell’uomo, annuncia alla casa d’Israele: Voi dite: “I nostri delitti e i nostri peccati sono sopra di noi e in essi noi ci consumiamo! In che modo potremo vivere?”. Di’ loro: Com’è vero che io vivo – oracolo del Signore Dio –, io non godo della morte del malvagio, ma che il malvagio si converta dalla sua malvagità e viva. Convertitevi dalla vostra condotta perversa! Perché volete perire, o casa d’Israele?</w:t>
      </w:r>
    </w:p>
    <w:p w14:paraId="75077069"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Figlio dell’uomo, di’ ai figli del tuo popolo: La giustizia del giusto non lo salva se pecca, e il malvagio non cade per la sua malvagità se si converte dalla sua malvagità, come il giusto non potrà vivere per la sua giustizia se pecca. Se io dico al giusto: “Vivrai”, ed egli, confidando sulla sua giustizia commette il male, nessuna delle sue azioni buone sarà più ricordata e morirà nel male che egli ha commesso. Se dico al malvagio: “Morirai”, ed egli si converte dal suo peccato e compie ciò che è retto e giusto, rende il pegno, restituisce ciò che ha rubato, osserva le leggi della vita, senza commettere il male, egli vivrà e non morirà; nessuno dei peccati commessi sarà più ricordato: egli ha praticato ciò che è retto e giusto e certamente vivrà.</w:t>
      </w:r>
    </w:p>
    <w:p w14:paraId="39705292"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lastRenderedPageBreak/>
        <w:t>Eppure, i figli del tuo popolo vanno dicendo: “Non è retta la via del Signore”. È la loro via invece che non è retta! Se il giusto si allontana dalla giustizia e fa il male, per questo certo morirà. Se il malvagio si converte dalla sua malvagità e compie ciò che è retto e giusto, per questo vivrà. Voi andate dicendo: “Non è retta la via del Signore”. Giudicherò ciascuno di voi secondo la sua condotta, o casa d’Israele».</w:t>
      </w:r>
    </w:p>
    <w:p w14:paraId="251C9092"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Nell’anno dodicesimo della nostra deportazione, nel decimo mese, il cinque del mese, arrivò da me un fuggiasco da Gerusalemme per dirmi: «La città è presa». La sera prima dell’arrivo del fuggiasco, la mano del Signore fu su di me e al mattino, quando il fuggiasco giunse, il Signore mi aprì la bocca. La mia bocca dunque si aprì e io non fui più muto.</w:t>
      </w:r>
    </w:p>
    <w:p w14:paraId="53E2E93C"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Mi fu rivolta questa parola del Signore: «Figlio dell’uomo, gli abitanti di quelle rovine, nella terra d’Israele, vanno dicendo: “Abramo era uno solo ed ebbe in possesso la terra e noi siamo molti: a noi dunque è stata data in possesso la terra!”.</w:t>
      </w:r>
    </w:p>
    <w:p w14:paraId="431A857A"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Perciò dirai loro: Così dice il Signore Dio: Voi mangiate la carne con il sangue, sollevate gli occhi ai vostri idoli, versate il sangue, e vorreste avere in possesso la terra? Voi vi appoggiate sulle vostre spade, compite cose nefande, ognuno di voi disonora la donna del suo prossimo e vorreste avere in possesso la terra? Annuncerai loro: Così dice il Signore Dio: Com’è vero ch’io vivo, quelli che stanno fra le rovine periranno di spada; darò in pasto alle belve quelli che sono per la campagna, e quelli che sono nelle fortezze e dentro le caverne moriranno di peste. Ridurrò la terra a una solitudine e a un deserto e cesserà l’orgoglio della sua forza. I monti d’Israele saranno devastati, non vi passerà più nessuno. Sapranno che io sono il Signore quando farò della loro terra una solitudine e un deserto, a causa di tutti gli abomini che hanno commesso.</w:t>
      </w:r>
    </w:p>
    <w:p w14:paraId="6B7F7BA0"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Figlio dell’uomo, i figli del tuo popolo parlano di te lungo le mura e sulle porte delle case e si dicono l’un l’altro: “Andiamo a sentire qual è la parola che viene dal Signore”. In folla vengono da te, si mettono a sedere davanti a te e ascoltano le tue parole, ma poi non le mettono in pratica, perché si compiacciono di parole, mentre il loro cuore va dietro al guadagno. Ecco, tu sei per loro come una canzone d’amore: bella è la voce e piacevole l’accompagnamento musicale. Essi ascoltano le tue parole, ma non le mettono in pratica. Ma quando ciò avverrà, ed ecco avviene, sapranno che c’è un profeta in mezzo a loro» (Ez 33,1-33). </w:t>
      </w:r>
    </w:p>
    <w:p w14:paraId="14B68EF5"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p>
    <w:p w14:paraId="3A96FAC9"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GIUDIZIO DI DIO: CULTO LEVITI POPOLO PENSIERI</w:t>
      </w:r>
    </w:p>
    <w:p w14:paraId="4D1FCA2F"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Al tempo del profeta Malachia si vive in una totale corruzione. Il culto era in frantumi. Non si osservava neanche più la ritualità esteriore, di apparenza. I sacerdoti erano confusi e smarriti. Vivevano di parzialità. Il popolo era smarrito. Ognuno seguiva i pensieri del suo cuore. Il matrimonio era in forte crisi. Anche i giusti si erano lasciati confondere, giungendo a pensare che a nulla serve rimanere fedeli al Signore. Il Signore interviene e mette ordine giudicando la falsità del culto, del ministero sacerdotale, del matrimonio, dei pensieri dei giusti. Senza giudizio non c’è vita.</w:t>
      </w:r>
    </w:p>
    <w:p w14:paraId="579C4CC2"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lastRenderedPageBreak/>
        <w:t>Oracolo. Parola del Signore a Israele per mezzo di Malachia. Vi ho amati, dice il Signore. E voi dite: «Come ci hai amati?». Non era forse Esaù fratello di Giacobbe? Oracolo del Signore. Eppure ho amato Giacobbe e ho odiato Esaù. Ho fatto dei suoi monti un deserto e ho dato la sua eredità agli sciacalli del deserto. Se Edom dice: «Siamo stati distrutti, ma ci rialzeremo dalle nostre rovine!», il Signore degli eserciti dichiara: «Essi ricostruiranno, ma io demolirò». Saranno chiamati «Territorio malvagio» e «Popolo contro cui il Signore è adirato per sempre». I vostri occhi lo vedranno e voi direte: «Grande è il Signore anche al di là dei confini d’Israele».</w:t>
      </w:r>
    </w:p>
    <w:p w14:paraId="22398698"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Il figlio onora suo padre e il servo rispetta il suo padrone. Se io sono padre, dov’è l’onore che mi spetta? Se sono il padrone, dov’è il timore di me? Dice il Signore degli eserciti a voi, sacerdoti che disprezzate il mio nome. Voi domandate: «Come lo abbiamo disprezzato il tuo nome?». Offrite sul mio altare un cibo impuro e dite: «In che modo te lo abbiamo reso impuro?». Quando voi dite: «La tavola del Signore è spregevole» e offrite un animale cieco in sacrificio, non è forse un male? Quando voi offrite un animale zoppo o malato, non è forse un male? Offritelo pure al vostro governatore: pensate che sarà soddisfatto di voi o che vi accoglierà con benevolenza? Dice il Signore degli eserciti.</w:t>
      </w:r>
    </w:p>
    <w:p w14:paraId="13ED4013"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Ora supplicate pure Dio perché abbia pietà di voi! Se fate tali cose, dovrebbe accogliervi con benevolenza? Dice il Signore degli eserciti. Oh, ci fosse fra voi chi chiude le porte, perché non arda più invano il mio altare! Non mi compiaccio di voi – dice il Signore degli eserciti – e non accetto l’offerta delle vostre mani! Poiché dall’oriente all’occidente grande è il mio nome fra le nazioni e in ogni luogo si brucia incenso al mio nome e si fanno offerte pure, perché grande è il mio nome fra le nazioni. Dice il Signore degli eserciti.</w:t>
      </w:r>
    </w:p>
    <w:p w14:paraId="0FBFDDFD"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Ma voi lo profanate quando dite: «Impura è la tavola del Signore e spregevole il cibo che vi è sopra». Voi aggiungete: «Ah! che pena!». E lo disprezzate. Dice il Signore degli eserciti. Offrite animali rubati, zoppi, malati e li portate in offerta! Posso io accettarla dalle vostre mani? Dice il Signore. Maledetto il fraudolento che ha nel gregge un maschio, ne fa voto e poi mi sacrifica una bestia difettosa. Poiché io sono un re grande – dice il Signore degli eserciti – e il mio nome è terribile fra le nazioni (Mal 1,1-14)</w:t>
      </w:r>
    </w:p>
    <w:p w14:paraId="4EB3F885"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w:t>
      </w:r>
    </w:p>
    <w:p w14:paraId="6951D656"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 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w:t>
      </w:r>
      <w:r w:rsidRPr="00CB23AD">
        <w:rPr>
          <w:rFonts w:ascii="Arial" w:eastAsia="Times New Roman" w:hAnsi="Arial" w:cs="Arial"/>
          <w:i/>
          <w:iCs/>
          <w:sz w:val="24"/>
          <w:szCs w:val="24"/>
          <w:lang w:val="la-Latn" w:eastAsia="it-IT"/>
        </w:rPr>
        <w:lastRenderedPageBreak/>
        <w:t>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w:t>
      </w:r>
    </w:p>
    <w:p w14:paraId="0398A126"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Non abbiamo forse tutti noi un solo padre? Forse non ci ha creati un unico Dio? Perché dunque agire con perfidia l’uno contro l’altro, profanando l’alleanza dei nostri padri? Giuda è stato sleale e l’abominio è stato commesso in Israele e a Gerusalemme. Giuda infatti ha osato profanare il santuario caro al Signore e ha sposato la figlia di un dio straniero! Il Signore elimini chi ha agito così, chiunque egli sia, dalle tende di Giacobbe e da coloro che offrono l’offerta al Signore degli eserciti.</w:t>
      </w:r>
    </w:p>
    <w:p w14:paraId="116AE49B"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Un’altra cosa fate ancora: voi coprite di lacrime, di pianti e di sospiri l’altare del Signore, perché egli non guarda all’offerta né l’accetta con benevolenza dalle vostre mani. E chiedete: «Perché?». Perché il Signore è testimone fra te e la donna della tua giovinezza, che hai tradito, mentre era la tua compagna, la donna legata a te da un patto. Non fece egli un essere solo dotato di carne e soffio vitale? Che cosa cerca quest’unico essere, se non prole da parte di Dio? Custodite dunque il vostro soffio vitale e nessuno tradisca la donna della sua giovinezza. Perché io detesto il ripudio, dice il Signore, Dio d’Israele, e chi copre d’iniquità la propria veste, dice il Signore degli eserciti. Custodite dunque il vostro soffio vitale e non siate infedeli.</w:t>
      </w:r>
    </w:p>
    <w:p w14:paraId="4CD0D1D2"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Voi avete stancato il Signore con le vostre parole; eppure chiedete: «Come lo abbiamo stancato?». Quando affermate: «Chiunque fa il male è come se fosse buono agli occhi del Signore e in lui si compiace», o quando esclamate: «Dov’è il Dio della giustizia?» (Mal 2,1-17). </w:t>
      </w:r>
    </w:p>
    <w:p w14:paraId="020E3205"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p>
    <w:p w14:paraId="75A19D4A"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GIUDIZIO DI DIO: SULLE NAZIONI</w:t>
      </w:r>
    </w:p>
    <w:p w14:paraId="541C17EB"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Il Signore non solo si manifesta luce e verità per il suo popolo. Ma anche su tutte le nazioni che in qualche modo sono entrate in relazione con il suo popolo. Su tutte viene manifestato operato il giudizio e a tutte viene indicata la pena dovuta ai loro misfatti. Con il giudizio sui popoli e sulle nazioni, il Signore si manifesta e si rivela il Dio al quale ogni popolo e ogni nazione sempre dovrà rendere conto di tutte le sue azioni. Nessun popolo e nessuna nazione sfuggirà al suo giudizio. Quanto annunziato ieri vale anche per oggi e sempre. Ogni popolo dovrà rendere conto a Dio di tutto sempre. </w:t>
      </w:r>
    </w:p>
    <w:p w14:paraId="54CE82D6"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LA PROFEZIA DI ISAIA </w:t>
      </w:r>
    </w:p>
    <w:p w14:paraId="117E3E3C"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Certo, il Signore avrà pietà di Giacobbe e si sceglierà ancora Israele e li ristabilirà nella loro terra. A loro si uniranno gli stranieri e saranno annessi alla casa di Giacobbe. I popoli li accoglieranno e li ricondurranno nella loro terra, e la casa d’Israele se li farà propri nella terra del Signore, rendendoli schiavi e schiave; così faranno prigionieri coloro che li avevano resi schiavi e domineranno i loro avversari.</w:t>
      </w:r>
    </w:p>
    <w:p w14:paraId="33264C41"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SU BABILONIA</w:t>
      </w:r>
    </w:p>
    <w:p w14:paraId="5F4825E4"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lastRenderedPageBreak/>
        <w:t>In quel giorno avverrà che il Signore ti libererà dalle tue pene, dal tuo affanno e dalla tua dura schiavitù a cui eri stato assoggettato. Allora intonerai questa canzone sul re di Babilonia e dirai: «Ah, come è finito l’aguzzino, è finita l’aggressione! Il Signore ha spezzato la verga degli iniqui, il bastone dei dominatori, che percuoteva i popoli nel suo furore, con colpi senza fine, che dominava con furia le nazioni con una persecuzione senza respiro. Riposa ora tranquilla tutta la terra ed erompe in grida di gioia. Persino i cipressi gioiscono per te e anche i cedri del Libano: “Da quando tu sei prostrato, non sale più nessuno a tagliarci”.</w:t>
      </w:r>
    </w:p>
    <w:p w14:paraId="6DE27238"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Gli inferi di sotto si agitano per te, per venirti incontro al tuo arrivo; per te essi svegliano le ombre, tutti i dominatori della terra, e fanno sorgere dai loro troni tutti i re delle nazioni. Tutti prendono la parola per dirti: “Anche tu sei stato abbattuto come noi, sei diventato uguale a noi”. Negli inferi è precipitato il tuo fasto e la musica delle tue arpe. Sotto di te v’è uno strato di marciume, e tua coltre sono i vermi. Come mai sei caduto dal cielo, astro del mattino, figlio dell’aurora? Come mai sei stato gettato a terra, signore di popoli? Eppure tu pensavi nel tuo cuore: “Salirò in cielo, sopra le stelle di Dio innalzerò il mio trono, dimorerò sul monte dell’assemblea, nella vera dimora divina. Salirò sulle regioni superiori delle nubi, mi farò uguale all’Altissimo”. E invece sei stato precipitato negli inferi, nelle profondità dell’abisso!</w:t>
      </w:r>
    </w:p>
    <w:p w14:paraId="2344B8BE"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Quanti ti vedono ti guardano fisso, ti osservano attentamente: È questo l’individuo che sconvolgeva la terra, che faceva tremare i regni, che riduceva il mondo a un deserto, che ne distruggeva le città, che non apriva la porta del carcere ai suoi prigionieri?”. Tutti i re dei popoli, tutti riposano con onore, ognuno nella sua tomba. Tu, invece, sei stato gettato fuori del tuo sepolcro, come un virgulto spregevole; sei circondato da uccisi trafitti da spada,  deposti sulle pietre della fossa, come una carogna calpestata.</w:t>
      </w:r>
    </w:p>
    <w:p w14:paraId="1E70282B"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Tu non sarai unito a loro nella sepoltura, perché hai rovinato la tua terra, hai assassinato il tuo popolo. Non sarà più nominata la discendenza degli iniqui.  Preparate il massacro dei suoi figli a causa dell’iniquità dei loro padri, e non sorgano più a conquistare la terra e a riempire il mondo di rovine». «Io insorgerò contro di loro  – oracolo del Signore degli eserciti –, sterminerò il nome e il resto di Babilonia, la prole e la stirpe – oracolo del Signore. Io la ridurrò a dominio del riccio, a palude stagnante; la spazzerò con la scopa della distruzione». Oracolo del Signore degli eserciti. Il Signore degli eserciti ha giurato dicendo: «In verità, come ho pensato, accadrà, e come ho deciso, succederà. Io spezzerò l’Assiria nella mia terra e sui miei monti la calpesterò. Allora sparirà da loro il suo giogo, il suo peso dalle loro spalle sarà rimosso». Questa è la decisione presa per tutta la terra e questa è la mano stesa su tutte le nazioni. Poiché il Signore degli eserciti lo ha deciso; chi potrà renderlo vano? La sua mano è stesa, chi gliela farà ritirare?</w:t>
      </w:r>
    </w:p>
    <w:p w14:paraId="4FC1B69D"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Nell’anno in cui morì il re Acaz fu pronunciato questo oracolo: «Non gioire, Filistea tutta, perché si è spezzata la verga di chi ti percuoteva. Poiché dalla radice della serpe uscirà una vipera e il suo frutto sarà un drago alato. I più poveri si sazieranno sui miei prati e i miseri riposeranno tranquilli; ma farò morire di fame la tua stirpe e ucciderò il tuo resto. Urla, o porta, grida, o città; trema, Filistea tutta, perché dal settentrione si alza il fumo e non c’è disertore tra le sue schiere». </w:t>
      </w:r>
      <w:r w:rsidRPr="00CB23AD">
        <w:rPr>
          <w:rFonts w:ascii="Arial" w:eastAsia="Times New Roman" w:hAnsi="Arial" w:cs="Arial"/>
          <w:i/>
          <w:iCs/>
          <w:sz w:val="24"/>
          <w:szCs w:val="24"/>
          <w:lang w:val="la-Latn" w:eastAsia="it-IT"/>
        </w:rPr>
        <w:lastRenderedPageBreak/>
        <w:t xml:space="preserve">Che cosa si risponderà ai messaggeri delle nazioni? «Il Signore ha fondato Sion e in essa si rifugiano gli umili del suo popolo» (Is 13,1-32). </w:t>
      </w:r>
    </w:p>
    <w:p w14:paraId="55877954"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ORACOLO SU MOAB.</w:t>
      </w:r>
    </w:p>
    <w:p w14:paraId="4946729E"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Sì, è stata devastata di notte, Ar-Moab è stata distrutta; è stata devastata di notte, Kir-Moab è stata distrutta. È salita la gente di Dibon sulle alture, per piangere; sul Nebo e su Màdaba Moab innalza un lamento; ogni testa è rasata, ogni barba è tagliata. Nelle sue strade si indossa il sacco, sulle sue terrazze e nelle sue piazze ognuno fa il lamento e si scioglie in lacrime. Emettono urla Chesbon ed Elalè, la loro eco giunge fino a Iaas. Per questo gli armati di Moab alzano lamenti, e il loro animo freme. Il mio cuore geme per Moab; i suoi fuggiaschi giungono fino a Soar. Piangendo, salgono la salita di Luchìt. Sulla via di Coronàim mandano grida strazianti. Le acque di Nimrìm sono un deserto, l’erba si è seccata, finita è la pastura; non c’è più nulla di verde. Per questo fanno provviste, trasportano le loro riserve al di là del torrente dei Salici.  Risuonano grida per tutto il territorio di Moab; il suo urlo giunge fino a Eglàim, fino a Beer-Elìm il suo urlo. Le acque di Dimon sono piene di sangue, eppure colpirò Dimon con altri mali: un leone per i fuggiaschi di Moab e per il resto della regione (Is 15,1-9). </w:t>
      </w:r>
    </w:p>
    <w:p w14:paraId="2EA7EED7"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Mandate l’agnello  al signore della regione, da Sela del deserto al monte della figlia di Sion. Come un uccello fuggitivo, come una nidiata dispersa saranno le figlie di Moab ai guadi dell’Arnon. Dacci un consiglio, prendi una decisione! Rendi come la notte la tua ombra in pieno mezzogiorno; nascondi i dispersi, non tradire i fuggiaschi.  Siano tuoi ospiti i dispersi di Moab; sii loro rifugio di fronte al devastatore. Quando sarà estinto il tiranno e finita la devastazione, scomparso il distruttore della regione, allora sarà stabilito un trono sulla mansuetudine, vi siederà con tutta fedeltà, nella tenda di Davide, un giudice sollecito del diritto e pronto alla giustizia. Abbiamo udito l’orgoglio di Moab, il grande orgoglioso, la sua alterigia, il suo orgoglio, la sua tracotanza, l’inconsistenza delle sue chiacchiere. Per questo i Moabiti innalzano un lamento per Moab, si lamentano tutti; per le focacce di uva di Kir-Carèset gemono tutti costernati. Sono squallidi i campi di Chesbon, come pure la vigna di Sibma. Signori di popoli ne hanno spezzato i tralci che raggiungevano Iazer, penetravano fin nel deserto; i loro rami si estendevano liberamente, arrivavano al mare.</w:t>
      </w:r>
    </w:p>
    <w:p w14:paraId="7B8286F8"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Per questo io piangerò con il pianto di Iazer sulla vigna di Sibma. Ti inonderò con le mie lacrime, o Chesbon, o Elalè, perché sui tuoi frutti e sulla tua vendemmia è piombato un grido. Sono scomparse gioia e allegria dai frutteti; nelle vigne non si levano più lieti clamori né si grida più allegramente. Il vino nei tini non lo pigia il pigiatore, il grido di gioia è finito.  Perciò le mie viscere fremono per Moab come una cetra, il mio intimo freme per Kir-Carèset. Si vedrà Moab affaticarsi sulle alture e venire nel suo santuario per pregare, ma senza successo. Questo è il messaggio che pronunciò un tempo il Signore su Moab. Ma ora il Signore dice: «In tre anni, come gli anni di un salariato, sarà svilita la gloria di Moab con tutta la sua numerosa popolazione. Ne rimarrà solo un resto, piccolo e insignificante» (Is 16,1-14). </w:t>
      </w:r>
    </w:p>
    <w:p w14:paraId="5980C244"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ORACOLO SU DAMASCO.</w:t>
      </w:r>
    </w:p>
    <w:p w14:paraId="3BA99361"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lastRenderedPageBreak/>
        <w:t>Ecco, Damasco cesserà di essere una città, diverrà un cumulo di rovine. Le città di Aroèr saranno abbandonate; saranno pascolo delle greggi, che vi riposeranno senza esserne scacciate. A Èfraim sarà tolta la cittadella, a Damasco la sovranità. Al resto degli Aramei toccherà la stessa sorte della gloria degli Israeliti. Oracolo del Signore degli eserciti. In quel giorno verrà ridotta la gloria di Giacobbe e la pinguedine delle sue membra dimagrirà. Avverrà come quando il mietitore prende una manciata di steli, e con l’altro braccio falcia le spighe, come quando si raccolgono le spighe nella valle dei Refaìm.</w:t>
      </w:r>
    </w:p>
    <w:p w14:paraId="7387C08F"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Vi resteranno solo racimoli, come alla bacchiatura degli ulivi: due o tre bacche sulla cima dell’albero, quattro o cinque sui rami da frutto. Oracolo del Signore, Dio d’Israele. In quel giorno si volgerà l’uomo al suo creatore e i suoi occhi guarderanno al Santo d’Israele. Non si volgerà agli altari, lavoro delle sue mani; non guarderà ciò che fecero le sue dita, i pali sacri e gli altari per l’incenso. In quel giorno avverrà alle tue fortezze come alle città abbandonate, che l’Eveo e l’Amorreo evacuarono di fronte agli Israeliti e sarà una desolazione. Perché hai dimenticato Dio, tuo salvatore, e non ti sei ricordato della Roccia, tua fortezza, tu pianti giardini ameni e innesti tralci stranieri. Nel giorno in cui li pianti, li vedi crescere e al mattino vedi fiorire i tuoi semi, ma svanirà il raccolto nel giorno della sventura e del dolore insanabile. Ah, il tumulto di popoli immensi, tumultuanti come il tumulto dei mari, fragore di nazioni come lo scroscio di acque che scorrono veementi!</w:t>
      </w:r>
    </w:p>
    <w:p w14:paraId="39F3235D"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Le nazioni fanno fragore come il fragore di molte acque, ma egli le minaccia, esse fuggono lontano; come pula sono disperse sui monti dal vento e come vortice di polvere dinanzi al turbine. Alla sera, ecco, era tutto uno spavento, prima del mattino, già non è più. Questo è il destino di chi ci depredava e la sorte di chi ci saccheggiava (Is 17,1-14). </w:t>
      </w:r>
    </w:p>
    <w:p w14:paraId="3FA0728A"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Ah! Terra dagli insetti ronzanti, che ti trovi oltre i fiumi dell’Etiopia, che mandi ambasciatori per mare, in barche di papiro sulle acque: «Andate, messaggeri veloci, verso un popolo alto e abbronzato, verso un popolo temuto ora e sempre, un popolo potente e vittorioso, la cui terra è solcata da fiumi». O voi tutti abitanti del mondo, che dimorate sulla terra, appena si alzerà un segnale sui monti, guardatelo! Appena squillerà la tromba, ascoltatela! Poiché questo mi ha detto il Signore: «Io osserverò tranquillo dalla mia dimora, come il calore sereno alla luce del sole, come una nube di rugiada al calore della mietitura». Poiché prima della raccolta, quando la fioritura è finita e il fiore è diventato un grappolo maturo, egli taglierà i tralci con roncole, strapperà e getterà via i pampini. Saranno abbandonati tutti insieme agli avvoltoi dei monti e alle bestie della terra; su di essi gli avvoltoi passeranno l’estate, su di essi tutte le bestie della terra passeranno l’inverno.</w:t>
      </w:r>
    </w:p>
    <w:p w14:paraId="0956E41D"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In quel tempo saranno portate offerte al Signore degli eserciti da un popolo alto e abbronzato, da un popolo temuto ora e sempre, da un popolo potente e vittorioso, la cui terra è solcata da fiumi; saranno portate nel luogo dove è invocato il nome del Signore degli eserciti, sul monte Sion (Is 18,1-7). </w:t>
      </w:r>
    </w:p>
    <w:p w14:paraId="6579E70D"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ORACOLO SULL’EGITTO. </w:t>
      </w:r>
    </w:p>
    <w:p w14:paraId="10A1D89C"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lastRenderedPageBreak/>
        <w:t>Ecco, il Signore cavalca una nube leggera ed entra in Egitto. Crollano gli idoli dell’Egitto davanti a lui e agli Egiziani viene meno il cuore nel petto. «Aizzerò gli Egiziani contro gli Egiziani: combatterà ognuno contro il proprio fratello, ognuno contro il proprio prossimo,  città contro città e regno contro regno. Lo spirito che anima l’Egitto sarà stravolto e io distruggerò il suo progetto; per questo ricorreranno agli idoli e ai maghi, ai negromanti e agli indovini. Ma io consegnerò gli Egiziani in mano a un duro padrone, un re crudele li dominerà». Oracolo del Signore, il Signore degli eserciti.</w:t>
      </w:r>
    </w:p>
    <w:p w14:paraId="2BFF87F4"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Si prosciugheranno le acque del mare, il fiume si inaridirà e seccherà. I suoi canali diventeranno putridi, diminuiranno e seccheranno i torrenti dell’Egitto, canne e giunchi sfioriranno. I giunchi sulle rive e alla foce del Nilo  e tutte le piante del Nilo seccheranno, saranno dispersi dal vento, non saranno più. I pescatori si lamenteranno, gemeranno quanti gettano l’amo nel Nilo, quanti stendono le reti sull’acqua saranno desolati. Saranno delusi i lavoratori del lino, le cardatrici e i tessitori impallidiranno; i tessitori saranno avviliti, tutti i salariati saranno costernati.</w:t>
      </w:r>
    </w:p>
    <w:p w14:paraId="050F66B9"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Quanto sono stolti i prìncipi di Tanis! I più saggi consiglieri del faraone formano un consiglio insensato. Come osate dire al faraone: «Sono figlio di saggi, figlio di re antichi»? Dove sono, dunque, i tuoi saggi? Ti rivelino e manifestino quanto ha deciso il Signore degli eserciti a proposito dell’Egitto. Stolti sono i prìncipi di Tanis; si ingannano i prìncipi di Menfi. Hanno fatto traviare l’Egitto i capi delle sue tribù. Il Signore ha mandato in mezzo a loro uno spirito di smarrimento; essi fanno smarrire l’Egitto in ogni impresa, come barcolla un ubriaco nel vomito. Non gioverà all’Egitto qualunque opera faccia il capo o la coda, la palma o il giunco.</w:t>
      </w:r>
    </w:p>
    <w:p w14:paraId="3AE47AD5"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In quel giorno gli Egiziani diventeranno come femmine, tremeranno e temeranno al vedere la mano che il Signore degli eserciti agiterà contro di loro. La terra di Giuda sarà il terrore degli Egiziani; quando se ne parlerà, ne avranno spavento, a causa della decisione che il Signore degli eserciti ha preso contro di loro. In quel giorno ci saranno cinque città nell’Egitto che parleranno la lingua di Canaan e giureranno per il Signore degli eserciti; una di esse si chiamerà Città del Sole. </w:t>
      </w:r>
    </w:p>
    <w:p w14:paraId="6A491CFC"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In quel giorno ci sarà un altare dedicato al Signore in mezzo alla terra d’Egitto e una stele in onore del Signore presso la sua frontiera: sarà un segno e una testimonianza per il Signore degli eserciti nella terra d’Egitto. Quando, di fronte agli avversari, invocheranno il Signore, allora egli manderà loro un salvatore che li difenderà e li libererà. Il Signore si farà conoscere agli Egiziani e gli Egiziani riconosceranno in quel giorno il Signore, lo serviranno con sacrifici e offerte, faranno voti al Signore e li adempiranno. Il Signore percuoterà ancora gli Egiziani, ma, una volta colpiti, li risanerà. Essi faranno ritorno al Signore ed egli si placherà e li risanerà.</w:t>
      </w:r>
    </w:p>
    <w:p w14:paraId="11E9E710"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In quel giorno ci sarà una strada dall’Egitto verso l’Assiria; l’Assiro andrà in Egitto e l’Egiziano in Assiria, e gli Egiziani renderanno culto insieme con gli Assiri.  In quel giorno Israele sarà il terzo con l’Egitto e l’Assiria, una benedizione in mezzo alla terra. Li benedirà il Signore degli eserciti dicendo: «Benedetto sia l’Egiziano mio popolo, l’Assiro opera delle mie mani e Israele mia eredità» (Is 19,1-25). </w:t>
      </w:r>
    </w:p>
    <w:p w14:paraId="5551F96C"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ORACOLO SU TIRO.</w:t>
      </w:r>
    </w:p>
    <w:p w14:paraId="44DA8F4F"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lastRenderedPageBreak/>
        <w:t>Fate il lamento, navi di Tarsis, perché è stata distrutta: è senza più case. Mentre tornavano dalla terra dei Chittìm, ne fu data loro notizia. Ammutolite, abitanti della costa.  I mercanti di Sidone, che attraversavano il mare, ti affollavano.  Attraverso le acque profonde giungeva il frumento di Sicor, il raccolto del Nilo, che era la sua ricchezza. Tu eri il mercato dei popoli.</w:t>
      </w:r>
    </w:p>
    <w:p w14:paraId="0FB892D5"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Vergógnati, Sidone, perché il mare, la fortezza marinara, ha parlato dicendo: «Io non ho avuto doglie, non ho partorito, non ho allevato giovani, non ho fatto crescere vergini». All’udirlo in Egitto, si addoloreranno per la notizia su Tiro. Passate a Tarsis, fate il lamento, abitanti della costa. È questa la vostra città gaudente, le cui origini risalgono a un’antichità remota, i cui piedi la portavano lontano per fissarvi dimore?</w:t>
      </w:r>
    </w:p>
    <w:p w14:paraId="36E5B3A5"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Chi ha deciso questo contro Tiro, la dispensatrice di corone, i cui mercanti erano prìncipi, i cui trafficanti erano i più nobili della terra? Il Signore degli eserciti lo ha deciso, per svergognare l’orgoglio di tutto il suo fasto, per umiliare i più nobili sulla terra. Solca la tua terra come il Nilo, figlia di Tarsis; il porto non esiste più. Ha steso la mano verso il mare, ha sconvolto i regni, il Signore ha decretato per Canaan di abbattere le sue fortezze.</w:t>
      </w:r>
    </w:p>
    <w:p w14:paraId="2529989C"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Egli ha detto: «Non continuerai a far baldoria, o vergine, duramente oppressa, figlia di Sidone. Àlzati, va’ pure dai Chittìm; neppure là ci sarà pace per te». Ecco la terra dei Caldei: questo popolo non esisteva. L’Assiria l’assegnò alle bestie selvatiche.  Vi eressero le loro torri d’assedio,  ne hanno demolito i palazzi,  l’hanno ridotta a un cumulo di rovine. Fate il lamento, navi di Tarsis, perché è stato distrutto il vostro rifugio.</w:t>
      </w:r>
    </w:p>
    <w:p w14:paraId="47D06014"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Avverrà che in quel giorno Tiro sarà dimenticata per settant’anni, quanti sono gli anni di un re. Alla fine dei settant’anni a Tiro si applicherà la canzone della prostituta: «Prendi la cetra, gira per la città, prostituta dimenticata; suona con abilità, moltiplica i canti, perché qualcuno si ricordi di te». Ma alla fine dei settant’anni il Signore visiterà Tiro, che ritornerà ai suoi guadagni; essa trescherà con tutti i regni del mondo sulla terra. Il suo salario e il suo guadagno saranno sacri al Signore. Non sarà ammassato né custodito il suo salario, ma andrà a coloro che abitano presso il Signore, perché possano nutrirsi in abbondanza e vestirsi con decoro (Is 23,1-18). </w:t>
      </w:r>
    </w:p>
    <w:p w14:paraId="2002BD14"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Ecco che il Signore devasta la terra, la squarcia e ne sconvolge la superficie e ne disperde gli abitanti. Avverrà lo stesso al popolo come al sacerdote, allo schiavo come al suo padrone, alla schiava come alla sua padrona, al compratore come al venditore, a chi riceve come a chi dà in prestito, al creditore come al debitore. Sarà tutta devastata la terra, sarà tutta saccheggiata, perché il Signore ha pronunciato questa parola. È in lutto, languisce la terra; è squallido, languisce il mondo, sono desolati il cielo e gli abitanti della terra. La terra è stata profanata dai suoi abitanti, perché hanno trasgredito le leggi, hanno disobbedito al decreto, hanno infranto l’alleanza eterna.</w:t>
      </w:r>
    </w:p>
    <w:p w14:paraId="241C6BA1"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Per questo la maledizione divora la terra, i suoi abitanti ne scontano la pena; per questo si consumano gli abitanti della terra e sono rimasti solo pochi uomini. Lugubre è il mosto, la vigna languisce, gemono tutti i cuori festanti. È cessata la gioia dei tamburelli, è finito il chiasso dei gaudenti, è cessata la gioia della cetra. </w:t>
      </w:r>
      <w:r w:rsidRPr="00CB23AD">
        <w:rPr>
          <w:rFonts w:ascii="Arial" w:eastAsia="Times New Roman" w:hAnsi="Arial" w:cs="Arial"/>
          <w:i/>
          <w:iCs/>
          <w:sz w:val="24"/>
          <w:szCs w:val="24"/>
          <w:lang w:val="la-Latn" w:eastAsia="it-IT"/>
        </w:rPr>
        <w:lastRenderedPageBreak/>
        <w:t>Non si beve più il vino tra i canti, la bevanda inebriante è amara per chi la beve. È distrutta la città del nulla, è chiuso l’ingresso di ogni casa. Per le strade si lamentano, perché non c’è vino; ogni gioia è scomparsa, se ne è andata la letizia dalla terra. Nella città è rimasta la desolazione; la porta è stata abbattuta a pezzi. Perché così accadrà nel centro della terra, in mezzo ai popoli, come quando si bacchiano le olive, come quando si racimola, finita la vendemmia.</w:t>
      </w:r>
    </w:p>
    <w:p w14:paraId="7159BE47"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Quelli alzeranno la voce,  canteranno alla maestà del Signore. Acclameranno gioiosamente dal mare: «Voi in oriente, glorificate il Signore, nelle isole del mare, il nome del Signore, Dio d’Israele». Dagli angoli estremi della terra abbiamo udito il canto: «Gloria al giusto». Ma io dico: «Guai a me! Guai a me! Ohimè!». I perfidi agiscono perfidamente, i perfidi operano con perfidia.</w:t>
      </w:r>
    </w:p>
    <w:p w14:paraId="1AE58BE0"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Terrore, fossa e laccio ti sovrastano, o abitante della terra. Avverrà che chi fugge al grido di terrore cadrà nella fossa,  chi risale dalla fossa sarà preso nel laccio, poiché cateratte dall’alto si aprono e si scuotono le fondamenta della terra. A pezzi andrà la terra, in frantumi si ridurrà la terra, rovinosamente crollerà la terra. La terra barcollerà come un ubriaco, vacillerà come una tenda; peserà su di essa la sua iniquità, cadrà e non si rialzerà. Avverrà che in quel giorno il Signore punirà in alto l’esercito di lassù e in terra i re della terra. Saranno senza scampo incarcerati, come un prigioniero in una prigione sotterranea,  saranno rinchiusi in un carcere e dopo lungo tempo saranno puniti. Arrossirà la luna, impallidirà il sole, perché il Signore degli eserciti regna sul monte Sion e a Gerusalemme, e davanti ai suoi anziani risplende la sua gloria (Is 24,1-25). </w:t>
      </w:r>
    </w:p>
    <w:p w14:paraId="7333E15F"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p>
    <w:p w14:paraId="2859E0EA"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LA PROFEZIA DI GEREMIA</w:t>
      </w:r>
    </w:p>
    <w:p w14:paraId="1B163DF6"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Parola del Signore che fu rivolta al profeta Geremia sulle nazioni.</w:t>
      </w:r>
    </w:p>
    <w:p w14:paraId="3F53CEC0"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SULL’EGITTO.</w:t>
      </w:r>
    </w:p>
    <w:p w14:paraId="0D2F6110"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Contro l’esercito del faraone Necao, re d’Egitto, che si trovava a Càrchemis, presso il fiume Eufrate, esercito che Nabucodònosor, re di Babilonia, vinse nel quarto anno di Ioiakìm, figlio di Giosia, re di Giuda. «Preparate scudo grande e piccolo e avanzate per la battaglia. Attaccate i cavalli, montate, o cavalieri. Schieratevi con gli elmi, lucidate le lance, indossate le corazze! Che vedo? Sono spaventati, retrocedono! I loro prodi sono sconfitti, fuggono a precipizio senza voltarsi; terrore all’intorno. Oracolo del Signore.</w:t>
      </w:r>
    </w:p>
    <w:p w14:paraId="6DAB56F6"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Il più agile non sfuggirà né il più prode si salverà. A settentrione, sulla riva dell’Eufrate, inciampano e cadono. Chi è colui che trabocca come il Nilo, come un fiume dalle acque turbolente? È l’Egitto che trabocca come il Nilo, come un fiume dalle acque turbolente. Esso dice: “Salirò, ricoprirò la terra, distruggerò la città e i suoi abitanti”.</w:t>
      </w:r>
    </w:p>
    <w:p w14:paraId="61340564"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Caricate, cavalli, avanzate, carri! Avanti, o prodi, uomini di Etiopia e di Put, voi che impugnate lo scudo, e voi di Lud che tendete l’arco. Ma quel giorno per il Signore, Dio degli eserciti, è giorno di vendetta, per punire i nemici. La sua spada divorerà, si sazierà e si inebrierà del loro sangue; poiché sarà un sacrificio per il Signore, Dio degli eserciti, nella terra del settentrione, presso il fiume Eufrate. Sali in Gàlaad a prendere il balsamo, vergine, figlia d’Egitto. Invano moltiplichi i </w:t>
      </w:r>
      <w:r w:rsidRPr="00CB23AD">
        <w:rPr>
          <w:rFonts w:ascii="Arial" w:eastAsia="Times New Roman" w:hAnsi="Arial" w:cs="Arial"/>
          <w:i/>
          <w:iCs/>
          <w:sz w:val="24"/>
          <w:szCs w:val="24"/>
          <w:lang w:val="la-Latn" w:eastAsia="it-IT"/>
        </w:rPr>
        <w:lastRenderedPageBreak/>
        <w:t>rimedi, ma non c’è guarigione per te. Le nazioni hanno saputo del tuo disonore; del tuo grido di dolore è piena la terra, poiché il prode inciampa nel prode, tutti e due cadono insieme».</w:t>
      </w:r>
    </w:p>
    <w:p w14:paraId="23BFA811"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Parola che il Signore comunicò al profeta Geremia quando Nabucodònosor, re di Babilonia, giunse per colpire la terra d’Egitto. «Annunciatelo in Egitto, fatelo sapere a Migdol, fatelo udire a Menfi e a Tafni; dite: “Àlzati e prepàrati, perché la spada divora intorno a te”. Perché mai il tuo potente è travolto? Non resiste perché il Signore l’ha rovesciato. Una gran folla vacilla e stramazza, ognuno dice al vicino: Su, torniamo al nostro popolo, al paese dove siamo nati, lontano dalla spada micidiale!”. Chiamate pure fanfarone il faraone, re d’Egitto: si lascia sfuggire il momento opportuno. Per la mia vita – oracolo del re il cui nome è Signore degli eserciti –, verrà uno simile al Tabor fra le montagne, come il Carmelo presso il mare. Prepàrati il bagaglio per l’esilio, o figlia che abiti l’Egitto, perché Menfi sarà ridotta a un deserto, sarà devastata, senza abitanti.</w:t>
      </w:r>
    </w:p>
    <w:p w14:paraId="0A9F6CBF"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Giovenca bellissima è l’Egitto, ma un tafano viene su di lei dal settentrione. Anche i suoi mercenari in mezzo ad essa sono come vitelli da ingrasso. Anch’essi infatti hanno voltato le spalle, fuggono insieme, non resistono, poiché è giunto su di loro il giorno della sventura, il tempo del loro castigo. La sua voce è come di serpente che fugge, poiché i nemici avanzano con un esercito e vengono contro di lei, armati di scure come tagliaboschi. Abbattono la sua selva – oracolo del Signore – e non si possono contare, essi sono più delle locuste, sono senza numero. Prova vergogna la figlia d’Egitto, è data in mano a un popolo del settentrione».</w:t>
      </w:r>
    </w:p>
    <w:p w14:paraId="211B8353"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Il Signore degli eserciti, Dio d’Israele, dice: «Ecco, punirò Amon di Tebe, l’Egitto, i suoi dèi e i suoi re, il faraone e coloro che confidano in lui. Li consegnerò in mano di quanti vogliono la loro vita, in mano di Nabucodònosor, re di Babilonia, e dei suoi ministri. Ma dopo sarà abitato come in passato. Oracolo del Signore. Ma tu non temere, Giacobbe, mio servo, non abbatterti, Israele, perché io libererò te dalla terra lontana, la tua discendenza dalla terra del suo esilio. Giacobbe ritornerà e avrà riposo, vivrà tranquillo e nessuno lo molesterà. Tu non temere, Giacobbe, mio servo – oracolo del Signore –, perché io sono con te. Sterminerò tutte le nazioni tra le quali ti ho disperso, ma non sterminerò te; ti castigherò secondo giustizia, non ti lascerò del tutto impunito» (Ger 46,1-28). </w:t>
      </w:r>
    </w:p>
    <w:p w14:paraId="3789D9E0"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SUI FILISTEI</w:t>
      </w:r>
    </w:p>
    <w:p w14:paraId="3E782E3B"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Parola del Signore che fu rivolta al profeta Geremia sui Filistei, prima che il faraone occupasse Gaza. Così dice il Signore: «Ecco, si sollevano ondate dal settentrione, diventano un torrente che straripa. Allagano la terra e ciò che è in essa, la città e i suoi abitanti. Gli uomini gridano, urlano tutti gli abitanti della terra. Allo strepito scalpitante degli zoccoli dei suoi cavalli, al fragore dei suoi carri, al cigolio delle ruote, i padri non si voltano verso i figli, le loro mani sono senza forza, perché è arrivato il giorno in cui saranno distrutti tutti i Filistei e saranno abbattute Tiro e Sidone con quanti sono rimasti ad aiutarle; il Signore infatti distrugge i Filistei, il resto dell’isola di Caftor.</w:t>
      </w:r>
    </w:p>
    <w:p w14:paraId="23926EB1"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Fino a Gaza si sono rasati per lutto, Àscalon è ridotta al silenzio. Asdod, povero resto degli Anakiti, fino a quando ti farai incisioni? Ah! spada del Signore, quando ti concederai riposo? Rientra nel fodero, férmati e càlmati. Come potrà riposare, </w:t>
      </w:r>
      <w:r w:rsidRPr="00CB23AD">
        <w:rPr>
          <w:rFonts w:ascii="Arial" w:eastAsia="Times New Roman" w:hAnsi="Arial" w:cs="Arial"/>
          <w:i/>
          <w:iCs/>
          <w:sz w:val="24"/>
          <w:szCs w:val="24"/>
          <w:lang w:val="la-Latn" w:eastAsia="it-IT"/>
        </w:rPr>
        <w:lastRenderedPageBreak/>
        <w:t xml:space="preserve">se il Signore le ha ordinato di agire? Contro Àscalon e tutta la costa del mare, là egli l’ha destinata» (Ger 46,1-7). </w:t>
      </w:r>
    </w:p>
    <w:p w14:paraId="43AD4D4C"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SU MOAB.</w:t>
      </w:r>
    </w:p>
    <w:p w14:paraId="6A7B4402"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Così dice il Signore degli eserciti, Dio d’Israele: «Guai a Nebo, poiché è devastata! Piena di vergogna e catturata è Kiriatàim, sente vergogna, è abbattuta la roccaforte. Non esiste più la fama di Moab, a Chesbon tramano il male contro di essa: “Venite ed eliminiamola dalle nazioni”. Anche tu, Madmen, sarai demolita, la spada ti inseguirà. Una voce, un grido da Coronàim: “Devastazione e rovina grande!”. Abbattuta è Moab,</w:t>
      </w:r>
    </w:p>
    <w:p w14:paraId="15ECF40B"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le grida si fanno sentire fino a Soar. Piangendo, salgono la salita di Luchìt, giù per la discesa di Coronàim si odono grida strazianti: “Fuggite, salvate la vostra vita! Siate come l’asino selvatico nel deserto”.  Poiché hai posto la fiducia nelle tue fortezze e nei tuoi tesori, anche tu sarai preso e Camos andrà in esilio, insieme con i suoi sacerdoti e con i suoi capi. Il devastatore verrà contro ogni città, nessuna città potrà scampare. Sarà devastata la valle e la pianura desolata, come dice il Signore.</w:t>
      </w:r>
    </w:p>
    <w:p w14:paraId="3E5B1261"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Erigete un cippo funebre a Moab, perché è tutta in rovina. Le sue città diventeranno un deserto, nessuno le abiterà. Maledetto chi compie fiaccamente l’opera del Signore, maledetto chi trattiene la spada dal sangue! Moab era tranquillo fin dalla giovinezza, riposava come vino sulla sua feccia, non è stato travasato di botte in botte, né è mai andato in esilio; per questo gli è rimasto il suo sapore, il suo profumo non si è alterato. Per questo giorni verranno – oracolo del Signore – nei quali manderò uomini a travasarlo, vuoteranno le sue botti e frantumeranno i suoi otri. Moab si vergognerà di Camos come la casa d’Israele si è vergognata di Betel, in cui aveva riposto la sua fiducia.</w:t>
      </w:r>
    </w:p>
    <w:p w14:paraId="46DCD88C"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Come potete dire: “Noi siamo uomini prodi e uomini valorosi per la battaglia”? Il devastatore di Moab sale contro di lui, i suoi giovani migliori scendono al macello.  Oracolo del re, il cui nome è Signore degli eserciti. È vicina la rovina di Moab, la sua sventura avanza in gran fretta. Compiangetelo, voi tutti suoi vicini e tutti voi che conoscete il suo nome; dite: “Come si è spezzata la verga robusta, quello scettro magnifico?”.</w:t>
      </w:r>
    </w:p>
    <w:p w14:paraId="216C4D60"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Scendi dalla tua gloria, siedi sull’arido suolo, o popolo che abiti a Dibon; poiché il devastatore di Moab sale contro di te, egli distrugge le tue fortezze. Sta sulla strada e osserva, tu che abiti ad Aroèr. Interroga il fuggiasco e lo scampato, domanda: “Che cosa è successo?”. Moab prova vergogna, è in rovina; urlate, gridate, annunciate sull’Arnon che Moab è devastato.</w:t>
      </w:r>
    </w:p>
    <w:p w14:paraId="52E11F89"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È arrivato il giudizio per la regione dell’altopiano, per Colon, per Iaas e per Mefàat, per Dibon, per Nebo e per Bet-Diblatàim, per Kiriatàim, per Bet-Gamul e per Bet-Meon, per Keriòt e per Bosra, per tutte le città del territorio di Moab, lontane e vicine. È infranta la potenza di Moab, è spezzato il suo braccio. Oracolo del Signore. Inebriatelo, perché si è sollevato contro il Signore, e Moab si rotolerà nel vomito e anch’esso diventerà oggetto di scherno. Non è stato forse Israele per te oggetto di scherno? Fu questi forse sorpreso fra i ladri, dato che quando parli di lui scuoti sempre la testa?</w:t>
      </w:r>
    </w:p>
    <w:p w14:paraId="2183A56F"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lastRenderedPageBreak/>
        <w:t>Abbandonate le città e dimorate nelle rupi, abitanti di Moab, siate come la colomba, che fa il nido sull’orlo di un precipizio. Abbiamo udito l’orgoglio di Moab, il grande orgoglioso, la sua superbia, il suo orgoglio, la sua alterigia, l’altezzosità del suo cuore. Conosco bene la sua tracotanza – oracolo del Signore –, l’inconsistenza delle sue chiacchiere, le sue opere vane. Per questo alzo un lamento su Moab, grido per tutto Moab, gemo per gli uomini di Kir-Cheres. Io piango per te come per Iazer, o vigna di Sibma! I tuoi tralci arrivavano al mare, raggiungevano Iazer. Sui tuoi frutti e sulla tua vendemmia è piombato il devastatore. Sono scomparse gioia e allegria dai frutteti e dalla regione di Moab. È finito il vino nei tini, non pigia più il pigiatore, il canto di gioia non è più canto di gioia.</w:t>
      </w:r>
    </w:p>
    <w:p w14:paraId="526E64EC"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Delle grida di Chesbon e di Elalè si diffonde l’eco fino a Iaas; da Soar si odono grida fino a Coronàim e a Eglat-Selisià, poiché anche le acque di Nimrìm sono un deserto. Io farò scomparire in Moab – oracolo del Signore – chi sale sulle alture e chi brucia incenso ai suoi dèi. Perciò il mio cuore per Moab geme come i flauti, il mio cuore geme come i flauti per gli uomini di Kir-Cheres, poiché sono venute meno le loro scorte. Sì, ogni testa è rasata, ogni barba è tagliata; ci sono incisioni sulle mani e tutti i fianchi sono coperti di sacco. Sopra tutte le terrazze di Moab e nelle sue piazze è tutto un lamento, perché io ho spezzato Moab come un vaso senza valore. Oracolo del Signore. Come è rovinato! Gridate! Come Moab ha voltato vergognosamente le spalle! Moab è diventato oggetto di scherno e di orrore per tutti i suoi vicini. Poiché così dice il Signore: Ecco, come l’aquila si libra e distende le ali su Moab. Le città sono prese, le fortezze sono espugnate. In quel giorno il cuore dei prodi di Moab sarà come il cuore di una donna nei dolori del parto.</w:t>
      </w:r>
    </w:p>
    <w:p w14:paraId="70228427"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Moab è distrutto, ha cessato di essere popolo, perché si è sollevato contro il Signore. Terrore, fossa e laccio ti sovrastano, o abitante di Moab. Oracolo del Signore. Chi fugge al grido di terrore cadrà nella fossa, chi risale dalla fossa sarà preso nel laccio, perché io manderò sui Moabiti tutto questo nell’anno del loro castigo. Oracolo del Signore. All’ombra di Chesbon si fermano spossati i fuggiaschi, ma un fuoco esce da Chesbon, una fiamma dal palazzo di Sicon e divora le tempie di Moab e il cranio di uomini turbolenti. Guai a te, Moab, sei perduto, popolo di Camos, poiché i tuoi figli sono condotti in schiavitù, le tue figlie in esilio. Ma io cambierò la sorte di Moab negli ultimi giorni». Oracolo del Signore. Fin qui il giudizio su Moab (Ger 48,1-47). </w:t>
      </w:r>
    </w:p>
    <w:p w14:paraId="7734C4E0"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SUGLI AMMONITI.</w:t>
      </w:r>
    </w:p>
    <w:p w14:paraId="3E71B731"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Così dice il Signore: «Israele non ha forse figli, non ha forse un erede? Perché Milcom ha ereditato la terra di Gad e il suo popolo ne ha occupato le città? Perciò ecco, verranno giorni – oracolo del Signore – nei quali io farò udire fragore di guerra a Rabbà degli Ammoniti; essa diventerà un cumulo di rovine, i suoi villaggi saranno consumati dal fuoco, Israele spoglierà i suoi spogliatori, dice il Signore. Urla, Chesbon, arriva il devastatore; gridate, villaggi di Rabbà, cingetevi di sacco, innalzate lamenti e andate raminghi con tagli sulla pelle, perché Milcom andrà in esilio, con i suoi sacerdoti e i suoi capi. Perché ti vanti delle tue valli, figlia ribelle? Confidi nei tuoi tesori ed esclami: “Chi verrà contro di me?”. Ecco, io manderò su di te il terrore – oracolo del Signore, Dio degli eserciti – da tutti i dintorni. Voi </w:t>
      </w:r>
      <w:r w:rsidRPr="00CB23AD">
        <w:rPr>
          <w:rFonts w:ascii="Arial" w:eastAsia="Times New Roman" w:hAnsi="Arial" w:cs="Arial"/>
          <w:i/>
          <w:iCs/>
          <w:sz w:val="24"/>
          <w:szCs w:val="24"/>
          <w:lang w:val="la-Latn" w:eastAsia="it-IT"/>
        </w:rPr>
        <w:lastRenderedPageBreak/>
        <w:t>sarete scacciati, ognuno per la sua via, e non vi sarà nessuno che raduni i fuggiaschi. Ma dopo cambierò la sorte degli Ammoniti». Oracolo del Signore.</w:t>
      </w:r>
    </w:p>
    <w:p w14:paraId="2B8DA958"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SU EDOM.</w:t>
      </w:r>
    </w:p>
    <w:p w14:paraId="74A666F0"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Così dice il Signore degli eserciti: «Non c’è più sapienza in Teman? È scomparso il consiglio dei saggi? È svanita la loro sapienza? Fuggite, voltatevi, nascondetevi in un luogo segreto, abitanti di Dedan, poiché io mando su Esaù la sua rovina, il tempo del suo castigo. Se vendemmiatori venissero da te, ti lascerebbero appena qualche grappolo. Se ladri notturni venissero da te, saccheggerebbero quanto basta loro. Perché io intendo spogliare Esaù, rivelo i suoi nascondigli ed egli non ha dove nascondersi. La sua stirpe, i suoi fratelli, i suoi vicini sono distrutti ed egli non è più. Lascia i tuoi orfani, io li farò vivere, le tue vedove confidino in me!</w:t>
      </w:r>
    </w:p>
    <w:p w14:paraId="2EC7FA74"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Poiché così dice il Signore: Ecco, coloro che non erano obbligati a bere il calice lo devono bere e tu pretendi di rimanere impunito? Non resterai impunito, ma dovrai berlo, poiché io ho giurato per me stesso – oracolo del Signore – che Bosra diventerà un orrore, un obbrobrio, un deserto, una maledizione, e tutte le sue città saranno ridotte a rovine perenni». Ho udito un messaggio da parte del Signore, un messaggero è stato inviato fra le nazioni: «Adunatevi e marciate contro di lui! Alzatevi per la battaglia». «Poiché ecco, ti faccio piccolo fra le nazioni e spregevole fra gli uomini. Ti ha indotto in errore la tua arroganza, la superbia del tuo cuore; tu che abiti nelle caverne delle rocce, che ti aggrappi alle cime dei colli, anche se, come l’aquila, ponessi in alto il tuo nido, di lassù ti farò precipitare. Oracolo del Signore.</w:t>
      </w:r>
    </w:p>
    <w:p w14:paraId="48DFF1F5"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Edom sarà una desolazione; quanti vi passeranno vicino resteranno sbigottiti e fischieranno di scherno davanti a tutte le sue ferite. Come nello sconvolgimento di Sòdoma e Gomorra e delle città vicine – dice il Signore –, non vi abiterà alcuna persona né vi dimorerà essere umano. Ecco, come un leone sale dalla boscaglia del Giordano verso i prati sempre verdi, così in un baleno io lo scaccerò di là e porrò su di esso il mio eletto. Perché chi è come me? Chi può citarmi in giudizio? Chi è dunque il pastore che può resistere davanti a me? Per questo, ascoltate il progetto che il Signore ha fatto contro Edom e le decisioni che ha preso contro gli abitanti di Teman. Certo, trascineranno via anche i più piccoli del gregge e sarà desolato il loro pascolo. Al fragore della loro caduta tremerà la terra. Un grido! Fino al Mar Rosso ne risuonerà l’eco. Ecco, come l’aquila sale e si libra e distende le ali su Bosra. In quel giorno il cuore dei prodi di Edom sarà come il cuore di una donna nei dolori del parto».</w:t>
      </w:r>
    </w:p>
    <w:p w14:paraId="52521839"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SU DAMASCO.</w:t>
      </w:r>
    </w:p>
    <w:p w14:paraId="327822D7"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«Camat e Arpad sono piene di confusione, perché hanno sentito una cattiva notizia; esse sono agitate come il mare, sono in angustia, non possono calmarsi. Spossata è Damasco, volta le spalle per fuggire; un tremito l’ha colta, angoscia e dolori l’assalgono come una partoriente. Come non potrebbe essere abbandonata  la città gloriosa, la città del tripudio? Perciò cadranno i suoi giovani nelle sue piazze, tutti i suoi guerrieri periranno in quel giorno. Oracolo del Signore degli eserciti. Darò fuoco alle mura di Damasco e divorerà i palazzi di Ben-Adàd». Su Kedar e sui regni di Asor, che Nabucodònosor, re di Babilonia, sconfisse.</w:t>
      </w:r>
    </w:p>
    <w:p w14:paraId="45DD6DAB"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lastRenderedPageBreak/>
        <w:t>Così dice il Signore: «Su, marciate contro Kedar, saccheggiate i figli dell’oriente. Prendete le loro tende e le loro pecore, i loro teli, tutti i loro attrezzi, portate via i loro cammelli; un grido si leverà su di loro: “Terrore all’intorno!”. Fuggite, andate lontano,  nascondetevi in un luogo segreto o abitanti di Asor – oracolo del Signore –, perché Nabucodònosor, re di Babilonia, ha ideato un disegno contro di voi, ha preparato un piano contro di voi. Su, marciate contro la nazione tranquilla, che vive in sicurezza  – oracolo del Signore –</w:t>
      </w:r>
    </w:p>
    <w:p w14:paraId="5AC5119C"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e non ha né porte né sbarre, e vive isolata. I suoi cammelli diverranno preda e la massa delle sue greggi bottino. Disperderò a tutti i venti coloro che si radono le tempie, da ogni parte farò venire la loro rovina. Oracolo del Signore. Asor diventerà rifugio di sciacalli, una desolazione per sempre; non vi abiterà alcuna persona né vi dimorerà essere umano».</w:t>
      </w:r>
    </w:p>
    <w:p w14:paraId="55417B5E"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SU ELAM</w:t>
      </w:r>
    </w:p>
    <w:p w14:paraId="4C269BFD"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Parola che il Signore rivolse al profeta Geremia riguardo a Elam all’inizio del regno di Sedecìa, re di Giuda. «Dice il Signore degli eserciti: Ecco, io spezzerò l’arco di Elam, il nerbo della sua potenza. Farò venire contro Elam i quattro venti dalle quattro estremità del cielo e li disperderò davanti a questi venti; non ci sarà nazione in cui non giungeranno i profughi di Elam. </w:t>
      </w:r>
    </w:p>
    <w:p w14:paraId="003B26C2"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Incuterò terrore negli Elamiti davanti ai loro nemici e davanti a coloro che vogliono la loro vita; manderò su di loro la sventura, la mia ira ardente.  Oracolo del Signore. Manderò la spada a inseguirli, finché non li avrò sterminati. Porrò il mio trono su Elam e farò scomparire il suo re e i suoi capi. Oracolo del Signore. Ma negli ultimi giorni cambierò la sorte di Elam».  Oracolo del Signore (Ger 49,1-39). </w:t>
      </w:r>
    </w:p>
    <w:p w14:paraId="784A9EE4"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SU BABILONIA</w:t>
      </w:r>
    </w:p>
    <w:p w14:paraId="61BE766E"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Parola che il Signore pronunciò contro Babilonia, contro la terra dei Caldei, per mezzo del profeta Geremia. «Proclamatelo fra i popoli e fatelo sapere, non nascondetelo, dite: “Babilonia è presa, Bel è coperto di confusione, è infranto Marduc, sono svergognati i suoi idoli, sono infranti i suoi feticci”.</w:t>
      </w:r>
    </w:p>
    <w:p w14:paraId="62D24DE0"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Poiché dal settentrione sale contro di essa un popolo che ridurrà la sua terra a un deserto: non vi abiterà più nessuno. Uomini e animali fuggono, se ne vanno. In quei giorni e in quel tempo – oracolo del Signore – verranno i figli d’Israele insieme con i figli di Giuda; cammineranno piangendo e cercheranno il Signore, loro Dio. Domanderanno di Sion, verso cui sono fissi i loro volti: “Venite, uniamoci al Signore con un’alleanza eterna, che non sia mai dimenticata”. Gregge di pecore sperdute era il mio popolo, i loro pastori le avevano sviate, le avevano fatte smarrire per i monti; esse andavano di monte in colle, avevano dimenticato il loro ovile. Quanti le trovavano, le divoravano, e i loro nemici dicevano: “Non ne siamo colpevoli, perché essi hanno peccato contro il Signore, sede di giustizia e speranza dei loro padri”.</w:t>
      </w:r>
    </w:p>
    <w:p w14:paraId="39026424"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Fuggite da Babilonia, dalla regione dei Caldei, uscite e siate come capri in testa al gregge. Poiché ecco, io suscito e mando contro Babilonia una massa di grandi nazioni dalla terra del settentrione; le si schiereranno contro, ed essa sarà presa. Le loro frecce sono come quelle di un abile arciere, nessuna ritorna a vuoto. La Caldea diventerà preda di saccheggiatori, tutti se ne sazieranno».  Oracolo del Signore. Gioite pure e tripudiate, predatori della mia eredità! Saltate pure come </w:t>
      </w:r>
      <w:r w:rsidRPr="00CB23AD">
        <w:rPr>
          <w:rFonts w:ascii="Arial" w:eastAsia="Times New Roman" w:hAnsi="Arial" w:cs="Arial"/>
          <w:i/>
          <w:iCs/>
          <w:sz w:val="24"/>
          <w:szCs w:val="24"/>
          <w:lang w:val="la-Latn" w:eastAsia="it-IT"/>
        </w:rPr>
        <w:lastRenderedPageBreak/>
        <w:t>giovenchi su un prato e nitrite come stalloni! Vostra madre è piena di confusione, è coperta di vergogna colei che vi ha partorito. Ecco, è l’ultima delle nazioni, un deserto, un luogo riarso e una steppa.</w:t>
      </w:r>
    </w:p>
    <w:p w14:paraId="2BC883C8"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A causa dell’ira del Signore non sarà più abitata, sarà tutta una desolazione. Chiunque passerà vicino a Babilonia rimarrà stupito e fischierà di scherno davanti a tutte le sue piaghe. Disponetevi intorno a Babilonia, voi tutti che tendete l’arco; tirate senza risparmiare le frecce, perché ha peccato contro il Signore. Da ogni parte alzate il grido di guerra contro di lei. Essa tende la mano, crollano le sue torri, rovinano le sue mura: questa è la vendetta del Signore. Vendicatevi di lei, trattatela come essa ha trattato gli altri! Sterminate in Babilonia chi semina e chi impugna la falce per mietere. Di fronte alla spada micidiale ciascuno ritorni al suo popolo e ciascuno fugga verso la sua terra. Una pecora smarrita è Israele, i leoni le hanno dato la caccia; per primo l’ha divorata il re d’Assiria, poi Nabucodònosor, re di Babilonia, ne ha stritolato le ossa.</w:t>
      </w:r>
    </w:p>
    <w:p w14:paraId="46746D2B"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Perciò, dice il Signore degli eserciti, Dio d’Israele: «Ecco, io punirò il re di Babilonia e la sua terra, come già ho punito il re d’Assiria, e ricondurrò Israele nel suo pascolo. Pascolerà sul Carmelo e sul Basan; sulle montagne di Èfraim e di Gàlaad si sazierà. In quei giorni e in quel tempo – oracolo del Signore – si cercherà l’iniquità d’Israele, ma essa non sarà più; si cercheranno i peccati di Giuda, ma non si troveranno, perché io perdonerò al resto che lascerò.</w:t>
      </w:r>
    </w:p>
    <w:p w14:paraId="7B8CD878"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Avanza nella terra di Meratàim, avanza contro di essa e contro gli abitanti di Pekod. Devasta, annientali  – oracolo del Signore –, fa’ quanto ti ho comandato!». Rumore di guerra nella regione, e grande disastro. Come è stato rotto e fatto in pezzi il martello di tutta la terra? Come è diventata un orrore Babilonia fra le nazioni? Ti ho teso un laccio e sei stata catturata, Babilonia, senza avvedertene. Sei stata sorpresa e afferrata, perché hai fatto guerra al Signore.</w:t>
      </w:r>
    </w:p>
    <w:p w14:paraId="6559693B"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Il Signore ha aperto il suo arsenale e ne ha tratto le armi del suo sdegno, perché il Signore, Dio degli eserciti, ha un’opera da compiere nella terra dei Caldei. Venite dall’estremo limite della terra, aprite i suoi granai; fatene dei mucchi come covoni,  sterminatela, non ne rimanga neppure un resto. Uccidete tutti i suoi tori, scendano al macello. Guai a loro, perché è giunto il loro giorno, il tempo del loro castigo! Voce di profughi e di scampati dalla terra di Babilonia, per annunciare in Sion la vendetta del Signore, nostro Dio, la vendetta per il suo tempio.</w:t>
      </w:r>
    </w:p>
    <w:p w14:paraId="3226DD2B"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Convocate contro Babilonia gli arcieri, quanti tendono l’arco. Accampatevi intorno ad essa: nessuno scampi. Ripagatela secondo le sue opere, fate a lei quanto essa ha fatto, perché è stata arrogante con il Signore, con il Santo d’Israele. «Perciò cadranno i suoi giovani nelle sue piazze e tutti i suoi guerrieri periranno in quel giorno. Oracolo del Signore. Eccomi a te, o arrogante – oracolo del Signore degli eserciti –, poiché è giunto il tuo giorno, il tempo del tuo castigo. Vacillerà l’arrogante e cadrà, nessuno la rialzerà. Io darò alle fiamme le sue città, esse divoreranno tutti i suoi dintorni».</w:t>
      </w:r>
    </w:p>
    <w:p w14:paraId="17FF8135"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Così dice il Signore degli eserciti: «Sono oppressi insieme i figli d’Israele e i figli di Giuda; tutti quelli che li hanno deportati li trattengono e rifiutano di lasciarli andare. Ma il loro vendicatore è forte, Signore degli eserciti è il suo nome. Egli sosterrà efficacemente la loro causa, renderà tranquilla la terra e sconvolgerà gli </w:t>
      </w:r>
      <w:r w:rsidRPr="00CB23AD">
        <w:rPr>
          <w:rFonts w:ascii="Arial" w:eastAsia="Times New Roman" w:hAnsi="Arial" w:cs="Arial"/>
          <w:i/>
          <w:iCs/>
          <w:sz w:val="24"/>
          <w:szCs w:val="24"/>
          <w:lang w:val="la-Latn" w:eastAsia="it-IT"/>
        </w:rPr>
        <w:lastRenderedPageBreak/>
        <w:t>abitanti di Babilonia. Spada sui Caldei – oracolo del Signore – e sugli abitanti di Babilonia, sui suoi capi e sui suoi sapienti! Spada sui suoi indovini: che impazziscano! Spada sui suoi prodi: che atterriscano! Spada sui suoi cavalli e sui suoi carri, su tutta la gentaglia che è in essa: diventino come donnicciole! Spada sui suoi tesori: siano saccheggiati! Spada sulle sue acque: si prosciughino! Perché essa è una terra di idoli; vanno pazzi per questi spauracchi.</w:t>
      </w:r>
    </w:p>
    <w:p w14:paraId="400C85C7"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Perciò l’abiteranno animali selvatici e sciacalli, vi si stabiliranno gli struzzi; non sarà mai più abitata né popolata di generazione in generazione. Come quando Dio sconvolse Sòdoma, Gomorra e le città vicine – oracolo del Signore –, non vi abiterà alcuna persona né vi dimorerà essere umano. Ecco, un popolo viene dal settentrione, una grande nazione, e molti re si muovono dalle estremità della terra. Impugnano archi e lance; sono crudeli, senza pietà. Il loro clamore è quello di un mare agitato e montano cavalli, pronti come un sol uomo alla battaglia contro di te, figlia di Babilonia. Appena il re di Babilonia ne ha udito la fama, gli sono cadute le braccia; si è impadronita di lui l’angoscia, come gli spasimi di partoriente. Ecco, come un leone sale dalla boscaglia del Giordano verso i prati sempre verdi, così in un baleno io li scaccerò di là e porrò su di esso il mio eletto. Perché chi è come me? Chi può citarmi in giudizio? Chi è dunque il pastore che può resistere davanti a me?» Per questo ascoltate il progetto che il Signore ha fatto contro Babilonia e le decisioni che ha preso contro il paese dei Caldei. Certo, trascineranno via anche i più piccoli del gregge e sarà desolato il loro pascolo. Per il fragore della presa di Babilonia si scuoterà la terra, ne risuonerà l’eco fra le nazioni (Ger 50,1-46). </w:t>
      </w:r>
    </w:p>
    <w:p w14:paraId="3B74ED9F"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Così dice il Signore: «Ecco, susciterò contro Babilonia e contro gli abitanti della Caldea un vento distruttore; io invierò in Babilonia quelli che la vaglieranno come pula e devasteranno la sua regione, poiché le piomberanno addosso da tutte le parti nel giorno della tribolazione. Non deponga l’arciere l’arco e non si spogli della corazza. Non risparmiate i suoi giovani, sterminate tutto il suo esercito». Cadano trafitti nel paese dei Caldei e feriti nelle sue piazze, perché la loro terra è piena di delitti davanti al Santo d’Israele. </w:t>
      </w:r>
    </w:p>
    <w:p w14:paraId="0FCCCDCC"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Ma Israele e Giuda non sono vedove del loro Dio, il Signore degli eserciti. Fuggite da Babilonia, ognuno salvi la sua vita; non vogliate perire per la sua iniquità, poiché questo è il tempo della vendetta del Signore: egli la ripaga per quanto ha meritato. Babilonia era una coppa d’oro in mano al Signore, con la quale egli inebriava tutta la terra; del suo vino hanno bevuto le nazioni e sono divenute pazze.</w:t>
      </w:r>
    </w:p>
    <w:p w14:paraId="3EFFC734"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All’improvviso Babilonia è caduta, è stata infranta; alzate lamenti su di essa, prendete balsamo per la sua ferita, forse potrà essere guarita. «Abbiamo curato Babilonia, ma non è guarita. Lasciatela e andiamo ciascuno al proprio paese; poiché la sua punizione giunge fino al cielo e si alza fino alle nubi. Il Signore ha fatto trionfare la nostra giusta causa,  venite, raccontiamo in Sion  l’opera del Signore, nostro Dio». Aguzzate le frecce, riempite le faretre! Il Signore suscita lo spirito del re di Media, perché il suo piano riguardo a Babilonia è di distruggerla; perché questa è la vendetta del Signore, la vendetta per il suo tempio. Alzate un vessillo contro il muro di Babilonia, rafforzate la guardia, collocate sentinelle, </w:t>
      </w:r>
      <w:r w:rsidRPr="00CB23AD">
        <w:rPr>
          <w:rFonts w:ascii="Arial" w:eastAsia="Times New Roman" w:hAnsi="Arial" w:cs="Arial"/>
          <w:i/>
          <w:iCs/>
          <w:sz w:val="24"/>
          <w:szCs w:val="24"/>
          <w:lang w:val="la-Latn" w:eastAsia="it-IT"/>
        </w:rPr>
        <w:lastRenderedPageBreak/>
        <w:t>preparate gli agguati, poiché il Signore si era proposto un piano e ormai compie quanto aveva detto contro gli abitanti di Babilonia.</w:t>
      </w:r>
    </w:p>
    <w:p w14:paraId="7589E34A"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Tu che abiti lungo acque abbondanti, ricca di tesori, è giunta la tua fine, il momento di essere recisa. Il Signore degli eserciti lo ha giurato per se stesso: «Ti ho gremito di uomini come cavallette, che intoneranno su di te il canto di vittoria». Il Signore ha formato la terra con la sua potenza, ha fissato il mondo con la sua sapienza, con la sua intelligenza ha dispiegato i cieli. Al rombo della sua voce rumoreggiano le acque nel cielo. Fa salire le nubi dall’estremità della terra, produce le folgori per la pioggia, dalle sue riserve libera il vento. Resta inebetito ogni uomo, senza comprendere; resta confuso ogni orafo per i suoi idoli, poiché è menzogna ciò che ha fuso e non ha soffio vitale. Sono oggetti inutili, opere ridicole; al tempo del loro castigo periranno. Non è così l’eredità di Giacobbe, perché egli ha formato ogni cosa. Israele è la tribù della sua eredità, Signore degli eserciti è il suo nome.</w:t>
      </w:r>
    </w:p>
    <w:p w14:paraId="45E18013"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«Un martello sei stata per me, uno strumento di guerra; con te martellavo le nazioni, con te annientavo i regni, con te martellavo cavallo e cavaliere, con te martellavo carro e cocchiere, con te martellavo uomo e donna, con te martellavo vecchio e ragazzo, con te martellavo giovane e fanciulla, con te martellavo pastore e gregge, con te martellavo l’aratore e il suo paio di buoi, con te martellavo prìncipi e governatori.</w:t>
      </w:r>
    </w:p>
    <w:p w14:paraId="76FB2BD8"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Ma ora ripagherò Babilonia e tutti gli abitanti della Caldea di tutto il male che hanno fatto a Sion, sotto i vostri occhi. Oracolo del Signore. Eccomi a te, monte della distruzione, che distruggi tutta la terra.  Oracolo del Signore. Stenderò la mano contro di te, ti rotolerò giù dalle rocce e farò di te una montagna bruciata; da te non si prenderà più né pietra d’angolo né pietra da fondamenta, perché diventerai un luogo desolato per sempre». Oracolo del Signore. Alzate un vessillo nel paese, suonate il corno fra le nazioni, convocandole per la guerra contro di lei; reclutate contro di lei i regni di Araràt, di Minnì e di Aschenàz. Nominate contro di lei un comandante, fate avanzare i cavalli come cavallette spinose.</w:t>
      </w:r>
    </w:p>
    <w:p w14:paraId="1CCE0099"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Preparate alla guerra contro di lei le nazioni, il re della Media, i suoi prìncipi, tutti i suoi governatori e tutta la terra del suo dominio. Trema la terra e freme, perché si avverano contro Babilonia i progetti del Signore di ridurre la terra di Babilonia in luogo desolato, senza abitanti. Hanno cessato di combattere i prodi di Babilonia, si sono ritirati nelle fortezze; il loro valore è venuto meno, sono diventati come donne. Sono stati incendiati i suoi edifici, sono spezzate le sue sbarre. Corriere rincorre corriere, messaggero rincorre messaggero, per annunciare al re di Babilonia che la sua città è presa da ogni parte.</w:t>
      </w:r>
    </w:p>
    <w:p w14:paraId="25F99C44"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I guadi sono occupati, le fortezze bruciano, i guerrieri sono sconvolti dal terrore. Poiché dice il Signore degli eserciti, Dio d’Israele: «La figlia di Babilonia è come un’aia al tempo in cui viene spianata; ancora un poco e verrà per essa il tempo della mietitura».  «Mi ha divorata, mi ha consumata Nabucodònosor re di Babilonia, mi ha ridotta come un vaso vuoto, mi ha inghiottita come fa il drago, ha riempito il suo ventre, dai miei luoghi deliziosi mi ha scacciata». «Il mio strazio e la mia sventura ricadano su Babilonia!», dice la popolazione di Sion. «Il mio sangue sugli abitanti della Caldea!», dice Gerusalemme.</w:t>
      </w:r>
    </w:p>
    <w:p w14:paraId="73EC9665"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lastRenderedPageBreak/>
        <w:t xml:space="preserve">Perciò così dice il Signore: «Ecco, io difendo la tua causa, compio la tua vendetta; prosciugherò il suo mare, disseccherò le sue sorgenti. Babilonia diventerà un cumulo di rovine, un rifugio di sciacalli, un oggetto di stupore e di scherno, senza più abitanti. Essi ruggiscono insieme come leoncelli, ringhiano come cuccioli di una leonessa. Con veleno preparerò loro una bevanda, li inebrierò perché si stordiscano. Si addormenteranno in un sonno perenne e non si sveglieranno mai più. Oracolo del Signore. Li farò scendere al macello come agnelli, come montoni insieme con i capri». Come è stata presa e occupata Sesac, l’orgoglio di tutta la terra? Come è diventata un orrore Babilonia fra le nazioni? Il mare dilaga su Babilonia, essa è stata sommersa dalla massa delle onde. Sono diventate una desolazione le sue città, una terra riarsa, una steppa. Nessuno abita più in esse non vi passa più nessun essere umano. </w:t>
      </w:r>
    </w:p>
    <w:p w14:paraId="56529BA6"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«Io punirò Bel a Babilonia, gli estrarrò dalla gola quanto ha inghiottito. Non andranno più a lui le nazioni. Persino le mura di Babilonia sono crollate. Esci fuori, popolo mio, ognuno salvi la sua vita dall’ira ardente del Signore. Non si avvilisca il vostro cuore e non temete per la notizia diffusa nel paese; un anno giunge una notizia e l’anno dopo un’altra. La violenza è nel paese, un tiranno contro un tiranno. Per questo ecco, verranno giorni nei quali punirò gli idoli di Babilonia. Allora tutto il suo paese sentirà vergogna e tutti i suoi cadaveri cadranno in mezzo ad essa. Esulteranno su Babilonia cielo e terra e quanto contengono, perché da settentrione verranno contro di essa i devastatori. Oracolo del Signore. Anche Babilonia deve cadere per gli uccisi d’Israele, come per Babilonia caddero gli uccisi di tutta la terra. Voi scampati dalla spada partite, non fermatevi; da lontano ricordatevi del Signore e vi torni in mente Gerusalemme.</w:t>
      </w:r>
    </w:p>
    <w:p w14:paraId="3A2A0BFE"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“Sentiamo vergogna perché abbiamo udito l’insulto; la confusione ha coperto i nostri volti, perché stranieri sono entrati nel santuario del tempio del Signore”. Perciò ecco, verranno giorni – oracolo del Signore – nei quali punirò i suoi idoli e in tutta la sua regione gemeranno i feriti. Anche se Babilonia si innalzasse fino al cielo, anche se rendesse inaccessibile la sua cittadella potente, verranno da parte mia devastatori contro di essa». Oracolo del Signore.</w:t>
      </w:r>
    </w:p>
    <w:p w14:paraId="7A1ADD32"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Udite! Un grido da Babilonia, una rovina immensa dalla terra dei Caldei. È il Signore che devasta Babilonia e fa tacere il suo grande rumore. Mugghiano le sue onde come acque possenti, risuona il frastuono della sua voce, perché piomba su Babilonia il devastatore, sono catturati i suoi prodi, si sono infranti i loro archi. Il Signore è il Dio delle giuste ricompense, egli rende ciò che è dovuto. «Io ubriacherò i suoi capi e i suoi saggi, i suoi prìncipi, i suoi governatori e i suoi guerrieri. Si addormenteranno in un sonno perenne e non si sveglieranno mai più». Oracolo del re, il cui nome è Signore degli eserciti. Così dice il Signore degli eserciti: «Le larghe mura di Babilonia saranno rase al suolo, le sue alte porte saranno date alle fiamme. Si affannano dunque invano i popoli, le nazioni si affaticano per il fuoco».</w:t>
      </w:r>
    </w:p>
    <w:p w14:paraId="73A4C3C4"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Ordine che il profeta Geremia diede a Seraià, figlio di Neria, figlio di Macsia, quando egli andò con Sedecìa, re di Giuda, a Babilonia nell’anno quarto del suo regno. Seraià era capo degli alloggiamenti. Geremia scrisse su un rotolo tutte le sventure che dovevano piombare su Babilonia. Tutte queste cose sono state </w:t>
      </w:r>
      <w:r w:rsidRPr="00CB23AD">
        <w:rPr>
          <w:rFonts w:ascii="Arial" w:eastAsia="Times New Roman" w:hAnsi="Arial" w:cs="Arial"/>
          <w:i/>
          <w:iCs/>
          <w:sz w:val="24"/>
          <w:szCs w:val="24"/>
          <w:lang w:val="la-Latn" w:eastAsia="it-IT"/>
        </w:rPr>
        <w:lastRenderedPageBreak/>
        <w:t xml:space="preserve">scritte contro Babilonia. Geremia quindi disse a Seraià: «Quando giungerai a Babilonia, avrai cura di leggere in pubblico tutte queste parole e dirai: “Signore, tu hai dichiarato di distruggere questo luogo, perché non ci sia più chi lo abiti, né uomo né animale, ma sia piuttosto una desolazione per sempre”. Ora, quando avrai finito di leggere questo rotolo, vi legherai una pietra e lo getterai in mezzo all’Eufrate dicendo: “Così affonderà Babilonia e non risorgerà più dalla sventura che io le farò piombare addosso”» (Ger 51,1-64). </w:t>
      </w:r>
    </w:p>
    <w:p w14:paraId="12F7391B"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p>
    <w:p w14:paraId="315680E0"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LA PROFEZIA DI EZECHIELE</w:t>
      </w:r>
    </w:p>
    <w:p w14:paraId="5E9AD077"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Nell’anno undicesimo, il primo del mese, mi fu rivolta questa parola del Signore:</w:t>
      </w:r>
    </w:p>
    <w:p w14:paraId="743C3CD2"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SU TIRO</w:t>
      </w:r>
    </w:p>
    <w:p w14:paraId="45F62B17"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«Figlio dell’uomo, poiché Tiro ha detto di Gerusalemme: “Bene! Eccola infranta la porta delle nazioni, verso di me essa si volge, la sua ricchezza è devastata”, ebbene, così dice il Signore Dio: Eccomi contro di te, Tiro. Manderò contro di te molti popoli, come  il mare solleva le onde, e distruggeranno le mura di Tiro, demoliranno le sue torri: spazzerò via da essa anche la polvere e la ridurrò a un arido scoglio. Essa diverrà, in mezzo al mare, un luogo dove stendere le reti, poiché io ho parlato. Oracolo del Signore. Essa sarà data in preda alle nazioni e le sue figlie in piena campagna saranno uccise di spada; allora sapranno che io sono il Signore.</w:t>
      </w:r>
    </w:p>
    <w:p w14:paraId="0FDFF34A"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Perché così dice il Signore Dio: Io mando da settentrione contro Tiro Nabucodònosor, re di Babilonia, il re dei re, con cavalli, carri e cavalieri e una folla, un popolo immenso. Le tue figlie, in terraferma, ucciderà di spada, contro di te costruirà bastioni, alzerà terrapieni, disporrà un tetto di scudi. Con gli arieti colpirà le tue mura, demolirà le tue torri con i suoi ordigni. La moltitudine dei suoi cavalli sarà tale che ti coprirà con la sua polvere, per lo strepito dei cavalieri, delle ruote e dei carri tremeranno le tue mura, quando entrerà dalle tue porte come si entra in una città espugnata.</w:t>
      </w:r>
    </w:p>
    <w:p w14:paraId="1D8520DF"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Con gli zoccoli dei suoi cavalli calpesterà tutte le tue strade, passerà il tuo popolo a fil di spada, abbatterà le tue colonne protettrici. Saccheggeranno le tue ricchezze, faranno bottino delle tue mercanzie. Abbatteranno le tue mura, demoliranno i tuoi splendidi palazzi: getteranno in mezzo al mare le tue pietre, i tuoi legnami e la tua polvere. Farò cessare lo strepito delle tue canzoni e non si udrà più il suono delle tue cetre. Ti renderò simile a un arido scoglio, a un luogo dove stendere le reti; tu non sarai più ricostruita, poiché io, il Signore, ho parlato. Oracolo del Signore Dio. Così dice a Tiro il Signore Dio: Al fragore della tua caduta, al gemito dei feriti, quando la strage infierirà in mezzo a te, le isole forse non tremeranno? Tutti i prìncipi del mare scenderanno dai loro troni, deporranno i loro manti, si spoglieranno delle vesti ricamate, si vestiranno a lutto e, seduti per terra, tremeranno ad ogni istante, spaventati per te.</w:t>
      </w:r>
    </w:p>
    <w:p w14:paraId="174ACD53"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Su di te alzeranno un lamento e diranno: “Come sei perita, travolta dai flutti, città famosa, potente sui mari! Essa e i suoi abitanti, incutevano terrore su tutta la terraferma. Ora le isole tremano, nel giorno della tua caduta, le isole del mare sono spaventate per la tua fine”. Poiché così dice il Signore Dio: Quando avrò fatto di te una città deserta, come sono le città disabitate, e avrò fatto salire su di </w:t>
      </w:r>
      <w:r w:rsidRPr="00CB23AD">
        <w:rPr>
          <w:rFonts w:ascii="Arial" w:eastAsia="Times New Roman" w:hAnsi="Arial" w:cs="Arial"/>
          <w:i/>
          <w:iCs/>
          <w:sz w:val="24"/>
          <w:szCs w:val="24"/>
          <w:lang w:val="la-Latn" w:eastAsia="it-IT"/>
        </w:rPr>
        <w:lastRenderedPageBreak/>
        <w:t xml:space="preserve">te l’abisso e le grandi acque ti avranno ricoperto, allora ti farò scendere nella fossa, verso un popolo di tempi lontani, e ti farò abitare nelle regioni sotterranee, in luoghi desolati da secoli, con quelli che sono scesi nella fossa, perché tu non sia più abitata: allora io darò splendore alla terra dei viventi. Ti renderò oggetto di spavento e più non sarai; ti si cercherà, ma né ora né mai sarai ritrovata». Oracolo del Signore Dio (Ez 26,1-21). </w:t>
      </w:r>
    </w:p>
    <w:p w14:paraId="2BB3B97A"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Mi fu rivolta questa parola del Signore: «Orsù, figlio dell’uomo, intona un lamento su Tiro. Di’ a Tiro, alla città situata all’approdo del mare, che commercia con i popoli e con molte isole: Così dice il Signore Dio: Tiro, tu dicevi: “Io sono una nave di perfetta bellezza”. In mezzo ai mari è il tuo dominio. I tuoi costruttori ti hanno reso bellissima: con cipressi del Senir hanno costruito tutte le tue fiancate, hanno preso il cedro del Libano per farti l’albero maestro; i tuoi remi li hanno fatti con le querce di Basan; il ponte te lo hanno fatto d’avorio, intarsiato nell’abete delle isole di Chittìm. Di lino ricamato d’Egitto era  la tua vela che ti servisse d’insegna; di giacinto scarlatto delle isole di Elisa era il tuo padiglione.</w:t>
      </w:r>
    </w:p>
    <w:p w14:paraId="28DF4C5F"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Gli abitanti di Sidone e di Arvad erano i tuoi rematori, i tuoi esperti, o Tiro, erano in te, come tuoi piloti. Gli anziani di Biblo e i suoi esperti erano in te, per riparare le tue falle. Tutte le navi del mare e i loro marinai erano in te per scambiare merci. Guerrieri di Persia, di Lud e di Put erano nelle tue schiere, appendevano in te lo scudo e l’elmo, ti davano splendore. I figli di Arvad e il loro esercito erano intorno alle tue mura, vigilando sui tuoi bastioni; tutti appendevano intorno alle tue mura gli scudi, rendendo perfetta la tua bellezza.</w:t>
      </w:r>
    </w:p>
    <w:p w14:paraId="1981A431"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Tarsis commerciava con te, per le tue ricchezze d’ogni specie, scambiando le tue merci con argento, ferro, stagno e piombo. Anche Iavan, Tubal e Mesec commerciavano con te e scambiavano le tue merci con schiavi e oggetti di bronzo. Quelli di Togarmà ti fornivano in cambio cavalli da tiro, cavalli da corsa e muli. Gli abitanti di Dedan trafficavano con te; il commercio delle molte isole era nelle tue mani: ti davano in pagamento zanne d’avorio ed ebano. Aram commerciava con te per la moltitudine dei tuoi prodotti e pagava le tue merci con turchese, porpora, ricami, bisso, coralli e rubini. Con te commerciavano Giuda e la terra d’Israele. Ti davano in cambio grano di Minnit, dolci, miele, olio e balsamo. Damasco trafficava con te per i tuoi numerosi prodotti, per i tuoi beni di ogni specie, scambiando vino di Chelbon e lana di Sacar. Vedan e Iavan da Uzal ti fornivano ferro lavorato, cassia e canna aromatica in cambio dei tuoi prodotti. Dedan trafficava con te in coperte di cavalli. L’Arabia e tutti i prìncipi di Kedar commerciavano con te: negoziavano con te agnelli, montoni e capri. I mercanti di Saba e di Raamà trafficavano con te, scambiando le tue merci con i più squisiti aromi, con ogni sorta di pietre preziose e con oro.</w:t>
      </w:r>
    </w:p>
    <w:p w14:paraId="1D84B0D0"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Carran, Canne, Eden, i mercanti di Saba, Assur, Chilmad trafficavano con te. Al tuo mercato scambiavano con te vesti di lusso, mantelli di porpora e di broccato, tappeti tessuti a vari colori, funi ritorte e robuste. Le navi di Tarsis viaggiavano portando le tue mercanzie.  Così divenisti ricca e gloriosa in mezzo ai mari. In alto mare ti condussero i tuoi rematori, ma il vento d’oriente ti ha travolto in mezzo ai mari. Le tue ricchezze, i tuoi beni e il tuo traffico, i tuoi marinai e i tuoi piloti, i riparatori delle tue avarie, i trafficanti delle tue merci, tutti i guerrieri che sono in </w:t>
      </w:r>
      <w:r w:rsidRPr="00CB23AD">
        <w:rPr>
          <w:rFonts w:ascii="Arial" w:eastAsia="Times New Roman" w:hAnsi="Arial" w:cs="Arial"/>
          <w:i/>
          <w:iCs/>
          <w:sz w:val="24"/>
          <w:szCs w:val="24"/>
          <w:lang w:val="la-Latn" w:eastAsia="it-IT"/>
        </w:rPr>
        <w:lastRenderedPageBreak/>
        <w:t>te e tutta la turba che è in mezzo a te piomberanno nel fondo dei mari, il giorno della tua caduta.</w:t>
      </w:r>
    </w:p>
    <w:p w14:paraId="067FDA35"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All’udire il grido dei tuoi nocchieri tremeranno le spiagge. Scenderanno dalle loro navi quanti maneggiano il remo: i marinai e tutti i piloti del mare resteranno a terra. Faranno sentire il lamento su di te e grideranno amaramente, si getteranno sulla testa la polvere, si rotoleranno nella cenere. Si raderanno i capelli per te e vestiranno di sacco; per te piangeranno nell’amarezza dell’anima con amaro cordoglio. Piangendo intoneranno su di te un lamento, su di te comporranno elegie: “Chi era come Tiro, ora distrutta in mezzo al mare? Quando dai mari giungevano le tue mercanzie, saziavi tanti popoli; con l’abbondanza delle tue ricchezze e del tuo commercio arricchivi i re della terra.</w:t>
      </w:r>
    </w:p>
    <w:p w14:paraId="71E2D108"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Ora tu giaci travolta dai flutti nelle profondità delle acque: il tuo carico e tutto il tuo equipaggio sono sommersi con te. Tutti gli abitanti delle isole sono rimasti spaventati per te e i loro re, colpiti dal terrore, hanno il viso sconvolto. I mercanti dei popoli fischiano di orrore su di te, sei divenuta oggetto di terrore, finita per sempre”» (Ez 27,1-36). </w:t>
      </w:r>
    </w:p>
    <w:p w14:paraId="257A1F70"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Mi fu rivolta questa parola del Signore: «Figlio dell’uomo, parla al principe di Tiro: Così dice il Signore Dio: Poiché il tuo cuore si è insuperbito e hai detto: “Io sono un dio, siedo su un trono divino in mezzo ai mari”, mentre tu sei un uomo e non un dio, hai reso il tuo cuore come quello di Dio, ecco, tu sei più saggio di Daniele, nessun segreto ti è nascosto. Con la tua saggezza e la tua intelligenza hai creato la tua potenza e ammassato oro e argento nei tuoi scrigni; con la tua grande sapienza e i tuoi traffici hai accresciuto le tue ricchezze e per le tue ricchezze si è inorgoglito il tuo cuore.</w:t>
      </w:r>
    </w:p>
    <w:p w14:paraId="5914C528"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Perciò così dice il Signore Dio: Poiché hai reso il tuo cuore come quello di Dio, ecco, io manderò contro di te i più feroci popoli stranieri; snuderanno le spade contro la tua bella saggezza, profaneranno il tuo splendore. Ti precipiteranno nella fossa e morirai della morte degli uccisi in mare. Ripeterai ancora: “Io sono un dio”, di fronte ai tuoi uccisori? Ma sei un uomo e non un dio, in balìa di chi ti uccide.  Per mano di stranieri morirai  della morte dei non circoncisi, perché io ho parlato». Oracolo del Signore Dio. Mi fu rivolta questa parola del Signore: «Figlio dell’uomo, intona un lamento sul principe di Tiro e digli: Così dice il Signore Dio: Tu eri un modello di perfezione, pieno di sapienza, perfetto in bellezza; in Eden, giardino di Dio, tu eri coperto d’ogni pietra preziosa: rubini, topazi, diamanti, crisòliti, ònici e diaspri, zaffìri, turchesi e smeraldi; e d’oro era il lavoro dei tuoi castoni e delle tue legature, preparato nel giorno in cui fosti creato. Eri come un cherubino protettore, ad ali spiegate; io ti posi sul monte santo di Dio e camminavi in mezzo a pietre di fuoco.</w:t>
      </w:r>
    </w:p>
    <w:p w14:paraId="0CDC7596"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Perfetto tu eri nella tua condotta, da quando sei stato creato, finché fu trovata in te l’iniquità. Accrescendo i tuoi commerci ti sei riempito di violenza e di peccati; io ti ho scacciato dal monte di Dio e ti ho fatto perire, o cherubino protettore, in mezzo alle pietre di fuoco. Il tuo cuore si era inorgoglito per la tua bellezza, la tua saggezza si era corrotta a causa del tuo splendore: ti ho gettato a terra e ti ho posto davanti ai re, perché ti vedano. Con la gravità dei tuoi delitti, con la disonestà del tuo commercio hai profanato i tuoi santuari; perciò in mezzo a te ho fatto sprigionare un fuoco per divorarti. Ti ho ridotto in cenere sulla terra, sotto </w:t>
      </w:r>
      <w:r w:rsidRPr="00CB23AD">
        <w:rPr>
          <w:rFonts w:ascii="Arial" w:eastAsia="Times New Roman" w:hAnsi="Arial" w:cs="Arial"/>
          <w:i/>
          <w:iCs/>
          <w:sz w:val="24"/>
          <w:szCs w:val="24"/>
          <w:lang w:val="la-Latn" w:eastAsia="it-IT"/>
        </w:rPr>
        <w:lastRenderedPageBreak/>
        <w:t>gli occhi di quanti ti guardano. Quanti fra i popoli ti hanno conosciuto, sono rimasti attoniti per te, sei divenuto oggetto di terrore, finito per sempre».</w:t>
      </w:r>
    </w:p>
    <w:p w14:paraId="0097BE1C"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SU SIDONE</w:t>
      </w:r>
    </w:p>
    <w:p w14:paraId="5864D7A4"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Mi fu rivolta questa parola del Signore: «Figlio dell’uomo, volgiti verso Sidone e profetizza contro di essa: Annunciale: Così dice il Signore Dio: Eccomi contro di te, Sidone, e mostrerò la mia gloria in mezzo a te. Si saprà che io sono il Signore quando di essa farò giustizia e manifesterò in essa la mia santità. Manderò contro di essa la peste e il sangue scorrerà per le sue vie: in essa cadranno i trafitti di spada, e questa da ogni parte la circonderà, e sapranno che io sono il Signore Dio.</w:t>
      </w:r>
    </w:p>
    <w:p w14:paraId="2FB19382"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Non ci sarà più per la casa d’Israele un aculeo pungente, una spina dolorosa tra tutti i suoi vicini che la disprezzano: sapranno che io sono il Signore. Così dice il Signore Dio: Quando avrò radunato la casa d’Israele dai popoli in mezzo ai quali è dispersa, io manifesterò in loro la mia santità davanti alle nazioni: abiteranno la loro terra che diedi al mio servo Giacobbe, vi abiteranno tranquilli, costruiranno case e pianteranno vigne; vi abiteranno tranquilli, quando avrò eseguito i miei giudizi su tutti coloro che intorno li disprezzano, e sapranno che io sono il Signore, loro Dio» (Ez 28,1-26). </w:t>
      </w:r>
    </w:p>
    <w:p w14:paraId="4A74BADE"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Nell’anno decimo, nel decimo mese, il dodici del mese, mi fu rivolta questa parola del Signore: «Figlio dell’uomo, rivolgiti contro il faraone, re d’Egitto, e profetizza contro di lui e contro tutto l’Egitto. Parla dunque dicendo: Così dice il Signore Dio: Eccomi contro di te, faraone, re d’Egitto; grande coccodrillo, sdraiato in mezzo al Nilo, hai detto: “Il Nilo è mio, è mia creatura”. Metterò ganci alle tue mascelle e farò sì che i pesci dei tuoi fiumi ti si attacchino alle squame e ti farò uscire dal tuo Nilo insieme con tutti i pesci del tuo Nilo attaccati alle squame; getterò nel deserto te e tutti i pesci del tuo Nilo, e andrai a cadere in mezzo alla campagna e non sarai né raccolto né sepolto: ti  darò in pasto alle bestie selvatiche e agli uccelli del cielo. Tutti gli abitanti dell’Egitto sapranno che io sono il Signore, poiché tu sei stato un sostegno di canna per la casa d’Israele. Quando questi ti vollero afferrare ti rompesti, lacerando tutta la loro spalla,  e  quando si appoggiarono a te ti spezzasti, facendo vacillare tutti i loro fianchi.</w:t>
      </w:r>
    </w:p>
    <w:p w14:paraId="7B31ABEA"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Perciò così dice il Signore Dio: Ecco, io manderò contro di te una spada ed eliminerò da te uomini e bestie. L’Egitto diventerà un luogo desolato e deserto e sapranno che io sono il Signore. Perché egli ha detto: “Il Nilo è mio, è mia creatura”. Ebbene, eccomi contro di te e contro il tuo Nilo. Io farò dell’Egitto, da Migdol fino a Siene, fino alla frontiera d’Etiopia, una terra deserta e desolata. Non vi passerà piede d’uomo o d’animale e rimarrà deserta per quarant’anni. Ridurrò l’Egitto a una terra desolata fra le terre devastate e le sue città saranno distrutte, rimarranno una desolazione per quarant’anni e disperderò gli Egiziani fra le genti e li disseminerò in paesi stranieri.</w:t>
      </w:r>
    </w:p>
    <w:p w14:paraId="3B9D24F9"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Perché così dice il Signore Dio: Al termine dei quarant’anni io radunerò gli Egiziani dai popoli in mezzo ai quali li avevo dispersi. Muterò la loro sorte e li ricondurrò nel paese di Patros, nella loro terra d’origine, e lì formeranno un piccolo regno; sarà il più modesto fra gli altri regni e non si ergerà più sugli altri popoli. Li renderò piccoli e non domineranno più le altre nazioni. Non </w:t>
      </w:r>
      <w:r w:rsidRPr="00CB23AD">
        <w:rPr>
          <w:rFonts w:ascii="Arial" w:eastAsia="Times New Roman" w:hAnsi="Arial" w:cs="Arial"/>
          <w:i/>
          <w:iCs/>
          <w:sz w:val="24"/>
          <w:szCs w:val="24"/>
          <w:lang w:val="la-Latn" w:eastAsia="it-IT"/>
        </w:rPr>
        <w:lastRenderedPageBreak/>
        <w:t xml:space="preserve">costituiranno più una speranza per la casa d’Israele, alla quale ricorderanno l’iniquità di quando si rivolgeva a loro: sapranno allora che io sono il Signore Dio». Ora, nell’anno ventisettesimo, nel primo mese, il primo del mese, mi fu rivolta questa parola del Signore: «Figlio dell’uomo, Nabucodònosor, re di Babilonia, ha fatto compiere al suo esercito una grande impresa contro Tiro: ogni testa è diventata calva e ogni spalla è piagata, ma il re e il suo esercito non hanno ricevuto da Tiro il compenso per l’impresa compiuta contro di essa. Perciò così dice il Signore Dio: Ecco, io consegno a Nabucodònosor, re di Babilonia, la terra d’Egitto; porterà via le sue ricchezze, si impadronirà delle sue spoglie, la saccheggerà. Questa sarà la paga per il suo esercito. Per l’impresa compiuta contro Tiro io gli consegno la terra d’Egitto, poiché l’ha compiuta per me. Oracolo del Signore. In quel giorno io farò germogliare una forza per la casa d’Israele e ti farò aprire la bocca in mezzo a loro: sapranno che io sono il Signore» (Ez 29,1-21). </w:t>
      </w:r>
    </w:p>
    <w:p w14:paraId="16A02CC4"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Mi fu rivolta questa parola del Signore: «Figlio dell’uomo, profetizza e di’: Così dice il Signore Dio: Gemete: “Ah, che giorno!”.  Perché il giorno è vicino, vicino è il giorno del Signore, giorno di nubi sarà il giorno delle nazioni. La spada verrà sull’Egitto e ci sarà l’angoscia in Etiopia, quando cadranno in Egitto i trafitti, le sue ricchezze saranno asportate e le sue fondamenta disfatte. Etiopia, Put e Lud e stranieri d’ogni specie e Cub e i figli del paese dell’alleanza cadranno con loro di spada. Così dice il Signore: Cadranno gli alleati dell’Egitto e sarà abbattuto l’orgoglio della sua forza: da Migdol fino a Siene cadranno di spada. Oracolo del Signore Dio.</w:t>
      </w:r>
    </w:p>
    <w:p w14:paraId="19E2198C"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Sarà un deserto fra terre devastate e le sue città fra città desolate. Sapranno che io sono il Signore quando darò fuoco all’Egitto e tutti i suoi sostenitori saranno schiacciati. In quel giorno da parte mia partiranno su navi messaggeri a spargere il terrore in Etiopia, che si crede sicura. E in essa, come nel giorno dell’Egitto, vi sarà spavento: ecco, già viene quel giorno. </w:t>
      </w:r>
    </w:p>
    <w:p w14:paraId="11FAC822"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Così dice il Signore Dio: Farò cessare l’opulenza dell’Egitto per mezzo di Nabucodònosor, re di Babilonia. Egli e il suo popolo, il più violento dei popoli, saranno inviati a devastare il paese e sguaineranno la loro spada contro l’Egitto e riempiranno il terreno di cadaveri. Farò seccare il Nilo e darò il paese in mano a nazioni barbare, devasterò il territorio e ciò che contiene, per mezzo di stranieri. Io, il Signore, ho parlato.</w:t>
      </w:r>
    </w:p>
    <w:p w14:paraId="5CDC83A3"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Così dice il Signore Dio:  Distruggerò gli idoli e farò sparire gli dèi da Menfi. Non ci sarà più principe nella terra d’Egitto, spanderò il terrore nella terra d’Egitto, devasterò Patros, darò fuoco a Tanis, farò giustizia su Tebe. Scatenerò l’ira su Sin, la roccaforte d’Egitto, sterminerò la moltitudine di Tebe. Metterò a fuoco l’Egitto: Sin si torcerà dal dolore, Tebe sarà squassata, Menfi sarà smantellata dai nemici in pieno giorno. I giovani di Eliòpoli e di Bubasti cadranno di spada e queste città andranno in schiavitù. A Tafni si oscurerà il giorno, quando vi spezzerò i gioghi imposti dall’Egitto e verrà meno in lei l’orgoglio della sua potenza; una nube la coprirà e le sue figlie saranno condotte schiave. Farò giustizia dell’Egitto e sapranno che io sono il Signore».</w:t>
      </w:r>
    </w:p>
    <w:p w14:paraId="12B2E267"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Nell’anno undicesimo, nel primo mese, il sette del mese, mi fu rivolta questa parola del Signore: «Figlio dell’uomo, ho spezzato il braccio del faraone, re </w:t>
      </w:r>
      <w:r w:rsidRPr="00CB23AD">
        <w:rPr>
          <w:rFonts w:ascii="Arial" w:eastAsia="Times New Roman" w:hAnsi="Arial" w:cs="Arial"/>
          <w:i/>
          <w:iCs/>
          <w:sz w:val="24"/>
          <w:szCs w:val="24"/>
          <w:lang w:val="la-Latn" w:eastAsia="it-IT"/>
        </w:rPr>
        <w:lastRenderedPageBreak/>
        <w:t xml:space="preserve">d’Egitto; egli non è stato curato con medicamenti né fasciato con bende per fargli riprendere forza e maneggiare la spada. Perciò così dice il Signore Dio: Eccomi contro il faraone, re d’Egitto: gli spezzerò il braccio ancora valido e gli farò cadere la spada di mano. Disperderò gli Egiziani fra le genti e li disseminerò in paesi stranieri. Invece rafforzerò le braccia del re di Babilonia e nella sua mano porrò la mia spada: spezzerò le braccia del faraone, che gemerà davanti a lui come geme uno ferito a morte. Fortificherò le braccia del re di Babilonia, mentre le braccia del faraone cadranno. Sapranno che io sono il Signore, quando porrò la mia spada nella mano del re di Babilonia ed egli la stenderà sulla terra d’Egitto. Disperderò gli Egiziani fra le genti e li disseminerò in paesi stranieri: sapranno che io sono il Signore» (Ez 30,1-26). </w:t>
      </w:r>
    </w:p>
    <w:p w14:paraId="73A44941"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SULL’ASSIRIA</w:t>
      </w:r>
    </w:p>
    <w:p w14:paraId="009B3987"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Nell’anno undicesimo, nel terzo mese, il primo del mese, mi fu rivolta questa parola del Signore: «Figlio dell’uomo, di’ al faraone, re d’Egitto, e alla sua gente: A chi credi di essere simile nella tua grandezza? Ecco, l’Assiria era un cedro del Libano, bello di rami e folto di fronde, alto di tronco; fra le nubi era la sua cima. Le acque lo avevano nutrito, l’abisso lo aveva fatto innalzare, inviando i suoi fiumi attorno al suolo dov’era piantato e mandando i suoi ruscelli anche a tutti gli alberi dei campi. Per questo aveva superato in altezza tutti gli alberi dei campi: durante la sua crescita i suoi rami si erano moltiplicati, le sue fronde si erano distese per l’abbondanza delle acque.</w:t>
      </w:r>
    </w:p>
    <w:p w14:paraId="5DFAADB5"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Fra i suoi rami fecero il nido tutti gli uccelli del cielo, sotto le sue fronde partorirono tutte le bestie selvatiche, alla sua ombra sedettero tutte le grandi nazioni. Era bello nella sua altezza e nell’ampiezza dei suoi rami, poiché la sua radice era presso grandi acque. I cedri non l’uguagliavano nel giardino di Dio, i cipressi non gli assomigliavano con le loro fronde, i platani non erano neppure come uno dei suoi rami: nessun albero nel giardino di Dio lo pareggiava in magnificenza. Bello lo aveva fatto nella moltitudine dei suoi rami, perciò lo invidiavano tutti gli alberi dell’Eden nel giardino di Dio.</w:t>
      </w:r>
    </w:p>
    <w:p w14:paraId="74E6E566"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Perciò dice il Signore Dio: Poiché si era elevato in altezza e aveva messo la cima fra le nubi e il suo cuore si era inorgoglito per la sua grandezza, io lo diedi in balìa di un principe di nazioni; lo rigettai a causa della sua empietà. Nazioni straniere, fra le più barbare, lo tagliarono e lo gettarono sui monti. Per ogni valle caddero i suoi rami e su ogni pendice della terra furono spezzate le sue fronde. Tutti i popoli del paese si allontanarono dalla sua ombra e lo abbandonarono. Sui suoi resti si posano tutti gli uccelli del cielo e fra i suoi rami ogni bestia selvatica, perché ogni albero irrigato dalle acque non si esalti nella sua altezza fino a elevare la cima fra le nubi; ogni albero che beve le acque non confidi in sé per la propria grandezza, poiché tutti sono destinati alla morte, alla regione sotterranea, in mezzo ai figli dell’uomo, fra coloro che scendono nella fossa.</w:t>
      </w:r>
    </w:p>
    <w:p w14:paraId="58FB6DE5"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Così dice il Signore Dio: Quando scese negli inferi, io proclamai il lutto: coprii per lui l’abisso, arrestai i suoi fiumi e le grandi acque si fermarono; per lui feci vestire il Libano a lutto e tutti gli alberi del campo languirono per lui. Al rumore della sua caduta feci tremare le nazioni, quando lo feci scendere negli inferi con quelli che scendono nella fossa. Si consolarono nella regione sotterranea tutti gli alberi dell’Eden, la parte più scelta e più bella del Libano, tutti quelli abbeverati dalle </w:t>
      </w:r>
      <w:r w:rsidRPr="00CB23AD">
        <w:rPr>
          <w:rFonts w:ascii="Arial" w:eastAsia="Times New Roman" w:hAnsi="Arial" w:cs="Arial"/>
          <w:i/>
          <w:iCs/>
          <w:sz w:val="24"/>
          <w:szCs w:val="24"/>
          <w:lang w:val="la-Latn" w:eastAsia="it-IT"/>
        </w:rPr>
        <w:lastRenderedPageBreak/>
        <w:t xml:space="preserve">acque. Anch’essi con lui erano scesi negli inferi fra i trafitti di spada, quelli che in mezzo alle nazioni erano il suo braccio e dimoravano alla sua ombra. A chi credi di essere simile per gloria e per grandezza fra gli alberi dell’Eden? Anche tu sarai precipitato insieme con gli alberi dell’Eden nella regione sotterranea; giacerai fra i non circoncisi insieme con i trafitti di spada. Tale sarà il faraone e tutta la sua moltitudine». Oracolo del Signore Dio (Ez 31,1-18). </w:t>
      </w:r>
    </w:p>
    <w:p w14:paraId="40B3BD23"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SUL FARAONE</w:t>
      </w:r>
    </w:p>
    <w:p w14:paraId="4A6BC47A"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Nell’anno dodicesimo, nel dodicesimo mese, il primo del mese, mi fu rivolta questa parola del Signore: «Figlio dell’uomo, intona un lamento sul faraone, re d’Egitto, dicendo: Leone fra le nazioni eri considerato; ma eri come un coccodrillo nelle acque, erompevi nei tuoi fiumi e agitavi le acque con le tue zampe, intorbidendone i corsi. Così dice il Signore Dio: Tenderò contro di te la mia rete con una grande assemblea di popoli e ti tireranno su con la mia rete.</w:t>
      </w:r>
    </w:p>
    <w:p w14:paraId="235D5137"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Ti getterò sulla terraferma e ti scaglierò al suolo. Farò posare su di te tutti gli uccelli del cielo e sazierò di te tutte le bestie della terra. Spargerò per i monti la tua carne e riempirò le valli della tua carogna. Farò bere alla terra il tuo scolo, il tuo sangue, fino ai monti, e i burroni saranno pieni di te. Quando cadrai estinto, coprirò il cielo e oscurerò le sue stelle, velerò il sole di nubi e la luna non brillerà. Oscurerò tutti gli astri del cielo su di te e stenderò sulla tua terra le tenebre. Oracolo del Signore Dio.</w:t>
      </w:r>
    </w:p>
    <w:p w14:paraId="4E017D1A"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Renderò sgomento il cuore di molti popoli, quando farò giungere la notizia della tua rovina alle genti, in regioni a te sconosciute. Per te farò stupire molti popoli e tremeranno i loro re a causa tua, quando brandirò la spada davanti a loro. Nel giorno della tua rovina ognuno tremerà ad ogni istante per la sua vita. Poiché così dice il Signore Dio: La spada del re di Babilonia ti raggiungerà. Abbatterò la tua gente con la spada dei prodi, i più feroci tra le nazioni; distruggeranno l’orgoglio dell’Egitto e tutta la sua gente sarà sterminata. Farò perire tutto il suo bestiame sulle rive delle grandi acque, che non saranno più intorbidite da piede d’uomo, né unghia d’animale le intorbiderà. Allora farò ritornare tranquille le loro acque e farò scorrere i loro fiumi come olio. Oracolo del Signore.</w:t>
      </w:r>
    </w:p>
    <w:p w14:paraId="2A292B48"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Quando avrò fatto dell’Egitto una terra desolata, priva di quanto contiene, quando avrò percosso tutti i suoi abitanti, allora sapranno che io sono il Signore. Questo è un lamento e lo si canterà. Lo canteranno le figlie delle nazioni, lo canteranno sull’Egitto e su tutta la sua gente». Oracolo del Signore Dio.</w:t>
      </w:r>
    </w:p>
    <w:p w14:paraId="086E4506"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Nell’anno dodicesimo, il quindici del mese, mi fu rivolta questa parola del Signore: «Figlio dell’uomo, intona un canto funebre sugli abitanti dell’Egitto. Falli scendere, insieme con le figlie di nazioni potenti, nella regione sotterranea, con quelli che scendono nella fossa. Di chi tu saresti più bello? Scendi e giaci con i non circoncisi.</w:t>
      </w:r>
    </w:p>
    <w:p w14:paraId="095A9ED2"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Cadranno fra gli uccisi di spada; la spada è già consegnata. Colpite a morte l’Egitto e tutta la sua gente. Gli eroi più potenti si rivolgeranno a lui e ai suoi aiutanti e dagli inferi diranno: “Vieni, giaci con i non circoncisi, con i trafitti di spada”. Là è Assur e tutta la sua gente, intorno al suo sepolcro, tutti uccisi, trafitti di spada; poiché le loro sepolture sono poste nel fondo della fossa e la sua gente </w:t>
      </w:r>
      <w:r w:rsidRPr="00CB23AD">
        <w:rPr>
          <w:rFonts w:ascii="Arial" w:eastAsia="Times New Roman" w:hAnsi="Arial" w:cs="Arial"/>
          <w:i/>
          <w:iCs/>
          <w:sz w:val="24"/>
          <w:szCs w:val="24"/>
          <w:lang w:val="la-Latn" w:eastAsia="it-IT"/>
        </w:rPr>
        <w:lastRenderedPageBreak/>
        <w:t>è intorno al suo sepolcro: tutti uccisi, trafitti di spada, essi che seminavano il terrore nella terra dei viventi.</w:t>
      </w:r>
    </w:p>
    <w:p w14:paraId="748B9522"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Là, intorno al suo sepolcro, è Elam e tutta la sua gente. Tutti uccisi, trafitti di spada, scesi non circoncisi nella regione sotterranea, essi che seminavano il terrore nella terra dei viventi. Ora portano la loro ignominia con quelli che scendono nella fossa. In mezzo ai trafitti posero il suo giaciglio e intorno al suo sepolcro tutta la sua gente, tutti non circoncisi, trafitti di spada; perché avevano seminato il terrore nella terra dei viventi, portano la loro ignominia con quelli che scendono nella fossa. Sono stati collocati in mezzo ai trafitti di spada.</w:t>
      </w:r>
    </w:p>
    <w:p w14:paraId="29E5380F"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Là, intorno al suo sepolcro, è Mesec, Tubal e tutta la sua gente: tutti non circoncisi, trafitti di spada, perché avevano seminato il terrore nella terra dei viventi. Non giaceranno al fianco degli eroi caduti da secoli, che scesero negli inferi con le armi da guerra, con le spade disposte sotto il loro capo e con gli scudi sulle loro ossa, perché tali eroi erano un terrore nella terra dei viventi. Così tu giacerai fra i non circoncisi e con i trafitti di spada.</w:t>
      </w:r>
    </w:p>
    <w:p w14:paraId="59A450EB"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Là è Edom, i suoi re e tutti i suoi prìncipi che, nonostante il loro valore, sono posti con i trafitti di spada: giacciono con i non circoncisi e con quelli che scendono nella fossa. Là sono tutti i prìncipi del settentrione, tutti quelli di Sidone, che scesero con i trafitti, coperti di vergogna nonostante il terrore sparso dalla loro potenza; giacciono non circoncisi con i trafitti di spada e portano la loro ignominia con quelli che scendono nella fossa.</w:t>
      </w:r>
    </w:p>
    <w:p w14:paraId="0FC12D6D"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Il faraone li vedrà e si consolerà per tutta la sua gente; il faraone e tutto il suo esercito saranno trafitti di spada. Oracolo del Signore Dio. Poiché aveva seminato il terrore nella terra dei viventi, il faraone con tutta la sua gente giace in mezzo ai non circoncisi, con i trafitti di spada». Oracolo del Signore Dio (Ez 32,1-32). </w:t>
      </w:r>
    </w:p>
    <w:p w14:paraId="00F87137"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SU GOG E MAGÒG</w:t>
      </w:r>
    </w:p>
    <w:p w14:paraId="561BEA73"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Mi fu rivolta questa parola del Signore: «Figlio dell’uomo, volgiti verso Gog nel paese di Magòg, capo supremo di Mesec e Tubal, e profetizza contro di lui. Annuncerai: Così dice il Signore Dio: Eccomi contro di te Gog, capo supremo di Mesec e Tubal; io ti aggirerò, ti metterò ganci alle mascelle e ti farò uscire con tutto il tuo esercito, cavalli e cavalieri, tutti ben equipaggiati, tutti muniti di spada, truppa immensa con scudi grandi e piccoli. La Persia, l’Etiopia e Put sono con loro, tutti con scudi ed elmi. Gomer e tutte le sue schiere, la casa di Togarmà, le estreme regioni del settentrione e tutte le loro schiere. Popoli numerosi sono con te.</w:t>
      </w:r>
    </w:p>
    <w:p w14:paraId="07FE22B6"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Sta’ pronto, fa’ i preparativi insieme con tutta la moltitudine che si è radunata intorno a te: sii a mia disposizione. Dopo molto tempo ti sarà dato l’ordine: alla fine degli anni tu andrai contro una nazione che è sfuggita alla spada, che in mezzo a molti popoli si è radunata sui monti d’Israele, rimasti lungamente deserti. Essa è uscita dai popoli e tutti abitano tranquilli. Tu vi salirai, vi giungerai come un uragano: sarai come un nembo che avvolge la terra, tu con tutte le tue schiere e con i popoli numerosi che sono con te. Così dice il Signore Dio: In quel giorno ti sorgeranno in mente dei pensieri e concepirai progetti malvagi. Tu dirai: “Andrò contro una terra indifesa, assalirò quelli che abitano tranquilli e se ne stanno </w:t>
      </w:r>
      <w:r w:rsidRPr="00CB23AD">
        <w:rPr>
          <w:rFonts w:ascii="Arial" w:eastAsia="Times New Roman" w:hAnsi="Arial" w:cs="Arial"/>
          <w:i/>
          <w:iCs/>
          <w:sz w:val="24"/>
          <w:szCs w:val="24"/>
          <w:lang w:val="la-Latn" w:eastAsia="it-IT"/>
        </w:rPr>
        <w:lastRenderedPageBreak/>
        <w:t>sicuri, che abitano tutti in luoghi senza mura, che non hanno né sbarre né porte”, per depredare, saccheggiare, mettere la mano su rovine ora ripopolate e sopra un popolo che si è riunito dalle nazioni, dedito agli armenti e ai propri affari, che abita al centro della terra.</w:t>
      </w:r>
    </w:p>
    <w:p w14:paraId="3B865265"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Saba, Dedan, i commercianti di Tarsis e tutti i suoi leoncelli ti domanderanno: “Vieni per saccheggiare? Hai radunato la tua gente per venire a depredare e portare via argento e oro, per rapire armenti e averi e per fare grosso bottino?”. Perciò profetizza, figlio dell’uomo, e annuncia a Gog: Così dice il Signore Dio: In quel giorno, quando il mio popolo Israele dimorerà del tutto sicuro, tu ti leverai, verrai dalla tua dimora, dagli estremi confini del settentrione, tu e i popoli numerosi che sono con te, tutti su cavalli, una turba grande, un esercito potente. Verrai contro il mio popolo Israele, come un nembo per coprire la terra. Alla fine dei giorni io ti manderò sulla mia terra perché le nazioni mi conoscano quando per mezzo tuo, o Gog, manifesterò la mia santità davanti ai loro occhi. Così dice il Signore Dio: Non sei tu quegli di cui parlai nei tempi antichi per mezzo dei miei servi, i profeti d’Israele, i quali, in quei tempi e per molti anni, profetizzarono che io ti avrei mandato contro di loro? Ma quando Gog giungerà nella terra d’Israele – oracolo del Signore Dio – divamperà la mia collera. Nella mia gelosia e nel mio furore ardente io vi dichiaro: In quel giorno ci sarà un grande terremoto nella terra d’Israele: davanti a me tremeranno i pesci del mare, gli uccelli del cielo, gli animali selvatici, tutti i rettili che strisciano sul terreno e ogni uomo che è sulla terra: i monti franeranno, le rocce cadranno e ogni muro rovinerà al suolo.</w:t>
      </w:r>
    </w:p>
    <w:p w14:paraId="2B13C1F6"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Contro di lui, su tutti i monti d’Israele, chiamerò la spada. Oracolo del Signore Dio. La spada di ognuno di loro sarà contro il proprio fratello. Farò giustizia di lui con la peste e con il sangue: riverserò su di lui e le sue schiere, sopra i popoli numerosi che sono con lui, una pioggia torrenziale, grandine come pietre, fuoco e zolfo. Io mostrerò la mia potenza e la mia santità e mi rivelerò davanti a nazioni numerose e sapranno che io sono il Signore (Ez 38,1-23). </w:t>
      </w:r>
    </w:p>
    <w:p w14:paraId="3004C8F8"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E tu, figlio dell’uomo, profetizza contro Gog e annuncia: Così dice il Signore Dio: Eccomi contro di te, Gog, capo supremo di Mesec e Tubal. Io ti sospingerò e ti condurrò e dagli estremi confini del settentrione ti farò salire e ti porterò sui monti d’Israele. Spezzerò l’arco nella tua mano sinistra e farò cadere le frecce dalla tua mano destra. Tu cadrai sui monti d’Israele con tutte le tue schiere e i popoli che sono con te: ti ho destinato in pasto agli uccelli rapaci d’ogni specie e alle bestie selvatiche. Tu sarai abbattuto in aperta campagna, perché io ho parlato. Oracolo del Signore Dio.</w:t>
      </w:r>
    </w:p>
    <w:p w14:paraId="429E9A53"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Manderò un fuoco su Magòg e sopra quelli che abitano tranquilli le isole. Sapranno che io sono il Signore. Farò conoscere il mio nome santo in mezzo al mio popolo Israele, e non permetterò che il mio santo nome sia profanato. Le nazioni sapranno che io sono il Signore, santo in Israele. Ecco, questo avviene e si compie – oracolo del Signore Dio –; è questo il giorno di cui ho parlato. Gli abitanti delle città d’Israele usciranno e per accendere il fuoco bruceranno armi, scudi grandi e piccoli, e archi e frecce e mazze e giavellotti, e con quelle alimenteranno il fuoco per sette anni. Non andranno a prendere la legna nei campi e neppure a tagliarla nei boschi, perché faranno il fuoco con le armi: </w:t>
      </w:r>
      <w:r w:rsidRPr="00CB23AD">
        <w:rPr>
          <w:rFonts w:ascii="Arial" w:eastAsia="Times New Roman" w:hAnsi="Arial" w:cs="Arial"/>
          <w:i/>
          <w:iCs/>
          <w:sz w:val="24"/>
          <w:szCs w:val="24"/>
          <w:lang w:val="la-Latn" w:eastAsia="it-IT"/>
        </w:rPr>
        <w:lastRenderedPageBreak/>
        <w:t xml:space="preserve">spoglieranno coloro che li avevano spogliati e deprederanno coloro che li avevano saccheggiati. Oracolo del Signore Dio. </w:t>
      </w:r>
    </w:p>
    <w:p w14:paraId="59933FE3"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In quel giorno assegnerò a Gog come sepolcro un luogo famoso in Israele, la valle di Abarìm, a oriente del mare: essa chiude il passo ai viandanti. Lì sarà sepolto Gog e tutta la sua moltitudine e quel luogo si chiamerà valle della Moltitudine di Gog. La casa d’Israele darà loro sepoltura per sette mesi per purificare il paese. Lì seppellirà tutta la popolazione del paese e sarà per loro glorioso il giorno in cui manifesterò la mia gloria. Oracolo del Signore Dio. Saranno scelti uomini che percorreranno di continuo il paese per seppellire con l’aiuto dei viandanti quelli che sono rimasti a fior di terra, per renderla pura; cominceranno le ricerche alla fine del settimo mese. Quando, percorrendo il paese, vedranno ossa umane, vi porranno un segnale, finché i seppellitori non le sotterrino nella valle della Moltitudine di Gog: Amonà sarà chiamata la città. Così purificheranno il paese. A te, figlio dell’uomo, così dice il Signore Dio: Annuncia agli uccelli d’ogni specie e a tutte le bestie selvatiche: Radunatevi, venite; raccoglietevi da ogni parte sul sacrificio che offro a voi, sacrificio grande, sui monti d’Israele. Mangerete carne e berrete sangue; mangerete carne d’eroi, berrete sangue di prìncipi del paese: sono tutti montoni, agnelli, capri e tori grassi di Basan. Mangerete grasso a sazietà e berrete fino all’ebbrezza il sangue del sacrificio che preparo per voi. Alla mia tavola vi sazierete di cavalli e cavalieri, di eroi e di guerrieri di ogni razza. Oracolo del Signore Dio. </w:t>
      </w:r>
    </w:p>
    <w:p w14:paraId="0106CA39"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Fra le nazioni manifesterò la mia gloria e tutte le nazioni vedranno la giustizia che avrò fatto e la mano che avrò posto su di voi. La casa d’Israele da quel giorno in poi saprà che io sono il Signore, loro Dio. Le nazioni sapranno che la casa d’Israele per la sua iniquità era stata condotta in schiavitù, perché si era ribellata a me e io avevo nascosto loro il mio volto e li avevo dati in mano ai loro nemici, perché tutti cadessero di spada. Secondo le loro impurità e le loro trasgressioni io li trattai e nascosi loro la faccia.</w:t>
      </w:r>
    </w:p>
    <w:p w14:paraId="7C88AF9D"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Perciò così dice il Signore Dio: Ora io ristabilirò la sorte di Giacobbe, avrò compassione di tutta la casa d’Israele e sarò geloso del mio santo nome. Quando essi abiteranno nella loro terra tranquilli, senza che alcuno li spaventi, si vergogneranno della loro ignominia e di tutte le ribellioni che hanno commesso contro di me.</w:t>
      </w:r>
    </w:p>
    <w:p w14:paraId="22C6221C"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Quando io li avrò ricondotti dai popoli e li avrò radunati dalle terre dei loro nemici e avrò mostrato in loro la mia santità, davanti a numerose nazioni, allora sapranno che io sono il Signore, loro Dio, poiché, dopo averli condotti in schiavitù fra le nazioni, li avrò radunati nella loro terra e non ne avrò lasciato fuori neppure uno. Allora non nasconderò più loro il mio volto, perché diffonderò il mio spirito sulla casa d’Israele». Oracolo del Signore Dio (Ez 39,1-29). </w:t>
      </w:r>
    </w:p>
    <w:p w14:paraId="261745CB"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p>
    <w:p w14:paraId="65DD4A5F"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LA PROFEZIA DI AMOS</w:t>
      </w:r>
    </w:p>
    <w:p w14:paraId="757AFF3E"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Parole di Amos, che era allevatore di pecore, di Tekòa, il quale ebbe visioni riguardo a Israele, al tempo di Ozia, re di Giuda, e al tempo di Geroboamo, figlio di Ioas, re d’Israele, due anni prima del terremoto. Egli disse: «Il Signore ruggirà </w:t>
      </w:r>
      <w:r w:rsidRPr="00CB23AD">
        <w:rPr>
          <w:rFonts w:ascii="Arial" w:eastAsia="Times New Roman" w:hAnsi="Arial" w:cs="Arial"/>
          <w:i/>
          <w:iCs/>
          <w:sz w:val="24"/>
          <w:szCs w:val="24"/>
          <w:lang w:val="la-Latn" w:eastAsia="it-IT"/>
        </w:rPr>
        <w:lastRenderedPageBreak/>
        <w:t>da Sion e da Gerusalemme farà udire la sua voce; saranno avvizziti i pascoli dei pastori, sarà inaridita la cima del Carmelo».</w:t>
      </w:r>
    </w:p>
    <w:p w14:paraId="0A9EDA79"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SU DAMASCO</w:t>
      </w:r>
    </w:p>
    <w:p w14:paraId="0B300BA2"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Così dice il Signore: «Per tre misfatti di Damasco e per quattro non revocherò il mio decreto di condanna, perché hanno trebbiato Gàlaad con trebbie ferrate. Alla casa di Cazaèl manderò il fuoco e divorerà i palazzi di Ben-Adàd; spezzerò il catenaccio di Damasco, sterminerò chi siede sul trono di Bikat-Aven e chi detiene lo scettro di Bet-Eden, e il popolo di Aram sarà deportato in esilio a Kir», dice il Signore.</w:t>
      </w:r>
    </w:p>
    <w:p w14:paraId="4D3AF7C1"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SU GAZA</w:t>
      </w:r>
    </w:p>
    <w:p w14:paraId="6A3F7FE7"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Così dice il Signore: «Per tre misfatti di Gaza e per quattro non revocherò il mio decreto di condanna, perché hanno deportato popolazioni intere per consegnarle a Edom. Manderò il fuoco alle mura di Gaza e divorerà i suoi palazzi, sterminerò chi siede sul trono di Asdod e chi detiene lo scettro di Àscalon; rivolgerò la mia mano contro Ekron e così perirà il resto dei Filistei», dice il Signore.</w:t>
      </w:r>
    </w:p>
    <w:p w14:paraId="211AA420"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SU TIRO</w:t>
      </w:r>
    </w:p>
    <w:p w14:paraId="161725FC"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Così dice il Signore: «Per tre misfatti di Tiro e per quattro non revocherò il mio decreto di condanna, perché hanno deportato popolazioni intere a Edom, senza ricordare l’alleanza fraterna. Manderò il fuoco alle mura di Tiro e divorerà i suoi palazzi». </w:t>
      </w:r>
    </w:p>
    <w:p w14:paraId="1118FD88"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SU EDOM</w:t>
      </w:r>
    </w:p>
    <w:p w14:paraId="06C2FABD"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Così dice il Signore: «Per tre misfatti di Edom e per quattro non revocherò il mio decreto di condanna, perché ha inseguito con la spada suo fratello e ha soffocato la pietà verso di lui, perché la sua ira ha sbranato senza fine e ha conservato lo sdegno per sempre. Manderò il fuoco a Teman e divorerà i palazzi di Bosra».</w:t>
      </w:r>
    </w:p>
    <w:p w14:paraId="0119DE36"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SUGLI AMMONITI</w:t>
      </w:r>
    </w:p>
    <w:p w14:paraId="586E5DE9"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Così dice il Signore: «Per tre misfatti degli Ammoniti e per quattro non revocherò il mio decreto di condanna, perché hanno sventrato le donne incinte di Gàlaad per allargare il loro confine. Darò fuoco alle mura di Rabbà e divorerà i suoi palazzi, tra il fragore di un giorno di battaglia, fra il turbine di un giorno di tempesta. Il loro re andrà in esilio, egli insieme ai suoi comandanti», dice il Signore (Am 1,1-15). </w:t>
      </w:r>
    </w:p>
    <w:p w14:paraId="1D159880"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SU MOAB</w:t>
      </w:r>
    </w:p>
    <w:p w14:paraId="6088382C"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Così dice il Signore: «Per tre misfatti di Moab e per quattro non revocherò il mio decreto di condanna, perché ha bruciato le ossa del re di Edom per ridurle in calce. Manderò il fuoco a Moab e divorerà i palazzi di Keriòt e Moab morirà nel tumulto, al grido di guerra, al suono del corno. Eliminerò dal suo seno chi governa, ucciderò, insieme con lui, tutti i suoi prìncipi», dice il Signore.</w:t>
      </w:r>
    </w:p>
    <w:p w14:paraId="64DFC95F"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SU GIUDA</w:t>
      </w:r>
    </w:p>
    <w:p w14:paraId="783D3619" w14:textId="77777777" w:rsidR="00CB23AD" w:rsidRPr="00CB23AD" w:rsidRDefault="00CB23AD" w:rsidP="00CB23AD">
      <w:pPr>
        <w:spacing w:after="120" w:line="240" w:lineRule="auto"/>
        <w:jc w:val="both"/>
        <w:rPr>
          <w:rFonts w:ascii="Arial" w:eastAsia="Times New Roman" w:hAnsi="Arial" w:cs="Arial"/>
          <w:sz w:val="24"/>
          <w:szCs w:val="24"/>
          <w:lang w:val="la-Latn" w:eastAsia="it-IT"/>
        </w:rPr>
      </w:pPr>
      <w:r w:rsidRPr="00CB23AD">
        <w:rPr>
          <w:rFonts w:ascii="Arial" w:eastAsia="Times New Roman" w:hAnsi="Arial" w:cs="Arial"/>
          <w:sz w:val="24"/>
          <w:szCs w:val="24"/>
          <w:lang w:val="la-Latn" w:eastAsia="it-IT"/>
        </w:rPr>
        <w:t xml:space="preserve">Così dice il Signore: «Per tre misfatti di Giuda e per quattro non revocherò il mio decreto di condanna, perché hanno rifiutato la legge del Signore e non ne hanno </w:t>
      </w:r>
      <w:r w:rsidRPr="00CB23AD">
        <w:rPr>
          <w:rFonts w:ascii="Arial" w:eastAsia="Times New Roman" w:hAnsi="Arial" w:cs="Arial"/>
          <w:sz w:val="24"/>
          <w:szCs w:val="24"/>
          <w:lang w:val="la-Latn" w:eastAsia="it-IT"/>
        </w:rPr>
        <w:lastRenderedPageBreak/>
        <w:t>osservato i precetti, si sono lasciati traviare dagli idoli che i loro padri avevano seguito. Manderò il fuoco a Giuda e divorerà i palazzi di Gerusalemme».</w:t>
      </w:r>
    </w:p>
    <w:p w14:paraId="5F514F32"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 Così dice il Signore: «Per tre misfatti d’Israele e per quattro non revocherò il mio decreto di condanna, perché hanno venduto il giusto per denaro e il povero per un paio di sandali, essi che calpestano come la polvere della terra la testa dei poveri e fanno deviare il cammino dei miseri, e padre e figlio vanno dalla stessa ragazza, profanando così il mio santo nome. Su vesti prese come pegno si stendono presso ogni altare e bevono il vino confiscato come ammenda nella casa del loro Dio. Eppure io ho sterminato davanti a loro l’Amorreo, la cui statura era come quella dei cedri e la forza come quella della quercia; ho strappato i suoi frutti in alto e le sue radici di sotto. Io vi ho fatto salire dalla terra d’Egitto e vi ho condotto per quarant’anni nel deserto, per darvi in possesso la terra dell’Amorreo. Ho fatto sorgere profeti fra i vostri figli e nazirei fra i vostri giovani. Non è forse così, o figli d’Israele? Oracolo del Signore.</w:t>
      </w:r>
    </w:p>
    <w:p w14:paraId="4D582394"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Ma voi avete fatto bere vino ai nazirei e ai profeti avete ordinato: “Non profetate!”. Ecco, vi farò affondare nella terra, come affonda un carro quando è tutto carico di covoni. Allora nemmeno l’uomo agile potrà più fuggire né l’uomo forte usare la sua forza, il prode non salverà la sua vita né l’arciere resisterà, non si salverà il corridore né il cavaliere salverà la sua vita. Il più coraggioso fra i prodi fuggirà nudo in quel giorno!». Oracolo del Signore (Am 2,1-16). </w:t>
      </w:r>
    </w:p>
    <w:p w14:paraId="4959CC9E"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Giudicando i popoli il Signore manifesta e rivela la sua gloria. Solo Lui è il Dio vivo e vero, perché solo Lui è il Creatore e il Signore dell’uomo e dell’intero universo. Non vi sono altri dèi, all’infuori del Dio di Abramo, Isacco, Giacobbe. Questa verità Dio la gridava ieri per mezzo dei suoi profeti, va gridata oggi e in ogni tempo. Purtroppo oggi i profeti del Dio vivente hanno tutti paura di gridare la verità del loro Dio. Quasi tutti si stanno adeguando al pensiero del mondo. Vi è un abisso incolmabile tra il pensiero di Dio manifestato nella Scrittura Santa e il pensiero dei suoi profeti. </w:t>
      </w:r>
    </w:p>
    <w:p w14:paraId="150B99CD"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p>
    <w:p w14:paraId="7917FD20"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IL GIUSTO GIUDIZIO DEL SIGNORE NEL NUOVO TESTAMENTO</w:t>
      </w:r>
    </w:p>
    <w:p w14:paraId="2856A28C"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Viene Gesù Signore sulla nostra terra. È giusto che ognuno si noi si chieda: “Gesù ha modificato il giudizio del Padre suo? In cosa lo ha modificato? Lo ha modificato abrogandolo e perfezionandolo? Cancellandolo dalla mente dei suoi discepoli o donando ad esso pienezza di verità, luce, giustizia, santità?”. </w:t>
      </w:r>
    </w:p>
    <w:p w14:paraId="1EA69A52"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La nostra risposta è attinta dal Vangelo, non dai pensieri di questo o quell’altro teologo. Noi crediamo con ferma convinzione che la verità della Scrittura vada per lo meno ascoltata. Prima la si ascolta. Poi ognuno può anche rifiutarla. Deve però sapere cosa pensa il Cristo del Vangelo, il Cristo del Nuovo testamento. È obbligo di giustizia.</w:t>
      </w:r>
    </w:p>
    <w:p w14:paraId="787AFDDF"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Sapendo ognuno cosa pensa il Cristo del Vangelo, il Cristo del Nuovo Testamento (compreso il Libro dell’Apocalisse), ognuno è obbligato a rendere ragione al mondo intero dei principi di scienza, verità, ermeneutica, esegesi che lo ha spinto a dare una dottrina differente,  totalmente opposta a quella di Gesù Signore.</w:t>
      </w:r>
    </w:p>
    <w:p w14:paraId="216A5C29"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lastRenderedPageBreak/>
        <w:t>Non solo chi insegna differentemente dalla rivelazione biblica deve offrire i principi di verità sui quali fonda ogni suo pensiero, ma anche chi abbandona la verità rivelata per assumerne un’altra deve presentare a Dio le ragioni valide del suo cambiamento. Le ragioni valide possono venire solo da una nuova rivelazione fatta dal Signore.</w:t>
      </w:r>
    </w:p>
    <w:p w14:paraId="085E4606"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Ma può il Signore con rivelazione privata contraddire, negare, abrogare la rivelazione pubblica? Se Gesù parla espressamente di giudizio eterno e di condanna alla morte eterna, può un teologo, un pastore, un maestro, un professore, un catechista affermare il contrario? Su quali principi di verità fonda la sua affermazione? </w:t>
      </w:r>
    </w:p>
    <w:p w14:paraId="23B0FF57"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Ognuno è obbligato a rivelare la fonte della Parola che insegna. Tutto il nostro insegnamento ha come unica e sola fonte la Scrittura, corroborata dalla sana dottrina della tradizione e dal Magistero bimillenario della Chiesa una, santa, cattolica, apostolica. Chi usa altre fonti, è obbligato a rivelarle, manifestarle.</w:t>
      </w:r>
    </w:p>
    <w:p w14:paraId="5840780F"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È obbligato perché dalla sua parola dipende la vita eterna di molti suoi fratelli. Nessuno può essere esposto alla morte eterna dalla falsità del teologo, del maestro, del professore, del catechista. Per questa ragione nessuna parola va detta con superficialità, ma anche senza fondamenti certi visibili, nessuna parola va accolta.</w:t>
      </w:r>
    </w:p>
    <w:p w14:paraId="3C4AADEB"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p>
    <w:p w14:paraId="17FEDB61"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GIUDIZIO DI GESÙ: SUGLI ASCOLTATORI DELLA PAROLA</w:t>
      </w:r>
    </w:p>
    <w:p w14:paraId="2732C4E6"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La Parola di Gesù viene predicata, annunziata, fatta udire ad ogni orecchio. Chi costruisce la sua casa su di essa, entrerà nel regno dei cieli. Chi invece farà mille altre cose, ma non costruirà la sua vita sulla Parola di Gesù, è persona stolta che costruisce la sua casa sulla sabbia. Non avrà alcuna stabilità eterna. Ogni uomo è avvisato. Chi vuole la vita eterna deve ascoltare la Parola di Gesù, ad essa deve dare ogni obbedienza. Chi non ascolta, chi si rifiuta di ascoltare, chi ha ascoltato e poi smette di ascoltare, chi neanche vuole ascoltare, non vedrà il regno dei cieli in eterno. </w:t>
      </w:r>
    </w:p>
    <w:p w14:paraId="61B868EB"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Entrate per la porta stretta, perché larga è la porta e spaziosa la via che conduce alla perdizione, e molti sono quelli che vi entrano. Quanto stretta è la porta e angusta la via che conduce alla vita, e pochi sono quelli che la trovano!</w:t>
      </w:r>
    </w:p>
    <w:p w14:paraId="7A9DF681"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1906ABBA"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2FF6B199"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lastRenderedPageBreak/>
        <w:t xml:space="preserve">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7,13-27). </w:t>
      </w:r>
    </w:p>
    <w:p w14:paraId="260808CF"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p>
    <w:p w14:paraId="1D46B8F4"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GIUDIZIO DI GESÙ: SCRIBI E FARISEI</w:t>
      </w:r>
    </w:p>
    <w:p w14:paraId="3D32349E"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Scribi e farisei si escludono dal regno di Dio non perché non vogliono ascoltare la Parola di Gesù, ma perché non camminano secondo la Parola del Padre suo. Essi si sono costruiti, edificati, elaborati una religione alternativa. La loro non è obbedienza alla Parola. È invece un miscuglio di pratiche religiose nel quale manca la giustizia, la misericordia, la pietà, perché manca l’obbedienza alla Parola di Dio. Dalla Parola di Dio sempre si giunge alla Parola di Cristo. Dalla non parola di Dio difficilmente si potrà giungere alla Parola di  Gesù Signore. Non ci sarà salvezza eterna.</w:t>
      </w:r>
    </w:p>
    <w:p w14:paraId="4A197248"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w:t>
      </w:r>
    </w:p>
    <w:p w14:paraId="4D4208AD"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7953AA7D"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Guai a voi, scribi e farisei ipocriti, che chiudete il regno dei cieli davanti alla gente; di fatto non entrate voi, e non lasciate entrare nemmeno quelli che vogliono entrare. </w:t>
      </w:r>
    </w:p>
    <w:p w14:paraId="19C06EDB"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Guai a voi, scribi e farisei ipocriti, che percorrete il mare e la terra per fare un solo prosèlito e, quando lo è divenuto, lo rendete degno della Geènna due volte più di voi.</w:t>
      </w:r>
    </w:p>
    <w:p w14:paraId="06697B56"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17AD596D"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lastRenderedPageBreak/>
        <w:t>Guai a voi, scribi e farisei ipocriti, che pagate la decima sulla menta, sull’anéto e sul cumìno, e trasgredite le prescrizioni più gravi della Legge: la giustizia, la misericordia e la fedeltà. Queste invece erano le cose da fare, senza tralasciare quelle. Guide cieche, che filtrate il moscerino e ingoiate il cammello!</w:t>
      </w:r>
    </w:p>
    <w:p w14:paraId="704C7380"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Guai a voi, scribi e farisei ipocriti, che pulite l’esterno del bicchiere e del piatto, ma all’interno sono pieni di avidità e d’intemperanza. Fariseo cieco, pulisci prima l’interno del bicchiere, perché anche l’esterno diventi pulito!</w:t>
      </w:r>
    </w:p>
    <w:p w14:paraId="3FF7EB96"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Guai a voi, scribi e farisei ipocriti, che assomigliate a sepolcri imbiancati: all’esterno appaiono belli, ma dentro sono pieni di ossa di morti e di ogni marciume. Così anche voi: all’esterno apparite giusti davanti alla gente, ma dentro siete pieni di ipocrisia e di iniquità.</w:t>
      </w:r>
    </w:p>
    <w:p w14:paraId="2515BD86"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4E1483F6"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w:t>
      </w:r>
    </w:p>
    <w:p w14:paraId="04175CBF"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23,1-39). </w:t>
      </w:r>
    </w:p>
    <w:p w14:paraId="0F4DBFD7"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p>
    <w:p w14:paraId="34C55447"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GIUDIZIO DI GESÙ: SULLA FEDE</w:t>
      </w:r>
    </w:p>
    <w:p w14:paraId="113EF1FA" w14:textId="77777777" w:rsidR="00CB23AD" w:rsidRPr="00CB23AD" w:rsidRDefault="00CB23AD" w:rsidP="00CB23AD">
      <w:pPr>
        <w:spacing w:after="120" w:line="240" w:lineRule="auto"/>
        <w:jc w:val="both"/>
        <w:rPr>
          <w:rFonts w:ascii="Arial" w:eastAsia="Times New Roman" w:hAnsi="Arial" w:cs="Arial"/>
          <w:sz w:val="24"/>
          <w:szCs w:val="24"/>
          <w:lang w:val="la-Latn" w:eastAsia="it-IT"/>
        </w:rPr>
      </w:pPr>
      <w:r w:rsidRPr="00CB23AD">
        <w:rPr>
          <w:rFonts w:ascii="Arial" w:eastAsia="Times New Roman" w:hAnsi="Arial" w:cs="Arial"/>
          <w:sz w:val="24"/>
          <w:szCs w:val="24"/>
          <w:lang w:val="la-Latn" w:eastAsia="it-IT"/>
        </w:rPr>
        <w:t>Il giudizio di Gesù verrà operato sulla fede per coloro che hanno creduto nella Parola. La fede deve trasformarsi in carità, la carità in dono di speranza per ogni altro uomo. La fede è carità se diviene vita secondo la Parola. Si fa speranza per gli altri, perché la Parola vissuta sempre diviene purissimo amore di salvezza per ogni uomo. Le cinque vergini stolte hanno accolto la Parola, ma non hanno vissuto secondo la Parola. La loro è una fede solo di mente, ma non di cuore, non di opere. È fede del pensiero, ma non delle mani, delle opere. Per queste vergini stolte la sala del convito rimane chiusa.</w:t>
      </w:r>
    </w:p>
    <w:p w14:paraId="36D5B08E"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Allora il regno dei cieli sarà simile a dieci vergini che presero le loro lampade e uscirono incontro allo sposo. Cinque di esse erano stolte e cinque sagge; le stolte presero le loro lampade, ma non presero con sé l’olio; le sagge invece, insieme alle loro lampade, presero anche l’olio in piccoli vasi. Poiché lo sposo tardava, si assopirono tutte e si addormentarono. A mezzanotte si alzò un grido: “Ecco lo sposo! Andategli incontro!”. Allora tutte quelle vergini si destarono e prepararono </w:t>
      </w:r>
      <w:r w:rsidRPr="00CB23AD">
        <w:rPr>
          <w:rFonts w:ascii="Arial" w:eastAsia="Times New Roman" w:hAnsi="Arial" w:cs="Arial"/>
          <w:i/>
          <w:iCs/>
          <w:sz w:val="24"/>
          <w:szCs w:val="24"/>
          <w:lang w:val="la-Latn" w:eastAsia="it-IT"/>
        </w:rPr>
        <w:lastRenderedPageBreak/>
        <w:t xml:space="preserve">le loro lampade. Le stolte dissero alle sagge: “Dateci un po’ del vostro olio, perché le nostre lampade si spengono”. Le sagge risposero: “No, perché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 (Mt 25,11-13). </w:t>
      </w:r>
    </w:p>
    <w:p w14:paraId="3EE2FBEC"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p>
    <w:p w14:paraId="24E75963"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GIUDIZIO DI GESÙ: SUI CARISMI E TALENTI</w:t>
      </w:r>
    </w:p>
    <w:p w14:paraId="5A5CFDD6" w14:textId="77777777" w:rsidR="00CB23AD" w:rsidRPr="00CB23AD" w:rsidRDefault="00CB23AD" w:rsidP="00CB23AD">
      <w:pPr>
        <w:spacing w:after="120" w:line="240" w:lineRule="auto"/>
        <w:jc w:val="both"/>
        <w:rPr>
          <w:rFonts w:ascii="Arial" w:eastAsia="Times New Roman" w:hAnsi="Arial" w:cs="Arial"/>
          <w:sz w:val="24"/>
          <w:szCs w:val="24"/>
          <w:lang w:val="la-Latn" w:eastAsia="it-IT"/>
        </w:rPr>
      </w:pPr>
      <w:r w:rsidRPr="00CB23AD">
        <w:rPr>
          <w:rFonts w:ascii="Arial" w:eastAsia="Times New Roman" w:hAnsi="Arial" w:cs="Arial"/>
          <w:sz w:val="24"/>
          <w:szCs w:val="24"/>
          <w:lang w:val="la-Latn" w:eastAsia="it-IT"/>
        </w:rPr>
        <w:t>Non tutti giungono alla fede, tutti però hanno ricevuto dal Signore dei doni particolari, speciali. Anche chi è giunto alla fede ha ricevuto doni speciali particolari. Di ogni dono ricevuto il Signore vuole i frutti. Ognuno deve produrre secondo il suo particolare dono. Poiché anche il ministero è un dono, anche secondo il ministero si deve produrre. Le opere divengono personali, perché personale è ogni dono. Se l’uomo non dona fruttificazione ai suoi doni, ai suoi carismi, alla sua vocazione, al suo ministero di certo non ci sarà spazio per lui nel regno dei cieli. È albero senza frutti.</w:t>
      </w:r>
    </w:p>
    <w:p w14:paraId="3C82D089"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 (Mt 25,14-30). </w:t>
      </w:r>
    </w:p>
    <w:p w14:paraId="0186F0CA"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GIUDIZIO DI GESÙ: SULL’USO DEI BENI MATERIALI </w:t>
      </w:r>
    </w:p>
    <w:p w14:paraId="30D020C4" w14:textId="77777777" w:rsidR="00CB23AD" w:rsidRPr="00CB23AD" w:rsidRDefault="00CB23AD" w:rsidP="00CB23AD">
      <w:pPr>
        <w:spacing w:after="120" w:line="240" w:lineRule="auto"/>
        <w:jc w:val="both"/>
        <w:rPr>
          <w:rFonts w:ascii="Arial" w:eastAsia="Times New Roman" w:hAnsi="Arial" w:cs="Arial"/>
          <w:sz w:val="24"/>
          <w:szCs w:val="24"/>
          <w:lang w:val="la-Latn" w:eastAsia="it-IT"/>
        </w:rPr>
      </w:pPr>
      <w:r w:rsidRPr="00CB23AD">
        <w:rPr>
          <w:rFonts w:ascii="Arial" w:eastAsia="Times New Roman" w:hAnsi="Arial" w:cs="Arial"/>
          <w:sz w:val="24"/>
          <w:szCs w:val="24"/>
          <w:lang w:val="la-Latn" w:eastAsia="it-IT"/>
        </w:rPr>
        <w:lastRenderedPageBreak/>
        <w:t>Ognuno è chiamato dal Signore a non vivere per se stesso, ma anche per gli altri. Doni materiali e spirituali, carismi e talenti, ministeri e vocazioni, ogni professione che l’uomo esercita sulla terra è sempre in vista del bene dell’altro. Solo curando secondo verità e giustizia il bene degli altri si cura secondo verità e giustizia il nostro bene nel tempo e anche nell’eternità. Quanti non curano secondo giustizia e misericordia, pietà e compassione il bene dell’altro – e l’altro è sempre Cristo – saranno esclusi dal regno eterno del Signore. Per essi ci sarà posto nelle tenebre eterne.</w:t>
      </w:r>
    </w:p>
    <w:p w14:paraId="3B85DF90"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25,31-46). </w:t>
      </w:r>
    </w:p>
    <w:p w14:paraId="19DE6CEC"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p>
    <w:p w14:paraId="05054E30"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GIUDIZIO DI GESÙ: SU QUANTI ASCOLTANO L’ANNUNZIO DEL VANGELO</w:t>
      </w:r>
    </w:p>
    <w:p w14:paraId="3795409C" w14:textId="77777777" w:rsidR="00CB23AD" w:rsidRPr="00CB23AD" w:rsidRDefault="00CB23AD" w:rsidP="00CB23AD">
      <w:pPr>
        <w:spacing w:after="120" w:line="240" w:lineRule="auto"/>
        <w:jc w:val="both"/>
        <w:rPr>
          <w:rFonts w:ascii="Arial" w:eastAsia="Times New Roman" w:hAnsi="Arial" w:cs="Arial"/>
          <w:sz w:val="24"/>
          <w:szCs w:val="24"/>
          <w:lang w:val="la-Latn" w:eastAsia="it-IT"/>
        </w:rPr>
      </w:pPr>
      <w:r w:rsidRPr="00CB23AD">
        <w:rPr>
          <w:rFonts w:ascii="Arial" w:eastAsia="Times New Roman" w:hAnsi="Arial" w:cs="Arial"/>
          <w:sz w:val="24"/>
          <w:szCs w:val="24"/>
          <w:lang w:val="la-Latn" w:eastAsia="it-IT"/>
        </w:rPr>
        <w:t xml:space="preserve">La Parola viene proclamata, annunciata ad ogni uomo. Il cuore che l’ascolta e vive conformemente ad essa, entrerà nel regno dei cieli, sarà salvo. Il cuore che ascolta e si rifiuta di credere, è già condannato. Ha rifiutato la parola della vita eterna. Gesù è donato al mondo come unica e sola via, verità vita, luce, risurrezione, grazia. Si crede in Lui, si vive in Lui e per Lui, si entra nella vita eterna. Si rifiuta Lui, ci si esclude dalla vita. Non è Dio che ci esclude. Il dono della vita ci è stato donato. Siamo noi che non lo accogliamo e di conseguenza ci escludiamo dalla vita eterna, dalla salvezza. </w:t>
      </w:r>
    </w:p>
    <w:p w14:paraId="73DC6AD9"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w:t>
      </w:r>
      <w:r w:rsidRPr="00CB23AD">
        <w:rPr>
          <w:rFonts w:ascii="Arial" w:eastAsia="Times New Roman" w:hAnsi="Arial" w:cs="Arial"/>
          <w:i/>
          <w:iCs/>
          <w:sz w:val="24"/>
          <w:szCs w:val="24"/>
          <w:lang w:val="la-Latn" w:eastAsia="it-IT"/>
        </w:rPr>
        <w:lastRenderedPageBreak/>
        <w:t xml:space="preserve">se berranno qualche veleno, non recherà loro danno; imporranno le mani ai malati e questi guariranno». Il Signore Gesù, dopo aver parlato con loro, fu elevato in cielo e sedette alla destra di Dio.  Allora essi partirono e predicarono dappertutto, mentre il Signore agiva insieme con loro e confermava la Parola con i segni che la accompagnavano (Mc 16,15-20). </w:t>
      </w:r>
    </w:p>
    <w:p w14:paraId="69FC004A"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Nessuno è mai salito al cielo, se non colui che è disceso dal cielo, il Figlio dell’uomo.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3,13-21). </w:t>
      </w:r>
    </w:p>
    <w:p w14:paraId="03A401A9"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p>
    <w:p w14:paraId="45E05DA7"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GIUDIZIO DI DIO: SECONDO LEGGE E SECONDO COSCIENZA </w:t>
      </w:r>
    </w:p>
    <w:p w14:paraId="4B759E6B" w14:textId="77777777" w:rsidR="00CB23AD" w:rsidRPr="00CB23AD" w:rsidRDefault="00CB23AD" w:rsidP="00CB23AD">
      <w:pPr>
        <w:spacing w:after="120" w:line="240" w:lineRule="auto"/>
        <w:jc w:val="both"/>
        <w:rPr>
          <w:rFonts w:ascii="Arial" w:eastAsia="Times New Roman" w:hAnsi="Arial" w:cs="Arial"/>
          <w:sz w:val="24"/>
          <w:szCs w:val="24"/>
          <w:lang w:val="la-Latn" w:eastAsia="it-IT"/>
        </w:rPr>
      </w:pPr>
      <w:r w:rsidRPr="00CB23AD">
        <w:rPr>
          <w:rFonts w:ascii="Arial" w:eastAsia="Times New Roman" w:hAnsi="Arial" w:cs="Arial"/>
          <w:sz w:val="24"/>
          <w:szCs w:val="24"/>
          <w:lang w:val="la-Latn" w:eastAsia="it-IT"/>
        </w:rPr>
        <w:t xml:space="preserve">San Paolo ci rivela che vi è un duplice giudizio di Dio: secondo la Legge, il Vangelo, la Parola e secondo la coscienza. Urge però prestare molta attenzione. La coscienza può essere soffocata e con essa la verità a causa dell’immersione dell’uomo nell’ingiustizia, che diviene grande immoralità. Chi giunge al soffocamento della verità nell’ingiustizia, è responsabile di tutto il male che opera, perché il soffocamento avviene perché si è rifiutata la grazia del Signore. Caino era stato avvertito da Dio a governare il suo istinto. Non ha ascoltato. Ha ucciso il fratello. È responsabile di quella morte. . </w:t>
      </w:r>
    </w:p>
    <w:p w14:paraId="7A4B4509"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Io infatti non mi vergogno del Vangelo, perché è potenza di Dio per la salvezza di chiunque crede, del Giudeo, prima, come del Greco. In esso infatti si rivela la giustizia di Dio, da fede a fede, come sta scritto: Il giusto per fede vivrà.</w:t>
      </w:r>
    </w:p>
    <w:p w14:paraId="34A46621"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21EEBD35"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lastRenderedPageBreak/>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1,16-32). </w:t>
      </w:r>
    </w:p>
    <w:p w14:paraId="5EDD5D17"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Perciò chiunque tu sia, o uomo che giudichi, non hai alcun motivo di scusa perché, mentre giudichi l’altro, condanni te stesso; tu che giudichi, infatti, fai le medesime cose. Eppure noi sappiamo che il giudizio di Dio contro quelli che commettono tali cose è secondo verità. Tu che giudichi quelli che commettono tali azioni e intanto le fai tu stesso, pensi forse di sfuggire al giudizio di Dio? O disprezzi la ricchezza della sua bontà, della sua clemenza e della sua magnanimità, senza riconoscere che la bontà di Dio ti spinge alla conversione? Tu, però, con il tuo cuore duro e ostinato, accumuli collera su di te per il giorno dell’ira e della rivelazione del giusto giudizio di Dio, che renderà a ciascuno secondo le sue opere: la vita eterna a coloro che, perseverando nelle opere di bene, cercano gloria, onore, incorruttibilità; ira e sdegno contro coloro che, per ribellione, disobbediscono alla verità e obbediscono all’ingiustizia. Tribolazione e angoscia su ogni uomo che opera il male, sul Giudeo, prima, come sul Greco; gloria invece, onore e pace per chi opera il bene, per il Giudeo, prima, come per il Greco: Dio infatti non fa preferenza di persone.</w:t>
      </w:r>
    </w:p>
    <w:p w14:paraId="6D491617"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Tutti quelli che hanno peccato senza la Legge, senza la Legge periranno; quelli invece che hanno peccato sotto la Legge, con la Legge saranno giudicati. Infatti, non quelli che ascoltano la Legge sono giusti davanti a Dio, ma quelli che mettono in pratica la Legge saranno giustificati. Quando i pagani, che non hanno la Legge, per natura agiscono secondo la Legge, essi, pur non avendo Legge, sono legge a se stessi. Essi dimostrano che quanto la Legge esige è scritto nei loro cuori, come risulta dalla testimonianza della loro coscienza e dai loro stessi ragionamenti, che ora li accusano ora li difendono. Così avverrà nel giorno in cui Dio giudicherà i segreti degli uomini, secondo il mio Vangelo, per mezzo di Cristo Gesù.</w:t>
      </w:r>
    </w:p>
    <w:p w14:paraId="27E16F49"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Ma se tu ti chiami Giudeo e ti riposi sicuro sulla Legge e metti il tuo vanto in Dio, ne conosci la volontà e, istruito dalla Legge, sai discernere ciò che è meglio, e sei convinto di essere guida dei ciechi, luce di coloro che sono nelle tenebre, educatore degli ignoranti, maestro dei semplici, perché nella Legge possiedi l’espressione della conoscenza e della verità... Ebbene, come mai tu, che insegni agli altri, non insegni a te stesso? Tu che predichi di non rubare, rubi? Tu che dici di non commettere adulterio, commetti adulterio? Tu che detesti gli idoli, ne derubi i templi? Tu che ti vanti della Legge, offendi Dio trasgredendo la Legge! Infatti sta scritto: Il nome di Dio è bestemmiato per causa vostra tra le genti.</w:t>
      </w:r>
    </w:p>
    <w:p w14:paraId="0E7711F9"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lastRenderedPageBreak/>
        <w:t xml:space="preserve">Certo, la circoncisione è utile se osservi la Legge; ma, se trasgredisci la Legge, con la tua circoncisione sei un non circonciso. Se dunque chi non è circonciso osserva le prescrizioni della Legge, la sua incirconcisione non sarà forse considerata come circoncisione? E così, chi non è circonciso fisicamente, ma osserva la Legge, giudicherà te che, nonostante la lettera della Legge e la circoncisione, sei trasgressore della Legge. Giudeo, infatti, non è chi appare tale all’esterno, e la circoncisione non è quella visibile nella carne; ma Giudeo è colui che lo è interiormente e la circoncisione è quella del cuore, nello spirito, non nella lettera; la sua lode non viene dagli uomini, ma da Dio (Rm 2,1-29). </w:t>
      </w:r>
    </w:p>
    <w:p w14:paraId="08F937C1"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Che cosa dunque ha in più il Giudeo? E qual è l’utilità della circoncisione? Grande, sotto ogni aspetto. Anzitutto perché a loro sono state affidate le parole di Dio. Che dunque? Se alcuni furono infedeli, la loro infedeltà annullerà forse la fedeltà di Dio? Impossibile! Sia chiaro invece che Dio è veritiero, mentre ogni uomo è mentitore, come sta scritto: Affinché tu sia riconosciuto giusto nelle tue parole e vinca quando sei giudicato.</w:t>
      </w:r>
    </w:p>
    <w:p w14:paraId="5BDCA6BA"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Se però la nostra ingiustizia mette in risalto la giustizia di Dio, che diremo? Dio è forse ingiusto quando riversa su di noi la sua ira? Sto parlando alla maniera umana. Impossibile! Altrimenti, come potrà Dio giudicare il mondo? Ma se la verità di Dio abbondò nella mia menzogna, risplende di più per la sua gloria, perché anch’io sono giudicato ancora come peccatore? E non è come alcuni ci fanno dire: «Facciamo il male perché ne venga il bene»; essi ci calunniano ed è giusto che siano condannati.</w:t>
      </w:r>
    </w:p>
    <w:p w14:paraId="3AF50F94"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Che dunque? Siamo forse noi superiori? No! Infatti abbiamo già formulato l’accusa che, Giudei e Greci, tutti sono sotto il dominio del peccato, come sta scritto:</w:t>
      </w:r>
    </w:p>
    <w:p w14:paraId="66636AB8"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Non c’è nessun giusto, nemmeno uno, non c’è chi comprenda, non c’è nessuno che cerchi Dio! Tutti hanno smarrito la via, insieme si sono corrotti; non c’è chi compia il bene, non ce n’è neppure uno. La loro gola è un sepolcro spalancato, tramavano inganni con la loro lingua, veleno di serpenti è sotto le loro labbra, la loro bocca è piena di maledizione e di amarezza. I loro piedi corrono a versare sangue; rovina e sciagura è sul loro cammino e la via della pace non l’hanno conosciuta. Non c’è timore di Dio davanti ai loro occhi.</w:t>
      </w:r>
    </w:p>
    <w:p w14:paraId="0F01F967"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Ora, noi sappiamo che quanto la Legge dice, lo dice per quelli che sono sotto la Legge, di modo che ogni bocca sia chiusa e il mondo intero sia riconosciuto colpevole di fronte a Dio. Infatti in base alle opere della Legge nessun vivente sarà giustificato davanti a Dio, perché per mezzo della Legge si ha conoscenza del peccato.</w:t>
      </w:r>
    </w:p>
    <w:p w14:paraId="59C98EC0"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Ora invece, indipendentemente dalla Legge, si è manifestata la giustizia di Dio, testimoniata dalla Legge e dai Profeti: giustizia di Dio per mezzo della fede in Gesù Cristo, per tutti quelli che credono. Infatti non c’è differenza, perché tutti hanno peccato e sono privi della gloria di Dio, ma sono giustificati gratuitamente per la sua grazia, per mezzo della redenzione che è in Cristo Gesù. È lui che Dio ha stabilito apertamente come strumento di espiazione, per mezzo della fede, nel suo sangue, a manifestazione della sua giustizia per la remissione dei peccati passati mediante la clemenza di Dio, al fine di manifestare la sua giustizia nel </w:t>
      </w:r>
      <w:r w:rsidRPr="00CB23AD">
        <w:rPr>
          <w:rFonts w:ascii="Arial" w:eastAsia="Times New Roman" w:hAnsi="Arial" w:cs="Arial"/>
          <w:i/>
          <w:iCs/>
          <w:sz w:val="24"/>
          <w:szCs w:val="24"/>
          <w:lang w:val="la-Latn" w:eastAsia="it-IT"/>
        </w:rPr>
        <w:lastRenderedPageBreak/>
        <w:t>tempo presente, così da risultare lui giusto e rendere giusto colui che si basa sulla fede in Gesù.</w:t>
      </w:r>
    </w:p>
    <w:p w14:paraId="24764DA5"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Dove dunque sta il vanto? È stato escluso! Da quale legge? Da quella delle opere? No, ma dalla legge della fede. Noi riteniamo infatti che l’uomo è giustificato per la fede, indipendentemente dalle opere della Legge. Forse Dio è Dio soltanto dei Giudei? Non lo è anche delle genti? Certo, anche delle genti! Poiché unico è il Dio che giustificherà i circoncisi in virtù della fede e gli incirconcisi per mezzo della fede. Togliamo dunque ogni valore alla Legge mediante la fede? Nient’affatto, anzi confermiamo la Legge (Rm 3,1-31). </w:t>
      </w:r>
    </w:p>
    <w:p w14:paraId="698D6A03"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p>
    <w:p w14:paraId="7128E255"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GIUDIZIO SECONDO LA SCRITTURA</w:t>
      </w:r>
    </w:p>
    <w:p w14:paraId="487FD0A3" w14:textId="77777777" w:rsidR="00CB23AD" w:rsidRPr="00CB23AD" w:rsidRDefault="00CB23AD" w:rsidP="00CB23AD">
      <w:pPr>
        <w:spacing w:after="120" w:line="240" w:lineRule="auto"/>
        <w:jc w:val="both"/>
        <w:rPr>
          <w:rFonts w:ascii="Arial" w:eastAsia="Times New Roman" w:hAnsi="Arial" w:cs="Arial"/>
          <w:sz w:val="24"/>
          <w:szCs w:val="24"/>
          <w:lang w:val="la-Latn" w:eastAsia="it-IT"/>
        </w:rPr>
      </w:pPr>
      <w:r w:rsidRPr="00CB23AD">
        <w:rPr>
          <w:rFonts w:ascii="Arial" w:eastAsia="Times New Roman" w:hAnsi="Arial" w:cs="Arial"/>
          <w:sz w:val="24"/>
          <w:szCs w:val="24"/>
          <w:lang w:val="la-Latn" w:eastAsia="it-IT"/>
        </w:rPr>
        <w:t>Il Signore sa come Lui ha creato l’uomo e per questa ragione il suo giudizio è differente, divinamente differente dal giudizio dell’uomo. Per il Signore ogni uomo è responsabile sempre. Può però compiere un’azione involontaria e una volontaria. L’azione involontaria è quando lui non sa, non vede, non conosce, neanche immagina. Non è mai involontaria un’azione che è il frutto di istintività oppure che è conseguenza di un’azione cattiva precedentemente posta. L’esempio del bue che cozza con le corna è illuminante al riguardo. L’azione è fatta dal bue, ma responsabile è il proprietario.</w:t>
      </w:r>
    </w:p>
    <w:p w14:paraId="6A73DD7F"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Quando un bue cozza con le corna contro un uomo o una donna e ne segue la morte, il bue sarà lapidato e non se ne mangerà la carne. Però il proprietario del bue è innocente. Ma se il bue era solito cozzare con le corna già prima e il padrone era stato avvisato e non lo aveva custodito, se ha causato la morte di un uomo o di una donna, il bue sarà lapidato e anche il suo padrone dev’essere messo a morte. Se invece gli viene imposto un risarcimento, egli pagherà il riscatto della propria vita, secondo quanto gli verrà imposto. Se cozza con le corna contro un figlio o se cozza contro una figlia, si procederà nella stessa maniera. Se il bue colpisce con le corna uno schiavo o una schiava, si darà al suo padrone del denaro, trenta sicli, e il bue sarà lapidato.</w:t>
      </w:r>
    </w:p>
    <w:p w14:paraId="7A053AA2"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Quando un uomo lascia una cisterna aperta oppure quando un uomo scava una cisterna e non la copre, se vi cade un bue o un asino, il proprietario della cisterna deve dare l’indennizzo: verserà il denaro al padrone della bestia e l’animale morto gli apparterrà.</w:t>
      </w:r>
    </w:p>
    <w:p w14:paraId="35A74F77"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Quando il bue di un tale cozza contro il bue del suo prossimo e ne causa la morte, essi venderanno il bue vivo e se ne divideranno il prezzo; si divideranno anche la bestia morta. Ma se è notorio che il bue era solito cozzare già prima e il suo padrone non lo ha custodito, egli dovrà dare come indennizzo bue per bue e la bestia morta gli apparterrà (Es 21,28-36). </w:t>
      </w:r>
    </w:p>
    <w:p w14:paraId="6EA05062"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p>
    <w:p w14:paraId="1738BCBC"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GIUDIZIO E VERITÀ ETERNA </w:t>
      </w:r>
    </w:p>
    <w:p w14:paraId="76AD38F5" w14:textId="77777777" w:rsidR="00CB23AD" w:rsidRPr="00CB23AD" w:rsidRDefault="00CB23AD" w:rsidP="00CB23AD">
      <w:pPr>
        <w:spacing w:after="120" w:line="240" w:lineRule="auto"/>
        <w:jc w:val="both"/>
        <w:rPr>
          <w:rFonts w:ascii="Arial" w:eastAsia="Times New Roman" w:hAnsi="Arial" w:cs="Arial"/>
          <w:sz w:val="24"/>
          <w:szCs w:val="24"/>
          <w:lang w:val="la-Latn" w:eastAsia="it-IT"/>
        </w:rPr>
      </w:pPr>
      <w:r w:rsidRPr="00CB23AD">
        <w:rPr>
          <w:rFonts w:ascii="Arial" w:eastAsia="Times New Roman" w:hAnsi="Arial" w:cs="Arial"/>
          <w:sz w:val="24"/>
          <w:szCs w:val="24"/>
          <w:lang w:val="la-Latn" w:eastAsia="it-IT"/>
        </w:rPr>
        <w:t xml:space="preserve">Il giudizio attesta la verità eterna che la vita dell’uomo è solo da Dio, il Creatore di ogni vita. Attesta che Dio la sua vita per l’uomo l’ha posta interamente nella sua Parola. La vita è da Dio per creazione. L’uomo si conserva in vita per volontà, rimanendo e crescendo nella Parola del suo Creatore e Signore. Se l’uomo non </w:t>
      </w:r>
      <w:r w:rsidRPr="00CB23AD">
        <w:rPr>
          <w:rFonts w:ascii="Arial" w:eastAsia="Times New Roman" w:hAnsi="Arial" w:cs="Arial"/>
          <w:sz w:val="24"/>
          <w:szCs w:val="24"/>
          <w:lang w:val="la-Latn" w:eastAsia="it-IT"/>
        </w:rPr>
        <w:lastRenderedPageBreak/>
        <w:t>rimane, non cresce, non fruttifica nella Parola, dalla vita passa nella morte. Rimane nella morte, finché rimane fuori della Parola. Ritorna nella Parola, ritorna nella vita. Ma il ritorno nella vita necessità ancora una volta della volontà di Dio. Non è un fatto meccanico.</w:t>
      </w:r>
    </w:p>
    <w:p w14:paraId="6E6F05D6" w14:textId="77777777" w:rsidR="00CB23AD" w:rsidRPr="00CB23AD" w:rsidRDefault="00CB23AD" w:rsidP="00CB23AD">
      <w:pPr>
        <w:spacing w:after="120" w:line="240" w:lineRule="auto"/>
        <w:jc w:val="both"/>
        <w:rPr>
          <w:rFonts w:ascii="Arial" w:eastAsia="Times New Roman" w:hAnsi="Arial" w:cs="Arial"/>
          <w:sz w:val="24"/>
          <w:szCs w:val="24"/>
          <w:lang w:val="la-Latn" w:eastAsia="it-IT"/>
        </w:rPr>
      </w:pPr>
      <w:r w:rsidRPr="00CB23AD">
        <w:rPr>
          <w:rFonts w:ascii="Arial" w:eastAsia="Times New Roman" w:hAnsi="Arial" w:cs="Arial"/>
          <w:sz w:val="24"/>
          <w:szCs w:val="24"/>
          <w:lang w:val="la-Latn" w:eastAsia="it-IT"/>
        </w:rPr>
        <w:t xml:space="preserve">È Dio che nuovamente deve piantare l’uomo nella vita, creando in Lui la vita. Perché Dio faccia questa operazione di nuova creazione della vita, è necessario che l’uomo si penta del suo peccato, chiede umilmente al Signore di essere creato nuovamente nella vita, manifestare il proposito fermo, convinto di volere rimanere per sempre nella Parola, con obbedienza perfetta ad essa. La vita perduta non si riprende tornando nella Parola. È necessario un secondo atto di creazione da parte del Signore. Sempre si ritorna nella vita perduta per creazione di Dio, o per sua nuova creazione. </w:t>
      </w:r>
    </w:p>
    <w:p w14:paraId="343FE63E" w14:textId="77777777" w:rsidR="00CB23AD" w:rsidRPr="00CB23AD" w:rsidRDefault="00CB23AD" w:rsidP="00CB23AD">
      <w:pPr>
        <w:spacing w:after="120" w:line="240" w:lineRule="auto"/>
        <w:jc w:val="both"/>
        <w:rPr>
          <w:rFonts w:ascii="Arial" w:eastAsia="Times New Roman" w:hAnsi="Arial" w:cs="Arial"/>
          <w:sz w:val="24"/>
          <w:szCs w:val="24"/>
          <w:lang w:val="la-Latn" w:eastAsia="it-IT"/>
        </w:rPr>
      </w:pPr>
      <w:r w:rsidRPr="00CB23AD">
        <w:rPr>
          <w:rFonts w:ascii="Arial" w:eastAsia="Times New Roman" w:hAnsi="Arial" w:cs="Arial"/>
          <w:sz w:val="24"/>
          <w:szCs w:val="24"/>
          <w:lang w:val="la-Latn" w:eastAsia="it-IT"/>
        </w:rPr>
        <w:t>È nel perdono che si manifesta tutta la grandezza del nostro Dio. Non è l’uomo che chiede perdono. È Dio stesso che glielo offre. Non solo il Signore offre il perdono all’uomo, chiede al suo Servo, al suo Messia, che prenda su di sé tutti i peccati del mondo, tutte le pene ad essi dovute ed espii per l’uomo peccatore. È in questa  richiesta del Padre e accoglienza del Figlio che si rivela tutta la grandezza della misericordia di Dio per l’uomo. È questa la vera carità del Figlio: farsi carne e nella carne espiare ogni debito dell’uomo contratto presso il Padre suo.</w:t>
      </w:r>
    </w:p>
    <w:p w14:paraId="1270A9F9"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O voi tutti assetati, venite all’acqua, voi che non avete denaro, venite, comprate e mangiate; venite, comprate senza denaro, senza pagare, vino e latte. Perché spendete denaro per ciò che non è pane, il vostro guadagno per ciò che non sazia? Su, ascoltatemi e mangerete cose buone e gusterete cibi succulenti. Porgete l’orecchio e venite a me, ascoltate e vivrete. </w:t>
      </w:r>
    </w:p>
    <w:p w14:paraId="073579F2"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Cercate il Signore, mentre si fa trovare, invocatelo, mentre è vicino. L’empio abbandoni la sua via e l’uomo iniquo i suoi pensieri; ritorni al Signore che avrà misericordia di lui e al nostro Dio che largamente perdona. Perché i miei pensieri non sono i vostri pensieri, le vostre vie non sono le mie vie. Oracolo del Signore. Quanto il cielo sovrasta la terra, tanto le mie vie sovrastano le vostre vie, i miei pensieri sovrastano i vostri pensieri (Is 55,1-3.6-9). </w:t>
      </w:r>
    </w:p>
    <w:p w14:paraId="2993ED24"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w:t>
      </w:r>
    </w:p>
    <w:p w14:paraId="2AFD48B5"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w:t>
      </w:r>
      <w:r w:rsidRPr="00CB23AD">
        <w:rPr>
          <w:rFonts w:ascii="Arial" w:eastAsia="Times New Roman" w:hAnsi="Arial" w:cs="Arial"/>
          <w:i/>
          <w:iCs/>
          <w:sz w:val="24"/>
          <w:szCs w:val="24"/>
          <w:lang w:val="la-Latn" w:eastAsia="it-IT"/>
        </w:rPr>
        <w:lastRenderedPageBreak/>
        <w:t>iniquità. Il castigo che ci dà salvezza si è abbattuto su di lui; per le sue piaghe noi siamo stati guariti. Noi tutti eravamo sperduti come un gregge, ognuno di noi seguiva la sua strada; il Signore fece ricadere su di lui l’iniquità di noi tutti.</w:t>
      </w:r>
    </w:p>
    <w:p w14:paraId="51DB1E4C"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p>
    <w:p w14:paraId="5E261B94"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È il sommo dell’amore, della misericordia, della pietà, della compassione. Questa stessa compassione, amore, misericordia, pietà Gesù chiede ad ogni suo discepolo. Quanto il Padre ha chiesto a Lui, Lui lo chiede a quanti sono parte del suo corpo. Essi, se vogliono portare salvezza in questo mondo, devono prendere nella propria carne il peccato del mondo ed espiarlo. Senza espiazione viene meno la grazia del perdono, della riconciliazione della pace. Tutto dal discepolo di Gesù deve essere operato in vista dell’espiazione del peccato del mondo. È questa l’opera della salvezza.</w:t>
      </w:r>
    </w:p>
    <w:p w14:paraId="76FCF206"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Oggi è questa verità che manca al cristiano, perché tutto è stato ridotto ad una questione legale e non essenziale. Non si vede più il peccato come morte dell’uomo alla sua verità e neanche come offesa fatta a Dio. Lo si vede semplicemente come una debolezza e fragilità della natura umana. Se è una debolezza e una fragilità appartiene al nostro modo di essere. Quando le conseguenze sono devastanti allora tutti ci lamentiamo e gridiamo allo scandalo. Il cristiano va educato, formato, a divenire in Cristo vero espiatore del peccato così che la grazia si riversi in abbondanza nei cuori. </w:t>
      </w:r>
    </w:p>
    <w:p w14:paraId="60DDDAA5"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Vergine Maria, Madre della Redenzione, il cristiano oggi ha perso la verità di Dio, di Cristo Gesù, dello Spirito Santo, di conseguenza ha perso anche la verità del suo essere e del suo operare. Manda persone coraggiosi, forti, tenaci che insegnino ai cristiani qual è la verità del loro Dio e Signore, così che possano giungere alla conoscenza della loro verità e della loro vocazione eterna. Ogni falsità su Dio introduce una falsità sull’uomo. Aiutaci, Madre Santa, a ritrovare la verità del nostro Dio perché così di sicuro troveremo la verità nostra, verità umana, verità cristiana.</w:t>
      </w:r>
    </w:p>
    <w:p w14:paraId="3A19DF8E"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Angeli, Santi di Dio, non smettete mai di intercedere per noi. Abbiamo bisogno della vostra preghiera perché una luce più grande illumini il nostro Dio. Se vediamo il Signore nella sua vera luce, anche noi ci vedremo nella nostra vera luce e possiamo dare all’umanità un respiro di vera eternità. Dalle tenebre nasce solo il soffocamento dello spirito e dell’anima. La falsità avvolgerà l’umanità e la </w:t>
      </w:r>
      <w:r w:rsidRPr="00CB23AD">
        <w:rPr>
          <w:rFonts w:ascii="Arial" w:eastAsia="Times New Roman" w:hAnsi="Arial" w:cs="Arial"/>
          <w:i/>
          <w:iCs/>
          <w:sz w:val="24"/>
          <w:szCs w:val="24"/>
          <w:lang w:val="la-Latn" w:eastAsia="it-IT"/>
        </w:rPr>
        <w:lastRenderedPageBreak/>
        <w:t>consumerà, la distruggerà, la divorerà. Noi siamo da Dio per creazione e per perenne nuova creazione. Si ritorna in vita, dopo il peccato, solo perché il Signore ci rifà nuovi per grande misericordia.</w:t>
      </w:r>
    </w:p>
    <w:p w14:paraId="0DA22ED8"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p>
    <w:p w14:paraId="21EBC94C"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p>
    <w:p w14:paraId="6D961E41" w14:textId="77777777" w:rsidR="00CB23AD" w:rsidRPr="00CB23AD" w:rsidRDefault="00CB23AD" w:rsidP="00CB23AD">
      <w:pPr>
        <w:keepNext/>
        <w:spacing w:after="120" w:line="240" w:lineRule="auto"/>
        <w:jc w:val="center"/>
        <w:outlineLvl w:val="0"/>
        <w:rPr>
          <w:rFonts w:ascii="Arial" w:eastAsia="Times New Roman" w:hAnsi="Arial"/>
          <w:b/>
          <w:sz w:val="32"/>
          <w:szCs w:val="16"/>
          <w:lang w:val="la-Latn" w:eastAsia="it-IT"/>
        </w:rPr>
      </w:pPr>
      <w:bookmarkStart w:id="366" w:name="_Toc178430874"/>
      <w:bookmarkStart w:id="367" w:name="_Toc178544667"/>
      <w:r w:rsidRPr="00CB23AD">
        <w:rPr>
          <w:rFonts w:ascii="Arial" w:eastAsia="Times New Roman" w:hAnsi="Arial"/>
          <w:b/>
          <w:sz w:val="32"/>
          <w:szCs w:val="16"/>
          <w:lang w:val="la-Latn" w:eastAsia="it-IT"/>
        </w:rPr>
        <w:t>APPENDICE NONA</w:t>
      </w:r>
      <w:bookmarkEnd w:id="366"/>
      <w:bookmarkEnd w:id="367"/>
    </w:p>
    <w:p w14:paraId="3313A5EA" w14:textId="77777777" w:rsidR="00CB23AD" w:rsidRPr="00CB23AD" w:rsidRDefault="00CB23AD" w:rsidP="00CB23AD">
      <w:pPr>
        <w:spacing w:after="0" w:line="240" w:lineRule="auto"/>
        <w:rPr>
          <w:rFonts w:ascii="Times New Roman" w:eastAsia="Times New Roman" w:hAnsi="Times New Roman"/>
          <w:sz w:val="20"/>
          <w:szCs w:val="20"/>
          <w:lang w:val="la-Latn" w:eastAsia="it-IT"/>
        </w:rPr>
      </w:pPr>
    </w:p>
    <w:p w14:paraId="13D0D70E" w14:textId="77777777" w:rsidR="00CB23AD" w:rsidRPr="00CB23AD" w:rsidRDefault="00CB23AD" w:rsidP="00CB23AD">
      <w:pPr>
        <w:keepNext/>
        <w:spacing w:after="120" w:line="240" w:lineRule="auto"/>
        <w:outlineLvl w:val="2"/>
        <w:rPr>
          <w:rFonts w:ascii="Arial" w:eastAsia="Times New Roman" w:hAnsi="Arial"/>
          <w:b/>
          <w:sz w:val="28"/>
          <w:szCs w:val="20"/>
          <w:lang w:val="la-Latn" w:eastAsia="it-IT"/>
        </w:rPr>
      </w:pPr>
      <w:bookmarkStart w:id="368" w:name="_Toc178430875"/>
      <w:bookmarkStart w:id="369" w:name="_Toc178544668"/>
      <w:r w:rsidRPr="00CB23AD">
        <w:rPr>
          <w:rFonts w:ascii="Arial" w:eastAsia="Times New Roman" w:hAnsi="Arial"/>
          <w:b/>
          <w:sz w:val="28"/>
          <w:szCs w:val="20"/>
          <w:lang w:val="la-Latn" w:eastAsia="it-IT"/>
        </w:rPr>
        <w:t>SULLA GIUSTIZIA</w:t>
      </w:r>
      <w:bookmarkEnd w:id="368"/>
      <w:bookmarkEnd w:id="369"/>
    </w:p>
    <w:p w14:paraId="4DD6EDC8" w14:textId="77777777" w:rsidR="00CB23AD" w:rsidRPr="00CB23AD" w:rsidRDefault="00CB23AD" w:rsidP="00CB23AD">
      <w:pPr>
        <w:spacing w:after="120" w:line="240" w:lineRule="auto"/>
        <w:jc w:val="both"/>
        <w:rPr>
          <w:rFonts w:ascii="Arial" w:eastAsia="Times New Roman" w:hAnsi="Arial" w:cs="Arial"/>
          <w:sz w:val="24"/>
          <w:szCs w:val="24"/>
          <w:lang w:val="la-Latn" w:eastAsia="it-IT"/>
        </w:rPr>
      </w:pPr>
      <w:r w:rsidRPr="00CB23AD">
        <w:rPr>
          <w:rFonts w:ascii="Arial" w:eastAsia="Times New Roman" w:hAnsi="Arial" w:cs="Arial"/>
          <w:sz w:val="24"/>
          <w:szCs w:val="24"/>
          <w:lang w:val="la-Latn" w:eastAsia="it-IT"/>
        </w:rPr>
        <w:t>Primo desiderio o volontà del Signore: Praticare la giustizia. La giustizia è nella conoscenza della più pura volontà di Dio e nel suo perfetto compimento.</w:t>
      </w:r>
    </w:p>
    <w:p w14:paraId="496CE640"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Questa è la storia di Noè. Noè era uomo giusto e integro tra i suoi contemporanei e camminava con Dio (Gen 6, 9). Il Signore disse a Noè: "Entra nell'arca tu con tutta la tua famiglia, perché ti ho visto giusto dinanzi a me in questa generazione (Gen 7, 1). Egli credette al Signore, che glielo accreditò come giustizia (Gen 15, 6). Infatti io l'ho scelto, perché egli obblighi i suoi figli e la sua famiglia dopo di lui ad osservare la via del Signore e ad agire con giustizia e diritto, perché il Signore realizzi per Abramo quanto gli ha promesso" (Gen 18, 19). Abramo gli si avvicinò e gli disse: "Davvero sterminerai il giusto con l'empio? (Gen 18, 23). Forse vi sono cinquanta giusti nella città: davvero li vuoi sopprimere? E non perdonerai a quel luogo per riguardo ai cinquanta giusti che vi si trovano? (Gen 18, 24 ). </w:t>
      </w:r>
    </w:p>
    <w:p w14:paraId="71CA01DC"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Lungi da te il far morire il giusto con l'empio, così che il giusto sia trattato come l'empio; lungi da te! Forse il giudice di tutta la terra non praticherà la giustizia?" (Gen 18, 25). Rispose il Signore: "Se a Sòdoma troverò cinquanta giusti nell'ambito della città, per riguardo a loro perdonerò a tutta la città" (Gen 18, 26). Forse ai cinquanta giusti ne mancheranno cinque; per questi cinque distruggerai tutta la città?". Rispose: "Non la distruggerò, se ve ne trovo quarantacinque" (Gen 18, 28). Poi mi inginocchiai e mi prostrai al Signore e benedissi il Signore, Dio del mio padrone Abramo, il quale mi aveva guidato per la via giusta a prendere per suo figlio la figlia del fratello del mio padrone (Gen 24, 48). Rachele disse: "Dio mi ha fatto giustizia e ha anche ascoltato la mia voce, dandomi un figlio". Per questo essa lo chiamò Dan (Gen 30, 6). Giuda li riconobbe e disse: "Essa è più giusta di me, perché io non l'ho data a mio figlio Sela". E non ebbe più rapporti con lei (Gen 38, 26). Perché io sono stato portato via ingiustamente dal paese degli Ebrei e anche qui non ho fatto nulla perché mi mettessero in questo sotterraneo" (Gen 40, 15). </w:t>
      </w:r>
    </w:p>
    <w:p w14:paraId="6DB6423D"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Giuda disse: "Che diremo al mio signore? Come parlare? Come giustificarci? Dio ha scoperto la colpa dei tuoi servi... Eccoci schiavi del mio signore, noi e colui che è stato trovato in possesso della coppa" (Gen 44, 16). In quella notte io passerò per il paese d'Egitto e colpirò ogni primogenito nel paese d'Egitto, uomo o bestia; così farò giustizia di tutti gli dei dell'Egitto. Io sono il Signore! (Es 12, 12). Il giorno dopo Mosè sedette a render giustizia al popolo e il popolo si trattenne presso Mosè dalla mattina fino alla sera (Es 18, 13). Non spargerai false dicerie; non presterai mano al colpevole per essere testimone in favore di un'ingiustizia (Es 23, 1). Non seguirai la maggioranza per agire male e non </w:t>
      </w:r>
      <w:r w:rsidRPr="00CB23AD">
        <w:rPr>
          <w:rFonts w:ascii="Arial" w:eastAsia="Times New Roman" w:hAnsi="Arial" w:cs="Arial"/>
          <w:i/>
          <w:iCs/>
          <w:sz w:val="24"/>
          <w:szCs w:val="24"/>
          <w:lang w:val="la-Latn" w:eastAsia="it-IT"/>
        </w:rPr>
        <w:lastRenderedPageBreak/>
        <w:t xml:space="preserve">deporrai in processo per deviare verso la maggioranza, per falsare la giustizia (Es 23, 2). Ti terrai lontano da parola menzognera. Non far morire l'innocente e il giusto, perché io non assolvo il colpevole (Es 23, 7). Non accetterai doni, perché il dono acceca chi ha gli occhi aperti e perverte anche le parole dei giusti (Es 23, 8). Non commetterete ingiustizia in giudizio; non tratterai con parzialità il povero, né userai preferenze verso il potente; ma giudicherai il tuo prossimo con giustizia (Lv 19, 15). </w:t>
      </w:r>
    </w:p>
    <w:p w14:paraId="04181EF7"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Non commetterete ingiustizie nei giudizi, nelle misure di lunghezza, nei pesi o nelle misure di capacità (Lv 19, 35). Avrete bilance giuste, pesi giusti, efa giusto, hin giusto. Io sono il Signore, vostro Dio, che vi ho fatti uscire dal paese d'Egitto (Lv 19, 36). Chi può contare la polvere di Giacobbe? Chi può numerare l'accampamento d'Israele? Possa io morire della morte dei giusti e sia la mia fine come la loro" (Nm 23, 10). Mentre gli Egiziani seppellivano quelli che il Signore aveva colpiti fra di loro, cioè tutti i primogeniti, quando il Signore aveva fatto giustizia anche dei loro dei (Nm 33, 4). In quel tempo diedi quest'ordine ai vostri giudici: Ascoltate le cause dei vostri fratelli e giudicate con giustizia le questioni che uno può avere con il fratello o con lo straniero che sta presso di lui (Dt 1, 16). E qual grande nazione ha leggi e norme giuste come è tutta questa legislazione che io oggi vi espongo? (Dt 4, 8). Farai ciò che è giusto e buono agli occhi del Signore, perché tu sia felice ed entri in possesso della fertile terra che il Signore giurò ai tuoi padri di darti (Dt 6, 18). La giustizia consisterà per noi nel mettere in pratica tutti questi comandi, davanti al Signore Dio nostro, come ci ha ordinato (Dt 6, 25). </w:t>
      </w:r>
    </w:p>
    <w:p w14:paraId="2C68A680"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Quando il Signore tuo Dio li avrà scacciati dinanzi a te, non pensare: A causa della mia giustizia, il Signore mi ha fatto entrare in possesso di questo paese; mentre per la malvagità di queste nazioni il Signore le scaccia dinanzi a te (Dt 9, 4). No, tu non entri in possesso del loro paese a causa della tua giustizia, né a causa della rettitudine del tuo cuore; ma il Signore tuo Dio scaccia quelle nazioni dinanzi a te per la loro malvagità e per mantenere la parola che il Signore ha giurato ai tuoi padri, ad Abramo, a Isacco e a Giacobbe (Dt 9, 5). Sappi dunque che non a causa della tua giustizia il Signore tuo Dio ti dá il possesso di questo fertile paese; anzi tu sei un popolo di dura cervice (Dt 9, 6). Rende giustizia all'orfano e alla vedova, ama il forestiero e gli dá pane e vestito (Dt 10, 18). Ti costituirai giudici e scribi in tutte le città che il Signore tuo Dio ti dá, tribù per tribù; essi giudicheranno il popolo con giuste sentenze (Dt 16, 18). Non farai violenza al diritto, non avrai riguardi personali e non accetterai regali, perché il regalo acceca gli occhi dei saggi e corrompe le parole dei giusti (Dt 16, 19). La giustizia e solo la giustizia seguirai, per poter vivere e possedere il paese che il Signore tuo Dio sta per darti (Dt 16, 20). </w:t>
      </w:r>
    </w:p>
    <w:p w14:paraId="45C83BE4"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Dovrai assolutamente restituirgli il pegno al tramonto del sole, perché egli possa dormire con il suo mantello e benedirti; questo ti sarà contato come una cosa giusta agli occhi del Signore tuo Dio (Dt 24, 13). Terrai un peso completo e giusto, terrai un' efa completa e giusta, perché tu possa aver lunga vita nel paese che il Signore tuo Dio sta per darti (Dt 25, 15). Poiché chiunque compie tali cose, chiunque commette ingiustizia è in abominio al Signore tuo Dio (Dt 25, 16). Egli è la Roccia; perfetta è l'opera sua; tutte le sue vie sono giustizia; è un Dio verace e senza malizia; Egli è giusto e retto (Dt 32, 4). Perché il Signore farà giustizia al </w:t>
      </w:r>
      <w:r w:rsidRPr="00CB23AD">
        <w:rPr>
          <w:rFonts w:ascii="Arial" w:eastAsia="Times New Roman" w:hAnsi="Arial" w:cs="Arial"/>
          <w:i/>
          <w:iCs/>
          <w:sz w:val="24"/>
          <w:szCs w:val="24"/>
          <w:lang w:val="la-Latn" w:eastAsia="it-IT"/>
        </w:rPr>
        <w:lastRenderedPageBreak/>
        <w:t xml:space="preserve">suo popolo e dei suoi servi avrà compassione; quando vedrà che ogni forza è svanita e non è rimasto né schiavo, né libero (Dt 32, 36). Poi si scelse le primizie, perché là era la parte riservata a un capo. Venne alla testa del popolo eseguì la giustizia del Signore e i suoi decreti riguardo a Israele" (Dt 33, 21). Ora eccoci nelle tue mani, trattaci pure secondo quant’è buono e giusto ai tuoi occhi" (Gs 9, 25). Si fermò il sole e la luna rimase immobile finché il popolo non si vendicò dei nemici. Non è forse scritto nel libro del Giusto: "Stette fermo il sole in mezzo al cielo e non si affrettò a calare quasi un giorno intero (Gs 10, 13). Sui passi dei giusti Egli veglia, ma gli empi svaniscono nelle tenebre. Certo non prevarrà l'uomo malgrado la sua forza (1Sam 2, 9). </w:t>
      </w:r>
    </w:p>
    <w:p w14:paraId="2DAE66EE"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Sia giudice il Signore tra me e te e mi faccia giustizia il Signore nei tuoi confronti, poiché la mia mano non si stenderà su di te (1Sam 24, 13). Il Signore sia arbitro e giudice tra me e te, veda e giudichi la mia causa e mi faccia giustizia di fronte a te" (1Sam 24, 16). Poi continuò verso Davide: "Tu sei stato più giusto di me, perché mi hai reso il bene, mentre io ti ho reso il male (1Sam 24, 18). Ora, mio signore, per la vita di Dio e per la tua vita, poiché Dio ti ha impedito di venire al sangue e farti giustizia con la tua mano, siano appunto come Nabal i tuoi nemici e coloro che cercano di fare il male al mio signore (1Sam 25, 26). Non sia di angoscia o di rimorso al tuo cuore questa cosa: l'aver versato invano il sangue e l'aver fatto giustizia con la tua mano, mio signore. Dio ti farà prosperare, mio signore, ma tu vorrai ricordarti della tua schiava" (1Sam 25, 31). Benedetto il tuo senno e benedetta tu che mi hai impedito oggi di venire al sangue e di fare giustizia da me (1Sam 25, 33). Quando Davide sentì che Nabal era morto, esclamò: "Benedetto il Signore che ha fatto giustizia dell'ingiuria che ho ricevuto da Nabal; ha trattenuto il suo servo dal male e ha rivolto sul capo di Nabal la sua iniquità" (1Sam 25, 39). Il Signore renderà a ciascuno secondo la sua giustizia e la sua fedeltà, dal momento che oggi il Signore ti aveva messo nelle mie mani e non ho voluto stendere la mano sul consacrato del Signore (1Sam 26, 23). E ordinò che fosse insegnato ai figli di Giuda. Ecco, si trova scritto nel Libro del Giusto (2Sam 1, 18). </w:t>
      </w:r>
    </w:p>
    <w:p w14:paraId="16AF8EC8"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Tutto il popolo notò la cosa e la trovò giusta; quanto fece il re ebbe l'approvazione del popolo intero (2Sam 3, 36). Ora che uomini iniqui hanno ucciso un giusto in casa mentre dormiva, non dovrò a maggior ragione chiedere conto del suo sangue alle vostre mani ed eliminarvi dalla terra?" (2Sam 4, 11). Davide regnò su tutto Israele e pronunziava giudizi e faceva giustizia a tutto il suo popolo (2Sam 8, 15). Allora Assalonne gli diceva: "Vedi, le tue ragioni sono buone e giuste, ma nessuno ti ascolta da parte del re" (2Sam 15, 3). Assalonne aggiungeva: "Se facessero me giudice del paese! Chiunque avesse una lite o un giudizio verrebbe da me e io gli farei giustizia" (2Sam 15, 4). Achimaaz figlio di Zadok disse a Ioab: "Correrò a portare al re la notizia che il Signore gli ha fatto giustizia contro i suoi nemici" (2Sam 18, 19). Ed ecco arrivare l'Etiope che disse: "Buone notizie per il re mio signore! Il Signore ti ha reso oggi giustizia, liberandoti dalle mani di quanti erano insorti contro di te" (2Sam 18, 31). </w:t>
      </w:r>
    </w:p>
    <w:p w14:paraId="68054BB8"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Perché mostri di amare quelli che ti odiano e di odiare quelli che ti amano. Infatti oggi tu mostri chiaramente che capi e ministri per te non contano nulla; ora io ho capito che, se Assalonne fosse vivo e noi fossimo quest'oggi tutti morti, allora sarebbe una cosa giusta ai tuoi occhi (2Sam 19, 7). Il Signore mi ricompensò </w:t>
      </w:r>
      <w:r w:rsidRPr="00CB23AD">
        <w:rPr>
          <w:rFonts w:ascii="Arial" w:eastAsia="Times New Roman" w:hAnsi="Arial" w:cs="Arial"/>
          <w:i/>
          <w:iCs/>
          <w:sz w:val="24"/>
          <w:szCs w:val="24"/>
          <w:lang w:val="la-Latn" w:eastAsia="it-IT"/>
        </w:rPr>
        <w:lastRenderedPageBreak/>
        <w:t xml:space="preserve">secondo la mia giustizia, mi trattò secondo la purità delle mie mani (2Sam 22, 21). Il Signore mi trattò secondo la mia giustizia, secondo la purità delle mie mani alla sua presenza (2Sam 22, 25). Il Dio di Giacobbe ha parlato, la rupe d'Israele mi ha detto: Chi governa gli uomini ed è giusto, chi governa con timore di Dio (2Sam 23, 3). Il Signore farà ricadere il suo sangue sulla sua testa, perché egli ha colpito due uomini giusti e migliori di lui e li ha trafitti con la sua spada - senza che Davide mio padre lo sapesse - ossia Abner, figlio di Ner, capo dell'esercito di Israele e Amasa figlio di Ieter, capo dell'esercito di Giuda (1Re 2, 32). Simei disse al re: "L'ordine è giusto! Come ha detto il re mio signore, così farà il tuo servo". Simei dimorò in Gerusalemme per molto tempo (1Re 2, 38). </w:t>
      </w:r>
    </w:p>
    <w:p w14:paraId="2E36D379"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Il re, fattolo chiamare, gli disse: "Non ti avevo forse giurato per il Signore e non ti avevo io testimoniato che, quando tu fossi uscito per andartene qua e là - lo sapevi bene! - saresti stato degno di morte? Tu mi avevi risposto: L'ordine è giusto! Ho capito (1Re 2, 42). Salomone disse: "Tu hai trattato il tuo servo Davide mio padre con grande benevolenza, perché egli aveva camminato davanti a te con fedeltà, con giustizia e con cuore retto verso di te. Tu gli hai conservato questa grande benevolenza e gli hai dato un figlio che sedesse sul suo trono, come avviene oggi (1Re 3, 6). Concedi al tuo servo un cuore docile perché sappia rendere giustizia al tuo popolo e sappia distinguere il bene dal male, perché chi potrebbe governare questo tuo popolo così numeroso?" (1Re 3, 9). Tutti gli Israeliti seppero della sentenza pronunziata dal re e concepirono rispetto per il re, perché avevano constatato che la saggezza di Dio era in lui per render giustizia (1Re 3, 28). Fece anche il vestibolo del trono, ove rendeva giustizia, cioè il vestibolo della giustizia; era di cedro dal pavimento alle travi (1Re 7, 7). Tu ascoltalo dal cielo, intervieni e fa’ giustizia con i tuoi servi; condanna l'empio, facendogli ricadere sul capo la sua condotta, e dichiara giusto l'innocente rendendogli quanto merita la sua innocenza (1Re 8, 32). Ascolta dal cielo la loro preghiera e la loro supplica e rendi loro giustizia (1Re 8, 45). </w:t>
      </w:r>
    </w:p>
    <w:p w14:paraId="085B8594"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Tu ascolta dal cielo, luogo della tua dimora, la loro preghiera e la loro supplica e rendi loro giustizia (1Re 8, 49). Queste parole, usate da me per supplicare il Signore, siano presenti davanti al Signore nostro Dio, giorno e notte, perché renda giustizia al suo servo e a Israele suo popolo secondo le necessità di ogni giorno (1Re 8, 59). Sia benedetto il Signore tuo Dio, che si è compiaciuto di te sì da collocarti sul trono di Israele. Nel suo amore eterno per Israele il Signore ti ha stabilito re perché tu eserciti il diritto e la giustizia" (1Re 10, 9). Se ascolterai quanto ti comanderò, se seguirai le mie vie e farai quanto è giusto ai miei occhi osservando i miei decreti e i miei comandi, come ha fatto Davide mio servo, io sarò con te e ti edificherò una casa stabile come l'ho edificata per Davide. Ti consegnerò Israele (1Re 11, 38). Ho strappato il regno dalla casa di Davide e l'ho consegnato a te. Ma tu non ti sei comportato come il mio servo Davide, che osservò i miei comandi e mi seguì con tutto il cuore, facendo solo quanto è giusto davanti ai miei occhi (1Re 14, 8). Perché Davide aveva fatto ciò che è giusto agli occhi del Signore e non aveva traviato dai comandi che il Signore gli aveva impartiti, durante tutta la sua vita, se si eccettua il caso di Uria l'Hittita (1Re 15, 5). </w:t>
      </w:r>
    </w:p>
    <w:p w14:paraId="3A203038"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Asa, come Davide suo antenato, fece ciò che è giusto agli occhi del Signore (1Re 15, 11). Mentre il tuo servo era occupato qua e là, quegli scomparve". Il re di </w:t>
      </w:r>
      <w:r w:rsidRPr="00CB23AD">
        <w:rPr>
          <w:rFonts w:ascii="Arial" w:eastAsia="Times New Roman" w:hAnsi="Arial" w:cs="Arial"/>
          <w:i/>
          <w:iCs/>
          <w:sz w:val="24"/>
          <w:szCs w:val="24"/>
          <w:lang w:val="la-Latn" w:eastAsia="it-IT"/>
        </w:rPr>
        <w:lastRenderedPageBreak/>
        <w:t xml:space="preserve">Israele disse a lui: "La tua condanna è giusta; l'hai proferita tu stesso!" (1Re 20, 40). Imitò in tutto la condotta di Asa suo padre, senza deviazioni, facendo ciò che è giusto agli occhi del Signore (1Re 22, 43). Si dissero: "Non è giusto quello che facciamo; oggi è giorno di buone notizie, mentre noi ce ne stiamo zitti. Se attendiamo fino all'alba di domani, potrebbe sopraggiungerci un castigo. Andiamo ora, entriamo in città e annunziamolo alla reggia" (2Re 7, 9). Il Signore disse a Ieu: "Perché ti sei compiaciuto di fare ciò che è giusto ai miei occhi e hai compiuto per la casa di Acab quanto era nella mia intenzione, i tuoi figli - fino alla quarta generazione - siederanno sul trono di Israele" (2Re 10, 30). Ioas fece ciò che è giusto agli occhi del Signore per tutta la sua vita, perché era stato educato dal sacerdote Ioiada (2Re 12, 3). Gli Israeliti avevano proferito contro il Signore loro Dio cose non giuste e si erano costruiti alture in tutte le loro città, dai più piccoli villaggi alle fortezze (2Re 17, 9). Tutti i partecipanti all'assemblea approvarono che si facesse così, perché la proposta parve giusta agli occhi di tutto il popolo (1Cr 13, 4). Davide regnò su tutto Israele e rese giustizia con retti giudizi a tutto il popolo (1Cr 18, 14). </w:t>
      </w:r>
    </w:p>
    <w:p w14:paraId="7FE6A9AF"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Tu ascoltalo dal cielo, intervieni e fa’ giustizia fra i tuoi servi; condanna l'empio, facendogli ricadere sul capo la sua condotta, e dichiara giusto l'innocente, rendendogli quanto merita la sua innocenza (2Cr 6, 23). Ascolta dal cielo la loro preghiera e la loro supplica e rendi loro giustizia (2Cr 6, 35). Tu ascolta dal cielo, luogo della tua dimora, la loro preghiera e la loro supplica e rendi loro giustizia. Perdona al tuo popolo che ha peccato contro di te (2Cr 6, 39). Sia benedetto il Signore tuo Dio, che si è compiaciuto di te e ti ha costituito, sul suo trono, re per il Signore Dio tuo. Poiché il tuo Dio ama Israele e intende renderlo stabile per sempre, ti ha costituito suo re perché tu eserciti il diritto e la giustizia" (2Cr 9, 8). Allora i capi di Israele e il re si umiliarono e dissero: "Giusto è il Signore!" (2Cr 12, 6). Asa fece ciò che è bene e giusto agli occhi del Signore suo Dio (2Cr 14, 1). Dio nostro, non ci vorrai rendere giustizia nei loro riguardi, poiché noi non abbiamo la forza di opporci a una moltitudine così grande piombataci addosso? Non sappiamo che cosa fare; perciò i nostri occhi sono rivolti a te" (2Cr 20, 12). Mentre faceva giustizia della casa di Acab, Ieu trovò i capi di Giuda e i nipoti di Acazia, suoi servi, e li uccise (2Cr 22, 8). L'esercito degli Aramei era venuto con pochi uomini, ma il Signore mise nelle loro mani un grande esercito, perché essi avevano abbandonato il Signore Dio dei loro padri. Gli Aramei fecero giustizia di Ioas (2Cr 24, 24). </w:t>
      </w:r>
    </w:p>
    <w:p w14:paraId="4F089A81"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Quanto a te, Esdra, con la sapienza del tuo Dio, che ti è stata data, stabilisci magistrati e giudici, ai quali sia affidata l'amministrazione della giustizia per tutto il popolo dell'Oltrefiume, cioè per quanti conoscono la legge del tuo Dio, e istruisci quelli che non la conoscono (Esd 7, 25). A riguardo di chiunque non osserverà la legge del tuo Dio e la legge del re, sia fatta prontamente giustizia o con la morte o con il bando o con ammenda in denaro o con il carcere" (Esd 7, 26). Tu hai trovato il suo cuore fedele davanti a te e hai stabilito con lui un'alleanza, promettendogli di dare alla sua discendenza il paese dei Cananei, degli Hittiti, degli Amorrei, dei Perizziti, dei Gebusei e dei Gergesei; tu hai mantenuto la tua parola, perché sei giusto (Ne 9, 8). Sei sceso sul monte Sinai e hai parlato con loro dal cielo e hai dato loro decreti giusti e leggi di verità, buoni statuti e buoni comandi (Ne 9, 13). Tu sei stato giusto in tutto quello che ci è avvenuto, poiché </w:t>
      </w:r>
      <w:r w:rsidRPr="00CB23AD">
        <w:rPr>
          <w:rFonts w:ascii="Arial" w:eastAsia="Times New Roman" w:hAnsi="Arial" w:cs="Arial"/>
          <w:i/>
          <w:iCs/>
          <w:sz w:val="24"/>
          <w:szCs w:val="24"/>
          <w:lang w:val="la-Latn" w:eastAsia="it-IT"/>
        </w:rPr>
        <w:lastRenderedPageBreak/>
        <w:t xml:space="preserve">tu hai agito fedelmente, mentre noi ci siamo comportati con empietà (Ne 9, 33). Io, Tobi, passavo i giorni della mia vita seguendo le vie della verità e della giustizia. Ai miei fratelli e ai miei compatrioti, che erano stati condotti con me in prigionia a Ninive, nel paese degli Assiri, facevo molte elemosine (Tb 1, 3). </w:t>
      </w:r>
    </w:p>
    <w:p w14:paraId="181C317D"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Allora Achikar prese a cuore la mia causa e potei così ritornare a Ninive. Al tempo di Sennàcherib re degli Assiri, Achikar era stato gran coppiere, ministro della giustizia, amministratore e sovrintendente della contabilità e Assarhaddon l'aveva mantenuto in carica. Egli era mio nipote e uno della mia parentela (Tb 1, 22). "Tu sei giusto, Signore, e giuste sono tutte le tue opere. Ogni tua via è misericordia e verità. Tu sei il giudice del mondo (Tb 3, 2). Ogni giorno, o figlio, ricordati del Signore; non peccare né trasgredire i suoi comandi. Compi opere buone in tutti i giorni della tua vita e non metterti per la strada dell'ingiustizia (Tb 4, 5). Se agirai con rettitudine, riusciranno le tue azioni, come quelle di chiunque pratichi la giustizia (Tb 4, 6). Versa il tuo vino e deponi il tuo pane sulla tomba dei giusti, non darne invece ai peccatori (Tb 4, 17). Raguele allora balzò in piedi, l'abbracciò e pianse. Poi gli disse: "Sii benedetto, figliolo! Sei il figlio di un ottimo padre. Che sventura per un uomo giusto e largo di elemosine essere diventato cieco!". Si gettò al collo del parente Tobia e pianse (Tb 7, 6). Partirono insieme di buon mattino per andare alle nozze. Giunti da Raguele, trovarono Tobia adagiato a tavola. Egli saltò in piedi a salutarlo e Gabael pianse e lo benedisse: "Figlio ottimo di un uomo ottimo, giusto e largo di elemosine, conceda il Signore la benedizione del cielo a te, a tua moglie, al padre e alla madre di tua moglie. Benedetto Dio, poiché ho visto mio cugino Tobi, vedendo te che tanto gli somigli!" (Tb 9, 6). </w:t>
      </w:r>
    </w:p>
    <w:p w14:paraId="0CA34E19"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Tobi rispose: "E' giusto ch'egli riceva la metà di tutti i beni che ha riportati" (Tb 12, 4). Allora Raffaele li chiamò tutti e due in disparte e disse loro: "Benedite Dio e proclamate davanti a tutti i viventi il bene che vi ha fatto, perché sia benedetto e celebrato il suo nome. Fate conoscere a tutti gli uomini le opere di Dio, come è giusto, e non trascurate di ringraziarlo (Tb 12, 6). Buona cosa è la preghiera con il digiuno e l'elemosina con la giustizia. Meglio il poco con giustizia che la ricchezza con ingiustizia. Meglio è praticare l'elemosina che mettere da parte oro (Tb 12, 8). Coloro che commettono il peccato e l'ingiustizia sono nemici della propria vita (Tb 12, 10). Vi castiga per le vostre ingiustizie, ma userà misericordia a tutti voi. Vi raduna da tutte le genti, fra le quali siete stati dispersi (Tb 13, 5). Convertitevi a lui con tutto il cuore e con tutta l'anima, per fare la giustizia davanti a Lui, allora Egli si convertirà a voi e non vi nasconderà il suo volto (Tb 13, 6). Ora contemplate ciò che ha operato con voi e ringraziatelo con tutta la voce; benedite il Signore della giustizia ed esaltate il re dei secoli (Tb 13, 7). </w:t>
      </w:r>
    </w:p>
    <w:p w14:paraId="6FF7C5B5"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Io gli do lode nel paese del mio esilio e manifesto la sua forza e grandezza a un popolo di peccatori. Convertitevi, o peccatori, e operate la giustizia davanti a lui; chi sa che non torni ad amarvi e vi usi misericordia? (Tb 13, 8). Tutti ne parlino e diano lode a lui in Gerusalemme. Gerusalemme, città santa, ti ha castigata per le opere dei tuoi figli, e avrà ancora pietà per i figli dei giusti (Tb 13, 10). Sorgi ed esulta per i figli dei giusti, tutti presso di te si raduneranno e benediranno il Signore dei secoli. Beati coloro che ti amano beati coloro che gioiscono per la tua pace (Tb 13, 15). Tutte le genti che si trovano su tutta la terra si convertiranno e temeranno Dio nella verità. Tutti abbandoneranno i loro idoli, che li hanno fatti errare nella menzogna, e benediranno il Dio dei secoli nella giustizia (Tb 14, 6). </w:t>
      </w:r>
      <w:r w:rsidRPr="00CB23AD">
        <w:rPr>
          <w:rFonts w:ascii="Arial" w:eastAsia="Times New Roman" w:hAnsi="Arial" w:cs="Arial"/>
          <w:i/>
          <w:iCs/>
          <w:sz w:val="24"/>
          <w:szCs w:val="24"/>
          <w:lang w:val="la-Latn" w:eastAsia="it-IT"/>
        </w:rPr>
        <w:lastRenderedPageBreak/>
        <w:t xml:space="preserve">Tutti gli Israeliti che saranno scampati in quei giorni e si ricorderanno di Dio con sincerità, si raduneranno e verranno a Gerusalemme e per sempre abiteranno tranquilli il paese di Abramo, che sarà dato in loro possesso. Coloro che amano Dio nella verità gioiranno; coloro invece che commettono il peccato e l'ingiustizia spariranno da tutta la terra (Tb 14, 7). Ora, figli, vi comando: servite Dio nella verità e fate ciò che a lui piace. Anche ai vostri figli insegnate l'obbligo di fare la giustizia e l'elemosina, di ricordarsi di Dio, di benedire il suo nome sempre, nella verità e con tutte le forze (Tb 14, 8). Tu dunque, figlio, parti da Ninive, non restare più qui. Dopo aver sepolto tua madre presso di me, quel giorno stesso non devi più restare entro i confini di Ninive. Vedo infatti trionfare in essa molta ingiustizia e grande perfidia e neppure se ne vergognano (Tb 14, 9). </w:t>
      </w:r>
    </w:p>
    <w:p w14:paraId="0F68AC8A"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Al loro sibilo ogni nazione si preparò alla guerra, per combattere contro il popolo dei giusti (Est 1, 1f). Tutta la nazione dei giusti fu agitata: essi temevano la propria rovina, si prepararono a perire e gridarono a Dio (Est 1, 1h). Ora abbiamo peccato contro di te e ci hai messi nelle mani dei nostri nemici, per aver noi dato gloria ai loro dei. Tu sei giusto, Signore! (Est 4, 17n). E disse: "Se così piace al re, se io ho trovato grazia ai suoi occhi, se la cosa gli par giusta e se io gli sono gradita, si scriva per revocare i documenti scritti, macchinazione di Amàn figlio di Hammedàta, l'Agaghita, in cui si ordina di far perire i Giudei che sono in tutte le province del re (Est 8, 5). Ora noi troviamo che questi Giudei, da quell'uomo tre volte scellerato destinati allo sterminio, non sono malfattori, ma si reggono con leggi giustissime (Est 8, 12p). Non solo cancellano la riconoscenza dal cuore degli uomini, ma esaltati dallo strepito spavaldo di chi ignora il bene, si lusingano di sfuggire a Dio, che tutto vede, e alla sua giustizia che odia il male (Est 8, 12d). Farete dunque bene a non tener conto delle lettere scritte mandate da Amàn, figlio di Hammedàta, perché costui, che ha perpetrato tali cose, è stato impiccato ad un palo con tutta la sua famiglia alle porte di Susa, giusto castigo datogli velocemente da Dio, signore di tutti gli eventi (Est 8, 12r). Dio si è allora ricordato del suo popolo e ha reso giustizia alla sua eredità (Est 10, 3i). Ciò vedendo Mattatia arse di zelo; fremettero le sue viscere ed egli ribollì di giusto sdegno. Fattosi avanti di corsa, lo uccise sull'altare (1Mac 2, 24). </w:t>
      </w:r>
    </w:p>
    <w:p w14:paraId="3DAFE04E"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Allora molti che ricercavano la giustizia e il diritto scesero per dimorare nel deserto (1Mac 2, 29). Protestando: "Moriamo tutti nella nostra innocenza. Testimoniano per noi il cielo e la terra che ci fate morire ingiustamente" (1Mac 2, 37). Intanto si avvicinava per Mattatia l'ora della morte ed egli disse ai figli: "Ora domina la superbia e l'ingiustizia, è il tempo della distruzione e dell'ira rabbiosa (1Mac 2, 49). Abramo non fu trovato forse fedele nella tentazione e non gli fu ciò accreditato a giustizia? (1Mac 2, 52). E andarono dal re e gli dissero: "Fino a quando non farai giustizia e vendetta dei nostri fratelli? (1Mac 6, 22). Allora la paura e il terrore si sparsero per tutto il popolo, perché tutti dicevano: "Non c'è in loro verità né giustizia, perché hanno trasgredito l'alleanza e il giuramento prestato" (1Mac 7, 18). Il popolo ammirò la fede di Simone e la gloria che egli si proponeva di procurare al suo popolo; lo costituirono loro capo e sommo sacerdote per queste sue imprese e per la giustizia e la fede che egli aveva conservate al suo popolo e perché aveva cercato con ogni mezzo di elevare la sua gente (1Mac 14, 35). </w:t>
      </w:r>
    </w:p>
    <w:p w14:paraId="1F3CF6B1"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lastRenderedPageBreak/>
        <w:t xml:space="preserve">Se pertanto uomini pestiferi sono fuggiti dalla loro regione presso di voi, consegnateli a Simone, perché ne faccia giustizia secondo la loro legge" (1Mac 15, 21). La preghiera era formulata in questo modo: Signore, Signore Dio, creatore di tutto, tremendo e potente, giusto e misericordioso, tu solo re e buono (2Mac 1, 24). Tu solo generoso, tu solo giusto e onnipotente ed eterno, che salvi Israele da ogni male, che hai fatto i nostri padri oggetto di elezione e santificazione (2Mac 1, 25). Per questo Menelao, incontratosi in segreto con Andronìco, lo pregò di sopprimere Onia. Quegli, recatosi da Onia e ottenutane con inganno la fiducia, dandogli la destra con giuramento lo persuase, sebbene ancora guardato con sospetto, ad uscire dall'asilo e subito lo uccise senza alcun riguardo alla giustizia (2Mac 4, 34). Così senza dilazione subirono l'ingiusta pena coloro che avevano difeso la città, il popolo e gli arredi sacri (2Mac 4, 48). Già ora i nostri fratelli, che hanno sopportato breve tormento, hanno conseguito da Dio l'eredità della vita eterna. Tu invece subirai per giudizio di Dio il giusto castigo della tua superbia (2Mac 7, 36). Con me invece e con i miei fratelli possa arrestarsi l'ira dell'Onnipotente, giustamente attirata su tutta la nostra stirpe" (2Mac 7, 38). Allora i paurosi e quanti non confidavano nella giustizia di Dio fuggirono, portandosi lontano dalla zona (2Mac 8, 13). Il Maccabeo poi, radunando i suoi uomini in numero di seimila, li esortava a non scoraggiarsi davanti ai nemici, né a lasciarsi prendere da timore di fronte alla moltitudine dei pagani venuti ingiustamente contro di loro, ma a combattere da forti (2Mac 8, 16). </w:t>
      </w:r>
    </w:p>
    <w:p w14:paraId="00D09C6D"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Non potendo più sopportare il suo proprio fetore, disse: "E' giusto sottomettersi a Dio e non pensare di essere uguale a Dio quando si è mortali!" (2Mac 9, 12). Ma poiché i dolori non diminuivano per nulla - era arrivato infatti su di lui il giusto giudizio di Dio - e disperando ormai di sé, scrisse ai Giudei la lettera che riportiamo qui sotto, nello stile di una supplica, così concepita (2Mac 9, 18). Tolomeo, chiamato Macrone, preferendo osservare la giustizia nei riguardi dei Giudei, a causa dei torti che erano stati fatti loro, cercava di svolgere i rapporti con loro pacificamente (2Mac 10, 12). Fece giustiziare coloro che si erano resi colpevoli di tradimento e senza indugio espugnò le due torri (2Mac 10, 22). Mandò a proporre un accordo su tutto ciò che fosse giusto, assicurando che a questo scopo avrebbe persuaso il re, facendo pressione su di lui perché diventasse loro amico (2Mac 11, 14). E, invocando Dio, giusto giudice, mosse contro gli assassini dei suoi fratelli e nella notte incendiò il porto, bruciò le navi e uccise di spada quanti vi si erano rifugiati (2Mac 12, 6). </w:t>
      </w:r>
    </w:p>
    <w:p w14:paraId="5E0DB6F2"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Perciò tutti, benedicendo l'operato di Dio, giusto giudice che rende palesi le cose occulte (2Mac 12, 41). Giusto castigo poiché, dopo aver commesso molti delitti attorno all'altare dov'erano il fuoco sacro e la cenere, nella cenere trovò la sua morte (2Mac 13, 8). Ricevette poi notizia che Filippo, lasciato in Antiochia a dirigere gli affari, agiva da dissennato e ne rimase sconcertato; invitò i Giudei a trattare, si sottomise, si obbligò con giuramento a rispettare tutte le giuste condizioni, ristabilì l'accordo e offrì un sacrificio, onorò il tempio e beneficò il luogo (2Mac 13, 23). In tutto questo Giobbe non peccò e non attribuì a Dio nulla di ingiusto (Gb 1, 22). "Può il mortale essere giusto davanti a Dio o innocente l'uomo davanti al suo creatore? (Gb 4, 17). C'è speranza per il misero e l'ingiustizia chiude la bocca (Gb 5, 16). Che hanno di offensivo le giuste parole? Ma che cosa </w:t>
      </w:r>
      <w:r w:rsidRPr="00CB23AD">
        <w:rPr>
          <w:rFonts w:ascii="Arial" w:eastAsia="Times New Roman" w:hAnsi="Arial" w:cs="Arial"/>
          <w:i/>
          <w:iCs/>
          <w:sz w:val="24"/>
          <w:szCs w:val="24"/>
          <w:lang w:val="la-Latn" w:eastAsia="it-IT"/>
        </w:rPr>
        <w:lastRenderedPageBreak/>
        <w:t xml:space="preserve">dimostra la prova che viene da voi? (Gb 6, 25). Su, ricredetevi: non siate ingiusti! Ricredetevi; la mia giustizia è ancora qui! (Gb 6, 29). </w:t>
      </w:r>
    </w:p>
    <w:p w14:paraId="4F304857"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Può forse Dio deviare il diritto o l'Onnipotente sovvertire la giustizia? (Gb 8, 3). Se puro e integro tu sei, fin d'ora veglierà su di te e ristabilirà la dimora della tua giustizia (Gb 8, 6). Se si tratta di forza, è lui che dá il vigore; se di giustizia, chi potrà citarlo? (Gb 9, 19). Se sono colpevole, guai a me! Se giusto, non oso sollevare la testa, sazio d'ignominia, come sono, ed ebbro di miseria (Gb 10, 15). Se allontanerai l'iniquità che è nella tua mano e non farai abitare l'ingiustizia nelle tue tende (Gb 11, 14). Ludibrio del suo amico è diventato chi grida a Dio perché gli risponda; ludibrio il giusto, l'integro! (Gb 12, 4). Che cos'è l'uomo perché si ritenga puro, perché si dica giusto un nato di donna? (Gb 15, 14). Ma il giusto si conferma nella sua condotta e chi ha le mani pure raddoppia il coraggio (Gb 17, 9). Ecco, grido contro la violenza, ma non ho risposta, chiedo aiuto, ma non c'è giustizia! (Gb 19, 7). Quale interesse ne viene all'Onnipotente che tu sia giusto o che vantaggio ha, se tieni una condotta integra? (Gb 22, 3). I giusti ora vedono e ne godono e l'innocente si beffa di loro (Gb 22, 19). </w:t>
      </w:r>
    </w:p>
    <w:p w14:paraId="0A542287"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Allora un giusto discuterebbe con lui e io per sempre sarei assolto dal mio giudice (Gb 23, 7). Come può giustificarsi un uomo davanti a Dio e apparire puro un nato di donna? (Gb 25, 4). Mi terrò saldo nella mia giustizia senza cedere, la mia coscienza non mi rimprovera nessuno dei miei giorni (Gb 27, 6). Sia trattato come reo il mio nemico e il mio avversario come un ingiusto (Gb 27, 7). Egli le prepara, ma il giusto le indosserà e l'argento lo spartirà l'innocente (Gb 27, 17). Mi ero rivestito di giustizia come di un vestimento; come mantello e turbante era la mia equità (Gb 29, 14). Mi pesi pure sulla bilancia della giustizia e Dio riconoscerà la mia integrità (Gb 31, 6). Quei tre uomini cessarono di rispondere a Giobbe, perché egli si riteneva giusto (Gb 32, 1). Non sono i molti anni a dar la sapienza, né sempre i vecchi distinguono ciò che è giusto (Gb 32, 9). Supplicherà Dio e questi gli userà benevolenza, gli mostrerà il suo volto in giubilo, e renderà all'uomo la sua giustizia (Gb 33, 26). Egli si rivolgerà agli uomini e dirà: "Avevo peccato e violato la giustizia, ma egli non mi ha punito per quel che meritavo (Gb 33, 27). </w:t>
      </w:r>
    </w:p>
    <w:p w14:paraId="58BD3E41"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Esploriamo noi ciò che è giusto, indaghiamo fra di noi quale sia il bene (Gb 34, 4). Poiché Giobbe ha detto: "Io son giusto, ma Dio mi ha tolto il mio diritto (Gb 34, 5). Perciò ascoltatemi, uomini di senno: lungi da Dio l'iniquità e dall'Onnipotente l'ingiustizia! (Gb 34, 10). In verità, Dio non agisce da ingiusto e l'Onnipotente non sovverte il diritto! (Gb 34, 12). Può mai governare chi odia il diritto? E tu osi condannare il Gran Giusto? (Gb 34, 17). Ti pare di aver pensato cosa giusta, quando dicesti: "Ho ragione davanti a Dio"? (Gb 35, 2). Se tu sei giusto, che cosa gli dai o che cosa riceve dalla tua mano? (Gb 35, 7). Su un uomo come te ricade la tua malizia, su un figlio d'uomo la tua giustizia! (Gb 35, 8). Prenderò da lontano il mio sapere e renderò giustizia al mio creatore (Gb 36, 3). Non lascia vivere l'iniquo e rende giustizia ai miseri (Gb 36, 6). Non toglie gli occhi dai giusti, li fa sedere sul trono con i re e li esalta per sempre (Gb 36, 7). L'Onnipotente noi non lo possiamo raggiungere, sublime in potenza e rettitudine e grande per giustizia: egli non ha da rispondere (Gb 37, 23). </w:t>
      </w:r>
    </w:p>
    <w:p w14:paraId="6F0A19B4"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lastRenderedPageBreak/>
        <w:t xml:space="preserve">Perciò non reggeranno gli empi nel giudizio, né i peccatori nell'assemblea dei giusti (Sal 1, 5). Il Signore veglia sul cammino dei giusti, ma la via degli empi andrà in rovina (Sal 1, 6). Quando ti invoco, rispondimi, Dio, mia giustizia: dalle angosce mi hai liberato; pietà di me, ascolta la mia preghiera (Sal 4, 2). Offrite sacrifici di giustizia e confidate nel Signore (Sal 4, 6). Signore, guidami con giustizia di fronte ai miei nemici; spianami davanti il tuo cammino (Sal 5, 9). Signore, tu benedici il giusto: come scudo lo copre la tua benevolenza (Sal 5, 13). Il Signore decide la causa dei popoli: giudicami, Signore, secondo la mia giustizia, secondo la mia innocenza, o Altissimo (Sal 7, 9). Poni fine al male degli empi; rafforza l'uomo retto, tu che provi mente e cuore, Dio giusto (Sal 7, 10). Dio è giudice giusto, ogni giorno si accende il suo sdegno (Sal 7, 12). Ecco, l'empio produce ingiustizia, concepisce malizia, partorisce menzogna (Sal 7, 15). Loderò il Signore per la sua giustizia e canterò il nome di Dio, l'Altissimo (Sal 7, 18). Perché hai sostenuto il mio diritto e la mia causa; siedi in trono giudice giusto (Sal 9, 5), </w:t>
      </w:r>
    </w:p>
    <w:p w14:paraId="71890347"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Giudicherà il mondo con giustizia, con rettitudine deciderà le cause dei popoli (Sal 9, 9). Il Signore si è manifestato, ha fatto giustizia; l'empio è caduto nella rete, opera delle sue mani (Sal 9, 17). Per far giustizia all'orfano e all'oppresso; e non incuta più terrore l'uomo fatto di terra (Sal 9, 39). Ecco, gli empi tendono l'arco, aggiustano la freccia sulla corda per colpire nel buio i retti di cuore (Sal 10, 2). Quando sono scosse le fondamenta, il giusto che cosa può fare? (Sal 10, 3). Il Signore scruta giusti ed empi, egli odia chi ama la violenza (Sal 10, 5). Giusto è il Signore, ama le cose Giuste; gli uomini retti vedranno il suo volto (Sal 10, 7). Non invocano Dio: tremeranno di spavento, perché Dio è con la stirpe del giusto (Sal 13, 5). Colui che cammina senza colpa, agisce con giustizia e parla lealmente (Sal 14, 2). Preghiera. Di Davide. Accogli, Signore, la causa del giusto, sii attento al mio grido. Porgi l'orecchio alla mia preghiera: sulle mie labbra non c'è inganno (Sal 16, 1). </w:t>
      </w:r>
    </w:p>
    <w:p w14:paraId="304FA26C"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Venga da te la mia sentenza, i tuoi occhi vedano la giustizia (Sal 16, 2). Ma io per la giustizia contemplerò il tuo volto, al risveglio mi sazierò della tua presenza (Sal 16, 15). Il Signore mi tratta secondo la mia giustizia, mi ripaga secondo l'innocenza delle mie mani (Sal 17, 21). Il Signore mi rende secondo la mia giustizia, secondo l'innocenza delle mie mani davanti ai suoi occhi (Sal 17, 25). Gli ordini del Signore sono giusti, fanno gioire il cuore; i comandi del Signore sono limpidi, danno luce agli occhi (Sal 18, 9). Il timore del Signore è puro, dura sempre; i giudizi del Signore sono tutti fedeli e giusti (Sal 18, 10). Annunzieranno la sua giustizia; al popolo che nascerà diranno: "Ecco l'opera del Signore!" (Sal 21, 32). Mi rinfranca, mi guida per il giusto cammino, per amore del suo nome (Sal 22, 3). Otterrà benedizione dal Signore, giustizia da Dio sua salvezza (Sal 23, 5). Buono e retto è il Signore, la via giusta addita ai peccatori (Sal 24, 8). Guida gli umili secondo giustizia, insegna ai poveri le sue vie (Sal 24, 9). Di Davide. Signore, fammi giustizia: nell'integrità ho camminato, confido nel Signore, non potrò vacillare (Sal 25, 1). In te, Signore, mi sono rifugiato, mai sarò deluso; per la tua giustizia salvami (Sal 30, 2). Fa’ tacere le labbra di menzogna, che dicono insolenze contro il giusto con orgoglio e disprezzo (Sal 30, 19). Gioite nel Signore ed esultate, giusti, giubilate, voi tutti, retti di cuore (Sal 31, 11). Esultate, giusti, nel Signore; ai retti si addice la lode (Sal 32, 1). Egli ama il diritto </w:t>
      </w:r>
      <w:r w:rsidRPr="00CB23AD">
        <w:rPr>
          <w:rFonts w:ascii="Arial" w:eastAsia="Times New Roman" w:hAnsi="Arial" w:cs="Arial"/>
          <w:i/>
          <w:iCs/>
          <w:sz w:val="24"/>
          <w:szCs w:val="24"/>
          <w:lang w:val="la-Latn" w:eastAsia="it-IT"/>
        </w:rPr>
        <w:lastRenderedPageBreak/>
        <w:t xml:space="preserve">e la giustizia, della sua grazia è piena la terra (Sal 32, 5). Gli occhi del Signore sui giusti, i suoi orecchi al loro grido di aiuto (Sal 33, 16). Molte sono le sventure del giusto, ma lo libera da tutte il Signore (Sal 33, 20). La malizia uccide l'empio e chi odia il giusto sarà punito (Sal 33, 22). Giudicami secondo la tua giustizia, Signore mio Dio, e di me non abbiano a gioire (Sal 34, 24). La mia lingua celebrerà la tua giustizia, canterà la tua lode per sempre (Sal 34, 28). La tua giustizia è come i monti più alti, il tuo giudizio come il grande abisso: uomini e bestie tu salvi, Signore (Sal 35, 7). Concedi la tua grazia a chi ti conosce, la tua giustizia ai retti di cuore (Sal 35, 11). Farà brillare come luce la tua giustizia, come il meriggio il tuo diritto (Sal 36, 6). L'empio trama contro il giusto, contro di lui digrigna i denti (Sal 36, 12). </w:t>
      </w:r>
    </w:p>
    <w:p w14:paraId="7A16C4CD"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Il poco del giusto è cosa migliore dell'abbondanza degli empi (Sal 36, 16). Perché le braccia degli empi saranno spezzate, ma il Signore è il sostegno dei giusti (Sal 36, 17). L'empio prende in prestito e non restituisce, ma il giusto ha compassione e dá in dono (Sal 36, 21). Sono stato fanciullo e ora sono vecchio, non ho mai visto il giusto abbandonato né i suoi figli mendicare il pane (Sal 36, 25). Perché il Signore ama la giustizia e non abbandona i suoi fedeli; gli empi saranno distrutti per sempre e la loro stirpe sarà sterminata (Sal 36, 28). I giusti possederanno la terra e la abiteranno per sempre (Sal 36, 29). La bocca del giusto proclama la sapienza, e la sua lingua esprime la giustizia (Sal 36, 30). L'empio spia il giusto e cerca di farlo morire (Sal 36, 32). Osserva il giusto e vedi l'uomo retto, l'uomo di pace avrà una discendenza (Sal 36, 37). La salvezza dei giusti viene dal Signore, nel tempo dell'angoscia è loro difesa (Sal 36, 39). Ho annunziato la tua giustizia nella grande assemblea; vedi, non tengo chiuse le labbra, Signore, tu lo sai (Sal 39, 10). Non ho nascosto la tua giustizia in fondo al cuore, la tua fedeltà e la tua salvezza ho proclamato. Non ho nascosto la tua grazia e la tua fedeltà alla grande assemblea (Sal 39, 11). Fammi giustizia, o Dio, difendi la mia causa contro gente spietata; liberami dall'uomo iniquo e fallace (Sal 42, 1). </w:t>
      </w:r>
    </w:p>
    <w:p w14:paraId="5688D5D2"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Avanza per la verità, la mitezza e la giustizia (Sal 44, 5). Il tuo trono, Dio, dura per sempre; è scettro giusto lo scettro del tuo regno (Sal 44, 7). Ami la giustizia e l'empietà detesti: Dio, il tuo Dio ti ha consacrato con olio di letizia, a preferenza dei tuoi eguali (Sal 44, 8). Come il tuo nome, o Dio, così la tua lode si estende sino ai confini della terra; è piena di giustizia la tua destra (Sal 47, 11). Il cielo annunzi la sua giustizia, Dio è il giudice (Sal 49, 6). Contro di te, contro te solo ho peccato, quello che è male ai tuoi occhi, io l'ho fatto; perciò sei giusto quando parli, retto nel tuo giudizio (Sal 50, 6). Liberami dal sangue, Dio, Dio mia salvezza, la mia lingua esalterà la tua giustizia (Sal 50, 16). Vedendo, i giusti saran presi da timore e di lui rideranno (Sal 51, 8). Dio, per il tuo nome, salvami, per la tua potenza rendimi giustizia (Sal 53, 3). Getta sul Signore il tuo affanno ed egli ti darà sostegno, mai permetterà che il giusto vacilli (Sal 54, 23). Rendete veramente giustizia o potenti, giudicate con rettitudine gli uomini? (Sal 57, 2). Il giusto godrà nel vedere la vendetta, laverà i piedi nel sangue degli empi (Sal 57, 11). Gli uomini diranno: "C'è un premio per il giusto, c'è Dio che fa giustizia sulla terra!" (Sal 57, 12). Il giusto gioirà nel Signore e riporrà in lui la sua speranza, i retti di cuore ne trarranno gloria (Sal 63, 11). Con i prodigi della tua giustizia, tu ci rispondi, o Dio, nostra salvezza, speranza dei confini della terra e dei mari lontani (Sal 64, 6). Esultino le genti e si rallegrino, perché giudichi i popoli con </w:t>
      </w:r>
      <w:r w:rsidRPr="00CB23AD">
        <w:rPr>
          <w:rFonts w:ascii="Arial" w:eastAsia="Times New Roman" w:hAnsi="Arial" w:cs="Arial"/>
          <w:i/>
          <w:iCs/>
          <w:sz w:val="24"/>
          <w:szCs w:val="24"/>
          <w:lang w:val="la-Latn" w:eastAsia="it-IT"/>
        </w:rPr>
        <w:lastRenderedPageBreak/>
        <w:t xml:space="preserve">giustizia, governi le nazioni sulla terra (Sal 66, 5). I giusti invece si rallegrino, esultino davanti a Dio e cantino di gioia (Sal 67, 4). </w:t>
      </w:r>
    </w:p>
    <w:p w14:paraId="5A7FC21D"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Imputa loro colpa su colpa e non ottengano la tua giustizia (Sal 68, 28). Siano cancellati dal libro dei viventi e tra i giusti non siano iscritti (Sal 68, 29). Liberami, difendimi per la tua giustizia, porgimi ascolto e salvami (Sal 70, 2). La mia bocca annunzierà la tua giustizia, proclamerà sempre la tua salvezza, che non so misurare (Sal 70, 15). Dirò le meraviglie del Signore, ricorderò che tu solo sei giusto (Sal 70, 16). La tua giustizia, Dio, è alta come il cielo, tu hai fatto cose grandi: chi è come te, o Dio? (Sal 70, 19). Anche la mia lingua tutto il giorno proclamerà la tua giustizia, quando saranno confusi e umiliati quelli che cercano la mia rovina (Sal 70, 24). Di Salomone. Dio, dá al re il tuo giudizio, al figlio del re la tua giustizia (Sal 71, 1). Regga con giustizia il tuo popolo e i tuoi poveri con rettitudine (Sal 71, 2). Le montagne portino pace al popolo e le colline giustizia (Sal 71, 3). Ai miseri del suo popolo renderà giustizia, salverà i figli dei poveri e abbatterà l'oppressore (Sal 71, 4). Nei suoi giorni fiorirà la giustizia e abbonderà la pace, finché non si spenga la luna (Sal 71, 7). Salmo. Di Asaf. Quanto è buono Dio con i giusti, con gli uomini dal cuore puro! (Sal 72, 1). </w:t>
      </w:r>
    </w:p>
    <w:p w14:paraId="7246B0CB"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Annienterò tutta l'arroganza degli empi, allora si alzerà la potenza dei giusti (Sal 74, 11). Difendete il debole e l'orfano, al misero e al povero fate giustizia (Sal 81, 3). Misericordia e verità s'incontreranno, giustizia e pace si baceranno (Sal 84, 11). La verità germoglierà dalla terra e la giustizia si affaccerà dal cielo (Sal 84, 12). Davanti a lui camminerà la giustizia e sulla via dei suoi passi la salvezza (Sal 84, 14). Nelle tenebre si conoscono forse i tuoi prodigi, la tua giustizia nel paese dell'oblio? (Sal 87, 13). Giustizia e diritto sono la base del tuo trono, grazia e fedeltà precedono il tuo volto (Sal 88, 15). Esulta tutto il giorno nel tuo nome, nella tua giustizia trova la sua gloria (Sal 88, 17). Il giusto fiorirà come palma, crescerà come cedro del Libano (Sal 91, 13). per annunziare quanto è retto il Signore: mia roccia, in lui non c'è ingiustizia (Sal 91, 16). Dio che fai giustizia, o Signore, Dio che fai giustizia: mostrati! (Sal 93, 1). Ma il giudizio si volgerà a giustizia, la seguiranno tutti i retti di cuore (Sal 93, 15). Si avventano contro la vita del giusto, e condannano il sangue innocente (Sal 93, 21). </w:t>
      </w:r>
    </w:p>
    <w:p w14:paraId="1CF948EB"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Davanti al Signore che viene, perché viene a giudicare la terra. Giudicherà il mondo con giustizia e con verità tutte le genti (Sal 95, 13). Nubi e tenebre lo avvolgono, giustizia e diritto sono la base del suo trono (Sal 96, 2). I cieli annunziano la sua giustizia e tutti i popoli contemplano la sua gloria (Sal 96, 6). Una luce si è levata per il giusto, gioia per i retti di cuore (Sal 96, 11). Rallegratevi, giusti, nel Signore, rendete grazie al suo santo nome (Sal 96, 12). Il Signore ha manifestato la sua salvezza, agli occhi dei popoli ha rivelato la sua giustizia (Sal 97, 2). Davanti al Signore che viene, che viene a giudicare la terra. Giudicherà il mondo con giustizia e i popoli con rettitudine (Sal 97, 9). Re potente che ami la giustizia, tu hai stabilito ciò che è retto, diritto e giustizia tu eserciti in Giacobbe (Sal 98, 4). Di Davide. Salmo. Amore e giustizia voglio cantare, voglio cantare inni a te, o Signore (Sal 100, 1). Il Signore agisce con giustizia e con diritto verso tutti gli oppressi (Sal 102, 6). Ma la grazia del Signore è da sempre, dura in eterno per quanti lo temono; la sua giustizia per i figli dei figli (Sal 102, 17). Finché si avverò la sua predizione e la parola del Signore gli rese giustizia (Sal 104, 19). </w:t>
      </w:r>
    </w:p>
    <w:p w14:paraId="226F2BE0"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lastRenderedPageBreak/>
        <w:t xml:space="preserve">Beati coloro che agiscono con giustizia e praticano il diritto in ogni tempo (Sal 105, 3). E gli fu computato a giustizia presso ogni generazione, sempre (Sal 105, 31). Vedono i giusti e ne gioiscono e ogni iniquo chiude la sua bocca (Sal 106, 42). Alleluia. Renderò grazie al Signore con tutto il cuore, nel consesso dei giusti e nell'assemblea (Sal 110, 1). Le sue opere sono splendore di bellezza, la sua giustizia dura per sempre (Sal 110, 3). Le opere delle sue mani sono verità e giustizia, stabili sono tutti i suoi comandi (Sal 110, 7). Potente sulla terra sarà la sua stirpe, la discendenza dei giusti sarà benedetta (Sal 111, 2). Onore e ricchezza nella sua casa, la sua giustizia rimane per sempre (Sal 111, 3). Spunta nelle tenebre come luce per i giusti, buono, misericordioso e giusto (Sal 111, 4). Felice l'uomo pietoso che dá in prestito, amministra i suoi beni con giustizia (Sal 111, 5). Egli non vacillerà in eterno: Il giusto sarà sempre ricordato (Sal 111, 6). Egli dona largamente ai poveri, la sua giustizia rimane per sempre, la sua potenza s'innalza nella gloria (Sal 111, 9). Buono e giusto è il Signore, il nostro Dio è misericordioso (Sal 115, 5). </w:t>
      </w:r>
    </w:p>
    <w:p w14:paraId="1DF2F550"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Grida di giubilo e di vittoria, nelle tende dei giusti: la destra del Signore ha fatto meraviglie (Sal 117, 15). Apritemi le porte della giustizia: voglio entrarvi e rendere grazie al Signore (Sal 117, 19). E' questa la porta del Signore, per essa entrano i giusti (Sal 117, 20). Non commette ingiustizie, cammina per le sue vie (Sal 118, 3). Ti loderò con cuore sincero quando avrò appreso le tue giuste sentenze (Sal 118, 7). Ho scelto la via della giustizia, mi sono proposto i tuoi giudizi (Sal 118, 30). Ecco, desidero i tuoi comandamenti; per la tua giustizia fammi vivere (Sal 118, 40). Nel cuore della notte mi alzo a renderti lode per i tuoi giusti decreti (Sal 118, 62). Signore, so che giusti sono i tuoi giudizi e con ragione mi hai umiliato (Sal 118, 75). Quanti saranno i giorni del tuo servo? Quando farai giustizia dei miei persecutori? (Sal 118, 84). Ho giurato, e lo confermo, di custodire i tuoi precetti di giustizia (Sal 118, 106). Ho agito secondo diritto e giustizia; non abbandonarmi ai miei oppressori (Sal 118, 121). I miei occhi si consumano nell'attesa della tua salvezza e della tua parola di giustizia (Sal 118, 123). </w:t>
      </w:r>
    </w:p>
    <w:p w14:paraId="0CB9B5BD"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Volgiti a me e abbi misericordia, tu che sei giusto per chi ama il tuo nome (Sal 118, 132). Tu sei giusto, Signore, e retto nei tuoi giudizi (Sal 118, 137). Con giustizia hai ordinato le tue leggi e con fedeltà grande (Sal 118, 138). La tua giustizia è giustizia eterna e verità è la tua legge (Sal 118, 142). Giusti sono i tuoi insegnamenti per sempre, fammi comprendere e avrò la vita (Sal 118, 144). La verità è principio della tua parola, resta per sempre ogni sentenza della tua giustizia (Sal 118, 160). Sette volte al giorno io ti lodo per le sentenze della tua giustizia (Sal 118, 164). La mia lingua canti le tue parole, perché sono giusti tutti i tuoi comandamenti (Sal 118, 172). Egli non lascerà pesare lo scettro degli empi sul possesso dei giusti, perché i giusti non stendano le mani a compiere il male (Sal 124, 3). Il Signore è giusto: ha spezzato il giogo degli empi (Sal 128, 4). I tuoi sacerdoti si vestano di giustizia, i tuoi fedeli cantino di gioia (Sal 131, 9). Sì, i giusti loderanno il tuo nome, i retti abiteranno alla tua presenza (Sal 139, 14). Mi percuota il giusto e il fedele mi rimproveri, ma l'olio dell'empio non profumi il mio capo; tra le loro malvagità continui la mia preghiera (Sal 140, 5). </w:t>
      </w:r>
    </w:p>
    <w:p w14:paraId="4B7DC590"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Strappa dal carcere la mia vita, perché io renda grazie al tuo nome: i giusti mi faranno corona quando mi concederai la tua grazia (Sal 141, 8). Salmo. Di Davide. Signore, ascolta la mia preghiera, porgi l'orecchio alla mia supplica, tu </w:t>
      </w:r>
      <w:r w:rsidRPr="00CB23AD">
        <w:rPr>
          <w:rFonts w:ascii="Arial" w:eastAsia="Times New Roman" w:hAnsi="Arial" w:cs="Arial"/>
          <w:i/>
          <w:iCs/>
          <w:sz w:val="24"/>
          <w:szCs w:val="24"/>
          <w:lang w:val="la-Latn" w:eastAsia="it-IT"/>
        </w:rPr>
        <w:lastRenderedPageBreak/>
        <w:t xml:space="preserve">che sei fedele, e per la tua giustizia rispondimi (Sal 142, 1). Non chiamare in giudizio il tuo servo: nessun vivente davanti a te è giusto (Sal 142, 2). Per il tuo nome, Signore, fammi vivere, liberami dall'angoscia, per la tua giustizia  (Sal 142, 11). Diffondono il ricordo della tua bontà immensa, acclamano la tua giustizia (Sal 144, 7). Giusto è il Signore in tutte le sue vie, santo in tutte le sue opere (Sal 144, 17). Rende giustizia agli oppressi, dá il pane agli affamati. Il Signore libera i prigionieri (Sal 145, 7). Il Signore ridona la vista ai ciechi, il Signore rialza chi è caduto, il Signore ama i giusti (Sal 145, 8). </w:t>
      </w:r>
    </w:p>
    <w:p w14:paraId="3310FE1B"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Per acquistare un'istruzione illuminata, equità, giustizia e rettitudine (Pr 1, 3). Egli riserva ai giusti la sua protezione, è scudo a coloro che agiscono con rettitudine (Pr 2, 7). Vegliando sui sentieri della giustizia e custodendo le vie dei suoi amici (Pr 2, 8). Allora comprenderai l'equità e la giustizia, e la rettitudine con tutte le vie del bene (Pr 2, 9). Per questo tu camminerai sulla strada dei buoni e ti atterrai ai sentieri dei giusti (Pr 2, 20).  Perché il Signore ha in abominio il malvagio, mentre la sua amicizia è per i giusti (Pr 3, 32). La maledizione del Signore è sulla casa del malvagio, mentre egli benedice la dimora dei giusti (Pr 3, 33). La strada dei giusti è come la luce dell'alba, che aumenta lo splendore fino al meriggio (Pr 4, 18). Ascoltate, perché dirò cose elevate, dalle mie labbra usciranno sentenze giuste (Pr 8, 6). Tutte le parole della mia bocca sono giuste; niente vi è in esse di fallace o perverso (Pr 8, 8). Per mezzo mio regnano i re e i magistrati emettono giusti decreti (Pr 8, 15). Per mezzo mio i capi comandano e i grandi governano con giustizia (Pr 8, 16). </w:t>
      </w:r>
    </w:p>
    <w:p w14:paraId="2DF10EA7"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Io cammino sulla via della giustizia e per i sentieri dell'equità (Pr 8, 20). Dá consigli al saggio e diventerà ancora più saggio; istruisci il giusto ed egli aumenterà la dottrina (Pr 9, 9). Non giovano i tesori male acquistati, mentre la giustizia libera dalla morte (Pr 10, 2). Il Signore non lascia patir la fame al giusto, ma delude la cupidigia degli empi (Pr 10, 3). Le benedizioni del Signore sul capo del giusto, la bocca degli empi nasconde il sopruso (Pr 10, 6). La memoria del giusto è in benedizione, il nome degli empi svanisce (Pr 10, 7). Fonte di vita è la bocca del giusto, la bocca degli empi nasconde violenza (Pr 10, 11). Il salario del giusto serve per la vita, il guadagno dell'empio è per i vizi (Pr 10, 16). Argento pregiato è la lingua del giusto, il cuore degli empi vale ben poco (Pr 10, 20). Le labbra del giusto nutriscono molti, gli stolti muoiono in miseria (Pr 10, 21). Al malvagio sopraggiunge il male che teme, il desiderio dei giusti invece è soddisfatto (Pr 10, 24). Al passaggio della bufera l'empio cessa di essere, ma il giusto resterà saldo per sempre (Pr 10, 25). </w:t>
      </w:r>
    </w:p>
    <w:p w14:paraId="13CBE307"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L'attesa dei giusti finirà in gioia, ma la speranza degli empi svanirà (Pr 10, 28). Il giusto non vacillerà mai, ma gli empi non dureranno sulla terra (Pr 10, 30). La bocca del giusto esprime la sapienza, la lingua perversa sarà tagliata (Pr 10, 31). Le labbra del giusto stillano benevolenza, la bocca degli empi perversità (Pr 10, 32). Non serve la ricchezza nel giorno della collera, ma la giustizia libera dalla morte (Pr 11, 4). La giustizia dell'uomo onesto gli spiana la via; per la sua empietà cade l'empio (Pr 11, 5). La giustizia degli uomini retti li salva, nella cupidigia restano presi i perfidi (Pr 11, 6). Il giusto sfugge all'angoscia, al suo posto subentra l'empio (Pr 11, 8). Con la bocca l'empio rovina il suo prossimo, ma i giusti si salvano con la scienza (Pr 11, 9). Della prosperità dei giusti la città si rallegra, per la scomparsa degli empi si fa festa (Pr 11, 10). L'empio realizza </w:t>
      </w:r>
      <w:r w:rsidRPr="00CB23AD">
        <w:rPr>
          <w:rFonts w:ascii="Arial" w:eastAsia="Times New Roman" w:hAnsi="Arial" w:cs="Arial"/>
          <w:i/>
          <w:iCs/>
          <w:sz w:val="24"/>
          <w:szCs w:val="24"/>
          <w:lang w:val="la-Latn" w:eastAsia="it-IT"/>
        </w:rPr>
        <w:lastRenderedPageBreak/>
        <w:t xml:space="preserve">profitti fallaci, ma per chi semina la giustizia il salario è sicuro (Pr 11, 18). Chi pratica la giustizia si procura la vita, chi segue il male va verso la morte (Pr 11, 19). Certo non resterà impunito il malvagio, ma la discendenza dei giusti si salverà (Pr 11, 21). La brama dei giusti è solo il bene, la speranza degli empi svanisce (Pr 11, 23). </w:t>
      </w:r>
    </w:p>
    <w:p w14:paraId="0FD14C87"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Chi confida nella propria ricchezza cadrà; i giusti invece verdeggeranno come foglie (Pr 11, 28). Il frutto del giusto è un albero di vita, il saggio conquista gli animi (Pr 11, 30). Ecco, il giusto è ripagato sulla terra, tanto più lo saranno l'empio e il peccatore (Pr 11, 31). Non resta saldo l'uomo con l'empietà, ma la radice dei giusti non sarà smossa (Pr 12, 3). I pensieri dei giusti sono equità, i propositi degli empi sono frode (Pr 12, 5). Gli empi, una volta abbattuti, più non sono, ma la casa dei giusti sta salda (Pr 12, 7). Il giusto ha cura del suo bestiame, ma i sentimenti degli empi sono spietati (Pr 12, 10). Le brame dell'empio sono una rete di mali, la radice dei giusti produce frutti (Pr 12, 12). Nel peccato delle sue labbra si impiglia il malvagio, ma il giusto sfuggirà a tale angoscia (Pr 12, 13). Chi aspira alla verità proclama la giustizia, il falso testimone proclama l'inganno (Pr 12, 17). Al giusto non può capitare alcun danno, gli empi saranno pieni di mali (Pr 12, 21). Il giusto è guida per il suo prossimo, ma la via degli empi fa smarrire (Pr 12, 26). Nella strada della giustizia è la vita, il sentiero dei perversi conduce alla morte (Pr 12, 28). Il giusto odia la parola falsa, l'empio calunnia e disonora (Pr 13, 5). </w:t>
      </w:r>
    </w:p>
    <w:p w14:paraId="6B71875F"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La giustizia custodisce chi ha una condotta integra, il peccato manda in rovina l'empio (Pr 13, 6). La luce dei giusti allieta, la lucerna degli empi si spegne (Pr 13, 9). La sventura perseguita i peccatori, il benessere ripagherà i giusti (Pr 13, 21). L'uomo dabbene lascia eredi i nipoti, la proprietà del peccatore è riservata al giusto (Pr 13, 22). Il giusto mangia a sazietà, ma il ventre degli empi soffre la fame (Pr 13, 25). I malvagi si inchinano davanti ai buoni, gli empi davanti alle porte del giusto (Pr 14, 19). Dalla propria malvagità è travolto l'empio, il giusto ha un rifugio nella propria integrità (Pr 14, 32). La giustizia fa onore a una nazione, ma il peccato segna il declino dei popoli (Pr 14, 34). Nella casa del giusto c'è abbondanza di beni, sulla rendita dell'empio incombe il dissesto (Pr 15, 6). La condotta perversa è in abominio al Signore; egli ama chi pratica la giustizia (Pr 15, 9). La mente del giusto medita prima di rispondere, la bocca degli empi esprime malvagità (Pr 15, 28). Il Signore è lontano dagli empi, ma egli ascolta la preghiera dei giusti (Pr 15, 29). Poco con onestà è meglio di molte rendite senza giustizia (Pr 16, 8). La stadera e le bilance giuste appartengono al Signore, sono opera sua tutti i pesi del sacchetto (Pr 16, 11). E' in abominio ai re commettere un'azione iniqua, poiché il trono si consolida con la giustizia (Pr 16, 12). </w:t>
      </w:r>
    </w:p>
    <w:p w14:paraId="7D63276B"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Delle labbra giuste si compiace il re e ama chi parla con rettitudine (Pr 16, 13). Corona magnifica è la canizie, ed essa si trova sulla via della giustizia (Pr 16, 31). Assolvere il reo e condannare il giusto sono due cose in abominio al Signore (Pr 17, 15). L'iniquo accetta regali di sotto il mantello per deviare il corso della giustizia (Pr 17, 23). Non è bene usar riguardi all'empio per far torto al giusto in un giudizio (Pr 18, 5). Torre fortissima è il nome del Signore: il giusto vi si rifugia ed è al sicuro (Pr 18, 10). Il testimone iniquo si beffa della giustizia e la bocca degli empi ingoia l'iniquità (Pr 19, 28). Il giusto si regola secondo la sua integrità; beati i figli che lascia dietro di sé! (Pr 20, 7). Praticare la giustizia e l'equità per il Signore vale più di un sacrificio (Pr 21, 3). La violenza degli empi li travolge, </w:t>
      </w:r>
      <w:r w:rsidRPr="00CB23AD">
        <w:rPr>
          <w:rFonts w:ascii="Arial" w:eastAsia="Times New Roman" w:hAnsi="Arial" w:cs="Arial"/>
          <w:i/>
          <w:iCs/>
          <w:sz w:val="24"/>
          <w:szCs w:val="24"/>
          <w:lang w:val="la-Latn" w:eastAsia="it-IT"/>
        </w:rPr>
        <w:lastRenderedPageBreak/>
        <w:t xml:space="preserve">perché rifiutano di praticare la giustizia (Pr 21, 7). Il Giusto osserva la casa dell'empio e precipita gli empi nella sventura (Pr 21, 12). E' una gioia per il giusto che sia fatta giustizia, mentre è un terrore per i malfattori (Pr 21, 15). Il malvagio serve da riscatto per il giusto e il perfido per gli uomini retti (Pr 21, 18). </w:t>
      </w:r>
    </w:p>
    <w:p w14:paraId="5FEC20E4"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Chi segue la giustizia e la misericordia troverà vita e gloria (Pr 21, 21). Tutta la vita l'empio indulge alla cupidigia, mentre il giusto dona senza risparmiare (Pr 21, 26). Chi semina l'ingiustizia raccoglie la miseria e il bastone a servizio della sua collera svanirà (Pr 22, 8). Perché tu sappia esprimere una parola giusta e rispondere con parole sicure a chi ti interroga? (Pr 22, 21). Il padre del giusto gioirà pienamente e chi ha generato un saggio se ne compiacerà (Pr 23, 24). Non insidiare, o malvagio, la dimora del giusto, non distruggere la sua abitazione (Pr 24, 15). Perché se il giusto cade sette volte, egli si rialza, ma gli empi soccombono nella sventura (Pr 24, 16). Mentre tutto andrà bene a coloro che rendono giustizia, su di loro si riverserà la benedizione (Pr 24, 25). Togli il malvagio dalla presenza del re e il suo trono si stabilirà sulla giustizia (Pr 25, 5). Fontana torbida e sorgente inquinata, tale è il giusto che vacilla di fronte all'empio (Pr 25, 26). L'empio fugge anche se nessuno lo insegue, mentre il giusto è sicuro come un giovane leone (Pr 28, 1). </w:t>
      </w:r>
    </w:p>
    <w:p w14:paraId="00B6AFC3"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I malvagi non comprendono la giustizia, ma quelli che cercano il Signore comprendono tutto (Pr 28, 5). Grande è la gioia quando trionfano i giusti, ma se prevalgono gli empi ognuno si nasconde (Pr 28, 12). Se prevalgono gli empi, tutti si nascondono, se essi periscono, sono potenti i giusti (Pr 28, 28). Quando comandano i giusti, il popolo gioisce, quando governano gli empi, il popolo geme (Pr 29, 2). Il re con la giustizia rende prospero il paese, l'uomo che fa esazioni eccessive lo rovina (Pr 29, 4). Sotto i passi del malvagio c'è un trabocchetto, mentre il giusto corre ed è contento (Pr 29, 6). Il giusto si prende a cuore la causa dei miseri, ma l'empio non intende ragione (Pr 29, 7). Gli uomini sanguinari odiano l'onesto, mentre i giusti hanno cura di lui (Pr 29, 10). Quando governano i malvagi, i delitti abbondano, ma i giusti ne vedranno la rovina (Pr 29, 16). L'iniquo è un abominio per i giusti e gli uomini retti sono in abominio ai malvagi (Pr 29, 27). Apri la bocca e giudica con equità e rendi giustizia all'infelice e al povero (Pr 31, 9). Ma ho anche notato che sotto il sole al posto del diritto c'è l'iniquità e al posto della giustizia c'è l'empietà (Qo 3, 16). </w:t>
      </w:r>
    </w:p>
    <w:p w14:paraId="7B8172A6"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Ho pensato: Dio giudicherà il giusto e l'empio, perché c'è un tempo per ogni cosa e per ogni azione (Qo 3, 17). Se vedi nella provincia il povero oppresso e il diritto e la giustizia calpestati, non ti meravigliare di questo, poiché sopra un'autorità veglia un'altra superiore e sopra di loro un'altra ancora più alta (Qo 5, 7). Tutto ho visto nei giorni della mia vanità: perire il giusto nonostante la sua giustizia, vivere a lungo l'empio nonostante la sua iniquità (Qo 7, 15). Non c'è infatti sulla terra un uomo così giusto che faccia solo il bene e non pecchi (Qo 7, 20). Sulla terra si ha questa delusione: vi sono giusti ai quali tocca la sorte meritata dagli empi con le loro opere, e vi sono empi ai quali tocca la sorte meritata dai giusti con le loro opere. Io dico che anche questo è vanità (Qo 8, 14). Infatti ho riflettuto su tutto questo e ho compreso che i giusti e i saggi e le loro azioni sono nelle mani di Dio. L'uomo non conosce né l'amore né l'odio; davanti a lui tutto è vanità (Qo 9, 1). Vi è una sorte unica per tutti, per il giusto e l'empio, per il puro e l'impuro, per chi offre sacrifici e per chi non li offre, per il buono e per il malvagio, per chi </w:t>
      </w:r>
      <w:r w:rsidRPr="00CB23AD">
        <w:rPr>
          <w:rFonts w:ascii="Arial" w:eastAsia="Times New Roman" w:hAnsi="Arial" w:cs="Arial"/>
          <w:i/>
          <w:iCs/>
          <w:sz w:val="24"/>
          <w:szCs w:val="24"/>
          <w:lang w:val="la-Latn" w:eastAsia="it-IT"/>
        </w:rPr>
        <w:lastRenderedPageBreak/>
        <w:t xml:space="preserve">giura e per chi teme di giurare (Qo 9, 2). Amate la giustizia, voi che governate sulla terra, rettamente pensate del Signore, cercatelo con cuore semplice (Sap 1, 1). </w:t>
      </w:r>
    </w:p>
    <w:p w14:paraId="30184DF5"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Il santo spirito che ammaestra rifugge dalla finzione, se ne sta lontano dai discorsi insensati, è cacciato al sopraggiungere dell'ingiustizia (Sap 1, 5). Per questo non gli sfuggirà chi proferisce cose ingiuste, la giustizia vendicatrice non lo risparmierà (Sap 1, 8). Perché la giustizia è immortale (Sap 1, 15). Spadroneggiamo sul giusto povero, non risparmiamo le vedove, nessun riguardo per la canizie ricca d'anni del vecchio (Sap 2, 10). La nostra forza sia regola della giustizia, perché la debolezza risulta inutile (Sap 2, 11). Tendiamo insidie al giusto, perché ci è di imbarazzo ed è contrario alle nostre azioni; ci rimprovera le trasgressioni della legge e ci rinfaccia le mancanze contro l'educazione da noi ricevuta (Sap 2, 12). Moneta falsa siam da lui considerati, schiva le nostre abitudini come immondezze. Proclama beata la fine dei giusti e si vanta di aver Dio per padre (Sap 2, 16). Se il giusto è figlio di Dio, egli l'assisterà, e lo libererà dalle mani dei suoi avversari (Sap 2, 18). Le anime dei giusti, invece, sono nelle mani di Dio, nessun tormento le toccherà (Sap 3, 1). Ma gli empi per i loro pensieri riceveranno il castigo, essi che han disprezzato il giusto e si son ribellati al Signore (Sap 3, 10). Il giusto, anche se muore prematuramente, troverà riposo (Sap 4, 7). </w:t>
      </w:r>
    </w:p>
    <w:p w14:paraId="2F737491"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Il giusto defunto condanna gli empi ancora in vita; una giovinezza, giunta in breve alla perfezione, condanna la lunga vecchiaia dell'ingiusto (Sap 4, 16). Allora il giusto starà con grande fiducia di fronte a quanti lo hanno oppresso e a quanti han disprezzato le sue sofferenze (Sap 5, 1). Abbiamo dunque deviato dal cammino della verità; la luce della giustizia non è brillata per noi, né mai per noi si è alzato il sole (Sap 5, 6). I giusti al contrario vivono per sempre, la loro ricompensa è presso il Signore e l'Altissimo ha cura di loro (Sap 5, 15). Indosserà la giustizia come corazza e si metterà come elmo un giudizio infallibile (Sap 5, 18). Se uno ama la giustizia, le virtù sono il frutto delle sue fatiche. Essa insegna infatti la temperanza e la prudenza, la giustizia e la fortezza, delle quali nulla è più utile agli uomini nella vita (Sap 8, 7). E governi il mondo con santità e giustizia e pronunzi giudizi con animo retto (Sap 9, 3). Perché io sono tuo servo e figlio della tua ancella, uomo debole e di vita breve, incapace di comprendere la giustizia e le leggi (Sap 9, 5). Ma un ingiusto, allontanatosi da essa nella sua collera perì per il suo furore fratricida (Sap 10, 3). </w:t>
      </w:r>
    </w:p>
    <w:p w14:paraId="7B4B99DE"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A causa sua la terra fu sommersa, ma la sapienza di nuovo la salvò pilotando il giusto e per mezzo di un semplice legno (Sap 10, 4). Essa, quando le genti furono confuse, concordi soltanto nella malvagità, riconobbe il giusto e lo conservò davanti a Dio senza macchia e lo mantenne forte nonostante la sua tenerezza per il figlio (Sap 10, 5). E mentre perivano gli empi, salvò un giusto, che fuggiva il fuoco caduto sulle cinque città (Sap 10, 6). Essa condusse per diritti sentieri il giusto in fuga dall'ira del fratello, gli mostrò il regno di Dio e gli diede la conoscenza delle cose sante; gli diede successo nelle sue fatiche e moltiplicò i frutti del suo lavoro (Sap 10, 10). Essa non abbandonò il giusto venduto, ma lo preservò dal peccato (Sap 10, 13). Per questo i giusti spogliarono gli empi e celebrarono, Signore, il tuo nome santo e lodarono concordi la tua mano protettrice (Sap 10, 20). Poiché colui che avevano una volta esposto e quindi </w:t>
      </w:r>
      <w:r w:rsidRPr="00CB23AD">
        <w:rPr>
          <w:rFonts w:ascii="Arial" w:eastAsia="Times New Roman" w:hAnsi="Arial" w:cs="Arial"/>
          <w:i/>
          <w:iCs/>
          <w:sz w:val="24"/>
          <w:szCs w:val="24"/>
          <w:lang w:val="la-Latn" w:eastAsia="it-IT"/>
        </w:rPr>
        <w:lastRenderedPageBreak/>
        <w:t xml:space="preserve">respinto con scherni, lo ammiravano alla fine degli eventi, dopo aver patito una sete ben diversa da quella dei giusti (Sap 11, 14). </w:t>
      </w:r>
    </w:p>
    <w:p w14:paraId="1E5AC686"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Per i ragionamenti insensati della loro ingiustizia, da essi ingannati, venerarono rettili senza ragione e vili bestiole. Tu inviasti loro in castigo una massa di animali senza ragione (Sap 11, 15). Anche senza questo potevan soccombere con un soffio, perseguitati dalla giustizia e dispersi dallo spirito della tua potenza. Ma tu hai tutto disposto con misura, calcolo e peso (Sap 11, 20). Pur potendo in battaglia dare gli empi in mano dei giusti, oppure distruggerli con bestie feroci o all'istante con un ordine inesorabile (Sap 12, 9). E chi potrebbe domandarti: "Che hai fatto?", o chi potrebbe opporsi a una tua sentenza? Chi oserebbe accusarti per l'eliminazione di genti da te create? Chi si potrebbe costituire contro di te come difensore di uomini ingiusti? (Sap 12, 12). Non c'è Dio fuori di te, che abbia cura di tutte le cose, perché tu debba difenderti dall'accusa di giudice ingiusto (Sap 12, 13). Essendo giusto, governi tutto con giustizia. Condannare chi non merita il castigo lo consideri incompatibile con la tua potenza (Sap 12, 15). La tua forza infatti è principio di giustizia; il tuo dominio universale ti rende indulgente con tutti (Sap 12, 16). Con tale modo di agire hai insegnato al tuo popolo che il giusto deve amare gli uomini; inoltre hai reso i tuoi figli pieni di dolce speranza perché tu concedi dopo i peccati la possibilità di pentirsi (Sap 12, 19). Perciò quanti vissero ingiustamente con stoltezza tu li hai tormentati con i loro stessi abomini (Sap 12, 23). E' benedetto il legno con cui si compie un'opera giusta (Sap 14, 7). Ma, per l'uno e per l'altro motivo, li raggiungerà la giustizia, perché concepirono un'idea falsa di Dio, rivolgendosi agli idoli, e perché spergiurarono con frode, disprezzando la santità (Sap 14, 30). </w:t>
      </w:r>
    </w:p>
    <w:p w14:paraId="1B7EB350"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Infatti non la potenza di coloro per i quali si giura, ma il castigo dovuto ai peccatori persegue sempre la trasgressione degli ingiusti (Sap 14, 31). Conoscerti, infatti, è giustizia perfetta, conoscere la tua potenza è radice di immortalità (Sap 15, 3). Per questo furon giustamente puniti con esseri simili e tormentati da numerose bestiole (Sap 16, 1). E, cosa più strana, l'acqua che tutto spegne ravvivava sempre più il fuoco: l'universo si fa alleato dei giusti (Sap 16, 17). Al contrario, perché si nutrissero i giusti, dimenticava perfino la propria virtù (Sap 16, 23). La creazione infatti a te suo creatore obbedendo, si irrigidisce per punire gli ingiusti, ma s'addolcisce a favore di quanti confidano in te (Sap 16, 24). Il tuo popolo si attendeva la salvezza dei giusti come lo sterminio dei nemici (Sap 18, 7). I figli santi dei giusti offrivano sacrifici in segreto e si imposero, concordi, questa legge divina: i santi avrebbero partecipato ugualmente ai beni e ai pericoli, intonando prima i canti di lode dei padri (Sap 18, 9). </w:t>
      </w:r>
    </w:p>
    <w:p w14:paraId="66B1B31E"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La prova della morte colpì anche i giusti e nel deserto ci fu strage di molti; ma l'ira non durò a lungo (Sap 18, 20). Sui peccatori invece caddero i castighi non senza segni premonitori di fulmini fragorosi; essi soffrirono giustamente per la loro malvagità, avendo nutrito un odio tanto profondo verso lo straniero (Sap 19, 13). Furono perciò colpiti da cecità, come lo furono i primi alla porta del giusto, quando avvolti fra tenebre fitte ognuno cercava l'ingresso della propria porta (Sap 19, 17). La collera ingiusta non si potrà giustificare, poiché il traboccare della sua passione sarà la sua rovina (Sir 1, 19). Non dire: "Chi mi dominerà?", perché il Signore senza dubbio farà giustizia (Sir 5, 3). Non confidare in ricchezze ingiuste, perché non ti gioveranno nel giorno della sventura (Sir 5, 8). Figlio, non seminare </w:t>
      </w:r>
      <w:r w:rsidRPr="00CB23AD">
        <w:rPr>
          <w:rFonts w:ascii="Arial" w:eastAsia="Times New Roman" w:hAnsi="Arial" w:cs="Arial"/>
          <w:i/>
          <w:iCs/>
          <w:sz w:val="24"/>
          <w:szCs w:val="24"/>
          <w:lang w:val="la-Latn" w:eastAsia="it-IT"/>
        </w:rPr>
        <w:lastRenderedPageBreak/>
        <w:t xml:space="preserve">nei solchi dell'ingiustizia per non raccoglierne sette volte tanto (Sir 7, 3). Non farti giusto davanti al Signore né saggio davanti al re (Sir 7, 5). Non cercare di divenire giudice, che poi ti manchi la forza di estirpare l'ingiustizia; altrimenti temeresti alla presenza del potente e getteresti una macchia sulla tua dirittura (Sir 7, 6). Tuoi commensali siano gli uomini giusti, il tuo vanto sia nel timore del Signore (Sir 9, 16). </w:t>
      </w:r>
    </w:p>
    <w:p w14:paraId="4A31626F"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Il governo del mondo è nelle mani del Signore; egli vi susciterà al momento giusto l'uomo adatto (Sir 10, 4). Odiosa al Signore e agli uomini è la superbia, all'uno e agli altri è in abominio l'ingiustizia (Sir 10, 7). L'impero passa da un popolo a un altro a causa delle ingiustizie, delle violenze e delle ricchezze (Sir 10, 8). Non è giusto disprezzare un povero assennato e non conviene esaltare un uomo peccatore (Sir 10, 23). Poiché anche l'Altissimo odia i peccatori e farà giustizia degli empi (Sir 12, 6). Il ricco commette ingiustizia e per di più grida forte, il povero riceve ingiustizia e per di più deve scusarsi (Sir 13, 3). "Chi a Dio annunzierà le opere di giustizia? Ovvero chi le attende? L'alleanza infatti è lontana" (Sir 16, 22). Disse loro: "Guardatevi da ogni ingiustizia!" e diede a ciascuno precetti verso il prossimo (Sir 17, 12). A lui non sono nascoste le loro ingiustizie, tutti i loro peccati sono davanti al Signore (Sir 17, 16). Fa’ ritorno all'Altissimo e volta le spalle all'ingiustizia; detesta interamente l'iniquità (Sir 17, 21). Il Signore soltanto è riconosciuto giusto (Sir 18, 2). </w:t>
      </w:r>
    </w:p>
    <w:p w14:paraId="639A22AD"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Esiste un'abilità scaltra, ma ingiusta; c'è chi intriga per prevalere in giudizio (Sir 19, 22). Un eunuco che vuol deflorare una ragazza, così chi vuol rendere giustizia con la violenza (Sir 20, 4). Chi lavora la terra accrescerà il raccolto; chi piace ai grandi si fa perdonare l'ingiustizia (Sir 20, 28). Un uomo dai molti giuramenti si riempie di iniquità; il flagello non si allontanerà dalla sua casa. Se cade in fallo, il suo peccato è su di lui; se non ne tiene conto, pecca due volte. Se giura il falso non sarà giustificato, la sua casa si riempirà di sventure (Sir 23, 11). Lampada che arde sul candelabro santo, così la bellezza del volto su giusta statura (Sir 26, 17). Due cose mi serrano il cuore, la terza mi provoca all'ira: un guerriero che languisca nella miseria, uomini saggi trattati con disprezzo, chi passa dalla giustizia al peccato; il Signore lo tiene pronto per la spada (Sir 26, 19). Se cerchi la giustizia, la raggiungerai e te ne rivestirai come di un manto di gloria (Sir 27, 8). Il leone sta in agguato della preda, così il peccato di coloro che praticano l'ingiustizia (Sir 27, 10). Quanti temono il Signore troveranno la giustizia, le loro virtù brilleranno come luci (Sir 32, 16). Come l'argilla nelle mani del vasaio che la forma a suo piacimento, così gli uomini nelle mani di colui che li ha creati, per retribuirli secondo la sua giustizia (Sir 33, 13). Non esagerare con nessuno; non fare nulla senza giustizia (Sir 33, 30). </w:t>
      </w:r>
    </w:p>
    <w:p w14:paraId="2B312555"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Sacrificare il frutto dell'ingiustizia è un'offerta da burla; i doni dei malvagi non sono graditi (Sir 34, 18). Cosa gradita al Signore è astenersi dalla malvagità, sacrificio espiatorio è astenersi dall'ingiustizia (Sir 35, 3). L'offerta del giusto arricchisce l'altare, il suo profumo sale davanti all'Altissimo (Sir 35, 5). Il sacrificio dell'uomo giusto è gradito, il suo memoriale non sarà dimenticato (Sir 35, 6). Non cercare di corromperlo con doni, non accetterà, non confidare su una vittima ingiusta (Sir 35, 11). Non desiste finché l'Altissimo non sia intervenuto, rendendo soddisfazione ai giusti e ristabilendo l'equità (Sir 35, 18). Finché non abbia estirpato la moltitudine dei violenti e frantumato lo scettro degli ingiusti (Sir 35, </w:t>
      </w:r>
      <w:r w:rsidRPr="00CB23AD">
        <w:rPr>
          <w:rFonts w:ascii="Arial" w:eastAsia="Times New Roman" w:hAnsi="Arial" w:cs="Arial"/>
          <w:i/>
          <w:iCs/>
          <w:sz w:val="24"/>
          <w:szCs w:val="24"/>
          <w:lang w:val="la-Latn" w:eastAsia="it-IT"/>
        </w:rPr>
        <w:lastRenderedPageBreak/>
        <w:t xml:space="preserve">21). Finché non abbia fatto giustizia al suo popolo e non lo abbia allietato con la sua misericordia (Sir 35, 23). Ogni regalo per corrompere e l'ingiustizia spariranno, mentre la lealtà resterà sempre (Sir 40, 12). </w:t>
      </w:r>
    </w:p>
    <w:p w14:paraId="17720998"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Le ricchezze degli ingiusti si seccheranno come un torrente, come un grande tuono rimbomba via durante la pioggia (Sir 40, 13). Come l'ingiusto aprendo le mani si rallegrerà, così i trasgressori cadranno in rovina (Sir 40, 14). Noè fu trovato perfetto e giusto, al tempo dell'ira fu riconciliazione; per suo mezzo un resto sopravvisse sulla terra, quando avvenne il diluvio (Sir 44, 17). Vi infonda Dio sapienza nel cuore per governare il popolo con giustizia, perché non scompaiano le virtù dei padri e la loro gloria nelle varie generazioni (Sir 45, 26). Una calunnia di lingua ingiusta era giunta al re. La mia anima era vicina alla morte, la mia vita era alle porte degli inferi (Sir 51, 6). Imparate a fare il bene, ricercate la giustizia, soccorrete l'oppresso, rendete giustizia all'orfano, difendete la causa della vedova" (Is 1, 17). Come mai è diventata una prostituta la città fedele? Era piena di rettitudine, la giustizia vi dimorava; ora invece è piena di assassini! (Is 1, 21). </w:t>
      </w:r>
    </w:p>
    <w:p w14:paraId="0CE6CC49"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I tuoi capi sono ribelli e complici di ladri; tutti sono bramosi di regali, ricercano mance, non rendono giustizia all'orfano e la causa della vedova fino a loro non giunge (Is 1, 23). Renderò i tuoi giudici come una volta, i tuoi consiglieri come al principio. Dopo, sarai chiamata città della giustizia, città fedele (Is 1, 26). Sion sarà riscattata con la giustizia, i suoi convertiti con la rettitudine (Is 1, 27). Beato il giusto, perché egli avrà bene, mangerà il frutto delle sue opere (Is 3, 10). Quando il Signore avrà lavato le brutture delle figlie di Sion e avrà pulito l'interno di Gerusalemme dal sangue che vi è stato versato con lo spirito di giustizia e con lo spirito dello sterminio (Is 4, 4). Ebbene, la vigna del Signore degli eserciti è la casa di Israele; gli abitanti di Giuda la sua piantagione preferita. Egli si aspettava giustizia ed ecco spargimento di sangue, attendeva rettitudine ed ecco grida di oppressi (Is 5, 7). Sarà esaltato il Signore degli eserciti nel giudizio e il Dio santo si mostrerà santo nella giustizia (Is 5, 16). Grande sarà il suo dominio e la pace non avrà fine sul trono di Davide e sul regno, che egli viene a consolidare e rafforzare con il diritto e la giustizia, ora e sempre; questo farà lo zelo del Signore degli eserciti (Is 9, 6). Per negare la giustizia ai miseri e per frodare del diritto i poveri del mio popolo, per fare delle vedove la loro preda e per spogliare gli orfani (Is 10, 2). </w:t>
      </w:r>
    </w:p>
    <w:p w14:paraId="0D37CB9D"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Poiché anche se il tuo popolo, o Israele, fosse come la sabbia del mare, solo un suo resto ritornerà; è decretato uno sterminio che farà traboccare la giustizia (Is 10, 22). Ma giudicherà con giustizia i miseri e prenderà decisioni eque per gli oppressi del paese. La sua parola sarà una verga che percuoterà il violento; con il soffio delle sue labbra ucciderà l'empio (Is 11, 4). Fascia dei suoi lombi sarà la giustizia, cintura dei suoi fianchi la fedeltà (Is 11, 5). Allora sarà stabilito un trono sulla mansuetudine, vi siederà con tutta fedeltà, nella tenda di Davide, un giudice sollecito del diritto e pronto alla giustizia (Is 16, 5). Dagli angoli estremi della terra abbiamo udito il canto: Gloria al giusto". Ma io dico: "Guai a me! Guai a me! Ohimè!". I perfidi agiscono perfidamente, i perfidi operano con perfidia (Is 24, 16). Aprite le porte: entri il popolo giusto che mantiene la fedeltà (Is 26, 2). Il sentiero del giusto è diritto, il cammino del giusto tu rendi piano (Is 26, 7). La mia anima anela a te di notte, al mattino il mio spirito ti cerca, perché quando pronunzi i tuoi </w:t>
      </w:r>
      <w:r w:rsidRPr="00CB23AD">
        <w:rPr>
          <w:rFonts w:ascii="Arial" w:eastAsia="Times New Roman" w:hAnsi="Arial" w:cs="Arial"/>
          <w:i/>
          <w:iCs/>
          <w:sz w:val="24"/>
          <w:szCs w:val="24"/>
          <w:lang w:val="la-Latn" w:eastAsia="it-IT"/>
        </w:rPr>
        <w:lastRenderedPageBreak/>
        <w:t xml:space="preserve">giudizi sulla terra, giustizia imparano gli abitanti del mondo (Is 26, 9). Si usi pure clemenza all'empio, non imparerà la giustizia; sulla terra egli distorce le cose diritte e non guarda alla maestà del Signore (Is 26, 10). </w:t>
      </w:r>
    </w:p>
    <w:p w14:paraId="308AF744"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ispiratore di giustizia per chi siede in tribunale, forza per chi respinge l'assalto alla porta (Is 28, 6). Io porrò il diritto come misura e la giustizia come una livella. La grandine spazzerà via il vostro rifugio fallace, le acque travolgeranno il vostro riparo (Is 28, 17). Quanti con la parola rendono colpevoli gli altri, quanti alla porta tendono tranelli al giudice e rovinano il giusto per un nulla (Is 29, 21). Eppure il Signore aspetta per farvi grazia, per questo sorge per aver pietà di voi, perché un Dio giusto è il Signore; beati coloro che sperano in lui! (Is 30, 18). Ecco, un re regnerà secondo giustizia e i principi governeranno secondo il diritto (Is 32, 1). Nel deserto prenderà dimora il diritto e la giustizia regnerà nel giardino (Is 32, 16). Effetto della giustizia sarà la pace, frutto del diritto una perenne sicurezza (Is 32, 17). Eccelso è il Signore poiché dimora lassù; egli riempie Sion di diritto e di giustizia (Is 33, 5). Chi cammina nella giustizia e parla con lealtà, chi rigetta un guadagno frutto di angherie, scuote le mani per non accettare regali, si tura gli orecchi per non udire fatti di sangue e chiude gli occhi per non vedere il male (Is 33, 15). Poiché nel cielo si è inebriata la spada del Signore, ecco essa si abbatte su Edom, su un popolo che egli ha votato allo sterminio per fare giustizia (Is 34, 5). </w:t>
      </w:r>
    </w:p>
    <w:p w14:paraId="5E3CAC24"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A chi ha chiesto consiglio, perché lo istruisse e gli insegnasse il sentiero della giustizia e lo ammaestrasse nella scienza e gli rivelasse la via della prudenza? (Is 40, 14). "Io, il Signore, ti ho chiamato per la giustizia e ti ho preso per mano; ti ho formato e stabilito come alleanza del popolo e luce delle nazioni (Is 42, 6). Il Signore si compiacque, per amore della sua giustizia, di dare una legge grande e gloriosa (Is 42, 21). Fammi ricordare, discutiamo insieme; parla tu per giustificarti (Is 43, 26). Stillate, cieli, dall'alto e le nubi facciano piovere la giustizia; si apra la terra e produca la salvezza e germogli insieme la giustizia. Io, il Signore, ho creato tutto questo" (Is 45, 8). Io l'ho stimolato per la giustizia; spianerò tutte le sue vie. Egli ricostruirà la mia città e rimanderà i miei deportati, senza denaro e senza regali", dice il Signore degli eserciti (Is 45, 13). Io non ho parlato in segreto, in un luogo d'una terra tenebrosa. Non ho detto alla discendenza di Giacobbe: Cercatemi in un'orrida regione! Io sono il Signore, che parlo con giustizia, che annunzio cose rette (Is 45, 19). </w:t>
      </w:r>
    </w:p>
    <w:p w14:paraId="58A4C302"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Manifestate e portate le prove, consigliatevi pure insieme! Chi ha fatto sentire quelle cose da molto tempo e predetto ciò fin da allora? Non sono forse io, il Signore? Fuori di me non c'è altro Dio; Dio giusto e salvatore non c'è fuori di me (Is 45, 21). Ascoltatemi, voi che vi perdete di coraggio, che siete lontani dalla giustizia (Is 46, 12). Faccio avvicinare la mia giustizia: non è lontana; la mia salvezza non tarderà. Io dispenserò in Sion la salvezza a Israele, oggetto della mia gloria (Is 46, 13). Se avessi prestato attenzione ai miei comandi, il tuo benessere sarebbe come un fiume, la tua giustizia come le onde del mare (Is 48, 18). E' vicino chi mi rende giustizia; chi oserà venire a contesa con me? Affrontiamoci. Chi mi accusa? Si avvicini a me (Is 50, 8). Ascoltatemi, voi che siete in cerca di giustizia, voi che cercate il Signore; guardate alla roccia da cui siete stati tagliati, alla cava da cui siete stati estratti (Is 51, 1).</w:t>
      </w:r>
    </w:p>
    <w:p w14:paraId="43DA0D13"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lastRenderedPageBreak/>
        <w:t xml:space="preserve">Alzate al cielo i vostri occhi e guardate la terra di sotto, poiché i cieli si dissolveranno come fumo, la terra si logorerà come una veste e i suoi abitanti moriranno come larve. Ma la mia salvezza durerà sempre, la mia giustizia non sarà annientata (Is 51, 6). Ascoltatemi, esperti della giustizia, popolo che porti nel cuore la mia legge. Non temete l'insulto degli uomini, non vi spaventate per i loro scherni (Is 51, 7). Poiché le tarme li roderanno come una veste e la tignola li roderà come lana, ma la mia giustizia durerà per sempre, la mia salvezza di generazione in generazione (Is 51, 8). Con oppressione e ingiusta sentenza fu tolto di mezzo; chi si affligge per la sua sorte? Sì, fu eliminato dalla terra dei viventi, per l'iniquità del mio popolo fu percosso a morte (Is 53, 8). Dopo il suo intimo tormento vedrà la luce e si sazierà della sua conoscenza; il giusto mio servo giustificherà molti, egli si addosserà la loro iniquità (Is 53, 11). </w:t>
      </w:r>
    </w:p>
    <w:p w14:paraId="1F347A94"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Sarai fondata sulla giustizia. Sta’ lontana dall'oppressione, perché non dovrai temere, dallo spavento, perché non ti si accosterà (Is 54, 14). Così dice il Signore: "Osservate il diritto e praticate la giustizia, perché prossima a venire è la mia salvezza; la mia giustizia sta per rivelarsi" (Is 56, 1). Perisce il giusto, nessuno ci bada. I pii sono tolti di mezzo, nessuno ci fa caso. Il giusto è tolto di mezzo a causa del male (Is 57, 1). Io divulgherò la tua giustizia e le tue opere, che non ti saranno di vantaggio (Is 57, 12). Mi ricercano ogni giorno, bramano di conoscere le mie vie, come un popolo che pratichi la giustizia e non abbia abbandonato il diritto del suo Dio; mi chiedono giudizi giusti, bramano la vicinanza di Dio (Is 58, 2). Allora la tua luce sorgerà come l'aurora, la tua ferita si rimarginerà presto. Davanti a te camminerà la tua giustizia, la gloria del Signore ti seguirà (Is 58, 8). </w:t>
      </w:r>
    </w:p>
    <w:p w14:paraId="3B4F5017"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Nessuno muove causa con giustizia, nessuno la discute con lealtà. Si confida nel nulla e si dice il falso, si concepisce la malizia e si genera l'iniquità (Is 59, 4). Non conoscono la via della pace, non c'è giustizia nel loro procedere; rendono tortuosi i loro sentieri, chiunque vi cammina non conosce la pace (Is 59, 8). Per questo il diritto si è allontanato da noi e non ci raggiunge la giustizia. Speravamo la luce ed ecco le tenebre, lo splendore, ma dobbiamo camminare nel buio (Is 59, 9). Così è trascurato il diritto e la giustizia se ne sta lontana, la verità incespica in piazza, la rettitudine non può entrarvi (Is 59, 14). Egli ha visto che non c'era alcuno, si è meravigliato perché nessuno intercedeva. Ma lo ha soccorso il suo braccio, la sua giustizia lo ha sostenuto (Is 59, 16). Egli si è rivestito di giustizia come di una corazza, e sul suo capo ha posto l'elmo della salvezza. Ha indossato le vesti della vendetta, si è avvolto di zelo come di un manto (Is 59, 17). Farò venire oro anziché bronzo, farò venire argento anziché ferro, bronzo anziché legno, ferro anziché pietre. Costituirò tuo sovrano la pace, tuo governatore la giustizia (Is 60, 17). Il tuo popolo sarà tutto di giusti, per sempre avranno in possesso la terra, germogli delle piantagioni del Signore, lavoro delle sue mani per mostrare la sua gloria (Is 60, 21). </w:t>
      </w:r>
    </w:p>
    <w:p w14:paraId="6CC05167"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Per allietare gli afflitti di Sion, per dare loro una corona invece della cenere, olio di letizia invece dell'abito da lutto, canto di lode invece di un cuore mesto. Essi si chiameranno querce di giustizia, piantagione del Signore per manifestare la sua gloria (Is 61, 3). Poiché io sono il Signore che amo il diritto e odio la rapina e l'ingiustizia: io darò loro fedelmente il salario, concluderò con loro un'alleanza perenne (Is 61, 8). Io gioisco pienamente nel Signore, la mia anima esulta nel mio Dio, perché mi ha rivestito delle vesti di salvezza, mi ha avvolto con il manto </w:t>
      </w:r>
      <w:r w:rsidRPr="00CB23AD">
        <w:rPr>
          <w:rFonts w:ascii="Arial" w:eastAsia="Times New Roman" w:hAnsi="Arial" w:cs="Arial"/>
          <w:i/>
          <w:iCs/>
          <w:sz w:val="24"/>
          <w:szCs w:val="24"/>
          <w:lang w:val="la-Latn" w:eastAsia="it-IT"/>
        </w:rPr>
        <w:lastRenderedPageBreak/>
        <w:t xml:space="preserve">della giustizia, come uno sposo che si cinge il diadema e come una sposa che si adorna di gioielli (Is 61, 10). Poiché come la terra produce la vegetazione e come un giardino fa germogliare i semi, così il Signore Dio farà germogliare la giustizia e la lode davanti a tutti i popoli (Is 61, 11). Per amore di Sion non tacerò, per amore di Gerusalemme non mi darò pace, finché non sorga come stella la sua giustizia e la sua salvezza non risplenda come lampada (Is 62, 1). Allora i popoli vedranno la tua giustizia, tutti i re la tua gloria; ti si chiamerà con un nome nuovo che la bocca del Signore indicherà (Is 62, 2). Chi è costui che viene da Edom, da Bozra con le vesti tinte di rosso? Costui, splendido nella sua veste, che avanza nella pienezza della sua forza? - "Io, che parlo con giustizia, sono grande nel soccorrere" (Is 63, 1). </w:t>
      </w:r>
    </w:p>
    <w:p w14:paraId="28FFCE76"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Tu vai incontro a quanti praticano la giustizia e si ricordano delle tue vie. Ecco, tu sei adirato perché abbiamo peccato contro di te da lungo tempo e siamo stati ribelli (Is 64, 4). Siamo divenuti tutti come una cosa impura e come panno immondo sono tutti i nostri atti di giustizia tutti siamo avvizziti come foglie, le nostre iniquità ci hanno portato via come il vento (Is 64, 5). Con il fuoco infatti il Signore farà giustizia su tutta la terra e con la spada su ogni uomo; molti saranno i colpiti dal Signore (Is 66, 16). Così dice il Signore: Quale ingiustizia trovarono in me i vostri padri, per allontanarsi da me? Essi seguirono ciò ch'è vano, diventarono loro stessi vanità (Ger 2, 5). Allora il Signore mi disse: "Israele ribelle si è dimostrata più giusta della perfida Giuda (Ger 3, 11). Il tuo giuramento sarà: Per la vita del Signore, con verità, rettitudine e giustizia. Allora i popoli si diranno benedetti da te e di te si vanteranno" (Ger 4, 2). </w:t>
      </w:r>
    </w:p>
    <w:p w14:paraId="78A04A06"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Percorrete le vie di Gerusalemme, osservate bene e informatevi, cercate nelle sue piazze se trovate un uomo, uno solo che agisca giustamente e cerchi di mantenersi fedele, e io le perdonerò, dice il Signore (Ger 5, 1). Sono grassi e pingui, oltrepassano i limiti del male; non difendono la giustizia, non si curano della causa dell'orfano, non fanno giustizia ai poveri (Ger 5, 28). Poiché, se veramente emenderete la vostra condotta e le vostre azioni, se realmente pronunzierete giuste sentenze fra un uomo e il suo avversario (Ger 7, 5). Ma chi vuol gloriarsi si vanti di questo, di avere senno e di conoscere me, perché io sono il Signore che agisce con misericordia, con diritto e con giustizia sulla terra; di queste cose mi compiaccio". Parola del Signore (Ger 9, 23). Correggimi, Signore, ma con giusta misura, non secondo la tua ira, per non farmi vacillare" (Ger 10, 24). </w:t>
      </w:r>
    </w:p>
    <w:p w14:paraId="3844BB1F"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Ora, Signore degli eserciti, giusto giudice, che scruti il cuore e la mente, possa io vedere la tua vendetta su di loro, poiché a te ho affidato la mia causa (Ger 11, 20). Tu sei troppo giusto, Signore, perché io possa discutere con te; ma vorrei solo rivolgerti una parola sulla giustizia. Perché le cose degli empi prosperano? Perché tutti i traditori sono tranquilli? (Ger 12, 1). Come una pernice che cova uova da lei non deposte è chi accumula ricchezze, ma senza giustizia. A metà dei suoi giorni dovrà lasciarle e alla sua fine apparirà uno stolto" (Ger 17, 11). Ora, se si guastava il vaso che egli stava modellando, come capita con la creta in mano al vasaio, egli rifaceva con essa un altro vaso, come ai suoi occhi pareva giusto (Ger 18, 4). Signore degli eserciti, che provi il giusto e scruti il cuore e la mente, possa io vedere la tua vendetta su di essi; poiché a te ho affidato la mia causa! (Ger 20, 12). Casa di Davide, così dice il Signore: Amministrate la giustizia </w:t>
      </w:r>
      <w:r w:rsidRPr="00CB23AD">
        <w:rPr>
          <w:rFonts w:ascii="Arial" w:eastAsia="Times New Roman" w:hAnsi="Arial" w:cs="Arial"/>
          <w:i/>
          <w:iCs/>
          <w:sz w:val="24"/>
          <w:szCs w:val="24"/>
          <w:lang w:val="la-Latn" w:eastAsia="it-IT"/>
        </w:rPr>
        <w:lastRenderedPageBreak/>
        <w:t xml:space="preserve">ogni mattina e liberate l'oppresso dalla mano dell'oppressore, se no la mia ira divamperà come fuoco, si accenderà e nessuno potrà spegnerla, a causa della malvagità delle vostre azioni (Ger 21, 12). Dice il Signore: Praticate il diritto e la giustizia, liberate l'oppresso dalle mani dell'oppressore, non fate violenza e non opprimete il forestiero, l'orfano e la vedova, e non spargete sangue innocente in questo luogo (Ger 22, 3). Guai a chi costruisce la casa senza giustizia e il piano di sopra senza equità, che fa lavorare il suo prossimo per nulla, senza dargli la paga (Ger 22, 13). </w:t>
      </w:r>
    </w:p>
    <w:p w14:paraId="3FCB6050"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Forse tu agisci da re perché ostenti passione per il cedro? Forse tuo padre non mangiava e beveva? Ma egli praticava il diritto e la giustizia e tutto andava bene (Ger 22, 15). "Ecco, verranno giorni - dice il Signore - nei quali susciterò a Davide un germoglio giusto, che regnerà da vero re e sarà saggio ed eserciterà il diritto e la giustizia sulla terra (Ger 23, 5). Nei suoi giorni Giuda sarà salvato e Israele starà sicuro nella sua dimora; questo sarà il nome con cui lo chiameranno: "Signore-nostra-giustizia" (Ger 23, 6). "Poiché il paese è pieno di adùlteri; a causa della maledizione tutto il paese è in lutto, si sono inariditi i pascoli della steppa. Il loro fine è il male e la loro forza è l'ingiustizia (Ger 23, 10). Quanto a me, eccomi in mano vostra, fate di me come vi sembra bene e giusto (Ger 26, 14). Poiché io sono con te per salvarti, oracolo del Signore. Sterminerò tutte le nazioni, in mezzo alle quali ti ho disperso; ma con te non voglio operare una strage; cioè ti castigherò secondo giustizia, non ti lascerò del tutto impunito" (Ger 30, 11). Così dice il Signore degli eserciti, Dio di Israele: "Si dirà ancora questa parola nel paese di Giuda e nelle sue città, quando avrò cambiato la loro sorte: Il Signore ti benedica, o dimora di giustizia, monte santo (Ger 31, 23). </w:t>
      </w:r>
    </w:p>
    <w:p w14:paraId="783AC4E9"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In quei giorni e in quel tempo farò germogliare per Davide un germoglio di giustizia; egli eserciterà il giudizio e la giustizia sulla terra (Ger 33, 15). In quei giorni Giuda sarà salvato e Gerusalemme vivrà tranquilla. Così sarà chiamata: Signore-nostra-giustizia (Ger 33, 16). Quanti le trovavano, le divoravano e i loro nemici dicevano: Non commettiamo nessun delitto, perché essi hanno peccato contro il Signore, pascolo di giustizia e speranza dei loro padri (Ger 50, 7). Il Signore ha fatto trionfare la nostra giusta causa, venite, raccontiamo in Sion l'opera del Signore nostro Dio" (Ger 51, 10). Perché piomba su Babilonia il devastatore, sono catturati i suoi prodi, si sono infranti i loro archi. Dio è il Signore delle giuste ricompense, egli ricompensa con precisione (Ger 51, 56). "Giusto è il Signore, poiché mi sono ribellata alla sua parola. Ascoltate, vi prego, popoli tutti, e osservate il mio dolore! Le mie vergini e i miei giovani sono andati in schiavitù (Lam 1, 18). Fu per i peccati dei suoi profeti, per le iniquità dei suoi sacerdoti, che versarono in mezzo ad essa il sangue dei giusti (Lam 4, 13). Al Signore nostro Dio la giustizia, a noi e ai padri nostri il disonore sul volto, come avviene ancor oggi (Bar 2, 6). Così il Signore, che è pronto al castigo, lo ha mandato sopra di noi, poiché egli è giusto in tutte le opere che ci ha comandate (Bar 2, 9). </w:t>
      </w:r>
    </w:p>
    <w:p w14:paraId="01A11569"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Apri, Signore, gli occhi e osserva: non i morti che sono negli inferi, il cui spirito se n'è andato dalle loro viscere, danno gloria e giustizia al Signore (Bar 2, 17). Ma chi geme sotto il peso, chi se ne va curvo e spossato, chi ha gli occhi languenti, chi è affamato, questi sono coloro che ti rendono gloria e giustizia, Signore (Bar 2, 18). Non si curarono dei suoi decreti, non seguirono i suoi comandamenti, non procedettero per i sentieri della dottrina, secondo la sua giustizia (Bar 4, 13). </w:t>
      </w:r>
      <w:r w:rsidRPr="00CB23AD">
        <w:rPr>
          <w:rFonts w:ascii="Arial" w:eastAsia="Times New Roman" w:hAnsi="Arial" w:cs="Arial"/>
          <w:i/>
          <w:iCs/>
          <w:sz w:val="24"/>
          <w:szCs w:val="24"/>
          <w:lang w:val="la-Latn" w:eastAsia="it-IT"/>
        </w:rPr>
        <w:lastRenderedPageBreak/>
        <w:t xml:space="preserve">Avvolgiti nel manto della giustizia di Dio, metti sul capo il diadema di gloria dell'Eterno (Bar 5, 2). Sarai chiamata da Dio per sempre: Pace della giustizia e gloria della pietà (Bar 5, 4). Perché Dio ricondurrà Israele con gioia alla luce della sua gloria, con la misericordia e la giustizia che vengono da lui (Bar 5, 9). Perciò non si deve ritenere né dichiarare che siano dei, poiché non possono né rendere giustizia né beneficare gli uomini (Bar 6, 63). E' migliore un uomo giusto che non abbia idoli, poiché sarà lontano dal disonore (Bar 6, 72). Così, se il giusto si allontana dalla sua giustizia e commette l'iniquità, io porrò un ostacolo davanti a lui ed egli morirà; poiché tu non l'avrai avvertito, morirà per il suo peccato e le opere giuste da lui compiute non saranno più ricordate; ma della morte di lui domanderò conto a te (Ez 3, 20). </w:t>
      </w:r>
    </w:p>
    <w:p w14:paraId="1BBF0CE0"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Se tu invece avrai avvertito il giusto di non peccare ed egli non peccherà, egli vivrà, perché è stato avvertito e tu ti sarai salvato" (Ez 3, 21). Ebbene, così dice il Signore Dio: Ecco anche me contro di te: farò in mezzo a te giustizia di fronte alle genti (Ez 5, 8). Sarai un obbrobrio e un vituperio, un esempio e un orrore per le genti che ti circondano, quando in mezzo a te farò giustizia, con sdegno e furore, con terribile vendetta - io, il Signore, parlo – (Ez 5, 15). Ecco il giorno, eccolo che arriva. E' giunta la tua sorte. L'ingiustizia fiorisce, germoglia l'orgoglio (Ez 7, 10). Vi scaccerò dalla città e vi metterò in mano agli stranieri e farò giustizia su di voi (Ez 11, 9). Voi infatti avete rattristato con menzogne il cuore del giusto, mentre io non l'avevo rattristato e avete rafforzato il malvagio perché non desistesse dalla sua vita malvagia e vivesse (Ez 13, 22). Anche se nel paese vivessero questi tre uomini: Noè, Daniele e Giobbe, essi con la loro giustizia salverebbero solo se stessi, dice il Signore Dio (Ez 14, 14). Anche se in mezzo a quella terra ci fossero Noè, Daniele e Giobbe, giuro com'è vero ch'io vivo, dice il Signore Dio: non salverebbero né figli né figlie, soltanto essi si salverebbero per la loro giustizia (Ez 14, 20). Incendieranno le tue case e sarà fatta giustizia di te sotto gli occhi di numerose donne: ti farò smettere di prostituirti e non distribuirai più doni (Ez 16, 41). </w:t>
      </w:r>
    </w:p>
    <w:p w14:paraId="0B5DBBE8"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Samaria non ha peccato la metà di quanto hai peccato tu. Tu hai moltiplicato le tue nefandezze più di loro, le tue sorelle, tanto da farle apparire giuste, con tutte le nefandezze che hai commesse (Ez 16, 51). Devi portare anche tu la tua umiliazione, tu che hai giustificato le tue sorelle. Per i tuoi peccati che superano i loro esse sono più giuste di te: anche tu dunque devi essere svergognata e portare la tua umiliazione, perché hai giustificato le tue sorelle (Ez 16, 52). Se uno è giusto e osserva il diritto e la giustizia (Ez 18, 5). Se cammina nei miei decreti e osserva le mie leggi agendo con fedeltà, egli è giusto ed egli vivrà, parola del Signore Dio (Ez 18, 9). Voi dite: Perché il figlio non sconta l'iniquità del padre? Perché il figlio ha agito secondo giustizia e rettitudine, ha osservato tutti i miei comandamenti e li ha messi in pratica, perciò egli vivrà (Ez 18, 19). Colui che ha peccato e non altri deve morire; il figlio non sconta l'iniquità del padre, né il padre l'iniquità del figlio. Al giusto sarà accreditata la sua giustizia e al malvagio la sua malvagità (Ez 18, 20). Ma se il malvagio si ritrae da tutti i peccati che ha commessi e osserva tutti i miei decreti e agisce con giustizia e rettitudine, egli vivrà, non morirà (Ez 18, 21). Nessuna delle colpe commesse sarà ricordata, ma vivrà per la giustizia che ha praticata (Ez 18, 22). Ma se il giusto si allontana dalla giustizia e commette l'iniquità e agisce secondo tutti gli abomini che l'empio </w:t>
      </w:r>
      <w:r w:rsidRPr="00CB23AD">
        <w:rPr>
          <w:rFonts w:ascii="Arial" w:eastAsia="Times New Roman" w:hAnsi="Arial" w:cs="Arial"/>
          <w:i/>
          <w:iCs/>
          <w:sz w:val="24"/>
          <w:szCs w:val="24"/>
          <w:lang w:val="la-Latn" w:eastAsia="it-IT"/>
        </w:rPr>
        <w:lastRenderedPageBreak/>
        <w:t xml:space="preserve">commette, potrà egli vivere? Tutte le opere giuste da lui fatte saranno dimenticate; a causa della prevaricazione in cui è caduto e del peccato che ha commesso, egli morirà (Ez 18, 24). Se il giusto si allontana dalla giustizia per commettere l'iniquità e a causa di questa muore, egli muore appunto per l'iniquità che ha commessa (Ez 18, 26). </w:t>
      </w:r>
    </w:p>
    <w:p w14:paraId="25FE59AF"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E se l'ingiusto desiste dall'ingiustizia che ha commessa e agisce con giustizia e rettitudine, egli fa vivere se stesso (Ez 18, 27). Tu riferirai al paese d'Israele: Così dice il Signore Dio: Eccomi contro di te. Sguainerò la spada e ucciderò in te il giusto e il peccatore (Ez 21, 8). Se ucciderò in te il giusto e il peccatore, significa che la spada sguainata sarà contro ogni carne, dal mezzogiorno al settentrione (Ez 21, 9). Così farò giustizia di Moab e sapranno che io sono il Signore" (Ez 25, 11). Annunziale: Dice il Signore Dio: Eccomi contro di te, Sidòne, e mostrerò la mia gloria in mezzo a te. Si saprà che io sono il Signore quando farò giustizia di te e manifesterò la mia santità (Ez 28, 22). devasterò Patròs, darò fuoco a Tanis, farò giustizia su Tebe (Ez 30, 14). Farò giustizia dell'Egitto e si saprà che io sono il Signore" (Ez 30, 19). Figlio dell'uomo, dì ancora ai figli del tuo popolo: La giustizia del giusto non lo salva se pecca, e l'empio non cade per la sua iniquità se desiste dall'iniquità, come il giusto non potrà vivere per la sua giustizia se pecca (Ez 33, 12). </w:t>
      </w:r>
    </w:p>
    <w:p w14:paraId="29C358B8"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Se io dico al giusto: Vivrai, ed egli, confidando sulla sua giustizia commette l'iniquità, nessuna delle sue azioni buone sarà più ricordata e morirà nella malvagità che egli ha commesso (Ez 33, 13). Se dico all'empio: Morirai, ed egli desiste dalla sua iniquità e compie ciò che è retto e giusto (Ez 33, 14). Nessuno dei peccati che ha commessi sarà più ricordato: egli ha praticato ciò che è retto e giusto e certamente vivrà (Ez 33, 16). Se il giusto desiste dalla giustizia e fa il male, per questo certo morirà (Ez 33, 18). Se l'empio desiste dall'empietà e compie ciò che è retto e giusto, per questo vivrà (Ez 33, 19). Andrò in cerca della pecora perduta e ricondurrò all'ovile quella smarrita; fascerò quella ferita e curerò quella malata, avrò cura della grassa e della forte; le pascerò con giustizia (Ez 34, 16). Io salverò le mie pecore e non saranno più oggetto di preda: farò giustizia fra pecora e pecora (Ez 34, 22). Per questo, com'è vero ch'io vivo - oracolo del Signore Dio - io agirò secondo quell'ira e quel furore che tu hai dimostrato nell'odio contro di loro e mi rivelerò in mezzo a loro quando farò giustizia di te (Ez 35, 11). Farò giustizia di lui con la peste e con il sangue: farò piovere su di lui e le sue schiere, sopra i popoli numerosi che sono con lui, torrenti di pioggia e grandine, fuoco e zolfo (Ez 38, 22). </w:t>
      </w:r>
    </w:p>
    <w:p w14:paraId="462F4746"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Fra le genti manifesterò la mia gloria e tutte le genti vedranno la giustizia che avrò fatta e la mano che avrò posta su di voi (Ez 39, 21). Dice il Signore Dio: "Basta, prìncipi d'Israele, basta con le violenze e le rapine! Agite secondo il diritto e la giustizia; eliminate le vostre estorsioni dal mio popolo. Parola del Signore Dio (Ez 45, 9). Abbiate bilance giuste, efa giusta, bat giusto (Ez 45, 10). Tu sei giusto in tutto ciò che hai fatto; tutte le tue opere sono vere, rette le tue vie e giusti tutti i tuoi giudizi (Dn 3, 27). Giusto è stato il tuo giudizio per quanto hai fatto ricadere su di noi e sulla città santa dei nostri padri, Gerusalemme. Con verità e Giustizia tu ci hai inflitto tutto questo a causa dei nostri peccati (Dn 3, 28). </w:t>
      </w:r>
    </w:p>
    <w:p w14:paraId="1ECE2202"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lastRenderedPageBreak/>
        <w:t xml:space="preserve">Ci hai dato in potere dei nostri nemici, ingiusti, i peggiori fra gli empi, e di un re iniquo, il più malvagio su tutta la terra (Dn 3, 32). Benedite, spiriti e anime dei giusti, il Signore, lodatelo ed esaltatelo nei secoli (Dn 3, 86). Ora io, Nabucodònosor, lodo, esalto e glorifico il Re del cielo: tutte le sue opere sono verità e le sue vie giustizia; egli può umiliare coloro che camminano nella superbia" (Dn 4, 34). Finché venne il vegliardo e fu resa giustizia ai santi dell'Altissimo e giunse il tempo in cui i santi dovevano possedere il regno (Dn 7, 22). A te conviene la giustizia, o Signore, a noi la vergogna sul volto, come avviene ancor oggi per gli uomini di Giuda, per gli abitanti di Gerusalemme e per tutto Israele, vicini e lontani, in tutti i paesi dove tu li hai dispersi per i misfatti che hanno commesso contro di te (Dn 9, 7). Il Signore ha vegliato sopra questo male, l'ha mandato su di noi, poiché il Signore Dio nostro è giusto in tutte le cose che fa, mentre noi non abbiamo ascoltato la sua voce (Dn 9, 14). </w:t>
      </w:r>
    </w:p>
    <w:p w14:paraId="64FB7327"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Porgi l'orecchio, mio Dio, e ascolta: apri gli occhi e guarda le nostre desolazioni e la città sulla quale è stato invocato il tuo nome! Non presentiamo le nostre suppliche davanti a te, basate sulla nostra giustizia, ma sulla tua grande misericordia (Dn 9, 18). Settanta settimane sono fissate per il tuo popolo e per la tua santa città per mettere fine all'empietà, mettere i sigilli ai peccati, espiare l'iniquità, portare una giustizia eterna, suggellare visione e profezia e ungere il Santo dei santi (Dn 9, 24). I saggi risplenderanno come lo splendore del firmamento; coloro che avranno indotto molti alla giustizia risplenderanno come le stelle per sempre (Dn 12, 3). I suoi genitori, che erano giusti, avevano educato la figlia secondo la legge di Mosè (Dn 13, 3). Persero il lume della ragione, distolsero gli occhi per non vedere il Cielo e non ricordare i giusti giudizi (Dn 13, 9). Quando davi sentenze ingiuste opprimendo gli innocenti e assolvendo i malvagi, mentre il Signore ha detto: Non ucciderai il giusto e l'innocente (Dn 13, 53). </w:t>
      </w:r>
    </w:p>
    <w:p w14:paraId="1D7D8380"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Ti farò mia sposa per sempre, ti farò mia sposa nella giustizia e nel diritto, nella benevolenza e nell'amore (Os 2, 21). Dicono parole vane, giurano il falso, concludono alleanze: la giustizia fiorisce come cicuta nei solchi dei campi (Os 10, 4). Seminate per voi secondo giustizia e mieterete secondo bontà; dissodatevi un campo nuovo, perché è tempo di cercare il Signore, finché egli venga e diffonda su di voi la giustizia (Os 10, 12). Avete arato empietà e mietuto ingiustizia, avete mangiato il frutto della menzogna. Poiché hai riposto fiducia nei tuoi carri e nella moltitudine dei tuoi guerrieri (Os 10, 13). Tu ritorna al tuo Dio, osserva la bontà e la giustizia e nel tuo Dio poni la tua speranza, sempre (Os 12, 7). Chi è saggio comprenda queste cose, chi ha intelligenza le comprenda; poiché rette sono le vie del Signore, i giusti camminano in esse, mentre i malvagi v'inciampano (Os 14, 10). Voi, figli di Sion, rallegratevi, gioite nel Signore vostro Dio, perché vi dá la pioggia in giusta misura, per voi fa scendere l'acqua, la pioggia d'autunno e di primavera, come in passato (Gl 2, 23). </w:t>
      </w:r>
    </w:p>
    <w:p w14:paraId="732A814A"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Così dice il Signore: "Per tre misfatti d'Israele e per quattro non revocherò il mio decreto, perché hanno venduto il giusto per denaro e il povero per un paio di sandali (Am 2, 6). Quando farò giustizia dei misfatti d'Israele, io infierirò contro gli altari di Betel; saranno spezzati i corni dell'altare e cadranno a terra (Am 3, 14). Essi trasformano il diritto in veleno e gettano a terra la giustizia (Am 5, 7). Perché so che numerosi sono i vostri misfatti, enormi i vostri peccati. Essi sono </w:t>
      </w:r>
      <w:r w:rsidRPr="00CB23AD">
        <w:rPr>
          <w:rFonts w:ascii="Arial" w:eastAsia="Times New Roman" w:hAnsi="Arial" w:cs="Arial"/>
          <w:i/>
          <w:iCs/>
          <w:sz w:val="24"/>
          <w:szCs w:val="24"/>
          <w:lang w:val="la-Latn" w:eastAsia="it-IT"/>
        </w:rPr>
        <w:lastRenderedPageBreak/>
        <w:t xml:space="preserve">oppressori del giusto, incettatori di ricompense e respingono i poveri nel tribunale (Am 5, 12). Piuttosto scorra come acqua il diritto e la giustizia come un torrente perenne (Am 5, 24). Corrono forse i cavalli sulle rocce e si ara il mare con i buoi? Poiché voi cambiate il diritto in veleno e il frutto della giustizia in assenzio (Am 6, 12). Ma il Signore gli rispose: "Ti sembra giusto essere sdegnato così?" (Gn 4, 4). Dio disse a Giona: "Ti sembra giusto essere così sdegnato per una pianta di ricino?". Egli rispose: "Sì, è giusto; ne sono sdegnato al punto da invocare la morte!" (Gn 4, 9). Io dissi: "Ascoltate, capi di Giacobbe, voi governanti della casa d'Israele: Non spetta forse a voi conoscere la giustizia? (Mi 3, 1). </w:t>
      </w:r>
    </w:p>
    <w:p w14:paraId="40AEF223"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Mentre io son pieno di forza con lo spirito del Signore, di giustizia e di coraggio, per annunziare a Giacobbe le sue colpe, a Israele il suo peccato (Mi 3, 8). Udite questo, dunque, capi della casa di Giacobbe, governanti della casa d'Israele, che aborrite la giustizia e storcete quanto è retto (Mi 3, 9). Uomo, ti è stato insegnato ciò che è buono e ciò che richiede il Signore da te: praticare la giustizia, amare la pietà, camminare umilmente con il tuo Dio (Mi 6, 8). Ci sono ancora nella casa dell'empio i tesori ingiustamente acquistati e le misure scarse, detestabili? (Mi 6, 10). Potrò io giustificare le false bilance e il sacchetto di pesi falsi? (Mi 6, 11). L'uomo pio è scomparso dalla terra, non c'è più un giusto fra gli uomini: tutti stanno in agguato per spargere sangue; ognuno dá la caccia con la rete al fratello (Mi 7, 2). Sopporterò lo sdegno del Signore perché ho peccato contro di lui, finché egli tratti la mia causa e mi renda ragione, finché mi faccia uscire alla luce e io veda la sua giustizia (Mi 7, 9). </w:t>
      </w:r>
    </w:p>
    <w:p w14:paraId="128C051B"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Non ha più forza la legge, né mai si afferma il diritto. L'empio infatti raggira il giusto e il giudizio ne esce stravolto (Ab 1, 4). Non sei tu fin da principio, Signore, il mio Dio, il mio Santo? Noi non moriremo, Signore. Tu lo hai scelto per far giustizia, l'hai reso forte, o Roccia, per castigare (Ab 1, 12). Tu dagli occhi così puri che non puoi vedere il male e non puoi guardare l'iniquità, perché, vedendo i malvagi, taci mentre l'empio ingoia il giusto? (Ab 1, 13). Ecco, soccombe colui che non ha l'animo retto, mentre il giusto vivrà per la sua fede (Ab 2, 4). In quel tempo perlustrerò Gerusalemme con lanterne e farò giustizia di quegli uomini che riposando sulle loro fecce pensano: "Il Signore non fa né bene né male" (Sof 1, 12). Cercate il Signore voi tutti, umili della terra, che eseguite i suoi ordini; cercate la giustizia, cercate l'umiltà, per trovarvi al riparo nel giorno dell'ira del Signore (Sof 2, 3). </w:t>
      </w:r>
    </w:p>
    <w:p w14:paraId="20AC8EDD"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In mezzo ad essa il Signore è giusto, non commette iniquità; ogni mattino dá il suo giudizio, come la luce che non viene mai meno (Sof 3, 5). "Ecco ciò che dice il Signore degli eserciti: Praticate la giustizia e la fedeltà; esercitate la pietà e la misericordia ciascuno verso il suo prossimo (Zc 7, 9). li ricondurrò ad abitare in Gerusalemme; saranno il mio popolo e io sarò il loro Dio, nella fedeltà e nella giustizia" (Zc 8, 8). Esulta grandemente figlia di Sion, giubila, figlia di Gerusalemme! Ecco, a te viene il tuo re. Egli è giusto e vittorioso, umile, cavalca un asino, un puledro figlio d'asina (Zc 9, 9). Poi dissi loro: "Se vi pare giusto, datemi la mia paga; se no, lasciate stare". Essi allora pesarono trenta sicli d'argento come mia paga (Zc 11, 12). Voi avete stancato il Signore con le vostre parole; eppure chiedete: Come lo abbiamo stancato? Quando affermate: Chiunque fa il male è come se fosse buono agli occhi del Signore e in lui si compiace; o quando esclamate: Dov'è il Dio della giustizia? (Ml 2, 17). </w:t>
      </w:r>
    </w:p>
    <w:p w14:paraId="16F174A7"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lastRenderedPageBreak/>
        <w:t xml:space="preserve">Siederà per fondere e purificare; purificherà i figli di Levi, li affinerà come oro e argento, perché possano offrire al Signore un'oblazione secondo giustizia (Ml 3, 3). Voi allora vi convertirete e vedrete la differenza fra il giusto e l'empio, fra chi serve Dio e chi non lo serve (Ml 3, 18). Ecco infatti sta per venire il giorno rovente come un forno. Allora tutti i superbi e tutti coloro che commettono ingiustizia saranno come paglia; quel giorno venendo li incendierà - dice il Signore degli Eserciti - in modo da non lasciar loro né radice né germoglio (Ml 3, 19). Per voi invece, cultori del mio nome, sorgerà con raggi benefici il sole di giustizia e voi uscirete saltellanti come vitelli di stalla (Ml 3, 20). Giuseppe suo sposo, che era giusto e non voleva ripudiarla, decise di licenziarla in segreto (Mt 1, 19). Ma Gesù gli disse: "Lascia fare per ora, poiché conviene che così adempiamo ogni giustizia". Allora Giovanni acconsentì (Mt 3, 15). </w:t>
      </w:r>
    </w:p>
    <w:p w14:paraId="4814DF44"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Beati quelli che hanno fame e sete della giustizia, perché saranno saziati (Mt 5, 6). Beati i perseguitati per causa della giustizia, perché di essi è il regno dei cieli (Mt 5, 10). Poiché io vi dico: se la vostra giustizia non supererà quella degli scribi e dei farisei, non entrerete nel regno dei cieli (Mt 5, 20). Perché siate figli del Padre vostro celeste, che fa sorgere il suo sole sopra i malvagi e sopra i buoni, e fa piovere sopra i giusti e sopra gli ingiusti (Mt 5, 45). Cercate prima il regno di Dio e la sua giustizia, e tutte queste cose vi saranno date in aggiunta (Mt 6, 33). Andate dunque e imparate che cosa significhi: Misericordia io voglio e non sacrificio. Infatti non sono venuto a chiamare i giusti, ma i peccatori" (Mt 9, 13). </w:t>
      </w:r>
    </w:p>
    <w:p w14:paraId="63C6212C"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Chi accoglie un profeta come profeta, avrà la ricompensa del profeta, e chi accoglie un giusto come giusto, avrà la ricompensa del giusto (Mt 10, 41). E' venuto il Figlio dell'uomo, che mangia e beve, e dicono: Ecco un mangione e un beone, amico dei pubblicani e dei peccatori. Ma alla sapienza è stata resa giustizia dalle sue opere" (Mt 11, 19). Ecco il mio servo che io ho scelto; il mio prediletto, nel quale mi sono compiaciuto. Porrò il mio spirito sopra di lui e annunzierà la giustizia alle genti (Mt 12, 18). La canna infranta non spezzerà, non spegnerà il lucignolo fumigante, finché abbia fatto trionfare la giustizia (Mt 12, 20). Poiché in base alle tue parole sarai giustificato e in base alle tue parole sarai condannato" (Mt 12, 37). In verità vi dico: molti profeti e giusti hanno desiderato vedere ciò che voi vedete, e non lo videro, e ascoltare ciò che voi ascoltate, e non l'udirono! (Mt 13, 17). Allora i giusti splenderanno come il sole nel regno del Padre loro. Chi ha orecchi, intenda! (Mt 13, 43). E disse loro: Andate anche voi nella mia vigna; quello che è giusto ve lo darò. Ed essi andarono (Mt 20, 4). E' venuto a voi Giovanni nella via della giustizia e non gli avete creduto; i pubblicani e le prostitute invece gli hanno creduto. Voi, al contrario, pur avendo visto queste cose, non vi siete nemmeno pentiti per credergli (Mt 21, 32). Guai a voi, scribi e farisei ipocriti, che pagate la decima della menta, dell'anèto e del cumìno, e trasgredite le prescrizioni più gravi della legge: la giustizia, la misericordia e la fedeltà. Queste cose bisognava praticare, senza omettere quelle (Mt 23, 23). </w:t>
      </w:r>
    </w:p>
    <w:p w14:paraId="42F37D49"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Così anche voi apparite giusti all'esterno davanti agli uomini, ma dentro siete pieni d'ipocrisia e d'iniquità (Mt 23, 28). Guai a voi, scribi e farisei ipocriti, che innalzate i sepolcri ai profeti e adornate le tombe dei giusti (Mt 23, 29). Perché ricada su di voi tutto il sangue innocente versato sopra la terra, dal sangue del giusto Abele fino al sangue di Zaccaria, figlio di Barachìa, che avete ucciso tra il santuario e l'altare (Mt 23, 35). Allora i giusti gli risponderanno: Signore, quando </w:t>
      </w:r>
      <w:r w:rsidRPr="00CB23AD">
        <w:rPr>
          <w:rFonts w:ascii="Arial" w:eastAsia="Times New Roman" w:hAnsi="Arial" w:cs="Arial"/>
          <w:i/>
          <w:iCs/>
          <w:sz w:val="24"/>
          <w:szCs w:val="24"/>
          <w:lang w:val="la-Latn" w:eastAsia="it-IT"/>
        </w:rPr>
        <w:lastRenderedPageBreak/>
        <w:t xml:space="preserve">mai ti abbiamo veduto affamato e ti abbiamo dato da mangiare, assetato e ti abbiamo dato da bere? (Mt 25, 37). E se ne andranno, questi al supplizio eterno, e i giusti alla vita eterna" (Mt 25, 46). Mentre egli sedeva in tribunale, sua moglie gli mandò a dire: "Non avere a che fare con quel giusto; perché oggi fui molto turbata in sogno, per causa sua" (Mt 27, 19). Avendo udito questo, Gesù disse loro: "Non sono i sani che hanno bisogno del medico, ma i malati; non sono venuto per chiamare i giusti, ma i peccatori" (Mc 2, 17). </w:t>
      </w:r>
    </w:p>
    <w:p w14:paraId="121A2D5E"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Perché Erode temeva Giovanni, sapendolo giusto e santo, e vigilava su di lui; e anche se nell'ascoltarlo restava molto perplesso, tuttavia lo ascoltava volentieri (Mc 6, 20). Erano giusti davanti a Dio, osservavano irreprensibili tutte le leggi e le prescrizioni del Signore (Lc 1, 6). Gli camminerà innanzi con lo spirito e la forza di Elia, per ricondurre i cuori dei padri verso i figli e i ribelli alla saggezza dei giusti e preparare al Signore un popolo ben disposto" (Lc 1, 17). In santità e giustizia al suo cospetto, per tutti i nostri giorni (Lc 1, 75). Ora a Gerusalemme c'era un uomo di nome Simeone, uomo giusto e timorato di Dio, che aspettava il conforto d'Israele (Lc 2, 25). Io non sono venuto a chiamare i giusti, ma i peccatori a convertirsi" (Lc 5, 32). Tutto il popolo che lo ha ascoltato, e anche i pubblicani, hanno riconosciuto la giustizia di Dio ricevendo il battesimo di Giovanni (Lc 7, 29). </w:t>
      </w:r>
    </w:p>
    <w:p w14:paraId="114B2C71"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Ma alla sapienza è stata resa giustizia da tutti i suoi figli" (Lc 7, 35). Ma quegli, volendo giustificarsi, disse a Gesù: "E chi è il mio prossimo?" (Lc 10, 29). Ma guai a voi, farisei, che pagate la decima della menta, della ruta e di ogni erbaggio, e poi trasgredite la giustizia e l'amore di Dio. Queste cose bisognava curare senza trascurare le altre (Lc 11, 42). E perché non giudicate da voi stessi ciò che è giusto? (Lc 12, 57). E sarai beato perché non hanno da ricambiarti. Riceverai infatti la tua ricompensa alla risurrezione dei giusti" (Lc 14, 14). Ma tutti, all'unanimità, cominciarono a scusarsi. Il primo disse: Ho comprato un campo e devo andare a vederlo; ti prego, considerami giustificato (Lc 14, 18). Un altro disse: Ho comprato cinque paia di buoi e vado a provarli; ti prego, considerami giustificato (Lc 14, 19). Così, vi dico, ci sarà più gioia in cielo per un peccatore convertito, che per novantanove giusti che non hanno bisogno di conversione (Lc 15, 7). Egli disse: "Voi vi ritenete giusti davanti agli uomini, ma Dio conosce i vostri cuori: ciò che è esaltato fra gli uomini è cosa detestabile davanti a Dio (Lc 16, 15). </w:t>
      </w:r>
    </w:p>
    <w:p w14:paraId="0BF4B4DC"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In quella città c'era anche una vedova, che andava da lui e gli diceva: Fammi giustizia contro il mio avversario (Lc 18, 3). Poiché questa vedova è così molesta le farò giustizia, perché non venga continuamente a importunarmi" (Lc 18, 5). E Dio non farà giustizia ai suoi eletti che gridano giorno e notte verso di lui? Li farà a lungo aspettare? (Lc 18, 7). Vi dico che farà loro giustizia prontamente. Ma il Figlio dell'uomo, quando verrà, troverà la fede sulla terra?" (Lc 18, 8). Disse ancora questa parabola per alcuni che presumevano di esser giusti e disprezzavano gli altri (Lc 18, 9). Il fariseo, stando in piedi, pregava così tra sé: O Dio, ti ringrazio che non sono come gli altri uomini, ladri, ingiusti, adùlteri, e neppure come questo pubblicano (Lc 18, 11). io vi dico: questi tornò a casa sua giustificato, a differenza dell'altro, perché chi si esalta sarà umiliato e chi si umilia sarà esaltato" (Lc 18, 14). </w:t>
      </w:r>
    </w:p>
    <w:p w14:paraId="45CB0C2D"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lastRenderedPageBreak/>
        <w:t xml:space="preserve">Venivano condotti insieme con lui anche due malfattori per essere giustiziati (Lc 23, 32). Noi giustamente, perché riceviamo il giusto per le nostre azioni, egli invece non ha fatto nulla di male" (Lc 23, 41). Visto ciò che era accaduto, il centurione glorificava Dio: "Veramente quest'uomo era giusto" (Lc 23, 47). C'era un uomo di nome Giuseppe, membro del sinedrio, persona buona e giusta (Lc 23, 50). Io non posso far nulla da me stesso; giudico secondo quello che ascolto e il mio giudizio è giusto, perché non cerco la mia volontà, ma la volontà di colui che mi ha mandato (Gv 5, 30). Chi parla da se stesso, cerca la propria gloria; ma chi cerca la gloria di colui che l'ha mandato è veritiero, e in lui non c'è ingiustizia (Gv 7, 18). Non giudicate secondo le apparenze, ma giudicate con giusto giudizio!" (Gv 7, 24). E quando sarà venuto, egli convincerà il mondo quanto al peccato, alla giustizia e al giudizio (Gv 16, 8). Quanto alla giustizia, perché vado dal Padre e non mi vedrete più (Gv 16, 10). Padre giusto, il mondo non ti ha conosciuto, ma io ti ho conosciuto; questi sanno che tu mi hai mandato (Gv 17, 25). Ne furono proposti due, Giuseppe detto Barsabba, che era soprannominato Giusto, e Mattia (At 1, 23). Voi invece avete rinnegato il Santo e il Giusto, avete chiesto che vi fosse graziato un assassino (At 3, 14). Ma Pietro e Giovanni replicarono: "Se sia giusto innanzi a Dio obbedire a voi più che a lui, giudicatelo voi stessi (At 4, 19). </w:t>
      </w:r>
    </w:p>
    <w:p w14:paraId="199EF34A"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Allora i Dodici convocarono il gruppo dei discepoli e dissero: "Non è giusto che noi trascuriamo la parola di Dio per il servizio delle mense (At 6, 2). Ma del popolo di cui saranno schiavi io farò giustizia, disse Dio: dopo potranno uscire e mi adoreranno in questo luogo (At 7, 7). E vedendone uno trattato ingiustamente, ne prese le difese e vendicò l'oppresso, uccidendo l'Egiziano (At 7, 24). Quale dei profeti i vostri padri non hanno perseguitato? Essi uccisero quelli che preannunciavano la venuta del Giusto, del quale voi ora siete divenuti traditori e uccisori (At 7, 52). Risposero: "Il centurione Cornelio, uomo giusto e timorato di Dio, stimato da tutto il popolo dei Giudei, è stato avvertito da un angelo santo di invitarti nella sua casa, per ascoltare ciò che hai da dirgli" (At 10, 22). Ma chi lo teme e pratica la giustizia, a qualunque popolo appartenga, è a lui accetto (At 10, 35). "O uomo pieno di ogni frode e di ogni malizia, figlio del diavolo, nemico di ogni giustizia, quando cesserai di sconvolgere le vie diritte del Signore? (At 13, 10). E che per lui chiunque crede riceve giustificazione da tutto ciò da cui non vi fu possibile essere giustificati mediante la legge di Mosè (At 13, 39). Poiché egli ha stabilito un giorno nel quale dovrà giudicare la terra con giustizia per mezzo di un uomo che egli ha designato, dandone a tutti prova sicura col risuscitarlo dai morti" (At 17, 31). </w:t>
      </w:r>
    </w:p>
    <w:p w14:paraId="01E828AA"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E andatosene di là, entrò nella casa di un tale chiamato Tizio Giusto, che onorava Dio, la cui abitazione era accanto alla sinagoga (At 18, 7). C'è il rischio di essere accusati di sedizione per l'accaduto di oggi, non essendoci alcun motivo per cui possiamo giustificare questo assembramento" (At 19, 40). Egli soggiunse: Il Dio dei nostri padri ti ha predestinato a conoscere la sua volontà, a vedere il Giusto e ad ascoltare una parola dalla sua stessa bocca (At 22, 14). Nutrendo in Dio la speranza, condivisa pure da costoro, che ci sarà una risurrezione dei giusti e degli ingiusti (At 24, 15). Ma quando egli si mise a parlare di giustizia, di continenza e del giudizio futuro, Felice si spaventò e disse: "Per il momento puoi andare; ti farò chiamare di nuovo quando ne avrò il tempo" (At 24, 25). Al vedere </w:t>
      </w:r>
      <w:r w:rsidRPr="00CB23AD">
        <w:rPr>
          <w:rFonts w:ascii="Arial" w:eastAsia="Times New Roman" w:hAnsi="Arial" w:cs="Arial"/>
          <w:i/>
          <w:iCs/>
          <w:sz w:val="24"/>
          <w:szCs w:val="24"/>
          <w:lang w:val="la-Latn" w:eastAsia="it-IT"/>
        </w:rPr>
        <w:lastRenderedPageBreak/>
        <w:t xml:space="preserve">la serpe pendergli dalla mano, gli indigeni dicevano tra loro: "Certamente costui è un assassino, se, anche scampato dal mare, la Giustizia non lo lascia vivere" (At 28, 4). E' in esso che si rivela la giustizia di Dio di fede in fede, come sta scritto: Il giusto vivrà mediante la fede (Rm 1, 17). </w:t>
      </w:r>
    </w:p>
    <w:p w14:paraId="426CBFE0"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In realtà l'ira di Dio si rivela dal cielo contro ogni empietà e ogni ingiustizia di uomini che soffocano la verità nell'ingiustizia (Rm 1, 18). Colmi come sono di ogni sorta di ingiustizia, di malvagità, di cupidigia, di malizia; pieni d'invidia, di omicidio, di rivalità, di frodi, di malignità; diffamatori (Rm 1, 29). Tu, però, con la tua durezza e il tuo cuore impenitente accumuli collera su di te per il giorno dell'ira e della rivelazione del giusto giudizio di Dio (Rm 2, 5). Sdegno ed ira contro coloro che per ribellione resistono alla verità e obbediscono all'ingiustizia (Rm 2, 8). Perché non coloro che ascoltano la legge sono giusti davanti a Dio, ma quelli che mettono in pratica la legge saranno giustificati (Rm 2, 13). Impossibile! Resti invece fermo che Dio è verace e ogni uomo mentitore, come sta scritto: Perché tu sia riconosciuto giusto nelle tue parole e trionfi quando sei giudicato. – (Rm 3, 4). Se però la nostra ingiustizia mette in risalto la giustizia di Dio, che diremo? Forse è ingiusto Dio quando riversa su di noi la sua ira? Parlo alla maniera umana (Rm 3, 5). Perché non dovremmo fare il male affinché venga il bene, come alcuni - la cui condanna è ben giusta - ci calunniano, dicendo che noi lo affermiamo? (Rm 3, 8). </w:t>
      </w:r>
    </w:p>
    <w:p w14:paraId="6109BE1B"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Come sta scritto: Non c'è nessun giusto, nemmeno uno (Rm 3, 10). Infatti in virtù delle opere della legge nessun uomo sarà giustificato davanti a lui, perché per mezzo della legge si ha solo la conoscenza del peccato (Rm 3, 20). Ora invece, indipendentemente dalla legge, si è manifestata la giustizia di Dio, testimoniata dalla legge e dai profeti (Rm 3, 21). Giustizia di Dio per mezzo della fede in Gesù Cristo, per tutti quelli che credono. E non c'è distinzione (Rm 3, 22). Ma sono giustificati gratuitamente per la sua grazia, in virtù della redenzione realizzata da Cristo Gesù (Rm 3, 24). Dio lo ha prestabilito a servire come strumento di espiazione per mezzo della fede, nel suo sangue, al fine di manifestare la sua giustizia, dopo la tolleranza usata verso i peccati passati (Rm 3, 25). Nel tempo della divina pazienza. Egli manifesta la sua giustizia nel tempo presente, per essere giusto e giustificare chi ha fede in Gesù (Rm 3, 26). </w:t>
      </w:r>
    </w:p>
    <w:p w14:paraId="4DCEF876"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Noi riteniamo infatti che l'uomo è giustificato per la fede, indipendentemente dalle opere della legge (Rm 3, 28). Poiché non c'è che un solo Dio, il quale giustificherà per la fede i circoncisi, e per mezzo della fede anche i non circoncisi (Rm 3, 30). Se infatti Abramo è stato giustificato per le opere, certo ha di che gloriarsi, ma non davanti a Dio (Rm 4, 2). Ora, che cosa dice la Scrittura? Abramo ebbe fede in Dio e ciò gli fu accreditato come giustizia (Rm 4, 3). A chi invece non lavora, ma crede in colui che giustifica l'empio, la sua fede gli viene accreditata come giustizia (Rm 4, 5). Così anche Davide proclama beato l'uomo a cui Dio accredita la giustizia indipendentemente dalle opere (Rm 4, 6). Orbene, questa beatitudine riguarda chi è circonciso o anche chi non è circonciso? Noi diciamo infatti che la fede fu accreditata ad Abramo come giustizia (Rm 4, 9). Infatti egli ricevette il segno della circoncisione quale sigillo della giustizia derivante dalla fede che aveva già ottenuta quando non era ancora circonciso; questo perché fosse padre di tutti i non circoncisi che credono e perché anche a loro venisse accreditata la giustizia (Rm 4, 11). </w:t>
      </w:r>
    </w:p>
    <w:p w14:paraId="181E9ADD"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lastRenderedPageBreak/>
        <w:t xml:space="preserve">Non infatti in virtù della legge fu data ad Abramo o alla sua discendenza la promessa di diventare erede del mondo, ma in virtù della giustizia che viene dalla fede (Rm 4, 13). Ecco perché gli fu accreditato come giustizia (Rm 4, 22). E non soltanto per lui è stato scritto che gli fu accreditato come giustizia (Rm 4, 23). Il quale è stato messo a morte per i nostri peccati ed è stato risuscitato per la nostra giustificazione (Rm 4, 25). Giustificati dunque per la fede, noi siamo in pace con Dio per mezzo del Signore nostro Gesù Cristo (Rm 5, 1). Ora, a stento si trova chi sia disposto a morire per un giusto; forse ci può essere chi ha il coraggio di morire per una persona dabbene (Rm 5, 7). A maggior ragione ora, giustificati per il suo sangue, saremo salvati dall'ira per mezzo di lui (Rm 5, 9). E non è accaduto per il dono di grazia come per il peccato di uno solo: il giudizio partì da un solo atto per la condanna, il dono di grazia invece da molte cadute per la giustificazione (Rm 5, 16). Infatti se per la caduta di uno solo la morte ha regnato a causa di quel solo uomo, molto di più quelli che ricevono l'abbondanza della grazia e del dono della giustizia regneranno nella vita per mezzo del solo Gesù Cristo (Rm 5, 17). Come dunque per la colpa di uno solo si è riversata su tutti gli uomini la condanna, così anche per l'opera di giustizia di uno solo si riversa su tutti gli uomini la giustificazione che dá vita (Rm 5, 18). Similmente, come per la disobbedienza di uno solo tutti sono stati costituiti peccatori, così anche per l'obbedienza di uno solo tutti saranno costituiti giusti (Rm 5, 19). </w:t>
      </w:r>
    </w:p>
    <w:p w14:paraId="6927DB83"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Perché come il peccato aveva regnato con la morte, così regni anche la grazia con la giustizia per la vita eterna, per mezzo di Gesù Cristo nostro Signore (Rm 5, 21). Non offrite le vostre membra come strumenti di ingiustizia al peccato, ma offrite voi stessi a Dio come vivi, tornati dai morti e le vostre membra come strumenti di giustizia per Dio (Rm 6, 13). Non sapete voi che, se vi mettete a servizio di qualcuno come schiavi per obbedirgli, siete schiavi di colui al quale servite: sia del peccato che porta alla morte, sia dell'obbedienza che conduce alla giustizia? (Rm 6, 16). E così, liberati dal peccato, siete diventati servi della giustizia (Rm 6, 18). Parlo con esempi umani, a causa della debolezza della vostra carne. Come avete messo le vostre membra a servizio dell'impurità e dell'iniquità a pro dell'iniquità, così ora mettete le vostre membra a servizio della giustizia per la vostra santificazione (Rm 6, 19). Quando infatti eravate sotto la schiavitù del peccato, eravate liberi nei riguardi della giustizia (Rm 6, 20). Così la legge è santa e santo e giusto e buono è il comandamento (Rm 7, 12). </w:t>
      </w:r>
    </w:p>
    <w:p w14:paraId="391D1884"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Perché la giustizia della legge si adempisse in noi, che non camminiamo secondo la carne ma secondo lo Spirito (Rm 8, 4). E se Cristo è in voi, il vostro corpo è morto a causa del peccato, ma lo spirito è vita a causa della giustificazione (Rm 8, 10). Quelli poi che ha predestinati li ha anche chiamati; quelli che ha chiamati li ha anche giustificati; quelli che ha giustificati li ha anche glorificati (Rm 8, 30). Chi accuserà gli eletti di Dio? Dio giustifica (Rm 8, 33). Che diremo dunque? C'è forse ingiustizia da parte di Dio? No certamente! (Rm 9, 14). Che diremo dunque? Che i pagani, che non ricercavano la giustizia, hanno raggiunto la giustizia: la giustizia però che deriva dalla fede (Rm 9, 30). Mentre Israele, che ricercava una legge che gli desse la giustizia, non è giunto alla pratica della legge (Rm 9, 31). Poiché, ignorando la giustizia di Dio e cercando di stabilire la propria, non si sono sottomessi alla giustizia di Dio (Rm 10, 3). Ora, il termine della legge è Cristo, perché sia data la giustizia a chiunque crede (Rm 10, 4). </w:t>
      </w:r>
    </w:p>
    <w:p w14:paraId="2C425752"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lastRenderedPageBreak/>
        <w:t xml:space="preserve">Mosè infatti descrive la giustizia che viene dalla legge così: L'uomo che la pratica vivrà per essa (Rm 10, 5). Invece la giustizia che viene dalla fede parla così: Non dire nel tuo cuore: Chi salirà al cielo? Questo significa farne discendere Cristo (Rm 10, 6). Con il cuore infatti si crede per ottenere la giustizia e con la bocca si fa la professione di fede per avere la salvezza (Rm 10, 10). E Davide dice: Diventi la lor mensa un laccio, un tranello e un inciampo e serva loro di giusto castigo! (Rm 11, 9). Per la grazia che mi è stata concessa, io dico a ciascuno di voi: non valutatevi più di quanto è conveniente, ma valutatevi in maniera da avere di voi un giusto concetto, ciascuno secondo la misura di fede che Dio gli ha dato (Rm 12, 3). Non fatevi giustizia da voi stessi, carissimi, ma lasciate fare all'ira divina. Sta scritto infatti: A me la vendetta, sono io che ricambierò, dice il Signore (Rm 12, 19). </w:t>
      </w:r>
    </w:p>
    <w:p w14:paraId="081CB6B0"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Poiché essa è al servizio di Dio per il tuo bene. Ma se fai il male, allora temi, perché non invano essa porta la spada; è infatti al servizio di Dio per la giusta condanna di chi opera il male (Rm 13, 4). Il regno di Dio infatti non è questione di cibo o di bevanda, ma è giustizia, pace e gioia nello Spirito Santo (Rm 14, 17). Ed è per lui che voi siete in Cristo Gesù, il quale per opera di Dio è diventato per noi sapienza, giustizia, santificazione e redenzione (1Cor 1, 30). Perché anche se non sono consapevole di colpa alcuna non per questo sono giustificato. Il mio giudice è il Signore! (1Cor 4, 4). V'è tra voi chi, avendo una questione con un altro, osa farsi giudicare dagli ingiusti anziché dai santi? (1Cor 6, 1). E dire che è già per voi una sconfitta avere liti vicendevoli! Perché non subire piuttosto l'ingiustizia? Perché non lasciarvi piuttosto privare di ciò che vi appartiene? (1Cor 6, 7). Siete voi invece che commettete ingiustizia e rubate, e questo ai fratelli! (1Cor 6, 8). O non sapete che gli ingiusti non erediteranno il regno di Dio? Non illudetevi: né immorali, né idolàtri, né adùlteri, (1Cor 6, 9). </w:t>
      </w:r>
    </w:p>
    <w:p w14:paraId="509945DE"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E tali eravate alcuni di voi; ma siete stati lavati, siete stati santificati, siete stati giustificati nel nome del Signore Gesù Cristo e nello Spirito del nostro Dio! (1Cor 6, 11). Non gode dell'ingiustizia, ma si compiace della verità (1Cor 13, 6). Se già il ministero della condanna fu glorioso, molto di più abbonda di gloria il ministero della giustizia (2Cor 3, 9). Colui che non aveva conosciuto peccato, Dio lo trattò da peccato in nostro favore, perché noi potessimo diventare per mezzo di lui giustizia di Dio (2Cor 5, 21). Con parole di verità, con la potenza di Dio; con le armi della giustizia a destra e a sinistra (2Cor 6, 7). Non lasciatevi legare al giogo estraneo degli infedeli. Quale rapporto infatti ci può essere tra la giustizia e l'iniquità, o quale unione tra la luce e le tenebre? (2Cor 6, 14). Fateci posto nei vostri cuori! A nessuno abbiamo fatto ingiustizia, nessuno abbiamo danneggiato, nessuno abbiamo sfruttato (2Cor 7, 2). Come sta scritto: ha largheggiato, ha dato ai poveri; la sua giustizia dura in eterno (2Cor 9, 9). Colui che somministra il seme al seminatore e il pane per il nutrimento, somministrerà e moltiplicherà anche la vostra semente e farà crescere i frutti della vostra giustizia (2Cor 9, 10). Non è perciò gran cosa se anche i suoi ministri si mascherano da ministri di giustizia; ma la loro fine sarà secondo le loro opere (2Cor 11, 15). </w:t>
      </w:r>
    </w:p>
    <w:p w14:paraId="231A3DE0"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In che cosa infatti siete stati inferiori alle altre Chiese, se non in questo, che io non vi sono stato d'aggravio? Perdonatemi questa ingiustizia! (2Cor 12, 13). Sapendo tuttavia che l'uomo non è giustificato dalle opere della legge ma soltanto per mezzo della fede in Gesù Cristo, abbiamo creduto anche noi in Gesù Cristo </w:t>
      </w:r>
      <w:r w:rsidRPr="00CB23AD">
        <w:rPr>
          <w:rFonts w:ascii="Arial" w:eastAsia="Times New Roman" w:hAnsi="Arial" w:cs="Arial"/>
          <w:i/>
          <w:iCs/>
          <w:sz w:val="24"/>
          <w:szCs w:val="24"/>
          <w:lang w:val="la-Latn" w:eastAsia="it-IT"/>
        </w:rPr>
        <w:lastRenderedPageBreak/>
        <w:t xml:space="preserve">per essere giustificati dalla fede in Cristo e non dalle opere della legge; poiché dalle opere della legge non verrà mai giustificato nessuno" (Gal 2, 16). Se pertanto noi che cerchiamo la giustificazione in Cristo siamo trovati peccatori come gli altri, forse Cristo è ministro del peccato? Impossibile! (Gal 2, 17). Non annullo dunque la grazia di Dio; infatti se la giustificazione viene dalla legge, Cristo è morto invano (Gal 2, 21). Fu così che Abramo ebbe fede in Dio e gli fu accreditato come giustizia (Gal 3, 6). E la Scrittura, prevedendo che Dio avrebbe giustificato i pagani per la fede, preannunziò ad Abramo questo lieto annunzio: In te saranno benedette tutte le genti (Gal 3, 8). E che nessuno possa giustificarsi davanti a Dio per la legge risulta dal fatto che il giusto vivrà in virtù della fede (Gal 3, 11). La legge è dunque contro le promesse di Dio? Impossibile! Se infatti fosse stata data una legge capace di conferire la vita, la giustificazione scaturirebbe davvero dalla legge (Gal 3, 21). Così la legge è per noi come un pedagogo che ci ha condotto a Cristo, perché fossimo giustificati per la fede (Gal 3, 24). Non avete più nulla a che fare con Cristo voi che cercate la giustificazione nella legge; siete decaduti dalla grazia (Gal 5, 4). Noi infatti per virtù dello Spirito, attendiamo dalla fede la giustificazione che speriamo (Gal 5, 5). </w:t>
      </w:r>
    </w:p>
    <w:p w14:paraId="40C48740"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E rivestire l'uomo nuovo, creato secondo Dio nella giustizia e nella santità vera (Ef 4, 24). Il frutto della luce consiste in ogni bontà, giustizia e verità (Ef 5, 9). Figli, obbedite ai vostri genitori nel Signore, perché questo è giusto (Ef 6, 1). State dunque ben fermi, cinti i fianchi con la verità, rivestiti con la corazza della giustizia (Ef 6, 14). E' giusto, del resto, che io pensi questo di tutti voi, perché vi porto nel cuore, voi che siete tutti partecipi della grazia che mi è stata concessa sia nelle catene, sia nella difesa e nel consolidamento del Vangelo (Fil 1, 7). Ricolmi di quei frutti di giustizia che si ottengono per mezzo di Gesù Cristo, a gloria e lode di Dio (Fil 1, 11). Quanto a zelo, persecutore della Chiesa; irreprensibile quanto alla giustizia che deriva dall'osservanza della legge (Fil 3, 6). E di essere trovato in lui, non con una mia giustizia derivante dalla legge, ma con quella che deriva dalla fede in Cristo, cioè con la giustizia che deriva da Dio, basata sulla fede (Fil 3, 9). </w:t>
      </w:r>
    </w:p>
    <w:p w14:paraId="4E858A06"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In conclusione, fratelli, tutto quello che è vero, nobile, giusto, puro, amabile, onorato, quello che è virtù e merita lode, tutto questo sia oggetto dei vostri pensieri (Fil 4, 8). Chi commette ingiustizia infatti subirà le conseguenze del torto commesso, e non v'è parzialità per nessuno (Col 3, 25). Voi, padroni, date ai vostri servi ciò che è giusto ed equo, sapendo che anche voi avete un padrone in cielo (Col 4, 1). E Gesù, chiamato Giusto. Di quelli venuti dalla circoncisione questi soli hanno collaborato con me per il regno di Dio e mi sono stati di consolazione (Col 4, 11). Voi siete testimoni, e Dio stesso è testimone, come è stato santo, giusto, irreprensibile il nostro comportamento verso di voi credenti (1Ts 2, 10). Dobbiamo sempre ringraziare Dio per voi, fratelli, ed è ben giusto. La vostra fede infatti cresce rigogliosamente e abbonda la vostra carità vicendevole (2Ts 1, 3). Questo è un segno del giusto giudizio di Dio, che vi proclamerà degni di quel regno di Dio, per il quale ora soffrite (2Ts 1, 5). E' proprio della giustizia di Dio rendere afflizione a quelli che vi affliggono (2Ts 1, 6). </w:t>
      </w:r>
    </w:p>
    <w:p w14:paraId="740CF7F8"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Sono convinto che la legge non è fatta per il giusto, ma per gli iniqui e i ribelli, per gli empi e i peccatori, per i sacrileghi e i profanatori, per i parricidi e i matricidi, per gli assassini (1Tm 1, 9). Dobbiamo confessare che grande è il mistero della </w:t>
      </w:r>
      <w:r w:rsidRPr="00CB23AD">
        <w:rPr>
          <w:rFonts w:ascii="Arial" w:eastAsia="Times New Roman" w:hAnsi="Arial" w:cs="Arial"/>
          <w:i/>
          <w:iCs/>
          <w:sz w:val="24"/>
          <w:szCs w:val="24"/>
          <w:lang w:val="la-Latn" w:eastAsia="it-IT"/>
        </w:rPr>
        <w:lastRenderedPageBreak/>
        <w:t xml:space="preserve">pietà: Egli si manifestò nella carne, fu giustificato nello Spirito, apparve agli angeli, fu annunziato ai pagani, fu creduto nel mondo, fu assunto nella gloria (1Tm 3, 16). Ma tu, uomo di Dio, fuggi queste cose; tendi alla giustizia, alla pietà, alla fede, alla carità, alla pazienza, alla mitezza (1Tm 6, 11). Fuggi le passioni giovanili; cerca la giustizia, la fede, la carità, la pace, insieme a quelli che invocano il Signore con cuore puro (2Tm 2, 22). Tutta la Scrittura infatti è ispirata da Dio e utile per insegnare, convincere, correggere e formare alla giustizia, perché l'uomo di Dio sia completo e ben preparato per ogni opera buona (2Tm 3, 16). Ora mi resta solo la corona di giustizia che il Signore, giusto giudice, mi consegnerà in quel giorno; e non solo a me, ma anche a tutti coloro che attendono con amore la sua manifestazione (2Tm 4, 8). Ma ospitale, amante del bene, assennato, giusto, pio, padrone di sé (Tt 1, 8). Che ci insegna a rinnegare l'empietà e i desideri mondani e a vivere con sobrietà, giustizia e pietà in questo mondo (Tt 2, 12). Egli ci ha salvati non in virtù di opere di giustizia da noi compiute, ma per sua misericordia mediante un lavacro di rigenerazione e di rinnovamento nello Spirito Santo (Tt 3, 5). Perché giustificati dalla sua grazia diventassimo eredi, secondo la speranza, della vita eterna (Tt 3, 7). </w:t>
      </w:r>
    </w:p>
    <w:p w14:paraId="3091E599"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Hai amato la giustizia e odiato l'iniquità, perciò ti unse o Dio, il tuo Dio, con olio di esultanza più dei tuoi compagni (Eb 1, 9). Se, infatti, la parola trasmessa per mezzo degli angeli si è dimostrata salda, e ogni trasgressione e disobbedienza ha ricevuto una giusta punizione (Eb 2, 2). Ed era ben giusto che colui, per il quale e del quale sono tutte le cose, volendo portare molti figli alla gloria, rendesse perfetto mediante la sofferenza il capo che guida alla salvezza (Eb 2, 10). In tal modo egli è in grado di sentire giusta compassione per quelli che sono nell'ignoranza e nell'errore, essendo anch'egli rivestito di debolezza (Eb 5, 2). Ora, chi si nutre ancora di latte è ignaro della dottrina della giustizia, perché è ancora un bambino (Eb 5, 13). Dio infatti non è ingiusto da dimenticare il vostro lavoro e la carità che avete dimostrato verso il suo nome, con i servizi che avete reso e rendete tuttora ai santi (Eb 6, 10). A lui Abramo diede la decima di ogni cosa. Anzitutto il suo nome tradotto significa re di giustizia, inoltre è anche re di Salem, cioè re di pace (Eb 7, 2). Il mio giusto vivrà mediante la fede; ma se indietreggia, la mia anima non si compiacerà in lui (Eb 10, 38). Per fede Abele offrì a Dio un sacrificio migliore di quello di Caino e in base ad essa fu dichiarato giusto, attestando Dio stesso di gradire i suoi doni; per essa, benché morto, parla ancora (Eb 11, 4). </w:t>
      </w:r>
    </w:p>
    <w:p w14:paraId="6821E5D6"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Per fede Noè, avvertito divinamente di cose che ancora non si vedevano, compreso da pio timore costruì un'arca a salvezza della sua famiglia; e per questa fede condannò il mondo e divenne erede della giustizia secondo la fede (Eb 11, 7). I quali per fede conquistarono regni, esercitarono la giustizia, conseguirono le promesse, chiusero le fauci dei leoni (Eb 11, 33). In verità, ogni correzione, sul momento, non sembra causa di gioia, ma di tristezza; dopo però arreca un frutto di pace e di giustizia a quelli che sono stati addestrati per suo mezzo (Eb 12, 11). E all'assemblea dei primogeniti iscritti nei cieli, al Dio giudice di tutti e agli spiriti dei giusti portati alla perfezione (Eb 12, 23). Perché l'ira dell'uomo non compie ciò che è giusto davanti a Dio (Gc 1, 20). Abramo, nostro padre, non fu forse giustificato per le opere, quando offrì Isacco, suo figlio, sull'altare? (Gc 2, 21). E si compì la Scrittura che dice: E Abramo ebbe fede in </w:t>
      </w:r>
      <w:r w:rsidRPr="00CB23AD">
        <w:rPr>
          <w:rFonts w:ascii="Arial" w:eastAsia="Times New Roman" w:hAnsi="Arial" w:cs="Arial"/>
          <w:i/>
          <w:iCs/>
          <w:sz w:val="24"/>
          <w:szCs w:val="24"/>
          <w:lang w:val="la-Latn" w:eastAsia="it-IT"/>
        </w:rPr>
        <w:lastRenderedPageBreak/>
        <w:t xml:space="preserve">Dio e gli fu accreditato a giustizia, e fu chiamato amico di Dio (Gc 2, 23). Vedete che l'uomo viene giustificato in base alle opere e non soltanto in base alla fede (Gc 2, 24). Così anche Raab, la meretrice, non venne forse giustificata in base alle opere per aver dato ospitalità agli esploratori e averli rimandati per altra via? (Gc 2, 25). Un frutto di giustizia viene seminato nella pace per coloro che fanno opera di pace (Gc 3, 18). Avete condannato e ucciso il giusto ed egli non può opporre resistenza (Gc 5, 6). Confessate perciò i vostri peccati gli uni agli altri e pregate gli uni per gli altri per essere guariti. Molto vale la preghiera del giusto fatta con insistenza (Gc 5, 16). E' una grazia per chi conosce Dio subire afflizioni, soffrendo ingiustamente (1Pt 2, 19). </w:t>
      </w:r>
    </w:p>
    <w:p w14:paraId="777B38FA"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Oltraggiato non rispondeva con oltraggi, e soffrendo non minacciava vendetta, ma rimetteva la sua causa a colui che giudica con giustizia (1Pt 2, 23). Egli portò i nostri peccati nel suo corpo sul legno della croce, perché, non vivendo più per il peccato, vivessimo per la giustizia (1Pt 2, 24). Perché gli occhi del Signore sono sopra i giusti e le sue orecchie sono attente alle loro preghiere; ma il volto del Signore è contro coloro che fanno il male (1Pt 3, 12). E se anche doveste soffrire per la giustizia, beati voi! Non vi sgomentate per paura di loro, né vi turbate (1Pt 3, 14). Anche Cristo è morto una volta per sempre per i peccati, giusto per gli ingiusti, per ricondurvi a Dio; messo a morte nella carne, ma reso vivo nello spirito (1Pt 3, 18). E se il giusto a stento si salverà, che ne sarà dell'empio e del peccatore? (1Pt 4, 18). Simon Pietro, servo e apostolo di Gesù Cristo, a coloro che hanno ricevuto in sorte con noi la stessa preziosa fede per la giustizia del nostro Dio e salvatore Gesù Cristo (2Pt 1, 1). </w:t>
      </w:r>
    </w:p>
    <w:p w14:paraId="4D45C0C9"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Io credo giusto, finché sono in questa tenda del corpo, di tenervi desti con le mie esortazioni (2Pt 1, 13). Non risparmiò il mondo antico, ma tuttavia con altri sette salvò Noè, banditore di giustizia, mentre faceva piombare il diluvio su un mondo di empi (2Pt 2, 5). Liberò invece il giusto Lot, angustiato dal comportamento immorale di quegli scellerati (2Pt 2, 7). Quel giusto infatti, per ciò che vedeva e udiva mentre abitava in mezzo a loro, si tormentava ogni giorno nella sua anima giusta per tali ignominie (2Pt 2, 8). Meglio sarebbe stato per loro non aver conosciuto la via della giustizia, piuttosto che, dopo averla conosciuta, voltar le spalle al santo precetto che era stato loro dato (2Pt 2, 21). E poi, secondo la sua promessa, noi aspettiamo nuovi cieli e una terra nuova, nei quali avrà stabile dimora la giustizia (2Pt 3, 13). Se riconosciamo i nostri peccati, egli che è fedele e giusto ci perdonerà i peccati e ci purificherà da ogni colpa (1Gv 1, 9). Figlioli miei, vi scrivo queste cose perché non pecchiate; ma se qualcuno ha peccato, abbiamo un avvocato presso il Padre: Gesù Cristo giusto (1Gv 2, 1). </w:t>
      </w:r>
    </w:p>
    <w:p w14:paraId="0801C381"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Se sapete che egli è giusto, sappiate anche che chiunque opera la giustizia, è nato da lui (1Gv 2, 29). Figlioli, nessuno v'inganni. Chi pratica la giustizia è giusto com'egli è giusto (1Gv 3, 7). Da questo si distinguono i figli di Dio dai figli del diavolo: chi non pratica la giustizia non è da Dio, né lo è chi non ama il suo fratello (1Gv 3, 10). Non come Caino, che era dal maligno e uccise il suo fratello. E per qual motivo l'uccise? Perché le opere sue erano malvage, mentre quelle di suo fratello eran giuste (1Gv 3, 12). E gridarono a gran voce: "Fino a quando, Sovrano, tu che sei santo e verace, non farai giustizia e non vendicherai il nostro sangue sopra gli abitanti della terra?" (Ap 6, 10). Cantavano il cantico di Mosè, </w:t>
      </w:r>
      <w:r w:rsidRPr="00CB23AD">
        <w:rPr>
          <w:rFonts w:ascii="Arial" w:eastAsia="Times New Roman" w:hAnsi="Arial" w:cs="Arial"/>
          <w:i/>
          <w:iCs/>
          <w:sz w:val="24"/>
          <w:szCs w:val="24"/>
          <w:lang w:val="la-Latn" w:eastAsia="it-IT"/>
        </w:rPr>
        <w:lastRenderedPageBreak/>
        <w:t xml:space="preserve">servo di Dio, e il cantico dell'Agnello: "Grandi e mirabili sono le tue opere, o Signore Dio onnipotente; giuste e veraci le tue vie, o Re delle genti! (Ap 15, 3). </w:t>
      </w:r>
    </w:p>
    <w:p w14:paraId="46B5CF3B"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Chi non temerà, o Signore, e non glorificherà il tuo nome? Poiché tu solo sei santo. Tutte le genti verranno e si prostreranno davanti a te, perché i tuoi giusti giudizi si sono manifestati" (Ap 15, 4). Allora udii l'angelo delle acque che diceva: "Sei giusto, tu che sei e che eri, tu, il Santo, poiché così hai giudicato (Ap 16, 5). Udii una voce che veniva dall'altare e diceva: "Sì, Signore, Dio onnipotente; veri e giusti sono i tuoi giudizi!" (Ap 16, 7). Esulta, o cielo, su di essa, e voi, santi, apostoli, profeti, perché condannando Babilonia Dio vi ha reso giustizia!" (Ap 18, 20). Perché veri e giusti sono i suoi giudizi, egli ha condannato la grande meretrice che corrompeva la terra con la sua prostituzione, vendicando su di lei il sangue dei suoi servi!" (Ap 19, 2). Le hanno dato una veste di lino puro splendente". La veste di lino sono le opere giuste dei santi (Ap 19, 8). Poi vidi il cielo aperto, ed ecco un cavallo bianco; colui che lo cavalcava si chiamava "Fedele" e "Verace": egli giudica e combatte con giustizia (Ap 19, 11). Il perverso continui pure a essere perverso, l'impuro continui ad essere impuro e il giusto continui a praticare la giustizia e il santo si santifichi ancora (Ap 22, 11).</w:t>
      </w:r>
    </w:p>
    <w:p w14:paraId="47DBDA15"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p>
    <w:p w14:paraId="584A34B0"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p>
    <w:p w14:paraId="31D434B5" w14:textId="77777777" w:rsidR="00CB23AD" w:rsidRPr="00CB23AD" w:rsidRDefault="00CB23AD" w:rsidP="00CB23AD">
      <w:pPr>
        <w:keepNext/>
        <w:spacing w:after="120" w:line="240" w:lineRule="auto"/>
        <w:jc w:val="center"/>
        <w:outlineLvl w:val="0"/>
        <w:rPr>
          <w:rFonts w:ascii="Arial" w:eastAsia="Times New Roman" w:hAnsi="Arial"/>
          <w:b/>
          <w:sz w:val="32"/>
          <w:szCs w:val="16"/>
          <w:lang w:val="la-Latn" w:eastAsia="it-IT"/>
        </w:rPr>
      </w:pPr>
      <w:bookmarkStart w:id="370" w:name="_Toc178430876"/>
      <w:bookmarkStart w:id="371" w:name="_Toc178544669"/>
      <w:r w:rsidRPr="00CB23AD">
        <w:rPr>
          <w:rFonts w:ascii="Arial" w:eastAsia="Times New Roman" w:hAnsi="Arial"/>
          <w:b/>
          <w:sz w:val="32"/>
          <w:szCs w:val="16"/>
          <w:lang w:val="la-Latn" w:eastAsia="it-IT"/>
        </w:rPr>
        <w:t>APPENDICE DECIMA</w:t>
      </w:r>
      <w:bookmarkEnd w:id="370"/>
      <w:bookmarkEnd w:id="371"/>
    </w:p>
    <w:p w14:paraId="34F6C564"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p>
    <w:p w14:paraId="79FF6BA9" w14:textId="77777777" w:rsidR="00CB23AD" w:rsidRPr="00CB23AD" w:rsidRDefault="00CB23AD" w:rsidP="00CB23AD">
      <w:pPr>
        <w:keepNext/>
        <w:spacing w:after="120" w:line="240" w:lineRule="auto"/>
        <w:outlineLvl w:val="2"/>
        <w:rPr>
          <w:rFonts w:ascii="Arial" w:eastAsia="Times New Roman" w:hAnsi="Arial"/>
          <w:b/>
          <w:sz w:val="28"/>
          <w:szCs w:val="20"/>
          <w:lang w:val="la-Latn" w:eastAsia="it-IT"/>
        </w:rPr>
      </w:pPr>
      <w:bookmarkStart w:id="372" w:name="_Toc178430877"/>
      <w:bookmarkStart w:id="373" w:name="_Toc178544670"/>
      <w:r w:rsidRPr="00CB23AD">
        <w:rPr>
          <w:rFonts w:ascii="Arial" w:eastAsia="Times New Roman" w:hAnsi="Arial"/>
          <w:b/>
          <w:sz w:val="28"/>
          <w:szCs w:val="20"/>
          <w:lang w:val="la-Latn" w:eastAsia="it-IT"/>
        </w:rPr>
        <w:t>IL GIORNO DEL SIGNORE</w:t>
      </w:r>
      <w:bookmarkEnd w:id="372"/>
      <w:bookmarkEnd w:id="373"/>
    </w:p>
    <w:p w14:paraId="56D22688"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Poiché essi vi hanno trattati da nemici con le astuzie mediante le quali vi hanno sedotti nella faccenda di Peor e nella faccenda di Cozbi, figlia di un principe di Madian, loro sorella, che è stata uccisa il giorno del flagello causato per la faccenda di Peor" (Nm 25, 18). Perché gli dicessero: "Dice Ezechia: Giorno di angoscia, di castigo e di vergogna è questo, poiché i bambini giungono al punto di venire alla luce, ma manca alla partoriente la forza di partorire (2Re 19, 3). Tu dunque va’ e occupa per me tutto il loro paese e, quando si saranno arresi a te, li terrai a mia disposizione fino al giorno del loro castigo (Gdt 2, 10). </w:t>
      </w:r>
    </w:p>
    <w:p w14:paraId="571D1E39"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Quanto a te, Achior, mercenario di Ammon, che hai detto queste cose nel giorno della tua sventura, non vedrai più la mia faccia da oggi fino a quando farò vendetta di questa razza che viene dall'Egitto (Gdt 6, 5). Guai alle genti che insorgono contro il mio popolo: il Signore onnipotente li punirà nel giorno del giudizio, immettendo fuoco e vermi nelle loro carni, e piangeranno nel tormento per sempre" (Gdt 16, 17). Ecco un giorno di tenebre e di caligine, di tribolazione e angustia, di malessere e grande agitazione sulla terra (Est 1, 1g). Ricordati, Signore; manifèstati nel giorno della nostra afflizione e a me dá coraggio, o re degli dei e signore di ogni autorità (Est 4, 17r). </w:t>
      </w:r>
    </w:p>
    <w:p w14:paraId="131D635A"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Non temere questo carnefice ma, mostrandoti degno dei tuoi fratelli, accetta la morte, perché io ti possa riavere insieme con i tuoi fratelli nel giorno della misericordia" (2Mac 7, 29). Che nel giorno della sciagura è risparmiato il malvagio e nel giorno dell'ira egli la scampa (Gb 21, 30). Che io riserbo per il tempo della sciagura, per il giorno della guerra e della battaglia? (Gb 38, 23). Mi assalirono </w:t>
      </w:r>
      <w:r w:rsidRPr="00CB23AD">
        <w:rPr>
          <w:rFonts w:ascii="Arial" w:eastAsia="Times New Roman" w:hAnsi="Arial" w:cs="Arial"/>
          <w:i/>
          <w:iCs/>
          <w:sz w:val="24"/>
          <w:szCs w:val="24"/>
          <w:lang w:val="la-Latn" w:eastAsia="it-IT"/>
        </w:rPr>
        <w:lastRenderedPageBreak/>
        <w:t xml:space="preserve">nel giorno di sventura, ma il Signore fu mio sostegno (Sal 17, 19). Ti ascolti il Signore nel giorno della prova, ti protegga il nome del Dio di Giacobbe (Sal 19, 2). Egli mi offre un luogo di rifugio nel giorno della sventura. Mi nasconde nel segreto della sua dimora, mi solleva sulla rupe (Sal 26, 5). Beato l'uomo che ha cura del debole, nel giorno della sventura il Signore lo libera (Sal 40, 2). </w:t>
      </w:r>
    </w:p>
    <w:p w14:paraId="697923B9"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Invocami nel giorno della sventura: ti salverò e tu mi darai gloria" (Sal 49, 15). Ma io canterò la tua potenza, al mattino esalterò la tua grazia perché sei stato mia difesa, mio rifugio nel giorno del pericolo (Sal 58, 17). Nel giorno dell'angoscia io cerco il Signore, tutta la notte la mia mano è tesa e non si stanca; io rifiuto ogni conforto (Sal 76, 3). i figli di Efraim, valenti tiratori d'arco, voltarono le spalle nel giorno della lotta (Sal 77, 9). Suonate la tromba nel plenilunio, nostro giorno di festa (Sal 80, 4). Nel giorno dell'angoscia alzo a te il mio grido e tu mi esaudirai (Sal 85, 7). Non nascondermi il tuo volto; nel giorno della mia angoscia piega verso di me l'orecchio. Quando ti invoco: presto, rispondimi (Sal 101, 3). A te il principato nel giorno della tua potenza tra santi splendori; dal seno dell'aurora, come rugiada, io ti ho generato" (Sal 109, 3). </w:t>
      </w:r>
    </w:p>
    <w:p w14:paraId="675C5A9A"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Il Signore è alla tua destra, annienterà i re nel giorno della sua ira (Sal 109, 5). Signore, mio Dio, forza della mia salvezza, proteggi il mio capo nel giorno della lotta (Sal 139, 8).  Poiché la gelosia accende lo sdegno del marito, che non avrà pietà nel giorno della vendetta (Pr 6, 34). Non serve la ricchezza nel giorno della collera, ma la giustizia libera dalla morte (Pr 11, 4).  Il Signore ha fatto tutto per un fine, anche l'empio per il giorno della sventura (Pr 16, 4). Il cavallo è pronto per il giorno della battaglia, ma al Signore appartiene la vittoria (Pr 21, 31). Se ti avvilisci nel giorno della sventura, ben poca è la tua forza (Pr 24, 10). Qual dente cariato e piede slogato tale è la fiducia dell'uomo sleale nel giorno della sventura (Pr 25, 19). </w:t>
      </w:r>
    </w:p>
    <w:p w14:paraId="5D0CC373"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Non abbandonare il tuo amico né quello di tuo padre, non entrare nella casa di tuo fratello nel giorno della tua disgrazia. Meglio un amico vicino che un fratello lontano (Pr 27, 10). Nel giorno del loro giudizio risplenderanno; come scintille nella stoppia, correranno qua e là (Sap 3, 7). Se poi moriranno presto, non avranno speranza né consolazione nel giorno del giudizio (Sap 3, 18). Nel giorno della tua tribolazione Dio si ricorderà di te; come fa il calore sulla brina, si scioglieranno i tuoi peccati (Sir 3, 15). Non confidare in ricchezze ingiuste, perché non ti gioveranno nel giorno della sventura (Sir 5, 8). C'è infatti chi è amico quando gli fa comodo, ma non resiste nel giorno della tua sventura (Sir 6, 8). C'è l'amico compagno a tavola, ma non resiste nel giorno della tua sventura (Sir 6, 10). </w:t>
      </w:r>
    </w:p>
    <w:p w14:paraId="4DB2F622"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Materia alle loro riflessioni e ansietà per il loro cuore offrono il pensiero di ciò che li attende e il giorno della fine (Sir 40, 2). Poiché ci sarà un giorno del Signore degli eserciti contro ogni superbo e altero, contro chiunque si innalza ad abbatterlo (Is 2, 12). Ma che farete nel giorno del castigo, quando da lontano sopraggiungerà la rovina? A chi ricorrerete per protezione? Dove lascerete la vostra ricchezza? (Is 10, 3). In quel giorno direte: "Lodate il Signore, invocate il suo nome; manifestate tra i popoli le sue meraviglie, proclamate che il suo nome è sublime (Is 12, 4). Urlate, perché è vicino il giorno del Signore; esso viene come una devastazione da parte dell'Onnipotente (Is 13, 6). Ecco, il giorno del Signore </w:t>
      </w:r>
      <w:r w:rsidRPr="00CB23AD">
        <w:rPr>
          <w:rFonts w:ascii="Arial" w:eastAsia="Times New Roman" w:hAnsi="Arial" w:cs="Arial"/>
          <w:i/>
          <w:iCs/>
          <w:sz w:val="24"/>
          <w:szCs w:val="24"/>
          <w:lang w:val="la-Latn" w:eastAsia="it-IT"/>
        </w:rPr>
        <w:lastRenderedPageBreak/>
        <w:t xml:space="preserve">arriva implacabile, con sdegno, ira e furore, per fare della terra un deserto, per sterminare i peccatori (Is 13, 9). </w:t>
      </w:r>
    </w:p>
    <w:p w14:paraId="65994AA5"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Allora farò tremare i cieli e la terra si scuoterà dalle fondamenta per lo sdegno del Signore degli eserciti, nel giorno della sua ira ardente (Is 13, 13). Di giorno le pianti, le vedi crescere e al mattino vedi fiorire i tuoi semi, ma svanirà il raccolto in un giorno di malattia e di dolore insanabile (Is 17, 11). Poiché è un giorno di panico, di distruzione e di smarrimento, voluto dal Signore, Dio degli eserciti. Nella valle della Visione un diroccare di mura e un invocare aiuto verso i monti (Is 22, 5). Su ogni monte e su ogni colle elevato, scorreranno canali e torrenti d'acqua nel giorno della grande strage, quando cadranno le torri (Is 30, 25). Poiché è il giorno della vendetta del Signore, l'anno della retribuzione per l'avversario di Sion (Is 34, 8). </w:t>
      </w:r>
    </w:p>
    <w:p w14:paraId="44D1830B"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Perché gli dicessero: "Così dice Ezechia: Giorno di angoscia, di castigo e di vergogna è questo, perché i figli sono arrivati fino al punto di nascere, ma manca la forza per partorire (Is 37, 3). Dice il Signore: "Al tempo della misericordia ti ho ascoltato, nel giorno della salvezza ti ho aiutato. Ti ho formato e posto come alleanza per il popolo, per far risorgere il paese, per farti rioccupare l'eredità devastata (Is 49, 8). A promulgare l'anno di misericordia del Signore, un giorno di vendetta per il nostro Dio, per consolare tutti gli afflitti (Is 61, 2). Poiché il giorno della vendetta era nel mio cuore e l'anno del mio riscatto è giunto (Is 63, 4). Ma tu, Signore, mi conosci, mi vedi, tu provi che il mio cuore è con te. Strappali via come pecore per il macello, riservali per il giorno dell'uccisione (Ger 12, 3). </w:t>
      </w:r>
    </w:p>
    <w:p w14:paraId="349D1470"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Signore, mia forza e mia difesa, mio rifugio nel giorno della tribolazione, a te verranno i popoli dalle estremità della terra e diranno: "I nostri padri ereditarono soltanto menzogna, vanità che non giovano a nulla" (Ger 16, 19). Non essere per me causa di spavento, tu, mio solo rifugio nel giorno della sventura (Ger 17, 17). Siano confusi i miei avversari ma non io, si spaventino essi, ma non io. Manda contro di loro il giorno della sventura, distruggili, distruggili per sempre (Ger 17, 18). Come fa il vento d'oriente io li disperderò davanti al loro nemico. Mostrerò loro le spalle e non il volto nel giorno della loro rovina" (Ger 18, 17). Andrai dunque tu a leggere, nel rotolo che hai scritto sotto la mia dettatura, le parole del Signore, facendole udire al popolo nel tempio del Signore in un giorno di digiuno; le leggerai anche ad alta voce a tutti quelli di Giuda che vengono dalle loro città (Ger 36, 6).</w:t>
      </w:r>
    </w:p>
    <w:p w14:paraId="0925E58E"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Ma quel giorno per il Signore Dio degli eserciti, è un giorno di vendetta, per vendicarsi dei suoi nemici. La sua spada divorerà, si sazierà e si inebrierà del loro sangue; poiché sarà un sacrificio per il Signore, Dio degli eserciti, nella terra del settentrione, presso il fiume Eufrate (Ger 46, 10).  Anche i suoi mercenari nel paese sono come vitelli da ingrasso. Anch'essi infatti han voltate le spalle, fuggono insieme, non resistono, poiché il giorno della sventura è giunto su di loro, il tempo del loro castigo (Ger 46, 21). Io invierò in Babilonia spulatori che la spuleranno e devasteranno la sua regione, poiché le piomberanno addosso da tutte le parti nel giorno della tribolazione" (Ger 51, 2). Voi tutti che passate per la via, considerate e osservate se c'è un dolore simile al mio dolore, al dolore che ora mi tormenta, e con cui il Signore mi ha punito nel giorno della sua ira ardente (Lam 1, 12). </w:t>
      </w:r>
    </w:p>
    <w:p w14:paraId="0DE43C66"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lastRenderedPageBreak/>
        <w:t xml:space="preserve">Come il Signore ha oscurato nella sua ira la figlia di Sion! Egli ha scagliato dal cielo in terra la gloria di Israele. Non si è ricordato dello sgabello dei suoi piedi nel giorno del suo furore (Lam 2, 1). Giacciono a terra per le strade ragazzi e vecchi; le mie vergini e i miei giovani sono caduti di spada; hai ucciso nel giorno della tua ira, hai trucidato senza pietà (Lam 2, 21). Come ad un giorno di festa hai convocato i miei terrori dall'intorno. Nel giorno dell'ira del Signore non vi fu né superstite né fuggiasco. Quelli che io avevo portati in braccio e allevati li ha sterminati il mio nemico" (Lam 2, 22). Voi non siete saliti sulle brecce e non avete costruito alcun baluardo in difesa degli Israeliti, perché potessero resistere al combattimento nel giorno del Signore (Ez 13, 5). "Figlio dell'uomo, dì a Gerusalemme: Tu sei una terra non purificata, non lavata da pioggia in un giorno di tempesta (Ez 22, 24). </w:t>
      </w:r>
    </w:p>
    <w:p w14:paraId="07EDD74C"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Le tue ricchezze, i tuoi beni e il tuo traffico, i tuoi marinai e i tuoi piloti, i riparatori delle tue avarie i trafficanti delle tue merci, tutti i guerrieri che sono in te e tutta la turba che è in mezzo a te piomberanno nel fondo dei mari, il giorno della tua caduta (Ez 27, 27). Perché il giorno è vicino, vicino è il giorno del Signore, giorno di nubi sarà il giorno delle nazioni (Ez 30, 3). In quel giorno partiranno da me messaggeri su navi a spargere il terrore in Etiopia che si crede sicura, e in essa vi sarà spavento nel giorno dell'Egitto, poiché ecco già viene" (Ez 30, 9). Per te farò stupire molti popoli e tremeranno i loro re a causa tua, quando sguainerò la spada davanti a loro. Ognuno tremerà ad ogni istante per la sua vita, nel giorno della tua rovina" (Ez 32, 10). </w:t>
      </w:r>
    </w:p>
    <w:p w14:paraId="4A69219A"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Tu hai mantenuto un odio secolare contro gli Israeliti e li hai consegnati alla spada nel giorno della loro sventura, quando ho posto fine alla loro iniquità (Ez 35, 5). Ecco, questo avviene e si compie - parola del Signore Dio -: è questo il giorno di cui ho parlato (Ez 39, 8). I figli di Giuda e i figli d'Israele si riuniranno insieme, si daranno un unico capo e saliranno dal proprio territorio, perché grande sarà il giorno di Izreel! (Os 2, 2). Efraim sarà devastato nel giorno del castigo: per le tribù d'Israele annunzio una cosa sicura (Os 5, 9). Un rumore di guerra si alzerà contro le tue città e tutte le tue fortezze saranno distrutte. Come Salmàn devastò Bet-Arbèl nel giorno della battaglia in cui la madre fu sfracellata sui figli, (Os 10, 14). Ahimè, quel giorno! È infatti vicino il giorno del Signore e viene come uno sterminio dall'Onnipotente (Gl 1, 15). </w:t>
      </w:r>
    </w:p>
    <w:p w14:paraId="3E3AE41E"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Suonate la tromba in Sion e date l'allarme sul mio santo monte! Tremino tutti gli abitanti della regione perché viene il giorno del Signore, perché è vicino (Gl 2, 1). Giorno di tenebra e di caligine, giorno di nube e di oscurità. Come l'aurora, si spande sui monti un popolo grande e forte; come questo non ce n'è stato mai e non ce ne sarà dopo, per gli anni futuri di età in età (Gl 2, 2). Il Signore fa udire il tuono dinanzi alla sua schiera, perché molto grande è il suo esercito, perché potente è l'esecutore della sua parola, perché grande è il giorno del Signore e molto terribile: chi potrà sostenerlo? (Gl 2, 11). Il sole si cambierà in tenebre e la luna in sangue, prima che venga il giorno del Signore, grande e terribile (Gl 3, 4). </w:t>
      </w:r>
    </w:p>
    <w:p w14:paraId="744E1E33"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Folle e folle nella Valle della decisione, poiché il giorno del Signore è vicino nella Valle della decisione (Gl 4, 14). Appiccherò il fuoco alle mura di Rabba e divorerà i suoi palazzi tra il fragore di un giorno di battaglia, fra il turbine di un giorno di tempesta (Am 1, 14). Guai a coloro che attendono il giorno del Signore! Che sarà </w:t>
      </w:r>
      <w:r w:rsidRPr="00CB23AD">
        <w:rPr>
          <w:rFonts w:ascii="Arial" w:eastAsia="Times New Roman" w:hAnsi="Arial" w:cs="Arial"/>
          <w:i/>
          <w:iCs/>
          <w:sz w:val="24"/>
          <w:szCs w:val="24"/>
          <w:lang w:val="la-Latn" w:eastAsia="it-IT"/>
        </w:rPr>
        <w:lastRenderedPageBreak/>
        <w:t xml:space="preserve">per voi il giorno del Signore? Sarà tenebre e non luce (Am 5, 18). Non sarà forse tenebra e non luce il giorno del Signore, e oscurità senza splendore alcuno? (Am 5, 20). Cambierò le vostre feste in lutto e tutti i vostri canti in lamento: farò vestire ad ogni fianco il sacco, renderò calva ogni testa: ne farò come un lutto per un figlio unico e la sua fine sarà come un giorno d'amarezza (Am 8, 10). </w:t>
      </w:r>
    </w:p>
    <w:p w14:paraId="73E9796B"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Non guardare con gioia al giorno di tuo fratello, al giorno della sua sventura. Non gioire dei figli di Giuda nel giorno della loro rovina. Non spalancare la bocca nel giorno della loro angoscia (Abd 1, 12). Non varcare la soglia del mio popolo nel giorno della sua sventura, non guardare con compiacenza la sua calamità; non stendere la mano sui suoi beni nel giorno della sua sventura (Abd 1, 13). Non appostarti ai crocicchi delle strade, per massacrare i suoi fuggiaschi; non far mercato dei suoi superstiti, nel giorno dell'angoscia (Abd 1, 14). Perché è vicino il giorno del Signore contro tutte le genti. Come hai fatto tu, così a te sarà fatto, ciò che hai fatto agli altri ricadrà sul tuo capo (Abd 1, 15). </w:t>
      </w:r>
    </w:p>
    <w:p w14:paraId="5EE3F77A"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Il migliore di loro non è che un pruno, il più retto una siepe di spine. Il giorno predetto dalle tue sentinelle, il giorno del castigo è giunto, adesso è la loro rovina (Mi 7, 4). Buono è il Signore, un asilo sicuro nel giorno dell'angoscia (Na 1, 7). Ho udito e fremette il mio cuore, a tal voce tremò il mio labbro, la carie entra nelle mie ossa e sotto di me tremano i miei passi. Sospiro al giorno dell'angoscia che verrà contro il popolo che ci opprime (Ab 3, 16). Silenzio, alla presenza del Signore Dio, perché il giorno del Signore è vicino, perché il Signore ha preparato un sacrificio, ha mandato a chiamare i suoi invitati (Sof 1, 7). Nel giorno del sacrificio del Signore, io punirò i prìncipi e i figli di re e quanti vestono alla moda straniera (Sof 1, 8). </w:t>
      </w:r>
    </w:p>
    <w:p w14:paraId="6A99FC07"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E' vicino il gran giorno del Signore, è vicino e avanza a grandi passi. Una voce: Amaro è il giorno del Signore! anche un prode lo grida (Sof 1, 14). "Giorno d'ira quel giorno, Giorno di angoscia e di afflizione, Giorno di rovina e di sterminio, Giorno di tenebre e di caligine, Giorno di nubi e di oscurità (Sof 1, 15). Giorno di squilli di tromba e d'allarme sulle fortezze e sulle torri d'angolo (Sof 1, 16). Neppure il loro argento, neppure il loro oro potranno salvarli". Nel giorno dell'ira del Signore e al fuoco della sua gelosia tutta la terra sarà consumata, poiché farà improvvisa distruzione di tutti gli abitanti della terra (Sof 1, 18). Cercate il Signore voi tutti, umili della terra, che eseguite i suoi ordini; cercate la giustizia, cercate l'umiltà, per trovarvi al riparo nel giorno dell'ira del Signore (Sof 2, 3). </w:t>
      </w:r>
    </w:p>
    <w:p w14:paraId="30668A49"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Il Signore uscirà e combatterà contro quelle nazioni, come quando combatté nel giorno della battaglia (Zc 14, 3). Chi sopporterà il giorno della sua venuta? Chi resisterà al suo apparire? Egli è come il fuoco del fonditore e come la lisciva dei lavandai! (Ml 3, 2). In verità vi dico, nel giorno del giudizio il paese di Sòdoma e Gomorra avrà una sorte più sopportabile di quella città (Mt 10, 15). Ebbene io ve lo dico: Tiro e Sidone nel giorno del giudizio avranno una sorte meno dura della vostra (Mt 11, 22). Ebbene io vi dico: Nel giorno del giudizio avrà una sorte meno dura della tua!" (Mt 11, 24). Ma io vi dico che di ogni parola infondata gli uomini renderanno conto nel giorno del giudizio (Mt 12, 36). Il sole si muterà in tenebra e la luna in sangue, prima che giunga il giorno del Signore, giorno grande e splendido (At 2, 20). </w:t>
      </w:r>
    </w:p>
    <w:p w14:paraId="68D3E204"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lastRenderedPageBreak/>
        <w:t xml:space="preserve">Tu, però, con la tua durezza e il tuo cuore impenitente accumuli collera su di te per il giorno dell'ira e della rivelazione del giusto giudizio di Dio (Rm 2, 5). Egli vi confermerà sino alla fine, irreprensibili nel giorno del Signore nostro Gesù Cristo (1Cor 1, 8). Questo individuo sia dato in balìa di satana per la rovina della sua carne, affinché il suo spirito possa ottenere la salvezza nel giorno del Signore (1Cor 5, 5). Come ci avete già compresi in parte, che noi siamo il vostro vanto, come voi sarete il nostro, nel giorno del Signore nostro Gesù (2Cor 1, 14). Egli dice infatti: Al momento favorevole ti ho esaudito e nel giorno della salvezza ti ho soccorso. Ecco ora il momento favorevole, ecco ora il giorno della salvezza! (2Cor 6, 2). </w:t>
      </w:r>
    </w:p>
    <w:p w14:paraId="2392A8F1"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E non vogliate rattristare lo Spirito Santo di Dio, col quale foste segnati per il giorno della redenzione (Ef 4, 30). E sono persuaso che colui che ha iniziato in voi quest'opera buona, la porterà a compimento fino al giorno di Cristo Gesù (Fil 1, 6). Perché possiate distinguere sempre il meglio ed essere integri e irreprensibili per il giorno di Cristo (Fil 1, 10). Tenendo alta la parola di vita. Allora nel giorno di Cristo, io potrò vantarmi di non aver corso invano né invano faticato (Fil 2, 16). Infatti voi ben sapete che come un ladro di notte, così verrà il giorno del Signore (1Ts 5, 2). Di non lasciarvi così facilmente confondere e turbare, né da pretese ispirazioni, né da parole, né da qualche lettera fatta passare come nostra, quasi che il giorno del Signore sia imminente (2Ts 2, 2). </w:t>
      </w:r>
    </w:p>
    <w:p w14:paraId="4C67F832"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Avete gozzovigliato sulla terra e vi siete saziati di piaceri, vi siete ingrassati per il giorno della strage (Gc 5, 5). La vostra condotta tra i pagani sia irreprensibile, perché mentre vi calunniano come malfattori, al vedere le vostre buone opere giungano a glorificare Dio nel giorno del giudizio (1Pt 2, 12). Il Signore sa liberare i pii dalla prova e serbare gli empi per il castigo nel giorno del giudizio (2Pt 2, 9). Ora, i cieli e la terra attuali sono conservati dalla medesima parola, riservati al fuoco per il giorno del giudizio e della rovina degli empi (2Pt 3, 7). Il giorno del Signore verrà come un ladro; allora i cieli con fragore passeranno, gli elementi consumati dal calore si dissolveranno e la terra con quanto c'è in essa sarà distrutta (2Pt 3, 10). attendendo e affrettando la venuta del giorno di Dio, nel quale i cieli si dissolveranno e gli elementi incendiati si fonderanno! (2Pt 3, 12). </w:t>
      </w:r>
    </w:p>
    <w:p w14:paraId="4BA97D6A"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Per questo l'amore ha raggiunto in noi la sua perfezione, perché abbiamo fiducia nel giorno del giudizio; perché come è lui, così siamo anche noi, in questo mondo. (1Gv 4, 17). Rapito in estasi, nel giorno del Signore, udii dietro di me una voce potente, come di tromba, che diceva (Ap 1, 10). Perché è venuto il gran giorno della loro ira, e chi vi può resistere? (Ap 6, 17). Sono infatti spiriti di demòni che operano prodigi e vanno a radunare tutti i re di tutta la terra per la guerra del gran giorno di Dio onnipotente. (Ap 16, 14).</w:t>
      </w:r>
    </w:p>
    <w:p w14:paraId="403D30E3"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p>
    <w:p w14:paraId="06894517" w14:textId="77777777" w:rsidR="00CB23AD" w:rsidRPr="00CB23AD" w:rsidRDefault="00CB23AD" w:rsidP="00CB23AD">
      <w:pPr>
        <w:spacing w:after="0" w:line="240" w:lineRule="auto"/>
        <w:rPr>
          <w:rFonts w:ascii="Arial" w:eastAsia="Times New Roman" w:hAnsi="Arial" w:cs="Arial"/>
          <w:i/>
          <w:iCs/>
          <w:sz w:val="24"/>
          <w:szCs w:val="24"/>
          <w:lang w:val="la-Latn" w:eastAsia="it-IT"/>
        </w:rPr>
      </w:pPr>
    </w:p>
    <w:p w14:paraId="1FB920C4" w14:textId="77777777" w:rsidR="00F50857" w:rsidRDefault="00F50857">
      <w:pPr>
        <w:spacing w:after="0" w:line="240" w:lineRule="auto"/>
        <w:rPr>
          <w:rFonts w:ascii="Arial" w:eastAsia="Times New Roman" w:hAnsi="Arial"/>
          <w:b/>
          <w:sz w:val="40"/>
          <w:szCs w:val="20"/>
          <w:lang w:val="la-Latn" w:eastAsia="it-IT"/>
        </w:rPr>
      </w:pPr>
      <w:r>
        <w:rPr>
          <w:rFonts w:ascii="Arial" w:eastAsia="Times New Roman" w:hAnsi="Arial"/>
          <w:b/>
          <w:sz w:val="40"/>
          <w:szCs w:val="20"/>
          <w:lang w:val="la-Latn" w:eastAsia="it-IT"/>
        </w:rPr>
        <w:br w:type="page"/>
      </w:r>
    </w:p>
    <w:p w14:paraId="70485235" w14:textId="4BF8B809" w:rsidR="00F50857" w:rsidRPr="0038024F" w:rsidRDefault="00F50857" w:rsidP="00F50857">
      <w:pPr>
        <w:keepNext/>
        <w:spacing w:after="120" w:line="240" w:lineRule="auto"/>
        <w:jc w:val="center"/>
        <w:outlineLvl w:val="0"/>
        <w:rPr>
          <w:rFonts w:ascii="Arial" w:eastAsia="Times New Roman" w:hAnsi="Arial"/>
          <w:b/>
          <w:sz w:val="40"/>
          <w:szCs w:val="20"/>
          <w:lang w:eastAsia="it-IT"/>
        </w:rPr>
      </w:pPr>
      <w:bookmarkStart w:id="374" w:name="_Toc178544671"/>
      <w:r w:rsidRPr="0038024F">
        <w:rPr>
          <w:rFonts w:ascii="Arial" w:eastAsia="Times New Roman" w:hAnsi="Arial"/>
          <w:b/>
          <w:sz w:val="40"/>
          <w:szCs w:val="20"/>
          <w:lang w:val="la-Latn" w:eastAsia="it-IT"/>
        </w:rPr>
        <w:lastRenderedPageBreak/>
        <w:t>CUR CREDO: CUIUS REGNI NON ERIT FINIS.</w:t>
      </w:r>
      <w:bookmarkEnd w:id="374"/>
    </w:p>
    <w:p w14:paraId="2186BF5B" w14:textId="77777777" w:rsidR="00F50857" w:rsidRPr="0038024F" w:rsidRDefault="00F50857" w:rsidP="00F50857">
      <w:pPr>
        <w:spacing w:after="120" w:line="240" w:lineRule="auto"/>
        <w:jc w:val="center"/>
        <w:rPr>
          <w:rFonts w:ascii="Greek" w:eastAsia="Times New Roman" w:hAnsi="Greek" w:cs="Arial"/>
          <w:b/>
          <w:bCs/>
          <w:i/>
          <w:iCs/>
          <w:sz w:val="32"/>
          <w:szCs w:val="32"/>
          <w:lang w:val="la-Latn" w:eastAsia="it-IT"/>
        </w:rPr>
      </w:pPr>
      <w:r w:rsidRPr="0038024F">
        <w:rPr>
          <w:rFonts w:ascii="Cambria" w:eastAsia="Times New Roman" w:hAnsi="Cambria" w:cs="Cambria"/>
          <w:b/>
          <w:bCs/>
          <w:i/>
          <w:iCs/>
          <w:sz w:val="32"/>
          <w:szCs w:val="32"/>
          <w:lang w:val="la-Latn" w:eastAsia="it-IT"/>
        </w:rPr>
        <w:t>Οὗ</w:t>
      </w:r>
      <w:r w:rsidRPr="0038024F">
        <w:rPr>
          <w:rFonts w:ascii="Greek" w:eastAsia="Times New Roman" w:hAnsi="Greek" w:cs="Arial"/>
          <w:b/>
          <w:bCs/>
          <w:i/>
          <w:iCs/>
          <w:sz w:val="32"/>
          <w:szCs w:val="32"/>
          <w:lang w:val="la-Latn" w:eastAsia="it-IT"/>
        </w:rPr>
        <w:t xml:space="preserve"> </w:t>
      </w:r>
      <w:r w:rsidRPr="0038024F">
        <w:rPr>
          <w:rFonts w:ascii="Cambria" w:eastAsia="Times New Roman" w:hAnsi="Cambria" w:cs="Cambria"/>
          <w:b/>
          <w:bCs/>
          <w:i/>
          <w:iCs/>
          <w:sz w:val="32"/>
          <w:szCs w:val="32"/>
          <w:lang w:val="la-Latn" w:eastAsia="it-IT"/>
        </w:rPr>
        <w:t>τῆς</w:t>
      </w:r>
      <w:r w:rsidRPr="0038024F">
        <w:rPr>
          <w:rFonts w:ascii="Greek" w:eastAsia="Times New Roman" w:hAnsi="Greek" w:cs="Arial"/>
          <w:b/>
          <w:bCs/>
          <w:i/>
          <w:iCs/>
          <w:sz w:val="32"/>
          <w:szCs w:val="32"/>
          <w:lang w:val="la-Latn" w:eastAsia="it-IT"/>
        </w:rPr>
        <w:t xml:space="preserve"> </w:t>
      </w:r>
      <w:r w:rsidRPr="0038024F">
        <w:rPr>
          <w:rFonts w:ascii="Cambria" w:eastAsia="Times New Roman" w:hAnsi="Cambria" w:cs="Cambria"/>
          <w:b/>
          <w:bCs/>
          <w:i/>
          <w:iCs/>
          <w:sz w:val="32"/>
          <w:szCs w:val="32"/>
          <w:lang w:val="la-Latn" w:eastAsia="it-IT"/>
        </w:rPr>
        <w:t>βασιλείας</w:t>
      </w:r>
      <w:r w:rsidRPr="0038024F">
        <w:rPr>
          <w:rFonts w:ascii="Greek" w:eastAsia="Times New Roman" w:hAnsi="Greek" w:cs="Arial"/>
          <w:b/>
          <w:bCs/>
          <w:i/>
          <w:iCs/>
          <w:sz w:val="32"/>
          <w:szCs w:val="32"/>
          <w:lang w:val="la-Latn" w:eastAsia="it-IT"/>
        </w:rPr>
        <w:t xml:space="preserve"> </w:t>
      </w:r>
      <w:r w:rsidRPr="0038024F">
        <w:rPr>
          <w:rFonts w:ascii="Cambria" w:eastAsia="Times New Roman" w:hAnsi="Cambria" w:cs="Cambria"/>
          <w:b/>
          <w:bCs/>
          <w:i/>
          <w:iCs/>
          <w:sz w:val="32"/>
          <w:szCs w:val="32"/>
          <w:lang w:val="la-Latn" w:eastAsia="it-IT"/>
        </w:rPr>
        <w:t>οὐκ</w:t>
      </w:r>
      <w:r w:rsidRPr="0038024F">
        <w:rPr>
          <w:rFonts w:ascii="Greek" w:eastAsia="Times New Roman" w:hAnsi="Greek" w:cs="Arial"/>
          <w:b/>
          <w:bCs/>
          <w:i/>
          <w:iCs/>
          <w:sz w:val="32"/>
          <w:szCs w:val="32"/>
          <w:lang w:val="la-Latn" w:eastAsia="it-IT"/>
        </w:rPr>
        <w:t xml:space="preserve"> </w:t>
      </w:r>
      <w:r w:rsidRPr="0038024F">
        <w:rPr>
          <w:rFonts w:ascii="Times New Roman" w:eastAsia="Times New Roman" w:hAnsi="Times New Roman"/>
          <w:b/>
          <w:bCs/>
          <w:i/>
          <w:iCs/>
          <w:sz w:val="32"/>
          <w:szCs w:val="32"/>
          <w:lang w:val="la-Latn" w:eastAsia="it-IT"/>
        </w:rPr>
        <w:t>ἔσται</w:t>
      </w:r>
      <w:r w:rsidRPr="0038024F">
        <w:rPr>
          <w:rFonts w:ascii="Greek" w:eastAsia="Times New Roman" w:hAnsi="Greek" w:cs="Arial"/>
          <w:b/>
          <w:bCs/>
          <w:i/>
          <w:iCs/>
          <w:sz w:val="32"/>
          <w:szCs w:val="32"/>
          <w:lang w:val="la-Latn" w:eastAsia="it-IT"/>
        </w:rPr>
        <w:t xml:space="preserve"> </w:t>
      </w:r>
      <w:r w:rsidRPr="0038024F">
        <w:rPr>
          <w:rFonts w:ascii="Cambria" w:eastAsia="Times New Roman" w:hAnsi="Cambria" w:cs="Cambria"/>
          <w:b/>
          <w:bCs/>
          <w:i/>
          <w:iCs/>
          <w:sz w:val="32"/>
          <w:szCs w:val="32"/>
          <w:lang w:val="la-Latn" w:eastAsia="it-IT"/>
        </w:rPr>
        <w:t>τέλος</w:t>
      </w:r>
      <w:r w:rsidRPr="0038024F">
        <w:rPr>
          <w:rFonts w:ascii="Greek" w:eastAsia="Times New Roman" w:hAnsi="Greek" w:cs="Arial"/>
          <w:b/>
          <w:bCs/>
          <w:i/>
          <w:iCs/>
          <w:sz w:val="32"/>
          <w:szCs w:val="32"/>
          <w:lang w:val="la-Latn" w:eastAsia="it-IT"/>
        </w:rPr>
        <w:t>.</w:t>
      </w:r>
    </w:p>
    <w:p w14:paraId="4967C287" w14:textId="77777777" w:rsidR="00F50857" w:rsidRPr="0038024F" w:rsidRDefault="00F50857" w:rsidP="00F50857">
      <w:pPr>
        <w:spacing w:after="120" w:line="240" w:lineRule="auto"/>
        <w:jc w:val="both"/>
        <w:rPr>
          <w:rFonts w:ascii="Greek" w:eastAsia="Times New Roman" w:hAnsi="Greek" w:cs="Arial"/>
          <w:i/>
          <w:iCs/>
          <w:sz w:val="24"/>
          <w:szCs w:val="24"/>
          <w:lang w:val="la-Latn" w:eastAsia="it-IT"/>
        </w:rPr>
      </w:pPr>
    </w:p>
    <w:p w14:paraId="2C9E7EEC" w14:textId="77777777" w:rsidR="00F50857" w:rsidRPr="0038024F" w:rsidRDefault="00F50857" w:rsidP="00F50857">
      <w:pPr>
        <w:keepNext/>
        <w:spacing w:after="120" w:line="240" w:lineRule="auto"/>
        <w:jc w:val="both"/>
        <w:outlineLvl w:val="2"/>
        <w:rPr>
          <w:rFonts w:ascii="Arial" w:eastAsia="Times New Roman" w:hAnsi="Arial"/>
          <w:b/>
          <w:sz w:val="28"/>
          <w:szCs w:val="20"/>
          <w:lang w:val="la-Latn" w:eastAsia="it-IT"/>
        </w:rPr>
      </w:pPr>
      <w:bookmarkStart w:id="375" w:name="_Toc178544672"/>
      <w:r w:rsidRPr="0038024F">
        <w:rPr>
          <w:rFonts w:ascii="Arial" w:eastAsia="Times New Roman" w:hAnsi="Arial"/>
          <w:b/>
          <w:sz w:val="28"/>
          <w:szCs w:val="20"/>
          <w:lang w:val="la-Latn" w:eastAsia="it-IT"/>
        </w:rPr>
        <w:t>PREMESSA</w:t>
      </w:r>
      <w:bookmarkEnd w:id="375"/>
    </w:p>
    <w:p w14:paraId="57780152" w14:textId="77777777" w:rsidR="00F50857" w:rsidRPr="0038024F" w:rsidRDefault="00F50857" w:rsidP="00F50857">
      <w:pPr>
        <w:tabs>
          <w:tab w:val="left" w:pos="1418"/>
        </w:tabs>
        <w:spacing w:after="120" w:line="240" w:lineRule="auto"/>
        <w:jc w:val="both"/>
        <w:rPr>
          <w:rFonts w:ascii="Arial" w:eastAsia="Times New Roman" w:hAnsi="Arial" w:cs="Arial"/>
          <w:sz w:val="24"/>
          <w:szCs w:val="24"/>
          <w:lang w:val="la-Latn" w:eastAsia="it-IT"/>
        </w:rPr>
      </w:pPr>
      <w:r w:rsidRPr="0038024F">
        <w:rPr>
          <w:rFonts w:ascii="Arial" w:eastAsia="Times New Roman" w:hAnsi="Arial" w:cs="Arial"/>
          <w:sz w:val="24"/>
          <w:szCs w:val="24"/>
          <w:lang w:val="la-Latn" w:eastAsia="it-IT"/>
        </w:rPr>
        <w:t xml:space="preserve">Questo articolo del Simbolo Niceno-Costantinopolitano lo presenteremo con tre riflessioni sul Capitolo XIII del Vangelo secondo Matteo. Incastoneremo tutta l’espozione tra due riflessioni, la prima dal titolo: Ladri e briganti della verità del tempo e l’altra: Ladri e briganti della verità dell’eternità. In 6 (sei) appendici riportereno ulteriori riflessioni sulla verità del regno di Dio. A questo molteplice materiale verranno aggiunte tre riflessioni sulla risposta data da Gesù ai Sadducei che negano la risurrezione e di consegnuenza negano anche il nostro futuro eterno. La Rivelazione del Regno eterno di Dio non è solo una verità di ordine antropologico, o escatologico, o cristologico e neanche ecclesiologico. La Rivelazione del Regno eterno è verità teologica, perché il nostro Dio è il Dio eterno e ama l’uomo di amore eterno. Senza la confessione di questo articolo della nostra fede, tutto diviene vano e tutto è privo di senso. Senza l’eternità non ha senso un Dio Crocifisso e senza l’eternità neanche ha senso tutta l’ascesi cristiana. Se non ha senso Cristo crocifisso, neanche la Chiesa ha senso. Neanche la missione evangelizzatrice ha senso. Nulla ha veramente senso. </w:t>
      </w:r>
    </w:p>
    <w:p w14:paraId="31D77B9C" w14:textId="77777777" w:rsidR="00F50857" w:rsidRPr="0038024F" w:rsidRDefault="00F50857" w:rsidP="00F50857">
      <w:pPr>
        <w:tabs>
          <w:tab w:val="left" w:pos="1418"/>
        </w:tabs>
        <w:spacing w:after="120" w:line="240" w:lineRule="auto"/>
        <w:jc w:val="both"/>
        <w:rPr>
          <w:rFonts w:ascii="Arial" w:eastAsia="Times New Roman" w:hAnsi="Arial" w:cs="Arial"/>
          <w:sz w:val="24"/>
          <w:szCs w:val="24"/>
          <w:lang w:eastAsia="it-IT"/>
        </w:rPr>
      </w:pPr>
    </w:p>
    <w:p w14:paraId="32ADDAD3" w14:textId="77777777" w:rsidR="00F50857" w:rsidRPr="0038024F" w:rsidRDefault="00F50857" w:rsidP="00F50857">
      <w:pPr>
        <w:keepNext/>
        <w:spacing w:after="120" w:line="240" w:lineRule="auto"/>
        <w:jc w:val="both"/>
        <w:outlineLvl w:val="2"/>
        <w:rPr>
          <w:rFonts w:ascii="Arial" w:hAnsi="Arial"/>
          <w:b/>
          <w:sz w:val="28"/>
          <w:szCs w:val="20"/>
        </w:rPr>
      </w:pPr>
      <w:bookmarkStart w:id="376" w:name="_Toc109314034"/>
      <w:bookmarkStart w:id="377" w:name="_Toc178544673"/>
      <w:r w:rsidRPr="0038024F">
        <w:rPr>
          <w:rFonts w:ascii="Arial" w:hAnsi="Arial"/>
          <w:b/>
          <w:sz w:val="28"/>
          <w:szCs w:val="20"/>
        </w:rPr>
        <w:t>LADRI E BRIGANTI DELLA VERITÀ DEL TEMPO</w:t>
      </w:r>
      <w:bookmarkEnd w:id="376"/>
      <w:bookmarkEnd w:id="377"/>
    </w:p>
    <w:p w14:paraId="52B0B19C" w14:textId="77777777" w:rsidR="00F50857" w:rsidRPr="0038024F" w:rsidRDefault="00F50857" w:rsidP="00F50857">
      <w:pPr>
        <w:spacing w:after="120" w:line="240" w:lineRule="auto"/>
        <w:jc w:val="both"/>
        <w:rPr>
          <w:rFonts w:ascii="Arial" w:eastAsia="Times New Roman" w:hAnsi="Arial"/>
          <w:bCs/>
          <w:sz w:val="24"/>
          <w:szCs w:val="20"/>
          <w:lang w:eastAsia="it-IT"/>
        </w:rPr>
      </w:pPr>
      <w:r w:rsidRPr="0038024F">
        <w:rPr>
          <w:rFonts w:ascii="Arial" w:eastAsia="Times New Roman" w:hAnsi="Arial"/>
          <w:bCs/>
          <w:sz w:val="24"/>
          <w:szCs w:val="20"/>
          <w:lang w:eastAsia="it-IT"/>
        </w:rPr>
        <w:t xml:space="preserve">Nella nostra santissima fede tutto è di Dio. Anche il tempo è di Dio ed esso è dato all’uomo perché porti a perfezione il mistero della sua vita, vita a lui data come piccolo granello di senape perché faccia di essa un grande albero, manifestando così tutta la magnificenza del nostro Dio. Infatti la bellezza di una vita portata a compimento manifesta e rivela la magnificenza del nostro Dio, Creatore e Signore. Quanto stiamo dicendo sono parole rivolte al cristiano. È il cristiano che crede in Cristo Gesù ed è il cristiano che ha scelto di vivere di ogni Parola che è uscita, esce, uscirà dalla bocca di Dio. Divenendo il cristiano vero cristiano, potrà mostrare ad ogni uomo la vera immagine del vero uomo. Il Terzo Comandamento della Legge del Sinai così recita: </w:t>
      </w:r>
      <w:r w:rsidRPr="0038024F">
        <w:rPr>
          <w:rFonts w:ascii="Arial" w:eastAsia="Times New Roman" w:hAnsi="Arial"/>
          <w:bCs/>
          <w:i/>
          <w:sz w:val="24"/>
          <w:szCs w:val="20"/>
          <w:lang w:eastAsia="it-IT"/>
        </w:rPr>
        <w:t>“Ricordati del giorno di sabato per santificarlo”.</w:t>
      </w:r>
      <w:r w:rsidRPr="0038024F">
        <w:rPr>
          <w:rFonts w:ascii="Arial" w:eastAsia="Times New Roman" w:hAnsi="Arial"/>
          <w:bCs/>
          <w:sz w:val="24"/>
          <w:szCs w:val="20"/>
          <w:lang w:eastAsia="it-IT"/>
        </w:rPr>
        <w:t xml:space="preserve"> Ecco qual è la volontà del Signore nostro Dio su questo giorno e cosa è giusto che noi facciamo e anche non facciamo affinché questo giorno sia consacrato al Signore. Partiamo da un principio di ordine universale: </w:t>
      </w:r>
      <w:r w:rsidRPr="0038024F">
        <w:rPr>
          <w:rFonts w:ascii="Arial" w:eastAsia="Times New Roman" w:hAnsi="Arial"/>
          <w:bCs/>
          <w:i/>
          <w:sz w:val="24"/>
          <w:szCs w:val="20"/>
          <w:lang w:eastAsia="it-IT"/>
        </w:rPr>
        <w:t>“Tutto è di Dio, perché tutto da Lui è stato fatto e creato. Anche il tempo è di Dio”</w:t>
      </w:r>
      <w:r w:rsidRPr="0038024F">
        <w:rPr>
          <w:rFonts w:ascii="Arial" w:eastAsia="Times New Roman" w:hAnsi="Arial"/>
          <w:bCs/>
          <w:sz w:val="24"/>
          <w:szCs w:val="20"/>
          <w:lang w:eastAsia="it-IT"/>
        </w:rPr>
        <w:t xml:space="preserve">. Sei giorni il cristiano li dovrà dedicare per il bene del suo corpo, un giorno, il settimo giorno, dovrà dedicarlo alla cura del suo spirito, della sua anima. il cristiano non è solo corpo, non è solo storia, sola carne, solo tempo, sola vita terrena. Il cristiano è spirito ed anima. Il corpo lo nutre la terra. Lo spirito e l’anima li nutre il Signore. Come il cristiano per sei giorni si reca dalla terra per attingere il suo nutrimento, così il settimo giorno si deve recare dal suo Signore per attingere il nutrimento del suo spirito e della sua anima. Lo spirito nutrito nutre l’anima; l’anima nutrita nutre il </w:t>
      </w:r>
      <w:r w:rsidRPr="0038024F">
        <w:rPr>
          <w:rFonts w:ascii="Arial" w:eastAsia="Times New Roman" w:hAnsi="Arial"/>
          <w:bCs/>
          <w:sz w:val="24"/>
          <w:szCs w:val="20"/>
          <w:lang w:eastAsia="it-IT"/>
        </w:rPr>
        <w:lastRenderedPageBreak/>
        <w:t xml:space="preserve">corpo. È questa la legge della vita del cristiano sulla nostra terra. Omessa la nutrizione dello spirito, l’anima cade nella morte. Caduta l’anima nella morte, trascina con sé anche il corpo. È questa la condizione di molti cristiani di oggi: sono un corpo morto, senza verità, senza consistenza, senza finalità, senza futuro, senza virtù, sono corpo abbandonato al totale dissolvimento. Un corpo morto è ingovernabile. Si nutre di cose. Ma le cose non nutrono il cristiano. Un corpo morto è governato da avidità, concupiscenza, ingordigia, insaziabilità, avarizia, lussuria, ira, gola, accidia, superbia, ogni altro vizio. Un corpo morto, avvolto da soli vizi, non potrà mai essere strumento di giustizia sociale. Mai potrà avvertire una più piccola esigenza da parte degli altri. Un corpo morto è come un cadavere: diviene insensibile. Così è anche per il corpo morto del cristiano. Si pensi per un attimo: Quanti miliardi di miliardi ogni giorno si consumano per alimentare i vizi? Quanti miliardi di miliardi il cristiano consuma a causa della sua superbia, stupidità, incoscienza, arroganza, ingovernabilità dei suoi sentimenti? Quanti danni morali, spirituali, sociali, familiari, civili genera la droga, l’alcool, il fumo, l’eccesso di cibo? Sarebbe sufficiente prendere ogni soldo che il cristiano dedica ai vizi e si risolleverebbero le sorti dell’umanità intera. E tutto questo avviene perché il cristiano ha deciso di non nutrire più il suo spirito. Ha deciso di lasciare morire l’anima dentro di sé. Non vi è decisione più stolta e insipiente di questa. Il limite che Dio ha imposto al cristiano è di natura. Naturalmente il cristiano è così. O il cristiano accetta anche il limite del tempo, il limite da imporre al suo corpo, oppure per lui non ci sarà alcuna possibilità di salvezza. Il corpo morto trascinerà nella sua morte l’intera sua vita. È triste oggi vedere una moltitudine sconfinata di corpi morti di cristiani e pensare che nutrendo ancora una volta il corpo, si possa ricevere grande giovamento. Il cristiano ha bisogno di essere nutrito nell’anima e nello spirito e questo nutrimento quasi nessuno ormai lo dona più. Nessuno se lo lascia donare. Stiamo assistendo alla morte del cristiano per inedia spirituale, per mancanza assoluta di nutrimento spirituale. I mali del cristiano non sono materiali, sono tutti spirituali. Chi salva lo spirito, salva il cristiano; chi lascia morire o abbandona lo spirito nella morte, nulla potrà mai fare per la sua salvezza. Salvare un corpo non serve a nessuno. Serve salvare lo spirito. Salvato lo spirito, tutto il cristiano è salvato. Non solo le cose, ma anche il tempo deve essere usato secondo la volontà di Dio, che sempre rispetta la struttura ontologica della sua creatura. Al cristiano è chiesto di vivere la domenica come vero giorno dell’anima e dello spirito, giorno della vivificazione dell’anima e dello spirito. Giorno della sua risurrezione spirituale. Il giorno del Signore è il giorno in cui il cristiano dedica il suo tempo a specchiarsi in Cristo Gesù al fine di vedere ciò che ancora gli manca dell’immagine di Cristo in modo che possa portarla a perfetto compimento. Se il cristiano vuole conoscere se stesso deve guardarsi in Cristo Gesù, il Crocifisso che è il Risorto, deve specchiarsi in Lui con sguardo perenne, verso di Lui deve sempre rivolgersi. È Lui la fonte del suo essere, la luce della sua verità, l’essenza che gli conferisce consistenza umana, che dona pienezza ai suoi giorni, rendendoli fecondi di creatività, di bontà, di bellezza, di amore, nella sapienza e nella scienza che vengono dal suo Creatore. La vita del cristiano è posta nel tempo; è in esso che deve compiersi. Il tempo è il suo fedele compagno, è anche un dono di Dio, una grazia elargita dalla benignità  divina, perché in esso egli si realizzi secondo la volontà del suo Signore, attraverso una alternanza di lavoro e di riposo, di giorno e di notte. Ogni </w:t>
      </w:r>
      <w:r w:rsidRPr="0038024F">
        <w:rPr>
          <w:rFonts w:ascii="Arial" w:eastAsia="Times New Roman" w:hAnsi="Arial"/>
          <w:bCs/>
          <w:sz w:val="24"/>
          <w:szCs w:val="20"/>
          <w:lang w:eastAsia="it-IT"/>
        </w:rPr>
        <w:lastRenderedPageBreak/>
        <w:t xml:space="preserve">cristiano si scontra, deve scontrarsi con il mistero del tempo perché è in esso che egli si costruisce e si edifica in quanto cristiano. Il tempo non gli è indifferente; di esso non può fare ciò che vuole. Viverlo solo per il corpo diviene profanazione dello stesso mistero cristiano, poiché tempo e mistero cristiano da realizzare sono una inscindibile realtà. C’è un tempo che non appartiene al cristiano: esso è di Dio. C’è un tempo che non appartiene alla creatività del cristiano: esso è stato consegnato al riposo. Essendo il tempo di Dio, nel giorno del Signore il cristiano deve astenersi da ogni opera e consegnarsi al riposo. Lo esige Dio, lo esige la sua natura e contro queste due regole che governano il suo essere non si può contravvenire. Chi dovesse farlo perde in dignità, in essenzialità, in saggezza e in sapienza; perde semplicemente in umanità; gli viene a mancare un punto fermo del suo farsi e del suo divenire. Anche se pensa di potersi fare e di divenire, resta inesorabilmente fermo, anzi retrocede dalla sua umanità, si svilisce, si fa ogni giorno di più meno cristiano, fino a pensarsi materia e parte di essa. Ecco cosa insegna il Qoelet sul tempo. </w:t>
      </w:r>
    </w:p>
    <w:p w14:paraId="5F9A8928" w14:textId="77777777" w:rsidR="00F50857" w:rsidRPr="0038024F" w:rsidRDefault="00F50857" w:rsidP="00F50857">
      <w:pPr>
        <w:spacing w:after="120" w:line="240" w:lineRule="auto"/>
        <w:jc w:val="both"/>
        <w:rPr>
          <w:rFonts w:ascii="Arial" w:eastAsia="Times New Roman" w:hAnsi="Arial"/>
          <w:bCs/>
          <w:i/>
          <w:sz w:val="24"/>
          <w:szCs w:val="20"/>
          <w:lang w:eastAsia="it-IT"/>
        </w:rPr>
      </w:pPr>
      <w:r w:rsidRPr="0038024F">
        <w:rPr>
          <w:rFonts w:ascii="Arial" w:eastAsia="Times New Roman" w:hAnsi="Arial"/>
          <w:bCs/>
          <w:i/>
          <w:sz w:val="24"/>
          <w:szCs w:val="20"/>
          <w:lang w:eastAsia="it-IT"/>
        </w:rPr>
        <w:t xml:space="preserve">Tutto ha il suo momento, e ogni evento ha il suo tempo sotto il cielo. C’è un tempo per nascere e un tempo per morire, un tempo per piantare e un tempo per sradicare quel che si è piantato. Un tempo per uccidere e un tempo per curare, un tempo per demolire e un tempo per costruire. Un tempo per piangere e un tempo per ridere, un tempo per fare lutto e un tempo per danzare. Un tempo per gettare sassi e un tempo per raccoglierli, un tempo per abbracciare e un tempo per astenersi dagli abbracci. Un tempo per cercare e un tempo per perdere, un tempo per conservare e un tempo per buttar via. Un tempo per strappare e un tempo per cucire, un tempo per tacere e un tempo per parlare. Un tempo per amare e un tempo per odiare, un tempo per la guerra e un tempo per la pace. Che guadagno ha chi si dà da fare con fatica? Ho considerato l’occupazione che Dio ha dato agli uomini perché vi si affatichino. Egli ha fatto bella ogni cosa a suo tempo; inoltre ha posto nel loro cuore la durata dei tempi, senza però che gli uomini possano trovare la ragione di ciò che Dio compie dal principio alla fine. Ho capito che per essi non c’è nulla di meglio che godere e procurarsi felicità durante la loro vita; e che un uomo mangi, beva e goda del suo lavoro, anche questo è dono di Dio. Riconosco che qualsiasi cosa Dio fa, dura per sempre; non c’è nulla da aggiungere, nulla da togliere. Dio agisce così perché lo si tema. Quello che accade, già è stato; quello che sarà, già è avvenuto. Solo Dio può cercare ciò che ormai è scomparso (Qo 3,1-15). </w:t>
      </w:r>
    </w:p>
    <w:p w14:paraId="468CBB6B" w14:textId="77777777" w:rsidR="00F50857" w:rsidRPr="0038024F" w:rsidRDefault="00F50857" w:rsidP="00F50857">
      <w:pPr>
        <w:spacing w:after="120" w:line="240" w:lineRule="auto"/>
        <w:jc w:val="both"/>
        <w:rPr>
          <w:rFonts w:ascii="Arial" w:eastAsia="Times New Roman" w:hAnsi="Arial"/>
          <w:bCs/>
          <w:i/>
          <w:sz w:val="24"/>
          <w:szCs w:val="20"/>
          <w:lang w:eastAsia="it-IT"/>
        </w:rPr>
      </w:pPr>
      <w:r w:rsidRPr="0038024F">
        <w:rPr>
          <w:rFonts w:ascii="Arial" w:eastAsia="Times New Roman" w:hAnsi="Arial"/>
          <w:bCs/>
          <w:i/>
          <w:sz w:val="24"/>
          <w:szCs w:val="20"/>
          <w:lang w:eastAsia="it-IT"/>
        </w:rPr>
        <w:t xml:space="preserve">Ricòrdati del tuo creatore nei giorni della tua giovinezza, prima che vengano i giorni tristi e giungano gli anni di cui dovrai dire: «Non ci provo alcun gusto»; prima che si oscurino il sole, la luce, la luna e le stelle e tornino ancora le nubi dopo la pioggia; quando tremeranno i custodi della casa e si curveranno i gagliardi e cesseranno di lavorare le donne che macinano, perché rimaste poche, e si offuscheranno quelle che guardano dalle finestre e si chiuderanno i battenti sulla strada; quando si abbasserà il rumore della mola e si attenuerà il cinguettio degli uccelli e si affievoliranno tutti i toni del canto; quando si avrà paura delle alture e terrore si proverà nel cammino; quando fiorirà il mandorlo e la locusta si trascinerà a stento e il cappero non avrà più effetto, poiché l’uomo se ne va nella dimora eterna e i piagnoni si aggirano per la strada; prima che si spezzi il filo d’argento e la lucerna d’oro s’infranga  e si rompa l’anfora alla fonte e la carrucola </w:t>
      </w:r>
      <w:r w:rsidRPr="0038024F">
        <w:rPr>
          <w:rFonts w:ascii="Arial" w:eastAsia="Times New Roman" w:hAnsi="Arial"/>
          <w:bCs/>
          <w:i/>
          <w:sz w:val="24"/>
          <w:szCs w:val="20"/>
          <w:lang w:eastAsia="it-IT"/>
        </w:rPr>
        <w:lastRenderedPageBreak/>
        <w:t>cada nel pozzo, e ritorni la polvere alla terra, com’era prima, e il soffio vitale torni a Dio, che lo ha dato. Vanità delle vanità, dice Qoèlet, tutto è vanità. Conclusione del discorso, dopo aver ascoltato tutto: temi Dio e osserva i suoi comandamenti, perché qui sta tutto l’uomo. Infatti, Dio citerà in giudizio ogni azione, anche tutto ciò che è occulto, bene o male (Qo 12,1-14).</w:t>
      </w:r>
    </w:p>
    <w:p w14:paraId="1FFEC353" w14:textId="77777777" w:rsidR="00F50857" w:rsidRPr="0038024F" w:rsidRDefault="00F50857" w:rsidP="00F50857">
      <w:pPr>
        <w:spacing w:after="120" w:line="240" w:lineRule="auto"/>
        <w:jc w:val="both"/>
        <w:rPr>
          <w:rFonts w:ascii="Arial" w:hAnsi="Arial"/>
          <w:bCs/>
          <w:sz w:val="24"/>
          <w:szCs w:val="20"/>
        </w:rPr>
      </w:pPr>
      <w:r w:rsidRPr="0038024F">
        <w:rPr>
          <w:rFonts w:ascii="Arial" w:hAnsi="Arial"/>
          <w:bCs/>
          <w:sz w:val="24"/>
          <w:szCs w:val="20"/>
        </w:rPr>
        <w:t xml:space="preserve">Ladri e briganti del tempo oggi hanno rubato la verità del tempo all’uomo. Anziché fare usare il tempo per portare a compimento la bellezza della vita che il Signore ha dato ad ogni uomo – è questo il vero fine della verità del tempo – essi hanno operato un completo stravolgimento: la notte l’hanno trasformato in giorno e il girono in notte. È il disordine ed il disastro. Ecco oggi quale il fine del tempo: passare da una vanità all’altra, da una inutilità all’altra, da un vizio all’altro, trascorrendo in questo pellegrinaggio ininterrotto di sciupio dell’esistenza le ore del giorno e della notte. È la vita senza presente, consumata nel niente, priva di ogni contenuto di speranza. Quale futuro di responsabilità potrà mai generare una simile vita? Quale insegnamento o ammaestramento potrà domani sorgere da essa? Quale frutto di bene potrà mai produrre? Quale novità di amore, compassione, misericordia potranno mai nascere da essa, se oggi le manca il sacrificio di un lavoro costruttivo, di preparazione, di fatica perché il domani possa essere redento anche attraverso la nostra partecipazione di intelligenza, cuore, volontà, corpo, anima, spirito, sentimenti governati e indirizzati sulla via del più grande bene? Questo vagabondaggio spirituale è vero narcotico, più pestilenziale di ogni droga o alcool, più letale di ogni altra pasticca sintetica. Questo vagabondaggio ha un solo nome: morte spirituale dell’uomo e quando la mente muore, rimangono delle flaccide membra buone a nulla, inservibili, pronte solo per essere gettate nella Geenna del fuoco per arrostire per l’eternità. Questi ladri e briganti del tempo ormai stanno operando la distruzione dell’intera umanità. Chi potrà liberarci da un tale flagello e da una peste ormai divenuta universale, vera pandemia spirituale? Una sola Persona ci può liberare, Lei, la Vergine Maria, la Madre di Gesù. Alla Vergine Maria dobbiamo però ricorrere con grandissimo amore e con una fede così forte da farcela invocare con l’assoluta certezza nel cuore che Lei ci salverà, ci libererà, ci darà sapienza ed intelligenza per dare una vera svolta alla nostra misera vita sciupata nel nulla del presente e incapace di un futuro migliore. Se non ci aggrappiamo a Lei con fede robusta, violenta, se non ricorriamo a Lei come alla sola ancora della nostra speranza, il vagabondaggio spirituale, più virulento di qualsiasi anoressia del corpo, ridurrà a brandelli il nostro spirito e la nostra vita non potrà più avere alcun significato. Sarà una vita spenta. Da essa mai potranno maturare frutti di carità, compassione, vera giustizia, autentica misericordia né per noi e né per gli altri. Se non possiamo mai più amare secondo verità, quale altro valore potremo dare alla nostra esistenza? Se saremo per sempre esclusi dalla più autentica carità verso gli altri, a che giova sciupare i nostri giorni in questo vuoto assoluto? La Vergine Maria ci può salvarci da questo e da tutti gli altri pericoli ed è doveroso per noi accedere a questa sicura sorgente di vita. Lei che è Madre della Sapienza può aiutarci a ritrovare la via dell’intelligenza e a percorrerla per tutti i giorni della nostra vita. Se crederemo in Lei, ci salveremo di certo. La fede in Lei va però costruita di giorno in giorno e di attimo in attimo. Mai un giorno senza educarci e senza crescere nella fede verso la nostra Madre celeste. Vergine Maria, Madre di Dio, liberarci da questo nostro vagabondaggio spirituale. Fa’ che ogni attimo a noi </w:t>
      </w:r>
      <w:r w:rsidRPr="0038024F">
        <w:rPr>
          <w:rFonts w:ascii="Arial" w:hAnsi="Arial"/>
          <w:bCs/>
          <w:sz w:val="24"/>
          <w:szCs w:val="20"/>
        </w:rPr>
        <w:lastRenderedPageBreak/>
        <w:t xml:space="preserve">elargito lo viviamo per mostrare tutta la bellezza che il Signore ha racchiuso nella nostra vita. </w:t>
      </w:r>
    </w:p>
    <w:p w14:paraId="0B981DA0" w14:textId="77777777" w:rsidR="00F50857" w:rsidRPr="0038024F" w:rsidRDefault="00F50857" w:rsidP="00F50857">
      <w:pPr>
        <w:tabs>
          <w:tab w:val="left" w:pos="1418"/>
        </w:tabs>
        <w:spacing w:after="120" w:line="240" w:lineRule="auto"/>
        <w:jc w:val="both"/>
        <w:rPr>
          <w:rFonts w:ascii="Arial" w:eastAsia="Times New Roman" w:hAnsi="Arial" w:cs="Arial"/>
          <w:sz w:val="24"/>
          <w:szCs w:val="24"/>
          <w:lang w:eastAsia="it-IT"/>
        </w:rPr>
      </w:pPr>
    </w:p>
    <w:p w14:paraId="65B527C3" w14:textId="77777777" w:rsidR="00F50857" w:rsidRPr="0038024F" w:rsidRDefault="00F50857" w:rsidP="00F50857">
      <w:pPr>
        <w:keepNext/>
        <w:spacing w:after="120" w:line="240" w:lineRule="auto"/>
        <w:jc w:val="center"/>
        <w:outlineLvl w:val="0"/>
        <w:rPr>
          <w:rFonts w:ascii="Arial" w:eastAsia="Times New Roman" w:hAnsi="Arial"/>
          <w:b/>
          <w:sz w:val="40"/>
          <w:szCs w:val="20"/>
          <w:lang w:eastAsia="it-IT"/>
        </w:rPr>
      </w:pPr>
      <w:bookmarkStart w:id="378" w:name="_Toc62152030"/>
      <w:bookmarkStart w:id="379" w:name="_Toc178544674"/>
      <w:r w:rsidRPr="0038024F">
        <w:rPr>
          <w:rFonts w:ascii="Arial" w:eastAsia="Times New Roman" w:hAnsi="Arial"/>
          <w:b/>
          <w:sz w:val="40"/>
          <w:szCs w:val="20"/>
          <w:lang w:eastAsia="it-IT"/>
        </w:rPr>
        <w:t>VANGELO SECONDO MATTEO CAPITOLO XIII</w:t>
      </w:r>
      <w:bookmarkEnd w:id="378"/>
      <w:bookmarkEnd w:id="379"/>
    </w:p>
    <w:p w14:paraId="71C35D39" w14:textId="77777777" w:rsidR="00F50857" w:rsidRPr="0038024F" w:rsidRDefault="00F50857" w:rsidP="00F50857">
      <w:pPr>
        <w:keepNext/>
        <w:spacing w:after="120" w:line="240" w:lineRule="auto"/>
        <w:jc w:val="center"/>
        <w:outlineLvl w:val="0"/>
        <w:rPr>
          <w:rFonts w:ascii="Arial" w:eastAsia="Times New Roman" w:hAnsi="Arial"/>
          <w:b/>
          <w:sz w:val="40"/>
          <w:szCs w:val="20"/>
          <w:lang w:eastAsia="it-IT"/>
        </w:rPr>
      </w:pPr>
      <w:bookmarkStart w:id="380" w:name="_Toc178544675"/>
      <w:r w:rsidRPr="0038024F">
        <w:rPr>
          <w:rFonts w:ascii="Arial" w:eastAsia="Times New Roman" w:hAnsi="Arial"/>
          <w:b/>
          <w:sz w:val="40"/>
          <w:szCs w:val="20"/>
          <w:lang w:eastAsia="it-IT"/>
        </w:rPr>
        <w:t>PRIMO COMMENTO</w:t>
      </w:r>
      <w:bookmarkEnd w:id="380"/>
      <w:r w:rsidRPr="0038024F">
        <w:rPr>
          <w:rFonts w:ascii="Arial" w:eastAsia="Times New Roman" w:hAnsi="Arial"/>
          <w:b/>
          <w:sz w:val="40"/>
          <w:szCs w:val="20"/>
          <w:lang w:eastAsia="it-IT"/>
        </w:rPr>
        <w:t xml:space="preserve"> </w:t>
      </w:r>
    </w:p>
    <w:p w14:paraId="6EDC376F" w14:textId="77777777" w:rsidR="00F50857" w:rsidRPr="0038024F" w:rsidRDefault="00F50857" w:rsidP="00F50857">
      <w:pPr>
        <w:spacing w:after="120" w:line="240" w:lineRule="auto"/>
        <w:rPr>
          <w:rFonts w:ascii="Times New Roman" w:eastAsia="Times New Roman" w:hAnsi="Times New Roman"/>
          <w:sz w:val="20"/>
          <w:szCs w:val="20"/>
          <w:lang w:eastAsia="it-IT"/>
        </w:rPr>
      </w:pPr>
    </w:p>
    <w:p w14:paraId="1147948A" w14:textId="77777777" w:rsidR="00F50857" w:rsidRPr="0038024F" w:rsidRDefault="00F50857" w:rsidP="00F50857">
      <w:pPr>
        <w:keepNext/>
        <w:spacing w:after="120" w:line="240" w:lineRule="auto"/>
        <w:jc w:val="both"/>
        <w:outlineLvl w:val="2"/>
        <w:rPr>
          <w:rFonts w:ascii="Arial" w:eastAsia="Times New Roman" w:hAnsi="Arial"/>
          <w:b/>
          <w:sz w:val="28"/>
          <w:szCs w:val="20"/>
          <w:lang w:eastAsia="it-IT"/>
        </w:rPr>
      </w:pPr>
      <w:bookmarkStart w:id="381" w:name="_Toc62152031"/>
      <w:bookmarkStart w:id="382" w:name="_Toc178544676"/>
      <w:r w:rsidRPr="0038024F">
        <w:rPr>
          <w:rFonts w:ascii="Arial" w:eastAsia="Times New Roman" w:hAnsi="Arial"/>
          <w:b/>
          <w:sz w:val="28"/>
          <w:szCs w:val="20"/>
          <w:lang w:eastAsia="it-IT"/>
        </w:rPr>
        <w:t>LE PARABOLE DEL REGNO</w:t>
      </w:r>
      <w:bookmarkEnd w:id="381"/>
      <w:bookmarkEnd w:id="382"/>
    </w:p>
    <w:p w14:paraId="021A2550" w14:textId="77777777" w:rsidR="00F50857" w:rsidRPr="0038024F" w:rsidRDefault="00F50857" w:rsidP="00F50857">
      <w:pPr>
        <w:spacing w:after="120" w:line="240" w:lineRule="auto"/>
        <w:jc w:val="both"/>
        <w:rPr>
          <w:rFonts w:ascii="Arial" w:eastAsia="Times New Roman" w:hAnsi="Arial"/>
          <w:b/>
          <w:sz w:val="24"/>
          <w:szCs w:val="20"/>
          <w:lang w:eastAsia="it-IT"/>
        </w:rPr>
      </w:pPr>
      <w:r w:rsidRPr="0038024F">
        <w:rPr>
          <w:rFonts w:ascii="Arial" w:eastAsia="Times New Roman" w:hAnsi="Arial"/>
          <w:b/>
          <w:sz w:val="24"/>
          <w:szCs w:val="20"/>
          <w:lang w:eastAsia="it-IT"/>
        </w:rPr>
        <w:t>Quel giorno Gesù uscì di casa e si sedette in riva al mare. Si cominciò a raccogliere attorno a lui tanta folla che dovette salire su una barca e là porsi a sedere mentre tutta la folla rimaneva sulla spiaggia.</w:t>
      </w:r>
    </w:p>
    <w:p w14:paraId="401623DD"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Il metodo pastorale di Gesù è assai semplice: ogni luogo, ogni momento, ogni altra circostanza ed occasione è trasformata da Lui in luogo, tempo, incontro favorevole per la seminagione della Parola del Padre suo. Egli è </w:t>
      </w:r>
      <w:smartTag w:uri="urn:schemas-microsoft-com:office:smarttags" w:element="PersonName">
        <w:smartTagPr>
          <w:attr w:name="ProductID" w:val="la Verit￠"/>
        </w:smartTagPr>
        <w:r w:rsidRPr="0038024F">
          <w:rPr>
            <w:rFonts w:ascii="Arial" w:eastAsia="Times New Roman" w:hAnsi="Arial"/>
            <w:sz w:val="24"/>
            <w:szCs w:val="20"/>
            <w:lang w:eastAsia="it-IT"/>
          </w:rPr>
          <w:t>la Verità</w:t>
        </w:r>
      </w:smartTag>
      <w:r w:rsidRPr="0038024F">
        <w:rPr>
          <w:rFonts w:ascii="Arial" w:eastAsia="Times New Roman" w:hAnsi="Arial"/>
          <w:sz w:val="24"/>
          <w:szCs w:val="20"/>
          <w:lang w:eastAsia="it-IT"/>
        </w:rPr>
        <w:t xml:space="preserve"> fattasi carne e la sua carne altro non fa che proferire la verità che essa stessa è.  Il metodo allora è il frutto del suo essere, è l’albero che produce. Chi vede lui vede </w:t>
      </w:r>
      <w:smartTag w:uri="urn:schemas-microsoft-com:office:smarttags" w:element="PersonName">
        <w:smartTagPr>
          <w:attr w:name="ProductID" w:val="la Verit￠"/>
        </w:smartTagPr>
        <w:r w:rsidRPr="0038024F">
          <w:rPr>
            <w:rFonts w:ascii="Arial" w:eastAsia="Times New Roman" w:hAnsi="Arial"/>
            <w:sz w:val="24"/>
            <w:szCs w:val="20"/>
            <w:lang w:eastAsia="it-IT"/>
          </w:rPr>
          <w:t>la Verità</w:t>
        </w:r>
      </w:smartTag>
      <w:r w:rsidRPr="0038024F">
        <w:rPr>
          <w:rFonts w:ascii="Arial" w:eastAsia="Times New Roman" w:hAnsi="Arial"/>
          <w:sz w:val="24"/>
          <w:szCs w:val="20"/>
          <w:lang w:eastAsia="it-IT"/>
        </w:rPr>
        <w:t>; chi ascolta lui ascolta la verità; chi tocca lui, tocca la verità.</w:t>
      </w:r>
    </w:p>
    <w:p w14:paraId="2C6A98CD" w14:textId="77777777" w:rsidR="00F50857" w:rsidRPr="0038024F" w:rsidRDefault="00F50857" w:rsidP="00F50857">
      <w:pPr>
        <w:spacing w:after="120" w:line="240" w:lineRule="auto"/>
        <w:jc w:val="both"/>
        <w:rPr>
          <w:rFonts w:ascii="Arial" w:eastAsia="Times New Roman" w:hAnsi="Arial"/>
          <w:sz w:val="24"/>
          <w:szCs w:val="20"/>
          <w:lang w:eastAsia="it-IT"/>
        </w:rPr>
      </w:pPr>
    </w:p>
    <w:p w14:paraId="1074ADD8" w14:textId="77777777" w:rsidR="00F50857" w:rsidRPr="0038024F" w:rsidRDefault="00F50857" w:rsidP="00F50857">
      <w:pPr>
        <w:spacing w:after="120" w:line="240" w:lineRule="auto"/>
        <w:jc w:val="both"/>
        <w:rPr>
          <w:rFonts w:ascii="Arial" w:eastAsia="Times New Roman" w:hAnsi="Arial"/>
          <w:b/>
          <w:sz w:val="24"/>
          <w:szCs w:val="20"/>
          <w:lang w:eastAsia="it-IT"/>
        </w:rPr>
      </w:pPr>
      <w:r w:rsidRPr="0038024F">
        <w:rPr>
          <w:rFonts w:ascii="Arial" w:eastAsia="Times New Roman" w:hAnsi="Arial"/>
          <w:b/>
          <w:sz w:val="24"/>
          <w:szCs w:val="20"/>
          <w:lang w:eastAsia="it-IT"/>
        </w:rPr>
        <w:t>Egli parlò loro di molte cose in parabole.</w:t>
      </w:r>
    </w:p>
    <w:p w14:paraId="673DE1E0"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La parabola è insieme linguaggio semplice nella forma, essenziale nei contenuti, profondissimo nell’insegnamento; immutabile nel tempo, comprensibile in ogni tempo e in ogni luogo; dal significato inalterabile e inalterato. Tutti possono intenderlo; non lo intende solo chi non vuole. Rimane però un linguaggio velato alla sapienza di questo mondo e ai sottili ragionatori di questo secolo.</w:t>
      </w:r>
    </w:p>
    <w:p w14:paraId="4C0F473C" w14:textId="77777777" w:rsidR="00F50857" w:rsidRPr="0038024F" w:rsidRDefault="00F50857" w:rsidP="00F50857">
      <w:pPr>
        <w:spacing w:after="120" w:line="240" w:lineRule="auto"/>
        <w:jc w:val="both"/>
        <w:rPr>
          <w:rFonts w:ascii="Arial" w:eastAsia="Times New Roman" w:hAnsi="Arial"/>
          <w:sz w:val="24"/>
          <w:szCs w:val="20"/>
          <w:lang w:eastAsia="it-IT"/>
        </w:rPr>
      </w:pPr>
    </w:p>
    <w:p w14:paraId="012CA21E" w14:textId="77777777" w:rsidR="00F50857" w:rsidRPr="0038024F" w:rsidRDefault="00F50857" w:rsidP="00F50857">
      <w:pPr>
        <w:keepNext/>
        <w:spacing w:after="120" w:line="240" w:lineRule="auto"/>
        <w:jc w:val="both"/>
        <w:outlineLvl w:val="2"/>
        <w:rPr>
          <w:rFonts w:ascii="Arial" w:eastAsia="Times New Roman" w:hAnsi="Arial"/>
          <w:b/>
          <w:sz w:val="28"/>
          <w:szCs w:val="20"/>
          <w:lang w:eastAsia="it-IT"/>
        </w:rPr>
      </w:pPr>
      <w:bookmarkStart w:id="383" w:name="_Toc62152032"/>
      <w:bookmarkStart w:id="384" w:name="_Toc178544677"/>
      <w:r w:rsidRPr="0038024F">
        <w:rPr>
          <w:rFonts w:ascii="Arial" w:eastAsia="Times New Roman" w:hAnsi="Arial"/>
          <w:b/>
          <w:sz w:val="28"/>
          <w:szCs w:val="20"/>
          <w:lang w:eastAsia="it-IT"/>
        </w:rPr>
        <w:t>IL SEMINATORE</w:t>
      </w:r>
      <w:bookmarkEnd w:id="383"/>
      <w:bookmarkEnd w:id="384"/>
    </w:p>
    <w:p w14:paraId="2853F9CB" w14:textId="77777777" w:rsidR="00F50857" w:rsidRPr="0038024F" w:rsidRDefault="00F50857" w:rsidP="00F50857">
      <w:pPr>
        <w:spacing w:after="120" w:line="240" w:lineRule="auto"/>
        <w:jc w:val="both"/>
        <w:rPr>
          <w:rFonts w:ascii="Arial" w:eastAsia="Times New Roman" w:hAnsi="Arial"/>
          <w:b/>
          <w:sz w:val="24"/>
          <w:szCs w:val="20"/>
          <w:lang w:eastAsia="it-IT"/>
        </w:rPr>
      </w:pPr>
      <w:r w:rsidRPr="0038024F">
        <w:rPr>
          <w:rFonts w:ascii="Arial" w:eastAsia="Times New Roman" w:hAnsi="Arial"/>
          <w:b/>
          <w:sz w:val="24"/>
          <w:szCs w:val="20"/>
          <w:lang w:eastAsia="it-IT"/>
        </w:rPr>
        <w:t>E disse: “Ecco, il seminatore uscì a seminare.</w:t>
      </w:r>
    </w:p>
    <w:p w14:paraId="38A2B09F"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La salvezza è dono che discende dall’Alto, come dall’Alto è anche il dono dell’esistenza. Siamo tutti creati dall’Onnipotenza di Dio, siamo tutti chiamati a salvezza dalla bontà misericordiosa e compassionevole del Signore. Il seme fruttifica nella volontà perseverante dell’uomo.</w:t>
      </w:r>
    </w:p>
    <w:p w14:paraId="545E9ADD" w14:textId="77777777" w:rsidR="00F50857" w:rsidRPr="0038024F" w:rsidRDefault="00F50857" w:rsidP="00F50857">
      <w:pPr>
        <w:spacing w:after="120" w:line="240" w:lineRule="auto"/>
        <w:jc w:val="both"/>
        <w:rPr>
          <w:rFonts w:ascii="Arial" w:eastAsia="Times New Roman" w:hAnsi="Arial"/>
          <w:sz w:val="24"/>
          <w:szCs w:val="20"/>
          <w:lang w:eastAsia="it-IT"/>
        </w:rPr>
      </w:pPr>
    </w:p>
    <w:p w14:paraId="4C680360" w14:textId="77777777" w:rsidR="00F50857" w:rsidRPr="0038024F" w:rsidRDefault="00F50857" w:rsidP="00F50857">
      <w:pPr>
        <w:spacing w:after="120" w:line="240" w:lineRule="auto"/>
        <w:jc w:val="both"/>
        <w:rPr>
          <w:rFonts w:ascii="Arial" w:eastAsia="Times New Roman" w:hAnsi="Arial"/>
          <w:b/>
          <w:sz w:val="24"/>
          <w:szCs w:val="20"/>
          <w:lang w:eastAsia="it-IT"/>
        </w:rPr>
      </w:pPr>
      <w:r w:rsidRPr="0038024F">
        <w:rPr>
          <w:rFonts w:ascii="Arial" w:eastAsia="Times New Roman" w:hAnsi="Arial"/>
          <w:b/>
          <w:sz w:val="24"/>
          <w:szCs w:val="20"/>
          <w:lang w:eastAsia="it-IT"/>
        </w:rPr>
        <w:t>E mentre seminava, una parte del seme cadde sulla strada e vennero gli uccelli e lo divorarono.</w:t>
      </w:r>
    </w:p>
    <w:p w14:paraId="4D5653B7"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La strada è terreno impenetrabile, chiuso a qualsiasi manifestazione di vita. E tuttavia anche sulla strada la saggezza di Dio sparge il seme della salvezza. Da parte del Signore nessuno viene escluso, a tutti è offerto il suo dono.</w:t>
      </w:r>
    </w:p>
    <w:p w14:paraId="03D66528" w14:textId="77777777" w:rsidR="00F50857" w:rsidRPr="0038024F" w:rsidRDefault="00F50857" w:rsidP="00F50857">
      <w:pPr>
        <w:spacing w:after="120" w:line="240" w:lineRule="auto"/>
        <w:jc w:val="both"/>
        <w:rPr>
          <w:rFonts w:ascii="Arial" w:eastAsia="Times New Roman" w:hAnsi="Arial"/>
          <w:b/>
          <w:sz w:val="24"/>
          <w:szCs w:val="20"/>
          <w:lang w:eastAsia="it-IT"/>
        </w:rPr>
      </w:pPr>
    </w:p>
    <w:p w14:paraId="52F3628E" w14:textId="77777777" w:rsidR="00F50857" w:rsidRPr="0038024F" w:rsidRDefault="00F50857" w:rsidP="00F50857">
      <w:pPr>
        <w:spacing w:after="120" w:line="240" w:lineRule="auto"/>
        <w:jc w:val="both"/>
        <w:rPr>
          <w:rFonts w:ascii="Arial" w:eastAsia="Times New Roman" w:hAnsi="Arial"/>
          <w:b/>
          <w:sz w:val="24"/>
          <w:szCs w:val="20"/>
          <w:lang w:eastAsia="it-IT"/>
        </w:rPr>
      </w:pPr>
      <w:r w:rsidRPr="0038024F">
        <w:rPr>
          <w:rFonts w:ascii="Arial" w:eastAsia="Times New Roman" w:hAnsi="Arial"/>
          <w:b/>
          <w:sz w:val="24"/>
          <w:szCs w:val="20"/>
          <w:lang w:eastAsia="it-IT"/>
        </w:rPr>
        <w:lastRenderedPageBreak/>
        <w:t>Un’altra parte cadde in luogo sassoso, dove non c’era molta terra; subito germogliò, perché il terreno non era profondo. Ma, spuntato il sole, restò bruciata e non avendo radici si seccò.</w:t>
      </w:r>
    </w:p>
    <w:p w14:paraId="5E18D62C"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Il terreno sassoso è poco adatto per la seminagione, bisognerebbe sgombrarlo dalle pietre. Questo compito appartiene all’uomo e alla sua decisionalità.</w:t>
      </w:r>
    </w:p>
    <w:p w14:paraId="79DD4819" w14:textId="77777777" w:rsidR="00F50857" w:rsidRPr="0038024F" w:rsidRDefault="00F50857" w:rsidP="00F50857">
      <w:pPr>
        <w:spacing w:after="120" w:line="240" w:lineRule="auto"/>
        <w:jc w:val="both"/>
        <w:rPr>
          <w:rFonts w:ascii="Arial" w:eastAsia="Times New Roman" w:hAnsi="Arial"/>
          <w:b/>
          <w:sz w:val="24"/>
          <w:szCs w:val="20"/>
          <w:lang w:eastAsia="it-IT"/>
        </w:rPr>
      </w:pPr>
    </w:p>
    <w:p w14:paraId="3923D96C" w14:textId="77777777" w:rsidR="00F50857" w:rsidRPr="0038024F" w:rsidRDefault="00F50857" w:rsidP="00F50857">
      <w:pPr>
        <w:spacing w:after="120" w:line="240" w:lineRule="auto"/>
        <w:jc w:val="both"/>
        <w:rPr>
          <w:rFonts w:ascii="Arial" w:eastAsia="Times New Roman" w:hAnsi="Arial"/>
          <w:b/>
          <w:sz w:val="24"/>
          <w:szCs w:val="20"/>
          <w:lang w:eastAsia="it-IT"/>
        </w:rPr>
      </w:pPr>
      <w:r w:rsidRPr="0038024F">
        <w:rPr>
          <w:rFonts w:ascii="Arial" w:eastAsia="Times New Roman" w:hAnsi="Arial"/>
          <w:b/>
          <w:sz w:val="24"/>
          <w:szCs w:val="20"/>
          <w:lang w:eastAsia="it-IT"/>
        </w:rPr>
        <w:t>Un’altra parte cadde sulle spine e le spine crebbero e la soffocarono.</w:t>
      </w:r>
    </w:p>
    <w:p w14:paraId="2F58E545"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Le spine hanno una vitalità selvaggia; il buon grano non può crescere in mezzo ad esse. Questa vitalità selvaggia non è qualcosa di innato nell’uomo, è bensì una attrazione del mondo per le cose del mondo. Trattasi di un terreno occupato di prepotenza; con altrettanta violenza bisognerebbe renderlo sgombro.</w:t>
      </w:r>
    </w:p>
    <w:p w14:paraId="0060442A" w14:textId="77777777" w:rsidR="00F50857" w:rsidRPr="0038024F" w:rsidRDefault="00F50857" w:rsidP="00F50857">
      <w:pPr>
        <w:spacing w:after="120" w:line="240" w:lineRule="auto"/>
        <w:jc w:val="both"/>
        <w:rPr>
          <w:rFonts w:ascii="Arial" w:eastAsia="Times New Roman" w:hAnsi="Arial"/>
          <w:b/>
          <w:sz w:val="24"/>
          <w:szCs w:val="20"/>
          <w:lang w:eastAsia="it-IT"/>
        </w:rPr>
      </w:pPr>
    </w:p>
    <w:p w14:paraId="0823A64D" w14:textId="77777777" w:rsidR="00F50857" w:rsidRPr="0038024F" w:rsidRDefault="00F50857" w:rsidP="00F50857">
      <w:pPr>
        <w:spacing w:after="120" w:line="240" w:lineRule="auto"/>
        <w:jc w:val="both"/>
        <w:rPr>
          <w:rFonts w:ascii="Arial" w:eastAsia="Times New Roman" w:hAnsi="Arial"/>
          <w:b/>
          <w:sz w:val="24"/>
          <w:szCs w:val="20"/>
          <w:lang w:eastAsia="it-IT"/>
        </w:rPr>
      </w:pPr>
      <w:r w:rsidRPr="0038024F">
        <w:rPr>
          <w:rFonts w:ascii="Arial" w:eastAsia="Times New Roman" w:hAnsi="Arial"/>
          <w:b/>
          <w:sz w:val="24"/>
          <w:szCs w:val="20"/>
          <w:lang w:eastAsia="it-IT"/>
        </w:rPr>
        <w:t>Un’altra parte cadde sulla terra buona e diede frutto, dove il cento, dove il sessanta, dove il trenta.</w:t>
      </w:r>
    </w:p>
    <w:p w14:paraId="5AAF7D70"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Da notare che il terreno buono non produce uniformemente; la quantità differisce da luogo a luogo, da anima ad anima. Questo principio rende la pastorale libera dall’angoscia e dall’affanno di una “produzione” univoca, costante. Ognuno produce secondo il peso della sua fede.</w:t>
      </w:r>
    </w:p>
    <w:p w14:paraId="196C1303" w14:textId="77777777" w:rsidR="00F50857" w:rsidRPr="0038024F" w:rsidRDefault="00F50857" w:rsidP="00F50857">
      <w:pPr>
        <w:spacing w:after="120" w:line="240" w:lineRule="auto"/>
        <w:jc w:val="both"/>
        <w:rPr>
          <w:rFonts w:ascii="Arial" w:eastAsia="Times New Roman" w:hAnsi="Arial"/>
          <w:b/>
          <w:sz w:val="24"/>
          <w:szCs w:val="20"/>
          <w:lang w:eastAsia="it-IT"/>
        </w:rPr>
      </w:pPr>
    </w:p>
    <w:p w14:paraId="622222C5" w14:textId="77777777" w:rsidR="00F50857" w:rsidRPr="0038024F" w:rsidRDefault="00F50857" w:rsidP="00F50857">
      <w:pPr>
        <w:spacing w:after="120" w:line="240" w:lineRule="auto"/>
        <w:jc w:val="both"/>
        <w:rPr>
          <w:rFonts w:ascii="Arial" w:eastAsia="Times New Roman" w:hAnsi="Arial"/>
          <w:b/>
          <w:sz w:val="24"/>
          <w:szCs w:val="20"/>
          <w:lang w:eastAsia="it-IT"/>
        </w:rPr>
      </w:pPr>
      <w:r w:rsidRPr="0038024F">
        <w:rPr>
          <w:rFonts w:ascii="Arial" w:eastAsia="Times New Roman" w:hAnsi="Arial"/>
          <w:b/>
          <w:sz w:val="24"/>
          <w:szCs w:val="20"/>
          <w:lang w:eastAsia="it-IT"/>
        </w:rPr>
        <w:t>Chi ha orecchi, intenda”.</w:t>
      </w:r>
    </w:p>
    <w:p w14:paraId="529CC0BF"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L’intendimento è lasciato alla sapienza e all’intelligenza dell’uomo, il quale se vuole, può anche capire; se invece il suo cuore è chiuso, difficilmente riuscirà a percepire le cose di Dio.</w:t>
      </w:r>
    </w:p>
    <w:p w14:paraId="629B4FC7" w14:textId="77777777" w:rsidR="00F50857" w:rsidRPr="0038024F" w:rsidRDefault="00F50857" w:rsidP="00F50857">
      <w:pPr>
        <w:spacing w:after="120" w:line="240" w:lineRule="auto"/>
        <w:jc w:val="both"/>
        <w:rPr>
          <w:rFonts w:ascii="Arial" w:eastAsia="Times New Roman" w:hAnsi="Arial"/>
          <w:i/>
          <w:iCs/>
          <w:sz w:val="24"/>
          <w:szCs w:val="20"/>
          <w:lang w:val="la-Latn" w:eastAsia="it-IT"/>
        </w:rPr>
      </w:pPr>
      <w:r w:rsidRPr="0038024F">
        <w:rPr>
          <w:rFonts w:ascii="Arial" w:eastAsia="Times New Roman" w:hAnsi="Arial"/>
          <w:sz w:val="24"/>
          <w:szCs w:val="20"/>
          <w:lang w:eastAsia="it-IT"/>
        </w:rPr>
        <w:t xml:space="preserve">Infatti: </w:t>
      </w:r>
      <w:r w:rsidRPr="0038024F">
        <w:rPr>
          <w:rFonts w:ascii="Arial" w:eastAsia="Times New Roman" w:hAnsi="Arial"/>
          <w:i/>
          <w:iCs/>
          <w:sz w:val="24"/>
          <w:szCs w:val="20"/>
          <w:lang w:val="la-Latn" w:eastAsia="it-IT"/>
        </w:rPr>
        <w:t>animalis homo non percepit ea quae sunt Spiritus Dei.</w:t>
      </w:r>
    </w:p>
    <w:p w14:paraId="7B5070D0" w14:textId="77777777" w:rsidR="00F50857" w:rsidRPr="0038024F" w:rsidRDefault="00F50857" w:rsidP="00F50857">
      <w:pPr>
        <w:spacing w:after="120" w:line="240" w:lineRule="auto"/>
        <w:jc w:val="both"/>
        <w:rPr>
          <w:rFonts w:ascii="Arial" w:eastAsia="Times New Roman" w:hAnsi="Arial"/>
          <w:sz w:val="24"/>
          <w:szCs w:val="20"/>
          <w:lang w:eastAsia="it-IT"/>
        </w:rPr>
      </w:pPr>
    </w:p>
    <w:p w14:paraId="5804CE80" w14:textId="77777777" w:rsidR="00F50857" w:rsidRPr="0038024F" w:rsidRDefault="00F50857" w:rsidP="00F50857">
      <w:pPr>
        <w:keepNext/>
        <w:spacing w:after="120" w:line="240" w:lineRule="auto"/>
        <w:jc w:val="both"/>
        <w:outlineLvl w:val="2"/>
        <w:rPr>
          <w:rFonts w:ascii="Arial" w:eastAsia="Times New Roman" w:hAnsi="Arial"/>
          <w:b/>
          <w:sz w:val="28"/>
          <w:szCs w:val="20"/>
          <w:lang w:eastAsia="it-IT"/>
        </w:rPr>
      </w:pPr>
      <w:bookmarkStart w:id="385" w:name="_Toc62152033"/>
      <w:bookmarkStart w:id="386" w:name="_Toc178544678"/>
      <w:r w:rsidRPr="0038024F">
        <w:rPr>
          <w:rFonts w:ascii="Arial" w:eastAsia="Times New Roman" w:hAnsi="Arial"/>
          <w:b/>
          <w:sz w:val="28"/>
          <w:szCs w:val="20"/>
          <w:lang w:eastAsia="it-IT"/>
        </w:rPr>
        <w:t>IL PERCHÉ DELLE PARABOLE</w:t>
      </w:r>
      <w:bookmarkEnd w:id="385"/>
      <w:bookmarkEnd w:id="386"/>
    </w:p>
    <w:p w14:paraId="4B72F6EA" w14:textId="77777777" w:rsidR="00F50857" w:rsidRPr="0038024F" w:rsidRDefault="00F50857" w:rsidP="00F50857">
      <w:pPr>
        <w:spacing w:after="120" w:line="240" w:lineRule="auto"/>
        <w:jc w:val="both"/>
        <w:rPr>
          <w:rFonts w:ascii="Arial" w:eastAsia="Times New Roman" w:hAnsi="Arial"/>
          <w:b/>
          <w:sz w:val="24"/>
          <w:szCs w:val="20"/>
          <w:lang w:eastAsia="it-IT"/>
        </w:rPr>
      </w:pPr>
      <w:r w:rsidRPr="0038024F">
        <w:rPr>
          <w:rFonts w:ascii="Arial" w:eastAsia="Times New Roman" w:hAnsi="Arial"/>
          <w:b/>
          <w:sz w:val="24"/>
          <w:szCs w:val="20"/>
          <w:lang w:eastAsia="it-IT"/>
        </w:rPr>
        <w:t>Gli si avvicinarono allora i discepoli e gli chiesero: “Perché parli loro in parabole?”.</w:t>
      </w:r>
    </w:p>
    <w:p w14:paraId="147756DD" w14:textId="77777777" w:rsidR="00F50857" w:rsidRPr="0038024F" w:rsidRDefault="00F50857" w:rsidP="00F50857">
      <w:pPr>
        <w:spacing w:after="120" w:line="240" w:lineRule="auto"/>
        <w:jc w:val="both"/>
        <w:rPr>
          <w:rFonts w:ascii="Arial" w:eastAsia="Times New Roman" w:hAnsi="Arial"/>
          <w:sz w:val="24"/>
          <w:szCs w:val="20"/>
          <w:lang w:eastAsia="it-IT"/>
        </w:rPr>
      </w:pPr>
      <w:smartTag w:uri="urn:schemas-microsoft-com:office:smarttags" w:element="PersonName">
        <w:smartTagPr>
          <w:attr w:name="ProductID" w:val="La Sacra Scrittura"/>
        </w:smartTagPr>
        <w:r w:rsidRPr="0038024F">
          <w:rPr>
            <w:rFonts w:ascii="Arial" w:eastAsia="Times New Roman" w:hAnsi="Arial"/>
            <w:sz w:val="24"/>
            <w:szCs w:val="20"/>
            <w:lang w:eastAsia="it-IT"/>
          </w:rPr>
          <w:t>La Sacra Scrittura</w:t>
        </w:r>
      </w:smartTag>
      <w:r w:rsidRPr="0038024F">
        <w:rPr>
          <w:rFonts w:ascii="Arial" w:eastAsia="Times New Roman" w:hAnsi="Arial"/>
          <w:sz w:val="24"/>
          <w:szCs w:val="20"/>
          <w:lang w:eastAsia="it-IT"/>
        </w:rPr>
        <w:t xml:space="preserve"> conosceva già il linguaggio della parabola; Gesù lo usa in modo assai ricorrente. Questo suscita la domanda dei discepoli.</w:t>
      </w:r>
    </w:p>
    <w:p w14:paraId="414C0652" w14:textId="77777777" w:rsidR="00F50857" w:rsidRPr="0038024F" w:rsidRDefault="00F50857" w:rsidP="00F50857">
      <w:pPr>
        <w:spacing w:after="120" w:line="240" w:lineRule="auto"/>
        <w:jc w:val="both"/>
        <w:rPr>
          <w:rFonts w:ascii="Arial" w:eastAsia="Times New Roman" w:hAnsi="Arial"/>
          <w:b/>
          <w:sz w:val="24"/>
          <w:szCs w:val="20"/>
          <w:lang w:eastAsia="it-IT"/>
        </w:rPr>
      </w:pPr>
    </w:p>
    <w:p w14:paraId="1C9B4DCF" w14:textId="77777777" w:rsidR="00F50857" w:rsidRPr="0038024F" w:rsidRDefault="00F50857" w:rsidP="00F50857">
      <w:pPr>
        <w:spacing w:after="120" w:line="240" w:lineRule="auto"/>
        <w:jc w:val="both"/>
        <w:rPr>
          <w:rFonts w:ascii="Arial" w:eastAsia="Times New Roman" w:hAnsi="Arial"/>
          <w:b/>
          <w:sz w:val="24"/>
          <w:szCs w:val="20"/>
          <w:lang w:eastAsia="it-IT"/>
        </w:rPr>
      </w:pPr>
      <w:r w:rsidRPr="0038024F">
        <w:rPr>
          <w:rFonts w:ascii="Arial" w:eastAsia="Times New Roman" w:hAnsi="Arial"/>
          <w:b/>
          <w:sz w:val="24"/>
          <w:szCs w:val="20"/>
          <w:lang w:eastAsia="it-IT"/>
        </w:rPr>
        <w:t>Egli rispose: “Perché a voi è dato di conoscere i misteri del regno dei cieli, ma a loro non è dato.</w:t>
      </w:r>
    </w:p>
    <w:p w14:paraId="0D04C5C2"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C’è un momento della storia dell’anima in cui si attraversa il limite del male; il cielo chiude le sue porte; ogni conoscenza dei divini misteri non è più possibile. Niente è possibile conoscere del Signore, se il Signore non lo concede dall’alto, inviando il suo Santo Spirito.</w:t>
      </w:r>
    </w:p>
    <w:p w14:paraId="0B2368DD" w14:textId="77777777" w:rsidR="00F50857" w:rsidRPr="0038024F" w:rsidRDefault="00F50857" w:rsidP="00F50857">
      <w:pPr>
        <w:spacing w:after="120" w:line="240" w:lineRule="auto"/>
        <w:jc w:val="both"/>
        <w:rPr>
          <w:rFonts w:ascii="Arial" w:eastAsia="Times New Roman" w:hAnsi="Arial"/>
          <w:sz w:val="24"/>
          <w:szCs w:val="20"/>
          <w:lang w:eastAsia="it-IT"/>
        </w:rPr>
      </w:pPr>
    </w:p>
    <w:p w14:paraId="687AA167" w14:textId="77777777" w:rsidR="00F50857" w:rsidRPr="0038024F" w:rsidRDefault="00F50857" w:rsidP="00F50857">
      <w:pPr>
        <w:spacing w:after="120" w:line="240" w:lineRule="auto"/>
        <w:jc w:val="both"/>
        <w:rPr>
          <w:rFonts w:ascii="Arial" w:eastAsia="Times New Roman" w:hAnsi="Arial"/>
          <w:b/>
          <w:sz w:val="24"/>
          <w:szCs w:val="20"/>
          <w:lang w:eastAsia="it-IT"/>
        </w:rPr>
      </w:pPr>
      <w:r w:rsidRPr="0038024F">
        <w:rPr>
          <w:rFonts w:ascii="Arial" w:eastAsia="Times New Roman" w:hAnsi="Arial"/>
          <w:b/>
          <w:sz w:val="24"/>
          <w:szCs w:val="20"/>
          <w:lang w:eastAsia="it-IT"/>
        </w:rPr>
        <w:lastRenderedPageBreak/>
        <w:t>Così a chi ha sarà dato e sarà nell’abbondanza; e a chi non ha sarà tolto anche quello che ha.</w:t>
      </w:r>
    </w:p>
    <w:p w14:paraId="438ED252"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Viene ribadito lo stesso concetto. Chi nella sua buona volontà si apre al mistero di Dio, dal mistero è portato alle vette della conoscenza; chi invece si chiuse, non comprende neanche quel poco che già possedeva. È  l’oscuramento della mente e del cuore.</w:t>
      </w:r>
    </w:p>
    <w:p w14:paraId="59276ED3" w14:textId="77777777" w:rsidR="00F50857" w:rsidRPr="0038024F" w:rsidRDefault="00F50857" w:rsidP="00F50857">
      <w:pPr>
        <w:spacing w:after="120" w:line="240" w:lineRule="auto"/>
        <w:jc w:val="both"/>
        <w:rPr>
          <w:rFonts w:ascii="Arial" w:eastAsia="Times New Roman" w:hAnsi="Arial"/>
          <w:sz w:val="24"/>
          <w:szCs w:val="20"/>
          <w:lang w:eastAsia="it-IT"/>
        </w:rPr>
      </w:pPr>
    </w:p>
    <w:p w14:paraId="58D38917" w14:textId="77777777" w:rsidR="00F50857" w:rsidRPr="0038024F" w:rsidRDefault="00F50857" w:rsidP="00F50857">
      <w:pPr>
        <w:spacing w:after="120" w:line="240" w:lineRule="auto"/>
        <w:jc w:val="both"/>
        <w:rPr>
          <w:rFonts w:ascii="Arial" w:eastAsia="Times New Roman" w:hAnsi="Arial"/>
          <w:b/>
          <w:sz w:val="24"/>
          <w:szCs w:val="20"/>
          <w:lang w:eastAsia="it-IT"/>
        </w:rPr>
      </w:pPr>
      <w:r w:rsidRPr="0038024F">
        <w:rPr>
          <w:rFonts w:ascii="Arial" w:eastAsia="Times New Roman" w:hAnsi="Arial"/>
          <w:b/>
          <w:sz w:val="24"/>
          <w:szCs w:val="20"/>
          <w:lang w:eastAsia="it-IT"/>
        </w:rPr>
        <w:t>Per questo parlo loro in parabole: perché pur vedendo non vedono, e pur udendo non odono e non comprendono.</w:t>
      </w:r>
    </w:p>
    <w:p w14:paraId="463F1B89"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Gesù doveva rivelare il mistero del regno; le circostanze storiche erano assai difficili, ogni sua parola sarebbe stata interpretata in senso contrario, compromettendo in modo irreparabile tutta la sua missione di salvezza. Quelli che sono fuori non devono capire; non devono a causa del loro cuore ostinato nel male, prigioniero del peccato.</w:t>
      </w:r>
    </w:p>
    <w:p w14:paraId="7E102AFC" w14:textId="77777777" w:rsidR="00F50857" w:rsidRPr="0038024F" w:rsidRDefault="00F50857" w:rsidP="00F50857">
      <w:pPr>
        <w:spacing w:after="120" w:line="240" w:lineRule="auto"/>
        <w:jc w:val="both"/>
        <w:rPr>
          <w:rFonts w:ascii="Arial" w:eastAsia="Times New Roman" w:hAnsi="Arial"/>
          <w:sz w:val="24"/>
          <w:szCs w:val="20"/>
          <w:lang w:eastAsia="it-IT"/>
        </w:rPr>
      </w:pPr>
    </w:p>
    <w:p w14:paraId="4D4E0C0B" w14:textId="77777777" w:rsidR="00F50857" w:rsidRPr="0038024F" w:rsidRDefault="00F50857" w:rsidP="00F50857">
      <w:pPr>
        <w:spacing w:after="120" w:line="240" w:lineRule="auto"/>
        <w:jc w:val="both"/>
        <w:rPr>
          <w:rFonts w:ascii="Arial" w:eastAsia="Times New Roman" w:hAnsi="Arial"/>
          <w:b/>
          <w:sz w:val="24"/>
          <w:szCs w:val="20"/>
          <w:lang w:eastAsia="it-IT"/>
        </w:rPr>
      </w:pPr>
      <w:r w:rsidRPr="0038024F">
        <w:rPr>
          <w:rFonts w:ascii="Arial" w:eastAsia="Times New Roman" w:hAnsi="Arial"/>
          <w:b/>
          <w:sz w:val="24"/>
          <w:szCs w:val="20"/>
          <w:lang w:eastAsia="it-IT"/>
        </w:rPr>
        <w:t>E così si adempie per loro la profezia di Isaia che dice:</w:t>
      </w:r>
    </w:p>
    <w:p w14:paraId="4630DDA2"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Anche al tempo di Isaia la sorte di condanna era già stata sentenziata; Israele sarebbe dovuto partire forzatamente per la via dell’esilio. Ogni altra parola sarebbe stata inutile, non avrebbe generato la salvezza del popolo.</w:t>
      </w:r>
    </w:p>
    <w:p w14:paraId="5BB36F4F" w14:textId="77777777" w:rsidR="00F50857" w:rsidRPr="0038024F" w:rsidRDefault="00F50857" w:rsidP="00F50857">
      <w:pPr>
        <w:spacing w:after="120" w:line="240" w:lineRule="auto"/>
        <w:jc w:val="both"/>
        <w:rPr>
          <w:rFonts w:ascii="Arial" w:eastAsia="Times New Roman" w:hAnsi="Arial"/>
          <w:sz w:val="24"/>
          <w:szCs w:val="20"/>
          <w:lang w:eastAsia="it-IT"/>
        </w:rPr>
      </w:pPr>
    </w:p>
    <w:p w14:paraId="0DC21347" w14:textId="77777777" w:rsidR="00F50857" w:rsidRPr="0038024F" w:rsidRDefault="00F50857" w:rsidP="00F50857">
      <w:pPr>
        <w:spacing w:after="120" w:line="240" w:lineRule="auto"/>
        <w:jc w:val="both"/>
        <w:rPr>
          <w:rFonts w:ascii="Arial" w:eastAsia="Times New Roman" w:hAnsi="Arial"/>
          <w:b/>
          <w:sz w:val="24"/>
          <w:szCs w:val="20"/>
          <w:lang w:eastAsia="it-IT"/>
        </w:rPr>
      </w:pPr>
      <w:r w:rsidRPr="0038024F">
        <w:rPr>
          <w:rFonts w:ascii="Arial" w:eastAsia="Times New Roman" w:hAnsi="Arial"/>
          <w:b/>
          <w:sz w:val="24"/>
          <w:szCs w:val="20"/>
          <w:lang w:eastAsia="it-IT"/>
        </w:rPr>
        <w:t>Voi udrete, ma non comprenderete, guarderete, ma non vedrete. Perché il cuore di questo popolo si è indurito, son diventati duri di orecchi, e hanno chiuso gli occhi, per non vedere con gli occhi, non sentire con gli orecchi e non intendere con il cuore e convertirsi, e io li risani.</w:t>
      </w:r>
    </w:p>
    <w:p w14:paraId="696A3BA5"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In questa citazione è assai evidente che Dio non può parlare a causa dell’ostinazione del popolo a rimanere nella incredulità e nell’idolatria. La salvezza è generata dalla conversione, la conversione a sua volta dalla Parola ascoltata. Quando il cuore si chiude alla Parola, </w:t>
      </w:r>
      <w:smartTag w:uri="urn:schemas-microsoft-com:office:smarttags" w:element="PersonName">
        <w:smartTagPr>
          <w:attr w:name="ProductID" w:val="La Parola"/>
        </w:smartTagPr>
        <w:r w:rsidRPr="0038024F">
          <w:rPr>
            <w:rFonts w:ascii="Arial" w:eastAsia="Times New Roman" w:hAnsi="Arial"/>
            <w:sz w:val="24"/>
            <w:szCs w:val="20"/>
            <w:lang w:eastAsia="it-IT"/>
          </w:rPr>
          <w:t>la Parola</w:t>
        </w:r>
      </w:smartTag>
      <w:r w:rsidRPr="0038024F">
        <w:rPr>
          <w:rFonts w:ascii="Arial" w:eastAsia="Times New Roman" w:hAnsi="Arial"/>
          <w:sz w:val="24"/>
          <w:szCs w:val="20"/>
          <w:lang w:eastAsia="it-IT"/>
        </w:rPr>
        <w:t xml:space="preserve"> non è più compresa, anche se non detta in parabole. Un cuore chiuso non comprende neanche la più chiara delle parole. È  questa la più grande delle conseguenze che produce l’indurimento a causa del peccato.</w:t>
      </w:r>
    </w:p>
    <w:p w14:paraId="2B7F1344" w14:textId="77777777" w:rsidR="00F50857" w:rsidRPr="0038024F" w:rsidRDefault="00F50857" w:rsidP="00F50857">
      <w:pPr>
        <w:spacing w:after="120" w:line="240" w:lineRule="auto"/>
        <w:jc w:val="both"/>
        <w:rPr>
          <w:rFonts w:ascii="Arial" w:eastAsia="Times New Roman" w:hAnsi="Arial"/>
          <w:sz w:val="24"/>
          <w:szCs w:val="20"/>
          <w:lang w:eastAsia="it-IT"/>
        </w:rPr>
      </w:pPr>
    </w:p>
    <w:p w14:paraId="4512E7E0" w14:textId="77777777" w:rsidR="00F50857" w:rsidRPr="0038024F" w:rsidRDefault="00F50857" w:rsidP="00F50857">
      <w:pPr>
        <w:spacing w:after="120" w:line="240" w:lineRule="auto"/>
        <w:jc w:val="both"/>
        <w:rPr>
          <w:rFonts w:ascii="Arial" w:eastAsia="Times New Roman" w:hAnsi="Arial"/>
          <w:b/>
          <w:sz w:val="24"/>
          <w:szCs w:val="20"/>
          <w:lang w:eastAsia="it-IT"/>
        </w:rPr>
      </w:pPr>
      <w:r w:rsidRPr="0038024F">
        <w:rPr>
          <w:rFonts w:ascii="Arial" w:eastAsia="Times New Roman" w:hAnsi="Arial"/>
          <w:b/>
          <w:sz w:val="24"/>
          <w:szCs w:val="20"/>
          <w:lang w:eastAsia="it-IT"/>
        </w:rPr>
        <w:t>Ma beati i vostri occhi perché vedono e i vostri orecchi perché sentono.</w:t>
      </w:r>
    </w:p>
    <w:p w14:paraId="015663DB"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È  la beatitudine del cuore libero, sgombro; del cuore che è in grado di percepire, di accogliere la parola di Dio. Ma è anche la beatitudine della presenza di Gesù Messia in mezzo al suo popolo, in mezzo a loro. Loro solo i testimoni del compimento di tutte le antiche profezie riguardanti il Messia di Dio.</w:t>
      </w:r>
    </w:p>
    <w:p w14:paraId="6A41761D" w14:textId="77777777" w:rsidR="00F50857" w:rsidRPr="0038024F" w:rsidRDefault="00F50857" w:rsidP="00F50857">
      <w:pPr>
        <w:spacing w:after="120" w:line="240" w:lineRule="auto"/>
        <w:jc w:val="both"/>
        <w:rPr>
          <w:rFonts w:ascii="Arial" w:eastAsia="Times New Roman" w:hAnsi="Arial"/>
          <w:b/>
          <w:sz w:val="24"/>
          <w:szCs w:val="20"/>
          <w:lang w:eastAsia="it-IT"/>
        </w:rPr>
      </w:pPr>
    </w:p>
    <w:p w14:paraId="6C5D2128" w14:textId="77777777" w:rsidR="00F50857" w:rsidRPr="0038024F" w:rsidRDefault="00F50857" w:rsidP="00F50857">
      <w:pPr>
        <w:spacing w:after="120" w:line="240" w:lineRule="auto"/>
        <w:jc w:val="both"/>
        <w:rPr>
          <w:rFonts w:ascii="Arial" w:eastAsia="Times New Roman" w:hAnsi="Arial"/>
          <w:b/>
          <w:sz w:val="24"/>
          <w:szCs w:val="20"/>
          <w:lang w:eastAsia="it-IT"/>
        </w:rPr>
      </w:pPr>
      <w:r w:rsidRPr="0038024F">
        <w:rPr>
          <w:rFonts w:ascii="Arial" w:eastAsia="Times New Roman" w:hAnsi="Arial"/>
          <w:b/>
          <w:sz w:val="24"/>
          <w:szCs w:val="20"/>
          <w:lang w:eastAsia="it-IT"/>
        </w:rPr>
        <w:t>In verità vi dico: molti profeti e giusti hanno desiderato vedere ciò che voi vedete, e non lo videro, e ascoltare ciò che voi ascoltate, e non l’udirono.</w:t>
      </w:r>
    </w:p>
    <w:p w14:paraId="4BCDF30B"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lastRenderedPageBreak/>
        <w:t>Tutto l’Antico testamento, i giusti, i profeti, le anime sante: tutti vissero attendendo questo giorno; ma esso era tanto lontano eppure la loro fede non vacillò, il loro sguardo verso Cristo non venne mai meno. La responsabilità è grande, assai grande; più si sta vicino ad uno dei giorni del Figlio dell’uomo e più si è responsabili di tutta la grazia che promana dall’incontro con la sua persona.</w:t>
      </w:r>
    </w:p>
    <w:p w14:paraId="36F1BC0C" w14:textId="77777777" w:rsidR="00F50857" w:rsidRPr="0038024F" w:rsidRDefault="00F50857" w:rsidP="00F50857">
      <w:pPr>
        <w:spacing w:after="120" w:line="240" w:lineRule="auto"/>
        <w:jc w:val="both"/>
        <w:rPr>
          <w:rFonts w:ascii="Arial" w:eastAsia="Times New Roman" w:hAnsi="Arial"/>
          <w:sz w:val="24"/>
          <w:szCs w:val="20"/>
          <w:lang w:eastAsia="it-IT"/>
        </w:rPr>
      </w:pPr>
    </w:p>
    <w:p w14:paraId="72C7E409" w14:textId="77777777" w:rsidR="00F50857" w:rsidRPr="0038024F" w:rsidRDefault="00F50857" w:rsidP="00F50857">
      <w:pPr>
        <w:keepNext/>
        <w:spacing w:after="120" w:line="240" w:lineRule="auto"/>
        <w:jc w:val="both"/>
        <w:outlineLvl w:val="2"/>
        <w:rPr>
          <w:rFonts w:ascii="Arial" w:eastAsia="Times New Roman" w:hAnsi="Arial"/>
          <w:b/>
          <w:sz w:val="28"/>
          <w:szCs w:val="20"/>
          <w:lang w:eastAsia="it-IT"/>
        </w:rPr>
      </w:pPr>
      <w:bookmarkStart w:id="387" w:name="_Toc62152034"/>
      <w:bookmarkStart w:id="388" w:name="_Toc178544679"/>
      <w:r w:rsidRPr="0038024F">
        <w:rPr>
          <w:rFonts w:ascii="Arial" w:eastAsia="Times New Roman" w:hAnsi="Arial"/>
          <w:b/>
          <w:sz w:val="28"/>
          <w:szCs w:val="20"/>
          <w:lang w:eastAsia="it-IT"/>
        </w:rPr>
        <w:t xml:space="preserve">IL SEME È  </w:t>
      </w:r>
      <w:smartTag w:uri="urn:schemas-microsoft-com:office:smarttags" w:element="PersonName">
        <w:smartTagPr>
          <w:attr w:name="ProductID" w:val="LA PAROLA DEL"/>
        </w:smartTagPr>
        <w:r w:rsidRPr="0038024F">
          <w:rPr>
            <w:rFonts w:ascii="Arial" w:eastAsia="Times New Roman" w:hAnsi="Arial"/>
            <w:b/>
            <w:sz w:val="28"/>
            <w:szCs w:val="20"/>
            <w:lang w:eastAsia="it-IT"/>
          </w:rPr>
          <w:t>LA PAROLA DEL</w:t>
        </w:r>
      </w:smartTag>
      <w:r w:rsidRPr="0038024F">
        <w:rPr>
          <w:rFonts w:ascii="Arial" w:eastAsia="Times New Roman" w:hAnsi="Arial"/>
          <w:b/>
          <w:sz w:val="28"/>
          <w:szCs w:val="20"/>
          <w:lang w:eastAsia="it-IT"/>
        </w:rPr>
        <w:t xml:space="preserve"> REGNO</w:t>
      </w:r>
      <w:bookmarkEnd w:id="387"/>
      <w:bookmarkEnd w:id="388"/>
    </w:p>
    <w:p w14:paraId="798418A3" w14:textId="77777777" w:rsidR="00F50857" w:rsidRPr="0038024F" w:rsidRDefault="00F50857" w:rsidP="00F50857">
      <w:pPr>
        <w:spacing w:after="120" w:line="240" w:lineRule="auto"/>
        <w:jc w:val="both"/>
        <w:rPr>
          <w:rFonts w:ascii="Arial" w:eastAsia="Times New Roman" w:hAnsi="Arial"/>
          <w:b/>
          <w:sz w:val="24"/>
          <w:szCs w:val="20"/>
          <w:lang w:eastAsia="it-IT"/>
        </w:rPr>
      </w:pPr>
      <w:r w:rsidRPr="0038024F">
        <w:rPr>
          <w:rFonts w:ascii="Arial" w:eastAsia="Times New Roman" w:hAnsi="Arial"/>
          <w:b/>
          <w:sz w:val="24"/>
          <w:szCs w:val="20"/>
          <w:lang w:eastAsia="it-IT"/>
        </w:rPr>
        <w:t>Voi dunque intendete la parabola del seminatore:</w:t>
      </w:r>
    </w:p>
    <w:p w14:paraId="5BB230A8"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Gesù stesso dona la spiegazione della parabola, ne offre pertanto il senso profondo ed il suo significato.</w:t>
      </w:r>
    </w:p>
    <w:p w14:paraId="5E017838" w14:textId="77777777" w:rsidR="00F50857" w:rsidRPr="0038024F" w:rsidRDefault="00F50857" w:rsidP="00F50857">
      <w:pPr>
        <w:spacing w:after="120" w:line="240" w:lineRule="auto"/>
        <w:jc w:val="both"/>
        <w:rPr>
          <w:rFonts w:ascii="Arial" w:eastAsia="Times New Roman" w:hAnsi="Arial"/>
          <w:sz w:val="24"/>
          <w:szCs w:val="20"/>
          <w:lang w:eastAsia="it-IT"/>
        </w:rPr>
      </w:pPr>
    </w:p>
    <w:p w14:paraId="796DD85A" w14:textId="77777777" w:rsidR="00F50857" w:rsidRPr="0038024F" w:rsidRDefault="00F50857" w:rsidP="00F50857">
      <w:pPr>
        <w:spacing w:after="120" w:line="240" w:lineRule="auto"/>
        <w:jc w:val="both"/>
        <w:rPr>
          <w:rFonts w:ascii="Arial" w:eastAsia="Times New Roman" w:hAnsi="Arial"/>
          <w:b/>
          <w:sz w:val="24"/>
          <w:szCs w:val="20"/>
          <w:lang w:eastAsia="it-IT"/>
        </w:rPr>
      </w:pPr>
      <w:r w:rsidRPr="0038024F">
        <w:rPr>
          <w:rFonts w:ascii="Arial" w:eastAsia="Times New Roman" w:hAnsi="Arial"/>
          <w:b/>
          <w:sz w:val="24"/>
          <w:szCs w:val="20"/>
          <w:lang w:eastAsia="it-IT"/>
        </w:rPr>
        <w:t>tutte le volte che uno ascolta la parola del regno e non la comprende, viene il maligno e ruba ciò che è stato seminato nel suo cuore: questo è il seme seminato lungo la strada.</w:t>
      </w:r>
    </w:p>
    <w:p w14:paraId="0611F700"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Il cuore oscurato non comprende la parola; ma la parola è luce; senza luce, continuerà a camminare nelle tenebre. C’è una comprensione che è data dall’esterno attraverso la spiegazione del senso; ma anche c’è una spiegazione che viene dal di dentro, dalla luce interiore. Ebbene né l’una e né l’altra sono possibili per coloro che sono impietriti nel peccato. La catechesi deve anche avvisare i fedeli del pericolo che comporta l’assiduità con il peccato, specie quello commesso per malvagità, per cattiveria, voluto, pensato, pesato anche nella sua gravità. Oggi si è propensi a banalizzare e a minimizzare ogni cosa. </w:t>
      </w:r>
      <w:smartTag w:uri="urn:schemas-microsoft-com:office:smarttags" w:element="PersonName">
        <w:smartTagPr>
          <w:attr w:name="ProductID" w:val="La Parola"/>
        </w:smartTagPr>
        <w:r w:rsidRPr="0038024F">
          <w:rPr>
            <w:rFonts w:ascii="Arial" w:eastAsia="Times New Roman" w:hAnsi="Arial"/>
            <w:sz w:val="24"/>
            <w:szCs w:val="20"/>
            <w:lang w:eastAsia="it-IT"/>
          </w:rPr>
          <w:t>La Parola</w:t>
        </w:r>
      </w:smartTag>
      <w:r w:rsidRPr="0038024F">
        <w:rPr>
          <w:rFonts w:ascii="Arial" w:eastAsia="Times New Roman" w:hAnsi="Arial"/>
          <w:sz w:val="24"/>
          <w:szCs w:val="20"/>
          <w:lang w:eastAsia="it-IT"/>
        </w:rPr>
        <w:t xml:space="preserve"> della fede pone ognuno in guardia.</w:t>
      </w:r>
    </w:p>
    <w:p w14:paraId="7A3D69AD" w14:textId="77777777" w:rsidR="00F50857" w:rsidRPr="0038024F" w:rsidRDefault="00F50857" w:rsidP="00F50857">
      <w:pPr>
        <w:spacing w:after="120" w:line="240" w:lineRule="auto"/>
        <w:jc w:val="both"/>
        <w:rPr>
          <w:rFonts w:ascii="Arial" w:eastAsia="Times New Roman" w:hAnsi="Arial"/>
          <w:sz w:val="24"/>
          <w:szCs w:val="20"/>
          <w:lang w:eastAsia="it-IT"/>
        </w:rPr>
      </w:pPr>
    </w:p>
    <w:p w14:paraId="210C1845" w14:textId="77777777" w:rsidR="00F50857" w:rsidRPr="0038024F" w:rsidRDefault="00F50857" w:rsidP="00F50857">
      <w:pPr>
        <w:spacing w:after="120" w:line="240" w:lineRule="auto"/>
        <w:jc w:val="both"/>
        <w:rPr>
          <w:rFonts w:ascii="Arial" w:eastAsia="Times New Roman" w:hAnsi="Arial"/>
          <w:b/>
          <w:sz w:val="24"/>
          <w:szCs w:val="20"/>
          <w:lang w:eastAsia="it-IT"/>
        </w:rPr>
      </w:pPr>
      <w:r w:rsidRPr="0038024F">
        <w:rPr>
          <w:rFonts w:ascii="Arial" w:eastAsia="Times New Roman" w:hAnsi="Arial"/>
          <w:b/>
          <w:sz w:val="24"/>
          <w:szCs w:val="20"/>
          <w:lang w:eastAsia="it-IT"/>
        </w:rPr>
        <w:t>Quello che è stato seminato nel terreno sassoso è l’uomo che ascolta la parola e subito l’accoglie con gioia, ma non ha radice in sé ed è incostante, sicché appena giunge una tribolazione o persecuzione a causa della parola, egli ne resta scandalizzato.</w:t>
      </w:r>
    </w:p>
    <w:p w14:paraId="680BE3CF"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La vita del corpo è preferita alla vita dell’anima; il tempo viene scelto invece che l’eternità beata. Si vorrebbe il tempo e l’eternità; la salvezza invece è una scelta: è la scelta dell’eternità anche a prezzo della vita del corpo.</w:t>
      </w:r>
    </w:p>
    <w:p w14:paraId="2B2F66C0" w14:textId="77777777" w:rsidR="00F50857" w:rsidRPr="0038024F" w:rsidRDefault="00F50857" w:rsidP="00F50857">
      <w:pPr>
        <w:spacing w:after="120" w:line="240" w:lineRule="auto"/>
        <w:jc w:val="both"/>
        <w:rPr>
          <w:rFonts w:ascii="Arial" w:eastAsia="Times New Roman" w:hAnsi="Arial"/>
          <w:sz w:val="24"/>
          <w:szCs w:val="20"/>
          <w:lang w:eastAsia="it-IT"/>
        </w:rPr>
      </w:pPr>
    </w:p>
    <w:p w14:paraId="54859277" w14:textId="77777777" w:rsidR="00F50857" w:rsidRPr="0038024F" w:rsidRDefault="00F50857" w:rsidP="00F50857">
      <w:pPr>
        <w:spacing w:after="120" w:line="240" w:lineRule="auto"/>
        <w:jc w:val="both"/>
        <w:rPr>
          <w:rFonts w:ascii="Arial" w:eastAsia="Times New Roman" w:hAnsi="Arial"/>
          <w:b/>
          <w:sz w:val="24"/>
          <w:szCs w:val="20"/>
          <w:lang w:eastAsia="it-IT"/>
        </w:rPr>
      </w:pPr>
      <w:r w:rsidRPr="0038024F">
        <w:rPr>
          <w:rFonts w:ascii="Arial" w:eastAsia="Times New Roman" w:hAnsi="Arial"/>
          <w:b/>
          <w:sz w:val="24"/>
          <w:szCs w:val="20"/>
          <w:lang w:eastAsia="it-IT"/>
        </w:rPr>
        <w:t>Quello seminato tra le spine è colui che ascolta la parola, ma la preoccupazione del mondo e l’inganno della ricchezza soffocano la parola ed essa non dà frutto.</w:t>
      </w:r>
    </w:p>
    <w:p w14:paraId="2350BA58"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Anche quest’altra è una scelta: la scelta del sacrificio allontanando ogni seduzione di concupiscenza e di piacere che proviene dal mondo. D’altronde Cristo lo ha insegnato: non si possono servire due padroni. La povertà in spirito è scelta prioritaria, pregiudiziale per il progresso verso il regno dei cieli; altrimenti il soffocamento.</w:t>
      </w:r>
    </w:p>
    <w:p w14:paraId="6B099703" w14:textId="77777777" w:rsidR="00F50857" w:rsidRPr="0038024F" w:rsidRDefault="00F50857" w:rsidP="00F50857">
      <w:pPr>
        <w:spacing w:after="120" w:line="240" w:lineRule="auto"/>
        <w:jc w:val="both"/>
        <w:rPr>
          <w:rFonts w:ascii="Arial" w:eastAsia="Times New Roman" w:hAnsi="Arial"/>
          <w:b/>
          <w:sz w:val="24"/>
          <w:szCs w:val="20"/>
          <w:lang w:eastAsia="it-IT"/>
        </w:rPr>
      </w:pPr>
      <w:r w:rsidRPr="0038024F">
        <w:rPr>
          <w:rFonts w:ascii="Arial" w:eastAsia="Times New Roman" w:hAnsi="Arial"/>
          <w:b/>
          <w:sz w:val="24"/>
          <w:szCs w:val="20"/>
          <w:lang w:eastAsia="it-IT"/>
        </w:rPr>
        <w:lastRenderedPageBreak/>
        <w:t>Quello seminato nella terra buona è colui che ascolta la parola e la comprende; questi dà frutto e produce ora il cento, ora il sessanta, ora il trenta”.</w:t>
      </w:r>
    </w:p>
    <w:p w14:paraId="69F32E25"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Il regno è stato scelto; il frutto è anche conseguenza dell’impegno più o meno profuso. Ognuno deve mettere tutto il suo lavoro di buona volontà perché si produca il massimo; ma il massimo di uno non è, né può essere il massimo per un altro. Evitare paragoni, equipollenze, fonte sovente di turbamento dei cuori e delle menti.</w:t>
      </w:r>
    </w:p>
    <w:p w14:paraId="313E3C8D" w14:textId="77777777" w:rsidR="00F50857" w:rsidRPr="0038024F" w:rsidRDefault="00F50857" w:rsidP="00F50857">
      <w:pPr>
        <w:spacing w:after="120" w:line="240" w:lineRule="auto"/>
        <w:jc w:val="both"/>
        <w:rPr>
          <w:rFonts w:ascii="Arial" w:eastAsia="Times New Roman" w:hAnsi="Arial"/>
          <w:sz w:val="24"/>
          <w:szCs w:val="20"/>
          <w:lang w:eastAsia="it-IT"/>
        </w:rPr>
      </w:pPr>
    </w:p>
    <w:p w14:paraId="3BA5B168" w14:textId="77777777" w:rsidR="00F50857" w:rsidRPr="0038024F" w:rsidRDefault="00F50857" w:rsidP="00F50857">
      <w:pPr>
        <w:keepNext/>
        <w:spacing w:after="120" w:line="240" w:lineRule="auto"/>
        <w:jc w:val="both"/>
        <w:outlineLvl w:val="2"/>
        <w:rPr>
          <w:rFonts w:ascii="Arial" w:eastAsia="Times New Roman" w:hAnsi="Arial"/>
          <w:b/>
          <w:sz w:val="28"/>
          <w:szCs w:val="20"/>
          <w:lang w:eastAsia="it-IT"/>
        </w:rPr>
      </w:pPr>
      <w:bookmarkStart w:id="389" w:name="_Toc62152035"/>
      <w:bookmarkStart w:id="390" w:name="_Toc178544680"/>
      <w:smartTag w:uri="urn:schemas-microsoft-com:office:smarttags" w:element="PersonName">
        <w:smartTagPr>
          <w:attr w:name="ProductID" w:val="LA ZIZZANIA"/>
        </w:smartTagPr>
        <w:r w:rsidRPr="0038024F">
          <w:rPr>
            <w:rFonts w:ascii="Arial" w:eastAsia="Times New Roman" w:hAnsi="Arial"/>
            <w:b/>
            <w:sz w:val="28"/>
            <w:szCs w:val="20"/>
            <w:lang w:eastAsia="it-IT"/>
          </w:rPr>
          <w:t>LA ZIZZANIA</w:t>
        </w:r>
      </w:smartTag>
      <w:bookmarkEnd w:id="389"/>
      <w:bookmarkEnd w:id="390"/>
    </w:p>
    <w:p w14:paraId="5E93C7DC" w14:textId="77777777" w:rsidR="00F50857" w:rsidRPr="0038024F" w:rsidRDefault="00F50857" w:rsidP="00F50857">
      <w:pPr>
        <w:spacing w:after="120" w:line="240" w:lineRule="auto"/>
        <w:jc w:val="both"/>
        <w:rPr>
          <w:rFonts w:ascii="Arial" w:eastAsia="Times New Roman" w:hAnsi="Arial"/>
          <w:b/>
          <w:sz w:val="24"/>
          <w:szCs w:val="20"/>
          <w:lang w:eastAsia="it-IT"/>
        </w:rPr>
      </w:pPr>
      <w:r w:rsidRPr="0038024F">
        <w:rPr>
          <w:rFonts w:ascii="Arial" w:eastAsia="Times New Roman" w:hAnsi="Arial"/>
          <w:b/>
          <w:sz w:val="24"/>
          <w:szCs w:val="20"/>
          <w:lang w:eastAsia="it-IT"/>
        </w:rPr>
        <w:t>Un’altra parabola espose loro così:</w:t>
      </w:r>
    </w:p>
    <w:p w14:paraId="66671E08"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Notare la ricchezza dell’esposizione in parabole. Non sempre si può parlare con concetti puri; l’immagine è linguaggio assai eloquente; sempre vero ed attuale.</w:t>
      </w:r>
    </w:p>
    <w:p w14:paraId="1CF81451" w14:textId="77777777" w:rsidR="00F50857" w:rsidRPr="0038024F" w:rsidRDefault="00F50857" w:rsidP="00F50857">
      <w:pPr>
        <w:spacing w:after="120" w:line="240" w:lineRule="auto"/>
        <w:jc w:val="both"/>
        <w:rPr>
          <w:rFonts w:ascii="Arial" w:eastAsia="Times New Roman" w:hAnsi="Arial"/>
          <w:sz w:val="24"/>
          <w:szCs w:val="20"/>
          <w:lang w:eastAsia="it-IT"/>
        </w:rPr>
      </w:pPr>
    </w:p>
    <w:p w14:paraId="7430211E" w14:textId="77777777" w:rsidR="00F50857" w:rsidRPr="0038024F" w:rsidRDefault="00F50857" w:rsidP="00F50857">
      <w:pPr>
        <w:spacing w:after="120" w:line="240" w:lineRule="auto"/>
        <w:jc w:val="both"/>
        <w:rPr>
          <w:rFonts w:ascii="Arial" w:eastAsia="Times New Roman" w:hAnsi="Arial"/>
          <w:b/>
          <w:sz w:val="24"/>
          <w:szCs w:val="20"/>
          <w:lang w:eastAsia="it-IT"/>
        </w:rPr>
      </w:pPr>
      <w:r w:rsidRPr="0038024F">
        <w:rPr>
          <w:rFonts w:ascii="Arial" w:eastAsia="Times New Roman" w:hAnsi="Arial"/>
          <w:b/>
          <w:sz w:val="24"/>
          <w:szCs w:val="20"/>
          <w:lang w:eastAsia="it-IT"/>
        </w:rPr>
        <w:t>“Il regno dei cieli si può paragonare a un uomo che ha seminato del buon seme nel suo campo.</w:t>
      </w:r>
    </w:p>
    <w:p w14:paraId="757376DA"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Ciò che viene dall’Alto è solo bene. Questa verità oggi deve essere ribadita con forza, vigore, tenacia, determinazione.</w:t>
      </w:r>
    </w:p>
    <w:p w14:paraId="69A38C3E" w14:textId="77777777" w:rsidR="00F50857" w:rsidRPr="0038024F" w:rsidRDefault="00F50857" w:rsidP="00F50857">
      <w:pPr>
        <w:spacing w:after="120" w:line="240" w:lineRule="auto"/>
        <w:jc w:val="both"/>
        <w:rPr>
          <w:rFonts w:ascii="Arial" w:eastAsia="Times New Roman" w:hAnsi="Arial"/>
          <w:sz w:val="24"/>
          <w:szCs w:val="20"/>
          <w:lang w:eastAsia="it-IT"/>
        </w:rPr>
      </w:pPr>
    </w:p>
    <w:p w14:paraId="42481AE3" w14:textId="77777777" w:rsidR="00F50857" w:rsidRPr="0038024F" w:rsidRDefault="00F50857" w:rsidP="00F50857">
      <w:pPr>
        <w:spacing w:after="120" w:line="240" w:lineRule="auto"/>
        <w:jc w:val="both"/>
        <w:rPr>
          <w:rFonts w:ascii="Arial" w:eastAsia="Times New Roman" w:hAnsi="Arial"/>
          <w:b/>
          <w:sz w:val="24"/>
          <w:szCs w:val="20"/>
          <w:lang w:eastAsia="it-IT"/>
        </w:rPr>
      </w:pPr>
      <w:r w:rsidRPr="0038024F">
        <w:rPr>
          <w:rFonts w:ascii="Arial" w:eastAsia="Times New Roman" w:hAnsi="Arial"/>
          <w:b/>
          <w:sz w:val="24"/>
          <w:szCs w:val="20"/>
          <w:lang w:eastAsia="it-IT"/>
        </w:rPr>
        <w:t>Ma mentre tutti dormivano venne il suo nemico, seminò zizzania in mezzo al grano e se ne andò.</w:t>
      </w:r>
    </w:p>
    <w:p w14:paraId="633C53AC"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Ciò che viene dal profondo degli inferi è solo male. La tentazione, i pensieri di seduzione e di menzogna non possono generare bene, poiché sono intrinsecamente male.</w:t>
      </w:r>
    </w:p>
    <w:p w14:paraId="1C62EC31" w14:textId="77777777" w:rsidR="00F50857" w:rsidRPr="0038024F" w:rsidRDefault="00F50857" w:rsidP="00F50857">
      <w:pPr>
        <w:spacing w:after="120" w:line="240" w:lineRule="auto"/>
        <w:jc w:val="both"/>
        <w:rPr>
          <w:rFonts w:ascii="Arial" w:eastAsia="Times New Roman" w:hAnsi="Arial"/>
          <w:sz w:val="24"/>
          <w:szCs w:val="20"/>
          <w:lang w:eastAsia="it-IT"/>
        </w:rPr>
      </w:pPr>
    </w:p>
    <w:p w14:paraId="1A0BCD33" w14:textId="77777777" w:rsidR="00F50857" w:rsidRPr="0038024F" w:rsidRDefault="00F50857" w:rsidP="00F50857">
      <w:pPr>
        <w:spacing w:after="120" w:line="240" w:lineRule="auto"/>
        <w:jc w:val="both"/>
        <w:rPr>
          <w:rFonts w:ascii="Arial" w:eastAsia="Times New Roman" w:hAnsi="Arial"/>
          <w:b/>
          <w:sz w:val="24"/>
          <w:szCs w:val="20"/>
          <w:lang w:eastAsia="it-IT"/>
        </w:rPr>
      </w:pPr>
      <w:r w:rsidRPr="0038024F">
        <w:rPr>
          <w:rFonts w:ascii="Arial" w:eastAsia="Times New Roman" w:hAnsi="Arial"/>
          <w:b/>
          <w:sz w:val="24"/>
          <w:szCs w:val="20"/>
          <w:lang w:eastAsia="it-IT"/>
        </w:rPr>
        <w:t>Quando poi la messe fiorì e fece frutto, ecco apparve anche la zizzania.</w:t>
      </w:r>
    </w:p>
    <w:p w14:paraId="51CBD63F"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Non immediatamente si vedono i frutti del bene e i frutti del male. Anche questo è insegnamento da impartire con una certa urgenza. Soprattutto aiutare a riflettere sulle conseguenze che un’azione di bene e di male produce. Regna nel nostro mondo tanta leggerezza; si pone un’azione cattiva, malvagia, banale, insignificante, e poi si vorrebbe cogliere da essa un frutto buono. Ogni albero produce secondo la propria natura. Anche questa è verità.</w:t>
      </w:r>
    </w:p>
    <w:p w14:paraId="13E71BFC" w14:textId="77777777" w:rsidR="00F50857" w:rsidRPr="0038024F" w:rsidRDefault="00F50857" w:rsidP="00F50857">
      <w:pPr>
        <w:spacing w:after="120" w:line="240" w:lineRule="auto"/>
        <w:jc w:val="both"/>
        <w:rPr>
          <w:rFonts w:ascii="Arial" w:eastAsia="Times New Roman" w:hAnsi="Arial"/>
          <w:sz w:val="24"/>
          <w:szCs w:val="20"/>
          <w:lang w:eastAsia="it-IT"/>
        </w:rPr>
      </w:pPr>
    </w:p>
    <w:p w14:paraId="24295802" w14:textId="77777777" w:rsidR="00F50857" w:rsidRPr="0038024F" w:rsidRDefault="00F50857" w:rsidP="00F50857">
      <w:pPr>
        <w:spacing w:after="120" w:line="240" w:lineRule="auto"/>
        <w:jc w:val="both"/>
        <w:rPr>
          <w:rFonts w:ascii="Arial" w:eastAsia="Times New Roman" w:hAnsi="Arial"/>
          <w:b/>
          <w:sz w:val="24"/>
          <w:szCs w:val="20"/>
          <w:lang w:eastAsia="it-IT"/>
        </w:rPr>
      </w:pPr>
      <w:r w:rsidRPr="0038024F">
        <w:rPr>
          <w:rFonts w:ascii="Arial" w:eastAsia="Times New Roman" w:hAnsi="Arial"/>
          <w:b/>
          <w:sz w:val="24"/>
          <w:szCs w:val="20"/>
          <w:lang w:eastAsia="it-IT"/>
        </w:rPr>
        <w:t>Allora i servi andarono dal padrone di casa e gli dissero: “Padrone, non hai seminato del buon seme nel tuo campo? Da dove viene dunque la zizzania? Ed egli rispose loro: Un nemico ha fatto questo.</w:t>
      </w:r>
    </w:p>
    <w:p w14:paraId="612206D0"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L’origine del male è dal nemico dell’uomo il quale semina nei cuori la menzogna e la falsità.</w:t>
      </w:r>
    </w:p>
    <w:p w14:paraId="716C3B57" w14:textId="77777777" w:rsidR="00F50857" w:rsidRPr="0038024F" w:rsidRDefault="00F50857" w:rsidP="00F50857">
      <w:pPr>
        <w:spacing w:after="120" w:line="240" w:lineRule="auto"/>
        <w:jc w:val="both"/>
        <w:rPr>
          <w:rFonts w:ascii="Arial" w:eastAsia="Times New Roman" w:hAnsi="Arial"/>
          <w:sz w:val="24"/>
          <w:szCs w:val="20"/>
          <w:lang w:eastAsia="it-IT"/>
        </w:rPr>
      </w:pPr>
    </w:p>
    <w:p w14:paraId="602D7A61" w14:textId="77777777" w:rsidR="00F50857" w:rsidRPr="0038024F" w:rsidRDefault="00F50857" w:rsidP="00F50857">
      <w:pPr>
        <w:spacing w:after="120" w:line="240" w:lineRule="auto"/>
        <w:jc w:val="both"/>
        <w:rPr>
          <w:rFonts w:ascii="Arial" w:eastAsia="Times New Roman" w:hAnsi="Arial"/>
          <w:b/>
          <w:sz w:val="24"/>
          <w:szCs w:val="20"/>
          <w:lang w:eastAsia="it-IT"/>
        </w:rPr>
      </w:pPr>
      <w:r w:rsidRPr="0038024F">
        <w:rPr>
          <w:rFonts w:ascii="Arial" w:eastAsia="Times New Roman" w:hAnsi="Arial"/>
          <w:b/>
          <w:sz w:val="24"/>
          <w:szCs w:val="20"/>
          <w:lang w:eastAsia="it-IT"/>
        </w:rPr>
        <w:t xml:space="preserve">E i servi gli dissero: Vuoi dunque che andiamo a raccoglierla? </w:t>
      </w:r>
    </w:p>
    <w:p w14:paraId="4BBCCC28"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lastRenderedPageBreak/>
        <w:t>Molte volte l’impazienza umana vorrebbe in questo tempo separare bene e male, liberando il bene dal male. Non è possibile.</w:t>
      </w:r>
    </w:p>
    <w:p w14:paraId="24F0EA1B" w14:textId="77777777" w:rsidR="00F50857" w:rsidRPr="0038024F" w:rsidRDefault="00F50857" w:rsidP="00F50857">
      <w:pPr>
        <w:spacing w:after="120" w:line="240" w:lineRule="auto"/>
        <w:jc w:val="both"/>
        <w:rPr>
          <w:rFonts w:ascii="Arial" w:eastAsia="Times New Roman" w:hAnsi="Arial"/>
          <w:sz w:val="24"/>
          <w:szCs w:val="20"/>
          <w:lang w:eastAsia="it-IT"/>
        </w:rPr>
      </w:pPr>
    </w:p>
    <w:p w14:paraId="4951E3E7" w14:textId="77777777" w:rsidR="00F50857" w:rsidRPr="0038024F" w:rsidRDefault="00F50857" w:rsidP="00F50857">
      <w:pPr>
        <w:spacing w:after="120" w:line="240" w:lineRule="auto"/>
        <w:jc w:val="both"/>
        <w:rPr>
          <w:rFonts w:ascii="Arial" w:eastAsia="Times New Roman" w:hAnsi="Arial"/>
          <w:b/>
          <w:sz w:val="24"/>
          <w:szCs w:val="20"/>
          <w:lang w:eastAsia="it-IT"/>
        </w:rPr>
      </w:pPr>
      <w:r w:rsidRPr="0038024F">
        <w:rPr>
          <w:rFonts w:ascii="Arial" w:eastAsia="Times New Roman" w:hAnsi="Arial"/>
          <w:b/>
          <w:sz w:val="24"/>
          <w:szCs w:val="20"/>
          <w:lang w:eastAsia="it-IT"/>
        </w:rPr>
        <w:t>No, rispose; perché non succeda che, cogliendo la zizzania, con essa sradichiate anche il grano.</w:t>
      </w:r>
    </w:p>
    <w:p w14:paraId="65A0E371"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È  un’azione quella della separazione che potrebbe compromettere anche la vita del bene.</w:t>
      </w:r>
    </w:p>
    <w:p w14:paraId="68424DAD" w14:textId="77777777" w:rsidR="00F50857" w:rsidRPr="0038024F" w:rsidRDefault="00F50857" w:rsidP="00F50857">
      <w:pPr>
        <w:spacing w:after="120" w:line="240" w:lineRule="auto"/>
        <w:jc w:val="both"/>
        <w:rPr>
          <w:rFonts w:ascii="Arial" w:eastAsia="Times New Roman" w:hAnsi="Arial"/>
          <w:sz w:val="24"/>
          <w:szCs w:val="20"/>
          <w:lang w:eastAsia="it-IT"/>
        </w:rPr>
      </w:pPr>
    </w:p>
    <w:p w14:paraId="52AAC7B4" w14:textId="77777777" w:rsidR="00F50857" w:rsidRPr="0038024F" w:rsidRDefault="00F50857" w:rsidP="00F50857">
      <w:pPr>
        <w:spacing w:after="120" w:line="240" w:lineRule="auto"/>
        <w:jc w:val="both"/>
        <w:rPr>
          <w:rFonts w:ascii="Arial" w:eastAsia="Times New Roman" w:hAnsi="Arial"/>
          <w:b/>
          <w:sz w:val="24"/>
          <w:szCs w:val="20"/>
          <w:lang w:eastAsia="it-IT"/>
        </w:rPr>
      </w:pPr>
      <w:r w:rsidRPr="0038024F">
        <w:rPr>
          <w:rFonts w:ascii="Arial" w:eastAsia="Times New Roman" w:hAnsi="Arial"/>
          <w:b/>
          <w:sz w:val="24"/>
          <w:szCs w:val="20"/>
          <w:lang w:eastAsia="it-IT"/>
        </w:rPr>
        <w:t>Lasciate che l’una e l’altro crescano insieme fino alla mietitura e al momento della mietitura dirò ai mietitori: Cogliete prima la zizzania e legatela in fastelli per bruciarla;</w:t>
      </w:r>
    </w:p>
    <w:p w14:paraId="7CBC26C5"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Solo alla fine della storia personale su questa terra e della storia generale alla fine del mondo, avverrà la separazione. La destinazione è duplice: nel fuoco la zizzania.</w:t>
      </w:r>
    </w:p>
    <w:p w14:paraId="5928405C" w14:textId="77777777" w:rsidR="00F50857" w:rsidRPr="0038024F" w:rsidRDefault="00F50857" w:rsidP="00F50857">
      <w:pPr>
        <w:spacing w:after="120" w:line="240" w:lineRule="auto"/>
        <w:jc w:val="both"/>
        <w:rPr>
          <w:rFonts w:ascii="Arial" w:eastAsia="Times New Roman" w:hAnsi="Arial"/>
          <w:sz w:val="24"/>
          <w:szCs w:val="20"/>
          <w:lang w:eastAsia="it-IT"/>
        </w:rPr>
      </w:pPr>
    </w:p>
    <w:p w14:paraId="7839FFBB" w14:textId="77777777" w:rsidR="00F50857" w:rsidRPr="0038024F" w:rsidRDefault="00F50857" w:rsidP="00F50857">
      <w:pPr>
        <w:spacing w:after="120" w:line="240" w:lineRule="auto"/>
        <w:jc w:val="both"/>
        <w:rPr>
          <w:rFonts w:ascii="Arial" w:eastAsia="Times New Roman" w:hAnsi="Arial"/>
          <w:b/>
          <w:sz w:val="24"/>
          <w:szCs w:val="20"/>
          <w:lang w:eastAsia="it-IT"/>
        </w:rPr>
      </w:pPr>
      <w:r w:rsidRPr="0038024F">
        <w:rPr>
          <w:rFonts w:ascii="Arial" w:eastAsia="Times New Roman" w:hAnsi="Arial"/>
          <w:b/>
          <w:sz w:val="24"/>
          <w:szCs w:val="20"/>
          <w:lang w:eastAsia="it-IT"/>
        </w:rPr>
        <w:t>il grano invece riponetelo nel mio granaio”.</w:t>
      </w:r>
    </w:p>
    <w:p w14:paraId="6414A1DE"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Nel granaio del cielo il buon grano. Anche questa verità oggi è passata dalla mente del credente. Nessuno pensa più alla sua sorte eterna, alla salvezza della propria anima. La predicazione ed ogni forma di annunzio dovrebbe ribadirla con fermezza, con semplicità, con serenità di mente e di cuore, senza inventare, senza esagerare, senza dire cose non esatte. Per queste verità basta ricordare la parola pura e semplice del Vangelo.</w:t>
      </w:r>
    </w:p>
    <w:p w14:paraId="0692A216" w14:textId="77777777" w:rsidR="00F50857" w:rsidRPr="0038024F" w:rsidRDefault="00F50857" w:rsidP="00F50857">
      <w:pPr>
        <w:spacing w:after="120" w:line="240" w:lineRule="auto"/>
        <w:jc w:val="both"/>
        <w:rPr>
          <w:rFonts w:ascii="Arial" w:eastAsia="Times New Roman" w:hAnsi="Arial"/>
          <w:sz w:val="24"/>
          <w:szCs w:val="20"/>
          <w:lang w:eastAsia="it-IT"/>
        </w:rPr>
      </w:pPr>
    </w:p>
    <w:p w14:paraId="4260D0B4" w14:textId="77777777" w:rsidR="00F50857" w:rsidRPr="0038024F" w:rsidRDefault="00F50857" w:rsidP="00F50857">
      <w:pPr>
        <w:keepNext/>
        <w:spacing w:after="120" w:line="240" w:lineRule="auto"/>
        <w:jc w:val="both"/>
        <w:outlineLvl w:val="2"/>
        <w:rPr>
          <w:rFonts w:ascii="Arial" w:eastAsia="Times New Roman" w:hAnsi="Arial"/>
          <w:b/>
          <w:sz w:val="28"/>
          <w:szCs w:val="20"/>
          <w:lang w:eastAsia="it-IT"/>
        </w:rPr>
      </w:pPr>
      <w:bookmarkStart w:id="391" w:name="_Toc62152036"/>
      <w:bookmarkStart w:id="392" w:name="_Toc178544681"/>
      <w:r w:rsidRPr="0038024F">
        <w:rPr>
          <w:rFonts w:ascii="Arial" w:eastAsia="Times New Roman" w:hAnsi="Arial"/>
          <w:b/>
          <w:sz w:val="28"/>
          <w:szCs w:val="20"/>
          <w:lang w:eastAsia="it-IT"/>
        </w:rPr>
        <w:t>IL GRANELLINO DI SENAPA</w:t>
      </w:r>
      <w:bookmarkEnd w:id="391"/>
      <w:bookmarkEnd w:id="392"/>
    </w:p>
    <w:p w14:paraId="17335166" w14:textId="77777777" w:rsidR="00F50857" w:rsidRPr="0038024F" w:rsidRDefault="00F50857" w:rsidP="00F50857">
      <w:pPr>
        <w:spacing w:after="120" w:line="240" w:lineRule="auto"/>
        <w:jc w:val="both"/>
        <w:rPr>
          <w:rFonts w:ascii="Arial" w:eastAsia="Times New Roman" w:hAnsi="Arial"/>
          <w:b/>
          <w:sz w:val="24"/>
          <w:szCs w:val="20"/>
          <w:lang w:eastAsia="it-IT"/>
        </w:rPr>
      </w:pPr>
      <w:r w:rsidRPr="0038024F">
        <w:rPr>
          <w:rFonts w:ascii="Arial" w:eastAsia="Times New Roman" w:hAnsi="Arial"/>
          <w:b/>
          <w:sz w:val="24"/>
          <w:szCs w:val="20"/>
          <w:lang w:eastAsia="it-IT"/>
        </w:rPr>
        <w:t>Un’altra parabola espose loro: “Il regno dei cieli si può paragonare a un granellino di senapa, che un uomo prende e semina nel suo campo.</w:t>
      </w:r>
    </w:p>
    <w:p w14:paraId="26C67EE3"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In questa parabola viene manifestata la vitalità del regno e la potenza divina che in essa abita. </w:t>
      </w:r>
    </w:p>
    <w:p w14:paraId="27FE9339" w14:textId="77777777" w:rsidR="00F50857" w:rsidRPr="0038024F" w:rsidRDefault="00F50857" w:rsidP="00F50857">
      <w:pPr>
        <w:spacing w:after="120" w:line="240" w:lineRule="auto"/>
        <w:jc w:val="both"/>
        <w:rPr>
          <w:rFonts w:ascii="Arial" w:eastAsia="Times New Roman" w:hAnsi="Arial"/>
          <w:sz w:val="24"/>
          <w:szCs w:val="20"/>
          <w:lang w:eastAsia="it-IT"/>
        </w:rPr>
      </w:pPr>
    </w:p>
    <w:p w14:paraId="6C62B37E" w14:textId="77777777" w:rsidR="00F50857" w:rsidRPr="0038024F" w:rsidRDefault="00F50857" w:rsidP="00F50857">
      <w:pPr>
        <w:spacing w:after="120" w:line="240" w:lineRule="auto"/>
        <w:jc w:val="both"/>
        <w:rPr>
          <w:rFonts w:ascii="Arial" w:eastAsia="Times New Roman" w:hAnsi="Arial"/>
          <w:b/>
          <w:sz w:val="24"/>
          <w:szCs w:val="20"/>
          <w:lang w:eastAsia="it-IT"/>
        </w:rPr>
      </w:pPr>
      <w:r w:rsidRPr="0038024F">
        <w:rPr>
          <w:rFonts w:ascii="Arial" w:eastAsia="Times New Roman" w:hAnsi="Arial"/>
          <w:b/>
          <w:sz w:val="24"/>
          <w:szCs w:val="20"/>
          <w:lang w:eastAsia="it-IT"/>
        </w:rPr>
        <w:t>Esso è il più piccolo di tutti i semi ma, una volta cresciuto, è più grande degli altri legumi e diventa un albero, tanto che vengono gli uccelli del cielo e si annidano fra i suoi rami.</w:t>
      </w:r>
    </w:p>
    <w:p w14:paraId="218CD50C"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Piccolissimo agli inizi, poi a poco a poco diventa il grande albero, fra i cui rami l’intera storia può stabilire la sua dimora di pace e di santità nella verità.</w:t>
      </w:r>
    </w:p>
    <w:p w14:paraId="32D5F2F8" w14:textId="77777777" w:rsidR="00F50857" w:rsidRPr="0038024F" w:rsidRDefault="00F50857" w:rsidP="00F50857">
      <w:pPr>
        <w:spacing w:after="120" w:line="240" w:lineRule="auto"/>
        <w:jc w:val="both"/>
        <w:rPr>
          <w:rFonts w:ascii="Arial" w:eastAsia="Times New Roman" w:hAnsi="Arial"/>
          <w:sz w:val="24"/>
          <w:szCs w:val="20"/>
          <w:lang w:eastAsia="it-IT"/>
        </w:rPr>
      </w:pPr>
    </w:p>
    <w:p w14:paraId="54D6E41E" w14:textId="77777777" w:rsidR="00F50857" w:rsidRPr="0038024F" w:rsidRDefault="00F50857" w:rsidP="00F50857">
      <w:pPr>
        <w:keepNext/>
        <w:spacing w:after="120" w:line="240" w:lineRule="auto"/>
        <w:jc w:val="both"/>
        <w:outlineLvl w:val="2"/>
        <w:rPr>
          <w:rFonts w:ascii="Arial" w:eastAsia="Times New Roman" w:hAnsi="Arial"/>
          <w:b/>
          <w:sz w:val="28"/>
          <w:szCs w:val="20"/>
          <w:lang w:eastAsia="it-IT"/>
        </w:rPr>
      </w:pPr>
      <w:bookmarkStart w:id="393" w:name="_Toc62152037"/>
      <w:bookmarkStart w:id="394" w:name="_Toc178544682"/>
      <w:r w:rsidRPr="0038024F">
        <w:rPr>
          <w:rFonts w:ascii="Arial" w:eastAsia="Times New Roman" w:hAnsi="Arial"/>
          <w:b/>
          <w:sz w:val="28"/>
          <w:szCs w:val="20"/>
          <w:lang w:eastAsia="it-IT"/>
        </w:rPr>
        <w:t>IL LIEVITO</w:t>
      </w:r>
      <w:bookmarkEnd w:id="393"/>
      <w:bookmarkEnd w:id="394"/>
    </w:p>
    <w:p w14:paraId="52FA2C70" w14:textId="77777777" w:rsidR="00F50857" w:rsidRPr="0038024F" w:rsidRDefault="00F50857" w:rsidP="00F50857">
      <w:pPr>
        <w:spacing w:after="120" w:line="240" w:lineRule="auto"/>
        <w:jc w:val="both"/>
        <w:rPr>
          <w:rFonts w:ascii="Arial" w:eastAsia="Times New Roman" w:hAnsi="Arial"/>
          <w:b/>
          <w:sz w:val="24"/>
          <w:szCs w:val="20"/>
          <w:lang w:eastAsia="it-IT"/>
        </w:rPr>
      </w:pPr>
      <w:r w:rsidRPr="0038024F">
        <w:rPr>
          <w:rFonts w:ascii="Arial" w:eastAsia="Times New Roman" w:hAnsi="Arial"/>
          <w:b/>
          <w:sz w:val="24"/>
          <w:szCs w:val="20"/>
          <w:lang w:eastAsia="it-IT"/>
        </w:rPr>
        <w:t>Un’altra parabola disse loro: “Il regno dei cieli si può paragonare al lievito che una donna ha preso e impastato con tre misure di farina perché tutta si fermenti”.</w:t>
      </w:r>
    </w:p>
    <w:p w14:paraId="6287A0D9"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lastRenderedPageBreak/>
        <w:t>Il lievito manifesta invece la capacità di espansione del regno. Un piccolo pugno di pasta lievitata ha la forza di fermentare una grande massa. Questa parabola ci insegna una verità assai semplice: chi è buon lievito, lievito evangelico necessariamente dovrà far lievitare tutta la pasta. Per natura “divinizzata”, non per sovrastruttura, per impegno esterno. Anche questa è regola pastorale assai importante.</w:t>
      </w:r>
    </w:p>
    <w:p w14:paraId="08328EB6" w14:textId="77777777" w:rsidR="00F50857" w:rsidRPr="0038024F" w:rsidRDefault="00F50857" w:rsidP="00F50857">
      <w:pPr>
        <w:spacing w:after="120" w:line="240" w:lineRule="auto"/>
        <w:jc w:val="both"/>
        <w:rPr>
          <w:rFonts w:ascii="Arial" w:eastAsia="Times New Roman" w:hAnsi="Arial"/>
          <w:sz w:val="24"/>
          <w:szCs w:val="20"/>
          <w:lang w:eastAsia="it-IT"/>
        </w:rPr>
      </w:pPr>
    </w:p>
    <w:p w14:paraId="1699827C" w14:textId="77777777" w:rsidR="00F50857" w:rsidRPr="0038024F" w:rsidRDefault="00F50857" w:rsidP="00F50857">
      <w:pPr>
        <w:spacing w:after="120" w:line="240" w:lineRule="auto"/>
        <w:jc w:val="both"/>
        <w:rPr>
          <w:rFonts w:ascii="Arial" w:eastAsia="Times New Roman" w:hAnsi="Arial"/>
          <w:b/>
          <w:sz w:val="24"/>
          <w:szCs w:val="20"/>
          <w:lang w:eastAsia="it-IT"/>
        </w:rPr>
      </w:pPr>
      <w:r w:rsidRPr="0038024F">
        <w:rPr>
          <w:rFonts w:ascii="Arial" w:eastAsia="Times New Roman" w:hAnsi="Arial"/>
          <w:b/>
          <w:sz w:val="24"/>
          <w:szCs w:val="20"/>
          <w:lang w:eastAsia="it-IT"/>
        </w:rPr>
        <w:t>Tutte queste cose Gesù disse alla folla in parabole e non parlava ad essa se non in parabole, perché si adempisse ciò che era stato detto dal profeta:</w:t>
      </w:r>
    </w:p>
    <w:p w14:paraId="1A2F8286"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Abbiamo già visto la necessità messianica del perché del linguaggio delle parabole; esso viene ora ribadito, facendo appello alla profezia di Isaia: </w:t>
      </w:r>
    </w:p>
    <w:p w14:paraId="2BAF205A" w14:textId="77777777" w:rsidR="00F50857" w:rsidRPr="0038024F" w:rsidRDefault="00F50857" w:rsidP="00F50857">
      <w:pPr>
        <w:spacing w:after="120" w:line="240" w:lineRule="auto"/>
        <w:jc w:val="both"/>
        <w:rPr>
          <w:rFonts w:ascii="Arial" w:eastAsia="Times New Roman" w:hAnsi="Arial"/>
          <w:sz w:val="24"/>
          <w:szCs w:val="20"/>
          <w:lang w:eastAsia="it-IT"/>
        </w:rPr>
      </w:pPr>
    </w:p>
    <w:p w14:paraId="7878F615" w14:textId="77777777" w:rsidR="00F50857" w:rsidRPr="0038024F" w:rsidRDefault="00F50857" w:rsidP="00F50857">
      <w:pPr>
        <w:spacing w:after="120" w:line="240" w:lineRule="auto"/>
        <w:jc w:val="both"/>
        <w:rPr>
          <w:rFonts w:ascii="Arial" w:eastAsia="Times New Roman" w:hAnsi="Arial"/>
          <w:b/>
          <w:sz w:val="24"/>
          <w:szCs w:val="20"/>
          <w:lang w:eastAsia="it-IT"/>
        </w:rPr>
      </w:pPr>
      <w:r w:rsidRPr="0038024F">
        <w:rPr>
          <w:rFonts w:ascii="Arial" w:eastAsia="Times New Roman" w:hAnsi="Arial"/>
          <w:b/>
          <w:sz w:val="24"/>
          <w:szCs w:val="20"/>
          <w:lang w:eastAsia="it-IT"/>
        </w:rPr>
        <w:t>Aprirò la mia bocca in parabole, proclamerò cose nascoste fin dalla fondazione del mondo.</w:t>
      </w:r>
    </w:p>
    <w:p w14:paraId="53857837" w14:textId="77777777" w:rsidR="00F50857" w:rsidRPr="0038024F" w:rsidRDefault="00F50857" w:rsidP="00F50857">
      <w:pPr>
        <w:spacing w:after="120" w:line="240" w:lineRule="auto"/>
        <w:jc w:val="both"/>
        <w:rPr>
          <w:rFonts w:ascii="Arial" w:eastAsia="Times New Roman" w:hAnsi="Arial"/>
          <w:b/>
          <w:sz w:val="24"/>
          <w:szCs w:val="20"/>
          <w:lang w:eastAsia="it-IT"/>
        </w:rPr>
      </w:pPr>
    </w:p>
    <w:p w14:paraId="4261C819"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Notare anche la profondità della rivelazione. Gesù dice qualcosa di ancora sconosciuto, mai detto, nascosto. Ed in verità trattasi del compimento attraverso la sua persona del mistero della salvezza.</w:t>
      </w:r>
    </w:p>
    <w:p w14:paraId="3C46330F" w14:textId="77777777" w:rsidR="00F50857" w:rsidRPr="0038024F" w:rsidRDefault="00F50857" w:rsidP="00F50857">
      <w:pPr>
        <w:spacing w:after="120" w:line="240" w:lineRule="auto"/>
        <w:jc w:val="both"/>
        <w:rPr>
          <w:rFonts w:ascii="Arial" w:eastAsia="Times New Roman" w:hAnsi="Arial"/>
          <w:sz w:val="24"/>
          <w:szCs w:val="20"/>
          <w:lang w:eastAsia="it-IT"/>
        </w:rPr>
      </w:pPr>
    </w:p>
    <w:p w14:paraId="6C21A754" w14:textId="77777777" w:rsidR="00F50857" w:rsidRPr="0038024F" w:rsidRDefault="00F50857" w:rsidP="00F50857">
      <w:pPr>
        <w:keepNext/>
        <w:spacing w:after="120" w:line="240" w:lineRule="auto"/>
        <w:jc w:val="both"/>
        <w:outlineLvl w:val="2"/>
        <w:rPr>
          <w:rFonts w:ascii="Arial" w:eastAsia="Times New Roman" w:hAnsi="Arial"/>
          <w:b/>
          <w:sz w:val="28"/>
          <w:szCs w:val="20"/>
          <w:lang w:eastAsia="it-IT"/>
        </w:rPr>
      </w:pPr>
      <w:bookmarkStart w:id="395" w:name="_Toc62152038"/>
      <w:bookmarkStart w:id="396" w:name="_Toc178544683"/>
      <w:r w:rsidRPr="0038024F">
        <w:rPr>
          <w:rFonts w:ascii="Arial" w:eastAsia="Times New Roman" w:hAnsi="Arial"/>
          <w:b/>
          <w:sz w:val="28"/>
          <w:szCs w:val="20"/>
          <w:lang w:eastAsia="it-IT"/>
        </w:rPr>
        <w:t>IL SENSO DELLA PARABOLA DELLA ZIZZANIA</w:t>
      </w:r>
      <w:bookmarkEnd w:id="395"/>
      <w:bookmarkEnd w:id="396"/>
    </w:p>
    <w:p w14:paraId="621D3C65" w14:textId="77777777" w:rsidR="00F50857" w:rsidRPr="0038024F" w:rsidRDefault="00F50857" w:rsidP="00F50857">
      <w:pPr>
        <w:spacing w:after="120" w:line="240" w:lineRule="auto"/>
        <w:jc w:val="both"/>
        <w:rPr>
          <w:rFonts w:ascii="Arial" w:eastAsia="Times New Roman" w:hAnsi="Arial"/>
          <w:b/>
          <w:sz w:val="24"/>
          <w:szCs w:val="20"/>
          <w:lang w:eastAsia="it-IT"/>
        </w:rPr>
      </w:pPr>
      <w:r w:rsidRPr="0038024F">
        <w:rPr>
          <w:rFonts w:ascii="Arial" w:eastAsia="Times New Roman" w:hAnsi="Arial"/>
          <w:b/>
          <w:sz w:val="24"/>
          <w:szCs w:val="20"/>
          <w:lang w:eastAsia="it-IT"/>
        </w:rPr>
        <w:t>Poi Gesù lasciò la folla ed entrò in casa; i suoi discepoli gli si accostarono per dirgli: “Spiegaci la parabola della zizzania nel campo”.</w:t>
      </w:r>
    </w:p>
    <w:p w14:paraId="16A2EAB3"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I discepoli, pur potendo capire, ancora non sono pienamente aperti alla saggezza divina; la loro mente naviga ancora tra le incertezze di un’attesa confusa, di una venuta diversamente interpretata dagli uni e dagli altri. Per questo chiedono.</w:t>
      </w:r>
    </w:p>
    <w:p w14:paraId="0312A01C" w14:textId="77777777" w:rsidR="00F50857" w:rsidRPr="0038024F" w:rsidRDefault="00F50857" w:rsidP="00F50857">
      <w:pPr>
        <w:spacing w:after="120" w:line="240" w:lineRule="auto"/>
        <w:jc w:val="both"/>
        <w:rPr>
          <w:rFonts w:ascii="Arial" w:eastAsia="Times New Roman" w:hAnsi="Arial"/>
          <w:sz w:val="24"/>
          <w:szCs w:val="20"/>
          <w:lang w:eastAsia="it-IT"/>
        </w:rPr>
      </w:pPr>
    </w:p>
    <w:p w14:paraId="7C9505CB" w14:textId="77777777" w:rsidR="00F50857" w:rsidRPr="0038024F" w:rsidRDefault="00F50857" w:rsidP="00F50857">
      <w:pPr>
        <w:spacing w:after="120" w:line="240" w:lineRule="auto"/>
        <w:jc w:val="both"/>
        <w:rPr>
          <w:rFonts w:ascii="Arial" w:eastAsia="Times New Roman" w:hAnsi="Arial"/>
          <w:b/>
          <w:sz w:val="24"/>
          <w:szCs w:val="20"/>
          <w:lang w:eastAsia="it-IT"/>
        </w:rPr>
      </w:pPr>
      <w:r w:rsidRPr="0038024F">
        <w:rPr>
          <w:rFonts w:ascii="Arial" w:eastAsia="Times New Roman" w:hAnsi="Arial"/>
          <w:b/>
          <w:sz w:val="24"/>
          <w:szCs w:val="20"/>
          <w:lang w:eastAsia="it-IT"/>
        </w:rPr>
        <w:t>Ed egli rispose: “Colui che semina il buon seme è il Figlio dell’uomo.</w:t>
      </w:r>
    </w:p>
    <w:p w14:paraId="7C0C42B8"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Gesù è il seminatore della Parola della Salvezza; la sua parola è degna di verità e di fede; parola di vita eterna data a noi dal Padre.</w:t>
      </w:r>
    </w:p>
    <w:p w14:paraId="7D687511" w14:textId="77777777" w:rsidR="00F50857" w:rsidRPr="0038024F" w:rsidRDefault="00F50857" w:rsidP="00F50857">
      <w:pPr>
        <w:spacing w:after="120" w:line="240" w:lineRule="auto"/>
        <w:jc w:val="both"/>
        <w:rPr>
          <w:rFonts w:ascii="Arial" w:eastAsia="Times New Roman" w:hAnsi="Arial"/>
          <w:sz w:val="24"/>
          <w:szCs w:val="20"/>
          <w:lang w:eastAsia="it-IT"/>
        </w:rPr>
      </w:pPr>
    </w:p>
    <w:p w14:paraId="2B60007E" w14:textId="77777777" w:rsidR="00F50857" w:rsidRPr="0038024F" w:rsidRDefault="00F50857" w:rsidP="00F50857">
      <w:pPr>
        <w:spacing w:after="120" w:line="240" w:lineRule="auto"/>
        <w:jc w:val="both"/>
        <w:rPr>
          <w:rFonts w:ascii="Arial" w:eastAsia="Times New Roman" w:hAnsi="Arial"/>
          <w:b/>
          <w:sz w:val="24"/>
          <w:szCs w:val="20"/>
          <w:lang w:eastAsia="it-IT"/>
        </w:rPr>
      </w:pPr>
      <w:r w:rsidRPr="0038024F">
        <w:rPr>
          <w:rFonts w:ascii="Arial" w:eastAsia="Times New Roman" w:hAnsi="Arial"/>
          <w:b/>
          <w:sz w:val="24"/>
          <w:szCs w:val="20"/>
          <w:lang w:eastAsia="it-IT"/>
        </w:rPr>
        <w:t>Il campo è il mondo.</w:t>
      </w:r>
    </w:p>
    <w:p w14:paraId="1CFFAA3B"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Egli è venuto a seminare nel campo del mondo, di tutto il mondo.</w:t>
      </w:r>
    </w:p>
    <w:p w14:paraId="173265B7" w14:textId="77777777" w:rsidR="00F50857" w:rsidRPr="0038024F" w:rsidRDefault="00F50857" w:rsidP="00F50857">
      <w:pPr>
        <w:spacing w:after="120" w:line="240" w:lineRule="auto"/>
        <w:jc w:val="both"/>
        <w:rPr>
          <w:rFonts w:ascii="Arial" w:eastAsia="Times New Roman" w:hAnsi="Arial"/>
          <w:sz w:val="24"/>
          <w:szCs w:val="20"/>
          <w:lang w:eastAsia="it-IT"/>
        </w:rPr>
      </w:pPr>
    </w:p>
    <w:p w14:paraId="0374CD83" w14:textId="77777777" w:rsidR="00F50857" w:rsidRPr="0038024F" w:rsidRDefault="00F50857" w:rsidP="00F50857">
      <w:pPr>
        <w:spacing w:after="120" w:line="240" w:lineRule="auto"/>
        <w:jc w:val="both"/>
        <w:rPr>
          <w:rFonts w:ascii="Arial" w:eastAsia="Times New Roman" w:hAnsi="Arial"/>
          <w:b/>
          <w:sz w:val="24"/>
          <w:szCs w:val="20"/>
          <w:lang w:eastAsia="it-IT"/>
        </w:rPr>
      </w:pPr>
      <w:r w:rsidRPr="0038024F">
        <w:rPr>
          <w:rFonts w:ascii="Arial" w:eastAsia="Times New Roman" w:hAnsi="Arial"/>
          <w:b/>
          <w:sz w:val="24"/>
          <w:szCs w:val="20"/>
          <w:lang w:eastAsia="it-IT"/>
        </w:rPr>
        <w:t>Il seme buono sono i figli del regno;</w:t>
      </w:r>
    </w:p>
    <w:p w14:paraId="32FCDEA0"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I figli del regno sono coloro che si sono lasciati attrarre dalla sua voce.</w:t>
      </w:r>
    </w:p>
    <w:p w14:paraId="29F57745" w14:textId="77777777" w:rsidR="00F50857" w:rsidRPr="0038024F" w:rsidRDefault="00F50857" w:rsidP="00F50857">
      <w:pPr>
        <w:spacing w:after="120" w:line="240" w:lineRule="auto"/>
        <w:jc w:val="both"/>
        <w:rPr>
          <w:rFonts w:ascii="Arial" w:eastAsia="Times New Roman" w:hAnsi="Arial"/>
          <w:sz w:val="24"/>
          <w:szCs w:val="20"/>
          <w:lang w:eastAsia="it-IT"/>
        </w:rPr>
      </w:pPr>
    </w:p>
    <w:p w14:paraId="48ED4F0F" w14:textId="77777777" w:rsidR="00F50857" w:rsidRPr="0038024F" w:rsidRDefault="00F50857" w:rsidP="00F50857">
      <w:pPr>
        <w:spacing w:after="120" w:line="240" w:lineRule="auto"/>
        <w:jc w:val="both"/>
        <w:rPr>
          <w:rFonts w:ascii="Arial" w:eastAsia="Times New Roman" w:hAnsi="Arial"/>
          <w:b/>
          <w:sz w:val="24"/>
          <w:szCs w:val="20"/>
          <w:lang w:eastAsia="it-IT"/>
        </w:rPr>
      </w:pPr>
      <w:r w:rsidRPr="0038024F">
        <w:rPr>
          <w:rFonts w:ascii="Arial" w:eastAsia="Times New Roman" w:hAnsi="Arial"/>
          <w:b/>
          <w:sz w:val="24"/>
          <w:szCs w:val="20"/>
          <w:lang w:eastAsia="it-IT"/>
        </w:rPr>
        <w:t>la zizzania sono i figli del maligno,</w:t>
      </w:r>
    </w:p>
    <w:p w14:paraId="52FEC6BE"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lastRenderedPageBreak/>
        <w:t>I figli del maligno invece coloro che hanno come padre il diavolo, menzognero e bugiardo fin dall’inizio.</w:t>
      </w:r>
    </w:p>
    <w:p w14:paraId="131B4E21" w14:textId="77777777" w:rsidR="00F50857" w:rsidRPr="0038024F" w:rsidRDefault="00F50857" w:rsidP="00F50857">
      <w:pPr>
        <w:spacing w:after="120" w:line="240" w:lineRule="auto"/>
        <w:jc w:val="both"/>
        <w:rPr>
          <w:rFonts w:ascii="Arial" w:eastAsia="Times New Roman" w:hAnsi="Arial"/>
          <w:sz w:val="24"/>
          <w:szCs w:val="20"/>
          <w:lang w:eastAsia="it-IT"/>
        </w:rPr>
      </w:pPr>
    </w:p>
    <w:p w14:paraId="1990F912" w14:textId="77777777" w:rsidR="00F50857" w:rsidRPr="0038024F" w:rsidRDefault="00F50857" w:rsidP="00F50857">
      <w:pPr>
        <w:spacing w:after="120" w:line="240" w:lineRule="auto"/>
        <w:jc w:val="both"/>
        <w:rPr>
          <w:rFonts w:ascii="Arial" w:eastAsia="Times New Roman" w:hAnsi="Arial"/>
          <w:b/>
          <w:sz w:val="24"/>
          <w:szCs w:val="20"/>
          <w:lang w:eastAsia="it-IT"/>
        </w:rPr>
      </w:pPr>
      <w:r w:rsidRPr="0038024F">
        <w:rPr>
          <w:rFonts w:ascii="Arial" w:eastAsia="Times New Roman" w:hAnsi="Arial"/>
          <w:b/>
          <w:sz w:val="24"/>
          <w:szCs w:val="20"/>
          <w:lang w:eastAsia="it-IT"/>
        </w:rPr>
        <w:t>e il nemico che l’ha seminata è il diavolo.</w:t>
      </w:r>
    </w:p>
    <w:p w14:paraId="69AFDA0A"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Il diavolo semina nel mondo la falsità, l’inganno; lo fa per invidia.</w:t>
      </w:r>
    </w:p>
    <w:p w14:paraId="1A4C9BCF" w14:textId="77777777" w:rsidR="00F50857" w:rsidRPr="0038024F" w:rsidRDefault="00F50857" w:rsidP="00F50857">
      <w:pPr>
        <w:spacing w:after="120" w:line="240" w:lineRule="auto"/>
        <w:jc w:val="both"/>
        <w:rPr>
          <w:rFonts w:ascii="Arial" w:eastAsia="Times New Roman" w:hAnsi="Arial"/>
          <w:sz w:val="24"/>
          <w:szCs w:val="20"/>
          <w:lang w:eastAsia="it-IT"/>
        </w:rPr>
      </w:pPr>
    </w:p>
    <w:p w14:paraId="08021671" w14:textId="77777777" w:rsidR="00F50857" w:rsidRPr="0038024F" w:rsidRDefault="00F50857" w:rsidP="00F50857">
      <w:pPr>
        <w:spacing w:after="120" w:line="240" w:lineRule="auto"/>
        <w:jc w:val="both"/>
        <w:rPr>
          <w:rFonts w:ascii="Arial" w:eastAsia="Times New Roman" w:hAnsi="Arial"/>
          <w:b/>
          <w:sz w:val="24"/>
          <w:szCs w:val="20"/>
          <w:lang w:eastAsia="it-IT"/>
        </w:rPr>
      </w:pPr>
      <w:r w:rsidRPr="0038024F">
        <w:rPr>
          <w:rFonts w:ascii="Arial" w:eastAsia="Times New Roman" w:hAnsi="Arial"/>
          <w:b/>
          <w:sz w:val="24"/>
          <w:szCs w:val="20"/>
          <w:lang w:eastAsia="it-IT"/>
        </w:rPr>
        <w:t>La mietitura rappresenta la fine del mondo, e i mietitori sono gli angeli.</w:t>
      </w:r>
    </w:p>
    <w:p w14:paraId="5323900B"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Ogni storia finisce; ogni storia dovrà essere presentata dinanzi al Signore.</w:t>
      </w:r>
    </w:p>
    <w:p w14:paraId="1659C92B" w14:textId="77777777" w:rsidR="00F50857" w:rsidRPr="0038024F" w:rsidRDefault="00F50857" w:rsidP="00F50857">
      <w:pPr>
        <w:spacing w:after="120" w:line="240" w:lineRule="auto"/>
        <w:jc w:val="both"/>
        <w:rPr>
          <w:rFonts w:ascii="Arial" w:eastAsia="Times New Roman" w:hAnsi="Arial"/>
          <w:sz w:val="24"/>
          <w:szCs w:val="20"/>
          <w:lang w:eastAsia="it-IT"/>
        </w:rPr>
      </w:pPr>
    </w:p>
    <w:p w14:paraId="0D8741ED" w14:textId="77777777" w:rsidR="00F50857" w:rsidRPr="0038024F" w:rsidRDefault="00F50857" w:rsidP="00F50857">
      <w:pPr>
        <w:spacing w:after="120" w:line="240" w:lineRule="auto"/>
        <w:jc w:val="both"/>
        <w:rPr>
          <w:rFonts w:ascii="Arial" w:eastAsia="Times New Roman" w:hAnsi="Arial"/>
          <w:b/>
          <w:sz w:val="24"/>
          <w:szCs w:val="20"/>
          <w:lang w:eastAsia="it-IT"/>
        </w:rPr>
      </w:pPr>
      <w:r w:rsidRPr="0038024F">
        <w:rPr>
          <w:rFonts w:ascii="Arial" w:eastAsia="Times New Roman" w:hAnsi="Arial"/>
          <w:b/>
          <w:sz w:val="24"/>
          <w:szCs w:val="20"/>
          <w:lang w:eastAsia="it-IT"/>
        </w:rPr>
        <w:t>Come dunque si raccoglie la zizzania e si brucia nel fuoco, così avverrà alla fine del mondo.</w:t>
      </w:r>
    </w:p>
    <w:p w14:paraId="18F8E9A2"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Il fuoco è simbolo di distruzione, di annientamento, di non vita.</w:t>
      </w:r>
    </w:p>
    <w:p w14:paraId="202798BC" w14:textId="77777777" w:rsidR="00F50857" w:rsidRPr="0038024F" w:rsidRDefault="00F50857" w:rsidP="00F50857">
      <w:pPr>
        <w:spacing w:after="120" w:line="240" w:lineRule="auto"/>
        <w:jc w:val="both"/>
        <w:rPr>
          <w:rFonts w:ascii="Arial" w:eastAsia="Times New Roman" w:hAnsi="Arial"/>
          <w:sz w:val="24"/>
          <w:szCs w:val="20"/>
          <w:lang w:eastAsia="it-IT"/>
        </w:rPr>
      </w:pPr>
    </w:p>
    <w:p w14:paraId="2A1B3692" w14:textId="77777777" w:rsidR="00F50857" w:rsidRPr="0038024F" w:rsidRDefault="00F50857" w:rsidP="00F50857">
      <w:pPr>
        <w:spacing w:after="120" w:line="240" w:lineRule="auto"/>
        <w:jc w:val="both"/>
        <w:rPr>
          <w:rFonts w:ascii="Arial" w:eastAsia="Times New Roman" w:hAnsi="Arial"/>
          <w:b/>
          <w:sz w:val="24"/>
          <w:szCs w:val="20"/>
          <w:lang w:eastAsia="it-IT"/>
        </w:rPr>
      </w:pPr>
      <w:r w:rsidRPr="0038024F">
        <w:rPr>
          <w:rFonts w:ascii="Arial" w:eastAsia="Times New Roman" w:hAnsi="Arial"/>
          <w:b/>
          <w:sz w:val="24"/>
          <w:szCs w:val="20"/>
          <w:lang w:eastAsia="it-IT"/>
        </w:rPr>
        <w:t>Il Figlio dell’uomo manderà i suoi angeli, i quali raccoglieranno dal suo regno tutti gli scandali e tutti gli operatori di iniquità e li getteranno nella fornace ardente dove sarà pianto e stridore di denti.</w:t>
      </w:r>
    </w:p>
    <w:p w14:paraId="71094372"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La non vita è la morte eterna.</w:t>
      </w:r>
    </w:p>
    <w:p w14:paraId="0B6D6667" w14:textId="77777777" w:rsidR="00F50857" w:rsidRPr="0038024F" w:rsidRDefault="00F50857" w:rsidP="00F50857">
      <w:pPr>
        <w:spacing w:after="120" w:line="240" w:lineRule="auto"/>
        <w:jc w:val="both"/>
        <w:rPr>
          <w:rFonts w:ascii="Arial" w:eastAsia="Times New Roman" w:hAnsi="Arial"/>
          <w:sz w:val="24"/>
          <w:szCs w:val="20"/>
          <w:lang w:eastAsia="it-IT"/>
        </w:rPr>
      </w:pPr>
    </w:p>
    <w:p w14:paraId="7EFE25CD" w14:textId="77777777" w:rsidR="00F50857" w:rsidRPr="0038024F" w:rsidRDefault="00F50857" w:rsidP="00F50857">
      <w:pPr>
        <w:spacing w:after="120" w:line="240" w:lineRule="auto"/>
        <w:jc w:val="both"/>
        <w:rPr>
          <w:rFonts w:ascii="Arial" w:eastAsia="Times New Roman" w:hAnsi="Arial"/>
          <w:b/>
          <w:sz w:val="24"/>
          <w:szCs w:val="20"/>
          <w:lang w:eastAsia="it-IT"/>
        </w:rPr>
      </w:pPr>
      <w:r w:rsidRPr="0038024F">
        <w:rPr>
          <w:rFonts w:ascii="Arial" w:eastAsia="Times New Roman" w:hAnsi="Arial"/>
          <w:b/>
          <w:sz w:val="24"/>
          <w:szCs w:val="20"/>
          <w:lang w:eastAsia="it-IT"/>
        </w:rPr>
        <w:t>Allora i giusti splenderanno come il sole nel regno del Padre loro.</w:t>
      </w:r>
    </w:p>
    <w:p w14:paraId="76FD2600"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La vita è quella divina, che Dio dona a quanti lo hanno servito con amore.</w:t>
      </w:r>
    </w:p>
    <w:p w14:paraId="68A7CA01" w14:textId="77777777" w:rsidR="00F50857" w:rsidRPr="0038024F" w:rsidRDefault="00F50857" w:rsidP="00F50857">
      <w:pPr>
        <w:spacing w:after="120" w:line="240" w:lineRule="auto"/>
        <w:jc w:val="both"/>
        <w:rPr>
          <w:rFonts w:ascii="Arial" w:eastAsia="Times New Roman" w:hAnsi="Arial"/>
          <w:sz w:val="24"/>
          <w:szCs w:val="20"/>
          <w:lang w:eastAsia="it-IT"/>
        </w:rPr>
      </w:pPr>
    </w:p>
    <w:p w14:paraId="07FD79E2" w14:textId="77777777" w:rsidR="00F50857" w:rsidRPr="0038024F" w:rsidRDefault="00F50857" w:rsidP="00F50857">
      <w:pPr>
        <w:spacing w:after="120" w:line="240" w:lineRule="auto"/>
        <w:jc w:val="both"/>
        <w:rPr>
          <w:rFonts w:ascii="Arial" w:eastAsia="Times New Roman" w:hAnsi="Arial"/>
          <w:b/>
          <w:sz w:val="24"/>
          <w:szCs w:val="20"/>
          <w:lang w:eastAsia="it-IT"/>
        </w:rPr>
      </w:pPr>
      <w:r w:rsidRPr="0038024F">
        <w:rPr>
          <w:rFonts w:ascii="Arial" w:eastAsia="Times New Roman" w:hAnsi="Arial"/>
          <w:b/>
          <w:sz w:val="24"/>
          <w:szCs w:val="20"/>
          <w:lang w:eastAsia="it-IT"/>
        </w:rPr>
        <w:t>Chi ha orecchi intenda!</w:t>
      </w:r>
    </w:p>
    <w:p w14:paraId="22398DB3"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Ancora una volta viene donata all’uomo la responsabilità della sua scelta.</w:t>
      </w:r>
    </w:p>
    <w:p w14:paraId="14FDC128" w14:textId="77777777" w:rsidR="00F50857" w:rsidRPr="0038024F" w:rsidRDefault="00F50857" w:rsidP="00F50857">
      <w:pPr>
        <w:spacing w:after="120" w:line="240" w:lineRule="auto"/>
        <w:jc w:val="both"/>
        <w:rPr>
          <w:rFonts w:ascii="Arial" w:eastAsia="Times New Roman" w:hAnsi="Arial"/>
          <w:sz w:val="24"/>
          <w:szCs w:val="20"/>
          <w:lang w:eastAsia="it-IT"/>
        </w:rPr>
      </w:pPr>
    </w:p>
    <w:p w14:paraId="65E7C6B0" w14:textId="77777777" w:rsidR="00F50857" w:rsidRPr="0038024F" w:rsidRDefault="00F50857" w:rsidP="00F50857">
      <w:pPr>
        <w:keepNext/>
        <w:spacing w:after="120" w:line="240" w:lineRule="auto"/>
        <w:jc w:val="both"/>
        <w:outlineLvl w:val="2"/>
        <w:rPr>
          <w:rFonts w:ascii="Arial" w:eastAsia="Times New Roman" w:hAnsi="Arial"/>
          <w:b/>
          <w:sz w:val="28"/>
          <w:szCs w:val="20"/>
          <w:lang w:eastAsia="it-IT"/>
        </w:rPr>
      </w:pPr>
      <w:bookmarkStart w:id="397" w:name="_Toc62152039"/>
      <w:bookmarkStart w:id="398" w:name="_Toc178544684"/>
      <w:r w:rsidRPr="0038024F">
        <w:rPr>
          <w:rFonts w:ascii="Arial" w:eastAsia="Times New Roman" w:hAnsi="Arial"/>
          <w:b/>
          <w:sz w:val="28"/>
          <w:szCs w:val="20"/>
          <w:lang w:eastAsia="it-IT"/>
        </w:rPr>
        <w:t xml:space="preserve">IL TESORO NASCOSTO E </w:t>
      </w:r>
      <w:smartTag w:uri="urn:schemas-microsoft-com:office:smarttags" w:element="PersonName">
        <w:smartTagPr>
          <w:attr w:name="ProductID" w:val="LA PERLA PREZIOSA"/>
        </w:smartTagPr>
        <w:r w:rsidRPr="0038024F">
          <w:rPr>
            <w:rFonts w:ascii="Arial" w:eastAsia="Times New Roman" w:hAnsi="Arial"/>
            <w:b/>
            <w:sz w:val="28"/>
            <w:szCs w:val="20"/>
            <w:lang w:eastAsia="it-IT"/>
          </w:rPr>
          <w:t>LA PERLA PREZIOSA</w:t>
        </w:r>
      </w:smartTag>
      <w:bookmarkEnd w:id="397"/>
      <w:bookmarkEnd w:id="398"/>
    </w:p>
    <w:p w14:paraId="07BE3FC2" w14:textId="77777777" w:rsidR="00F50857" w:rsidRPr="0038024F" w:rsidRDefault="00F50857" w:rsidP="00F50857">
      <w:pPr>
        <w:spacing w:after="120" w:line="240" w:lineRule="auto"/>
        <w:jc w:val="both"/>
        <w:rPr>
          <w:rFonts w:ascii="Arial" w:eastAsia="Times New Roman" w:hAnsi="Arial"/>
          <w:b/>
          <w:sz w:val="24"/>
          <w:szCs w:val="20"/>
          <w:lang w:eastAsia="it-IT"/>
        </w:rPr>
      </w:pPr>
      <w:r w:rsidRPr="0038024F">
        <w:rPr>
          <w:rFonts w:ascii="Arial" w:eastAsia="Times New Roman" w:hAnsi="Arial"/>
          <w:b/>
          <w:sz w:val="24"/>
          <w:szCs w:val="20"/>
          <w:lang w:eastAsia="it-IT"/>
        </w:rPr>
        <w:t>Il regno dei cieli è simile a un tesoro nascosto in un campo; un uomo lo trova e lo nasconde di nuovo, poi va, pieno di gioia, e vende tutti i suoi averi e compra quel campo.</w:t>
      </w:r>
    </w:p>
    <w:p w14:paraId="28A0A595"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Viene qui manifestato sia il valore inestimabile del regno; sia la prudenza o saggezza che muove il lavoratore nell’azione.  Il tesoro per legge apparteneva al proprietario del campo, non a chi lo lavorava. Comprando il campo, si diviene proprietari. Vengono indicati due valori: un valore infinito (tesoro nascosto), un valore assai finito, i beni che l’uomo possedeva. È  saggezza dare tutto ciò che è finito e limitato per comprare e possedere ciò che è infinito e illimitato. La scelta del regno è la scelta più saggia che l’uomo possa fare.</w:t>
      </w:r>
    </w:p>
    <w:p w14:paraId="35FD1022" w14:textId="77777777" w:rsidR="00F50857" w:rsidRPr="0038024F" w:rsidRDefault="00F50857" w:rsidP="00F50857">
      <w:pPr>
        <w:spacing w:after="120" w:line="240" w:lineRule="auto"/>
        <w:jc w:val="both"/>
        <w:rPr>
          <w:rFonts w:ascii="Arial" w:eastAsia="Times New Roman" w:hAnsi="Arial"/>
          <w:b/>
          <w:sz w:val="24"/>
          <w:szCs w:val="20"/>
          <w:lang w:eastAsia="it-IT"/>
        </w:rPr>
      </w:pPr>
      <w:r w:rsidRPr="0038024F">
        <w:rPr>
          <w:rFonts w:ascii="Arial" w:eastAsia="Times New Roman" w:hAnsi="Arial"/>
          <w:b/>
          <w:sz w:val="24"/>
          <w:szCs w:val="20"/>
          <w:lang w:eastAsia="it-IT"/>
        </w:rPr>
        <w:t>Il regno dei cieli è simile a un mercante che va in cerca di perle preziose; trovata una perla di grande valore, va, vende tutti i suoi averi e la compra.</w:t>
      </w:r>
    </w:p>
    <w:p w14:paraId="4860BB5F"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lastRenderedPageBreak/>
        <w:t>Ancora una volta viene ribadita in altre parole la preziosità del regno ed il suo valore senza limiti. La perla è per conquistare l’amore più grande; tutto viene dato per possedere e conquistare l’Amore, Dio nel suo mistero di luce eterna.</w:t>
      </w:r>
    </w:p>
    <w:p w14:paraId="42010F3E" w14:textId="77777777" w:rsidR="00F50857" w:rsidRPr="0038024F" w:rsidRDefault="00F50857" w:rsidP="00F50857">
      <w:pPr>
        <w:spacing w:after="120" w:line="240" w:lineRule="auto"/>
        <w:jc w:val="both"/>
        <w:rPr>
          <w:rFonts w:ascii="Arial" w:eastAsia="Times New Roman" w:hAnsi="Arial"/>
          <w:sz w:val="24"/>
          <w:szCs w:val="20"/>
          <w:lang w:eastAsia="it-IT"/>
        </w:rPr>
      </w:pPr>
    </w:p>
    <w:p w14:paraId="3DB28E4C" w14:textId="77777777" w:rsidR="00F50857" w:rsidRPr="0038024F" w:rsidRDefault="00F50857" w:rsidP="00F50857">
      <w:pPr>
        <w:keepNext/>
        <w:spacing w:after="120" w:line="240" w:lineRule="auto"/>
        <w:jc w:val="both"/>
        <w:outlineLvl w:val="2"/>
        <w:rPr>
          <w:rFonts w:ascii="Arial" w:eastAsia="Times New Roman" w:hAnsi="Arial"/>
          <w:b/>
          <w:sz w:val="28"/>
          <w:szCs w:val="20"/>
          <w:lang w:eastAsia="it-IT"/>
        </w:rPr>
      </w:pPr>
      <w:bookmarkStart w:id="399" w:name="_Toc62152040"/>
      <w:bookmarkStart w:id="400" w:name="_Toc178544685"/>
      <w:smartTag w:uri="urn:schemas-microsoft-com:office:smarttags" w:element="PersonName">
        <w:smartTagPr>
          <w:attr w:name="ProductID" w:val="LA RETE GETTATA"/>
        </w:smartTagPr>
        <w:r w:rsidRPr="0038024F">
          <w:rPr>
            <w:rFonts w:ascii="Arial" w:eastAsia="Times New Roman" w:hAnsi="Arial"/>
            <w:b/>
            <w:sz w:val="28"/>
            <w:szCs w:val="20"/>
            <w:lang w:eastAsia="it-IT"/>
          </w:rPr>
          <w:t>LA RETE GETTATA</w:t>
        </w:r>
      </w:smartTag>
      <w:r w:rsidRPr="0038024F">
        <w:rPr>
          <w:rFonts w:ascii="Arial" w:eastAsia="Times New Roman" w:hAnsi="Arial"/>
          <w:b/>
          <w:sz w:val="28"/>
          <w:szCs w:val="20"/>
          <w:lang w:eastAsia="it-IT"/>
        </w:rPr>
        <w:t xml:space="preserve"> IN MARE</w:t>
      </w:r>
      <w:bookmarkEnd w:id="399"/>
      <w:bookmarkEnd w:id="400"/>
    </w:p>
    <w:p w14:paraId="0609CC1C" w14:textId="77777777" w:rsidR="00F50857" w:rsidRPr="0038024F" w:rsidRDefault="00F50857" w:rsidP="00F50857">
      <w:pPr>
        <w:spacing w:after="120" w:line="240" w:lineRule="auto"/>
        <w:jc w:val="both"/>
        <w:rPr>
          <w:rFonts w:ascii="Arial" w:eastAsia="Times New Roman" w:hAnsi="Arial"/>
          <w:b/>
          <w:sz w:val="24"/>
          <w:szCs w:val="20"/>
          <w:lang w:eastAsia="it-IT"/>
        </w:rPr>
      </w:pPr>
      <w:r w:rsidRPr="0038024F">
        <w:rPr>
          <w:rFonts w:ascii="Arial" w:eastAsia="Times New Roman" w:hAnsi="Arial"/>
          <w:b/>
          <w:sz w:val="24"/>
          <w:szCs w:val="20"/>
          <w:lang w:eastAsia="it-IT"/>
        </w:rPr>
        <w:t>Il regno dei cieli è simile anche a una rete gettata nel mare, che raccoglie ogni genere di pesci. Quando è piena, i pescatori la tirano a riva e poi, sedutisi, raccolgono i pesci buoni nei canestri e buttano via i cattivi.</w:t>
      </w:r>
    </w:p>
    <w:p w14:paraId="40E80120"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In questa parabola viene descritta la situazione attuale del regno: non tutti quelli che accolgono la parola del regno, entreranno nel regno dei cieli. Vi entrerà colui che avrà messo in pratica la parola ascoltata. Anche questa verità è da ribadire nella catechesi. Così sarà alla fine del mondo. Verranno gli angeli e separeranno i cattivi dai buoni e li getteranno nella fornace ardente, dove sarà pianto e stridore di denti. Entrare in questa mentalità è assai difficile, specie oggi in cui il cristianesimo si è come dissociato dalla parola del Vangelo. Chi annunzia la parola deve adoperarsi perché questa mentalità venga di nuovo ricreata nella mente credente, altrimenti si lavora invano. </w:t>
      </w:r>
    </w:p>
    <w:p w14:paraId="1F7FEFE2" w14:textId="77777777" w:rsidR="00F50857" w:rsidRPr="0038024F" w:rsidRDefault="00F50857" w:rsidP="00F50857">
      <w:pPr>
        <w:spacing w:after="120" w:line="240" w:lineRule="auto"/>
        <w:jc w:val="both"/>
        <w:rPr>
          <w:rFonts w:ascii="Arial" w:eastAsia="Times New Roman" w:hAnsi="Arial"/>
          <w:sz w:val="24"/>
          <w:szCs w:val="20"/>
          <w:lang w:eastAsia="it-IT"/>
        </w:rPr>
      </w:pPr>
    </w:p>
    <w:p w14:paraId="0A2280FB" w14:textId="77777777" w:rsidR="00F50857" w:rsidRPr="0038024F" w:rsidRDefault="00F50857" w:rsidP="00F50857">
      <w:pPr>
        <w:keepNext/>
        <w:spacing w:after="120" w:line="240" w:lineRule="auto"/>
        <w:jc w:val="both"/>
        <w:outlineLvl w:val="2"/>
        <w:rPr>
          <w:rFonts w:ascii="Arial" w:eastAsia="Times New Roman" w:hAnsi="Arial"/>
          <w:b/>
          <w:sz w:val="28"/>
          <w:szCs w:val="20"/>
          <w:lang w:eastAsia="it-IT"/>
        </w:rPr>
      </w:pPr>
      <w:bookmarkStart w:id="401" w:name="_Toc62152041"/>
      <w:bookmarkStart w:id="402" w:name="_Toc178544686"/>
      <w:r w:rsidRPr="0038024F">
        <w:rPr>
          <w:rFonts w:ascii="Arial" w:eastAsia="Times New Roman" w:hAnsi="Arial"/>
          <w:b/>
          <w:sz w:val="28"/>
          <w:szCs w:val="20"/>
          <w:lang w:eastAsia="it-IT"/>
        </w:rPr>
        <w:t>COSE NUOVE E COSE ANTICHE</w:t>
      </w:r>
      <w:bookmarkEnd w:id="401"/>
      <w:bookmarkEnd w:id="402"/>
    </w:p>
    <w:p w14:paraId="68BAC26C" w14:textId="77777777" w:rsidR="00F50857" w:rsidRPr="0038024F" w:rsidRDefault="00F50857" w:rsidP="00F50857">
      <w:pPr>
        <w:spacing w:after="120" w:line="240" w:lineRule="auto"/>
        <w:jc w:val="both"/>
        <w:rPr>
          <w:rFonts w:ascii="Arial" w:eastAsia="Times New Roman" w:hAnsi="Arial"/>
          <w:b/>
          <w:sz w:val="24"/>
          <w:szCs w:val="20"/>
          <w:lang w:eastAsia="it-IT"/>
        </w:rPr>
      </w:pPr>
      <w:r w:rsidRPr="0038024F">
        <w:rPr>
          <w:rFonts w:ascii="Arial" w:eastAsia="Times New Roman" w:hAnsi="Arial"/>
          <w:b/>
          <w:sz w:val="24"/>
          <w:szCs w:val="20"/>
          <w:lang w:eastAsia="it-IT"/>
        </w:rPr>
        <w:t>Avete capito tutte queste cose? Gli risposero: “Sì”.</w:t>
      </w:r>
    </w:p>
    <w:p w14:paraId="5FC18DA3"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Dopo la spiegazione i discepoli hanno capito ciò che il Maestro ha voluto insegnare loro. La comprensione attuale non basta, non è sufficiente. </w:t>
      </w:r>
      <w:smartTag w:uri="urn:schemas-microsoft-com:office:smarttags" w:element="PersonName">
        <w:smartTagPr>
          <w:attr w:name="ProductID" w:val="La Parola"/>
        </w:smartTagPr>
        <w:r w:rsidRPr="0038024F">
          <w:rPr>
            <w:rFonts w:ascii="Arial" w:eastAsia="Times New Roman" w:hAnsi="Arial"/>
            <w:sz w:val="24"/>
            <w:szCs w:val="20"/>
            <w:lang w:eastAsia="it-IT"/>
          </w:rPr>
          <w:t>La Parola</w:t>
        </w:r>
      </w:smartTag>
      <w:r w:rsidRPr="0038024F">
        <w:rPr>
          <w:rFonts w:ascii="Arial" w:eastAsia="Times New Roman" w:hAnsi="Arial"/>
          <w:sz w:val="24"/>
          <w:szCs w:val="20"/>
          <w:lang w:eastAsia="it-IT"/>
        </w:rPr>
        <w:t xml:space="preserve"> di Dio partecipa dell’infinito di Dio e quindi deve avere ogni giorno una nuova comprensione, più profonda, più intensa, più luminosa. La parola ogni giorno resta sempre da comprendere; ciò che abbiamo compreso è sempre poco.</w:t>
      </w:r>
    </w:p>
    <w:p w14:paraId="1F638F57" w14:textId="77777777" w:rsidR="00F50857" w:rsidRPr="0038024F" w:rsidRDefault="00F50857" w:rsidP="00F50857">
      <w:pPr>
        <w:spacing w:after="120" w:line="240" w:lineRule="auto"/>
        <w:jc w:val="both"/>
        <w:rPr>
          <w:rFonts w:ascii="Arial" w:eastAsia="Times New Roman" w:hAnsi="Arial"/>
          <w:sz w:val="24"/>
          <w:szCs w:val="20"/>
          <w:lang w:eastAsia="it-IT"/>
        </w:rPr>
      </w:pPr>
    </w:p>
    <w:p w14:paraId="497ED060" w14:textId="77777777" w:rsidR="00F50857" w:rsidRPr="0038024F" w:rsidRDefault="00F50857" w:rsidP="00F50857">
      <w:pPr>
        <w:spacing w:after="120" w:line="240" w:lineRule="auto"/>
        <w:jc w:val="both"/>
        <w:rPr>
          <w:rFonts w:ascii="Arial" w:eastAsia="Times New Roman" w:hAnsi="Arial"/>
          <w:b/>
          <w:sz w:val="24"/>
          <w:szCs w:val="20"/>
          <w:lang w:eastAsia="it-IT"/>
        </w:rPr>
      </w:pPr>
      <w:r w:rsidRPr="0038024F">
        <w:rPr>
          <w:rFonts w:ascii="Arial" w:eastAsia="Times New Roman" w:hAnsi="Arial"/>
          <w:b/>
          <w:sz w:val="24"/>
          <w:szCs w:val="20"/>
          <w:lang w:eastAsia="it-IT"/>
        </w:rPr>
        <w:t>Ed egli disse loro: “Per questo ogni scriba divenuto discepolo del regno dei cieli è simile a un padrone di casa che estrae dal suo tesoro cose nuove e cose antiche”.</w:t>
      </w:r>
    </w:p>
    <w:p w14:paraId="210CCF90"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La comprensione di ieri deve essere aggiornata, completata, perfezionata, migliorata. Questo lavoro lo compie lo Spirito nella Chiesa e nella Chiesa in ogni anima che vive nella grazia santificante. Più si cresce in grazia e in santità e più la parola viene compresa dalla mente e dallo spirito dell’uomo nel quale cresce la potenzialità dello Spirito Santo. La comprensione di Dio e del suo mistero cresce nell’uomo in misura della crescita della sua santità. E tuttavia è una necessità di vita la comprensione sempre antica e sempre nuova della Parola della salvezza.</w:t>
      </w:r>
    </w:p>
    <w:p w14:paraId="0383953E" w14:textId="77777777" w:rsidR="00F50857" w:rsidRPr="0038024F" w:rsidRDefault="00F50857" w:rsidP="00F50857">
      <w:pPr>
        <w:spacing w:after="120" w:line="240" w:lineRule="auto"/>
        <w:jc w:val="both"/>
        <w:rPr>
          <w:rFonts w:ascii="Arial" w:eastAsia="Times New Roman" w:hAnsi="Arial"/>
          <w:sz w:val="24"/>
          <w:szCs w:val="20"/>
          <w:lang w:eastAsia="it-IT"/>
        </w:rPr>
      </w:pPr>
    </w:p>
    <w:p w14:paraId="6A011B66" w14:textId="77777777" w:rsidR="00F50857" w:rsidRPr="0038024F" w:rsidRDefault="00F50857" w:rsidP="00F50857">
      <w:pPr>
        <w:keepNext/>
        <w:spacing w:after="120" w:line="240" w:lineRule="auto"/>
        <w:jc w:val="both"/>
        <w:outlineLvl w:val="2"/>
        <w:rPr>
          <w:rFonts w:ascii="Arial" w:eastAsia="Times New Roman" w:hAnsi="Arial"/>
          <w:b/>
          <w:sz w:val="28"/>
          <w:szCs w:val="20"/>
          <w:lang w:eastAsia="it-IT"/>
        </w:rPr>
      </w:pPr>
      <w:bookmarkStart w:id="403" w:name="_Toc62152042"/>
      <w:bookmarkStart w:id="404" w:name="_Toc178544687"/>
      <w:r w:rsidRPr="0038024F">
        <w:rPr>
          <w:rFonts w:ascii="Arial" w:eastAsia="Times New Roman" w:hAnsi="Arial"/>
          <w:b/>
          <w:sz w:val="28"/>
          <w:szCs w:val="20"/>
          <w:lang w:eastAsia="it-IT"/>
        </w:rPr>
        <w:t>INCREDULITÀ DEI CONCITTADINI</w:t>
      </w:r>
      <w:bookmarkEnd w:id="403"/>
      <w:bookmarkEnd w:id="404"/>
    </w:p>
    <w:p w14:paraId="47851AE1" w14:textId="77777777" w:rsidR="00F50857" w:rsidRPr="0038024F" w:rsidRDefault="00F50857" w:rsidP="00F50857">
      <w:pPr>
        <w:spacing w:after="120" w:line="240" w:lineRule="auto"/>
        <w:jc w:val="both"/>
        <w:rPr>
          <w:rFonts w:ascii="Arial" w:eastAsia="Times New Roman" w:hAnsi="Arial"/>
          <w:b/>
          <w:sz w:val="24"/>
          <w:szCs w:val="20"/>
          <w:lang w:eastAsia="it-IT"/>
        </w:rPr>
      </w:pPr>
      <w:r w:rsidRPr="0038024F">
        <w:rPr>
          <w:rFonts w:ascii="Arial" w:eastAsia="Times New Roman" w:hAnsi="Arial"/>
          <w:b/>
          <w:sz w:val="24"/>
          <w:szCs w:val="20"/>
          <w:lang w:eastAsia="it-IT"/>
        </w:rPr>
        <w:t xml:space="preserve">Terminate queste parabole, Gesù partì di là e venuto nella sua patria insegnava nella loro sinagoga e la gente rimaneva stupita e diceva: “Da dove mai viene a costui questa sapienza e questi miracoli? Non è egli forse </w:t>
      </w:r>
      <w:r w:rsidRPr="0038024F">
        <w:rPr>
          <w:rFonts w:ascii="Arial" w:eastAsia="Times New Roman" w:hAnsi="Arial"/>
          <w:b/>
          <w:sz w:val="24"/>
          <w:szCs w:val="20"/>
          <w:lang w:eastAsia="it-IT"/>
        </w:rPr>
        <w:lastRenderedPageBreak/>
        <w:t>il figlio del carpentiere? Sua madre non si chiama Maria e i suoi fratelli Giacomo, Giuseppe, Simone e Giuda? E le sue sorelle non sono tutte fra noi? Da dove gli vengono dunque tutte queste cose?”.</w:t>
      </w:r>
    </w:p>
    <w:p w14:paraId="5865091F"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La verità viene dalla santità, non dall’origine umana; la verità è verità per se stessa, non per l’uomo che la proferisce. Agire con questi principi è santità per chi ascolta. Il legame della verità alla condizione terrena della persona e alle sue origini è fatta solo da chi non vuole intenderla; ma non la intenderebbe neanche qualora fosse un altro ad annunziarla, a proferirla. Chi cerca la verità e la brama, si pone con orecchio attento perché nessuna delle parole ascoltate possa cadere a vuoto; un santo discernimento, si separa verità ed errore; si accoglie la verità, si respinge l’errore.</w:t>
      </w:r>
    </w:p>
    <w:p w14:paraId="371BCCDE" w14:textId="77777777" w:rsidR="00F50857" w:rsidRPr="0038024F" w:rsidRDefault="00F50857" w:rsidP="00F50857">
      <w:pPr>
        <w:spacing w:after="120" w:line="240" w:lineRule="auto"/>
        <w:jc w:val="both"/>
        <w:rPr>
          <w:rFonts w:ascii="Arial" w:eastAsia="Times New Roman" w:hAnsi="Arial"/>
          <w:b/>
          <w:sz w:val="24"/>
          <w:szCs w:val="20"/>
          <w:lang w:eastAsia="it-IT"/>
        </w:rPr>
      </w:pPr>
    </w:p>
    <w:p w14:paraId="408F3BFC" w14:textId="77777777" w:rsidR="00F50857" w:rsidRPr="0038024F" w:rsidRDefault="00F50857" w:rsidP="00F50857">
      <w:pPr>
        <w:spacing w:after="120" w:line="240" w:lineRule="auto"/>
        <w:jc w:val="both"/>
        <w:rPr>
          <w:rFonts w:ascii="Arial" w:eastAsia="Times New Roman" w:hAnsi="Arial"/>
          <w:b/>
          <w:sz w:val="24"/>
          <w:szCs w:val="20"/>
          <w:lang w:eastAsia="it-IT"/>
        </w:rPr>
      </w:pPr>
      <w:r w:rsidRPr="0038024F">
        <w:rPr>
          <w:rFonts w:ascii="Arial" w:eastAsia="Times New Roman" w:hAnsi="Arial"/>
          <w:b/>
          <w:sz w:val="24"/>
          <w:szCs w:val="20"/>
          <w:lang w:eastAsia="it-IT"/>
        </w:rPr>
        <w:t>E si scandalizzavano per causa sua.</w:t>
      </w:r>
    </w:p>
    <w:p w14:paraId="51FD1C7F"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Lo scandalo è il rifiuto della verità a causa delle origini della persona che la proferisce. Anche questa è mentalità diffusa nel nostro mondo; sovente unifichiamo persona e parola; respingiamo la persona e la verità che ci porta; accogliamo la persona e la falsità che ci annunzia, od anche il niente che ci dona. Questa è pessima metodologia.</w:t>
      </w:r>
    </w:p>
    <w:p w14:paraId="763B07D4" w14:textId="77777777" w:rsidR="00F50857" w:rsidRPr="0038024F" w:rsidRDefault="00F50857" w:rsidP="00F50857">
      <w:pPr>
        <w:spacing w:after="120" w:line="240" w:lineRule="auto"/>
        <w:jc w:val="both"/>
        <w:rPr>
          <w:rFonts w:ascii="Arial" w:eastAsia="Times New Roman" w:hAnsi="Arial"/>
          <w:sz w:val="24"/>
          <w:szCs w:val="20"/>
          <w:lang w:eastAsia="it-IT"/>
        </w:rPr>
      </w:pPr>
    </w:p>
    <w:p w14:paraId="51A84C19" w14:textId="77777777" w:rsidR="00F50857" w:rsidRPr="0038024F" w:rsidRDefault="00F50857" w:rsidP="00F50857">
      <w:pPr>
        <w:spacing w:after="120" w:line="240" w:lineRule="auto"/>
        <w:jc w:val="both"/>
        <w:rPr>
          <w:rFonts w:ascii="Arial" w:eastAsia="Times New Roman" w:hAnsi="Arial"/>
          <w:b/>
          <w:sz w:val="24"/>
          <w:szCs w:val="20"/>
          <w:lang w:eastAsia="it-IT"/>
        </w:rPr>
      </w:pPr>
      <w:r w:rsidRPr="0038024F">
        <w:rPr>
          <w:rFonts w:ascii="Arial" w:eastAsia="Times New Roman" w:hAnsi="Arial"/>
          <w:b/>
          <w:sz w:val="24"/>
          <w:szCs w:val="20"/>
          <w:lang w:eastAsia="it-IT"/>
        </w:rPr>
        <w:t>Ma Gesù disse loro: “Un profeta non è disprezzato se non nella sua patria e in casa sua”.</w:t>
      </w:r>
    </w:p>
    <w:p w14:paraId="407C2D21"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Il disprezzo quasi sempre è motivato in ragione delle origini umili, povere; anche questa è tentazione che allontana dall’accoglienza del regno. </w:t>
      </w:r>
    </w:p>
    <w:p w14:paraId="76DC20DA" w14:textId="77777777" w:rsidR="00F50857" w:rsidRPr="0038024F" w:rsidRDefault="00F50857" w:rsidP="00F50857">
      <w:pPr>
        <w:spacing w:after="120" w:line="240" w:lineRule="auto"/>
        <w:jc w:val="both"/>
        <w:rPr>
          <w:rFonts w:ascii="Arial" w:eastAsia="Times New Roman" w:hAnsi="Arial"/>
          <w:sz w:val="24"/>
          <w:szCs w:val="20"/>
          <w:lang w:eastAsia="it-IT"/>
        </w:rPr>
      </w:pPr>
    </w:p>
    <w:p w14:paraId="75E5518A" w14:textId="77777777" w:rsidR="00F50857" w:rsidRPr="0038024F" w:rsidRDefault="00F50857" w:rsidP="00F50857">
      <w:pPr>
        <w:spacing w:after="120" w:line="240" w:lineRule="auto"/>
        <w:jc w:val="both"/>
        <w:rPr>
          <w:rFonts w:ascii="Arial" w:eastAsia="Times New Roman" w:hAnsi="Arial"/>
          <w:b/>
          <w:sz w:val="24"/>
          <w:szCs w:val="20"/>
          <w:lang w:eastAsia="it-IT"/>
        </w:rPr>
      </w:pPr>
      <w:r w:rsidRPr="0038024F">
        <w:rPr>
          <w:rFonts w:ascii="Arial" w:eastAsia="Times New Roman" w:hAnsi="Arial"/>
          <w:b/>
          <w:sz w:val="24"/>
          <w:szCs w:val="20"/>
          <w:lang w:eastAsia="it-IT"/>
        </w:rPr>
        <w:t>E non fece molti miracoli a causa della loro incredulità.</w:t>
      </w:r>
    </w:p>
    <w:p w14:paraId="79760F32"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Dinanzi all’incredulità Gesù tace, non opera.</w:t>
      </w:r>
    </w:p>
    <w:p w14:paraId="4131D8F1" w14:textId="77777777" w:rsidR="00F50857" w:rsidRPr="0038024F" w:rsidRDefault="00F50857" w:rsidP="00F50857">
      <w:pPr>
        <w:tabs>
          <w:tab w:val="left" w:pos="1418"/>
        </w:tabs>
        <w:spacing w:after="120" w:line="240" w:lineRule="auto"/>
        <w:jc w:val="both"/>
        <w:rPr>
          <w:rFonts w:ascii="Arial" w:eastAsia="Times New Roman" w:hAnsi="Arial" w:cs="Arial"/>
          <w:sz w:val="24"/>
          <w:szCs w:val="24"/>
          <w:lang w:eastAsia="it-IT"/>
        </w:rPr>
      </w:pPr>
    </w:p>
    <w:p w14:paraId="305C5F0F" w14:textId="77777777" w:rsidR="00F50857" w:rsidRPr="0038024F" w:rsidRDefault="00F50857" w:rsidP="00F50857">
      <w:pPr>
        <w:keepNext/>
        <w:spacing w:after="120" w:line="240" w:lineRule="auto"/>
        <w:jc w:val="center"/>
        <w:outlineLvl w:val="0"/>
        <w:rPr>
          <w:rFonts w:ascii="Arial" w:eastAsia="Times New Roman" w:hAnsi="Arial"/>
          <w:b/>
          <w:sz w:val="40"/>
          <w:szCs w:val="20"/>
          <w:lang w:eastAsia="it-IT"/>
        </w:rPr>
      </w:pPr>
      <w:bookmarkStart w:id="405" w:name="_Toc178544688"/>
      <w:r w:rsidRPr="0038024F">
        <w:rPr>
          <w:rFonts w:ascii="Arial" w:eastAsia="Times New Roman" w:hAnsi="Arial"/>
          <w:b/>
          <w:sz w:val="40"/>
          <w:szCs w:val="20"/>
          <w:lang w:eastAsia="it-IT"/>
        </w:rPr>
        <w:t>SECONDO COMMENTO</w:t>
      </w:r>
      <w:bookmarkEnd w:id="405"/>
    </w:p>
    <w:p w14:paraId="62B77D31" w14:textId="77777777" w:rsidR="00F50857" w:rsidRPr="0038024F" w:rsidRDefault="00F50857" w:rsidP="00F50857">
      <w:pPr>
        <w:spacing w:after="120" w:line="240" w:lineRule="auto"/>
        <w:rPr>
          <w:rFonts w:ascii="Times New Roman" w:eastAsia="Times New Roman" w:hAnsi="Times New Roman"/>
          <w:sz w:val="20"/>
          <w:szCs w:val="20"/>
          <w:lang w:eastAsia="it-IT"/>
        </w:rPr>
      </w:pPr>
    </w:p>
    <w:p w14:paraId="344AAA3A" w14:textId="77777777" w:rsidR="00F50857" w:rsidRPr="0038024F" w:rsidRDefault="00F50857" w:rsidP="00F50857">
      <w:pPr>
        <w:keepNext/>
        <w:spacing w:after="120" w:line="240" w:lineRule="auto"/>
        <w:jc w:val="both"/>
        <w:outlineLvl w:val="2"/>
        <w:rPr>
          <w:rFonts w:ascii="Arial" w:eastAsia="Times New Roman" w:hAnsi="Arial"/>
          <w:b/>
          <w:sz w:val="28"/>
          <w:szCs w:val="20"/>
          <w:lang w:eastAsia="it-IT"/>
        </w:rPr>
      </w:pPr>
      <w:bookmarkStart w:id="406" w:name="_Toc170291597"/>
      <w:bookmarkStart w:id="407" w:name="_Toc62151394"/>
      <w:bookmarkStart w:id="408" w:name="_Toc178544689"/>
      <w:r w:rsidRPr="0038024F">
        <w:rPr>
          <w:rFonts w:ascii="Arial" w:eastAsia="Times New Roman" w:hAnsi="Arial"/>
          <w:b/>
          <w:sz w:val="28"/>
          <w:szCs w:val="20"/>
          <w:lang w:eastAsia="it-IT"/>
        </w:rPr>
        <w:t>LE PARABOLE: IL SEMINATORE</w:t>
      </w:r>
      <w:bookmarkEnd w:id="406"/>
      <w:bookmarkEnd w:id="407"/>
      <w:bookmarkEnd w:id="408"/>
    </w:p>
    <w:p w14:paraId="2F713C5A" w14:textId="77777777" w:rsidR="00F50857" w:rsidRPr="0038024F" w:rsidRDefault="00F50857" w:rsidP="00F5085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8024F">
        <w:rPr>
          <w:rFonts w:ascii="Arial" w:eastAsia="Times New Roman" w:hAnsi="Arial"/>
          <w:b/>
          <w:sz w:val="24"/>
          <w:szCs w:val="20"/>
          <w:lang w:eastAsia="it-IT"/>
        </w:rPr>
        <w:t xml:space="preserve">]Quel giorno Gesù uscì di casa e si sedette in riva al mare. </w:t>
      </w:r>
    </w:p>
    <w:p w14:paraId="262514E6"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Gesù esce di casa. Si siede in riva al mare. È lo spazio ideale per poter parlare a molta gente.  Tutto ciò che Gesù fa, lo fa sempre con somma sapienza, saggezza, intelligenza. D’altronde sappiamo che la saggezza cresceva assieme a Lui e Lui assieme alla saggezza. Gesù sa sempre cosa fare, dove farlo, perché farlo. Niente in Lui è occasionale. Tutto avviene in Lui per comunione purissima con la Volontà del Padre, nello Spirito Santo.</w:t>
      </w:r>
    </w:p>
    <w:p w14:paraId="779F8AFA" w14:textId="77777777" w:rsidR="00F50857" w:rsidRPr="0038024F" w:rsidRDefault="00F50857" w:rsidP="00F50857">
      <w:pPr>
        <w:spacing w:after="120" w:line="240" w:lineRule="auto"/>
        <w:jc w:val="both"/>
        <w:rPr>
          <w:rFonts w:ascii="Arial" w:eastAsia="Times New Roman" w:hAnsi="Arial"/>
          <w:sz w:val="24"/>
          <w:szCs w:val="20"/>
          <w:lang w:eastAsia="it-IT"/>
        </w:rPr>
      </w:pPr>
    </w:p>
    <w:p w14:paraId="3EA38757" w14:textId="77777777" w:rsidR="00F50857" w:rsidRPr="0038024F" w:rsidRDefault="00F50857" w:rsidP="00F5085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8024F">
        <w:rPr>
          <w:rFonts w:ascii="Arial" w:eastAsia="Times New Roman" w:hAnsi="Arial"/>
          <w:b/>
          <w:sz w:val="24"/>
          <w:szCs w:val="20"/>
          <w:lang w:eastAsia="it-IT"/>
        </w:rPr>
        <w:t xml:space="preserve">Si cominciò a raccogliere attorno a lui tanta folla che dovette salire su una barca e là porsi a sedere, mentre tutta la folla rimaneva sulla spiaggia. </w:t>
      </w:r>
    </w:p>
    <w:p w14:paraId="228BEB73"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lastRenderedPageBreak/>
        <w:t>La folla che si raccoglie attorno a Lui è tanta, molta. Come fare per parlare ad essa e far sì che tutti possano ascoltare le sue parole? Sale su una barca. Si discosta qualche metro da terra. Si pone a sedere. Sedendosi, Gesù mostra loro di essere il vero Maestro. Così può parlare a tutti e tutti lo possono ascoltare. Ad ognuno può giungere la voce che rivela e svela i misteri di Dio. Chi parla e chi ascolta devono potersi vedere. Gesù deve vedere perché non solo parla con la bocca, parla anche con lo sguardo. Il suo sguardo può dire più che mille parole.</w:t>
      </w:r>
    </w:p>
    <w:p w14:paraId="6CD46242"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Tutti coloro che ascoltano devono vedere Gesù, perché gesti e parole sono una cosa sola. A volte un gesto illumina la parola e le dona il suo vero significato. Questo ci dice che dobbiamo parlare sempre con sapienza, saggezza, intelligenza, accortezza. Molta predicazione è fatta male, perché priva di ogni sapienza, ogni saggezza, ogni intelligenza. Molta predicazione è fatta male, perché chi ascolta non sente neanche le parole e chi parla neanche le pronunzia. L’uso della Parola è essenziale, fondamentale, specie oggi in cui la parola è tutto e tutto si fonda sull’uso della parola. Anche in questo Gesù ci deve fare sempre da Maestro. Studiare come Lui parlava è via santa e giusta per donare in modo santo e giusto la parola ad ogni cuore. </w:t>
      </w:r>
    </w:p>
    <w:p w14:paraId="2ACA62C2" w14:textId="77777777" w:rsidR="00F50857" w:rsidRPr="0038024F" w:rsidRDefault="00F50857" w:rsidP="00F50857">
      <w:pPr>
        <w:spacing w:after="120" w:line="240" w:lineRule="auto"/>
        <w:jc w:val="both"/>
        <w:rPr>
          <w:rFonts w:ascii="Arial" w:eastAsia="Times New Roman" w:hAnsi="Arial"/>
          <w:sz w:val="24"/>
          <w:szCs w:val="20"/>
          <w:lang w:eastAsia="it-IT"/>
        </w:rPr>
      </w:pPr>
    </w:p>
    <w:p w14:paraId="313B6BCB" w14:textId="77777777" w:rsidR="00F50857" w:rsidRPr="0038024F" w:rsidRDefault="00F50857" w:rsidP="00F5085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8024F">
        <w:rPr>
          <w:rFonts w:ascii="Arial" w:eastAsia="Times New Roman" w:hAnsi="Arial"/>
          <w:b/>
          <w:sz w:val="24"/>
          <w:szCs w:val="20"/>
          <w:lang w:eastAsia="it-IT"/>
        </w:rPr>
        <w:t xml:space="preserve">Egli parlò loro di molte cose in parabole. E disse: Ecco, il seminatore uscì a seminare. </w:t>
      </w:r>
    </w:p>
    <w:p w14:paraId="4FA310E1"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La parabola è linguaggio semplice, per immagini. È facilmente assimilabile. Si imprime con facilità nel cuore e nella mente. Lo si può con altrettanta facilità raccontare. L’immagine e la semplicità sono le sue caratteristiche principali. Consente anche di nascondere in essa tutto il mistero di Dio e dell’uomo. In tal senso è anche linguaggio di altissima prudenza. Chi deve comprendere comprende, chi invece non deve comprendere di certo non comprenderà. Vedrà solo la buccia del discorso, il mistero contenuto in essa, gli sfuggirà. Divina prudenza di Gesù, somma e altissima saggezza ed intelligenza!</w:t>
      </w:r>
    </w:p>
    <w:p w14:paraId="3DCB622D"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Lui è il più saggio tra i figli degli uomini. Lui è il Saggio, perché Lui è Dio che parla con bocca e con cuore di vero uomo. </w:t>
      </w:r>
    </w:p>
    <w:p w14:paraId="3E823B67"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La prima parabola narra di un seminatore che esce per seminare. Fin da subito appare che il suo comportamento è ben diverso da quello di tutti gli altri seminatori della terra. Questo seminatore non guarda la qualità del terreno. Lui semina dappertutto, in ogni luogo. La sua caratteristica è l’universalità.  Lui è un seminatore universale.  Dove c’è terra lì c’è posto perché lui sparga il suo seme. Questa universalità è giusto che noi ce la ricordiamo, la imprimiamo nella mente, la scriviamo nel cuore.</w:t>
      </w:r>
    </w:p>
    <w:p w14:paraId="252DBD34"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 </w:t>
      </w:r>
    </w:p>
    <w:p w14:paraId="66C0451C" w14:textId="77777777" w:rsidR="00F50857" w:rsidRPr="0038024F" w:rsidRDefault="00F50857" w:rsidP="00F5085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8024F">
        <w:rPr>
          <w:rFonts w:ascii="Arial" w:eastAsia="Times New Roman" w:hAnsi="Arial"/>
          <w:b/>
          <w:sz w:val="24"/>
          <w:szCs w:val="20"/>
          <w:lang w:eastAsia="it-IT"/>
        </w:rPr>
        <w:t xml:space="preserve">E mentre seminava una parte del seme cadde sulla strada e vennero gli uccelli e la divorarono. </w:t>
      </w:r>
    </w:p>
    <w:p w14:paraId="79283F7A"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Se la peculiarità di questo seminatore è l’universalità, è giusto che si pensi sempre ad essa e che mai ce la togliamo dalla mente e dal cuore. La terra è strada. Anche sulla strada lui sparge il suo seme. Sulla strada il seme rimane scoperto. Gli uccelli vengono e lo divorano. Non è tanto importante che il seme </w:t>
      </w:r>
      <w:r w:rsidRPr="0038024F">
        <w:rPr>
          <w:rFonts w:ascii="Arial" w:eastAsia="Times New Roman" w:hAnsi="Arial"/>
          <w:sz w:val="24"/>
          <w:szCs w:val="20"/>
          <w:lang w:eastAsia="it-IT"/>
        </w:rPr>
        <w:lastRenderedPageBreak/>
        <w:t xml:space="preserve">venga divorato dagli uccelli. Essenziale è che il seme venga donato. La verità è da cercare nel dono.  Il dono deve essere dato sempre, dato a tutti. È compito di chi riceve il dono far sì che esso non venga divorato dagli uccelli. Nessuno può decidere a chi dare e a chi non dare il seme. Il seme deve essere dato a tutti. Questa verità è l’essenza stessa del Vangelo. Il Vangelo deve essere dato ad ogni creatura.  Al seminatore del Vangelo interessa una cosa sola: che colui al quale dona il Vangelo sia una creatura, non invece che creatura sia. Questo secondo discernimento non gli è consentito. </w:t>
      </w:r>
    </w:p>
    <w:p w14:paraId="18181246" w14:textId="77777777" w:rsidR="00F50857" w:rsidRPr="0038024F" w:rsidRDefault="00F50857" w:rsidP="00F50857">
      <w:pPr>
        <w:spacing w:after="120" w:line="240" w:lineRule="auto"/>
        <w:jc w:val="both"/>
        <w:rPr>
          <w:rFonts w:ascii="Arial" w:eastAsia="Times New Roman" w:hAnsi="Arial"/>
          <w:sz w:val="24"/>
          <w:szCs w:val="20"/>
          <w:lang w:eastAsia="it-IT"/>
        </w:rPr>
      </w:pPr>
    </w:p>
    <w:p w14:paraId="6E81D115" w14:textId="77777777" w:rsidR="00F50857" w:rsidRPr="0038024F" w:rsidRDefault="00F50857" w:rsidP="00F5085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8024F">
        <w:rPr>
          <w:rFonts w:ascii="Arial" w:eastAsia="Times New Roman" w:hAnsi="Arial"/>
          <w:b/>
          <w:sz w:val="24"/>
          <w:szCs w:val="20"/>
          <w:lang w:eastAsia="it-IT"/>
        </w:rPr>
        <w:t xml:space="preserve">Un'altra parte cadde in luogo sassoso, dove non c'era molta terra; subito germogliò, perché il terreno non era profondo. </w:t>
      </w:r>
    </w:p>
    <w:p w14:paraId="053F01AD"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Continuando la seminagione, questa volta il seme cade su un terreno pieno di sassi. In esso non c’è molta terra. Il seme però riesce a germogliare ugualmente, a causa del terreno che non è profondo. Seconda verità da tenere in debita considerazione: nel primo terreno il seme neanche è spuntato. In questo secondo già spunta, comincia quasi a crescere. In questo secondo terreno ci sono segni di vita. È una cosa altamente positiva.</w:t>
      </w:r>
    </w:p>
    <w:p w14:paraId="5D3004D1" w14:textId="77777777" w:rsidR="00F50857" w:rsidRPr="0038024F" w:rsidRDefault="00F50857" w:rsidP="00F5085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16359DE5" w14:textId="77777777" w:rsidR="00F50857" w:rsidRPr="0038024F" w:rsidRDefault="00F50857" w:rsidP="00F5085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8024F">
        <w:rPr>
          <w:rFonts w:ascii="Arial" w:eastAsia="Times New Roman" w:hAnsi="Arial"/>
          <w:b/>
          <w:sz w:val="24"/>
          <w:szCs w:val="20"/>
          <w:lang w:eastAsia="it-IT"/>
        </w:rPr>
        <w:t xml:space="preserve">Ma, spuntato il sole, restò bruciata e non avendo radici si seccò. </w:t>
      </w:r>
    </w:p>
    <w:p w14:paraId="21F7171C"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Questa vita però non resiste al sole cocente del giorno. Questa vita secca perché non ha radici profonde. Dal primo e dal secondo terreno troviamo già due importanti elementi necessari al seme perché possa produrre frutti. Il primo elemento ci dice che su nessuna strada potrà mai crescere il buon seme. Il secondo ci insegna che occorrono delle buone radici se si vuole vincere e superare la calura del sole. Sappiamo ora come comportarci pastoralmente. Se lasciamo i terreni così come sono, mai da essi si potrà raccogliere un qualche buon frutto.</w:t>
      </w:r>
    </w:p>
    <w:p w14:paraId="1F3E5A80" w14:textId="77777777" w:rsidR="00F50857" w:rsidRPr="0038024F" w:rsidRDefault="00F50857" w:rsidP="00F50857">
      <w:pPr>
        <w:spacing w:after="120" w:line="240" w:lineRule="auto"/>
        <w:jc w:val="both"/>
        <w:rPr>
          <w:rFonts w:ascii="Arial" w:eastAsia="Times New Roman" w:hAnsi="Arial"/>
          <w:sz w:val="24"/>
          <w:szCs w:val="20"/>
          <w:lang w:eastAsia="it-IT"/>
        </w:rPr>
      </w:pPr>
    </w:p>
    <w:p w14:paraId="3622A55C" w14:textId="77777777" w:rsidR="00F50857" w:rsidRPr="0038024F" w:rsidRDefault="00F50857" w:rsidP="00F5085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8024F">
        <w:rPr>
          <w:rFonts w:ascii="Arial" w:eastAsia="Times New Roman" w:hAnsi="Arial"/>
          <w:b/>
          <w:sz w:val="24"/>
          <w:szCs w:val="20"/>
          <w:lang w:eastAsia="it-IT"/>
        </w:rPr>
        <w:t xml:space="preserve">Un'altra parte cadde sulle spine e le spine crebbero e la soffocarono. </w:t>
      </w:r>
    </w:p>
    <w:p w14:paraId="6A2E917C"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Questo terzo terreno apparentemente sembra essere buono. Ma in esso vi sono molte spine. Le spine hanno una vitalità più forte di quella del seme. Esse crescono più rigogliose e soffocano quanto è stato seminato. Neanche su questo terreno potrà mai maturare un qualche buon frutto. Il terreno è buono. Il seme potrebbe anche maturare buoni frutti. Solo che in esso c’è una vita selvaggia più forte, più energica, più rigogliosa. È quest’altra vita che bisogna estirpare, se si vuole che il buon seme produca buoni frutti.  È verità: più rigogliosa è questa seconda vita, più rigogliosa si lascia che diventi, meno speranze abbiamo di raccogliere un qualche buon frutto. Due vite in uno stesso campo non possono convivere. Se lasciamo che due vite convivano, la vita selvaggia soffocherà la vita del buon seme. Nessuno si illuda, nessuno lo speri: due vite in uno stesso campo, che è il cuore dell’uomo,  mai potranno coabitare e crescere insieme. La vita del male distruggerà sempre la vita del bene. Nessuno speri che sia la vita del bene a soffocare la vita del male. È sempre la vita del male che soffocherà la vita del bene. Siamo avvisati. </w:t>
      </w:r>
    </w:p>
    <w:p w14:paraId="179044CD" w14:textId="77777777" w:rsidR="00F50857" w:rsidRPr="0038024F" w:rsidRDefault="00F50857" w:rsidP="00F50857">
      <w:pPr>
        <w:spacing w:after="120" w:line="240" w:lineRule="auto"/>
        <w:jc w:val="both"/>
        <w:rPr>
          <w:rFonts w:ascii="Arial" w:eastAsia="Times New Roman" w:hAnsi="Arial"/>
          <w:sz w:val="24"/>
          <w:szCs w:val="20"/>
          <w:lang w:eastAsia="it-IT"/>
        </w:rPr>
      </w:pPr>
    </w:p>
    <w:p w14:paraId="14AC1E87" w14:textId="77777777" w:rsidR="00F50857" w:rsidRPr="0038024F" w:rsidRDefault="00F50857" w:rsidP="00F5085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8024F">
        <w:rPr>
          <w:rFonts w:ascii="Arial" w:eastAsia="Times New Roman" w:hAnsi="Arial"/>
          <w:b/>
          <w:sz w:val="24"/>
          <w:szCs w:val="20"/>
          <w:lang w:eastAsia="it-IT"/>
        </w:rPr>
        <w:t xml:space="preserve">Un'altra parte cadde sulla terra buona e diede frutto, dove il cento, dove il sessanta, dove il trenta. </w:t>
      </w:r>
    </w:p>
    <w:p w14:paraId="2A1BE168"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Ora è il momento della terra buona.  Questa dona frutto. C’è però una particolarità che dobbiamo mettere in evidenza. Non ogni seme produce allo stesso modo. Ogni seme ha la sua propria produzione. Chi produce al trenta, chi al sessanta, chi al cento. Anche questa verità è assai importante per la pastorale. Non ogni cuore produce alla maniera degli altri cuori. Sapendo questo, è giusto che si rispetti la natura del cuore. Non c’è imitazione nella quantità. La quantità è propria del seme, non del terreno. Anche di questa verità è giusto che ci si ricordi sempre. Con essa nel cuore possiamo evitare molti errori nella relazione con le persone. </w:t>
      </w:r>
    </w:p>
    <w:p w14:paraId="0AA32DBF" w14:textId="77777777" w:rsidR="00F50857" w:rsidRPr="0038024F" w:rsidRDefault="00F50857" w:rsidP="00F50857">
      <w:pPr>
        <w:spacing w:after="120" w:line="240" w:lineRule="auto"/>
        <w:jc w:val="both"/>
        <w:rPr>
          <w:rFonts w:ascii="Arial" w:eastAsia="Times New Roman" w:hAnsi="Arial"/>
          <w:sz w:val="24"/>
          <w:szCs w:val="20"/>
          <w:lang w:eastAsia="it-IT"/>
        </w:rPr>
      </w:pPr>
    </w:p>
    <w:p w14:paraId="311EBF7F" w14:textId="77777777" w:rsidR="00F50857" w:rsidRPr="0038024F" w:rsidRDefault="00F50857" w:rsidP="00F5085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8024F">
        <w:rPr>
          <w:rFonts w:ascii="Arial" w:eastAsia="Times New Roman" w:hAnsi="Arial"/>
          <w:b/>
          <w:sz w:val="24"/>
          <w:szCs w:val="20"/>
          <w:lang w:eastAsia="it-IT"/>
        </w:rPr>
        <w:t xml:space="preserve">Chi ha orecchi intenda. </w:t>
      </w:r>
    </w:p>
    <w:p w14:paraId="03A52D14"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Gesù ha parlato.  Noi abbiamo ascoltato le sue parole. Di esse abbiamo compreso qualcosa. Non abbiamo però compreso tutto, in pienezza di verità. Alcune cose però le abbiamo messe nel cuore. Abbiamo avuto orecchi per intendere e abbiamo inteso. Abbiamo inteso tutto. No di certo. Possiamo intendere tutto. Di sicuro che lo possiamo. A condizione che siamo di buona volontà e che ci lasciamo aiutare da Cristo Gesù.</w:t>
      </w:r>
    </w:p>
    <w:p w14:paraId="72BF05BF"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La parabola ci ha fatto entrare in dialogo con Gesù. A noi adesso il compito di aprire il dialogo, o di chiuderlo. A noi la responsabilità della piena comprensione, oppure di fermarci a questo primo sommario approccio con le parole del Maestro. Se apriamo il dialogo, ci apriamo al mistero contenuto nelle parole di Gesù. Se ci chiudiamo al dialogo, ci chiudiamo anche al mistero.</w:t>
      </w:r>
    </w:p>
    <w:p w14:paraId="254C540B"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Il dialogo è desiderio di conoscenza, di verità, di sapienza,  di intelligenza, di più grande saggezza. Il dialogo è umiltà, profonda umiltà dinanzi a Colui che sa e conosce il mistero e che è il solo che ce lo possa rivelare. Senza l’umiltà di lasciarsi illuminare mai ci potrà essere vero dialogo.</w:t>
      </w:r>
    </w:p>
    <w:p w14:paraId="7C40F3F2"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C’è diatriba, contrapposizione, dialettica, muro contro muro, parola contro parola, uomo contro uomo. Senza umiltà mai ci potrà essere dialogo e senza dialogo mai si perverrà alla conoscenza della verità. </w:t>
      </w:r>
    </w:p>
    <w:p w14:paraId="62DB95D4" w14:textId="77777777" w:rsidR="00F50857" w:rsidRPr="0038024F" w:rsidRDefault="00F50857" w:rsidP="00F50857">
      <w:pPr>
        <w:spacing w:after="120" w:line="240" w:lineRule="auto"/>
        <w:jc w:val="both"/>
        <w:rPr>
          <w:rFonts w:ascii="Arial" w:eastAsia="Times New Roman" w:hAnsi="Arial"/>
          <w:sz w:val="24"/>
          <w:szCs w:val="20"/>
          <w:lang w:eastAsia="it-IT"/>
        </w:rPr>
      </w:pPr>
    </w:p>
    <w:p w14:paraId="1D0FDD3B" w14:textId="77777777" w:rsidR="00F50857" w:rsidRPr="0038024F" w:rsidRDefault="00F50857" w:rsidP="00F5085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8024F">
        <w:rPr>
          <w:rFonts w:ascii="Arial" w:eastAsia="Times New Roman" w:hAnsi="Arial"/>
          <w:b/>
          <w:sz w:val="24"/>
          <w:szCs w:val="20"/>
          <w:lang w:eastAsia="it-IT"/>
        </w:rPr>
        <w:t xml:space="preserve">Gli si avvicinarono allora i discepoli e gli dissero: Perché parli loro in parabole? </w:t>
      </w:r>
    </w:p>
    <w:p w14:paraId="04A6D38A"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I discepoli pongono a Gesù una chiara domanda: vogliamo sapere perché Gesù parla alle folle in parabole. Gesù non parla solo alle folle in parabole, parla anche a loro. Anche loro devo entrare in dialogo con Lui. Se loro non entrano in dialogo, neanche per loro ci sarà accesso alla verità. Il dialogo è essenziale per ogni uomo. Nessuno che voglia entrare nel possesso della verità, potrà mai esimersi dal cercare il dialogo con Cristo Gesù. Nessuno dovrà pensare di non essere bisognoso di dialogo. Il dialogo è la vera via della vita, della salvezza, della verità. Il dialogo è però profonda umiltà.</w:t>
      </w:r>
    </w:p>
    <w:p w14:paraId="0F0E03F7" w14:textId="77777777" w:rsidR="00F50857" w:rsidRPr="0038024F" w:rsidRDefault="00F50857" w:rsidP="00F50857">
      <w:pPr>
        <w:spacing w:after="120" w:line="240" w:lineRule="auto"/>
        <w:jc w:val="both"/>
        <w:rPr>
          <w:rFonts w:ascii="Arial" w:eastAsia="Times New Roman" w:hAnsi="Arial"/>
          <w:sz w:val="24"/>
          <w:szCs w:val="20"/>
          <w:lang w:eastAsia="it-IT"/>
        </w:rPr>
      </w:pPr>
    </w:p>
    <w:p w14:paraId="27BAE25D" w14:textId="77777777" w:rsidR="00F50857" w:rsidRPr="0038024F" w:rsidRDefault="00F50857" w:rsidP="00F5085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8024F">
        <w:rPr>
          <w:rFonts w:ascii="Arial" w:eastAsia="Times New Roman" w:hAnsi="Arial"/>
          <w:b/>
          <w:sz w:val="24"/>
          <w:szCs w:val="20"/>
          <w:lang w:eastAsia="it-IT"/>
        </w:rPr>
        <w:lastRenderedPageBreak/>
        <w:t xml:space="preserve">Egli rispose: Perché a voi è dato di conoscere i misteri del regno dei cieli, ma a loro non è dato. </w:t>
      </w:r>
    </w:p>
    <w:p w14:paraId="478AD623"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La conoscenza è vero dono di Dio. Agli Apostoli Dio ha dato di conoscere i misteri del regno. A </w:t>
      </w:r>
      <w:r w:rsidRPr="0038024F">
        <w:rPr>
          <w:rFonts w:ascii="Arial" w:eastAsia="Times New Roman" w:hAnsi="Arial"/>
          <w:i/>
          <w:sz w:val="24"/>
          <w:szCs w:val="20"/>
          <w:lang w:eastAsia="it-IT"/>
        </w:rPr>
        <w:t>“loro”</w:t>
      </w:r>
      <w:r w:rsidRPr="0038024F">
        <w:rPr>
          <w:rFonts w:ascii="Arial" w:eastAsia="Times New Roman" w:hAnsi="Arial"/>
          <w:sz w:val="24"/>
          <w:szCs w:val="20"/>
          <w:lang w:eastAsia="it-IT"/>
        </w:rPr>
        <w:t xml:space="preserve"> invece no.  A </w:t>
      </w:r>
      <w:r w:rsidRPr="0038024F">
        <w:rPr>
          <w:rFonts w:ascii="Arial" w:eastAsia="Times New Roman" w:hAnsi="Arial"/>
          <w:i/>
          <w:sz w:val="24"/>
          <w:szCs w:val="20"/>
          <w:lang w:eastAsia="it-IT"/>
        </w:rPr>
        <w:t xml:space="preserve">“loro” </w:t>
      </w:r>
      <w:r w:rsidRPr="0038024F">
        <w:rPr>
          <w:rFonts w:ascii="Arial" w:eastAsia="Times New Roman" w:hAnsi="Arial"/>
          <w:sz w:val="24"/>
          <w:szCs w:val="20"/>
          <w:lang w:eastAsia="it-IT"/>
        </w:rPr>
        <w:t xml:space="preserve">non è dato di conoscerli. Chi sono questi </w:t>
      </w:r>
      <w:r w:rsidRPr="0038024F">
        <w:rPr>
          <w:rFonts w:ascii="Arial" w:eastAsia="Times New Roman" w:hAnsi="Arial"/>
          <w:i/>
          <w:sz w:val="24"/>
          <w:szCs w:val="20"/>
          <w:lang w:eastAsia="it-IT"/>
        </w:rPr>
        <w:t>“loro”</w:t>
      </w:r>
      <w:r w:rsidRPr="0038024F">
        <w:rPr>
          <w:rFonts w:ascii="Arial" w:eastAsia="Times New Roman" w:hAnsi="Arial"/>
          <w:sz w:val="24"/>
          <w:szCs w:val="20"/>
          <w:lang w:eastAsia="it-IT"/>
        </w:rPr>
        <w:t>? Sono tutti i superbi, gli arroganti, i presuntuosi, coloro che si ritengono saggi ed intelligenti.  È tutto quel mondo degli scribi e dei farisei che sono in opposizione a Cristo Gesù e per i quali ogni occasione è buona per dire ogni sorta di male, mentendo, contro di Lui. In questo versetto si compie quanto Gesù ha già detto al capitolo 11, sempre del Vangelo secondo Matteo:</w:t>
      </w:r>
    </w:p>
    <w:p w14:paraId="3445DA14" w14:textId="77777777" w:rsidR="00F50857" w:rsidRPr="0038024F" w:rsidRDefault="00F50857" w:rsidP="00F50857">
      <w:pPr>
        <w:spacing w:after="120" w:line="240" w:lineRule="auto"/>
        <w:jc w:val="both"/>
        <w:rPr>
          <w:rFonts w:ascii="Arial" w:eastAsia="Times New Roman" w:hAnsi="Arial"/>
          <w:i/>
          <w:sz w:val="24"/>
          <w:szCs w:val="20"/>
          <w:lang w:eastAsia="it-IT"/>
        </w:rPr>
      </w:pPr>
      <w:r w:rsidRPr="0038024F">
        <w:rPr>
          <w:rFonts w:ascii="Arial" w:eastAsia="Times New Roman" w:hAnsi="Arial"/>
          <w:i/>
          <w:sz w:val="24"/>
          <w:szCs w:val="20"/>
          <w:lang w:eastAsia="it-IT"/>
        </w:rPr>
        <w:t xml:space="preserve">In quel tempo Gesù disse: "Ti benedico, o Padre, Signore del cielo e della terra, perché hai tenuto nascoste queste cose ai sapienti e agli intelligenti e le hai rivelate ai piccoli. Sì, o Padre, perché così è piaciuto a te. Tutto mi è stato dato dal Padre mio; nessuno conosce il Figlio se non il Padre, e nessuno conosce il Padre se non il Figlio e colui al quale il Figlio lo voglia rivelare. Venite a me, voi tutti, che siete affaticati e oppressi, e io vi ristorerò. Prendete il mio giogo sopra di voi e imparate da me, che sono mite e umile di cuore, e troverete ristoro per le vostre anime. Il mio giogo infatti è dolce e il mio carico leggero". (Mt 11,25-30). </w:t>
      </w:r>
    </w:p>
    <w:p w14:paraId="76CBF12D"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Non è il Signore che sceglie a chi dare di conoscere i misteri e a chi non dare di conoscerli. È invece l’uomo che si rende indegno di ricevere la conoscenza dei misteri di Dio. Una di queste indegnità è il peccato contro lo Spirito Santo, che è impugnare la verità conosciuta ed invidia della grazia altrui.</w:t>
      </w:r>
    </w:p>
    <w:p w14:paraId="08F0493B"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Altra indegnità è il disprezzo della rivelazione che viene fatta dal Signore per mezzo dei suoi servi fedeli. Quando la conoscenza dei misteri non è data, la colpa è sempre dell’uomo, o degli uomini. Dio ha una sola volontà: che ogni uomo si salvi per mezzo della conoscenza della verità.</w:t>
      </w:r>
    </w:p>
    <w:p w14:paraId="053615E8"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Agli Apostoli questa grazia è stata concessa. Loro possono conoscere in pienezza di verità i misteri del regno di Dio. Gesù li aiuterà perché questa loro conoscenza cresca ogni giorno di più. Loro però dovranno ogni giorno lasciarsi aiutare, offrendo a Gesù la loro buona volontà. </w:t>
      </w:r>
    </w:p>
    <w:p w14:paraId="06F324F9" w14:textId="77777777" w:rsidR="00F50857" w:rsidRPr="0038024F" w:rsidRDefault="00F50857" w:rsidP="00F50857">
      <w:pPr>
        <w:spacing w:after="120" w:line="240" w:lineRule="auto"/>
        <w:jc w:val="both"/>
        <w:rPr>
          <w:rFonts w:ascii="Arial" w:eastAsia="Times New Roman" w:hAnsi="Arial"/>
          <w:sz w:val="24"/>
          <w:szCs w:val="20"/>
          <w:lang w:eastAsia="it-IT"/>
        </w:rPr>
      </w:pPr>
    </w:p>
    <w:p w14:paraId="38DE2712" w14:textId="77777777" w:rsidR="00F50857" w:rsidRPr="0038024F" w:rsidRDefault="00F50857" w:rsidP="00F5085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8024F">
        <w:rPr>
          <w:rFonts w:ascii="Arial" w:eastAsia="Times New Roman" w:hAnsi="Arial"/>
          <w:b/>
          <w:sz w:val="24"/>
          <w:szCs w:val="20"/>
          <w:lang w:eastAsia="it-IT"/>
        </w:rPr>
        <w:t xml:space="preserve">Così a chi ha sarà dato e sarà nell'abbondanza; e a chi non ha sarà tolto anche quello che ha. </w:t>
      </w:r>
    </w:p>
    <w:p w14:paraId="3D8DA35F"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Gli Apostoli e quanti sono piccoli, umili, miti di cuore, semplici, non solo riceveranno in dono la conoscenza dei misteri del regno, in questa conoscenza cresceranno fino alla pienezza. Loro andranno di conoscenza in conoscenza, senza mai arrestarsi, mai fermarsi. Quanti invece sono giudicati indegni a causa dei loro peccati di non ricevere la conoscenza dei misteri, non solo perdono la vera conoscenza, quel poco di scienza delle cose di Dio che avevano anche questa sarà perduta da loro. La via della salvezza è nella pienezza della conoscenza offerta da Gesù Signore. Loro hanno deciso di non accogliere la rivelazione di Gesù, la conoscenza che possiedono non li potrà più salvare. Non li salva perché hanno rifiutato la conoscenza della verità piena. Non li salva più perché ora possono cadere facilmente nel peccato contro lo Spirito Santo. Non li salva più perché la conoscenza che hanno è falsa, tanto falsa da giudicare falsa la vera conoscenza di Dio che dona Gesù Signore.</w:t>
      </w:r>
    </w:p>
    <w:p w14:paraId="7DC15870"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lastRenderedPageBreak/>
        <w:t>È questo il motivo per cui sarà tolto loro anche ciò che possiedono. Quello che hanno è falsità. Lo attesta il fatto che usato come metro di verità dichiara falsità la purissima verità di Gesù Signore. Se il loro è un metro falso, è anche un metro non solo inutile, ma anche dannoso.</w:t>
      </w:r>
    </w:p>
    <w:p w14:paraId="7D6AB439"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È questa la situazione di colui che si incontra con la purissima verità di Gesù Signore: rifiutata quest’ultima in nome della verità posseduta, la verità posseduta viene dichiarata falsa. Non è più verità. È semplicemente falsità della mente e del cuore.  È triste la situazione spirituale di quanti rifiutano la pienezza della verità. Il loro è un salto nella falsità totale. </w:t>
      </w:r>
    </w:p>
    <w:p w14:paraId="0190F283" w14:textId="77777777" w:rsidR="00F50857" w:rsidRPr="0038024F" w:rsidRDefault="00F50857" w:rsidP="00F50857">
      <w:pPr>
        <w:spacing w:after="120" w:line="240" w:lineRule="auto"/>
        <w:jc w:val="both"/>
        <w:rPr>
          <w:rFonts w:ascii="Arial" w:eastAsia="Times New Roman" w:hAnsi="Arial"/>
          <w:sz w:val="24"/>
          <w:szCs w:val="20"/>
          <w:lang w:eastAsia="it-IT"/>
        </w:rPr>
      </w:pPr>
    </w:p>
    <w:p w14:paraId="30B42C2F" w14:textId="77777777" w:rsidR="00F50857" w:rsidRPr="0038024F" w:rsidRDefault="00F50857" w:rsidP="00F5085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8024F">
        <w:rPr>
          <w:rFonts w:ascii="Arial" w:eastAsia="Times New Roman" w:hAnsi="Arial"/>
          <w:b/>
          <w:sz w:val="24"/>
          <w:szCs w:val="20"/>
          <w:lang w:eastAsia="it-IT"/>
        </w:rPr>
        <w:t xml:space="preserve">Per questo parlo loro in parabole: perché pur vedendo non vedono, e pur udendo non odono e non comprendono. </w:t>
      </w:r>
    </w:p>
    <w:p w14:paraId="0B0FE171"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Se Gesù desse a costoro la verità senza alcun velo, questi sarebbero capaci di qualsiasi misfatto, anche di uccidere lo stesso Gesù, così come è avvenuto quando è giunta per Gesù l’ora di passare da questo mondo al padre.</w:t>
      </w:r>
    </w:p>
    <w:p w14:paraId="7B486D46"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Ancora però quest’ora non è venuta. Gesù deve ancora formare i suoi discepoli. Deve ancora manifestare loro tutti i misteri del regno di Dio, deve ancora palesare come concretamente il regno di Dio si edifica nella città degli uomini. Poiché non è venuta, Gesù deve necessariamente parlare in parabole, così nessun male gli potrà mai venire anzitempo. Lui può portare a compimento la sua missione e gli apostoli saranno condotti alla piena e perfetta conoscenza dei misteri di Dio. </w:t>
      </w:r>
    </w:p>
    <w:p w14:paraId="249507FC"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Nel discorso velato gli altri pur vedendo non vedono e pur udendo non odono e non comprendono. È questa la somma prudenza di Gesù Signore che si realizza attraverso il discorso delle parabole. Quanti devono conoscere, conoscono; quanti non devono conoscere non conoscono. Quanti devono vedere, vedono; quanti non devono vedere non vedono. Tutto questo però non a causa di una scelta di Dio, ma perché l’uomo si è reso indegno di accedere alla conoscenza dei misteri del Signore. Nel Nuovo Testamento, un esempio che chiarifica questa verità ci è dato dalla Lettera agli Ebrei al capitolo 12. Ecco come questa ci mette in guardia:</w:t>
      </w:r>
    </w:p>
    <w:p w14:paraId="04601FD9" w14:textId="77777777" w:rsidR="00F50857" w:rsidRPr="0038024F" w:rsidRDefault="00F50857" w:rsidP="00F50857">
      <w:pPr>
        <w:spacing w:after="120" w:line="240" w:lineRule="auto"/>
        <w:jc w:val="both"/>
        <w:rPr>
          <w:rFonts w:ascii="Arial" w:eastAsia="Times New Roman" w:hAnsi="Arial"/>
          <w:i/>
          <w:sz w:val="24"/>
          <w:szCs w:val="20"/>
          <w:lang w:eastAsia="it-IT"/>
        </w:rPr>
      </w:pPr>
      <w:r w:rsidRPr="0038024F">
        <w:rPr>
          <w:rFonts w:ascii="Arial" w:eastAsia="Times New Roman" w:hAnsi="Arial"/>
          <w:i/>
          <w:sz w:val="24"/>
          <w:szCs w:val="20"/>
          <w:lang w:eastAsia="it-IT"/>
        </w:rPr>
        <w:t xml:space="preserve">In verità, ogni correzione, sul momento, non sembra causa di gioia, ma di tristezza; dopo però arreca un frutto di pace e di giustizia a quelli che sono stati addestrati per suo mezzo. </w:t>
      </w:r>
      <w:r w:rsidRPr="0038024F">
        <w:rPr>
          <w:rFonts w:ascii="Arial" w:eastAsia="Times New Roman" w:hAnsi="Arial"/>
          <w:i/>
          <w:sz w:val="24"/>
          <w:szCs w:val="20"/>
          <w:vertAlign w:val="superscript"/>
          <w:lang w:eastAsia="it-IT"/>
        </w:rPr>
        <w:t>Pe</w:t>
      </w:r>
      <w:r w:rsidRPr="0038024F">
        <w:rPr>
          <w:rFonts w:ascii="Arial" w:eastAsia="Times New Roman" w:hAnsi="Arial"/>
          <w:i/>
          <w:sz w:val="24"/>
          <w:szCs w:val="20"/>
          <w:lang w:eastAsia="it-IT"/>
        </w:rPr>
        <w:t xml:space="preserve">rciò rinfrancate le mani cadenti e le ginocchia infiacchite e fate passi diritti con i vostri piedi, perché il piede zoppicante non abbia a storpiarsi, ma piuttosto a guarire. </w:t>
      </w:r>
    </w:p>
    <w:p w14:paraId="76B27E60" w14:textId="77777777" w:rsidR="00F50857" w:rsidRPr="0038024F" w:rsidRDefault="00F50857" w:rsidP="00F50857">
      <w:pPr>
        <w:spacing w:after="120" w:line="240" w:lineRule="auto"/>
        <w:jc w:val="both"/>
        <w:rPr>
          <w:rFonts w:ascii="Arial" w:eastAsia="Times New Roman" w:hAnsi="Arial"/>
          <w:i/>
          <w:sz w:val="24"/>
          <w:szCs w:val="20"/>
          <w:lang w:eastAsia="it-IT"/>
        </w:rPr>
      </w:pPr>
      <w:r w:rsidRPr="0038024F">
        <w:rPr>
          <w:rFonts w:ascii="Arial" w:eastAsia="Times New Roman" w:hAnsi="Arial"/>
          <w:i/>
          <w:sz w:val="24"/>
          <w:szCs w:val="20"/>
          <w:lang w:eastAsia="it-IT"/>
        </w:rPr>
        <w:t xml:space="preserve">Cercate la pace con tutti e la santificazione, senza la quale nessuno vedrà mai il Signore, vigilando che nessuno venga meno alla grazia di Dio. Non spunti né cresca alcuna radice velenosa in mezzo a voi, così che molti ne siano infettati; non vi sia nessun fornicatore o nessun profanatore, come Esaù, che in cambio di una sola pietanza vendette la sua primogenitura. E voi ben sapete che in seguito, quando volle ottenere in eredità la benedizione, fu respinto, perché non trovò modo di fare mutare sentimento al padre, sebbene glielo richiedesse con lacrime. (Eb 12,11-17). </w:t>
      </w:r>
    </w:p>
    <w:p w14:paraId="38A73212"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lastRenderedPageBreak/>
        <w:t xml:space="preserve">Ogni uomo è messo in guardia, è ammonito affinché non si renda indegno dei doni di grazia e di verità che vengono da Dio. Nell’indegnità si perde ciò che si aveva, non si riceve nessuna pienezza di verità e di grazia. È questa la fine spirituale di un uomo. </w:t>
      </w:r>
    </w:p>
    <w:p w14:paraId="0138A67F" w14:textId="77777777" w:rsidR="00F50857" w:rsidRPr="0038024F" w:rsidRDefault="00F50857" w:rsidP="00F5085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8024F">
        <w:rPr>
          <w:rFonts w:ascii="Arial" w:eastAsia="Times New Roman" w:hAnsi="Arial"/>
          <w:b/>
          <w:sz w:val="24"/>
          <w:szCs w:val="20"/>
          <w:lang w:eastAsia="it-IT"/>
        </w:rPr>
        <w:t xml:space="preserve">[14]E così si adempie per loro la profezia di Isaia che dice: Voi udrete, ma non comprenderete, guarderete, ma non vedrete. </w:t>
      </w:r>
    </w:p>
    <w:p w14:paraId="75581453"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Ecco cosa dice esattamente il profeta Isaia:</w:t>
      </w:r>
    </w:p>
    <w:p w14:paraId="4F10AB37" w14:textId="77777777" w:rsidR="00F50857" w:rsidRPr="0038024F" w:rsidRDefault="00F50857" w:rsidP="00F50857">
      <w:pPr>
        <w:spacing w:after="120" w:line="240" w:lineRule="auto"/>
        <w:jc w:val="both"/>
        <w:rPr>
          <w:rFonts w:ascii="Arial" w:eastAsia="Times New Roman" w:hAnsi="Arial"/>
          <w:i/>
          <w:sz w:val="24"/>
          <w:szCs w:val="20"/>
          <w:lang w:eastAsia="it-IT"/>
        </w:rPr>
      </w:pPr>
      <w:r w:rsidRPr="0038024F">
        <w:rPr>
          <w:rFonts w:ascii="Arial" w:eastAsia="Times New Roman" w:hAnsi="Arial"/>
          <w:i/>
          <w:sz w:val="24"/>
          <w:szCs w:val="20"/>
          <w:lang w:eastAsia="it-IT"/>
        </w:rPr>
        <w:t>Nell’anno in cui morì il re Ozia, io vidi il Signore seduto su un trono alto ed elevato; i lembi del suo manto riempivano il tempio. Attorno a lui stavano dei serafini, ognuno aveva sei ali; con due si copriva la faccia, con due si copriva i piedi e con due volava. Proclamavano l'uno all'altro: "Santo, santo, santo è il Signore degli eserciti. Tutta la terra è piena della sua gloria". Vibravano gli stipiti delle porte alla voce di colui che gridava, mentre il tempio si riempiva di fumo.</w:t>
      </w:r>
    </w:p>
    <w:p w14:paraId="4D85341F" w14:textId="77777777" w:rsidR="00F50857" w:rsidRPr="0038024F" w:rsidRDefault="00F50857" w:rsidP="00F50857">
      <w:pPr>
        <w:spacing w:after="120" w:line="240" w:lineRule="auto"/>
        <w:jc w:val="both"/>
        <w:rPr>
          <w:rFonts w:ascii="Arial" w:eastAsia="Times New Roman" w:hAnsi="Arial"/>
          <w:i/>
          <w:sz w:val="24"/>
          <w:szCs w:val="20"/>
          <w:lang w:eastAsia="it-IT"/>
        </w:rPr>
      </w:pPr>
      <w:r w:rsidRPr="0038024F">
        <w:rPr>
          <w:rFonts w:ascii="Arial" w:eastAsia="Times New Roman" w:hAnsi="Arial"/>
          <w:i/>
          <w:sz w:val="24"/>
          <w:szCs w:val="20"/>
          <w:lang w:eastAsia="it-IT"/>
        </w:rPr>
        <w:t xml:space="preserve"> E dissi: "Ohimè! Io sono perduto, perché un uomo dalle labbra impure io sono e in mezzo a un popolo dalle labbra impure io abito; eppure i miei occhi hanno visto il re, il Signore degli eserciti". Allora uno dei serafini volò verso di me; teneva in mano un carbone ardente che aveva preso con le molle dall'altare. Egli mi toccò la bocca e mi disse: "Ecco, questo ha toccato le tue labbra, perciò è scomparsa la tua iniquità e il tuo peccato è espiato". </w:t>
      </w:r>
    </w:p>
    <w:p w14:paraId="0A2D6C9F" w14:textId="77777777" w:rsidR="00F50857" w:rsidRPr="0038024F" w:rsidRDefault="00F50857" w:rsidP="00F50857">
      <w:pPr>
        <w:spacing w:after="120" w:line="240" w:lineRule="auto"/>
        <w:jc w:val="both"/>
        <w:rPr>
          <w:rFonts w:ascii="Arial" w:eastAsia="Times New Roman" w:hAnsi="Arial"/>
          <w:i/>
          <w:sz w:val="24"/>
          <w:szCs w:val="20"/>
          <w:lang w:eastAsia="it-IT"/>
        </w:rPr>
      </w:pPr>
      <w:r w:rsidRPr="0038024F">
        <w:rPr>
          <w:rFonts w:ascii="Arial" w:eastAsia="Times New Roman" w:hAnsi="Arial"/>
          <w:i/>
          <w:sz w:val="24"/>
          <w:szCs w:val="20"/>
          <w:lang w:eastAsia="it-IT"/>
        </w:rPr>
        <w:t xml:space="preserve">Poi io udii la voce del Signore che diceva: "Chi manderò e chi andrà per noi?". E io risposi: "Eccomi, manda me!". Egli disse: "Va’ e riferisci a questo popolo: Ascoltate pure, ma senza comprendere, osservate pure, ma senza conoscere. Rendi insensibile il cuore di questo popolo, fallo duro d'orecchio e acceca i suoi occhi e non veda con gli occhi né oda con gli orecchi né comprenda con il cuore né si converta in modo da esser guarito". </w:t>
      </w:r>
    </w:p>
    <w:p w14:paraId="0BACBDB2" w14:textId="77777777" w:rsidR="00F50857" w:rsidRPr="0038024F" w:rsidRDefault="00F50857" w:rsidP="00F50857">
      <w:pPr>
        <w:spacing w:after="120" w:line="240" w:lineRule="auto"/>
        <w:jc w:val="both"/>
        <w:rPr>
          <w:rFonts w:ascii="Arial" w:eastAsia="Times New Roman" w:hAnsi="Arial"/>
          <w:i/>
          <w:sz w:val="24"/>
          <w:szCs w:val="20"/>
          <w:lang w:eastAsia="it-IT"/>
        </w:rPr>
      </w:pPr>
      <w:r w:rsidRPr="0038024F">
        <w:rPr>
          <w:rFonts w:ascii="Arial" w:eastAsia="Times New Roman" w:hAnsi="Arial"/>
          <w:i/>
          <w:sz w:val="24"/>
          <w:szCs w:val="20"/>
          <w:lang w:eastAsia="it-IT"/>
        </w:rPr>
        <w:t xml:space="preserve">Io dissi: "Fino a quando, Signore?". Egli rispose: "Finché non siano devastate le città, senza abitanti, le case senza uomini e la campagna resti deserta e desolata". Il Signore scaccerà la gente e grande sarà l'abbandono nel paese. Ne rimarrà una decima parte, ma di nuovo sarà preda della distruzione come una quercia e come un terebinto, di cui alla caduta resta il ceppo. Progenie santa sarà il suo ceppo. (Is 6,1-13). </w:t>
      </w:r>
    </w:p>
    <w:p w14:paraId="7CF61666"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Quando il cuore è duro come pietra, quando la mente è offuscata dalla superbia e dalla presunzione, quando l’anima è gravata dal peccato, quando tutto l’uomo è nelle tenebre, è impossibile vedere e comprendere le cose del Signore. Il mistero ci scorre sotto gli occhi, ma di esso non comprendiamo veramente nulla.</w:t>
      </w:r>
    </w:p>
    <w:p w14:paraId="07C644DD"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Poiché il  Signore si rivela sempre all’uomo, all’uomo dona anche la capacità di comprendere quanto Egli gli sta rivelando. Dono della rivelazione e comprensione di essa sono un unico, solo dono, un’unica, sola grazia. Quando Dio al dono della rivelazione nasconde il dono della comprensione, lo nasconde per un loro motivo: perché l’uomo è nella superbia e in ogni altro vizio del corpo e dello spirito. Quando il Signore parla e l’uomo non comprende è un brutto segno. È il segno che lui è indegno di ricevere la rivelazione nella pienezza della sua verità. </w:t>
      </w:r>
    </w:p>
    <w:p w14:paraId="5C4C84DC" w14:textId="77777777" w:rsidR="00F50857" w:rsidRPr="0038024F" w:rsidRDefault="00F50857" w:rsidP="00F50857">
      <w:pPr>
        <w:spacing w:after="120" w:line="240" w:lineRule="auto"/>
        <w:jc w:val="both"/>
        <w:rPr>
          <w:rFonts w:ascii="Arial" w:eastAsia="Times New Roman" w:hAnsi="Arial"/>
          <w:sz w:val="24"/>
          <w:szCs w:val="20"/>
          <w:lang w:eastAsia="it-IT"/>
        </w:rPr>
      </w:pPr>
    </w:p>
    <w:p w14:paraId="7E91DD0F" w14:textId="77777777" w:rsidR="00F50857" w:rsidRPr="0038024F" w:rsidRDefault="00F50857" w:rsidP="00F5085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8024F">
        <w:rPr>
          <w:rFonts w:ascii="Arial" w:eastAsia="Times New Roman" w:hAnsi="Arial"/>
          <w:b/>
          <w:sz w:val="24"/>
          <w:szCs w:val="20"/>
          <w:lang w:eastAsia="it-IT"/>
        </w:rPr>
        <w:lastRenderedPageBreak/>
        <w:t xml:space="preserve">Perché il cuore di questo popolo si è indurito, son diventati duri di orecchi, e hanno chiuso gli occhi, per non vedere con gli occhi, non sentire con gli orecchi e non intendere con il cuore e convertirsi, e io li risani. </w:t>
      </w:r>
    </w:p>
    <w:p w14:paraId="3CDA934B"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Con questo versetto 15 tutto è chiaro. La responsabilità del non risanamento da parte di Dio è da attribuire solo all’uomo. È lui che ha indurito il cuore. È lui che è divenuto duro di orecchi. È Lui che ha chiuso gli occhi.  Così non vede con gli occhi, non ascolta con gli orecchi, non si converte con il cuore. Dio non può risanare un uomo che si ostina nel suo peccato e nella sua superbia ed arroganza. C’è differenza tra il pensiero di Dio e le molteplici fantasie di certa teologia moderna, secondo la quale la salvezza è data a tutti, indipendentemente dalle loro opere. C’è differenza tra ciò che ci insegna Cristo Gesù e le infinite eresie con le quali oggi si nutre il popolo cristiano, a cui viene data ogni licenza di rendersi indegno dinanzi a Dio.</w:t>
      </w:r>
    </w:p>
    <w:p w14:paraId="28516E0D" w14:textId="77777777" w:rsidR="00F50857" w:rsidRPr="0038024F" w:rsidRDefault="00F50857" w:rsidP="00F50857">
      <w:pPr>
        <w:spacing w:after="120" w:line="240" w:lineRule="auto"/>
        <w:jc w:val="both"/>
        <w:rPr>
          <w:rFonts w:ascii="Arial" w:eastAsia="Times New Roman" w:hAnsi="Arial"/>
          <w:sz w:val="24"/>
          <w:szCs w:val="20"/>
          <w:lang w:eastAsia="it-IT"/>
        </w:rPr>
      </w:pPr>
      <w:smartTag w:uri="urn:schemas-microsoft-com:office:smarttags" w:element="PersonName">
        <w:smartTagPr>
          <w:attr w:name="ProductID" w:val="la Chiesa"/>
        </w:smartTagPr>
        <w:r w:rsidRPr="0038024F">
          <w:rPr>
            <w:rFonts w:ascii="Arial" w:eastAsia="Times New Roman" w:hAnsi="Arial"/>
            <w:sz w:val="24"/>
            <w:szCs w:val="20"/>
            <w:lang w:eastAsia="it-IT"/>
          </w:rPr>
          <w:t>La Chiesa</w:t>
        </w:r>
      </w:smartTag>
      <w:r w:rsidRPr="0038024F">
        <w:rPr>
          <w:rFonts w:ascii="Arial" w:eastAsia="Times New Roman" w:hAnsi="Arial"/>
          <w:sz w:val="24"/>
          <w:szCs w:val="20"/>
          <w:lang w:eastAsia="it-IT"/>
        </w:rPr>
        <w:t xml:space="preserve"> salva il mondo dicendo ed insegnando la sola, pura, santa, verità di Cristo Gesù. Essa non deve fare altro. Il dono della verità e della grazia è la sua missione. Con esso salva il mondo intero. La falsità mai potrà salvare un uomo ed oggi purtroppo sono tante le falsità con le quali gli uomini vengono nutriti. Di tanti mali che oggi sono nel mondo la colpa è anche di noi cristiani che non sappiamo insegnare altro al mondo intero che falsità su Dio. Ogni falsità che si insegna è una piaga incurabile che si causa nel corpo dell’umanità intera.</w:t>
      </w:r>
    </w:p>
    <w:p w14:paraId="56F7BF57" w14:textId="77777777" w:rsidR="00F50857" w:rsidRPr="0038024F" w:rsidRDefault="00F50857" w:rsidP="00F50857">
      <w:pPr>
        <w:spacing w:after="120" w:line="240" w:lineRule="auto"/>
        <w:jc w:val="both"/>
        <w:rPr>
          <w:rFonts w:ascii="Arial" w:eastAsia="Times New Roman" w:hAnsi="Arial"/>
          <w:sz w:val="24"/>
          <w:szCs w:val="20"/>
          <w:lang w:eastAsia="it-IT"/>
        </w:rPr>
      </w:pPr>
    </w:p>
    <w:p w14:paraId="7974458B" w14:textId="77777777" w:rsidR="00F50857" w:rsidRPr="0038024F" w:rsidRDefault="00F50857" w:rsidP="00F5085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8024F">
        <w:rPr>
          <w:rFonts w:ascii="Arial" w:eastAsia="Times New Roman" w:hAnsi="Arial"/>
          <w:b/>
          <w:sz w:val="24"/>
          <w:szCs w:val="20"/>
          <w:lang w:eastAsia="it-IT"/>
        </w:rPr>
        <w:t xml:space="preserve">Ma beati i vostri occhi perché vedono e i vostri orecchi perché sentono. </w:t>
      </w:r>
    </w:p>
    <w:p w14:paraId="7C9CD6A2"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Gli apostoli sono proclamati beati da Cristo Gesù a motivo della dignità che è in loro e che consente di poter udire e vedere i misteri del regno di Dio. Loro ascoltano la pienezza della verità e della rivelazione. Loro vedono anche la pienezza della verità e della rivelazione. Questa pienezza è in Cristo Gesù ed è Cristo Gesù. In Cristo Gesù Dio non solo si rivela in modo esaustivo e definitivo, si mostra anche in modo esaustivo e pieno.</w:t>
      </w:r>
    </w:p>
    <w:p w14:paraId="27E30FD8"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Chi vede Cristo Gesù vede il regno di Dio che si compie sulla nostra terra, ascolta la verità che discende dal cielo, vede la grazia che conquista i cuori. Cristo Gesù è la purezza e la santità di Dio in mezzo al suo popolo. Cristo Gesù è Dio stesso venuto nella carne per manifestarci la pienezza dell’amore del Padre. I loro occhi sono beati perché vedono Dio venuto nella carne. I loro orecchi sono beati perché ascoltano Dio che parla con voce umana. Questa grazia è concessa solo a loro. Né in passato, né in futuro nessun uomo mai si troverà dinanzi ad una tale pienezza di mistero rivelato ed attuato, manifestato e proclamato, consumato fino alla perfezione assoluta.</w:t>
      </w:r>
    </w:p>
    <w:p w14:paraId="4CE3A936" w14:textId="77777777" w:rsidR="00F50857" w:rsidRPr="0038024F" w:rsidRDefault="00F50857" w:rsidP="00F50857">
      <w:pPr>
        <w:spacing w:after="120" w:line="240" w:lineRule="auto"/>
        <w:jc w:val="both"/>
        <w:rPr>
          <w:rFonts w:ascii="Arial" w:eastAsia="Times New Roman" w:hAnsi="Arial"/>
          <w:sz w:val="24"/>
          <w:szCs w:val="20"/>
          <w:lang w:eastAsia="it-IT"/>
        </w:rPr>
      </w:pPr>
    </w:p>
    <w:p w14:paraId="54DF4AFE" w14:textId="77777777" w:rsidR="00F50857" w:rsidRPr="0038024F" w:rsidRDefault="00F50857" w:rsidP="00F5085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8024F">
        <w:rPr>
          <w:rFonts w:ascii="Arial" w:eastAsia="Times New Roman" w:hAnsi="Arial"/>
          <w:b/>
          <w:sz w:val="24"/>
          <w:szCs w:val="20"/>
          <w:lang w:eastAsia="it-IT"/>
        </w:rPr>
        <w:t xml:space="preserve">In verità vi dico: molti profeti e giusti hanno desiderato vedere ciò che voi vedete, e non lo videro, e ascoltare ciò che voi ascoltate, e non l'udirono! </w:t>
      </w:r>
    </w:p>
    <w:p w14:paraId="154CCBF7"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Tutto l’Antico Testamento è attesa di questi giorni. Tutto l’Antico Testamento non solo è profezia di Cristo Gesù, è anche attesa di Lui.  È attesa per ascoltare e per vedere il compimento di ogni promessa fatta da Dio al suo popolo. La verità di Cristo è unica. Essa si vive in un tempo unico.  Solo gli Apostoli hanno avuto da </w:t>
      </w:r>
      <w:r w:rsidRPr="0038024F">
        <w:rPr>
          <w:rFonts w:ascii="Arial" w:eastAsia="Times New Roman" w:hAnsi="Arial"/>
          <w:sz w:val="24"/>
          <w:szCs w:val="20"/>
          <w:lang w:eastAsia="it-IT"/>
        </w:rPr>
        <w:lastRenderedPageBreak/>
        <w:t>Dio la grazia di vivere in questo tempo unico, di ascoltare questa verità unica. È questo il motivo della loro beatitudine.</w:t>
      </w:r>
    </w:p>
    <w:p w14:paraId="3E398677"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È come se loro fossero il punto terminale ed anche iniziale dell’evento di Cristo Gesù.  Con loro finisce il tempo della attesa. Con loro inizia il tempo della realizzazione delle promesse. Con loro finisce l’Antico Testamento ed inizia il Nuovo.  Con loro finisce una storia e ne comincia un’altra. Finisce la storia particolare, inizia la storia universale della salvezza. Con loro si esce da un popolo, si entra in tutti i popoli.</w:t>
      </w:r>
    </w:p>
    <w:p w14:paraId="3FE864DD"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Questo momento è solo loro. Non si verificherà mai più. Devono comprendere la grande grazia che il Signore ha fatto loro. Devono entrare nel mistero della verità che li avvolge. Per questo motivo essi sono beati. Sono beati più di ogni altro uomo al mondo. Più beati di coloro che li hanno preceduti e più beati di coloro che li seguiranno. Solo a loro Cristo Gesù, Dio in persona, ha svelato i misteri del regno e solo a loro ha manifestato nella storia come si edifica il regno di Dio in pienezza di verità e di santità.  Sono beati perché a loro  Gesù può spiegare ogni cosa. Loro sono i suoi amici. </w:t>
      </w:r>
    </w:p>
    <w:p w14:paraId="51723FC3" w14:textId="77777777" w:rsidR="00F50857" w:rsidRPr="0038024F" w:rsidRDefault="00F50857" w:rsidP="00F50857">
      <w:pPr>
        <w:spacing w:after="120" w:line="240" w:lineRule="auto"/>
        <w:jc w:val="both"/>
        <w:rPr>
          <w:rFonts w:ascii="Arial" w:eastAsia="Times New Roman" w:hAnsi="Arial"/>
          <w:sz w:val="24"/>
          <w:szCs w:val="20"/>
          <w:lang w:eastAsia="it-IT"/>
        </w:rPr>
      </w:pPr>
    </w:p>
    <w:p w14:paraId="2704EEA3" w14:textId="77777777" w:rsidR="00F50857" w:rsidRPr="0038024F" w:rsidRDefault="00F50857" w:rsidP="00F5085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8024F">
        <w:rPr>
          <w:rFonts w:ascii="Arial" w:eastAsia="Times New Roman" w:hAnsi="Arial"/>
          <w:b/>
          <w:sz w:val="24"/>
          <w:szCs w:val="20"/>
          <w:lang w:eastAsia="it-IT"/>
        </w:rPr>
        <w:t xml:space="preserve">Voi dunque intendete la parabola del seminatore: </w:t>
      </w:r>
    </w:p>
    <w:p w14:paraId="0343B20B"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Ora Gesù, di sua spontanea volontà, senza alcuna richiesta, introduce i discepoli nel mistero del regno di Dio attraverso la spiegazione della parabola del seminatore. Gli Apostoli possono intendere e Gesù offre loro ogni luce perché acquisiscano scienza e conoscenza piena dei misteri del regno. Quando l'uomo non pone ostacoli o impedimenti al Signore, al desiderio e alla speranza che ha nel suo cuore il Signore sempre aggiunge la pienezza della sua verità e della sua grazia.  Sempre dona il suo aiuto perché i misteri del regno non rimangano nascosti alla sua mente e al suo cuore.  Ecco la spiegazione che Gesù stesso dona alla parabola. Da questa spiegazione possiamo trarre gli elementi necessari che sempre devono guidare ogni azione pastorale. </w:t>
      </w:r>
    </w:p>
    <w:p w14:paraId="571206C5" w14:textId="77777777" w:rsidR="00F50857" w:rsidRPr="0038024F" w:rsidRDefault="00F50857" w:rsidP="00F50857">
      <w:pPr>
        <w:spacing w:after="120" w:line="240" w:lineRule="auto"/>
        <w:jc w:val="both"/>
        <w:rPr>
          <w:rFonts w:ascii="Arial" w:eastAsia="Times New Roman" w:hAnsi="Arial"/>
          <w:sz w:val="24"/>
          <w:szCs w:val="20"/>
          <w:lang w:eastAsia="it-IT"/>
        </w:rPr>
      </w:pPr>
    </w:p>
    <w:p w14:paraId="699A84F0" w14:textId="77777777" w:rsidR="00F50857" w:rsidRPr="0038024F" w:rsidRDefault="00F50857" w:rsidP="00F5085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8024F">
        <w:rPr>
          <w:rFonts w:ascii="Arial" w:eastAsia="Times New Roman" w:hAnsi="Arial"/>
          <w:b/>
          <w:sz w:val="24"/>
          <w:szCs w:val="20"/>
          <w:lang w:eastAsia="it-IT"/>
        </w:rPr>
        <w:t xml:space="preserve">tutte le volte che uno ascolta la parola del regno e non la comprende, viene il maligno e ruba ciò che è stato seminato nel suo cuore: questo è il seme seminato lungo la strada. </w:t>
      </w:r>
    </w:p>
    <w:p w14:paraId="67EAE611"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La parola di Dio non solo va seminata, va anche compresa da chi la riceve. Se la parola non è compresa, viene il maligno e ruba ciò che è stato seminato. È come se il seme mai fosse stato seminato in quel cuore. C'è chi non può comprendere la parola a causa del suo cuore malvagio, di pietra, votato interamente al male.</w:t>
      </w:r>
    </w:p>
    <w:p w14:paraId="3989162F"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Gesù sta parlando in parabole proprio perché chi non deve comprendere non comprenda, mentre comprenda solo chi deve comprendere. C'è chi invece può comprendere la Parola. In questo caso è giusto che vi siano non solo quelli che seminano la Parola, ma anche coloro che la spiegano, coloro che illuminano sul vero significato quanti l'hanno ascoltata. Coloro che svolgano un vero lavoro da maestri e dottori in seno alla comunità. La vita del seme dipende dalla sua comprensione. Quanti sono incaricati di far comprendere la parola devono mettere ogni attenzione, ogni saggezza e intelligenza nello Spirito Santo, ogni </w:t>
      </w:r>
      <w:r w:rsidRPr="0038024F">
        <w:rPr>
          <w:rFonts w:ascii="Arial" w:eastAsia="Times New Roman" w:hAnsi="Arial"/>
          <w:sz w:val="24"/>
          <w:szCs w:val="20"/>
          <w:lang w:eastAsia="it-IT"/>
        </w:rPr>
        <w:lastRenderedPageBreak/>
        <w:t>scienza e ogni dottrina affinché solo la verità che è contenuta nella Parola venga spiegata, insegnata, detta, illustrata. Se costoro insegnano e spiegano male la parola, se la fanno comprendere in modo errato, ereticale, del tutto falso, se avvolgono la parola di menzogne e di dicerie umane, la colpa di quanti si perdono ricade su di loro. Nel Vangelo Gesù rimprovera questo insegnamento falso:</w:t>
      </w:r>
    </w:p>
    <w:p w14:paraId="5B24D427" w14:textId="77777777" w:rsidR="00F50857" w:rsidRPr="0038024F" w:rsidRDefault="00F50857" w:rsidP="00F50857">
      <w:pPr>
        <w:spacing w:after="120" w:line="240" w:lineRule="auto"/>
        <w:jc w:val="both"/>
        <w:rPr>
          <w:rFonts w:ascii="Arial" w:eastAsia="Times New Roman" w:hAnsi="Arial"/>
          <w:i/>
          <w:iCs/>
          <w:sz w:val="24"/>
          <w:szCs w:val="20"/>
          <w:lang w:eastAsia="it-IT"/>
        </w:rPr>
      </w:pPr>
      <w:r w:rsidRPr="0038024F">
        <w:rPr>
          <w:rFonts w:ascii="Arial" w:eastAsia="Times New Roman" w:hAnsi="Arial"/>
          <w:i/>
          <w:iCs/>
          <w:sz w:val="24"/>
          <w:szCs w:val="20"/>
          <w:lang w:eastAsia="it-IT"/>
        </w:rPr>
        <w:t xml:space="preserve">In quel tempo vennero a Gesù da Gerusalemme alcuni farisei e alcuni scribi e gli dissero: Perché i tuoi discepoli trasgrediscono la tradizione degli antichi? Poiché non si lavano le mani quando prendono cibo!". </w:t>
      </w:r>
    </w:p>
    <w:p w14:paraId="2EEBB629" w14:textId="77777777" w:rsidR="00F50857" w:rsidRPr="0038024F" w:rsidRDefault="00F50857" w:rsidP="00F50857">
      <w:pPr>
        <w:spacing w:after="120" w:line="240" w:lineRule="auto"/>
        <w:jc w:val="both"/>
        <w:rPr>
          <w:rFonts w:ascii="Arial" w:eastAsia="Times New Roman" w:hAnsi="Arial"/>
          <w:i/>
          <w:iCs/>
          <w:sz w:val="24"/>
          <w:szCs w:val="20"/>
          <w:lang w:eastAsia="it-IT"/>
        </w:rPr>
      </w:pPr>
      <w:r w:rsidRPr="0038024F">
        <w:rPr>
          <w:rFonts w:ascii="Arial" w:eastAsia="Times New Roman" w:hAnsi="Arial"/>
          <w:i/>
          <w:iCs/>
          <w:sz w:val="24"/>
          <w:szCs w:val="20"/>
          <w:lang w:eastAsia="it-IT"/>
        </w:rPr>
        <w:t xml:space="preserve">Ed egli rispose loro: "Perché voi trasgredite il comandamento di Dio in nome della vostra tradizione? Dio ha detto: Onora il padre e la madre e inoltre: Chi maledice il padre e la madre sia messo a morte. Invece voi asserite: Chiunque dice al padre o alla madre: Ciò con cui ti dovrei aiutare è offerto a Dio, non è più tenuto a onorare suo padre o sua madre. Così avete annullato la parola di Dio in nome della vostra tradizione. </w:t>
      </w:r>
    </w:p>
    <w:p w14:paraId="23B7FC24" w14:textId="77777777" w:rsidR="00F50857" w:rsidRPr="0038024F" w:rsidRDefault="00F50857" w:rsidP="00F50857">
      <w:pPr>
        <w:spacing w:after="120" w:line="240" w:lineRule="auto"/>
        <w:jc w:val="both"/>
        <w:rPr>
          <w:rFonts w:ascii="Arial" w:eastAsia="Times New Roman" w:hAnsi="Arial"/>
          <w:i/>
          <w:iCs/>
          <w:sz w:val="24"/>
          <w:szCs w:val="20"/>
          <w:lang w:eastAsia="it-IT"/>
        </w:rPr>
      </w:pPr>
      <w:r w:rsidRPr="0038024F">
        <w:rPr>
          <w:rFonts w:ascii="Arial" w:eastAsia="Times New Roman" w:hAnsi="Arial"/>
          <w:i/>
          <w:iCs/>
          <w:sz w:val="24"/>
          <w:szCs w:val="20"/>
          <w:lang w:eastAsia="it-IT"/>
        </w:rPr>
        <w:t xml:space="preserve">Ipocriti! Bene ha profetato di voi Isaia, dicendo: Questo popolo mi onora con le labbra ma il suo cuore è lontano da me. Invano essi mi rendono culto, insegnando dottrine che sono precetti di uomini". Po’, riunita la folla, disse: "Ascoltate e intendete! Non quello che entra nella bocca rende impuro l'uomo, ma quello che esce dalla bocca rende impuro l'uomo!". </w:t>
      </w:r>
    </w:p>
    <w:p w14:paraId="6450C239" w14:textId="77777777" w:rsidR="00F50857" w:rsidRPr="0038024F" w:rsidRDefault="00F50857" w:rsidP="00F50857">
      <w:pPr>
        <w:spacing w:after="120" w:line="240" w:lineRule="auto"/>
        <w:jc w:val="both"/>
        <w:rPr>
          <w:rFonts w:ascii="Arial" w:eastAsia="Times New Roman" w:hAnsi="Arial"/>
          <w:i/>
          <w:iCs/>
          <w:sz w:val="24"/>
          <w:szCs w:val="20"/>
          <w:lang w:eastAsia="it-IT"/>
        </w:rPr>
      </w:pPr>
      <w:r w:rsidRPr="0038024F">
        <w:rPr>
          <w:rFonts w:ascii="Arial" w:eastAsia="Times New Roman" w:hAnsi="Arial"/>
          <w:i/>
          <w:iCs/>
          <w:sz w:val="24"/>
          <w:szCs w:val="20"/>
          <w:lang w:eastAsia="it-IT"/>
        </w:rPr>
        <w:t xml:space="preserve">Allora i discepoli gli si accostarono per dirgli: "Sai che i farisei si sono scandalizzati nel sentire queste parole?". Ed egli rispose: "Ogni pianta che non è stata piantata dal mio Padre celeste sarà sradicata. Lasciateli! Sono ciechi e guide di ciechi. E quando un cieco guida un altro cieco, tutti e due cadranno in un fosso! </w:t>
      </w:r>
    </w:p>
    <w:p w14:paraId="0937FA0C" w14:textId="77777777" w:rsidR="00F50857" w:rsidRPr="0038024F" w:rsidRDefault="00F50857" w:rsidP="00F50857">
      <w:pPr>
        <w:spacing w:after="120" w:line="240" w:lineRule="auto"/>
        <w:jc w:val="both"/>
        <w:rPr>
          <w:rFonts w:ascii="Arial" w:eastAsia="Times New Roman" w:hAnsi="Arial"/>
          <w:i/>
          <w:iCs/>
          <w:sz w:val="24"/>
          <w:szCs w:val="20"/>
          <w:lang w:eastAsia="it-IT"/>
        </w:rPr>
      </w:pPr>
      <w:r w:rsidRPr="0038024F">
        <w:rPr>
          <w:rFonts w:ascii="Arial" w:eastAsia="Times New Roman" w:hAnsi="Arial"/>
          <w:i/>
          <w:iCs/>
          <w:sz w:val="24"/>
          <w:szCs w:val="20"/>
          <w:lang w:eastAsia="it-IT"/>
        </w:rPr>
        <w:t xml:space="preserve">Pietro allora gli disse: "Spiegaci questa parabola". Ed egli rispose: "Anche voi siete ancora senza intelletto? Non capite che tutto ciò che entra nella bocca, passa nel ventre e va a finire nella fogna? Invece ciò che esce dalla bocca proviene dal cuore. Questo rende immondo l'uomo. Dal cuore, infatti, provengono i propositi malvagi, gli omicidi, gli adultèri, le prostituzioni, i furti, le false testimonianze, le bestemmie. Queste sono le cose che rendono immondo l'uomo, ma il mangiare senza lavarsi le mani non rende immondo l'uomo" (Mt 15,1-20). </w:t>
      </w:r>
    </w:p>
    <w:p w14:paraId="43806312"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È questa falsificazione della Parola di Dio che avviene nell'insegnamento il più grande male della fede. In questo insegnamento falso </w:t>
      </w:r>
      <w:smartTag w:uri="urn:schemas-microsoft-com:office:smarttags" w:element="PersonName">
        <w:smartTagPr>
          <w:attr w:name="ProductID" w:val="La Parola"/>
        </w:smartTagPr>
        <w:r w:rsidRPr="0038024F">
          <w:rPr>
            <w:rFonts w:ascii="Arial" w:eastAsia="Times New Roman" w:hAnsi="Arial"/>
            <w:sz w:val="24"/>
            <w:szCs w:val="20"/>
            <w:lang w:eastAsia="it-IT"/>
          </w:rPr>
          <w:t>la Parola</w:t>
        </w:r>
      </w:smartTag>
      <w:r w:rsidRPr="0038024F">
        <w:rPr>
          <w:rFonts w:ascii="Arial" w:eastAsia="Times New Roman" w:hAnsi="Arial"/>
          <w:sz w:val="24"/>
          <w:szCs w:val="20"/>
          <w:lang w:eastAsia="it-IT"/>
        </w:rPr>
        <w:t xml:space="preserve"> di Dio con abilità viene elusa e al suo posto viene innalzata la parola della creatura.</w:t>
      </w:r>
    </w:p>
    <w:p w14:paraId="2F6572AC"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Apparentemente si insegna la verità di Dio in realtà si ammaestrano le genti sulla falsità degli uomini e per di più in nome di Dio, o della stessa Chiesa. Il falso insegnamento è la causa di tutte le deformazioni della verità nel cuore degli uomini. Ecco ancora la Parola di Cristo Gesù:</w:t>
      </w:r>
    </w:p>
    <w:p w14:paraId="61ECEEBF" w14:textId="77777777" w:rsidR="00F50857" w:rsidRPr="0038024F" w:rsidRDefault="00F50857" w:rsidP="00F50857">
      <w:pPr>
        <w:spacing w:after="120" w:line="240" w:lineRule="auto"/>
        <w:jc w:val="both"/>
        <w:rPr>
          <w:rFonts w:ascii="Arial" w:eastAsia="Times New Roman" w:hAnsi="Arial"/>
          <w:i/>
          <w:sz w:val="24"/>
          <w:szCs w:val="20"/>
          <w:lang w:eastAsia="it-IT"/>
        </w:rPr>
      </w:pPr>
      <w:r w:rsidRPr="0038024F">
        <w:rPr>
          <w:rFonts w:ascii="Arial" w:eastAsia="Times New Roman" w:hAnsi="Arial"/>
          <w:i/>
          <w:sz w:val="24"/>
          <w:szCs w:val="20"/>
          <w:lang w:eastAsia="it-IT"/>
        </w:rPr>
        <w:t xml:space="preserve">Allora Gesù si rivolse alla folla e ai suoi discepoli dicendo: "Sulla cattedra di Mosè si sono seduti gli scribi e i farisei. Quanto vi dicono, fatelo e osservatelo, ma non fate secondo le loro opere, perché dicono e non fanno. Legano infatti pesanti fardelli e li impongono sulle spalle della gente, ma loro non vogliono muoverli neppure con un dito. Tutte le loro opere le fanno per essere ammirati dagli uomini: allargano i loro filattèri e allungano le frange; amano posti d'onore nei conviti, i </w:t>
      </w:r>
      <w:r w:rsidRPr="0038024F">
        <w:rPr>
          <w:rFonts w:ascii="Arial" w:eastAsia="Times New Roman" w:hAnsi="Arial"/>
          <w:i/>
          <w:sz w:val="24"/>
          <w:szCs w:val="20"/>
          <w:lang w:eastAsia="it-IT"/>
        </w:rPr>
        <w:lastRenderedPageBreak/>
        <w:t xml:space="preserve">primi seggi nelle sinagoghe e i saluti nelle piazze, come anche sentirsi chiamare "rabbì" 'dalla gente. </w:t>
      </w:r>
    </w:p>
    <w:p w14:paraId="5990136A" w14:textId="77777777" w:rsidR="00F50857" w:rsidRPr="0038024F" w:rsidRDefault="00F50857" w:rsidP="00F50857">
      <w:pPr>
        <w:spacing w:after="120" w:line="240" w:lineRule="auto"/>
        <w:jc w:val="both"/>
        <w:rPr>
          <w:rFonts w:ascii="Arial" w:eastAsia="Times New Roman" w:hAnsi="Arial"/>
          <w:i/>
          <w:sz w:val="24"/>
          <w:szCs w:val="20"/>
          <w:lang w:eastAsia="it-IT"/>
        </w:rPr>
      </w:pPr>
      <w:r w:rsidRPr="0038024F">
        <w:rPr>
          <w:rFonts w:ascii="Arial" w:eastAsia="Times New Roman" w:hAnsi="Arial"/>
          <w:i/>
          <w:sz w:val="24"/>
          <w:szCs w:val="20"/>
          <w:lang w:eastAsia="it-IT"/>
        </w:rPr>
        <w:t>Ma voi non fatevi chiamare "rabbì'', perché uno solo è il vostro maestro e voi siete tutti fratelli. E non chiamate nessuno "padre" sulla terra, perché uno solo è il Padre vostro, quello del cielo. [ 10]E non fatevi chiamare "maestri", perché uno solo è il vostro Maestro, il Cristo. Il più grande tra voi sia vostro servo; chi invece si innalzerà sarà abbassato e chi si abbasserà sarà innalzato.</w:t>
      </w:r>
    </w:p>
    <w:p w14:paraId="0745B748" w14:textId="77777777" w:rsidR="00F50857" w:rsidRPr="0038024F" w:rsidRDefault="00F50857" w:rsidP="00F50857">
      <w:pPr>
        <w:spacing w:after="120" w:line="240" w:lineRule="auto"/>
        <w:jc w:val="both"/>
        <w:rPr>
          <w:rFonts w:ascii="Arial" w:eastAsia="Times New Roman" w:hAnsi="Arial"/>
          <w:i/>
          <w:sz w:val="24"/>
          <w:szCs w:val="20"/>
          <w:lang w:eastAsia="it-IT"/>
        </w:rPr>
      </w:pPr>
      <w:r w:rsidRPr="0038024F">
        <w:rPr>
          <w:rFonts w:ascii="Arial" w:eastAsia="Times New Roman" w:hAnsi="Arial"/>
          <w:i/>
          <w:sz w:val="24"/>
          <w:szCs w:val="20"/>
          <w:lang w:eastAsia="it-IT"/>
        </w:rPr>
        <w:t xml:space="preserve"> Guai a voi, scribi e farisei ipocriti, che chiudete il regno dei cieli davanti agli uomini; perché così voi non vi entrate, e non lasciate entrare nemmeno quelli che vogliono entrarci [ 14]. </w:t>
      </w:r>
    </w:p>
    <w:p w14:paraId="1894FC9B" w14:textId="77777777" w:rsidR="00F50857" w:rsidRPr="0038024F" w:rsidRDefault="00F50857" w:rsidP="00F50857">
      <w:pPr>
        <w:spacing w:after="120" w:line="240" w:lineRule="auto"/>
        <w:jc w:val="both"/>
        <w:rPr>
          <w:rFonts w:ascii="Arial" w:eastAsia="Times New Roman" w:hAnsi="Arial"/>
          <w:i/>
          <w:sz w:val="24"/>
          <w:szCs w:val="20"/>
          <w:lang w:eastAsia="it-IT"/>
        </w:rPr>
      </w:pPr>
      <w:r w:rsidRPr="0038024F">
        <w:rPr>
          <w:rFonts w:ascii="Arial" w:eastAsia="Times New Roman" w:hAnsi="Arial"/>
          <w:i/>
          <w:sz w:val="24"/>
          <w:szCs w:val="20"/>
          <w:lang w:eastAsia="it-IT"/>
        </w:rPr>
        <w:t>Guai a voi, scribi e farisei ipocriti, che percorrete il mare e la terra per fare un solo proselito e, ottenutolo, lo rendete figlio della Geenna il doppio di voi. Guai a voi, guide cieche, che dite: Se si giura per il tempio non vale, ma se si giura per l'oro del tempio si è obbligati. Stolti e ciechi: che cosa è più grande, l'oro o il tempio che rende sacro l'oro? E dite ancora: Se si giura per l'altare non vale, ma se si giura per l'offerta che vi sta sopra, si resta obbligati. Ciechi! Che cosa è più grande, l'offerta o l'altare che rende sacra l'offerta? Ebbene, chi giura per l'altare, giura per l'altare e per quanto vi sta sopra; e chi giura per il tempio, giura per il tempio e per Colui che l'abita. E chi giura per il cielo, giura per il trono di Dio e per Colui che vi è assiso.</w:t>
      </w:r>
    </w:p>
    <w:p w14:paraId="26AB89AC" w14:textId="77777777" w:rsidR="00F50857" w:rsidRPr="0038024F" w:rsidRDefault="00F50857" w:rsidP="00F50857">
      <w:pPr>
        <w:spacing w:after="120" w:line="240" w:lineRule="auto"/>
        <w:jc w:val="both"/>
        <w:rPr>
          <w:rFonts w:ascii="Arial" w:eastAsia="Times New Roman" w:hAnsi="Arial"/>
          <w:i/>
          <w:sz w:val="24"/>
          <w:szCs w:val="20"/>
          <w:lang w:eastAsia="it-IT"/>
        </w:rPr>
      </w:pPr>
      <w:r w:rsidRPr="0038024F">
        <w:rPr>
          <w:rFonts w:ascii="Arial" w:eastAsia="Times New Roman" w:hAnsi="Arial"/>
          <w:i/>
          <w:sz w:val="24"/>
          <w:szCs w:val="20"/>
          <w:lang w:eastAsia="it-IT"/>
        </w:rPr>
        <w:t xml:space="preserve"> Guai a voi, scribi e farisei ipocriti, che pagate la decima della menta, dell'anéto e del cumìno, e trasgredite le prescrizioni più gravi della legge: la giustizia, la misericordia e la fedeltà. Queste cose bisognava praticare, senza omettere quelle. Guide cieche, che filtrate il moscerino e ingoiate il cammello! Guai a voi, scribi e farisei ipocriti, che pulite l'esterno del bicchiere e del piatto mentre all'interno sono pieni di rapina e d'intemperanza. Fariseo cieco, pulisci prima l'interno del bicchiere, perché anche l'esterno diventi netto! </w:t>
      </w:r>
    </w:p>
    <w:p w14:paraId="1DCD4A47" w14:textId="77777777" w:rsidR="00F50857" w:rsidRPr="0038024F" w:rsidRDefault="00F50857" w:rsidP="00F50857">
      <w:pPr>
        <w:spacing w:after="120" w:line="240" w:lineRule="auto"/>
        <w:jc w:val="both"/>
        <w:rPr>
          <w:rFonts w:ascii="Arial" w:eastAsia="Times New Roman" w:hAnsi="Arial"/>
          <w:i/>
          <w:sz w:val="24"/>
          <w:szCs w:val="20"/>
          <w:lang w:eastAsia="it-IT"/>
        </w:rPr>
      </w:pPr>
      <w:r w:rsidRPr="0038024F">
        <w:rPr>
          <w:rFonts w:ascii="Arial" w:eastAsia="Times New Roman" w:hAnsi="Arial"/>
          <w:i/>
          <w:sz w:val="24"/>
          <w:szCs w:val="20"/>
          <w:lang w:eastAsia="it-IT"/>
        </w:rPr>
        <w:t>Guai a voi, scribi e farisei ipocriti, che rassomigliate a sepolcri imbiancati: essi all'esterno son belli a vedersi, ma dentro sono pieni di ossa di morti e di ogni putridume. Così anche voi apparite giusti all'esterno davanti agli uomini, ma dentro siete pieni d'ipocrisia e d'iniquità. Guai a voi, scribi e farisei ipocriti, che innalzate i sepolcri ai profeti e adornate le tombe dei giusti, e dite: Se fossimo vissuti al tempo dei nostri padri, non ci saremmo associati a loro per versare il sangue dei profeti; e così testimoniate, contro voi stessi, di essere figli degli uccisori dei profeti. Ebbene, colmate la misura dei vostri padri! Serpenti, razza di vipere, come potrete scampare dalla condanna della Geenna?</w:t>
      </w:r>
    </w:p>
    <w:p w14:paraId="67A74182" w14:textId="77777777" w:rsidR="00F50857" w:rsidRPr="0038024F" w:rsidRDefault="00F50857" w:rsidP="00F50857">
      <w:pPr>
        <w:spacing w:after="120" w:line="240" w:lineRule="auto"/>
        <w:jc w:val="both"/>
        <w:rPr>
          <w:rFonts w:ascii="Arial" w:eastAsia="Times New Roman" w:hAnsi="Arial"/>
          <w:i/>
          <w:sz w:val="24"/>
          <w:szCs w:val="20"/>
          <w:lang w:eastAsia="it-IT"/>
        </w:rPr>
      </w:pPr>
      <w:r w:rsidRPr="0038024F">
        <w:rPr>
          <w:rFonts w:ascii="Arial" w:eastAsia="Times New Roman" w:hAnsi="Arial"/>
          <w:i/>
          <w:sz w:val="24"/>
          <w:szCs w:val="20"/>
          <w:lang w:eastAsia="it-IT"/>
        </w:rPr>
        <w:t xml:space="preserve"> Perciò ecco, io vi mando profeti, sapienti e scribi; di questi alcuni ne ucciderete e crocifiggerete, altri ne flagellerete nelle vostre sinagoghe e li perseguiterete di città in città; perché ricada su di voi tutto il sangue innocente versato sopra la terra, dal sangue del giusto Abele fino al sangue di Zaccaria, figlio di Barachia, che avete ucciso tra il santuario e l'altare. In verità vi dico: tutte queste cose ricadranno su questa generazione. </w:t>
      </w:r>
    </w:p>
    <w:p w14:paraId="16890F84" w14:textId="77777777" w:rsidR="00F50857" w:rsidRPr="0038024F" w:rsidRDefault="00F50857" w:rsidP="00F50857">
      <w:pPr>
        <w:spacing w:after="120" w:line="240" w:lineRule="auto"/>
        <w:jc w:val="both"/>
        <w:rPr>
          <w:rFonts w:ascii="Arial" w:eastAsia="Times New Roman" w:hAnsi="Arial"/>
          <w:i/>
          <w:sz w:val="24"/>
          <w:szCs w:val="20"/>
          <w:lang w:eastAsia="it-IT"/>
        </w:rPr>
      </w:pPr>
      <w:r w:rsidRPr="0038024F">
        <w:rPr>
          <w:rFonts w:ascii="Arial" w:eastAsia="Times New Roman" w:hAnsi="Arial"/>
          <w:i/>
          <w:sz w:val="24"/>
          <w:szCs w:val="20"/>
          <w:lang w:eastAsia="it-IT"/>
        </w:rPr>
        <w:t xml:space="preserve">Gerusalemme, Gerusalemme, che uccidi i profeti e lapidi quelli che ti sono inviati, quante volte ho voluto raccogliere i tuoi figli, come una gallina raccoglie i pulcini sotto le ali, e voi non avete voluto! Ecco: la vostra casa vi sarà lasciata deserta! </w:t>
      </w:r>
      <w:r w:rsidRPr="0038024F">
        <w:rPr>
          <w:rFonts w:ascii="Arial" w:eastAsia="Times New Roman" w:hAnsi="Arial"/>
          <w:i/>
          <w:sz w:val="24"/>
          <w:szCs w:val="20"/>
          <w:lang w:eastAsia="it-IT"/>
        </w:rPr>
        <w:lastRenderedPageBreak/>
        <w:t xml:space="preserve">Vi dico infatti che non mi vedrete più finché non direte: Benedetto colui che viene nel nome del Signore!". (Mt 23,1-39). </w:t>
      </w:r>
    </w:p>
    <w:p w14:paraId="2324F506"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Ecco di quanto è capace il cattivo insegnamento della Parola in seno alla comunità dei credenti. Oggi possiamo affermare che il fallimento, la non fruttificazione della nostra fede risiede proprio in questo insegnamento falso, in questo dono non dato secondo pienezza di verità della comprensione della Parola. Il maligno porta via tutto quanto viene seminato nei cuori. Lavoriamo per il niente, per il nulla. Lavoriamo, ma inseguendo il vento. </w:t>
      </w:r>
    </w:p>
    <w:p w14:paraId="5BD8B840" w14:textId="77777777" w:rsidR="00F50857" w:rsidRPr="0038024F" w:rsidRDefault="00F50857" w:rsidP="00F50857">
      <w:pPr>
        <w:spacing w:after="120" w:line="240" w:lineRule="auto"/>
        <w:jc w:val="both"/>
        <w:rPr>
          <w:rFonts w:ascii="Arial" w:eastAsia="Times New Roman" w:hAnsi="Arial"/>
          <w:sz w:val="24"/>
          <w:szCs w:val="20"/>
          <w:lang w:eastAsia="it-IT"/>
        </w:rPr>
      </w:pPr>
    </w:p>
    <w:p w14:paraId="24215D9F" w14:textId="77777777" w:rsidR="00F50857" w:rsidRPr="0038024F" w:rsidRDefault="00F50857" w:rsidP="00F5085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8024F">
        <w:rPr>
          <w:rFonts w:ascii="Arial" w:eastAsia="Times New Roman" w:hAnsi="Arial"/>
          <w:b/>
          <w:sz w:val="24"/>
          <w:szCs w:val="20"/>
          <w:lang w:eastAsia="it-IT"/>
        </w:rPr>
        <w:t xml:space="preserve">Quello che è stato seminato nel terreno sassoso è l'uomo che ascolta la parola e subito l'accoglie con gioia, ma non ha radice in sé ed è incostante, sicché appena giunge una tribolazione o persecuzione a causa della parola, egli ne resta scandalizzato. </w:t>
      </w:r>
    </w:p>
    <w:p w14:paraId="2F116598"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C'è poi chi ascolta </w:t>
      </w:r>
      <w:smartTag w:uri="urn:schemas-microsoft-com:office:smarttags" w:element="PersonName">
        <w:smartTagPr>
          <w:attr w:name="ProductID" w:val="La Parola"/>
        </w:smartTagPr>
        <w:r w:rsidRPr="0038024F">
          <w:rPr>
            <w:rFonts w:ascii="Arial" w:eastAsia="Times New Roman" w:hAnsi="Arial"/>
            <w:sz w:val="24"/>
            <w:szCs w:val="20"/>
            <w:lang w:eastAsia="it-IT"/>
          </w:rPr>
          <w:t>la Parola</w:t>
        </w:r>
      </w:smartTag>
      <w:r w:rsidRPr="0038024F">
        <w:rPr>
          <w:rFonts w:ascii="Arial" w:eastAsia="Times New Roman" w:hAnsi="Arial"/>
          <w:sz w:val="24"/>
          <w:szCs w:val="20"/>
          <w:lang w:eastAsia="it-IT"/>
        </w:rPr>
        <w:t xml:space="preserve"> ed anche l'accoglie. Ma la Parola non si vive per un istante. Essa va vissuta sempre, fino alla morte, fino al martirio. Quanti sono simili al terreno sassoso, non hanno radici e sono incostanti.  Finché non sorge il sole della perseveranza sino alla fine riescono a stare in piedi. Ma poi però seccano, perché la perseveranza ha bisogno di profonde radici della Parola nella grazia di Dio. L'altro sole cocente che fa seccare la Parola in queste persone è la persecuzione o la tribolazione a causa della Parola. Persecuzione e tribolazione sono compagne inseparabili della Parola.</w:t>
      </w:r>
    </w:p>
    <w:p w14:paraId="497340F9"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La Parola cresce e fruttifica proprio in mezzo a persecuzioni e a tribolazioni che nascono proprio dal fatto che si è accolta la Parola. L'azione pastorale da fare verso questi uomini è una sola: radicarli ben bene nella grazia di Dio. Ci si radica nella grazia di Dio per mezzo della preghiera incessante, dell'Eucaristia, del Sacramento della Penitenza, della vera pietà verso la Vergine Maria. Senza preghiera nessun seme di Parola potrà mai giungere fino a sera.</w:t>
      </w:r>
    </w:p>
    <w:p w14:paraId="6590789B"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Senza la grazia dei Sacramenti la persecuzione si abbatterà come un uragano e porta via ogni seme seminato nei cuori. La Chiesa vive di due momenti: il momento del dono della parola e dell'insegnamento della verità in essa contenuta, del dono della grazia dei Sacramenti e della preghiera. L'altra via per radicare ben bene la Parola in noi è un cammino costante nelle virtù. Ma questo è il tema del prossimo </w:t>
      </w:r>
      <w:r w:rsidRPr="0038024F">
        <w:rPr>
          <w:rFonts w:ascii="Arial" w:eastAsia="Times New Roman" w:hAnsi="Arial"/>
          <w:i/>
          <w:sz w:val="24"/>
          <w:szCs w:val="20"/>
          <w:lang w:eastAsia="it-IT"/>
        </w:rPr>
        <w:t>“terreno”</w:t>
      </w:r>
      <w:r w:rsidRPr="0038024F">
        <w:rPr>
          <w:rFonts w:ascii="Arial" w:eastAsia="Times New Roman" w:hAnsi="Arial"/>
          <w:sz w:val="24"/>
          <w:szCs w:val="20"/>
          <w:lang w:eastAsia="it-IT"/>
        </w:rPr>
        <w:t>.  Su quanto sia importante la preghiera per superare le prove della persecuzione e della tribolazione ce lo insegna Gesù nell'Orto degli Ulivi:</w:t>
      </w:r>
    </w:p>
    <w:p w14:paraId="726FBE94" w14:textId="77777777" w:rsidR="00F50857" w:rsidRPr="0038024F" w:rsidRDefault="00F50857" w:rsidP="00F50857">
      <w:pPr>
        <w:spacing w:after="120" w:line="240" w:lineRule="auto"/>
        <w:jc w:val="both"/>
        <w:rPr>
          <w:rFonts w:ascii="Arial" w:eastAsia="Times New Roman" w:hAnsi="Arial"/>
          <w:i/>
          <w:sz w:val="24"/>
          <w:szCs w:val="20"/>
          <w:lang w:eastAsia="it-IT"/>
        </w:rPr>
      </w:pPr>
      <w:r w:rsidRPr="0038024F">
        <w:rPr>
          <w:rFonts w:ascii="Arial" w:eastAsia="Times New Roman" w:hAnsi="Arial"/>
          <w:i/>
          <w:sz w:val="24"/>
          <w:szCs w:val="20"/>
          <w:lang w:eastAsia="it-IT"/>
        </w:rPr>
        <w:t xml:space="preserve">Allora Gesù disse loro: "Voi tutti vi scandalizzerete per causa mia in questa notte. Sta scritto infatti: Percuoterò il pastore e saranno disperse le pecore del gregge, ma dopo la mia risurrezione, vi precederò in Galilea". E Pietro gli disse: "Anche se tutti si scandalizzassero di te, io non mi scandalizzerò mai". Gli disse Gesù: "In verità ti dico: questa notte stessa, prima che il gallo canti, mi rinnegherai tre volte". </w:t>
      </w:r>
    </w:p>
    <w:p w14:paraId="43EF1FAA" w14:textId="77777777" w:rsidR="00F50857" w:rsidRPr="0038024F" w:rsidRDefault="00F50857" w:rsidP="00F50857">
      <w:pPr>
        <w:spacing w:after="120" w:line="240" w:lineRule="auto"/>
        <w:jc w:val="both"/>
        <w:rPr>
          <w:rFonts w:ascii="Arial" w:eastAsia="Times New Roman" w:hAnsi="Arial"/>
          <w:i/>
          <w:sz w:val="24"/>
          <w:szCs w:val="20"/>
          <w:lang w:eastAsia="it-IT"/>
        </w:rPr>
      </w:pPr>
      <w:r w:rsidRPr="0038024F">
        <w:rPr>
          <w:rFonts w:ascii="Arial" w:eastAsia="Times New Roman" w:hAnsi="Arial"/>
          <w:i/>
          <w:sz w:val="24"/>
          <w:szCs w:val="20"/>
          <w:lang w:eastAsia="it-IT"/>
        </w:rPr>
        <w:t xml:space="preserve">E Pietro gli rispose: "Anche se dovessi morire con te, non ti rinnegherò". Lo stesso dissero tutti gli altri discepoli. 36 Allora Gesù andò con loro in un podere, chiamato Getsèmani, e disse ai discepoli: "Sedetevi qui, mentre io vado là a </w:t>
      </w:r>
      <w:r w:rsidRPr="0038024F">
        <w:rPr>
          <w:rFonts w:ascii="Arial" w:eastAsia="Times New Roman" w:hAnsi="Arial"/>
          <w:i/>
          <w:sz w:val="24"/>
          <w:szCs w:val="20"/>
          <w:lang w:eastAsia="it-IT"/>
        </w:rPr>
        <w:lastRenderedPageBreak/>
        <w:t xml:space="preserve">pregare". E presi con sé Pietro e i due figli di Zebedèo, cominciò a provare tristezza e angoscia. </w:t>
      </w:r>
    </w:p>
    <w:p w14:paraId="479E85D0" w14:textId="77777777" w:rsidR="00F50857" w:rsidRPr="0038024F" w:rsidRDefault="00F50857" w:rsidP="00F50857">
      <w:pPr>
        <w:spacing w:after="120" w:line="240" w:lineRule="auto"/>
        <w:jc w:val="both"/>
        <w:rPr>
          <w:rFonts w:ascii="Arial" w:eastAsia="Times New Roman" w:hAnsi="Arial"/>
          <w:i/>
          <w:sz w:val="24"/>
          <w:szCs w:val="20"/>
          <w:lang w:eastAsia="it-IT"/>
        </w:rPr>
      </w:pPr>
      <w:r w:rsidRPr="0038024F">
        <w:rPr>
          <w:rFonts w:ascii="Arial" w:eastAsia="Times New Roman" w:hAnsi="Arial"/>
          <w:i/>
          <w:sz w:val="24"/>
          <w:szCs w:val="20"/>
          <w:lang w:eastAsia="it-IT"/>
        </w:rPr>
        <w:t xml:space="preserve">Disse loro: "La mia anima è triste fino alla morte; restate qui e vegliate con me". E avanzatosi un poco, si prostrò con la faccia a terra e pregava dicendo: "Padre mio, se è possibile, passi da me questo calice! Però non come voglio io, ma come vuoi tu!". </w:t>
      </w:r>
    </w:p>
    <w:p w14:paraId="27805A3A" w14:textId="77777777" w:rsidR="00F50857" w:rsidRPr="0038024F" w:rsidRDefault="00F50857" w:rsidP="00F50857">
      <w:pPr>
        <w:spacing w:after="120" w:line="240" w:lineRule="auto"/>
        <w:jc w:val="both"/>
        <w:rPr>
          <w:rFonts w:ascii="Arial" w:eastAsia="Times New Roman" w:hAnsi="Arial"/>
          <w:i/>
          <w:sz w:val="24"/>
          <w:szCs w:val="20"/>
          <w:lang w:eastAsia="it-IT"/>
        </w:rPr>
      </w:pPr>
      <w:r w:rsidRPr="0038024F">
        <w:rPr>
          <w:rFonts w:ascii="Arial" w:eastAsia="Times New Roman" w:hAnsi="Arial"/>
          <w:i/>
          <w:sz w:val="24"/>
          <w:szCs w:val="20"/>
          <w:lang w:eastAsia="it-IT"/>
        </w:rPr>
        <w:t xml:space="preserve">Poi tornò dai discepoli e li trovò che dormivano. E disse a Pietro: "Così non siete stati capaci di vegliare un'ora sola con me? Vegliate e pregate, per non cadere in tentazione. Lo spirito è pronto, ma la carne è debole". E di nuovo, allontanatosi, pregava dicendo: "Padre mio, se questo calice non può passare da me senza che io lo beva, sia fatta la tua volontà". </w:t>
      </w:r>
    </w:p>
    <w:p w14:paraId="02121880" w14:textId="77777777" w:rsidR="00F50857" w:rsidRPr="0038024F" w:rsidRDefault="00F50857" w:rsidP="00F50857">
      <w:pPr>
        <w:spacing w:after="120" w:line="240" w:lineRule="auto"/>
        <w:jc w:val="both"/>
        <w:rPr>
          <w:rFonts w:ascii="Arial" w:eastAsia="Times New Roman" w:hAnsi="Arial"/>
          <w:i/>
          <w:sz w:val="24"/>
          <w:szCs w:val="20"/>
          <w:lang w:eastAsia="it-IT"/>
        </w:rPr>
      </w:pPr>
      <w:r w:rsidRPr="0038024F">
        <w:rPr>
          <w:rFonts w:ascii="Arial" w:eastAsia="Times New Roman" w:hAnsi="Arial"/>
          <w:i/>
          <w:sz w:val="24"/>
          <w:szCs w:val="20"/>
          <w:lang w:eastAsia="it-IT"/>
        </w:rPr>
        <w:t xml:space="preserve">E tornato di nuovo trovò i suoi che dormivano, perché gli occhi loro si erano appesantiti. E lasciatili, si allontanò di nuovo e pregò per la terza volta, ripetendo le stesse parole. </w:t>
      </w:r>
    </w:p>
    <w:p w14:paraId="0B42872C" w14:textId="77777777" w:rsidR="00F50857" w:rsidRPr="0038024F" w:rsidRDefault="00F50857" w:rsidP="00F50857">
      <w:pPr>
        <w:spacing w:after="120" w:line="240" w:lineRule="auto"/>
        <w:jc w:val="both"/>
        <w:rPr>
          <w:rFonts w:ascii="Arial" w:eastAsia="Times New Roman" w:hAnsi="Arial"/>
          <w:i/>
          <w:sz w:val="24"/>
          <w:szCs w:val="20"/>
          <w:lang w:eastAsia="it-IT"/>
        </w:rPr>
      </w:pPr>
      <w:r w:rsidRPr="0038024F">
        <w:rPr>
          <w:rFonts w:ascii="Arial" w:eastAsia="Times New Roman" w:hAnsi="Arial"/>
          <w:i/>
          <w:sz w:val="24"/>
          <w:szCs w:val="20"/>
          <w:lang w:eastAsia="it-IT"/>
        </w:rPr>
        <w:t xml:space="preserve">Poi si avvicinò ai discepoli e disse loro: "Dormite ormai e riposate! Ecco, è giunta l'ora nella quale il Figlio dell'uomo sarà consegnato in mano ai peccatori. Alzatevi, andiamo; ecco, colui che mi tradisce si avvicina".(Mt 26,31-46). </w:t>
      </w:r>
    </w:p>
    <w:p w14:paraId="12485DF5"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La forza della persecuzione e della tribolazione è nella nostra assenza di preghiera, nella nostra carenza di grazia. </w:t>
      </w:r>
    </w:p>
    <w:p w14:paraId="7D494899" w14:textId="77777777" w:rsidR="00F50857" w:rsidRPr="0038024F" w:rsidRDefault="00F50857" w:rsidP="00F50857">
      <w:pPr>
        <w:spacing w:after="120" w:line="240" w:lineRule="auto"/>
        <w:jc w:val="both"/>
        <w:rPr>
          <w:rFonts w:ascii="Arial" w:eastAsia="Times New Roman" w:hAnsi="Arial"/>
          <w:sz w:val="24"/>
          <w:szCs w:val="20"/>
          <w:lang w:eastAsia="it-IT"/>
        </w:rPr>
      </w:pPr>
    </w:p>
    <w:p w14:paraId="7F7306E8" w14:textId="77777777" w:rsidR="00F50857" w:rsidRPr="0038024F" w:rsidRDefault="00F50857" w:rsidP="00F5085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8024F">
        <w:rPr>
          <w:rFonts w:ascii="Arial" w:eastAsia="Times New Roman" w:hAnsi="Arial"/>
          <w:b/>
          <w:sz w:val="24"/>
          <w:szCs w:val="20"/>
          <w:lang w:eastAsia="it-IT"/>
        </w:rPr>
        <w:t xml:space="preserve">Quello seminato tra le spine è colui che ascolta la parola, ma la preoccupazione del mondo e l'inganno della ricchezza soffocano la parola ed essa non dà  frutto. </w:t>
      </w:r>
    </w:p>
    <w:p w14:paraId="7ADCFB79"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Il cuore è pieno di spine quando in esso regnano la preoccupazione del mondo e l'inganno delle ricchezze. Queste spine vanno rimosse, altrimenti divorano e soffocano ogni Parola che viene seminata in essi. La preoccupazione del mondo ci fa perdere di vista il vero fine della nostra vita. Da una vita rivolta verso il cielo, verso la carità, la speranza, il vero amore la dirigiamo tutta verso le cose della terra. L'inganno della ricchezza consiste nel farci pensare che questa vita consiste nello stare bene su questa terra, per cui bisogna darsi da fare per avere agi e comodità. La vita non dipende dai beni che possediamo. La vita non è un guardare in modo fisso la terra e le sue cose.</w:t>
      </w:r>
    </w:p>
    <w:p w14:paraId="0AA84147"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Il cristiano è chiamato ad alzare il suo guardo verso l'alto. È chiamato anche a scegliere la povertà in spirito come unica e sola condizione della sua umana esistenza. Senza questa educazione alla libertà dalle cose e senza uno sguardo fisso verso le cose del cielo, mai la Parola potrà produrre un qualche frutto di vita eterna in noi. La terra è stata costituita la tomba della nostra anima. Gesù già su queste cose ci ha insegnato tutto:</w:t>
      </w:r>
    </w:p>
    <w:p w14:paraId="73DCFF0E" w14:textId="77777777" w:rsidR="00F50857" w:rsidRPr="0038024F" w:rsidRDefault="00F50857" w:rsidP="00F50857">
      <w:pPr>
        <w:spacing w:after="120" w:line="240" w:lineRule="auto"/>
        <w:jc w:val="both"/>
        <w:rPr>
          <w:rFonts w:ascii="Arial" w:eastAsia="Times New Roman" w:hAnsi="Arial"/>
          <w:i/>
          <w:sz w:val="24"/>
          <w:szCs w:val="20"/>
          <w:lang w:eastAsia="it-IT"/>
        </w:rPr>
      </w:pPr>
      <w:r w:rsidRPr="0038024F">
        <w:rPr>
          <w:rFonts w:ascii="Arial" w:eastAsia="Times New Roman" w:hAnsi="Arial"/>
          <w:i/>
          <w:sz w:val="24"/>
          <w:szCs w:val="20"/>
          <w:lang w:eastAsia="it-IT"/>
        </w:rPr>
        <w:t xml:space="preserve">Non accumulatevi tesori sulla terra, dove tignola e ruggine consumano e dove ladri scassinano e rubano; accumulatevi invece tesori nel cielo, dove né tignola né ruggine consumano, e dove ladri non scassinano e non rubano. Perché là dov'è il tuo tesoro, sarà anche il tuo cuore. La lucerna del corpo è l'occhio; se dunque il tuo occhio è chiaro, tutto il tuo corpo sarà nella luce; ma se il tuo occhio </w:t>
      </w:r>
      <w:r w:rsidRPr="0038024F">
        <w:rPr>
          <w:rFonts w:ascii="Arial" w:eastAsia="Times New Roman" w:hAnsi="Arial"/>
          <w:i/>
          <w:sz w:val="24"/>
          <w:szCs w:val="20"/>
          <w:lang w:eastAsia="it-IT"/>
        </w:rPr>
        <w:lastRenderedPageBreak/>
        <w:t xml:space="preserve">è malato, tutto il tuo corpo sarà tenebroso. Se dunque la luce che è in te è tenebra, quanto grande sarà la tenebra! </w:t>
      </w:r>
    </w:p>
    <w:p w14:paraId="0031BA1F" w14:textId="77777777" w:rsidR="00F50857" w:rsidRPr="0038024F" w:rsidRDefault="00F50857" w:rsidP="00F50857">
      <w:pPr>
        <w:spacing w:after="120" w:line="240" w:lineRule="auto"/>
        <w:jc w:val="both"/>
        <w:rPr>
          <w:rFonts w:ascii="Arial" w:eastAsia="Times New Roman" w:hAnsi="Arial"/>
          <w:i/>
          <w:sz w:val="24"/>
          <w:szCs w:val="20"/>
          <w:lang w:eastAsia="it-IT"/>
        </w:rPr>
      </w:pPr>
      <w:r w:rsidRPr="0038024F">
        <w:rPr>
          <w:rFonts w:ascii="Arial" w:eastAsia="Times New Roman" w:hAnsi="Arial"/>
          <w:i/>
          <w:sz w:val="24"/>
          <w:szCs w:val="20"/>
          <w:lang w:eastAsia="it-IT"/>
        </w:rPr>
        <w:t xml:space="preserve">Nessuno può servire a due padroni: o odierà l'uno e amerà l'altro, o preferirà l'uno e disprezzerà l'altro: non potete servire a Dio e a mammona. Perciò vi dico: per la vostra vita non affannatevi di quello che mangerete o berrete, e neanche per il vostro corpo, di quello che indosserete; la vita forse non vale più del cibo e il corpo più del vestito? </w:t>
      </w:r>
    </w:p>
    <w:p w14:paraId="0EBDD875" w14:textId="77777777" w:rsidR="00F50857" w:rsidRPr="0038024F" w:rsidRDefault="00F50857" w:rsidP="00F50857">
      <w:pPr>
        <w:spacing w:after="120" w:line="240" w:lineRule="auto"/>
        <w:jc w:val="both"/>
        <w:rPr>
          <w:rFonts w:ascii="Arial" w:eastAsia="Times New Roman" w:hAnsi="Arial"/>
          <w:i/>
          <w:sz w:val="24"/>
          <w:szCs w:val="20"/>
          <w:lang w:eastAsia="it-IT"/>
        </w:rPr>
      </w:pPr>
      <w:r w:rsidRPr="0038024F">
        <w:rPr>
          <w:rFonts w:ascii="Arial" w:eastAsia="Times New Roman" w:hAnsi="Arial"/>
          <w:i/>
          <w:sz w:val="24"/>
          <w:szCs w:val="20"/>
          <w:lang w:eastAsia="it-IT"/>
        </w:rPr>
        <w:t xml:space="preserve">Guardate gli uccelli del cielo: non seminano, né mietono, né ammassano nei granai; eppure il Padre vostro celeste li nutre. Non contate voi forse più di loro? E chi di voi, per quanto si dia da fare, può aggiungere un'ora sola alla sua vita? E perché vi affannate per il vestito? Osservate come crescono i gigli del campo: non lavorano e non filano. Eppure io vi dico che neanche Salomone, con tutta la sua gloria, vestiva come uno di loro. </w:t>
      </w:r>
    </w:p>
    <w:p w14:paraId="2425C5E4" w14:textId="77777777" w:rsidR="00F50857" w:rsidRPr="0038024F" w:rsidRDefault="00F50857" w:rsidP="00F50857">
      <w:pPr>
        <w:spacing w:after="120" w:line="240" w:lineRule="auto"/>
        <w:jc w:val="both"/>
        <w:rPr>
          <w:rFonts w:ascii="Arial" w:eastAsia="Times New Roman" w:hAnsi="Arial"/>
          <w:i/>
          <w:sz w:val="24"/>
          <w:szCs w:val="20"/>
          <w:lang w:eastAsia="it-IT"/>
        </w:rPr>
      </w:pPr>
      <w:r w:rsidRPr="0038024F">
        <w:rPr>
          <w:rFonts w:ascii="Arial" w:eastAsia="Times New Roman" w:hAnsi="Arial"/>
          <w:i/>
          <w:sz w:val="24"/>
          <w:szCs w:val="20"/>
          <w:lang w:eastAsia="it-IT"/>
        </w:rPr>
        <w:t xml:space="preserve">Ora se Dio veste così l'erba del campo, che oggi c'è e domani verrà gettata nel forno, non farà assai più per voi, gente di poca fede? Non affannatevi dunque dicendo: Che cosa mangeremo? Che cosa berremo? Che cosa indosseremo? Di tutte queste cose si preoccupano i pagani; il Padre vostro celeste infatti sa che ne avete bisogno. Cercate prima il regno di Dio e la sua giustizia, e tutte queste cose vi saranno date in aggiunta. Non affannatevi dunque per il domani, perché il domani avrà già le sue inquietudini. A ciascun giorno basta la sua pena. (Mt 6,19-34). </w:t>
      </w:r>
    </w:p>
    <w:p w14:paraId="58258550"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Ecco la regola di Cristo Signore per chi vuole liberarsi dalle preoccupazioni del mondo e dall'inganno delle ricchezze. Sull'inganno delle ricchezze c'è l'altro grande insegnamento di Gesù:</w:t>
      </w:r>
    </w:p>
    <w:p w14:paraId="3278370A"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Uno della folla gli disse: "Maestro, dì a mio fratello che divida con me l'eredità". Ma egli rispose: "O uomo, chi mi ha costituito giudice o mediatore sopra di voi?". </w:t>
      </w:r>
    </w:p>
    <w:p w14:paraId="48E44077"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E disse loro: "Guardatevi e tenetevi lontano da ogni cupidigia, perché anche se uno è nell'abbondanza la sua vita non dipende dai suoi beni". Disse poi una parabola: "La campagna di un uomo ricco aveva dato un buon raccolto. Egli ragionava tra sé: Che farò, poiché non ho dove riporre i miei raccolti? E disse: Farò così: demolirò i miei magazzini e ne costruirò di più grandi e vi raccoglierò tutto il grano e i miei beni. Poi dirò a me stesso: Anima mia, hai a disposizione molti beni, per molti anni; riposati, mangia, bevi e datti alla gioia. </w:t>
      </w:r>
    </w:p>
    <w:p w14:paraId="7789FA28"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Ma Dio gli disse: Stolto, questa notte stessa ti sarà richiesta la tua vita. E quello che hai preparato di chi sarà? Così è di chi accumula tesori per sé, e non arricchisce davanti a Dio". </w:t>
      </w:r>
    </w:p>
    <w:p w14:paraId="034EC413"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Poi disse ai discepoli: "Per questo io vi dico: Non datevi pensiero per la vostra vita, di quello che mangerete; né per il vostro corpo, come lo vestirete. La vita vale più del cibo e il corpo più del vestito. Guardate i corvi: non seminano e non mietono, non hanno ripostiglio né granaio, e Dio li nutre. Quanto più degli uccelli voi valete! Chi di voi, per quanto si affanni, può aggiungere un'ora sola alla sua vita? Se dunque non avete potere neanche per la più piccola cosa, perché vi affannate del resto? </w:t>
      </w:r>
    </w:p>
    <w:p w14:paraId="7FC4C3F9"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lastRenderedPageBreak/>
        <w:t xml:space="preserve">Guardate i gigli, come crescono: non filano, non tessono: eppure io vi dico che neanche Salomone, con tutta la sua gloria, vestiva come uno di loro. Se dunque Dio veste così l'erba del campo, che oggi c'è e domani si getta nel forno, quanto più voi, gente di poca fede? </w:t>
      </w:r>
    </w:p>
    <w:p w14:paraId="3A9F14B5"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Non cercate perciò che cosa mangerete e berrete, e non state con l'animo in ansia: di tutte queste cose si preoccupa la gente del mondo; ma il Padre vostro sa che ne avete bisogno. Cercate piuttosto il regno di Dio, e queste cose vi saranno date in aggiunta. (Mt 12,13-31). </w:t>
      </w:r>
    </w:p>
    <w:p w14:paraId="03EA27DE"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È mirabile Gesù nel suo insegnamento. Ogni sua Parola illumina l'altra di più grande verità e tutte insieme sono più splendenti della luce del sole. Chi si lascia illuminare dalla pienezza della verità contenuta in ogni Parola di Gesù camminerà sempre sui sentieri della vita.</w:t>
      </w:r>
    </w:p>
    <w:p w14:paraId="49082765" w14:textId="77777777" w:rsidR="00F50857" w:rsidRPr="0038024F" w:rsidRDefault="00F50857" w:rsidP="00F50857">
      <w:pPr>
        <w:spacing w:after="120" w:line="240" w:lineRule="auto"/>
        <w:jc w:val="both"/>
        <w:rPr>
          <w:rFonts w:ascii="Arial" w:eastAsia="Times New Roman" w:hAnsi="Arial"/>
          <w:sz w:val="24"/>
          <w:szCs w:val="20"/>
          <w:lang w:eastAsia="it-IT"/>
        </w:rPr>
      </w:pPr>
    </w:p>
    <w:p w14:paraId="58DC2CED" w14:textId="77777777" w:rsidR="00F50857" w:rsidRPr="0038024F" w:rsidRDefault="00F50857" w:rsidP="00F5085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8024F">
        <w:rPr>
          <w:rFonts w:ascii="Arial" w:eastAsia="Times New Roman" w:hAnsi="Arial"/>
          <w:b/>
          <w:sz w:val="24"/>
          <w:szCs w:val="20"/>
          <w:lang w:eastAsia="it-IT"/>
        </w:rPr>
        <w:t xml:space="preserve">Quello seminato nella terra buona è colui che ascolta la parola e la comprende; questi dà  frutto e produce ora il cento, ora il sessanta, ora il trenta. </w:t>
      </w:r>
    </w:p>
    <w:p w14:paraId="11B454C5"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Non ogni seme produce la stessa quantità di frutti. Questa verità è giusto che la mettiamo nel cuore, perché non si può chiedere a tutti che producano la stessa quantità. La diversificazione nella fruttificazione è verità universale nel regno di Dio. Questa verità ci fa rispettare ogni persona, perché ci fa vedere ogni persona nella sua specifica identità. L'identità è sempre personale. Così si pensa e si agisce nel regno di Dio. Non tutti possono fare tutto, non tutti sanno fare tutto, non a tutti si può chiedere tutto. Ad ognuno si deve chiedere il frutto che sa produrre e nella quantità in cui sa produrlo. Anche questo è mistero che sempre deve illuminare le nostre relazioni, le relazioni cioè che si devono vivere all'interno del regno di Dio. </w:t>
      </w:r>
    </w:p>
    <w:p w14:paraId="4E24C6C8" w14:textId="77777777" w:rsidR="00F50857" w:rsidRPr="0038024F" w:rsidRDefault="00F50857" w:rsidP="00F5085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73EACFDA" w14:textId="77777777" w:rsidR="00F50857" w:rsidRPr="0038024F" w:rsidRDefault="00F50857" w:rsidP="00F50857">
      <w:pPr>
        <w:keepNext/>
        <w:spacing w:after="120" w:line="240" w:lineRule="auto"/>
        <w:jc w:val="both"/>
        <w:outlineLvl w:val="2"/>
        <w:rPr>
          <w:rFonts w:ascii="Arial" w:eastAsia="Times New Roman" w:hAnsi="Arial"/>
          <w:b/>
          <w:sz w:val="28"/>
          <w:szCs w:val="20"/>
          <w:lang w:eastAsia="it-IT"/>
        </w:rPr>
      </w:pPr>
      <w:bookmarkStart w:id="409" w:name="_Toc170291598"/>
      <w:bookmarkStart w:id="410" w:name="_Toc62151395"/>
      <w:bookmarkStart w:id="411" w:name="_Toc178544690"/>
      <w:r w:rsidRPr="0038024F">
        <w:rPr>
          <w:rFonts w:ascii="Arial" w:eastAsia="Times New Roman" w:hAnsi="Arial"/>
          <w:b/>
          <w:sz w:val="28"/>
          <w:szCs w:val="20"/>
          <w:lang w:eastAsia="it-IT"/>
        </w:rPr>
        <w:t xml:space="preserve">IL BUON GRANO E </w:t>
      </w:r>
      <w:smartTag w:uri="urn:schemas-microsoft-com:office:smarttags" w:element="PersonName">
        <w:smartTagPr>
          <w:attr w:name="ProductID" w:val="LA ZIZZANIA"/>
        </w:smartTagPr>
        <w:r w:rsidRPr="0038024F">
          <w:rPr>
            <w:rFonts w:ascii="Arial" w:eastAsia="Times New Roman" w:hAnsi="Arial"/>
            <w:b/>
            <w:sz w:val="28"/>
            <w:szCs w:val="20"/>
            <w:lang w:eastAsia="it-IT"/>
          </w:rPr>
          <w:t>LA ZIZZANIA</w:t>
        </w:r>
      </w:smartTag>
      <w:bookmarkEnd w:id="409"/>
      <w:bookmarkEnd w:id="410"/>
      <w:bookmarkEnd w:id="411"/>
      <w:r w:rsidRPr="0038024F">
        <w:rPr>
          <w:rFonts w:ascii="Arial" w:eastAsia="Times New Roman" w:hAnsi="Arial"/>
          <w:b/>
          <w:sz w:val="28"/>
          <w:szCs w:val="20"/>
          <w:lang w:eastAsia="it-IT"/>
        </w:rPr>
        <w:t xml:space="preserve"> </w:t>
      </w:r>
    </w:p>
    <w:p w14:paraId="1234DF4D" w14:textId="77777777" w:rsidR="00F50857" w:rsidRPr="0038024F" w:rsidRDefault="00F50857" w:rsidP="00F5085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8024F">
        <w:rPr>
          <w:rFonts w:ascii="Arial" w:eastAsia="Times New Roman" w:hAnsi="Arial"/>
          <w:b/>
          <w:sz w:val="24"/>
          <w:szCs w:val="20"/>
          <w:lang w:eastAsia="it-IT"/>
        </w:rPr>
        <w:t xml:space="preserve">Un'altra parabola espose loro così: Il regno dei cieli si può paragonare a un uomo che ha seminato del buon seme nel suo campo. </w:t>
      </w:r>
    </w:p>
    <w:p w14:paraId="11673F41"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Nella parabola, quella del seminatore Gesù ci dice come nasce il regno di Dio nei cuori e nel mondo. Esso nasce dalla seminagione della Parola. Chi vuole vedere spuntare il regno di Dio attorno a sé deve mettersi di buona lena e seminare senza sosta la Parola. La Parola deve anche insegnare, perché venga accolta nella sua verità più piena e più santa. Assieme alla Parola occorrono anche la grazia, la preghiera, la libertà dalle cose di questo mondo. Mettendo ogni cura in queste cose, di certo il regno di Dio nasce, cresce, fruttifica in noi e attorno a noi. Ora Gesù ci dice come vive il regno di Dio in questo mondo.</w:t>
      </w:r>
    </w:p>
    <w:p w14:paraId="40F24F85" w14:textId="77777777" w:rsidR="00F50857" w:rsidRPr="0038024F" w:rsidRDefault="00F50857" w:rsidP="00F50857">
      <w:pPr>
        <w:spacing w:after="120" w:line="240" w:lineRule="auto"/>
        <w:jc w:val="both"/>
        <w:rPr>
          <w:rFonts w:ascii="Arial" w:eastAsia="Times New Roman" w:hAnsi="Arial"/>
          <w:sz w:val="24"/>
          <w:szCs w:val="20"/>
          <w:lang w:eastAsia="it-IT"/>
        </w:rPr>
      </w:pPr>
    </w:p>
    <w:p w14:paraId="2AE16FEB" w14:textId="77777777" w:rsidR="00F50857" w:rsidRPr="0038024F" w:rsidRDefault="00F50857" w:rsidP="00F5085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8024F">
        <w:rPr>
          <w:rFonts w:ascii="Arial" w:eastAsia="Times New Roman" w:hAnsi="Arial"/>
          <w:b/>
          <w:sz w:val="24"/>
          <w:szCs w:val="20"/>
          <w:lang w:eastAsia="it-IT"/>
        </w:rPr>
        <w:t xml:space="preserve">Ma mentre tutti dormivano venne il suo nemico, seminò zizzania in mezzo al grano e se ne andò. </w:t>
      </w:r>
    </w:p>
    <w:p w14:paraId="258F529B"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lastRenderedPageBreak/>
        <w:t xml:space="preserve">Appena noi abbiamo seminato la parola, o il buon seme nel campo dei cuori e del mondo, di notte, mentre noi dormiamo, viene il nostro nemico, semina la zizzania in mezzo al grano e se ne va. </w:t>
      </w:r>
    </w:p>
    <w:p w14:paraId="0660BBAF"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b/>
          <w:bCs/>
          <w:sz w:val="24"/>
          <w:szCs w:val="20"/>
          <w:lang w:eastAsia="it-IT"/>
        </w:rPr>
        <w:t>Prima verità</w:t>
      </w:r>
      <w:r w:rsidRPr="0038024F">
        <w:rPr>
          <w:rFonts w:ascii="Arial" w:eastAsia="Times New Roman" w:hAnsi="Arial"/>
          <w:sz w:val="24"/>
          <w:szCs w:val="20"/>
          <w:lang w:eastAsia="it-IT"/>
        </w:rPr>
        <w:t>: La zizzania non viene seminata prima. Viene seminata sempre dopo. Appena si semina la buona parola nei cuori, subito dopo passa il nemico e semina la cattiva parola, o la zizzania, l'erba cattiva. Questa è legge perenne del regno di Dio. Chiunque semina la Parola deve sapere che subito un altro seminerà la parola cattiva nello stesso cuore.</w:t>
      </w:r>
    </w:p>
    <w:p w14:paraId="480CE4F7"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b/>
          <w:bCs/>
          <w:sz w:val="24"/>
          <w:szCs w:val="20"/>
          <w:lang w:eastAsia="it-IT"/>
        </w:rPr>
        <w:t>Seconda verità</w:t>
      </w:r>
      <w:r w:rsidRPr="0038024F">
        <w:rPr>
          <w:rFonts w:ascii="Arial" w:eastAsia="Times New Roman" w:hAnsi="Arial"/>
          <w:sz w:val="24"/>
          <w:szCs w:val="20"/>
          <w:lang w:eastAsia="it-IT"/>
        </w:rPr>
        <w:t xml:space="preserve">: La parola cattiva non ha bisogno di cure per crescere. Essa cresce da sola. Produce da sola, Si sviluppa da sola. Non ha bisogno di alcun accompagnamento. Mentre il buon seme ha bisogno di infinite cure perché cresca e maturi, l'erba cattiva è seminata e poi abbandonata.  Il male che essa produce è incalcolabile. </w:t>
      </w:r>
    </w:p>
    <w:p w14:paraId="31B8C102" w14:textId="77777777" w:rsidR="00F50857" w:rsidRPr="0038024F" w:rsidRDefault="00F50857" w:rsidP="00F50857">
      <w:pPr>
        <w:spacing w:after="120" w:line="240" w:lineRule="auto"/>
        <w:jc w:val="both"/>
        <w:rPr>
          <w:rFonts w:ascii="Arial" w:eastAsia="Times New Roman" w:hAnsi="Arial"/>
          <w:sz w:val="24"/>
          <w:szCs w:val="20"/>
          <w:lang w:eastAsia="it-IT"/>
        </w:rPr>
      </w:pPr>
    </w:p>
    <w:p w14:paraId="17D12513" w14:textId="77777777" w:rsidR="00F50857" w:rsidRPr="0038024F" w:rsidRDefault="00F50857" w:rsidP="00F5085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8024F">
        <w:rPr>
          <w:rFonts w:ascii="Arial" w:eastAsia="Times New Roman" w:hAnsi="Arial"/>
          <w:b/>
          <w:sz w:val="24"/>
          <w:szCs w:val="20"/>
          <w:lang w:eastAsia="it-IT"/>
        </w:rPr>
        <w:t xml:space="preserve">Quando poi la messe fiorì e fece frutto, ecco apparve anche la zizzania. </w:t>
      </w:r>
    </w:p>
    <w:p w14:paraId="4D87F7FC"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b/>
          <w:bCs/>
          <w:sz w:val="24"/>
          <w:szCs w:val="20"/>
          <w:lang w:eastAsia="it-IT"/>
        </w:rPr>
        <w:t>Terza verità:</w:t>
      </w:r>
      <w:r w:rsidRPr="0038024F">
        <w:rPr>
          <w:rFonts w:ascii="Arial" w:eastAsia="Times New Roman" w:hAnsi="Arial"/>
          <w:sz w:val="24"/>
          <w:szCs w:val="20"/>
          <w:lang w:eastAsia="it-IT"/>
        </w:rPr>
        <w:t xml:space="preserve"> Parola buona e parola cattiva crescendo insieme nel cuore non si distinguono subito. Si distinguono al momento della fioritura e della fruttificazione. I fiori e frutti dell'erba cattiva sono ben diversi da quelli della buona Parola di Dio.</w:t>
      </w:r>
    </w:p>
    <w:p w14:paraId="74414D38" w14:textId="77777777" w:rsidR="00F50857" w:rsidRPr="0038024F" w:rsidRDefault="00F50857" w:rsidP="00F50857">
      <w:pPr>
        <w:spacing w:after="120" w:line="240" w:lineRule="auto"/>
        <w:jc w:val="both"/>
        <w:rPr>
          <w:rFonts w:ascii="Arial" w:eastAsia="Times New Roman" w:hAnsi="Arial"/>
          <w:sz w:val="24"/>
          <w:szCs w:val="20"/>
          <w:lang w:eastAsia="it-IT"/>
        </w:rPr>
      </w:pPr>
    </w:p>
    <w:p w14:paraId="083C52E9" w14:textId="77777777" w:rsidR="00F50857" w:rsidRPr="0038024F" w:rsidRDefault="00F50857" w:rsidP="00F5085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8024F">
        <w:rPr>
          <w:rFonts w:ascii="Arial" w:eastAsia="Times New Roman" w:hAnsi="Arial"/>
          <w:b/>
          <w:sz w:val="24"/>
          <w:szCs w:val="20"/>
          <w:lang w:eastAsia="it-IT"/>
        </w:rPr>
        <w:t xml:space="preserve">Allora i servi andarono dal padrone di casa e gli dissero: Padrone, non hai seminato del buon seme nel tuo campo? Da dove viene dunque la zizzania? </w:t>
      </w:r>
    </w:p>
    <w:p w14:paraId="0D4567F9"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b/>
          <w:bCs/>
          <w:sz w:val="24"/>
          <w:szCs w:val="20"/>
          <w:lang w:eastAsia="it-IT"/>
        </w:rPr>
        <w:t>Quarta verità:</w:t>
      </w:r>
      <w:r w:rsidRPr="0038024F">
        <w:rPr>
          <w:rFonts w:ascii="Arial" w:eastAsia="Times New Roman" w:hAnsi="Arial"/>
          <w:sz w:val="24"/>
          <w:szCs w:val="20"/>
          <w:lang w:eastAsia="it-IT"/>
        </w:rPr>
        <w:t xml:space="preserve"> Nessuno si deve meravigliare della zizzania che viene seminata nei cuori e nel regno di Dio. Nessuno deve dubitare della bontà della Parola del Signore seminata nei cuori e nel campo di Dio. La zizzania non viene mai da Dio, mai dal bene, mai dalla verità. La zizzania non è dovuta al buon seme seminato nel campo, come se il buon seme producesse anche seme non buono.</w:t>
      </w:r>
    </w:p>
    <w:p w14:paraId="3AB27F31" w14:textId="77777777" w:rsidR="00F50857" w:rsidRPr="0038024F" w:rsidRDefault="00F50857" w:rsidP="00F50857">
      <w:pPr>
        <w:spacing w:after="120" w:line="240" w:lineRule="auto"/>
        <w:jc w:val="both"/>
        <w:rPr>
          <w:rFonts w:ascii="Arial" w:eastAsia="Times New Roman" w:hAnsi="Arial"/>
          <w:sz w:val="24"/>
          <w:szCs w:val="20"/>
          <w:lang w:eastAsia="it-IT"/>
        </w:rPr>
      </w:pPr>
    </w:p>
    <w:p w14:paraId="6CC65C6E" w14:textId="77777777" w:rsidR="00F50857" w:rsidRPr="0038024F" w:rsidRDefault="00F50857" w:rsidP="00F5085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8024F">
        <w:rPr>
          <w:rFonts w:ascii="Arial" w:eastAsia="Times New Roman" w:hAnsi="Arial"/>
          <w:b/>
          <w:sz w:val="24"/>
          <w:szCs w:val="20"/>
          <w:lang w:eastAsia="it-IT"/>
        </w:rPr>
        <w:t xml:space="preserve">Ed egli rispose loro: Un nemico ha fatto questo. E i servi gli dissero: Vuoi dunque che andiamo a raccoglierla? </w:t>
      </w:r>
    </w:p>
    <w:p w14:paraId="10D4DBCE"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b/>
          <w:bCs/>
          <w:sz w:val="24"/>
          <w:szCs w:val="20"/>
          <w:lang w:eastAsia="it-IT"/>
        </w:rPr>
        <w:t>Quinta verità:</w:t>
      </w:r>
      <w:r w:rsidRPr="0038024F">
        <w:rPr>
          <w:rFonts w:ascii="Arial" w:eastAsia="Times New Roman" w:hAnsi="Arial"/>
          <w:sz w:val="24"/>
          <w:szCs w:val="20"/>
          <w:lang w:eastAsia="it-IT"/>
        </w:rPr>
        <w:t xml:space="preserve"> La zizzania viene sempre seminata dal nemico di Dio. Chi semina la zizzania è sempre un nemico di Dio, anche se si veste da amico di Dio e degli uomini. È molto importante che conserviamo nel cuore questa verità.  Nessuno che semina zizzania, falsità, menzogna, può mai dirsi amico di Dio. Ogni seminatore di zizzania ha un solo nome: nemico di Dio.  Dai frutti possiamo conoscere gli uomini. Dai loro frutti sappiamo se sono amici di Dio oppure suoi nemici. Chi è nemico di Dio di certo è anche nemico degli uomini. Nessuno che è nemico di Dio sarà mai amico degli uomini. Ora però i servi chiedono al padrone se lui vuole che essi vadano a raccoglierla. Della zizzania cosa si deve fare? Bisogna estirparla subito? Bisogna lasciarla crescere insieme al buon grano?</w:t>
      </w:r>
    </w:p>
    <w:p w14:paraId="51011A6B" w14:textId="77777777" w:rsidR="00F50857" w:rsidRPr="0038024F" w:rsidRDefault="00F50857" w:rsidP="00F50857">
      <w:pPr>
        <w:spacing w:after="120" w:line="240" w:lineRule="auto"/>
        <w:jc w:val="both"/>
        <w:rPr>
          <w:rFonts w:ascii="Arial" w:eastAsia="Times New Roman" w:hAnsi="Arial"/>
          <w:sz w:val="24"/>
          <w:szCs w:val="20"/>
          <w:lang w:eastAsia="it-IT"/>
        </w:rPr>
      </w:pPr>
    </w:p>
    <w:p w14:paraId="325F57A2" w14:textId="77777777" w:rsidR="00F50857" w:rsidRPr="0038024F" w:rsidRDefault="00F50857" w:rsidP="00F5085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8024F">
        <w:rPr>
          <w:rFonts w:ascii="Arial" w:eastAsia="Times New Roman" w:hAnsi="Arial"/>
          <w:b/>
          <w:sz w:val="24"/>
          <w:szCs w:val="20"/>
          <w:lang w:eastAsia="it-IT"/>
        </w:rPr>
        <w:t xml:space="preserve">No, rispose, perché non succeda che, cogliendo la zizzania, con essa sradichiate anche il grano. </w:t>
      </w:r>
    </w:p>
    <w:p w14:paraId="0EB1B6C0"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lastRenderedPageBreak/>
        <w:t>La risposta del padrone è di somma saggezza. Non si può raccogliere la zizzania senza nuocere al grano. Bisogna lasciarla stare lì dov’è. Se si raccogliesse la zizzania si potrebbe sradicare il grano e questo sarebbe un male ancora più grande. Sesta verità:  La saggezza vuole che in ogni nostra azione si provochi il male minore. Di certo non è bene che grano e zizzania crescano assieme. Ma questo è un male minore per rapporto al raccogliere la zizzania con il conseguente sradicamento anche del buon grano.</w:t>
      </w:r>
    </w:p>
    <w:p w14:paraId="52BC8F82"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Applicato alla vita concreta la zizzania non può essere mai tolta senza alcun danno per quanti sono buon grano. Allora è preferibile che questa erba cattiva cresca insieme al grano. Così il buon grano rimarrà sempre buon grano, anche se con il fastidio di avere questa erba cattiva accanto.  Uno degli errori più frequenti è proprio questo: la volontà ferma e risoluta da parte di tanti di voler estirpare ad ogni costo la zizzania. Gesù ci dice che questa operazione potrebbe costare la vita anche al buon grano Dobbiamo ascoltare questa parola di saggezza e di intelligenza soprannaturale. </w:t>
      </w:r>
    </w:p>
    <w:p w14:paraId="26DA4B11" w14:textId="77777777" w:rsidR="00F50857" w:rsidRPr="0038024F" w:rsidRDefault="00F50857" w:rsidP="00F50857">
      <w:pPr>
        <w:spacing w:after="120" w:line="240" w:lineRule="auto"/>
        <w:jc w:val="both"/>
        <w:rPr>
          <w:rFonts w:ascii="Arial" w:eastAsia="Times New Roman" w:hAnsi="Arial"/>
          <w:sz w:val="24"/>
          <w:szCs w:val="20"/>
          <w:lang w:eastAsia="it-IT"/>
        </w:rPr>
      </w:pPr>
    </w:p>
    <w:p w14:paraId="1F7E80AD" w14:textId="77777777" w:rsidR="00F50857" w:rsidRPr="0038024F" w:rsidRDefault="00F50857" w:rsidP="00F5085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8024F">
        <w:rPr>
          <w:rFonts w:ascii="Arial" w:eastAsia="Times New Roman" w:hAnsi="Arial"/>
          <w:b/>
          <w:sz w:val="24"/>
          <w:szCs w:val="20"/>
          <w:lang w:eastAsia="it-IT"/>
        </w:rPr>
        <w:t xml:space="preserve">Lasciate che l'una e l'altro crescano insieme fino alla mietitura e al momento della mietitura dirò ai mietitori: Cogliete prima la zizzania e legatela in fastelli per bruciarla; il grano invece riponetelo nel mio granaio. </w:t>
      </w:r>
    </w:p>
    <w:p w14:paraId="531B3AD9"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Verrà il giorno della mietitura. Sarà allora che la separazione sarà fatta. Il buon grano sarà riposto nei granai del padrone, mentre la zizzania sarà legata e gettata nel fuoco. Settima verità: La storia è una cosa, la fine della storia è un’altra cosa. Nella storia si sta insieme buon grano e zizzania.</w:t>
      </w:r>
    </w:p>
    <w:p w14:paraId="56AD740B"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Alla fine della storia, anzi al momento della morte – è questa la mietitura – avverrà la separazione.  Il buon grano nei granai del cielo. L’erba cattiva nel fuoco eterno a bruciare per sempre. Questa verità era già stata annunziata nell’Antico Testamento. Ecco due fulgidi esempi: Il primo dal Secondo Libro dei Maccabei (Cap. 7), il secondo dal Libro di Malachia (Cap. 3), .</w:t>
      </w:r>
    </w:p>
    <w:p w14:paraId="5749A256" w14:textId="77777777" w:rsidR="00F50857" w:rsidRPr="0038024F" w:rsidRDefault="00F50857" w:rsidP="00F50857">
      <w:pPr>
        <w:spacing w:after="120" w:line="240" w:lineRule="auto"/>
        <w:jc w:val="both"/>
        <w:rPr>
          <w:rFonts w:ascii="Arial" w:eastAsia="Times New Roman" w:hAnsi="Arial"/>
          <w:i/>
          <w:sz w:val="24"/>
          <w:szCs w:val="20"/>
          <w:lang w:eastAsia="it-IT"/>
        </w:rPr>
      </w:pPr>
      <w:r w:rsidRPr="0038024F">
        <w:rPr>
          <w:rFonts w:ascii="Arial" w:eastAsia="Times New Roman" w:hAnsi="Arial"/>
          <w:i/>
          <w:sz w:val="24"/>
          <w:szCs w:val="20"/>
          <w:lang w:eastAsia="it-IT"/>
        </w:rPr>
        <w:t xml:space="preserve">Ci fu anche il caso di sette fratelli che, presi insieme alla loro madre; il re cercò di costringerli, a forza di flagelli e nerbate a cibarsi di carni suine proibite. Uno di essi, facendosi interprete di tutti, disse: "Che cosa cerchi di indagare o sapere da noi? Siamo pronti a morire piuttosto che trasgredire le patrie leggi". Allora il re irritato comandò di mettere al fuoco padelle e caldaie. Diventate queste subito roventi, il re comandò di tagliare la lingua, di scorticare e tagliare le estremità a quello che era stato loro portavoce, sotto gli occhi degli altri fratelli e della madre. </w:t>
      </w:r>
    </w:p>
    <w:p w14:paraId="3EE59D00" w14:textId="77777777" w:rsidR="00F50857" w:rsidRPr="0038024F" w:rsidRDefault="00F50857" w:rsidP="00F50857">
      <w:pPr>
        <w:spacing w:after="120" w:line="240" w:lineRule="auto"/>
        <w:jc w:val="both"/>
        <w:rPr>
          <w:rFonts w:ascii="Arial" w:eastAsia="Times New Roman" w:hAnsi="Arial"/>
          <w:i/>
          <w:sz w:val="24"/>
          <w:szCs w:val="20"/>
          <w:lang w:eastAsia="it-IT"/>
        </w:rPr>
      </w:pPr>
      <w:r w:rsidRPr="0038024F">
        <w:rPr>
          <w:rFonts w:ascii="Arial" w:eastAsia="Times New Roman" w:hAnsi="Arial"/>
          <w:i/>
          <w:sz w:val="24"/>
          <w:szCs w:val="20"/>
          <w:lang w:eastAsia="it-IT"/>
        </w:rPr>
        <w:t>Quando quegli fu mutilato di tutte le membra, comandò di accostarlo al fuoco e di arrostirlo mentre era ancora vivo. Mentre il fumo si spandeva largamente all'intorno della padella, gli altri si esortavano a vicenda con la loro madre a morire da forti, esclamando: Il Signore Dio ci vede dall'alto e in tutta verità ci dà conforto, precisamente come dichiarò Mosè nel canto della protesta: Egli si muoverà a compassione dei suoi servi".</w:t>
      </w:r>
    </w:p>
    <w:p w14:paraId="09C4E816" w14:textId="77777777" w:rsidR="00F50857" w:rsidRPr="0038024F" w:rsidRDefault="00F50857" w:rsidP="00F50857">
      <w:pPr>
        <w:spacing w:after="120" w:line="240" w:lineRule="auto"/>
        <w:jc w:val="both"/>
        <w:rPr>
          <w:rFonts w:ascii="Arial" w:eastAsia="Times New Roman" w:hAnsi="Arial"/>
          <w:i/>
          <w:sz w:val="24"/>
          <w:szCs w:val="20"/>
          <w:lang w:eastAsia="it-IT"/>
        </w:rPr>
      </w:pPr>
      <w:r w:rsidRPr="0038024F">
        <w:rPr>
          <w:rFonts w:ascii="Arial" w:eastAsia="Times New Roman" w:hAnsi="Arial"/>
          <w:i/>
          <w:sz w:val="24"/>
          <w:szCs w:val="20"/>
          <w:lang w:eastAsia="it-IT"/>
        </w:rPr>
        <w:t xml:space="preserve"> Venuto meno il primo, in egual modo traevano allo scherno il secondo e, strappatagli la pelle del capo con i capelli, gli domandavano: "Sei disposto a mangiare, prima che il tuo corpo venga straziato in ogni suo membro?". Egli rispondendo nella lingua paterna protestava: "No". Perciò anch'egli si ebbe gli </w:t>
      </w:r>
      <w:r w:rsidRPr="0038024F">
        <w:rPr>
          <w:rFonts w:ascii="Arial" w:eastAsia="Times New Roman" w:hAnsi="Arial"/>
          <w:i/>
          <w:sz w:val="24"/>
          <w:szCs w:val="20"/>
          <w:lang w:eastAsia="it-IT"/>
        </w:rPr>
        <w:lastRenderedPageBreak/>
        <w:t xml:space="preserve">stessi tormenti del primo. Giunto all'ultimo respiro, disse: "Tu, o scellerato, ci elimini dalla vita presente, ma il re del mondo, dopo che saremo morti per le sue leggi, ci risusciterà a vita nuova ed eterna". </w:t>
      </w:r>
    </w:p>
    <w:p w14:paraId="62085AB9" w14:textId="77777777" w:rsidR="00F50857" w:rsidRPr="0038024F" w:rsidRDefault="00F50857" w:rsidP="00F50857">
      <w:pPr>
        <w:spacing w:after="120" w:line="240" w:lineRule="auto"/>
        <w:jc w:val="both"/>
        <w:rPr>
          <w:rFonts w:ascii="Arial" w:eastAsia="Times New Roman" w:hAnsi="Arial"/>
          <w:i/>
          <w:sz w:val="24"/>
          <w:szCs w:val="20"/>
          <w:lang w:eastAsia="it-IT"/>
        </w:rPr>
      </w:pPr>
      <w:r w:rsidRPr="0038024F">
        <w:rPr>
          <w:rFonts w:ascii="Arial" w:eastAsia="Times New Roman" w:hAnsi="Arial"/>
          <w:i/>
          <w:sz w:val="24"/>
          <w:szCs w:val="20"/>
          <w:lang w:eastAsia="it-IT"/>
        </w:rPr>
        <w:t xml:space="preserve">Dopo costui fu torturato il terzo, che alla loro richiesta mise fuori prontamente la lingua e stese con coraggio le mani e disse dignitosamente: "Da Dio ho queste membra e, per le sue leggi, le disprezzo, ma da lui spero di riaverle di nuovo"; così lo stesso re e i suoi dignitari rimasero colpiti dalla fierezza del giovinetto, che non teneva in nessun conto le torture. </w:t>
      </w:r>
    </w:p>
    <w:p w14:paraId="758D5707" w14:textId="77777777" w:rsidR="00F50857" w:rsidRPr="0038024F" w:rsidRDefault="00F50857" w:rsidP="00F50857">
      <w:pPr>
        <w:spacing w:after="120" w:line="240" w:lineRule="auto"/>
        <w:jc w:val="both"/>
        <w:rPr>
          <w:rFonts w:ascii="Arial" w:eastAsia="Times New Roman" w:hAnsi="Arial"/>
          <w:i/>
          <w:sz w:val="24"/>
          <w:szCs w:val="20"/>
          <w:lang w:eastAsia="it-IT"/>
        </w:rPr>
      </w:pPr>
      <w:r w:rsidRPr="0038024F">
        <w:rPr>
          <w:rFonts w:ascii="Arial" w:eastAsia="Times New Roman" w:hAnsi="Arial"/>
          <w:i/>
          <w:sz w:val="24"/>
          <w:szCs w:val="20"/>
          <w:lang w:eastAsia="it-IT"/>
        </w:rPr>
        <w:t>Fatto morire anche questo, si misero a straziare il quarto con gli stessi tormenti. Ridotto in fin di vita, egli diceva: "</w:t>
      </w:r>
      <w:r w:rsidRPr="0038024F">
        <w:rPr>
          <w:rFonts w:ascii="Arial" w:eastAsia="Times New Roman" w:hAnsi="Arial"/>
          <w:sz w:val="24"/>
          <w:szCs w:val="20"/>
          <w:lang w:eastAsia="it-IT"/>
        </w:rPr>
        <w:t xml:space="preserve"> È</w:t>
      </w:r>
      <w:r w:rsidRPr="0038024F">
        <w:rPr>
          <w:rFonts w:ascii="Arial" w:eastAsia="Times New Roman" w:hAnsi="Arial"/>
          <w:i/>
          <w:sz w:val="24"/>
          <w:szCs w:val="20"/>
          <w:lang w:eastAsia="it-IT"/>
        </w:rPr>
        <w:t xml:space="preserve"> bello morire a causa degli uomini, per attendere da Dio l'adempimento delle speranze di essere da lui di nuovo risuscitati; ma per te la risurrezione non sarà per la vita". Subito dopo, fu condotto avanti il quinto e fu torturato. Ma egli, guardando il re, diceva: "Tu hai potere sugli uomini, e sebbene mortale, fai quanto ti piace; ma non credere che il nostro popolo sia stato abbandonato da Dio. Quanto a te, aspetta e vedrai la grandezza della sua forza, come strazierà te e la tua discendenza". </w:t>
      </w:r>
    </w:p>
    <w:p w14:paraId="4A508FFE" w14:textId="77777777" w:rsidR="00F50857" w:rsidRPr="0038024F" w:rsidRDefault="00F50857" w:rsidP="00F50857">
      <w:pPr>
        <w:spacing w:after="120" w:line="240" w:lineRule="auto"/>
        <w:jc w:val="both"/>
        <w:rPr>
          <w:rFonts w:ascii="Arial" w:eastAsia="Times New Roman" w:hAnsi="Arial"/>
          <w:i/>
          <w:sz w:val="24"/>
          <w:szCs w:val="20"/>
          <w:lang w:eastAsia="it-IT"/>
        </w:rPr>
      </w:pPr>
      <w:r w:rsidRPr="0038024F">
        <w:rPr>
          <w:rFonts w:ascii="Arial" w:eastAsia="Times New Roman" w:hAnsi="Arial"/>
          <w:i/>
          <w:sz w:val="24"/>
          <w:szCs w:val="20"/>
          <w:lang w:eastAsia="it-IT"/>
        </w:rPr>
        <w:t xml:space="preserve">Dopo di lui presero il sesto; mentre stava per morire, egli disse: "Non illuderti stoltamente; noi soffriamo queste cose per causa nostra, perché abbiamo peccato contro il nostro Dio; perciò ci succedono cose che muovono a meraviglia. Ma tu non credere di andare impunito dopo aver osato di combattere contro Dio". </w:t>
      </w:r>
    </w:p>
    <w:p w14:paraId="0FB0E535" w14:textId="77777777" w:rsidR="00F50857" w:rsidRPr="0038024F" w:rsidRDefault="00F50857" w:rsidP="00F50857">
      <w:pPr>
        <w:spacing w:after="120" w:line="240" w:lineRule="auto"/>
        <w:jc w:val="both"/>
        <w:rPr>
          <w:rFonts w:ascii="Arial" w:eastAsia="Times New Roman" w:hAnsi="Arial"/>
          <w:i/>
          <w:sz w:val="24"/>
          <w:szCs w:val="20"/>
          <w:lang w:eastAsia="it-IT"/>
        </w:rPr>
      </w:pPr>
      <w:r w:rsidRPr="0038024F">
        <w:rPr>
          <w:rFonts w:ascii="Arial" w:eastAsia="Times New Roman" w:hAnsi="Arial"/>
          <w:i/>
          <w:sz w:val="24"/>
          <w:szCs w:val="20"/>
          <w:lang w:eastAsia="it-IT"/>
        </w:rPr>
        <w:t xml:space="preserve">Soprattutto la madre era ammirevole e degna di gloriosa memoria, perché vedendo morire sette figli in un sol giorno, sopportava tutto serenamente per le speranze poste nel Signore. Esortava ciascuno di essi nella lingua paterna, piena di nobili sentimenti e, temprando la tenerezza femminile con un coraggio virile, diceva loro: "Non so come siate apparsi nel mio seno; non io vi ho dato lo spirito e la vita, né io ho dato forma alle membra di ciascuno di voi. Senza dubbio il creatore del mondo, che ha plasmato alla origine l'uomo e ha provveduto alla generazione di tutti, per la sua misericordia vi restituirà di nuovo lo spirito e la vita, come voi ora per le sue leggi non vi curate di voi stessi". </w:t>
      </w:r>
    </w:p>
    <w:p w14:paraId="1055E53E" w14:textId="77777777" w:rsidR="00F50857" w:rsidRPr="0038024F" w:rsidRDefault="00F50857" w:rsidP="00F50857">
      <w:pPr>
        <w:spacing w:after="120" w:line="240" w:lineRule="auto"/>
        <w:jc w:val="both"/>
        <w:rPr>
          <w:rFonts w:ascii="Arial" w:eastAsia="Times New Roman" w:hAnsi="Arial"/>
          <w:i/>
          <w:sz w:val="24"/>
          <w:szCs w:val="20"/>
          <w:lang w:eastAsia="it-IT"/>
        </w:rPr>
      </w:pPr>
      <w:r w:rsidRPr="0038024F">
        <w:rPr>
          <w:rFonts w:ascii="Arial" w:eastAsia="Times New Roman" w:hAnsi="Arial"/>
          <w:i/>
          <w:sz w:val="24"/>
          <w:szCs w:val="20"/>
          <w:lang w:eastAsia="it-IT"/>
        </w:rPr>
        <w:t xml:space="preserve">Antioco, credendosi disprezzato e sospettando che quella voce fosse di scherno, esortava il più giovane che era ancora vivo; e non solo a parole, ma con giuramenti prometteva che l'avrebbe fatto ricco e molto felice se avesse abbandonato gli usi paterni, e che l'avrebbe fatto suo amico e gli avrebbe affidato cariche. Ma poiché il giovinetto non badava per nulla a queste parole il re, chiamata la madre, la esortava a farsi consigliera di salvezza per il ragazzo. </w:t>
      </w:r>
    </w:p>
    <w:p w14:paraId="4A483DD6" w14:textId="77777777" w:rsidR="00F50857" w:rsidRPr="0038024F" w:rsidRDefault="00F50857" w:rsidP="00F50857">
      <w:pPr>
        <w:spacing w:after="120" w:line="240" w:lineRule="auto"/>
        <w:jc w:val="both"/>
        <w:rPr>
          <w:rFonts w:ascii="Arial" w:eastAsia="Times New Roman" w:hAnsi="Arial"/>
          <w:i/>
          <w:sz w:val="24"/>
          <w:szCs w:val="20"/>
          <w:lang w:eastAsia="it-IT"/>
        </w:rPr>
      </w:pPr>
      <w:r w:rsidRPr="0038024F">
        <w:rPr>
          <w:rFonts w:ascii="Arial" w:eastAsia="Times New Roman" w:hAnsi="Arial"/>
          <w:i/>
          <w:sz w:val="24"/>
          <w:szCs w:val="20"/>
          <w:lang w:eastAsia="it-IT"/>
        </w:rPr>
        <w:t xml:space="preserve">Dopo che il re la ebbe esortata a lungo, essa accettò di persuadere il figlio; chinatasi verso di lui, beffandosi del crudele tiranno, disse nella lingua paterna: "Figlio, abbi pietà di me che ti ho portato in seno nove mesi, che ti ho allattato per tre anni, ti ho allevato, ti ho condotto a questa età e ti ho dato il nutrimento. Ti scongiuro, figlio, contempla il cielo e la terra, osserva quanto vi è in essi e sappi che Dio li ha fatti non da cose preesistenti; tale è anche l'origine del genere umano. Non temere questo carnefice ma, mostrandoti degno dei tuoi fratelli, accetta la morte, perché io ti possa riavere insieme con i tuoi fratelli nel giorno della misericordia". </w:t>
      </w:r>
    </w:p>
    <w:p w14:paraId="50790B11" w14:textId="77777777" w:rsidR="00F50857" w:rsidRPr="0038024F" w:rsidRDefault="00F50857" w:rsidP="00F50857">
      <w:pPr>
        <w:spacing w:after="120" w:line="240" w:lineRule="auto"/>
        <w:jc w:val="both"/>
        <w:rPr>
          <w:rFonts w:ascii="Arial" w:eastAsia="Times New Roman" w:hAnsi="Arial"/>
          <w:i/>
          <w:sz w:val="24"/>
          <w:szCs w:val="20"/>
          <w:lang w:eastAsia="it-IT"/>
        </w:rPr>
      </w:pPr>
      <w:r w:rsidRPr="0038024F">
        <w:rPr>
          <w:rFonts w:ascii="Arial" w:eastAsia="Times New Roman" w:hAnsi="Arial"/>
          <w:i/>
          <w:sz w:val="24"/>
          <w:szCs w:val="20"/>
          <w:lang w:eastAsia="it-IT"/>
        </w:rPr>
        <w:lastRenderedPageBreak/>
        <w:t xml:space="preserve">Mentre essa finiva di parlare, il giovane disse: "Che aspettate? Non obbedisco al comando del re, ma ascolto il comando della legge che è stata data ai nostri padri per mezzo di Mosè. Ma tu, che ti fai autore di tutte le sventure degli Ebrei, non sfuggirai alle mani di Dio. Per i nostri peccati noi soffriamo. Se per nostro castigo e correzione il Signore vivente si adira per breve tempo con noi, presto si volgerà di nuovo verso i suoi servi. Ma tu, o sacrilego e il più empio di tutti gli uomini, non esaltarti invano, alimentando segrete speranze, mentre alzi la mano contro i figli del Cielo; perché non sei ancora al sicuro dal giudizio dell'onnipotente Dio che tutto vede. Già ora i nostri fratelli, che hanno sopportato breve tormento, hanno conseguito da Dio l'eredità della vita eterna. Tu invece subirai per giudizio di Dio il giusto castigo della tua superbia. Anche io, come già i miei fratelli, sacrifico il corpo e la vita per le patrie leggi, supplicando Dio che presto si mostri placato al suo popolo e che tu fra dure prove e flagelli debba confessare che egli solo è Dio; con me invece e con i miei fratelli possa arrestarsi l'ira dell'Onnipotente, giustamente attirata su tutta la nostra stirpe". </w:t>
      </w:r>
    </w:p>
    <w:p w14:paraId="4EAA5A39" w14:textId="77777777" w:rsidR="00F50857" w:rsidRPr="0038024F" w:rsidRDefault="00F50857" w:rsidP="00F50857">
      <w:pPr>
        <w:spacing w:after="120" w:line="240" w:lineRule="auto"/>
        <w:jc w:val="both"/>
        <w:rPr>
          <w:rFonts w:ascii="Arial" w:eastAsia="Times New Roman" w:hAnsi="Arial"/>
          <w:i/>
          <w:sz w:val="24"/>
          <w:szCs w:val="20"/>
          <w:lang w:eastAsia="it-IT"/>
        </w:rPr>
      </w:pPr>
      <w:r w:rsidRPr="0038024F">
        <w:rPr>
          <w:rFonts w:ascii="Arial" w:eastAsia="Times New Roman" w:hAnsi="Arial"/>
          <w:i/>
          <w:sz w:val="24"/>
          <w:szCs w:val="20"/>
          <w:lang w:eastAsia="it-IT"/>
        </w:rPr>
        <w:t>Il re, divenuto furibondo, si sfogò su questi più crudelmente che sugli altri, sentendosi invelenito dallo scherno. Così anche costui passò all'altra vita puro, confidando pienamente nel Signore. Ultima dopo i figli, anche la madre incontrò la morte. Ma ora basti quanto s'è esposto circa i pasti sacrificali e le incredibili crudeltà. (2Mac 7,1-41).</w:t>
      </w:r>
    </w:p>
    <w:p w14:paraId="78542EBF" w14:textId="77777777" w:rsidR="00F50857" w:rsidRPr="0038024F" w:rsidRDefault="00F50857" w:rsidP="00F50857">
      <w:pPr>
        <w:spacing w:after="120" w:line="240" w:lineRule="auto"/>
        <w:jc w:val="both"/>
        <w:rPr>
          <w:rFonts w:ascii="Arial" w:eastAsia="Times New Roman" w:hAnsi="Arial"/>
          <w:i/>
          <w:sz w:val="24"/>
          <w:szCs w:val="20"/>
          <w:lang w:eastAsia="it-IT"/>
        </w:rPr>
      </w:pPr>
      <w:r w:rsidRPr="0038024F">
        <w:rPr>
          <w:rFonts w:ascii="Arial" w:eastAsia="Times New Roman" w:hAnsi="Arial"/>
          <w:i/>
          <w:sz w:val="24"/>
          <w:szCs w:val="20"/>
          <w:lang w:eastAsia="it-IT"/>
        </w:rPr>
        <w:t xml:space="preserve">Ecco, io manderò un mio messaggero a preparare la via davanti a me e subito entrerà nel suo tempio il Signore, che voi cercate; l'angelo dell'alleanza, che voi sospirate, ecco viene, dice il Signore degli Eserciti. </w:t>
      </w:r>
    </w:p>
    <w:p w14:paraId="509240C2" w14:textId="77777777" w:rsidR="00F50857" w:rsidRPr="0038024F" w:rsidRDefault="00F50857" w:rsidP="00F50857">
      <w:pPr>
        <w:spacing w:after="120" w:line="240" w:lineRule="auto"/>
        <w:jc w:val="both"/>
        <w:rPr>
          <w:rFonts w:ascii="Arial" w:eastAsia="Times New Roman" w:hAnsi="Arial"/>
          <w:i/>
          <w:sz w:val="24"/>
          <w:szCs w:val="20"/>
          <w:lang w:eastAsia="it-IT"/>
        </w:rPr>
      </w:pPr>
      <w:r w:rsidRPr="0038024F">
        <w:rPr>
          <w:rFonts w:ascii="Arial" w:eastAsia="Times New Roman" w:hAnsi="Arial"/>
          <w:i/>
          <w:sz w:val="24"/>
          <w:szCs w:val="20"/>
          <w:lang w:eastAsia="it-IT"/>
        </w:rPr>
        <w:t xml:space="preserve">Chi sopporterà il giorno della sua venuta? Chi resisterà al suo apparire? Egli è come il fuoco del fonditore e come la lisciva dei lavandai. Siederà per fondere e purificare; purificherà i figli di Levi, li affinerà come oro e argento, perché possano offrire al Signore un'oblazione secondo giustizia. </w:t>
      </w:r>
    </w:p>
    <w:p w14:paraId="15CB378F" w14:textId="77777777" w:rsidR="00F50857" w:rsidRPr="0038024F" w:rsidRDefault="00F50857" w:rsidP="00F50857">
      <w:pPr>
        <w:spacing w:after="120" w:line="240" w:lineRule="auto"/>
        <w:jc w:val="both"/>
        <w:rPr>
          <w:rFonts w:ascii="Arial" w:eastAsia="Times New Roman" w:hAnsi="Arial"/>
          <w:i/>
          <w:sz w:val="24"/>
          <w:szCs w:val="20"/>
          <w:lang w:eastAsia="it-IT"/>
        </w:rPr>
      </w:pPr>
      <w:r w:rsidRPr="0038024F">
        <w:rPr>
          <w:rFonts w:ascii="Arial" w:eastAsia="Times New Roman" w:hAnsi="Arial"/>
          <w:i/>
          <w:sz w:val="24"/>
          <w:szCs w:val="20"/>
          <w:lang w:eastAsia="it-IT"/>
        </w:rPr>
        <w:t xml:space="preserve">Allora l'offerta di Giuda e di Gerusalemme sarà gradita al Signore come nei giorni antichi, come negli anni lontani. Io mi accosterò a voi per il giudizio e sarò un testimone pronto contro gli incantatori, contro gli adùlteri, contro gli spergiuri, contro chi froda il salario all'operaio, contro gli oppressori della vedova e dell'orfano e contro chi fa torto al forestiero. Costoro non mi temono, dice il Signore degli Eserciti. Io sono il Signore, non cambio; voi, figli di Giacobbe, non siete ancora al termine. </w:t>
      </w:r>
    </w:p>
    <w:p w14:paraId="301F1DB3" w14:textId="77777777" w:rsidR="00F50857" w:rsidRPr="0038024F" w:rsidRDefault="00F50857" w:rsidP="00F50857">
      <w:pPr>
        <w:spacing w:after="120" w:line="240" w:lineRule="auto"/>
        <w:jc w:val="both"/>
        <w:rPr>
          <w:rFonts w:ascii="Arial" w:eastAsia="Times New Roman" w:hAnsi="Arial"/>
          <w:i/>
          <w:sz w:val="24"/>
          <w:szCs w:val="20"/>
          <w:lang w:eastAsia="it-IT"/>
        </w:rPr>
      </w:pPr>
      <w:r w:rsidRPr="0038024F">
        <w:rPr>
          <w:rFonts w:ascii="Arial" w:eastAsia="Times New Roman" w:hAnsi="Arial"/>
          <w:i/>
          <w:sz w:val="24"/>
          <w:szCs w:val="20"/>
          <w:lang w:eastAsia="it-IT"/>
        </w:rPr>
        <w:t xml:space="preserve">Fin dai tempi dei vostri padri vi siete allontanati dai miei precetti, non li avete osservati. Ritornate a me e io tornerò a voi, dice il Signore degli Eserciti. Ma voi dite: "Come dobbiamo tornare?". Può un uomo frodare Dio? Eppure voi mi frodate e andate dicendo: "Come ti abbiamo frodato?". Nelle decime e nelle primizie. Siete già stati colpiti dalla maledizione e andate ancora frodandomi, voi, la nazione tutta! Portate le decime intere nel tesoro del tempio, perché ci sia cibo nella mia casa; poi mettetemi pure alla prova in questo, - dice il Signore degli Eserciti - se io non vi aprirò le cateratte del cielo e non riverserò su di voi benedizioni sovrabbondanti. Terrò indietro gli insetti divoratori perché non vi distruggano i frutti della terra e la vite non sia sterile nel campo, dice il Signore degli Eserciti. </w:t>
      </w:r>
    </w:p>
    <w:p w14:paraId="34C33112" w14:textId="77777777" w:rsidR="00F50857" w:rsidRPr="0038024F" w:rsidRDefault="00F50857" w:rsidP="00F50857">
      <w:pPr>
        <w:spacing w:after="120" w:line="240" w:lineRule="auto"/>
        <w:jc w:val="both"/>
        <w:rPr>
          <w:rFonts w:ascii="Arial" w:eastAsia="Times New Roman" w:hAnsi="Arial"/>
          <w:i/>
          <w:sz w:val="24"/>
          <w:szCs w:val="20"/>
          <w:lang w:eastAsia="it-IT"/>
        </w:rPr>
      </w:pPr>
      <w:r w:rsidRPr="0038024F">
        <w:rPr>
          <w:rFonts w:ascii="Arial" w:eastAsia="Times New Roman" w:hAnsi="Arial"/>
          <w:i/>
          <w:sz w:val="24"/>
          <w:szCs w:val="20"/>
          <w:lang w:eastAsia="it-IT"/>
        </w:rPr>
        <w:lastRenderedPageBreak/>
        <w:t>Felici vi diranno tutte le genti, perché sarete una terra di delizie, dice il Signore degli Eserciti. Duri sono i vostri discorsi contro di me - dice il Signore - e voi andate dicendo: "Che abbiamo contro di te?". Avete affermato: "</w:t>
      </w:r>
      <w:r w:rsidRPr="0038024F">
        <w:rPr>
          <w:rFonts w:ascii="Arial" w:eastAsia="Times New Roman" w:hAnsi="Arial"/>
          <w:sz w:val="24"/>
          <w:szCs w:val="20"/>
          <w:lang w:eastAsia="it-IT"/>
        </w:rPr>
        <w:t>È</w:t>
      </w:r>
      <w:r w:rsidRPr="0038024F">
        <w:rPr>
          <w:rFonts w:ascii="Arial" w:eastAsia="Times New Roman" w:hAnsi="Arial"/>
          <w:i/>
          <w:sz w:val="24"/>
          <w:szCs w:val="20"/>
          <w:lang w:eastAsia="it-IT"/>
        </w:rPr>
        <w:t xml:space="preserve"> inutile  servire Dio: che vantaggio abbiamo ricevuto dall'aver osservato i suoi comandamenti o dall'aver camminato in lutto davanti al Signore degli Eserciti? Dobbiamo invece proclamare beati i superbi che, pur facendo il male, si moltiplicano e, pur provocando Dio, restano impuniti". </w:t>
      </w:r>
    </w:p>
    <w:p w14:paraId="3F3E5F99" w14:textId="77777777" w:rsidR="00F50857" w:rsidRPr="0038024F" w:rsidRDefault="00F50857" w:rsidP="00F50857">
      <w:pPr>
        <w:spacing w:after="120" w:line="240" w:lineRule="auto"/>
        <w:jc w:val="both"/>
        <w:rPr>
          <w:rFonts w:ascii="Arial" w:eastAsia="Times New Roman" w:hAnsi="Arial"/>
          <w:i/>
          <w:sz w:val="24"/>
          <w:szCs w:val="20"/>
          <w:lang w:eastAsia="it-IT"/>
        </w:rPr>
      </w:pPr>
      <w:r w:rsidRPr="0038024F">
        <w:rPr>
          <w:rFonts w:ascii="Arial" w:eastAsia="Times New Roman" w:hAnsi="Arial"/>
          <w:i/>
          <w:sz w:val="24"/>
          <w:szCs w:val="20"/>
          <w:lang w:eastAsia="it-IT"/>
        </w:rPr>
        <w:t xml:space="preserve">Allora parlarono tra di loro i timorati di Dio. Il Signore porse l'orecchio e li ascoltò: un libro di memorie fu scritto davanti a lui per coloro che lo temono e che onorano il suo nome. Essi diverranno - dice il Signore degli Eserciti - mia proprietà nel giorno che io preparo. Avrò compassione di loro come il padre ha compassione del figlio che lo serve. Voi allora vi convertirete e vedrete la differenza fra il giusto e l'empio, fra chi serve Dio e chi non lo serve. Ecco infatti sta per venire il giorno rovente come un forno. Allora tutti i superbi e tutti coloro che commettono ingiustizia saranno come paglia; quel giorno venendo li incendierà - dice il Signore degli Eserciti - in modo da non lasciar loro né radice né germoglio. Per voi invece, cultori del mio nome, sorgerà con raggi benefici il sole di giustizia e voi uscirete saltellanti come vitelli di stalla. Calpesterete gli empi ridotti in cenere sotto le piante dei vostri piedi nel giorno che io preparo, dice il Signore degli Eserciti. Tenete a mente la legge del mio servo Mosè, al quale ordinai sull'Oreb, statuti e norme per tutto Israele. Ecco, io invierò il profeta Elia prima che giunga il giorno grande e terribile del Signore, perché converta il cuore dei padri verso i figli e il cuore dei figli verso i padri; così che io venendo non colpisca il paese con lo sterminio. (Mal 3,1-24). </w:t>
      </w:r>
    </w:p>
    <w:p w14:paraId="56E6452D"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Questa verità è oggi come scomparsa nell’annunzio cristiano. Al suo posto viene annunziata ed insegnata la falsità di una stessa sorte eterna per il pio e per l’empio, per chi teme il Signore e per chi lo disprezza, per il buon grano e per la zizzania. Questa verità, annunziata con saggezza, intelligenza, sapienza di Spirito Santo, proclamata come vero Vangelo di Dio, può salvare tante anime dallo sfacelo spirituale. La causa dello sfacelo spirituale e morale di buona parte dell’umanità sono proprio i cattivi annunciatori della verità di Dio. </w:t>
      </w:r>
    </w:p>
    <w:p w14:paraId="5AF8ABF5"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Sono i falsari della verità i più grandi responsabili del male che c’è nel mondo. Anche questa verità è stata annunziata dal Signore per mezzo dei suoi profeti. I falsi profeti sono i distruttori dell’umanità. Ecco la Parola di Dio riferita per bocca del profeta Ezechiele:</w:t>
      </w:r>
    </w:p>
    <w:p w14:paraId="10E9C354" w14:textId="77777777" w:rsidR="00F50857" w:rsidRPr="0038024F" w:rsidRDefault="00F50857" w:rsidP="00F50857">
      <w:pPr>
        <w:spacing w:after="120" w:line="240" w:lineRule="auto"/>
        <w:jc w:val="both"/>
        <w:rPr>
          <w:rFonts w:ascii="Arial" w:eastAsia="Times New Roman" w:hAnsi="Arial"/>
          <w:i/>
          <w:sz w:val="24"/>
          <w:szCs w:val="20"/>
          <w:lang w:eastAsia="it-IT"/>
        </w:rPr>
      </w:pPr>
      <w:r w:rsidRPr="0038024F">
        <w:rPr>
          <w:rFonts w:ascii="Arial" w:eastAsia="Times New Roman" w:hAnsi="Arial"/>
          <w:i/>
          <w:sz w:val="24"/>
          <w:szCs w:val="20"/>
          <w:lang w:eastAsia="it-IT"/>
        </w:rPr>
        <w:t xml:space="preserve">Mi fu rivolta ancora questa parola del Signore: "Figlio dell'uomo, profetizza contro i profeti d'Israele, profetizza e dì a coloro che profetizzano secondo i propri desideri: Udite la parola del Signore: Così dice il Signore Dio: Guai ai profeti stolti, che seguono il loro spirito senza avere avuto visioni. Come sciacalli fra le macerie, tali sono i tuoi profeti, Israele. Voi non siete saliti sulle brecce e non avete costruito alcun baluardo in difesa degli Israeliti, perché potessero resistere al combattimento nel giorno del Signore. Hanno avuto visioni false, vaticini menzogneri coloro che dicono: Oracolo del Signore, mentre il Signore non li ha inviati. Eppure confidano che si avveri la loro parola! Non avete forse avuto una falsa visione e preannunziato vaticini bugiardi, quando dite: Parola del Signore, mentre io non vi ho parlato? </w:t>
      </w:r>
    </w:p>
    <w:p w14:paraId="72F72183" w14:textId="77777777" w:rsidR="00F50857" w:rsidRPr="0038024F" w:rsidRDefault="00F50857" w:rsidP="00F50857">
      <w:pPr>
        <w:spacing w:after="120" w:line="240" w:lineRule="auto"/>
        <w:jc w:val="both"/>
        <w:rPr>
          <w:rFonts w:ascii="Arial" w:eastAsia="Times New Roman" w:hAnsi="Arial"/>
          <w:i/>
          <w:sz w:val="24"/>
          <w:szCs w:val="20"/>
          <w:lang w:eastAsia="it-IT"/>
        </w:rPr>
      </w:pPr>
      <w:r w:rsidRPr="0038024F">
        <w:rPr>
          <w:rFonts w:ascii="Arial" w:eastAsia="Times New Roman" w:hAnsi="Arial"/>
          <w:i/>
          <w:sz w:val="24"/>
          <w:szCs w:val="20"/>
          <w:lang w:eastAsia="it-IT"/>
        </w:rPr>
        <w:lastRenderedPageBreak/>
        <w:t xml:space="preserve">Pertanto dice il Signore Dio: Poiché voi avete detto il falso e avuto visioni bugiarde, eccomi dunque contro di voi, dice il Signore Dio. La mia mano sarà sopra i profeti dalle false visioni e dai vaticini bugiardi; non avranno parte nell'assemblea del mio popolo, non saranno scritti nel libro d'Israele e non entreranno nel paese d'Israele: saprete che io sono il Signore Dio, poiché ingannano il mio popolo dicendo: Pace! e la pace non c'è; mentre egli costruisce un muro, ecco essi lo intonacano di mota. Dì a quegli intonacatori di mota: Cadrà! Scenderà una pioggia torrenziale, una grandine grossa, si scatenerà un uragano ed ecco, il muro è abbattuto. Allora non vi sarà forse domandato: Dov'è la calcina con cui lo avevate intonacato? </w:t>
      </w:r>
    </w:p>
    <w:p w14:paraId="0DCDA10B" w14:textId="77777777" w:rsidR="00F50857" w:rsidRPr="0038024F" w:rsidRDefault="00F50857" w:rsidP="00F50857">
      <w:pPr>
        <w:spacing w:after="120" w:line="240" w:lineRule="auto"/>
        <w:jc w:val="both"/>
        <w:rPr>
          <w:rFonts w:ascii="Arial" w:eastAsia="Times New Roman" w:hAnsi="Arial"/>
          <w:i/>
          <w:sz w:val="24"/>
          <w:szCs w:val="20"/>
          <w:lang w:eastAsia="it-IT"/>
        </w:rPr>
      </w:pPr>
      <w:r w:rsidRPr="0038024F">
        <w:rPr>
          <w:rFonts w:ascii="Arial" w:eastAsia="Times New Roman" w:hAnsi="Arial"/>
          <w:i/>
          <w:sz w:val="24"/>
          <w:szCs w:val="20"/>
          <w:lang w:eastAsia="it-IT"/>
        </w:rPr>
        <w:t xml:space="preserve">Perciò dice il Signore Dio: Con ira scatenerò un uragano, per la mia collera cadrà una pioggia torrenziale, nel mio furore per la distruzione cadrà grandine come pietre; demolirò il muro che avete intonacato di mota, lo atterrerò e le sue fondamenta rimarranno scoperte; esso crollerà e voi perirete insieme con esso e saprete che io sono il Signore. Quando avrò sfogato l'ira contro il muro e contro coloro che lo intonacarono di mota, io vi dirò: Il muro non c'è più e neppure gli intonacatori, i profeti d'Israele che profetavano su Gerusalemme e vedevano per essa una visione di pace, mentre non vi era pace. Oracolo del Signore. </w:t>
      </w:r>
    </w:p>
    <w:p w14:paraId="24A7DF9D" w14:textId="77777777" w:rsidR="00F50857" w:rsidRPr="0038024F" w:rsidRDefault="00F50857" w:rsidP="00F50857">
      <w:pPr>
        <w:spacing w:after="120" w:line="240" w:lineRule="auto"/>
        <w:jc w:val="both"/>
        <w:rPr>
          <w:rFonts w:ascii="Arial" w:eastAsia="Times New Roman" w:hAnsi="Arial"/>
          <w:i/>
          <w:sz w:val="24"/>
          <w:szCs w:val="20"/>
          <w:lang w:eastAsia="it-IT"/>
        </w:rPr>
      </w:pPr>
      <w:r w:rsidRPr="0038024F">
        <w:rPr>
          <w:rFonts w:ascii="Arial" w:eastAsia="Times New Roman" w:hAnsi="Arial"/>
          <w:i/>
          <w:sz w:val="24"/>
          <w:szCs w:val="20"/>
          <w:lang w:eastAsia="it-IT"/>
        </w:rPr>
        <w:t xml:space="preserve">Ora tu, figlio dell'uomo, rivolgiti alle figlie del tuo popolo che profetizzano secondo i loro desideri e profetizza contro di loro. Dirai loro: Dice il Signore Dio: Guai a quelle che cuciono nastri magici a ogni polso e preparano veli per le teste di ogni grandezza per dar la caccia alle persone. Pretendete forse di dare la caccia alla gente del mio popolo e salvare voi stesse? Voi mi avete disonorato presso il mio popolo per qualche manciata d'orzo e per un tozzo di pane, facendo morire chi non doveva morire e facendo vivere chi non doveva vivere, ingannando il mio popolo che crede alle menzogne. </w:t>
      </w:r>
    </w:p>
    <w:p w14:paraId="573A61DA" w14:textId="77777777" w:rsidR="00F50857" w:rsidRPr="0038024F" w:rsidRDefault="00F50857" w:rsidP="00F50857">
      <w:pPr>
        <w:spacing w:after="120" w:line="240" w:lineRule="auto"/>
        <w:jc w:val="both"/>
        <w:rPr>
          <w:rFonts w:ascii="Arial" w:eastAsia="Times New Roman" w:hAnsi="Arial"/>
          <w:i/>
          <w:sz w:val="24"/>
          <w:szCs w:val="20"/>
          <w:lang w:eastAsia="it-IT"/>
        </w:rPr>
      </w:pPr>
      <w:r w:rsidRPr="0038024F">
        <w:rPr>
          <w:rFonts w:ascii="Arial" w:eastAsia="Times New Roman" w:hAnsi="Arial"/>
          <w:i/>
          <w:sz w:val="24"/>
          <w:szCs w:val="20"/>
          <w:lang w:eastAsia="it-IT"/>
        </w:rPr>
        <w:t xml:space="preserve">Perciò dice il Signore Dio: Eccomi contro i vostri nastri magici con i quali voi date la caccia alla gente come a uccelli; li strapperò dalle vostre braccia e libererò la gente che voi avete catturato come uccelli. Straccerò i vostri veli e libererò il mio popolo dalle vostre mani e non sarà più una preda in mano vostra; saprete così che io sono il Signore. Voi infatti avete rattristato con menzogne il cuore del giusto, mentre io non l'avevo rattristato e avete rafforzato il malvagio perché non desistesse dalla sua vita malvagia e vivesse. Per questo non avrete più visioni false, né più spaccerete incantesimi: libererò il mio popolo dalle vostre mani e saprete che io sono il Signore". (Ez 13,1-23). </w:t>
      </w:r>
    </w:p>
    <w:p w14:paraId="75C8BD89"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Sono parole che devono far riflettere tutti i moderni falsari della verità di Dio, tutti coloro che dicono  e che insegnano che vi è una medesima sorte sia per quanti sono zizzania e seminatori di zizzania e quanti invece sono buon grano e seminatori di verità e di giustizia secondo Dio. </w:t>
      </w:r>
    </w:p>
    <w:p w14:paraId="311C2CB4" w14:textId="77777777" w:rsidR="00F50857" w:rsidRPr="0038024F" w:rsidRDefault="00F50857" w:rsidP="00F5085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20EBB9A7" w14:textId="77777777" w:rsidR="00F50857" w:rsidRPr="0038024F" w:rsidRDefault="00F50857" w:rsidP="00F50857">
      <w:pPr>
        <w:keepNext/>
        <w:spacing w:after="120" w:line="240" w:lineRule="auto"/>
        <w:jc w:val="both"/>
        <w:outlineLvl w:val="2"/>
        <w:rPr>
          <w:rFonts w:ascii="Arial" w:eastAsia="Times New Roman" w:hAnsi="Arial"/>
          <w:b/>
          <w:sz w:val="28"/>
          <w:szCs w:val="20"/>
          <w:lang w:eastAsia="it-IT"/>
        </w:rPr>
      </w:pPr>
      <w:bookmarkStart w:id="412" w:name="_Toc170291599"/>
      <w:bookmarkStart w:id="413" w:name="_Toc62151396"/>
      <w:bookmarkStart w:id="414" w:name="_Toc178544691"/>
      <w:r w:rsidRPr="0038024F">
        <w:rPr>
          <w:rFonts w:ascii="Arial" w:eastAsia="Times New Roman" w:hAnsi="Arial"/>
          <w:b/>
          <w:sz w:val="28"/>
          <w:szCs w:val="20"/>
          <w:lang w:eastAsia="it-IT"/>
        </w:rPr>
        <w:t>IL GRANELLO DI SENAPA</w:t>
      </w:r>
      <w:bookmarkEnd w:id="412"/>
      <w:bookmarkEnd w:id="413"/>
      <w:bookmarkEnd w:id="414"/>
    </w:p>
    <w:p w14:paraId="0E3E015B" w14:textId="77777777" w:rsidR="00F50857" w:rsidRPr="0038024F" w:rsidRDefault="00F50857" w:rsidP="00F5085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8024F">
        <w:rPr>
          <w:rFonts w:ascii="Arial" w:eastAsia="Times New Roman" w:hAnsi="Arial"/>
          <w:b/>
          <w:sz w:val="24"/>
          <w:szCs w:val="20"/>
          <w:lang w:eastAsia="it-IT"/>
        </w:rPr>
        <w:t xml:space="preserve">Un'altra parabola espose loro: Il regno dei cieli si può paragonare a un granellino di senapa, che un uomo prende e semina nel suo campo. </w:t>
      </w:r>
    </w:p>
    <w:p w14:paraId="7BC6B0AF"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lastRenderedPageBreak/>
        <w:t>La vita del regno non inizia mai in modo eclatante.  Essa inizia sempre nell’umiltà, nella semplicità, nella pochezza, quasi nell’invisibilità. Il regno inizia e quasi nessuno se ne accorge che sta iniziando. Quando un granellino di senapa viene gettato in un campo quasi nessuno se ne accorge che esso è lì, che sta germogliando. Neanche il seminatore se ne accorge. Lui sa solamente che il seme è lì. Sa che prima o poi germoglierà. Questa è la storia degli inizi del regno di Dio.</w:t>
      </w:r>
    </w:p>
    <w:p w14:paraId="1075255C" w14:textId="77777777" w:rsidR="00F50857" w:rsidRPr="0038024F" w:rsidRDefault="00F50857" w:rsidP="00F50857">
      <w:pPr>
        <w:spacing w:after="120" w:line="240" w:lineRule="auto"/>
        <w:jc w:val="both"/>
        <w:rPr>
          <w:rFonts w:ascii="Arial" w:eastAsia="Times New Roman" w:hAnsi="Arial"/>
          <w:sz w:val="24"/>
          <w:szCs w:val="20"/>
          <w:lang w:eastAsia="it-IT"/>
        </w:rPr>
      </w:pPr>
    </w:p>
    <w:p w14:paraId="7926F098" w14:textId="77777777" w:rsidR="00F50857" w:rsidRPr="0038024F" w:rsidRDefault="00F50857" w:rsidP="00F5085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8024F">
        <w:rPr>
          <w:rFonts w:ascii="Arial" w:eastAsia="Times New Roman" w:hAnsi="Arial"/>
          <w:b/>
          <w:sz w:val="24"/>
          <w:szCs w:val="20"/>
          <w:lang w:eastAsia="it-IT"/>
        </w:rPr>
        <w:t xml:space="preserve">Esso è il più piccolo di tutti i semi ma, una volta cresciuto, è più grande degli altri legumi e diventa un albero, tanto che vengono gli uccelli del cielo e si annidano fra i suoi rami. </w:t>
      </w:r>
    </w:p>
    <w:p w14:paraId="65E8DD92"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Il seme del regno è piccolissimo. A volte è la più semplice delle parole. Ma poi questo seme comincia a sviluppare tutta la sua interiore vitalità di grazia, di verità, di Spirito Santo. Il seme inizia a divenire un albero capace di ospitare gli uccelli del cielo che vengono a fare i nidi tra i suoi rami.</w:t>
      </w:r>
    </w:p>
    <w:p w14:paraId="318908AD"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Questa parabola insegna a tutti gli operatori del Vangelo la più bella delle verità in ordine al loro lavoro. Essi devono sapere che gli inizi sono sempre avvolti dalla piccolezza, dall’umiltà, dalla pochezza, quasi dal niente. Se loro perseverano come il seme e continuano ininterrottamente il loro lavoro, a poco a poco vedono spuntare il regno, poi lo vedranno crescere, poi divenire un albero, poi scorgeranno tra i suoi rami anche gli uccelli venuti a fare il loro nido.</w:t>
      </w:r>
    </w:p>
    <w:p w14:paraId="711E9821"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Dal niente alla capacità di una grande accoglienza. Il segreto del regno è la perseveranza sino alla fine. La perseveranza produce ogni genere di frutti. La piccolezza iniziale non deve spaventare. Essa è proprio della natura del regno.  Su una cosa dobbiamo porre sempre la più grande attenzione: che il seme che noi spargiamo nei cuori sia la vera parola di Dio. Solo la Parola di Dio possiede in sé la vitalità di crescere e di produrre frutti, di svilupparsi e di divenire un albero. Ogni altra parola umana è un seme di morte. Questa parola mai si trasformerà in regno di Dio. </w:t>
      </w:r>
    </w:p>
    <w:p w14:paraId="3DBF2E89" w14:textId="77777777" w:rsidR="00F50857" w:rsidRPr="0038024F" w:rsidRDefault="00F50857" w:rsidP="00F5085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6A69240B" w14:textId="77777777" w:rsidR="00F50857" w:rsidRPr="0038024F" w:rsidRDefault="00F50857" w:rsidP="00F50857">
      <w:pPr>
        <w:keepNext/>
        <w:spacing w:after="120" w:line="240" w:lineRule="auto"/>
        <w:jc w:val="both"/>
        <w:outlineLvl w:val="2"/>
        <w:rPr>
          <w:rFonts w:ascii="Arial" w:eastAsia="Times New Roman" w:hAnsi="Arial"/>
          <w:b/>
          <w:sz w:val="28"/>
          <w:szCs w:val="20"/>
          <w:lang w:eastAsia="it-IT"/>
        </w:rPr>
      </w:pPr>
      <w:bookmarkStart w:id="415" w:name="_Toc170291600"/>
      <w:bookmarkStart w:id="416" w:name="_Toc62151397"/>
      <w:bookmarkStart w:id="417" w:name="_Toc178544692"/>
      <w:r w:rsidRPr="0038024F">
        <w:rPr>
          <w:rFonts w:ascii="Arial" w:eastAsia="Times New Roman" w:hAnsi="Arial"/>
          <w:b/>
          <w:sz w:val="28"/>
          <w:szCs w:val="20"/>
          <w:lang w:eastAsia="it-IT"/>
        </w:rPr>
        <w:t>IL LIEVITO</w:t>
      </w:r>
      <w:bookmarkEnd w:id="415"/>
      <w:bookmarkEnd w:id="416"/>
      <w:bookmarkEnd w:id="417"/>
    </w:p>
    <w:p w14:paraId="5E98B7E0" w14:textId="77777777" w:rsidR="00F50857" w:rsidRPr="0038024F" w:rsidRDefault="00F50857" w:rsidP="00F5085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8024F">
        <w:rPr>
          <w:rFonts w:ascii="Arial" w:eastAsia="Times New Roman" w:hAnsi="Arial"/>
          <w:b/>
          <w:sz w:val="24"/>
          <w:szCs w:val="20"/>
          <w:lang w:eastAsia="it-IT"/>
        </w:rPr>
        <w:t xml:space="preserve">Un'altra parabola disse loro: Il regno dei cieli si può paragonare al lievito, che una donna ha preso e impastato con tre misure di farina perché tutta si fermenti. </w:t>
      </w:r>
    </w:p>
    <w:p w14:paraId="23D2EC36"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Sappiamo come il regno nasce: con la seminagione della Parola di Dio Sappiamo come esso vive nella storia: assieme al male, o alla zizzania. Sappiamo come esso inizia: nella più grande piccolezza, nel quasi niente. Ora Gesù ci dice come si diffonde: alla maniera del lievito impastato nella farina.</w:t>
      </w:r>
    </w:p>
    <w:p w14:paraId="6DBC934E"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Come il lievito messo nella farina e in essa impastato fermenta tutta la pasta e questa poi diventerà del buon pane, così è del regno di Dio. Messa la Parola vera di Dio nel mondo questa a poco a poco inizierà a trasformare i cuori. Ovunque arriva la Parola la pasta del mondo comincia a lievitare per trasformarsi in un gustoso e saporito pane. La Parola di Dio possiede questa interiore vitalità, questa straordinaria forza di fermentare di verità e di grazia tutto il mondo.</w:t>
      </w:r>
    </w:p>
    <w:p w14:paraId="766C004F"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lastRenderedPageBreak/>
        <w:t xml:space="preserve">Il nostro compito è quello di impastare il mondo con </w:t>
      </w:r>
      <w:smartTag w:uri="urn:schemas-microsoft-com:office:smarttags" w:element="PersonName">
        <w:smartTagPr>
          <w:attr w:name="ProductID" w:val="La Parola"/>
        </w:smartTagPr>
        <w:r w:rsidRPr="0038024F">
          <w:rPr>
            <w:rFonts w:ascii="Arial" w:eastAsia="Times New Roman" w:hAnsi="Arial"/>
            <w:sz w:val="24"/>
            <w:szCs w:val="20"/>
            <w:lang w:eastAsia="it-IT"/>
          </w:rPr>
          <w:t>la Parola</w:t>
        </w:r>
      </w:smartTag>
      <w:r w:rsidRPr="0038024F">
        <w:rPr>
          <w:rFonts w:ascii="Arial" w:eastAsia="Times New Roman" w:hAnsi="Arial"/>
          <w:sz w:val="24"/>
          <w:szCs w:val="20"/>
          <w:lang w:eastAsia="it-IT"/>
        </w:rPr>
        <w:t xml:space="preserve"> del Vangelo. Poi sarà </w:t>
      </w:r>
      <w:smartTag w:uri="urn:schemas-microsoft-com:office:smarttags" w:element="PersonName">
        <w:smartTagPr>
          <w:attr w:name="ProductID" w:val="La Parola"/>
        </w:smartTagPr>
        <w:r w:rsidRPr="0038024F">
          <w:rPr>
            <w:rFonts w:ascii="Arial" w:eastAsia="Times New Roman" w:hAnsi="Arial"/>
            <w:sz w:val="24"/>
            <w:szCs w:val="20"/>
            <w:lang w:eastAsia="it-IT"/>
          </w:rPr>
          <w:t>la Parola</w:t>
        </w:r>
      </w:smartTag>
      <w:r w:rsidRPr="0038024F">
        <w:rPr>
          <w:rFonts w:ascii="Arial" w:eastAsia="Times New Roman" w:hAnsi="Arial"/>
          <w:sz w:val="24"/>
          <w:szCs w:val="20"/>
          <w:lang w:eastAsia="it-IT"/>
        </w:rPr>
        <w:t xml:space="preserve"> del Vangelo a fermentare tutto il mondo della verità e della santità di Dio. Anche questo è il mistero del regno.  Chi deve credere in questo mistero siamo proprio noi, perché siamo noi coloro che devono far nascere, crescere e sviluppare il regno di Dio sulla nostra terra.</w:t>
      </w:r>
    </w:p>
    <w:p w14:paraId="2854C2F9" w14:textId="77777777" w:rsidR="00F50857" w:rsidRPr="0038024F" w:rsidRDefault="00F50857" w:rsidP="00F50857">
      <w:pPr>
        <w:spacing w:after="120" w:line="240" w:lineRule="auto"/>
        <w:jc w:val="both"/>
        <w:rPr>
          <w:rFonts w:ascii="Arial" w:eastAsia="Times New Roman" w:hAnsi="Arial"/>
          <w:sz w:val="24"/>
          <w:szCs w:val="20"/>
          <w:lang w:eastAsia="it-IT"/>
        </w:rPr>
      </w:pPr>
    </w:p>
    <w:p w14:paraId="56C89010" w14:textId="77777777" w:rsidR="00F50857" w:rsidRPr="0038024F" w:rsidRDefault="00F50857" w:rsidP="00F5085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8024F">
        <w:rPr>
          <w:rFonts w:ascii="Arial" w:eastAsia="Times New Roman" w:hAnsi="Arial"/>
          <w:b/>
          <w:sz w:val="24"/>
          <w:szCs w:val="20"/>
          <w:lang w:eastAsia="it-IT"/>
        </w:rPr>
        <w:t xml:space="preserve">Tutte queste cose Gesù disse alla folla in parabole e non parlava ad essa se non in parabole, </w:t>
      </w:r>
    </w:p>
    <w:p w14:paraId="674BAC32"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Tutto il mistero del regno è stato raccontato da Gesù alla folla parlando in parabole. L’Evangelista annota che Gesù in questa occasione non parlava alla folla se non in parabole. Il motivo lo abbiamo già evidenziato all’inizio di questo stesso capitolo.  La parabola permette di comprendere a chi deve comprendere, di non comprendere a chi non deve comprendere. </w:t>
      </w:r>
    </w:p>
    <w:p w14:paraId="5D19FA11" w14:textId="77777777" w:rsidR="00F50857" w:rsidRPr="0038024F" w:rsidRDefault="00F50857" w:rsidP="00F50857">
      <w:pPr>
        <w:spacing w:after="120" w:line="240" w:lineRule="auto"/>
        <w:jc w:val="both"/>
        <w:rPr>
          <w:rFonts w:ascii="Arial" w:eastAsia="Times New Roman" w:hAnsi="Arial"/>
          <w:sz w:val="24"/>
          <w:szCs w:val="20"/>
          <w:lang w:eastAsia="it-IT"/>
        </w:rPr>
      </w:pPr>
    </w:p>
    <w:p w14:paraId="489B3A56" w14:textId="77777777" w:rsidR="00F50857" w:rsidRPr="0038024F" w:rsidRDefault="00F50857" w:rsidP="00F5085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8024F">
        <w:rPr>
          <w:rFonts w:ascii="Arial" w:eastAsia="Times New Roman" w:hAnsi="Arial"/>
          <w:b/>
          <w:sz w:val="24"/>
          <w:szCs w:val="20"/>
          <w:lang w:eastAsia="it-IT"/>
        </w:rPr>
        <w:t xml:space="preserve">perché si adempisse ciò che era stato detto dal profeta: Aprirò la mia bocca in parabole, proclamerò cose nascoste fin dalla fondazione del mondo. </w:t>
      </w:r>
    </w:p>
    <w:p w14:paraId="0619DF1F"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L’Evangelista Matteo vede compiersi in questa modalità di parlare o linguaggio di Gesù quanto dice il Signore al suo popolo nel Salmo 77. Il compimento di questa profezia lo si può comprendere leggendo tutto il Salmo. </w:t>
      </w:r>
    </w:p>
    <w:p w14:paraId="29914EA0" w14:textId="77777777" w:rsidR="00F50857" w:rsidRPr="0038024F" w:rsidRDefault="00F50857" w:rsidP="00F50857">
      <w:pPr>
        <w:spacing w:after="120" w:line="240" w:lineRule="auto"/>
        <w:jc w:val="both"/>
        <w:rPr>
          <w:rFonts w:ascii="Arial" w:eastAsia="Times New Roman" w:hAnsi="Arial"/>
          <w:i/>
          <w:sz w:val="24"/>
          <w:szCs w:val="20"/>
          <w:lang w:eastAsia="it-IT"/>
        </w:rPr>
      </w:pPr>
      <w:r w:rsidRPr="0038024F">
        <w:rPr>
          <w:rFonts w:ascii="Arial" w:eastAsia="Times New Roman" w:hAnsi="Arial"/>
          <w:i/>
          <w:sz w:val="24"/>
          <w:szCs w:val="20"/>
          <w:vertAlign w:val="superscript"/>
          <w:lang w:eastAsia="it-IT"/>
        </w:rPr>
        <w:t>M</w:t>
      </w:r>
      <w:r w:rsidRPr="0038024F">
        <w:rPr>
          <w:rFonts w:ascii="Arial" w:eastAsia="Times New Roman" w:hAnsi="Arial"/>
          <w:i/>
          <w:sz w:val="24"/>
          <w:szCs w:val="20"/>
          <w:lang w:eastAsia="it-IT"/>
        </w:rPr>
        <w:t xml:space="preserve">askil. Di Asaf. Popolo mio, porgi l'orecchio al mio insegnamento, ascolta le parole della mia bocca. </w:t>
      </w:r>
      <w:r w:rsidRPr="0038024F">
        <w:rPr>
          <w:rFonts w:ascii="Arial" w:eastAsia="Times New Roman" w:hAnsi="Arial"/>
          <w:i/>
          <w:sz w:val="24"/>
          <w:szCs w:val="20"/>
          <w:vertAlign w:val="superscript"/>
          <w:lang w:eastAsia="it-IT"/>
        </w:rPr>
        <w:t>A</w:t>
      </w:r>
      <w:r w:rsidRPr="0038024F">
        <w:rPr>
          <w:rFonts w:ascii="Arial" w:eastAsia="Times New Roman" w:hAnsi="Arial"/>
          <w:i/>
          <w:sz w:val="24"/>
          <w:szCs w:val="20"/>
          <w:lang w:eastAsia="it-IT"/>
        </w:rPr>
        <w:t xml:space="preserve">prirò la mia bocca in parabole, rievocherò gli arcani dei tempi antichi. </w:t>
      </w:r>
    </w:p>
    <w:p w14:paraId="468229F7" w14:textId="77777777" w:rsidR="00F50857" w:rsidRPr="0038024F" w:rsidRDefault="00F50857" w:rsidP="00F50857">
      <w:pPr>
        <w:spacing w:after="120" w:line="240" w:lineRule="auto"/>
        <w:jc w:val="both"/>
        <w:rPr>
          <w:rFonts w:ascii="Arial" w:eastAsia="Times New Roman" w:hAnsi="Arial"/>
          <w:i/>
          <w:sz w:val="24"/>
          <w:szCs w:val="20"/>
          <w:lang w:eastAsia="it-IT"/>
        </w:rPr>
      </w:pPr>
      <w:r w:rsidRPr="0038024F">
        <w:rPr>
          <w:rFonts w:ascii="Arial" w:eastAsia="Times New Roman" w:hAnsi="Arial"/>
          <w:i/>
          <w:sz w:val="24"/>
          <w:szCs w:val="20"/>
          <w:lang w:eastAsia="it-IT"/>
        </w:rPr>
        <w:t xml:space="preserve">Ciò che abbiamo udito e conosciuto e i nostri padri ci hanno raccontato, non lo terremo nascosto ai loro figli; diremo alla generazione futura le lodi del Signore, la sua potenza e le meraviglie che egli ha compiuto. Ha stabilito una testimonianza in Giacobbe, ha posto una legge in Israele: ha comandato ai nostri padri di farle conoscere ai loro figli, perché le sappia la generazione futura, i figli che nasceranno. </w:t>
      </w:r>
    </w:p>
    <w:p w14:paraId="0A90BA68" w14:textId="77777777" w:rsidR="00F50857" w:rsidRPr="0038024F" w:rsidRDefault="00F50857" w:rsidP="00F50857">
      <w:pPr>
        <w:spacing w:after="120" w:line="240" w:lineRule="auto"/>
        <w:jc w:val="both"/>
        <w:rPr>
          <w:rFonts w:ascii="Arial" w:eastAsia="Times New Roman" w:hAnsi="Arial"/>
          <w:i/>
          <w:sz w:val="24"/>
          <w:szCs w:val="20"/>
          <w:lang w:eastAsia="it-IT"/>
        </w:rPr>
      </w:pPr>
      <w:r w:rsidRPr="0038024F">
        <w:rPr>
          <w:rFonts w:ascii="Arial" w:eastAsia="Times New Roman" w:hAnsi="Arial"/>
          <w:i/>
          <w:sz w:val="24"/>
          <w:szCs w:val="20"/>
          <w:lang w:eastAsia="it-IT"/>
        </w:rPr>
        <w:t xml:space="preserve">Anch'essi sorgeranno a raccontarlo ai loro figli perché ripongano in Dio la loro fiducia e non dimentichino le opere di Dio, ma osservino i suoi comandi. Non siano come i loro padri, generazione ribelle e ostinata, generazione dal cuore incostante e dallo spirito infedele a Dio. I figli di Efraim, valenti tiratori d'arco, voltarono le spalle nel giorno della lotta. Non osservarono l'alleanza di Dio, rifiutando di seguire la sua legge. Dimenticarono le sue opere, le meraviglie che aveva loro mostrato. </w:t>
      </w:r>
    </w:p>
    <w:p w14:paraId="6D4BDACE" w14:textId="77777777" w:rsidR="00F50857" w:rsidRPr="0038024F" w:rsidRDefault="00F50857" w:rsidP="00F50857">
      <w:pPr>
        <w:spacing w:after="120" w:line="240" w:lineRule="auto"/>
        <w:jc w:val="both"/>
        <w:rPr>
          <w:rFonts w:ascii="Arial" w:eastAsia="Times New Roman" w:hAnsi="Arial"/>
          <w:i/>
          <w:sz w:val="24"/>
          <w:szCs w:val="20"/>
          <w:lang w:eastAsia="it-IT"/>
        </w:rPr>
      </w:pPr>
      <w:r w:rsidRPr="0038024F">
        <w:rPr>
          <w:rFonts w:ascii="Arial" w:eastAsia="Times New Roman" w:hAnsi="Arial"/>
          <w:i/>
          <w:sz w:val="24"/>
          <w:szCs w:val="20"/>
          <w:lang w:eastAsia="it-IT"/>
        </w:rPr>
        <w:t xml:space="preserve">Aveva fatto prodigi davanti ai loro padri, nel paese d'Egitto, nei campi di Tanis. Divise il mare e li fece passare e fermò le acque come un argine. Li guidò con una nube di giorno e tutta la notte con un bagliore di fuoco. Spaccò le rocce nel deserto e diede loro da bere come dal grande abisso. </w:t>
      </w:r>
    </w:p>
    <w:p w14:paraId="1216056D" w14:textId="77777777" w:rsidR="00F50857" w:rsidRPr="0038024F" w:rsidRDefault="00F50857" w:rsidP="00F50857">
      <w:pPr>
        <w:spacing w:after="120" w:line="240" w:lineRule="auto"/>
        <w:jc w:val="both"/>
        <w:rPr>
          <w:rFonts w:ascii="Arial" w:eastAsia="Times New Roman" w:hAnsi="Arial"/>
          <w:i/>
          <w:sz w:val="24"/>
          <w:szCs w:val="20"/>
          <w:lang w:eastAsia="it-IT"/>
        </w:rPr>
      </w:pPr>
      <w:r w:rsidRPr="0038024F">
        <w:rPr>
          <w:rFonts w:ascii="Arial" w:eastAsia="Times New Roman" w:hAnsi="Arial"/>
          <w:i/>
          <w:sz w:val="24"/>
          <w:szCs w:val="20"/>
          <w:lang w:eastAsia="it-IT"/>
        </w:rPr>
        <w:t xml:space="preserve">Fece sgorgare ruscelli dalla rupe e scorrere l'acqua a torrenti. Eppure continuarono a peccare contro di lui, a ribellarsi all'Altissimo nel deserto. Nel loro cuore tentarono Dio, chiedendo cibo per le loro brame; mormorarono contro Dio dicendo: "Potrà forse Dio preparare una mensa nel deserto?". Ecco, egli </w:t>
      </w:r>
      <w:r w:rsidRPr="0038024F">
        <w:rPr>
          <w:rFonts w:ascii="Arial" w:eastAsia="Times New Roman" w:hAnsi="Arial"/>
          <w:i/>
          <w:sz w:val="24"/>
          <w:szCs w:val="20"/>
          <w:lang w:eastAsia="it-IT"/>
        </w:rPr>
        <w:lastRenderedPageBreak/>
        <w:t xml:space="preserve">percosse la rupe e ne scaturì acqua, e strariparono torrenti. "Potrà forse dare anche pane o preparare carne al suo popolo?". </w:t>
      </w:r>
    </w:p>
    <w:p w14:paraId="71DAF259" w14:textId="77777777" w:rsidR="00F50857" w:rsidRPr="0038024F" w:rsidRDefault="00F50857" w:rsidP="00F50857">
      <w:pPr>
        <w:spacing w:after="120" w:line="240" w:lineRule="auto"/>
        <w:jc w:val="both"/>
        <w:rPr>
          <w:rFonts w:ascii="Arial" w:eastAsia="Times New Roman" w:hAnsi="Arial"/>
          <w:i/>
          <w:sz w:val="24"/>
          <w:szCs w:val="20"/>
          <w:lang w:eastAsia="it-IT"/>
        </w:rPr>
      </w:pPr>
      <w:r w:rsidRPr="0038024F">
        <w:rPr>
          <w:rFonts w:ascii="Arial" w:eastAsia="Times New Roman" w:hAnsi="Arial"/>
          <w:i/>
          <w:sz w:val="24"/>
          <w:szCs w:val="20"/>
          <w:lang w:eastAsia="it-IT"/>
        </w:rPr>
        <w:t xml:space="preserve">All’udirli il Signore ne fu adirato; un fuoco divampò contro Giacobbe e l'ira esplose contro Israele, perché non ebbero fede in Dio né speranza nella sua salvezza. Comandò alle nubi dall'alto e aprì le porte del cielo; fece piovere su di essi la manna per cibo e diede loro pane del cielo: l’uomo mangiò il pane degli angeli, diede loro cibo in abbondanza. Scatenò nel cielo il vento d'oriente, fece spirare l'australe con potenza; su di essi fece piovere la carne come polvere e gli uccelli come sabbia del mare; caddero in mezzo ai loro accampamenti, tutto intorno alle loro tende. Mangiarono e furono ben sazi, li soddisfece nel loro desiderio. La loro avidità non era ancora saziata, avevano ancora il cibo in bocca, quando l'ira di Dio si alzò contro di essi, facendo strage dei più vigorosi e abbattendo i migliori d'Israele. </w:t>
      </w:r>
    </w:p>
    <w:p w14:paraId="779032AB" w14:textId="77777777" w:rsidR="00F50857" w:rsidRPr="0038024F" w:rsidRDefault="00F50857" w:rsidP="00F50857">
      <w:pPr>
        <w:spacing w:after="120" w:line="240" w:lineRule="auto"/>
        <w:jc w:val="both"/>
        <w:rPr>
          <w:rFonts w:ascii="Arial" w:eastAsia="Times New Roman" w:hAnsi="Arial"/>
          <w:i/>
          <w:sz w:val="24"/>
          <w:szCs w:val="20"/>
          <w:lang w:eastAsia="it-IT"/>
        </w:rPr>
      </w:pPr>
      <w:r w:rsidRPr="0038024F">
        <w:rPr>
          <w:rFonts w:ascii="Arial" w:eastAsia="Times New Roman" w:hAnsi="Arial"/>
          <w:i/>
          <w:sz w:val="24"/>
          <w:szCs w:val="20"/>
          <w:lang w:eastAsia="it-IT"/>
        </w:rPr>
        <w:t xml:space="preserve">Con tutto questo continuarono a peccare e non credettero ai suoi prodigi. Allora dissipò come un soffio i loro giorni e i loro anni con strage repentina. Quando li faceva perire, lo cercavano, ritornavano e ancora si volgevano a Dio; ricordavano che Dio è loro rupe, e Dio, l'Altissimo, il loro salvatore; lo lusingavano con la bocca e gli mentivano con la lingua; il loro cuore non era sincero con lui e non erano fedeli alla sua alleanza. Ed egli, pietoso, perdonava la colpa, li perdonava invece di distruggerli. Molte volte placò la sua ira e trattenne il suo furore, ricordando che essi sono carne, un soffio che va e non ritorna. </w:t>
      </w:r>
    </w:p>
    <w:p w14:paraId="71F4D184" w14:textId="77777777" w:rsidR="00F50857" w:rsidRPr="0038024F" w:rsidRDefault="00F50857" w:rsidP="00F50857">
      <w:pPr>
        <w:spacing w:after="120" w:line="240" w:lineRule="auto"/>
        <w:jc w:val="both"/>
        <w:rPr>
          <w:rFonts w:ascii="Arial" w:eastAsia="Times New Roman" w:hAnsi="Arial"/>
          <w:i/>
          <w:sz w:val="24"/>
          <w:szCs w:val="20"/>
          <w:lang w:eastAsia="it-IT"/>
        </w:rPr>
      </w:pPr>
      <w:r w:rsidRPr="0038024F">
        <w:rPr>
          <w:rFonts w:ascii="Arial" w:eastAsia="Times New Roman" w:hAnsi="Arial"/>
          <w:i/>
          <w:sz w:val="24"/>
          <w:szCs w:val="20"/>
          <w:lang w:eastAsia="it-IT"/>
        </w:rPr>
        <w:t xml:space="preserve">Quante volte si ribellarono a lui nel deserto, lo contristarono in quelle solitudini! Sempre di nuovo tentavano Dio, esasperavano il Santo di Israele. Non si ricordavano più della sua mano, del giorno che li aveva liberati dall'oppressore, quando operò in Egitto i suoi prodigi, i suoi portenti nei campi di Tanis. Egli mutò in sangue i loro fiumi e i loro ruscelli, perché non bevessero. Mandò tafani a divorarli e rane a molestarli. Diede ai bruchi il loro raccolto, alle locuste la loro fatica. Distrusse con la grandine le loro vigne, i loro sicomori con la brina. Consegnò alla grandine il loro bestiame, ai fulmini i loro greggi. Scatenò contro di essi la sua ira ardente, la collera, lo sdegno, la tribolazione, e inviò messaggeri di sventure. Diede sfogo alla sua ira: non li risparmiò dalla morte e diede in preda alla peste la loro vita. Colpì ogni primogenito in Egitto, nelle tende di Cam la primizia del loro vigore. </w:t>
      </w:r>
    </w:p>
    <w:p w14:paraId="5816977C" w14:textId="77777777" w:rsidR="00F50857" w:rsidRPr="0038024F" w:rsidRDefault="00F50857" w:rsidP="00F50857">
      <w:pPr>
        <w:spacing w:after="120" w:line="240" w:lineRule="auto"/>
        <w:jc w:val="both"/>
        <w:rPr>
          <w:rFonts w:ascii="Arial" w:eastAsia="Times New Roman" w:hAnsi="Arial"/>
          <w:i/>
          <w:sz w:val="24"/>
          <w:szCs w:val="20"/>
          <w:lang w:eastAsia="it-IT"/>
        </w:rPr>
      </w:pPr>
      <w:r w:rsidRPr="0038024F">
        <w:rPr>
          <w:rFonts w:ascii="Arial" w:eastAsia="Times New Roman" w:hAnsi="Arial"/>
          <w:i/>
          <w:sz w:val="24"/>
          <w:szCs w:val="20"/>
          <w:lang w:eastAsia="it-IT"/>
        </w:rPr>
        <w:t xml:space="preserve">Fece partire come gregge il suo popolo e li guidò come branchi nel deserto. Li condusse sicuri e senza paura e i loro nemici li sommerse il mare. Li fece salire al suo luogo santo, al monte conquistato dalla sua destra. Scacciò davanti a loro i popoli e sulla loro eredità gettò la sorte, facendo dimorare nelle loro tende le tribù di Israele. Ma ancora lo tentarono, si ribellarono a Dio, l'Altissimo, non obbedirono ai suoi comandi. Sviati, lo tradirono come i loro padri, fallirono come un arco allentato. </w:t>
      </w:r>
    </w:p>
    <w:p w14:paraId="75BE447D" w14:textId="77777777" w:rsidR="00F50857" w:rsidRPr="0038024F" w:rsidRDefault="00F50857" w:rsidP="00F50857">
      <w:pPr>
        <w:spacing w:after="120" w:line="240" w:lineRule="auto"/>
        <w:jc w:val="both"/>
        <w:rPr>
          <w:rFonts w:ascii="Arial" w:eastAsia="Times New Roman" w:hAnsi="Arial"/>
          <w:i/>
          <w:sz w:val="24"/>
          <w:szCs w:val="20"/>
          <w:lang w:eastAsia="it-IT"/>
        </w:rPr>
      </w:pPr>
      <w:r w:rsidRPr="0038024F">
        <w:rPr>
          <w:rFonts w:ascii="Arial" w:eastAsia="Times New Roman" w:hAnsi="Arial"/>
          <w:i/>
          <w:sz w:val="24"/>
          <w:szCs w:val="20"/>
          <w:lang w:eastAsia="it-IT"/>
        </w:rPr>
        <w:t xml:space="preserve">Lo provocarono con le loro alture e con i loro idoli lo resero geloso. Dio, all'udire, ne fu irritato e respinse duramente Israele. Abbandonò la dimora di Silo, la tenda che abitava tra gli uomini. Consegnò in schiavitù la sua forza, la sua gloria in potere del nemico. Diede il suo popolo in preda alla spada e contro la sua eredità si accese d'ira. Il fuoco divorò il fiore dei suoi giovani, le sue vergini non ebbero </w:t>
      </w:r>
      <w:r w:rsidRPr="0038024F">
        <w:rPr>
          <w:rFonts w:ascii="Arial" w:eastAsia="Times New Roman" w:hAnsi="Arial"/>
          <w:i/>
          <w:sz w:val="24"/>
          <w:szCs w:val="20"/>
          <w:lang w:eastAsia="it-IT"/>
        </w:rPr>
        <w:lastRenderedPageBreak/>
        <w:t>canti nuziali. I suoi sacerdoti caddero di spada e le loro vedove non fecero lamento.</w:t>
      </w:r>
    </w:p>
    <w:p w14:paraId="1F566473" w14:textId="77777777" w:rsidR="00F50857" w:rsidRPr="0038024F" w:rsidRDefault="00F50857" w:rsidP="00F50857">
      <w:pPr>
        <w:spacing w:after="120" w:line="240" w:lineRule="auto"/>
        <w:jc w:val="both"/>
        <w:rPr>
          <w:rFonts w:ascii="Arial" w:eastAsia="Times New Roman" w:hAnsi="Arial"/>
          <w:i/>
          <w:sz w:val="24"/>
          <w:szCs w:val="20"/>
          <w:lang w:eastAsia="it-IT"/>
        </w:rPr>
      </w:pPr>
      <w:r w:rsidRPr="0038024F">
        <w:rPr>
          <w:rFonts w:ascii="Arial" w:eastAsia="Times New Roman" w:hAnsi="Arial"/>
          <w:i/>
          <w:sz w:val="24"/>
          <w:szCs w:val="20"/>
          <w:lang w:eastAsia="it-IT"/>
        </w:rPr>
        <w:t xml:space="preserve"> Ma poi il Signore si destò come da un sonno, come un prode assopito dal vino. Colpì alle spalle i suoi nemici, inflisse loro una vergogna eterna. Ripudiò le tende di Giuseppe, non scelse la tribù di Efraim; ma elesse la tribù di Giuda, il monte Sion che egli ama. Costruì il suo tempio alto come il cielo e come la terra stabile per sempre. Egli scelse Davide suo servo e lo trasse dagli ovili delle pecore. Lo chiamò dal seguito delle pecore madri per pascere Giacobbe suo popolo, la sua eredità Israele. Fu per loro pastore dal cuore integro e li guidò con mano sapiente. (Sal 77,1-72). </w:t>
      </w:r>
    </w:p>
    <w:p w14:paraId="50585F20"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C’è un popolo sordo, duro di orecchio, quasi ostinato nel non voler ascoltare.  Cosa dovrà fare il Signore per parlare al suo popolo? La sua soluzione è semplice: </w:t>
      </w:r>
      <w:r w:rsidRPr="0038024F">
        <w:rPr>
          <w:rFonts w:ascii="Arial" w:eastAsia="Times New Roman" w:hAnsi="Arial"/>
          <w:i/>
          <w:sz w:val="24"/>
          <w:szCs w:val="20"/>
          <w:lang w:eastAsia="it-IT"/>
        </w:rPr>
        <w:t>“Aprirò la mia bocca in parabole, rievocherò gli arcani dei tempi antichi”</w:t>
      </w:r>
      <w:r w:rsidRPr="0038024F">
        <w:rPr>
          <w:rFonts w:ascii="Arial" w:eastAsia="Times New Roman" w:hAnsi="Arial"/>
          <w:sz w:val="24"/>
          <w:szCs w:val="20"/>
          <w:lang w:eastAsia="it-IT"/>
        </w:rPr>
        <w:t>. Per convincere il suo popolo all’ascolto, il Signore gli ricorda tutte le meraviglie del passato, gli arcani dei tempi antichi. Sappiamo però dalla storia che neanche questo ricordo è valso a qualcosa.  Come i segni, i miracoli, i grandi prodigi non servirono quando furono compiuti, così servirono poco quando il Signore li ricordò loro. Gesù non ricorda le cose del passato, annunzia invece le cose future, rivela le grandi meraviglie che porta con sé il regno di Dio.</w:t>
      </w:r>
    </w:p>
    <w:p w14:paraId="6946362C"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Le annunzia e le rivela in un linguaggio fatto di parabole. Dio ha compiuto le sue meraviglie. Cristo Gesù compirà i suoi prodigi. Dio le ricorda al suo popolo perché si converta e ritorni nella verità della fede in Lui. Gesù le annunzia e le rivela non a coloro che non vogliono convertirsi, che hanno deciso di non aderire alla sua Parola, bensì a coloro che sono piccoli e semplici e sono pronti ad accogliere il dono che lui sta per fare loro.</w:t>
      </w:r>
    </w:p>
    <w:p w14:paraId="4599373C"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Dio parla un linguaggio chiaro, limpido.  Gesù invece si serve di un linguaggio velato.  Dio chiede la conversione. Gesù esclude dalla conversione quanti già si erano esclusi con il peccato contro lo Spirito Santo.  È il grande mistero del rifiuto divenuto ormai irrevocabile, duraturo per tutta l’eternità.</w:t>
      </w:r>
    </w:p>
    <w:p w14:paraId="21E8DF4D" w14:textId="77777777" w:rsidR="00F50857" w:rsidRPr="0038024F" w:rsidRDefault="00F50857" w:rsidP="00F50857">
      <w:pPr>
        <w:spacing w:after="120" w:line="240" w:lineRule="auto"/>
        <w:jc w:val="both"/>
        <w:rPr>
          <w:rFonts w:ascii="Arial" w:eastAsia="Times New Roman" w:hAnsi="Arial"/>
          <w:sz w:val="24"/>
          <w:szCs w:val="20"/>
          <w:lang w:eastAsia="it-IT"/>
        </w:rPr>
      </w:pPr>
    </w:p>
    <w:p w14:paraId="7DCB5307" w14:textId="77777777" w:rsidR="00F50857" w:rsidRPr="0038024F" w:rsidRDefault="00F50857" w:rsidP="00F50857">
      <w:pPr>
        <w:keepNext/>
        <w:spacing w:after="120" w:line="240" w:lineRule="auto"/>
        <w:jc w:val="both"/>
        <w:outlineLvl w:val="2"/>
        <w:rPr>
          <w:rFonts w:ascii="Arial" w:eastAsia="Times New Roman" w:hAnsi="Arial"/>
          <w:b/>
          <w:sz w:val="28"/>
          <w:szCs w:val="20"/>
          <w:lang w:eastAsia="it-IT"/>
        </w:rPr>
      </w:pPr>
      <w:bookmarkStart w:id="418" w:name="_Toc170291601"/>
      <w:bookmarkStart w:id="419" w:name="_Toc62151398"/>
      <w:bookmarkStart w:id="420" w:name="_Toc178544693"/>
      <w:r w:rsidRPr="0038024F">
        <w:rPr>
          <w:rFonts w:ascii="Arial" w:eastAsia="Times New Roman" w:hAnsi="Arial"/>
          <w:b/>
          <w:sz w:val="28"/>
          <w:szCs w:val="20"/>
          <w:lang w:eastAsia="it-IT"/>
        </w:rPr>
        <w:t>SPIEGAZIONE DELLA PARABOLA DELLA ZIZZANIA</w:t>
      </w:r>
      <w:bookmarkEnd w:id="418"/>
      <w:bookmarkEnd w:id="419"/>
      <w:bookmarkEnd w:id="420"/>
    </w:p>
    <w:p w14:paraId="7C3D2D5F" w14:textId="77777777" w:rsidR="00F50857" w:rsidRPr="0038024F" w:rsidRDefault="00F50857" w:rsidP="00F5085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8024F">
        <w:rPr>
          <w:rFonts w:ascii="Arial" w:eastAsia="Times New Roman" w:hAnsi="Arial"/>
          <w:b/>
          <w:sz w:val="24"/>
          <w:szCs w:val="20"/>
          <w:lang w:eastAsia="it-IT"/>
        </w:rPr>
        <w:t xml:space="preserve">Poi Gesù lasciò la folla ed entrò in casa; i suoi discepoli gli si accostarono per dirgli: Spiegaci la parabola della zizzania nel campo. </w:t>
      </w:r>
    </w:p>
    <w:p w14:paraId="5202A333"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La parabola del seminatore è stata spiegata sulla spiaggia, subito dopo essere stata raccontata e dopo la domanda dei discepoli: </w:t>
      </w:r>
      <w:r w:rsidRPr="0038024F">
        <w:rPr>
          <w:rFonts w:ascii="Arial" w:eastAsia="Times New Roman" w:hAnsi="Arial"/>
          <w:i/>
          <w:sz w:val="24"/>
          <w:szCs w:val="20"/>
          <w:lang w:eastAsia="it-IT"/>
        </w:rPr>
        <w:t xml:space="preserve">“Perché parli a loro in parabole?”. </w:t>
      </w:r>
      <w:r w:rsidRPr="0038024F">
        <w:rPr>
          <w:rFonts w:ascii="Arial" w:eastAsia="Times New Roman" w:hAnsi="Arial"/>
          <w:sz w:val="24"/>
          <w:szCs w:val="20"/>
          <w:lang w:eastAsia="it-IT"/>
        </w:rPr>
        <w:t>Ora Gesù lascia la spiaggia ed entra in casa. È in casa che si avvicinano i suoi discepoli e chiedono a Gesù che spieghi loro la parabola della zizzania. Dal racconto, così come lo si ascolta, senza alcuna spiegazione, alcuni elementi sono chiari e facilmente comprensibili, altri invece hanno bisogno di una chiara spiegazione.</w:t>
      </w:r>
    </w:p>
    <w:p w14:paraId="4A3BC7F3" w14:textId="77777777" w:rsidR="00F50857" w:rsidRPr="0038024F" w:rsidRDefault="00F50857" w:rsidP="00F50857">
      <w:pPr>
        <w:spacing w:after="120" w:line="240" w:lineRule="auto"/>
        <w:jc w:val="both"/>
        <w:rPr>
          <w:rFonts w:ascii="Arial" w:eastAsia="Times New Roman" w:hAnsi="Arial"/>
          <w:sz w:val="24"/>
          <w:szCs w:val="20"/>
          <w:lang w:eastAsia="it-IT"/>
        </w:rPr>
      </w:pPr>
    </w:p>
    <w:p w14:paraId="727288BF" w14:textId="77777777" w:rsidR="00F50857" w:rsidRPr="0038024F" w:rsidRDefault="00F50857" w:rsidP="00F5085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8024F">
        <w:rPr>
          <w:rFonts w:ascii="Arial" w:eastAsia="Times New Roman" w:hAnsi="Arial"/>
          <w:b/>
          <w:sz w:val="24"/>
          <w:szCs w:val="20"/>
          <w:lang w:eastAsia="it-IT"/>
        </w:rPr>
        <w:t xml:space="preserve">Ed egli rispose: Colui che semina il buon seme è il Figlio dell'uomo. </w:t>
      </w:r>
    </w:p>
    <w:p w14:paraId="2EF4EE90"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lastRenderedPageBreak/>
        <w:t xml:space="preserve">Questa puntualizzazione è importantissima. Non è più Dio che semina il buon seme. È invece il Figlio dell’uomo. Gesù è colui che porta sulla terra la Parola di Dio nella sua completezza e perfezione. Ad essa nulla si deve togliere, nulla si deve aggiungere per tutta l’estensione della storia. Dio non ha altre parole da dire. Dio ha detto la sua Parola definitiva, ultima, completa, perfetta per mezzo di Cristo Gesù. Ecco come la Lettera agli Ebrei (Cap. 1) annunzia in forma solenne questa verità e chi è Cristo Gesù attraverso il quale il Signore parla la sua parola agli uomini: </w:t>
      </w:r>
    </w:p>
    <w:p w14:paraId="0570E8CD" w14:textId="77777777" w:rsidR="00F50857" w:rsidRPr="0038024F" w:rsidRDefault="00F50857" w:rsidP="00F50857">
      <w:pPr>
        <w:spacing w:after="120" w:line="240" w:lineRule="auto"/>
        <w:jc w:val="both"/>
        <w:rPr>
          <w:rFonts w:ascii="Arial" w:eastAsia="Times New Roman" w:hAnsi="Arial"/>
          <w:i/>
          <w:sz w:val="24"/>
          <w:szCs w:val="20"/>
          <w:lang w:eastAsia="it-IT"/>
        </w:rPr>
      </w:pPr>
      <w:r w:rsidRPr="0038024F">
        <w:rPr>
          <w:rFonts w:ascii="Arial" w:eastAsia="Times New Roman" w:hAnsi="Arial"/>
          <w:i/>
          <w:sz w:val="24"/>
          <w:szCs w:val="20"/>
          <w:lang w:eastAsia="it-IT"/>
        </w:rPr>
        <w:t xml:space="preserve">Dio, che aveva già parlato nei tempi antichi molte volte e in diversi modi ai padri per mezzo dei profeti, ultimamente, in questi giorni, ha parlato a noi per mezzo del Figlio, che ha costituito erede di tutte le cose e per mezzo del quale ha fatto anche il mondo. </w:t>
      </w:r>
    </w:p>
    <w:p w14:paraId="579FB5D2" w14:textId="77777777" w:rsidR="00F50857" w:rsidRPr="0038024F" w:rsidRDefault="00F50857" w:rsidP="00F50857">
      <w:pPr>
        <w:spacing w:after="120" w:line="240" w:lineRule="auto"/>
        <w:jc w:val="both"/>
        <w:rPr>
          <w:rFonts w:ascii="Arial" w:eastAsia="Times New Roman" w:hAnsi="Arial"/>
          <w:i/>
          <w:sz w:val="24"/>
          <w:szCs w:val="20"/>
          <w:lang w:eastAsia="it-IT"/>
        </w:rPr>
      </w:pPr>
      <w:r w:rsidRPr="0038024F">
        <w:rPr>
          <w:rFonts w:ascii="Arial" w:eastAsia="Times New Roman" w:hAnsi="Arial"/>
          <w:i/>
          <w:sz w:val="24"/>
          <w:szCs w:val="20"/>
          <w:lang w:eastAsia="it-IT"/>
        </w:rPr>
        <w:t xml:space="preserve">Questo Figlio, che è irradiazione della sua gloria e impronta della sua sostanza e sostiene tutto con la potenza della sua parola, dopo aver compiuto la purificazione dei peccati, si è assiso alla destra della maestà  nell'alto dei cieli, ed è diventato tanto superiore agli angeli quanto più eccellente del loro è il nome che ha ereditato. </w:t>
      </w:r>
    </w:p>
    <w:p w14:paraId="250F1FB8" w14:textId="77777777" w:rsidR="00F50857" w:rsidRPr="0038024F" w:rsidRDefault="00F50857" w:rsidP="00F50857">
      <w:pPr>
        <w:spacing w:after="120" w:line="240" w:lineRule="auto"/>
        <w:jc w:val="both"/>
        <w:rPr>
          <w:rFonts w:ascii="Arial" w:eastAsia="Times New Roman" w:hAnsi="Arial"/>
          <w:i/>
          <w:sz w:val="24"/>
          <w:szCs w:val="20"/>
          <w:lang w:eastAsia="it-IT"/>
        </w:rPr>
      </w:pPr>
      <w:r w:rsidRPr="0038024F">
        <w:rPr>
          <w:rFonts w:ascii="Arial" w:eastAsia="Times New Roman" w:hAnsi="Arial"/>
          <w:i/>
          <w:sz w:val="24"/>
          <w:szCs w:val="20"/>
          <w:lang w:eastAsia="it-IT"/>
        </w:rPr>
        <w:t xml:space="preserve">Infatti a quale degli angeli Dio ha mai detto: Tu sei mio figlio; oggi ti ho generato? E ancora: Io sarò per lui padre ed egli sarà per me figlio? E di nuovo, quando introduce il primogenito nel mondo, dice: Lo adorino tutti gli angeli di Dio. E mentre degli angeli dice: </w:t>
      </w:r>
      <w:r w:rsidRPr="0038024F">
        <w:rPr>
          <w:rFonts w:ascii="Arial" w:eastAsia="Times New Roman" w:hAnsi="Arial"/>
          <w:sz w:val="24"/>
          <w:szCs w:val="20"/>
          <w:lang w:eastAsia="it-IT"/>
        </w:rPr>
        <w:t>È</w:t>
      </w:r>
      <w:r w:rsidRPr="0038024F">
        <w:rPr>
          <w:rFonts w:ascii="Arial" w:eastAsia="Times New Roman" w:hAnsi="Arial"/>
          <w:i/>
          <w:sz w:val="24"/>
          <w:szCs w:val="20"/>
          <w:lang w:eastAsia="it-IT"/>
        </w:rPr>
        <w:t xml:space="preserve"> lui che fa i suoi angeli come venti, e i suoi ministri come fiamma di fuoco, del Figlio invece afferma: Il tuo trono, o Dio, sta in eterno e: Scettro d'equità è lo scettro del tuo regno; hai amato la giustizia e odiato l'iniquità, perciò ti unse o Dio, il tuo Dio, con olio di esultanza più dei tuoi compagni. </w:t>
      </w:r>
    </w:p>
    <w:p w14:paraId="504094EF" w14:textId="77777777" w:rsidR="00F50857" w:rsidRPr="0038024F" w:rsidRDefault="00F50857" w:rsidP="00F50857">
      <w:pPr>
        <w:spacing w:after="120" w:line="240" w:lineRule="auto"/>
        <w:jc w:val="both"/>
        <w:rPr>
          <w:rFonts w:ascii="Arial" w:eastAsia="Times New Roman" w:hAnsi="Arial"/>
          <w:i/>
          <w:sz w:val="24"/>
          <w:szCs w:val="20"/>
          <w:lang w:eastAsia="it-IT"/>
        </w:rPr>
      </w:pPr>
      <w:r w:rsidRPr="0038024F">
        <w:rPr>
          <w:rFonts w:ascii="Arial" w:eastAsia="Times New Roman" w:hAnsi="Arial"/>
          <w:i/>
          <w:sz w:val="24"/>
          <w:szCs w:val="20"/>
          <w:lang w:eastAsia="it-IT"/>
        </w:rPr>
        <w:t xml:space="preserve">E ancora: Tu, Signore, da principio hai fondato la terra e opera delle tue mani sono i cieli. Essi periranno, ma tu rimani; invecchieranno tutti come un vestito. Come un mantello li avvolgerai, come un abito, e saranno cambiati; ma tu rimarrai lo stesso, e gli anni tuoi non avranno fine. A quale degli angeli poi ha mai detto: Siedi alla mia destra, finché io non abbia posto i tuoi nemici come sgabello dei tuoi piedi? Non sono essi tutti spiriti incaricati di un ministero, inviati per servire coloro che devono ereditare la salvezza? (Eb 1,1-14). </w:t>
      </w:r>
    </w:p>
    <w:p w14:paraId="589E6C6A"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Dio non ha altre parole da dire agli uomini. Quanti sono venuti prima di Cristo Gesù trovano nella sua Parola il compimento della loro parola nella quale hanno creduto. Quelli che vengono dopo di Lui devono sempre guardare a Lui, alla sua Parola, se vogliono essere e rimanere nella verità. Non c’è pienezza di verità se non in Cristo, con Cristo, per Cristo, nella sua Chiesa una, santa, cattolica, apostolica. Questa verità è assoluta. </w:t>
      </w:r>
    </w:p>
    <w:p w14:paraId="50B2054F" w14:textId="77777777" w:rsidR="00F50857" w:rsidRPr="0038024F" w:rsidRDefault="00F50857" w:rsidP="00F50857">
      <w:pPr>
        <w:spacing w:after="120" w:line="240" w:lineRule="auto"/>
        <w:jc w:val="both"/>
        <w:rPr>
          <w:rFonts w:ascii="Arial" w:eastAsia="Times New Roman" w:hAnsi="Arial"/>
          <w:sz w:val="24"/>
          <w:szCs w:val="20"/>
          <w:lang w:eastAsia="it-IT"/>
        </w:rPr>
      </w:pPr>
    </w:p>
    <w:p w14:paraId="588289A1" w14:textId="77777777" w:rsidR="00F50857" w:rsidRPr="0038024F" w:rsidRDefault="00F50857" w:rsidP="00F5085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8024F">
        <w:rPr>
          <w:rFonts w:ascii="Arial" w:eastAsia="Times New Roman" w:hAnsi="Arial"/>
          <w:b/>
          <w:sz w:val="24"/>
          <w:szCs w:val="20"/>
          <w:lang w:eastAsia="it-IT"/>
        </w:rPr>
        <w:t xml:space="preserve">Il campo è il mondo. Il seme buono sono i figli del regno; la zizzania sono i figli del maligno, </w:t>
      </w:r>
    </w:p>
    <w:p w14:paraId="22E6CED7"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Nel mondo, fino alla consumazione della storia, coloro che accolgono </w:t>
      </w:r>
      <w:smartTag w:uri="urn:schemas-microsoft-com:office:smarttags" w:element="PersonName">
        <w:smartTagPr>
          <w:attr w:name="ProductID" w:val="La Parola"/>
        </w:smartTagPr>
        <w:r w:rsidRPr="0038024F">
          <w:rPr>
            <w:rFonts w:ascii="Arial" w:eastAsia="Times New Roman" w:hAnsi="Arial"/>
            <w:sz w:val="24"/>
            <w:szCs w:val="20"/>
            <w:lang w:eastAsia="it-IT"/>
          </w:rPr>
          <w:t>la Parola</w:t>
        </w:r>
      </w:smartTag>
      <w:r w:rsidRPr="0038024F">
        <w:rPr>
          <w:rFonts w:ascii="Arial" w:eastAsia="Times New Roman" w:hAnsi="Arial"/>
          <w:sz w:val="24"/>
          <w:szCs w:val="20"/>
          <w:lang w:eastAsia="it-IT"/>
        </w:rPr>
        <w:t xml:space="preserve"> di Dio e la vivono divengono figli del regno. Quanti invece accolgono la menzogna di satana e vivono conformemente ad essa sono i figli del maligno.  Nell’unico mondo, nell’unica storia, nell’unica casa, anche nell’unica Chiesa i figli del regno </w:t>
      </w:r>
      <w:r w:rsidRPr="0038024F">
        <w:rPr>
          <w:rFonts w:ascii="Arial" w:eastAsia="Times New Roman" w:hAnsi="Arial"/>
          <w:sz w:val="24"/>
          <w:szCs w:val="20"/>
          <w:lang w:eastAsia="it-IT"/>
        </w:rPr>
        <w:lastRenderedPageBreak/>
        <w:t xml:space="preserve">e i figli del maligno si trovano a vivere insieme. Bene e male convivono nello stesso luogo. </w:t>
      </w:r>
    </w:p>
    <w:p w14:paraId="0B99D06C" w14:textId="77777777" w:rsidR="00F50857" w:rsidRPr="0038024F" w:rsidRDefault="00F50857" w:rsidP="00F5085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26DD6932" w14:textId="77777777" w:rsidR="00F50857" w:rsidRPr="0038024F" w:rsidRDefault="00F50857" w:rsidP="00F5085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8024F">
        <w:rPr>
          <w:rFonts w:ascii="Arial" w:eastAsia="Times New Roman" w:hAnsi="Arial"/>
          <w:b/>
          <w:sz w:val="24"/>
          <w:szCs w:val="20"/>
          <w:lang w:eastAsia="it-IT"/>
        </w:rPr>
        <w:t xml:space="preserve">e il nemico che l'ha seminata è il diavolo. La mietitura rappresenta la fine del mondo, e i mietitori sono gli angeli. </w:t>
      </w:r>
    </w:p>
    <w:p w14:paraId="17197237"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Chi semina la parola di menzogna e di falsità è il diavolo. Dalla sua parola nascono i figli del maligno. È lui, il diavolo, il vero nemico dell’uomo e di Dio. Il mondo presente non è eterno. Ma neanche la nostra vita è eterna. Il nostro stesso respiro è in prestito secondo quanto ci insegna il Libro della Sapienza (cap. 15).</w:t>
      </w:r>
    </w:p>
    <w:p w14:paraId="463F73A8" w14:textId="77777777" w:rsidR="00F50857" w:rsidRPr="0038024F" w:rsidRDefault="00F50857" w:rsidP="00F50857">
      <w:pPr>
        <w:spacing w:after="120" w:line="240" w:lineRule="auto"/>
        <w:jc w:val="both"/>
        <w:rPr>
          <w:rFonts w:ascii="Arial" w:eastAsia="Times New Roman" w:hAnsi="Arial"/>
          <w:i/>
          <w:sz w:val="24"/>
          <w:szCs w:val="20"/>
          <w:lang w:eastAsia="it-IT"/>
        </w:rPr>
      </w:pPr>
      <w:r w:rsidRPr="0038024F">
        <w:rPr>
          <w:rFonts w:ascii="Arial" w:eastAsia="Times New Roman" w:hAnsi="Arial"/>
          <w:i/>
          <w:sz w:val="24"/>
          <w:szCs w:val="20"/>
          <w:lang w:eastAsia="it-IT"/>
        </w:rPr>
        <w:t xml:space="preserve">Ma tu, nostro Dio, sei buono e fedele, sei paziente e tutto governi secondo misericordia. Anche se pecchiamo, siamo tuoi, conoscendo la tua potenza; ma non peccheremo più, sapendo che ti apparteniamo. Conoscerti, infatti, è giustizia perfetta, conoscere la tua potenza è radice di immortalità. Non ci indusse in errore né l'invenzione umana di un'arte perversa, né la sterile fatica dei pittori, immagini deturpate di vari colori, la cui vista provoca negli stolti il desiderio, l'anelito per una forma inanimata di un'immagine morta. Amanti del male e degni di simili speranze sono coloro che fanno, desiderano e venerano gli idoli. </w:t>
      </w:r>
    </w:p>
    <w:p w14:paraId="0B44DF68" w14:textId="77777777" w:rsidR="00F50857" w:rsidRPr="0038024F" w:rsidRDefault="00F50857" w:rsidP="00F50857">
      <w:pPr>
        <w:spacing w:after="120" w:line="240" w:lineRule="auto"/>
        <w:jc w:val="both"/>
        <w:rPr>
          <w:rFonts w:ascii="Arial" w:eastAsia="Times New Roman" w:hAnsi="Arial"/>
          <w:i/>
          <w:sz w:val="24"/>
          <w:szCs w:val="20"/>
          <w:lang w:eastAsia="it-IT"/>
        </w:rPr>
      </w:pPr>
      <w:r w:rsidRPr="0038024F">
        <w:rPr>
          <w:rFonts w:ascii="Arial" w:eastAsia="Times New Roman" w:hAnsi="Arial"/>
          <w:i/>
          <w:sz w:val="24"/>
          <w:szCs w:val="20"/>
          <w:lang w:eastAsia="it-IT"/>
        </w:rPr>
        <w:t xml:space="preserve">Un vasaio, impastando con fatica la terra molle, plasma per il nostro uso ogni sorta di vasi. Ma con il medesimo fango modella e i vasi che servono per usi decenti e quelli per usi contrari, tutti allo stesso modo; quale debba essere l'uso di ognuno di essi lo stabilisce il vasaio. Quindi con odiosa fatica plasma con il medesimo fango un dio vano, egli che, nato da poco dalla terra, tra poco ritornerà là da dove fu tratto, quando gli sarà richiesto l'uso fatto dell'anima sua. Ma egli non si preoccupa di morire né di avere una vita breve; anzi gareggia con gli orafi e con gli argentieri, imita i lavoratori del bronzo e ritiene un vanto plasmare cose false. Cenere è il suo cuore, la sua speranza più vile della terra, la sua vita più spregevole del fango, perché disconosce il suo creatore, colui che gli inspirò un'anima attiva e gli infuse uno spirito vitale. Ma egli considera un trastullo la nostra vita, l'esistenza un mercato lucroso. Egli dice: "Da tutto, anche dal male, si deve trarre profitto". Costui infatti più di tutti sa di peccare, fabbricando di materia terrestre fragili vasi e statue. </w:t>
      </w:r>
    </w:p>
    <w:p w14:paraId="6C3B576B" w14:textId="77777777" w:rsidR="00F50857" w:rsidRPr="0038024F" w:rsidRDefault="00F50857" w:rsidP="00F50857">
      <w:pPr>
        <w:spacing w:after="120" w:line="240" w:lineRule="auto"/>
        <w:jc w:val="both"/>
        <w:rPr>
          <w:rFonts w:ascii="Arial" w:eastAsia="Times New Roman" w:hAnsi="Arial"/>
          <w:i/>
          <w:sz w:val="24"/>
          <w:szCs w:val="20"/>
          <w:lang w:eastAsia="it-IT"/>
        </w:rPr>
      </w:pPr>
      <w:r w:rsidRPr="0038024F">
        <w:rPr>
          <w:rFonts w:ascii="Arial" w:eastAsia="Times New Roman" w:hAnsi="Arial"/>
          <w:i/>
          <w:sz w:val="24"/>
          <w:szCs w:val="20"/>
          <w:lang w:eastAsia="it-IT"/>
        </w:rPr>
        <w:t xml:space="preserve">Ma sono tutti stoltissimi e più miserabili di un'anima infantile i nemici del tuo popolo, che lo hanno oppresso. Essi considerarono dei anche tutti gli idoli dei pagani, i quali non hanno né l'uso degli occhi per vedere, né narici per aspirare aria, né orecchie per sentire, né dita delle mani per palpare; e i loro piedi sono incapaci di camminare. Un uomo li ha fatti, li ha plasmati uno che ha avuto il respiro in prestito. </w:t>
      </w:r>
    </w:p>
    <w:p w14:paraId="3B959E61" w14:textId="77777777" w:rsidR="00F50857" w:rsidRPr="0038024F" w:rsidRDefault="00F50857" w:rsidP="00F50857">
      <w:pPr>
        <w:spacing w:after="120" w:line="240" w:lineRule="auto"/>
        <w:jc w:val="both"/>
        <w:rPr>
          <w:rFonts w:ascii="Arial" w:eastAsia="Times New Roman" w:hAnsi="Arial"/>
          <w:i/>
          <w:sz w:val="24"/>
          <w:szCs w:val="20"/>
          <w:lang w:eastAsia="it-IT"/>
        </w:rPr>
      </w:pPr>
      <w:r w:rsidRPr="0038024F">
        <w:rPr>
          <w:rFonts w:ascii="Arial" w:eastAsia="Times New Roman" w:hAnsi="Arial"/>
          <w:i/>
          <w:sz w:val="24"/>
          <w:szCs w:val="20"/>
          <w:lang w:eastAsia="it-IT"/>
        </w:rPr>
        <w:t xml:space="preserve">Ora nessun uomo può plasmare un dio a lui simile; essendo mortale, una cosa morta produce con empie mani. Egli è sempre migliore degli oggetti che adora, rispetto a essi possiede la vita, ma quelli giammai. Venerano gli animali più ripugnanti, che per stupidità al paragone risultano peggiori degli altri; non sono tanto belli da invogliarsene, come capita per l'aspetto di altri animali, e non hanno avuto la lode e la benedizione di Dio. (Sap. 15,1-19). </w:t>
      </w:r>
    </w:p>
    <w:p w14:paraId="75E9C87A"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Il momento di ridare a Dio il respiro che ci ha prestato è il tempo della mietitura.</w:t>
      </w:r>
    </w:p>
    <w:p w14:paraId="24BCD6F9"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lastRenderedPageBreak/>
        <w:t xml:space="preserve">Chi deve raccogliere il respiro degli uomini sono gli Angeli di Dio. Sono loro che condurranno ogni uomo dinanzi al cospetto dell’altissimo. </w:t>
      </w:r>
    </w:p>
    <w:p w14:paraId="7B8FE299" w14:textId="77777777" w:rsidR="00F50857" w:rsidRPr="0038024F" w:rsidRDefault="00F50857" w:rsidP="00F50857">
      <w:pPr>
        <w:spacing w:after="120" w:line="240" w:lineRule="auto"/>
        <w:jc w:val="both"/>
        <w:rPr>
          <w:rFonts w:ascii="Arial" w:eastAsia="Times New Roman" w:hAnsi="Arial"/>
          <w:sz w:val="24"/>
          <w:szCs w:val="20"/>
          <w:lang w:eastAsia="it-IT"/>
        </w:rPr>
      </w:pPr>
    </w:p>
    <w:p w14:paraId="59F5071C" w14:textId="77777777" w:rsidR="00F50857" w:rsidRPr="0038024F" w:rsidRDefault="00F50857" w:rsidP="00F5085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8024F">
        <w:rPr>
          <w:rFonts w:ascii="Arial" w:eastAsia="Times New Roman" w:hAnsi="Arial"/>
          <w:b/>
          <w:sz w:val="24"/>
          <w:szCs w:val="20"/>
          <w:lang w:eastAsia="it-IT"/>
        </w:rPr>
        <w:t xml:space="preserve">Come dunque si raccoglie la zizzania e si brucia nel fuoco, così avverrà alla fine del mondo. </w:t>
      </w:r>
    </w:p>
    <w:p w14:paraId="281E9D02"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Alla fine del mondo tutti i figli del maligno saranno gettati nel fuoco eterno, allo stesso modo che si raccoglie la zizzania e la si brucia nel fuoco. Ricordiamo che chi racconta questa parabola è Gesù, lo stesso che muore in croce per la nostra salvezza. È vero Vangelo la perdizione di tutti i figli del maligno. È verità eterna la dannazione di quanti sono zizzania in questo mondo. </w:t>
      </w:r>
    </w:p>
    <w:p w14:paraId="397A156B" w14:textId="77777777" w:rsidR="00F50857" w:rsidRPr="0038024F" w:rsidRDefault="00F50857" w:rsidP="00F50857">
      <w:pPr>
        <w:spacing w:after="120" w:line="240" w:lineRule="auto"/>
        <w:jc w:val="both"/>
        <w:rPr>
          <w:rFonts w:ascii="Arial" w:eastAsia="Times New Roman" w:hAnsi="Arial"/>
          <w:sz w:val="24"/>
          <w:szCs w:val="20"/>
          <w:lang w:eastAsia="it-IT"/>
        </w:rPr>
      </w:pPr>
    </w:p>
    <w:p w14:paraId="1B946C7C" w14:textId="77777777" w:rsidR="00F50857" w:rsidRPr="0038024F" w:rsidRDefault="00F50857" w:rsidP="00F5085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8024F">
        <w:rPr>
          <w:rFonts w:ascii="Arial" w:eastAsia="Times New Roman" w:hAnsi="Arial"/>
          <w:b/>
          <w:sz w:val="24"/>
          <w:szCs w:val="20"/>
          <w:lang w:eastAsia="it-IT"/>
        </w:rPr>
        <w:t xml:space="preserve">Il Figlio dell'uomo manderà i suoi angeli, i quali raccoglieranno dal suo regno tutti gli scandali e tutti gli operatori di iniquità </w:t>
      </w:r>
    </w:p>
    <w:p w14:paraId="281296E2"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Ora si specifica chi sono i figli del maligno: sono tutti gli scandali e tutti gli operatori di iniquità. Questa parola : </w:t>
      </w:r>
      <w:r w:rsidRPr="0038024F">
        <w:rPr>
          <w:rFonts w:ascii="Arial" w:eastAsia="Times New Roman" w:hAnsi="Arial"/>
          <w:i/>
          <w:sz w:val="24"/>
          <w:szCs w:val="20"/>
          <w:lang w:eastAsia="it-IT"/>
        </w:rPr>
        <w:t>“operatori d’iniquità”</w:t>
      </w:r>
      <w:r w:rsidRPr="0038024F">
        <w:rPr>
          <w:rFonts w:ascii="Arial" w:eastAsia="Times New Roman" w:hAnsi="Arial"/>
          <w:sz w:val="24"/>
          <w:szCs w:val="20"/>
          <w:lang w:eastAsia="it-IT"/>
        </w:rPr>
        <w:t>, ricorre una sola volta in tutto l’Antico Testamento ed ha un significato ben preciso: rinnegamento della fede e collaborazione con il male per distruggere la vera fede dalla faccia della terra. Essa si trova nel Primo Libro dei Maccabei (Cap. 9).</w:t>
      </w:r>
    </w:p>
    <w:p w14:paraId="6C331AAA" w14:textId="77777777" w:rsidR="00F50857" w:rsidRPr="0038024F" w:rsidRDefault="00F50857" w:rsidP="00F50857">
      <w:pPr>
        <w:spacing w:after="120" w:line="240" w:lineRule="auto"/>
        <w:jc w:val="both"/>
        <w:rPr>
          <w:rFonts w:ascii="Arial" w:eastAsia="Times New Roman" w:hAnsi="Arial"/>
          <w:i/>
          <w:sz w:val="24"/>
          <w:szCs w:val="20"/>
          <w:lang w:eastAsia="it-IT"/>
        </w:rPr>
      </w:pPr>
      <w:r w:rsidRPr="0038024F">
        <w:rPr>
          <w:rFonts w:ascii="Arial" w:eastAsia="Times New Roman" w:hAnsi="Arial"/>
          <w:i/>
          <w:sz w:val="24"/>
          <w:szCs w:val="20"/>
          <w:lang w:eastAsia="it-IT"/>
        </w:rPr>
        <w:t xml:space="preserve">Demetrio seppe che era morto Nicànore ed era stato distrutto il suo esercito in combattimento e decise di mandare di nuovo Bàcchide e Alcimo in Giudea e l'ala destra dell'esercito con loro. Seguirono la via di Gàlgala e si accamparono sopra Mesalot in Arbèla; la occuparono prima e vi fecero morire molti uomini. Nel primo mese dell'anno centocinquanta due posero il campo contro Gerusalemme. Poi lo tolsero e si portarono a Berea con ventimila uomini e duemila cavalli. </w:t>
      </w:r>
    </w:p>
    <w:p w14:paraId="7F92DF4B" w14:textId="77777777" w:rsidR="00F50857" w:rsidRPr="0038024F" w:rsidRDefault="00F50857" w:rsidP="00F50857">
      <w:pPr>
        <w:spacing w:after="120" w:line="240" w:lineRule="auto"/>
        <w:jc w:val="both"/>
        <w:rPr>
          <w:rFonts w:ascii="Arial" w:eastAsia="Times New Roman" w:hAnsi="Arial"/>
          <w:i/>
          <w:sz w:val="24"/>
          <w:szCs w:val="20"/>
          <w:lang w:eastAsia="it-IT"/>
        </w:rPr>
      </w:pPr>
      <w:r w:rsidRPr="0038024F">
        <w:rPr>
          <w:rFonts w:ascii="Arial" w:eastAsia="Times New Roman" w:hAnsi="Arial"/>
          <w:i/>
          <w:sz w:val="24"/>
          <w:szCs w:val="20"/>
          <w:lang w:eastAsia="it-IT"/>
        </w:rPr>
        <w:t xml:space="preserve">Giuda era accampato in Elasa con tremila uomini scelti. Quando videro la massa di un esercito così numeroso, ne rimasero sgomentati e molti si dileguarono dal campo e non rimasero che ottocento uomini. Giuda vide che il suo esercito si disgregava mentre la battaglia incalzava; si sentì venire meno il cuore, perché non aveva possibilità di radunare i suoi, 8e tutto affranto disse ai superstiti: "Alziamoci e andiamo contro i nostri avversari, se mai possiamo debellarli". Ma lo dissuadevano dicendo: "Non riusciremo ora se non a mettere in salvo noi stessi, ma torneremo poi con i nostri fratelli e combatteremo; da soli siamo troppo pochi". </w:t>
      </w:r>
    </w:p>
    <w:p w14:paraId="408D440C" w14:textId="77777777" w:rsidR="00F50857" w:rsidRPr="0038024F" w:rsidRDefault="00F50857" w:rsidP="00F50857">
      <w:pPr>
        <w:spacing w:after="120" w:line="240" w:lineRule="auto"/>
        <w:jc w:val="both"/>
        <w:rPr>
          <w:rFonts w:ascii="Arial" w:eastAsia="Times New Roman" w:hAnsi="Arial"/>
          <w:i/>
          <w:sz w:val="24"/>
          <w:szCs w:val="20"/>
          <w:lang w:eastAsia="it-IT"/>
        </w:rPr>
      </w:pPr>
      <w:r w:rsidRPr="0038024F">
        <w:rPr>
          <w:rFonts w:ascii="Arial" w:eastAsia="Times New Roman" w:hAnsi="Arial"/>
          <w:i/>
          <w:sz w:val="24"/>
          <w:szCs w:val="20"/>
          <w:lang w:eastAsia="it-IT"/>
        </w:rPr>
        <w:t xml:space="preserve">Giuda disse: "Non sia mai che facciamo una cosa simile, fuggire da loro; se è giunta la nostra ora, moriamo da eroi per i nostri fratelli e non lasciamo ombra alla nostra gloria". L’esercito nemico uscì dal campo schierandosi contro i Giudei: la cavalleria si divise in due ali e i frombolieri e gli arcieri precedevano lo schieramento; i più validi erano in prima fila e Bàcchide stava all'ala destra. La falange si mosse avanzando ai due lati e al suono delle trombe; anche dalla parte di Giuda si diede fiato alle trombe. La terra fu scossa dal fragore degli eserciti; si scatenò la battaglia che durò dal mattino fino a sera. </w:t>
      </w:r>
    </w:p>
    <w:p w14:paraId="06784752" w14:textId="77777777" w:rsidR="00F50857" w:rsidRPr="0038024F" w:rsidRDefault="00F50857" w:rsidP="00F50857">
      <w:pPr>
        <w:spacing w:after="120" w:line="240" w:lineRule="auto"/>
        <w:jc w:val="both"/>
        <w:rPr>
          <w:rFonts w:ascii="Arial" w:eastAsia="Times New Roman" w:hAnsi="Arial"/>
          <w:i/>
          <w:sz w:val="24"/>
          <w:szCs w:val="20"/>
          <w:lang w:eastAsia="it-IT"/>
        </w:rPr>
      </w:pPr>
      <w:r w:rsidRPr="0038024F">
        <w:rPr>
          <w:rFonts w:ascii="Arial" w:eastAsia="Times New Roman" w:hAnsi="Arial"/>
          <w:i/>
          <w:sz w:val="24"/>
          <w:szCs w:val="20"/>
          <w:lang w:eastAsia="it-IT"/>
        </w:rPr>
        <w:t xml:space="preserve">Giuda notò che Bàcchide e la parte più forte dell'esercito era a destra: allora si unirono a lui tutti i più coraggiosi e fu travolta l'ala destra dal loro urto ed egli l'inseguì fino al monte di Asdòd. Ma quelli dell'ala sinistra, vedendo che era stata </w:t>
      </w:r>
      <w:r w:rsidRPr="0038024F">
        <w:rPr>
          <w:rFonts w:ascii="Arial" w:eastAsia="Times New Roman" w:hAnsi="Arial"/>
          <w:i/>
          <w:sz w:val="24"/>
          <w:szCs w:val="20"/>
          <w:lang w:eastAsia="it-IT"/>
        </w:rPr>
        <w:lastRenderedPageBreak/>
        <w:t xml:space="preserve">sconfitta l'ala destra, si volsero sugli stessi passi di Giuda e dei suoi uomini assalendoli alle spalle. Così si accese la battaglia e caddero feriti a morte molti da una parte e dall'altra; cadde anche Giuda e gli altri fuggirono. </w:t>
      </w:r>
    </w:p>
    <w:p w14:paraId="4F54C8CA" w14:textId="77777777" w:rsidR="00F50857" w:rsidRPr="0038024F" w:rsidRDefault="00F50857" w:rsidP="00F50857">
      <w:pPr>
        <w:spacing w:after="120" w:line="240" w:lineRule="auto"/>
        <w:jc w:val="both"/>
        <w:rPr>
          <w:rFonts w:ascii="Arial" w:eastAsia="Times New Roman" w:hAnsi="Arial"/>
          <w:i/>
          <w:sz w:val="24"/>
          <w:szCs w:val="20"/>
          <w:lang w:eastAsia="it-IT"/>
        </w:rPr>
      </w:pPr>
      <w:r w:rsidRPr="0038024F">
        <w:rPr>
          <w:rFonts w:ascii="Arial" w:eastAsia="Times New Roman" w:hAnsi="Arial"/>
          <w:i/>
          <w:sz w:val="24"/>
          <w:szCs w:val="20"/>
          <w:lang w:eastAsia="it-IT"/>
        </w:rPr>
        <w:t xml:space="preserve">Giònata e Simone raccolsero Giuda loro fratello e lo seppellirono nel sepolcro dei suoi padri in Modin. Tutto Israele lo pianse: furono in gran lutto e fecero lamenti per molti giorni, esclamando: Come è caduto l'eroe che salvava Israele?".  Il resto delle imprese di Giuda e delle sue battaglie, degli eroismi di cui diede prova e dei suoi titoli di gloria non è stato scritto, perché troppo grande era il loro numero. Dopo la morte di Giuda riapparvero i rinnegati in tutto il territorio d'Israele e risorsero tutti gli operatori di iniquità. In quei giorni sopravvenne una terribile carestia e la terra stessa congiurò in loro favore. Bàcchide scelse gli uomini più empi e li fece padroni della regione. Quelli si diedero a ricercare e braccare gli amici di Giuda e li condussero da Bàcchide, che si vendicava di loro e li scherniva. </w:t>
      </w:r>
    </w:p>
    <w:p w14:paraId="02A7C979" w14:textId="77777777" w:rsidR="00F50857" w:rsidRPr="0038024F" w:rsidRDefault="00F50857" w:rsidP="00F50857">
      <w:pPr>
        <w:spacing w:after="120" w:line="240" w:lineRule="auto"/>
        <w:jc w:val="both"/>
        <w:rPr>
          <w:rFonts w:ascii="Arial" w:eastAsia="Times New Roman" w:hAnsi="Arial"/>
          <w:i/>
          <w:sz w:val="24"/>
          <w:szCs w:val="20"/>
          <w:lang w:eastAsia="it-IT"/>
        </w:rPr>
      </w:pPr>
      <w:r w:rsidRPr="0038024F">
        <w:rPr>
          <w:rFonts w:ascii="Arial" w:eastAsia="Times New Roman" w:hAnsi="Arial"/>
          <w:i/>
          <w:sz w:val="24"/>
          <w:szCs w:val="20"/>
          <w:lang w:eastAsia="it-IT"/>
        </w:rPr>
        <w:t xml:space="preserve">Ci fu grande tribolazione in Israele, come non si verificava da quando fra loro erano scomparsi i profeti. Allora tutti gli amici di Giuda si radunarono e dissero a Giònata: "Da quando è morto tuo fratello Giuda, non c'è uomo simile a lui per condurre l'azione contro i nemici e Bàcchide e gli avversari della nostra nazione. Ora noi ti eleggiamo oggi nostro capo e condottiero nelle nostre battaglie". </w:t>
      </w:r>
    </w:p>
    <w:p w14:paraId="79E8E37F" w14:textId="77777777" w:rsidR="00F50857" w:rsidRPr="0038024F" w:rsidRDefault="00F50857" w:rsidP="00F50857">
      <w:pPr>
        <w:spacing w:after="120" w:line="240" w:lineRule="auto"/>
        <w:jc w:val="both"/>
        <w:rPr>
          <w:rFonts w:ascii="Arial" w:eastAsia="Times New Roman" w:hAnsi="Arial"/>
          <w:i/>
          <w:sz w:val="24"/>
          <w:szCs w:val="20"/>
          <w:lang w:eastAsia="it-IT"/>
        </w:rPr>
      </w:pPr>
      <w:r w:rsidRPr="0038024F">
        <w:rPr>
          <w:rFonts w:ascii="Arial" w:eastAsia="Times New Roman" w:hAnsi="Arial"/>
          <w:i/>
          <w:sz w:val="24"/>
          <w:szCs w:val="20"/>
          <w:lang w:eastAsia="it-IT"/>
        </w:rPr>
        <w:t xml:space="preserve">Giònata assunse il comando in quella occasione e prese il posto di Giuda suo fratello. Appena Bàcchide ne ebbe notizia, cercò di ucciderlo. Furono informati anche Giònata e Simone suo fratello e tutti i loro seguaci, ed essi fuggirono nel deserto di Tekòa e si accamparono presso la cisterna di Asfar. Bàcchide lo seppe in giorno di sabato e si portò con tutto il suo esercito al di là del Giordano. </w:t>
      </w:r>
    </w:p>
    <w:p w14:paraId="766C7659" w14:textId="77777777" w:rsidR="00F50857" w:rsidRPr="0038024F" w:rsidRDefault="00F50857" w:rsidP="00F50857">
      <w:pPr>
        <w:spacing w:after="120" w:line="240" w:lineRule="auto"/>
        <w:jc w:val="both"/>
        <w:rPr>
          <w:rFonts w:ascii="Arial" w:eastAsia="Times New Roman" w:hAnsi="Arial"/>
          <w:i/>
          <w:sz w:val="24"/>
          <w:szCs w:val="20"/>
          <w:lang w:eastAsia="it-IT"/>
        </w:rPr>
      </w:pPr>
      <w:r w:rsidRPr="0038024F">
        <w:rPr>
          <w:rFonts w:ascii="Arial" w:eastAsia="Times New Roman" w:hAnsi="Arial"/>
          <w:i/>
          <w:sz w:val="24"/>
          <w:szCs w:val="20"/>
          <w:lang w:eastAsia="it-IT"/>
        </w:rPr>
        <w:t xml:space="preserve">Giònata inviò suo fratello, capo della turba, a chiedere ai Nabatei suoi amici di custodire presso di sé i loro equipaggiamenti che erano abbondanti. Ma i figli di Iambri che abitavano in Màdaba fecero una razzia e catturarono Giovanni, con tutte le cose che aveva, e portarono via tutto. Dopo questo fatto riferirono a Giònata e a Simone suo fratello: "I figli di Iambri hanno una grande festa di nozze e conducono a Nàdabat la sposa, figlia di uno dei grandi magnati di Canaan, con corteo solenne". Si ricordarono allora del sangue del loro fratello Giovanni, perciò si mossero e si appostarono in un antro del monte. Ed ecco alzando gli occhi videro un corteo numeroso e festante e lo sposo con gli amici e fratelli, che avanzava incontro al corteo, con tamburi e strumenti musicali e grande apparato. Balzando dal loro appostamento li trucidarono; molti caddero colpiti a morte mentre gli altri ripararono sul monte ed essi presero le loro spoglie. Le nozze furono mutate in lutto e i suoni delle loro musiche in lamento. Così vendicarono il sangue del loro fratello e ritornarono nelle paludi del Giordano. </w:t>
      </w:r>
    </w:p>
    <w:p w14:paraId="3A0524CD" w14:textId="77777777" w:rsidR="00F50857" w:rsidRPr="0038024F" w:rsidRDefault="00F50857" w:rsidP="00F50857">
      <w:pPr>
        <w:spacing w:after="120" w:line="240" w:lineRule="auto"/>
        <w:jc w:val="both"/>
        <w:rPr>
          <w:rFonts w:ascii="Arial" w:eastAsia="Times New Roman" w:hAnsi="Arial"/>
          <w:i/>
          <w:sz w:val="24"/>
          <w:szCs w:val="20"/>
          <w:lang w:eastAsia="it-IT"/>
        </w:rPr>
      </w:pPr>
      <w:r w:rsidRPr="0038024F">
        <w:rPr>
          <w:rFonts w:ascii="Arial" w:eastAsia="Times New Roman" w:hAnsi="Arial"/>
          <w:i/>
          <w:sz w:val="24"/>
          <w:szCs w:val="20"/>
          <w:lang w:eastAsia="it-IT"/>
        </w:rPr>
        <w:t xml:space="preserve">Bàcchide ne ebbe notizia e venne in giorno di sabato fin sulle sponde del Giordano con numeroso esercito. Giònata disse ai suoi: "Alziamoci e combattiamo per la nostra vita, perché oggi non è come gli altri giorni. Ecco abbiamo i nemici di fronte a noi e alle spalle, dall'uno e dall'altro lato l'acqua del Giordano o la palude o la boscaglia, non c'è possibilità di sfuggire. Alzate ora le vostre grida al Cielo, perché possiate scampare dalla mano dei vostri nemici". E si attaccò battaglia. Giònata stese la mano per colpire Bàcchide, ma questi lo scansò e si tirò indietro. </w:t>
      </w:r>
    </w:p>
    <w:p w14:paraId="726198AC" w14:textId="77777777" w:rsidR="00F50857" w:rsidRPr="0038024F" w:rsidRDefault="00F50857" w:rsidP="00F50857">
      <w:pPr>
        <w:spacing w:after="120" w:line="240" w:lineRule="auto"/>
        <w:jc w:val="both"/>
        <w:rPr>
          <w:rFonts w:ascii="Arial" w:eastAsia="Times New Roman" w:hAnsi="Arial"/>
          <w:i/>
          <w:sz w:val="24"/>
          <w:szCs w:val="20"/>
          <w:lang w:eastAsia="it-IT"/>
        </w:rPr>
      </w:pPr>
      <w:r w:rsidRPr="0038024F">
        <w:rPr>
          <w:rFonts w:ascii="Arial" w:eastAsia="Times New Roman" w:hAnsi="Arial"/>
          <w:i/>
          <w:sz w:val="24"/>
          <w:szCs w:val="20"/>
          <w:lang w:eastAsia="it-IT"/>
        </w:rPr>
        <w:lastRenderedPageBreak/>
        <w:t xml:space="preserve">Allora Giònata e i suoi uomini si gettarono nel Giordano e raggiunsero a nuoto l'altra sponda; gli altri non passarono il Giordano per inseguirli. Dalla parte di Bàcchide caddero in quella giornata circa duemila uomini. Bàcchide tornò in Gerusalemme ed edificò fortezze in tutta la Giudea: le fortezze di Gerico, Emmaus, Bet-Coròn, Betel, Tamnata, Piraton e Tefon con mura alte, porte e sbarre e vi pose un presidio per molestare Israele. Fortificò anche la città di Bet-Zur e Ghezer e l'Acra e vi stabilì milizie e vettovaglie. Prese come ostaggi i figli dei capi della regione e li pose come prigionieri nell'Acra a Gerusalemme. </w:t>
      </w:r>
    </w:p>
    <w:p w14:paraId="252AF446" w14:textId="77777777" w:rsidR="00F50857" w:rsidRPr="0038024F" w:rsidRDefault="00F50857" w:rsidP="00F50857">
      <w:pPr>
        <w:spacing w:after="120" w:line="240" w:lineRule="auto"/>
        <w:jc w:val="both"/>
        <w:rPr>
          <w:rFonts w:ascii="Arial" w:eastAsia="Times New Roman" w:hAnsi="Arial"/>
          <w:i/>
          <w:sz w:val="24"/>
          <w:szCs w:val="20"/>
          <w:lang w:eastAsia="it-IT"/>
        </w:rPr>
      </w:pPr>
      <w:r w:rsidRPr="0038024F">
        <w:rPr>
          <w:rFonts w:ascii="Arial" w:eastAsia="Times New Roman" w:hAnsi="Arial"/>
          <w:i/>
          <w:sz w:val="24"/>
          <w:szCs w:val="20"/>
          <w:lang w:eastAsia="it-IT"/>
        </w:rPr>
        <w:t xml:space="preserve">Nell’anno centocinquantatré, nel secondo mese, Alcimo ordinò di demolire il muro del cortile interno del santuario; così demoliva l'opera dei profeti. Si incominciò dunque a demolire. Ma in quel tempo Alcimo ebbe un colpo e fu interrotta la sua opera. La sua bocca rimase impedita e paralizzata e non poteva più parlare né dare disposizioni per la sua casa. Alcimo morì in quel tempo con grande spasimo. </w:t>
      </w:r>
    </w:p>
    <w:p w14:paraId="7BE9E995" w14:textId="77777777" w:rsidR="00F50857" w:rsidRPr="0038024F" w:rsidRDefault="00F50857" w:rsidP="00F50857">
      <w:pPr>
        <w:spacing w:after="120" w:line="240" w:lineRule="auto"/>
        <w:jc w:val="both"/>
        <w:rPr>
          <w:rFonts w:ascii="Arial" w:eastAsia="Times New Roman" w:hAnsi="Arial"/>
          <w:i/>
          <w:sz w:val="24"/>
          <w:szCs w:val="20"/>
          <w:lang w:eastAsia="it-IT"/>
        </w:rPr>
      </w:pPr>
      <w:r w:rsidRPr="0038024F">
        <w:rPr>
          <w:rFonts w:ascii="Arial" w:eastAsia="Times New Roman" w:hAnsi="Arial"/>
          <w:i/>
          <w:sz w:val="24"/>
          <w:szCs w:val="20"/>
          <w:lang w:eastAsia="it-IT"/>
        </w:rPr>
        <w:t xml:space="preserve">Bàcchide, vedendo che Alcimo era morto, se ne tornò presso il re e la Giudea rimase tranquilla per due anni. Tutti gli empi tennero questo consiglio: "Ecco Giònata e i suoi vivono tranquilli e sicuri. Noi dunque faremo venire Bàcchide e li catturerà tutti in una sola notte". Andarono e tennero consiglio da lui. Egli si mosse per venire con un esercito numeroso e mandò di nascosto lettere a tutti i suoi fautori nella Giudea, perché s'impadronissero di Giònata e dei suoi. Ma non riuscirono, perché era stata svelata la loro trama. Anzi questi presero una cinquantina di uomini, tra i promotori di tale iniquità nel paese e li misero a morte. </w:t>
      </w:r>
    </w:p>
    <w:p w14:paraId="57B2F642" w14:textId="77777777" w:rsidR="00F50857" w:rsidRPr="0038024F" w:rsidRDefault="00F50857" w:rsidP="00F50857">
      <w:pPr>
        <w:spacing w:after="120" w:line="240" w:lineRule="auto"/>
        <w:jc w:val="both"/>
        <w:rPr>
          <w:rFonts w:ascii="Arial" w:eastAsia="Times New Roman" w:hAnsi="Arial"/>
          <w:i/>
          <w:sz w:val="24"/>
          <w:szCs w:val="20"/>
          <w:lang w:eastAsia="it-IT"/>
        </w:rPr>
      </w:pPr>
      <w:r w:rsidRPr="0038024F">
        <w:rPr>
          <w:rFonts w:ascii="Arial" w:eastAsia="Times New Roman" w:hAnsi="Arial"/>
          <w:i/>
          <w:sz w:val="24"/>
          <w:szCs w:val="20"/>
          <w:lang w:eastAsia="it-IT"/>
        </w:rPr>
        <w:t xml:space="preserve">Poi Giònata e Simone con i loro uomini si recarono fuori del paese a Bet-Basi nel deserto e ricostruirono le sue rovine e la fortificarono. Lo seppe Bàcchide e radunò la sua gente e avvisò quelli della Giudea. Andò ad accamparsi presso Bet-Basi e la attaccò per molti giorni allestendo anche macchine. Giònata lasciò Simone suo fratello nella città e uscì nella regione, percorrendola con un drappello di armati. Batté Odomera con i suoi fratelli e i figli di Fasiron nel loro attendamento. Cominciarono così a battersi e aumentarono di forze. Simone a sua volta e i suoi fecero una sortita dalla città e incendiarono le macchine. </w:t>
      </w:r>
    </w:p>
    <w:p w14:paraId="079E2902" w14:textId="77777777" w:rsidR="00F50857" w:rsidRPr="0038024F" w:rsidRDefault="00F50857" w:rsidP="00F50857">
      <w:pPr>
        <w:spacing w:after="120" w:line="240" w:lineRule="auto"/>
        <w:jc w:val="both"/>
        <w:rPr>
          <w:rFonts w:ascii="Arial" w:eastAsia="Times New Roman" w:hAnsi="Arial"/>
          <w:i/>
          <w:sz w:val="24"/>
          <w:szCs w:val="20"/>
          <w:lang w:eastAsia="it-IT"/>
        </w:rPr>
      </w:pPr>
      <w:r w:rsidRPr="0038024F">
        <w:rPr>
          <w:rFonts w:ascii="Arial" w:eastAsia="Times New Roman" w:hAnsi="Arial"/>
          <w:i/>
          <w:sz w:val="24"/>
          <w:szCs w:val="20"/>
          <w:lang w:eastAsia="it-IT"/>
        </w:rPr>
        <w:t xml:space="preserve">Poi attaccarono Bàcchide, che fu sconfitto, e lo gettarono in grande disappunto, perché il suo piano e la sua impresa erano andati a vuoto. Si rivolse con rabbia contro quei rinnegati che l'avevano consigliato di venire nel paese, e ne mandò a morte molti; poi prese la decisione di ritornare nel suo paese. Giònata lo seppe e gli mandò messaggeri per concludere la pace con lui e scambiare i prigionieri. Quegli accettò e fece secondo le sue proposte e gli giurò che non gli avrebbe recato alcun male per il resto dei suoi giorni; poi gli restituì i prigionieri che prima aveva catturati nella Giudea e, messosi sulla via del ritorno, se ne andò nel suo paese e non volle più tornare nel loro territorio. </w:t>
      </w:r>
    </w:p>
    <w:p w14:paraId="5997DBD6" w14:textId="77777777" w:rsidR="00F50857" w:rsidRPr="0038024F" w:rsidRDefault="00F50857" w:rsidP="00F50857">
      <w:pPr>
        <w:spacing w:after="120" w:line="240" w:lineRule="auto"/>
        <w:jc w:val="both"/>
        <w:rPr>
          <w:rFonts w:ascii="Arial" w:eastAsia="Times New Roman" w:hAnsi="Arial"/>
          <w:i/>
          <w:sz w:val="24"/>
          <w:szCs w:val="20"/>
          <w:lang w:eastAsia="it-IT"/>
        </w:rPr>
      </w:pPr>
      <w:r w:rsidRPr="0038024F">
        <w:rPr>
          <w:rFonts w:ascii="Arial" w:eastAsia="Times New Roman" w:hAnsi="Arial"/>
          <w:i/>
          <w:sz w:val="24"/>
          <w:szCs w:val="20"/>
          <w:lang w:eastAsia="it-IT"/>
        </w:rPr>
        <w:t xml:space="preserve">Così si riposò la spada in Israele. Giònata risiedeva in Micmas e incominciò a governare il popolo e a far scomparire gli empi da Israele. (1Mac 9,1-73).  </w:t>
      </w:r>
    </w:p>
    <w:p w14:paraId="31D97DBB"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Sempre nell’Antico Testamento si parla anche di operatori di menzogna: </w:t>
      </w:r>
      <w:r w:rsidRPr="0038024F">
        <w:rPr>
          <w:rFonts w:ascii="Arial" w:eastAsia="Times New Roman" w:hAnsi="Arial"/>
          <w:i/>
          <w:sz w:val="24"/>
          <w:szCs w:val="20"/>
          <w:lang w:eastAsia="it-IT"/>
        </w:rPr>
        <w:t xml:space="preserve">Sono traviati gli empi fin dal seno materno, si pervertono fin dal grembo gli operatori di menzogna (Sal 57, 4) </w:t>
      </w:r>
      <w:r w:rsidRPr="0038024F">
        <w:rPr>
          <w:rFonts w:ascii="Arial" w:eastAsia="Times New Roman" w:hAnsi="Arial"/>
          <w:sz w:val="24"/>
          <w:szCs w:val="20"/>
          <w:lang w:eastAsia="it-IT"/>
        </w:rPr>
        <w:t xml:space="preserve">Nel Nuovo testamento essa si trova solo tre volte: </w:t>
      </w:r>
    </w:p>
    <w:p w14:paraId="7FB9325E" w14:textId="77777777" w:rsidR="00F50857" w:rsidRPr="0038024F" w:rsidRDefault="00F50857" w:rsidP="00F50857">
      <w:pPr>
        <w:spacing w:after="120" w:line="240" w:lineRule="auto"/>
        <w:jc w:val="both"/>
        <w:rPr>
          <w:rFonts w:ascii="Arial" w:eastAsia="Times New Roman" w:hAnsi="Arial"/>
          <w:i/>
          <w:sz w:val="24"/>
          <w:szCs w:val="20"/>
          <w:lang w:eastAsia="it-IT"/>
        </w:rPr>
      </w:pPr>
      <w:r w:rsidRPr="0038024F">
        <w:rPr>
          <w:rFonts w:ascii="Arial" w:eastAsia="Times New Roman" w:hAnsi="Arial"/>
          <w:i/>
          <w:sz w:val="24"/>
          <w:szCs w:val="20"/>
          <w:lang w:eastAsia="it-IT"/>
        </w:rPr>
        <w:lastRenderedPageBreak/>
        <w:t xml:space="preserve">Io però dichiarerò loro: Non vi ho mai conosciuti; allontanatevi da me, voi operatori di iniquità (Mt 7, 23) Il Figlio dell'uomo manderà i suoi angeli, i quali raccoglieranno dal suo regno tutti gli scandali e tutti gli operatori di iniquità (Mt 13, 41) Ma egli dichiarerà: Vi dico che non so di dove siete. Allontanatevi da me voi tutti operatori d'iniquità! (Lc 13, 27) </w:t>
      </w:r>
    </w:p>
    <w:p w14:paraId="7ECE2C44"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Ecco quale sarà la fine di tutto questo mondo votato al male e consumato dal male: </w:t>
      </w:r>
    </w:p>
    <w:p w14:paraId="4685311A" w14:textId="77777777" w:rsidR="00F50857" w:rsidRPr="0038024F" w:rsidRDefault="00F50857" w:rsidP="00F5085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7EB98AC8" w14:textId="77777777" w:rsidR="00F50857" w:rsidRPr="0038024F" w:rsidRDefault="00F50857" w:rsidP="00F5085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8024F">
        <w:rPr>
          <w:rFonts w:ascii="Arial" w:eastAsia="Times New Roman" w:hAnsi="Arial"/>
          <w:b/>
          <w:sz w:val="24"/>
          <w:szCs w:val="20"/>
          <w:lang w:eastAsia="it-IT"/>
        </w:rPr>
        <w:t xml:space="preserve">e li getteranno nella fornace ardente dove sarà pianto e stridore di denti. </w:t>
      </w:r>
    </w:p>
    <w:p w14:paraId="2F0E20C7"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La fornace ardente è il fuoco dell’inferno. È la dannazione per sempre. Il dolore sarà eterno. Non finirà mai. La sofferenza consumerà senza però venire mai meno. Ci sarà un pianto – il contrario della gioia – e uno stridore di denti che saranno eterni, mai finiranno, mai cesseranno, mai caleranno di intensità. </w:t>
      </w:r>
    </w:p>
    <w:p w14:paraId="4C0C5187" w14:textId="77777777" w:rsidR="00F50857" w:rsidRPr="0038024F" w:rsidRDefault="00F50857" w:rsidP="00F50857">
      <w:pPr>
        <w:spacing w:after="120" w:line="240" w:lineRule="auto"/>
        <w:jc w:val="both"/>
        <w:rPr>
          <w:rFonts w:ascii="Arial" w:eastAsia="Times New Roman" w:hAnsi="Arial"/>
          <w:sz w:val="24"/>
          <w:szCs w:val="20"/>
          <w:lang w:eastAsia="it-IT"/>
        </w:rPr>
      </w:pPr>
    </w:p>
    <w:p w14:paraId="0FA07CB7" w14:textId="77777777" w:rsidR="00F50857" w:rsidRPr="0038024F" w:rsidRDefault="00F50857" w:rsidP="00F5085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8024F">
        <w:rPr>
          <w:rFonts w:ascii="Arial" w:eastAsia="Times New Roman" w:hAnsi="Arial"/>
          <w:b/>
          <w:sz w:val="24"/>
          <w:szCs w:val="20"/>
          <w:lang w:eastAsia="it-IT"/>
        </w:rPr>
        <w:t xml:space="preserve">Allora i giusti splenderanno come il sole nel regno del Padre loro. Chi ha orecchi, intenda! </w:t>
      </w:r>
    </w:p>
    <w:p w14:paraId="1ADD35B3"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Ben diversa è invece la sorte dei giusti. Costoro splenderanno come il sole nel regno del Padre loro. Il Padre loro è il Padre di Gesù. Questa verità dei giusti che risplenderanno come il sole è già rivelazione perfetta dell’Antico testamento, così come ci testimonia il Libro del profeta Malachia (Cap. 3).</w:t>
      </w:r>
    </w:p>
    <w:p w14:paraId="3361D6DD" w14:textId="77777777" w:rsidR="00F50857" w:rsidRPr="0038024F" w:rsidRDefault="00F50857" w:rsidP="00F50857">
      <w:pPr>
        <w:spacing w:after="120" w:line="240" w:lineRule="auto"/>
        <w:jc w:val="both"/>
        <w:rPr>
          <w:rFonts w:ascii="Arial" w:eastAsia="Times New Roman" w:hAnsi="Arial"/>
          <w:i/>
          <w:sz w:val="24"/>
          <w:szCs w:val="20"/>
          <w:lang w:eastAsia="it-IT"/>
        </w:rPr>
      </w:pPr>
      <w:r w:rsidRPr="0038024F">
        <w:rPr>
          <w:rFonts w:ascii="Arial" w:eastAsia="Times New Roman" w:hAnsi="Arial"/>
          <w:i/>
          <w:sz w:val="24"/>
          <w:szCs w:val="20"/>
          <w:lang w:eastAsia="it-IT"/>
        </w:rPr>
        <w:t xml:space="preserve">Ecco, io manderò un mio messaggero a preparare la via davanti a me e subito entrerà nel suo tempio il Signore, che voi cercate; l'angelo dell'alleanza, che voi sospirate, ecco viene, dice il Signore degli Eserciti. Chi sopporterà il giorno della sua venuta? Chi resisterà al suo apparire? Egli è come il fuoco del fonditore e come la lisciva dei lavandai. Siederà per fondere e purificare; purificherà i figli di Levi, li affinerà come oro e argento, perché possano offrire al Signore un'oblazione secondo giustizia. </w:t>
      </w:r>
    </w:p>
    <w:p w14:paraId="4B7CB706" w14:textId="77777777" w:rsidR="00F50857" w:rsidRPr="0038024F" w:rsidRDefault="00F50857" w:rsidP="00F50857">
      <w:pPr>
        <w:spacing w:after="120" w:line="240" w:lineRule="auto"/>
        <w:jc w:val="both"/>
        <w:rPr>
          <w:rFonts w:ascii="Arial" w:eastAsia="Times New Roman" w:hAnsi="Arial"/>
          <w:i/>
          <w:sz w:val="24"/>
          <w:szCs w:val="20"/>
          <w:lang w:eastAsia="it-IT"/>
        </w:rPr>
      </w:pPr>
      <w:r w:rsidRPr="0038024F">
        <w:rPr>
          <w:rFonts w:ascii="Arial" w:eastAsia="Times New Roman" w:hAnsi="Arial"/>
          <w:i/>
          <w:sz w:val="24"/>
          <w:szCs w:val="20"/>
          <w:lang w:eastAsia="it-IT"/>
        </w:rPr>
        <w:t xml:space="preserve">Allora l'offerta di Giuda e di Gerusalemme sarà gradita al Signore come nei giorni antichi, come negli anni lontani. Io mi accosterò a voi per il giudizio e sarò un testimone pronto contro gli incantatori, contro gli adùlteri, contro gli spergiuri, contro chi froda il salario all'operaio, contro gli oppressori della vedova e dell'orfano e contro chi fa torto al forestiero. Costoro non mi temono, dice il Signore degli Eserciti. Io sono il Signore, non cambio; voi, figli di Giacobbe, non siete ancora al termine. Fin dai tempi dei vostri padri vi siete allontanati dai miei precetti, non li avete osservati. Ritornate a me e io tornerò a voi, dice il Signore degli Eserciti. Ma voi dite: "Come dobbiamo tornare?". </w:t>
      </w:r>
    </w:p>
    <w:p w14:paraId="0A8639C0" w14:textId="77777777" w:rsidR="00F50857" w:rsidRPr="0038024F" w:rsidRDefault="00F50857" w:rsidP="00F50857">
      <w:pPr>
        <w:spacing w:after="120" w:line="240" w:lineRule="auto"/>
        <w:jc w:val="both"/>
        <w:rPr>
          <w:rFonts w:ascii="Arial" w:eastAsia="Times New Roman" w:hAnsi="Arial"/>
          <w:i/>
          <w:sz w:val="24"/>
          <w:szCs w:val="20"/>
          <w:lang w:eastAsia="it-IT"/>
        </w:rPr>
      </w:pPr>
      <w:r w:rsidRPr="0038024F">
        <w:rPr>
          <w:rFonts w:ascii="Arial" w:eastAsia="Times New Roman" w:hAnsi="Arial"/>
          <w:i/>
          <w:sz w:val="24"/>
          <w:szCs w:val="20"/>
          <w:lang w:eastAsia="it-IT"/>
        </w:rPr>
        <w:t xml:space="preserve">Può un uomo frodare Dio? Eppure voi mi frodate e andate dicendo: "Come ti abbiamo frodato?". Nelle decime e nelle primizie. Siete già stati colpiti dalla maledizione e andate ancora frodandomi, voi, la nazione tutta! Portate le decime intere nel tesoro del tempio, perché ci sia cibo nella mia casa; poi mettetemi pure alla prova in questo, - dice il Signore degli Eserciti - se io non vi aprirò le cateratte del cielo e non riverserò su di voi benedizioni sovrabbondanti. Terrò indietro gli insetti divoratori perché non vi distruggano i frutti della terra e la vite non sia sterile nel campo, dice il Signore degli Eserciti. Felici vi diranno tutte le genti, perché </w:t>
      </w:r>
      <w:r w:rsidRPr="0038024F">
        <w:rPr>
          <w:rFonts w:ascii="Arial" w:eastAsia="Times New Roman" w:hAnsi="Arial"/>
          <w:i/>
          <w:sz w:val="24"/>
          <w:szCs w:val="20"/>
          <w:lang w:eastAsia="it-IT"/>
        </w:rPr>
        <w:lastRenderedPageBreak/>
        <w:t xml:space="preserve">sarete una terra di delizie, dice il Signore degli Eserciti. Duri sono i vostri discorsi contro di me - dice il Signore - e voi andate dicendo: "Che abbiamo contro di te?". </w:t>
      </w:r>
    </w:p>
    <w:p w14:paraId="5A6222AF" w14:textId="77777777" w:rsidR="00F50857" w:rsidRPr="0038024F" w:rsidRDefault="00F50857" w:rsidP="00F50857">
      <w:pPr>
        <w:spacing w:after="120" w:line="240" w:lineRule="auto"/>
        <w:jc w:val="both"/>
        <w:rPr>
          <w:rFonts w:ascii="Arial" w:eastAsia="Times New Roman" w:hAnsi="Arial"/>
          <w:i/>
          <w:sz w:val="24"/>
          <w:szCs w:val="20"/>
          <w:lang w:eastAsia="it-IT"/>
        </w:rPr>
      </w:pPr>
      <w:r w:rsidRPr="0038024F">
        <w:rPr>
          <w:rFonts w:ascii="Arial" w:eastAsia="Times New Roman" w:hAnsi="Arial"/>
          <w:i/>
          <w:sz w:val="24"/>
          <w:szCs w:val="20"/>
          <w:lang w:eastAsia="it-IT"/>
        </w:rPr>
        <w:t>Avete affermato: "</w:t>
      </w:r>
      <w:r w:rsidRPr="0038024F">
        <w:rPr>
          <w:rFonts w:ascii="Arial" w:eastAsia="Times New Roman" w:hAnsi="Arial"/>
          <w:sz w:val="24"/>
          <w:szCs w:val="20"/>
          <w:lang w:eastAsia="it-IT"/>
        </w:rPr>
        <w:t>È</w:t>
      </w:r>
      <w:r w:rsidRPr="0038024F">
        <w:rPr>
          <w:rFonts w:ascii="Arial" w:eastAsia="Times New Roman" w:hAnsi="Arial"/>
          <w:i/>
          <w:sz w:val="24"/>
          <w:szCs w:val="20"/>
          <w:lang w:eastAsia="it-IT"/>
        </w:rPr>
        <w:t xml:space="preserve"> inutile servire Dio: che vantaggio abbiamo ricevuto dall'aver osservato i suoi comandamenti o dall'aver camminato in lutto davanti al Signore degli Eserciti? Dobbiamo invece proclamare beati i superbi che, pur facendo il male, si moltiplicano e, pur provocando Dio, restano impuniti". Allora parlarono tra di loro i timorati di Dio. Il Signore porse l'orecchio e li ascoltò: un libro di memorie fu scritto davanti a lui per coloro che lo temono e che onorano il suo nome. Essi diverranno - dice il Signore degli Eserciti - mia proprietà nel giorno che io preparo. Avrò compassione di loro come il padre ha compassione del figlio che lo serve. </w:t>
      </w:r>
    </w:p>
    <w:p w14:paraId="01D98CAA" w14:textId="77777777" w:rsidR="00F50857" w:rsidRPr="0038024F" w:rsidRDefault="00F50857" w:rsidP="00F50857">
      <w:pPr>
        <w:spacing w:after="120" w:line="240" w:lineRule="auto"/>
        <w:jc w:val="both"/>
        <w:rPr>
          <w:rFonts w:ascii="Arial" w:eastAsia="Times New Roman" w:hAnsi="Arial"/>
          <w:i/>
          <w:sz w:val="24"/>
          <w:szCs w:val="20"/>
          <w:lang w:eastAsia="it-IT"/>
        </w:rPr>
      </w:pPr>
      <w:r w:rsidRPr="0038024F">
        <w:rPr>
          <w:rFonts w:ascii="Arial" w:eastAsia="Times New Roman" w:hAnsi="Arial"/>
          <w:i/>
          <w:sz w:val="24"/>
          <w:szCs w:val="20"/>
          <w:lang w:eastAsia="it-IT"/>
        </w:rPr>
        <w:t xml:space="preserve">Voi allora vi convertirete e vedrete la differenza fra il giusto e l'empio, fra chi serve Dio e chi non lo serve. Ecco infatti sta per venire il giorno rovente come un forno. Allora tutti i superbi e tutti coloro che commettono ingiustizia saranno come paglia; quel giorno venendo li incendierà - dice il Signore degli Eserciti - in modo da non lasciar loro né radice né germoglio. Per voi invece, cultori del mio nome, sorgerà con raggi benefici il sole di giustizia e voi uscirete saltellanti come vitelli di stalla. Calpesterete gli empi ridotti in cenere sotto le piante dei vostri piedi nel giorno che io preparo, dice il Signore degli Eserciti. Tenete a mente la legge del mio servo Mosè, al quale ordinai sull'Oreb, statuti e norme per tutto Israele. Ecco, io invierò il profeta Elia prima che giunga il giorno grande e terribile del Signore, perché converta il cuore dei padri verso i figli e il cuore dei figli verso i padri; così che io venendo non colpisca il paese con lo sterminio. (Mal 3,1-24). </w:t>
      </w:r>
    </w:p>
    <w:p w14:paraId="11F5F741"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È un vero peccato che questa verità espressa così chiaramente e con ogni dovizia di particolari sia dall’Antico che dal Nuovo Testamento è stata cancellata dalla mentalità dei credenti. Una fede senza contenuti di autentica verità non serve, perché non salva. Una fede priva di ogni vera rivelazione non redime, non libera l’uomo dal male, non lo aiuta a percorrere la via del bene.  Chi vuole il rinnovamento dell’umanità, chi vuole instaurare il regno di Dio sopra la nostra terra una cosa sola deve fare: ridare ad ogni uomo la Parola di Gesù nella pienezza della verità, o della verità tutta intera verso la quale ci conduce lo Spirito Santo. Facciamo questo e il deserto si trasformerà in un giardino. </w:t>
      </w:r>
    </w:p>
    <w:p w14:paraId="241B3383" w14:textId="77777777" w:rsidR="00F50857" w:rsidRPr="0038024F" w:rsidRDefault="00F50857" w:rsidP="00F5085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4293EA3A" w14:textId="77777777" w:rsidR="00F50857" w:rsidRPr="0038024F" w:rsidRDefault="00F50857" w:rsidP="00F50857">
      <w:pPr>
        <w:keepNext/>
        <w:spacing w:after="120" w:line="240" w:lineRule="auto"/>
        <w:jc w:val="both"/>
        <w:outlineLvl w:val="2"/>
        <w:rPr>
          <w:rFonts w:ascii="Arial" w:eastAsia="Times New Roman" w:hAnsi="Arial"/>
          <w:b/>
          <w:sz w:val="28"/>
          <w:szCs w:val="20"/>
          <w:lang w:eastAsia="it-IT"/>
        </w:rPr>
      </w:pPr>
      <w:bookmarkStart w:id="421" w:name="_Toc170291602"/>
      <w:bookmarkStart w:id="422" w:name="_Toc62151399"/>
      <w:bookmarkStart w:id="423" w:name="_Toc178544694"/>
      <w:r w:rsidRPr="0038024F">
        <w:rPr>
          <w:rFonts w:ascii="Arial" w:eastAsia="Times New Roman" w:hAnsi="Arial"/>
          <w:b/>
          <w:sz w:val="28"/>
          <w:szCs w:val="20"/>
          <w:lang w:eastAsia="it-IT"/>
        </w:rPr>
        <w:t xml:space="preserve">IL TESORO, </w:t>
      </w:r>
      <w:smartTag w:uri="urn:schemas-microsoft-com:office:smarttags" w:element="PersonName">
        <w:smartTagPr>
          <w:attr w:name="ProductID" w:val="LA PERLA"/>
        </w:smartTagPr>
        <w:r w:rsidRPr="0038024F">
          <w:rPr>
            <w:rFonts w:ascii="Arial" w:eastAsia="Times New Roman" w:hAnsi="Arial"/>
            <w:b/>
            <w:sz w:val="28"/>
            <w:szCs w:val="20"/>
            <w:lang w:eastAsia="it-IT"/>
          </w:rPr>
          <w:t>LA PERLA</w:t>
        </w:r>
      </w:smartTag>
      <w:r w:rsidRPr="0038024F">
        <w:rPr>
          <w:rFonts w:ascii="Arial" w:eastAsia="Times New Roman" w:hAnsi="Arial"/>
          <w:b/>
          <w:sz w:val="28"/>
          <w:szCs w:val="20"/>
          <w:lang w:eastAsia="it-IT"/>
        </w:rPr>
        <w:t xml:space="preserve">, </w:t>
      </w:r>
      <w:smartTag w:uri="urn:schemas-microsoft-com:office:smarttags" w:element="PersonName">
        <w:smartTagPr>
          <w:attr w:name="ProductID" w:val="LA RETE"/>
        </w:smartTagPr>
        <w:r w:rsidRPr="0038024F">
          <w:rPr>
            <w:rFonts w:ascii="Arial" w:eastAsia="Times New Roman" w:hAnsi="Arial"/>
            <w:b/>
            <w:sz w:val="28"/>
            <w:szCs w:val="20"/>
            <w:lang w:eastAsia="it-IT"/>
          </w:rPr>
          <w:t>LA RETE</w:t>
        </w:r>
      </w:smartTag>
      <w:bookmarkEnd w:id="421"/>
      <w:bookmarkEnd w:id="422"/>
      <w:bookmarkEnd w:id="423"/>
    </w:p>
    <w:p w14:paraId="3F8D9168" w14:textId="77777777" w:rsidR="00F50857" w:rsidRPr="0038024F" w:rsidRDefault="00F50857" w:rsidP="00F5085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8024F">
        <w:rPr>
          <w:rFonts w:ascii="Arial" w:eastAsia="Times New Roman" w:hAnsi="Arial"/>
          <w:b/>
          <w:sz w:val="24"/>
          <w:szCs w:val="20"/>
          <w:lang w:eastAsia="it-IT"/>
        </w:rPr>
        <w:t xml:space="preserve">Il regno dei cieli è simile a un tesoro nascosto in un campo; un uomo lo trova e lo nasconde di nuovo, poi va, pieno di gioia, e vende tutti i suoi averi e compra quel campo. </w:t>
      </w:r>
    </w:p>
    <w:p w14:paraId="3510108F"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Gesù ora ci rivela quanto è prezioso il regno di Dio. Esso vale la vendita di tutto quanto noi possediamo e della stessa nostra vita. Niente è paragonabile alla preziosità del regno di Dio e al suo valore. Questa parabola non solo ci rivela la grandezza del regno di Dio, ci dice anche la sapienza dell’uomo che ha trovato il tesoro nascosto. La sapienza è questa: per legge il tesoro trovato è proprietà del padrone del campo. Colui che lo trova cosa fa? Lo nasconde di nuovo. Non dice a nessuno di aver trovato il tesoro.</w:t>
      </w:r>
    </w:p>
    <w:p w14:paraId="44580641"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lastRenderedPageBreak/>
        <w:t>Perché? Perché il tesoro non lo può comprare. Esso vale infinitamente di più di quanto è in suo possesso. Il campo invece lo può comprare. Vende tutto quanto possiede e lo compra. Comprando il campo diviene proprietario anche del tesoro. Il tesoro è suo. Può fare di esso ciò che vuole. Tra ciò che vende, ciò che lascia, ciò che abbandona e ciò che acquista non c’è alcun confronto.</w:t>
      </w:r>
    </w:p>
    <w:p w14:paraId="7FF4D050"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È come se uno lasciasse il niente per il tutto. Difatti si lascia il tempo per l’eternità, le cose passeggere per le cose eterne, ciò che non vale per ciò che vale, ciò che non dura per ciò che dura. Si lasciano le cose per possedere Dio. Per questo motivo l’uomo è pieno di gioia quando vende le sue povere cose. La gioia nasce dalla speranza che in lui è certezza di possedere il tesoro nascosto.</w:t>
      </w:r>
    </w:p>
    <w:p w14:paraId="6DE8920F"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Altra verità è questa: il tesoro nessuno lo potrà mai comprare.  Il mondo intero in suo confronto è polvere sulla bilancia. È senza alcun peso. Tuttavia chi vuole il tesoro deve comprare il campo ed è proprio dell’intelligenza e della sapienza sapere questo. Per comprare il campo ci dobbiamo spogliare di tutto ciò che possediamo. La perdita è solo per un istante. L’istante è quello della nostra vita terrena. Donando a Dio l’istante entriamo in possesso dell’eternità.  Il guadagno è infinito, divino, soprannaturale, eterno. Per San Paolo Apostolo il tesoro nascosto è Cristo Signore e in ordine al guadagno di Cristo Gesù così si esprime nella Lettera ai Filippesi:</w:t>
      </w:r>
    </w:p>
    <w:p w14:paraId="0E38332D" w14:textId="77777777" w:rsidR="00F50857" w:rsidRPr="0038024F" w:rsidRDefault="00F50857" w:rsidP="00F50857">
      <w:pPr>
        <w:spacing w:after="120" w:line="240" w:lineRule="auto"/>
        <w:jc w:val="both"/>
        <w:rPr>
          <w:rFonts w:ascii="Arial" w:eastAsia="Times New Roman" w:hAnsi="Arial"/>
          <w:i/>
          <w:sz w:val="24"/>
          <w:szCs w:val="20"/>
          <w:lang w:eastAsia="it-IT"/>
        </w:rPr>
      </w:pPr>
      <w:r w:rsidRPr="0038024F">
        <w:rPr>
          <w:rFonts w:ascii="Arial" w:eastAsia="Times New Roman" w:hAnsi="Arial"/>
          <w:i/>
          <w:sz w:val="24"/>
          <w:szCs w:val="20"/>
          <w:lang w:eastAsia="it-IT"/>
        </w:rPr>
        <w:t xml:space="preserve">Per il resto, fratelli miei, state lieti nel Signore. A me non pesa e a voi è utile che vi scriva le stesse cose: guardatevi dai cani, guardatevi dai cattivi operai, guardatevi da quelli che si fanno circoncidere! Siamo infatti noi i veri circoncisi, noi che rendiamo il culto mossi dallo Spirito di Dio e ci gloriamo in Cristo Gesù, senza avere fiducia nella carne, sebbene io possa confidare anche nella carne. Se alcuno ritiene di poter confidare nella carne, io più di lui: circonciso l'ottavo giorno, della stirpe d'Israele, della tribù di Beniamino, ebreo da Ebrei, fariseo quanto alla legge; quanto a zelo, persecutore della Chiesa; irreprensibile quanto alla giustizia che deriva dall'osservanza della legge. </w:t>
      </w:r>
    </w:p>
    <w:p w14:paraId="1D100437" w14:textId="77777777" w:rsidR="00F50857" w:rsidRPr="0038024F" w:rsidRDefault="00F50857" w:rsidP="00F50857">
      <w:pPr>
        <w:spacing w:after="120" w:line="240" w:lineRule="auto"/>
        <w:jc w:val="both"/>
        <w:rPr>
          <w:rFonts w:ascii="Arial" w:eastAsia="Times New Roman" w:hAnsi="Arial"/>
          <w:i/>
          <w:sz w:val="24"/>
          <w:szCs w:val="20"/>
          <w:lang w:eastAsia="it-IT"/>
        </w:rPr>
      </w:pPr>
      <w:r w:rsidRPr="0038024F">
        <w:rPr>
          <w:rFonts w:ascii="Arial" w:eastAsia="Times New Roman" w:hAnsi="Arial"/>
          <w:i/>
          <w:sz w:val="24"/>
          <w:szCs w:val="20"/>
          <w:lang w:eastAsia="it-IT"/>
        </w:rPr>
        <w:t xml:space="preserve">Ma quello che poteva essere per me un guadagno, l'ho considerato una perdita a motivo di Cristo. Anzi, tutto ormai io reputo una perdita di fronte alla sublimità della conoscenza di Cristo Gesù, mio Signore, per il quale ho lasciato perdere tutte queste cose e le considero come spazzatura, al fine di guadagnare Cristo e di essere trovato in lui, non con una mia giustizia derivante dalla legge, ma con quella che deriva dalla fede in Cristo, cioè con la giustizia che deriva da Dio, basata sulla fede. E questo perché io possa conoscere lui, la potenza della sua risurrezione, la partecipazione alle sue sofferenze, diventandogli conforme nella morte, con la speranza di giungere alla risurrezione dai morti. </w:t>
      </w:r>
    </w:p>
    <w:p w14:paraId="0A7E74AC" w14:textId="77777777" w:rsidR="00F50857" w:rsidRPr="0038024F" w:rsidRDefault="00F50857" w:rsidP="00F50857">
      <w:pPr>
        <w:spacing w:after="120" w:line="240" w:lineRule="auto"/>
        <w:jc w:val="both"/>
        <w:rPr>
          <w:rFonts w:ascii="Arial" w:eastAsia="Times New Roman" w:hAnsi="Arial"/>
          <w:i/>
          <w:sz w:val="24"/>
          <w:szCs w:val="20"/>
          <w:lang w:eastAsia="it-IT"/>
        </w:rPr>
      </w:pPr>
      <w:r w:rsidRPr="0038024F">
        <w:rPr>
          <w:rFonts w:ascii="Arial" w:eastAsia="Times New Roman" w:hAnsi="Arial"/>
          <w:i/>
          <w:sz w:val="24"/>
          <w:szCs w:val="20"/>
          <w:lang w:eastAsia="it-IT"/>
        </w:rPr>
        <w:t xml:space="preserve">Non però che io abbia già conquistato il premio o sia ormai arrivato alla perfezione; solo mi sforzo di correre per conquistarlo, perché anch'io sono stato conquistato da Gesù Cristo. Fratelli, io non ritengo ancora di esservi giunto, questo soltanto so: dimentico del passato e proteso verso il futuro, corro verso la mèta per arrivare al premio che Dio ci chiama a ricevere lassù, in Cristo Gesù. Quanti dunque siamo perfetti, dobbiamo avere questi sentimenti; se in qualche cosa pensate diversamente, Dio vi illuminerà anche su questo. Intanto, dal punto a cui siamo arrivati continuiamo ad avanzare sulla stessa linea. Fatevi miei </w:t>
      </w:r>
      <w:r w:rsidRPr="0038024F">
        <w:rPr>
          <w:rFonts w:ascii="Arial" w:eastAsia="Times New Roman" w:hAnsi="Arial"/>
          <w:i/>
          <w:sz w:val="24"/>
          <w:szCs w:val="20"/>
          <w:lang w:eastAsia="it-IT"/>
        </w:rPr>
        <w:lastRenderedPageBreak/>
        <w:t xml:space="preserve">imitatori, fratelli, e guardate a quelli che si comportano secondo l'esempio che avete in noi. </w:t>
      </w:r>
    </w:p>
    <w:p w14:paraId="304E90ED" w14:textId="77777777" w:rsidR="00F50857" w:rsidRPr="0038024F" w:rsidRDefault="00F50857" w:rsidP="00F50857">
      <w:pPr>
        <w:spacing w:after="120" w:line="240" w:lineRule="auto"/>
        <w:jc w:val="both"/>
        <w:rPr>
          <w:rFonts w:ascii="Arial" w:eastAsia="Times New Roman" w:hAnsi="Arial"/>
          <w:i/>
          <w:sz w:val="24"/>
          <w:szCs w:val="20"/>
          <w:lang w:eastAsia="it-IT"/>
        </w:rPr>
      </w:pPr>
      <w:r w:rsidRPr="0038024F">
        <w:rPr>
          <w:rFonts w:ascii="Arial" w:eastAsia="Times New Roman" w:hAnsi="Arial"/>
          <w:i/>
          <w:sz w:val="24"/>
          <w:szCs w:val="20"/>
          <w:lang w:eastAsia="it-IT"/>
        </w:rPr>
        <w:t xml:space="preserve">Perché molti, ve l'ho già detto più volte e ora con le lacrime agli occhi ve lo ripeto, si comportano da nemici della croce di Cristo: la perdizione però sarà la loro fine, perché essi, che hanno come dio il loro ventre, si vantano di ciò di cui dovrebbero vergognarsi, tutti intenti alle cose della terra. La nostra patria invece è nei cieli e di là aspettiamo come salvatore il Signore Gesù Cristo, il quale trasfigurerà il nostro misero corpo per conformarlo al suo corpo glorioso, in virtù del potere che ha di sottomettere a sé tutte le cose. (Fil 3,1-21). </w:t>
      </w:r>
    </w:p>
    <w:p w14:paraId="511A8E8A"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Sempre San Paolo nella Seconda Lettera ai Corinzi a proposito delle cose del Cielo così si esprime:</w:t>
      </w:r>
    </w:p>
    <w:p w14:paraId="02DB380D" w14:textId="77777777" w:rsidR="00F50857" w:rsidRPr="0038024F" w:rsidRDefault="00F50857" w:rsidP="00F50857">
      <w:pPr>
        <w:spacing w:after="120" w:line="240" w:lineRule="auto"/>
        <w:jc w:val="both"/>
        <w:rPr>
          <w:rFonts w:ascii="Arial" w:eastAsia="Times New Roman" w:hAnsi="Arial"/>
          <w:i/>
          <w:sz w:val="24"/>
          <w:szCs w:val="20"/>
          <w:lang w:eastAsia="it-IT"/>
        </w:rPr>
      </w:pPr>
      <w:r w:rsidRPr="0038024F">
        <w:rPr>
          <w:rFonts w:ascii="Arial" w:eastAsia="Times New Roman" w:hAnsi="Arial"/>
          <w:i/>
          <w:sz w:val="24"/>
          <w:szCs w:val="20"/>
          <w:lang w:eastAsia="it-IT"/>
        </w:rPr>
        <w:t xml:space="preserve">Bisogna vantarsi? Ma ciò non conviene! Pur tuttavia verrò alle visioni e alle rivelazioni del Signore. Conosco un uomo in Cristo che, quattordici anni fa - se con il corpo o fuori del corpo non lo so, lo sa Dio - fu rapito fino al terzo cielo. E so che quest'uomo - se con il corpo o senza corpo non lo so, lo sa Dio - fu rapito in paradiso e udì parole indicibili che non è lecito ad alcuno pronunziare. Di lui io mi vanterò! Di me stesso invece non mi vanterò fuorché delle mie debolezze. </w:t>
      </w:r>
    </w:p>
    <w:p w14:paraId="2F01FE20" w14:textId="77777777" w:rsidR="00F50857" w:rsidRPr="0038024F" w:rsidRDefault="00F50857" w:rsidP="00F50857">
      <w:pPr>
        <w:spacing w:after="120" w:line="240" w:lineRule="auto"/>
        <w:jc w:val="both"/>
        <w:rPr>
          <w:rFonts w:ascii="Arial" w:eastAsia="Times New Roman" w:hAnsi="Arial"/>
          <w:i/>
          <w:sz w:val="24"/>
          <w:szCs w:val="20"/>
          <w:lang w:eastAsia="it-IT"/>
        </w:rPr>
      </w:pPr>
      <w:r w:rsidRPr="0038024F">
        <w:rPr>
          <w:rFonts w:ascii="Arial" w:eastAsia="Times New Roman" w:hAnsi="Arial"/>
          <w:i/>
          <w:sz w:val="24"/>
          <w:szCs w:val="20"/>
          <w:lang w:eastAsia="it-IT"/>
        </w:rPr>
        <w:t xml:space="preserve">Certo, se volessi vantarmi, non sarei insensato, perché direi solo la verità; ma evito di farlo, perché nessuno mi giudichi di più di quello che vede o sente da me. Perché non montassi in superbia per la grandezza delle rivelazioni, mi è stata messa una spina nella carne, un inviato di satana incaricato di schiaffeggiarmi, perché io non vada in superbia. A causa di questo per ben tre volte ho pregato il Signore che l'allontanasse da me. Ed egli mi ha detto: "Ti basta la mia grazia; la mia potenza infatti si manifesta pienamente nella debolezza". </w:t>
      </w:r>
    </w:p>
    <w:p w14:paraId="7A7EDC54" w14:textId="77777777" w:rsidR="00F50857" w:rsidRPr="0038024F" w:rsidRDefault="00F50857" w:rsidP="00F50857">
      <w:pPr>
        <w:spacing w:after="120" w:line="240" w:lineRule="auto"/>
        <w:jc w:val="both"/>
        <w:rPr>
          <w:rFonts w:ascii="Arial" w:eastAsia="Times New Roman" w:hAnsi="Arial"/>
          <w:i/>
          <w:sz w:val="24"/>
          <w:szCs w:val="20"/>
          <w:lang w:eastAsia="it-IT"/>
        </w:rPr>
      </w:pPr>
      <w:r w:rsidRPr="0038024F">
        <w:rPr>
          <w:rFonts w:ascii="Arial" w:eastAsia="Times New Roman" w:hAnsi="Arial"/>
          <w:i/>
          <w:sz w:val="24"/>
          <w:szCs w:val="20"/>
          <w:lang w:eastAsia="it-IT"/>
        </w:rPr>
        <w:t xml:space="preserve">Mi vanterò quindi ben volentieri delle mie debolezze, perché dimori in me la potenza di Cristo. Perciò mi compiaccio nelle mie infermità, negli oltraggi, nelle necessità, nelle persecuzioni, nelle angosce sofferte per Cristo: quando sono debole, è allora che sono forte. Sono diventato pazzo; ma siete voi che mi ci avete costretto. Infatti avrei dovuto essere raccomandato io da voi, perché non sono per nulla inferiore a quei "superapostoli", anche se sono un nulla. </w:t>
      </w:r>
    </w:p>
    <w:p w14:paraId="6FD77707" w14:textId="77777777" w:rsidR="00F50857" w:rsidRPr="0038024F" w:rsidRDefault="00F50857" w:rsidP="00F50857">
      <w:pPr>
        <w:spacing w:after="120" w:line="240" w:lineRule="auto"/>
        <w:jc w:val="both"/>
        <w:rPr>
          <w:rFonts w:ascii="Arial" w:eastAsia="Times New Roman" w:hAnsi="Arial"/>
          <w:i/>
          <w:sz w:val="24"/>
          <w:szCs w:val="20"/>
          <w:lang w:eastAsia="it-IT"/>
        </w:rPr>
      </w:pPr>
      <w:r w:rsidRPr="0038024F">
        <w:rPr>
          <w:rFonts w:ascii="Arial" w:eastAsia="Times New Roman" w:hAnsi="Arial"/>
          <w:i/>
          <w:sz w:val="24"/>
          <w:szCs w:val="20"/>
          <w:lang w:eastAsia="it-IT"/>
        </w:rPr>
        <w:t xml:space="preserve">Certo, in mezzo a voi si sono compiuti i segni del vero apostolo, in una pazienza a tutta prova, con segni, prodigi e miracoli. In che cosa infatti siete stati inferiori alle altre Chiese, se non in questo, che io non vi sono stato d'aggravio? Perdonatemi questa ingiustizia! Ecco, è la terza volta che sto per venire da voi, e non vi sarò di peso, perché non cerco i vostri beni, ma voi. Infatti non spetta ai figli mettere da parte per i genitori, ma ai genitori per i figli. Per conto mio mi prodigherò volentieri, anzi consumerò me stesso per le vostre anime. Se io vi amo più intensamente, dovrei essere riamato di meno? Ma sia pure che io non vi sono stato di peso; però, scaltro come sono, vi ho preso con inganno. Vi ho forse sfruttato per mezzo di qualcuno di quelli che ho inviato tra voi? </w:t>
      </w:r>
    </w:p>
    <w:p w14:paraId="37FE32C4" w14:textId="77777777" w:rsidR="00F50857" w:rsidRPr="0038024F" w:rsidRDefault="00F50857" w:rsidP="00F50857">
      <w:pPr>
        <w:spacing w:after="120" w:line="240" w:lineRule="auto"/>
        <w:jc w:val="both"/>
        <w:rPr>
          <w:rFonts w:ascii="Arial" w:eastAsia="Times New Roman" w:hAnsi="Arial"/>
          <w:i/>
          <w:sz w:val="24"/>
          <w:szCs w:val="20"/>
          <w:lang w:eastAsia="it-IT"/>
        </w:rPr>
      </w:pPr>
      <w:r w:rsidRPr="0038024F">
        <w:rPr>
          <w:rFonts w:ascii="Arial" w:eastAsia="Times New Roman" w:hAnsi="Arial"/>
          <w:i/>
          <w:sz w:val="24"/>
          <w:szCs w:val="20"/>
          <w:lang w:eastAsia="it-IT"/>
        </w:rPr>
        <w:t xml:space="preserve">Ho vivamente pregato Tito di venire da voi e ho mandato insieme con lui quell'altro fratello. Forse Tito vi ha sfruttato in qualche cosa? Non abbiamo forse noi due camminato con lo stesso spirito, sulle medesime tracce? Certo, da tempo vi immaginate che stiamo facendo la nostra difesa davanti a voi. Ma noi parliamo davanti a Dio, in Cristo, e tutto, carissimi, è per la vostra edificazione. </w:t>
      </w:r>
    </w:p>
    <w:p w14:paraId="2DEE6059" w14:textId="77777777" w:rsidR="00F50857" w:rsidRPr="0038024F" w:rsidRDefault="00F50857" w:rsidP="00F50857">
      <w:pPr>
        <w:spacing w:after="120" w:line="240" w:lineRule="auto"/>
        <w:jc w:val="both"/>
        <w:rPr>
          <w:rFonts w:ascii="Arial" w:eastAsia="Times New Roman" w:hAnsi="Arial"/>
          <w:i/>
          <w:sz w:val="24"/>
          <w:szCs w:val="20"/>
          <w:lang w:eastAsia="it-IT"/>
        </w:rPr>
      </w:pPr>
      <w:r w:rsidRPr="0038024F">
        <w:rPr>
          <w:rFonts w:ascii="Arial" w:eastAsia="Times New Roman" w:hAnsi="Arial"/>
          <w:i/>
          <w:sz w:val="24"/>
          <w:szCs w:val="20"/>
          <w:lang w:eastAsia="it-IT"/>
        </w:rPr>
        <w:lastRenderedPageBreak/>
        <w:t xml:space="preserve">Temo infatti che, venendo, non vi trovi come desidero e che a mia volta venga trovato da voi quale non mi desiderate; che per caso non vi siano contese, invidie, animosità, dissensi, maldicenze, insinuazioni, superbie, disordini,  e che, alla mia venuta, il mio Dio mi umilii davanti a voi e io abbia a piangere su molti che hanno peccato in passato e non si sono convertiti dalle impurità, dalla fornicazione e dalle dissolutezze che hanno commesso. (2Cor 12,1-21). </w:t>
      </w:r>
    </w:p>
    <w:p w14:paraId="2CF2F353"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Questa non è pazzia. È vera fede.  È questa la fede che fa i grandi santi e i grandi apostoli del Signore. Per noi quanto vale il regno dei cieli? Niente di niente. Noi abbiamo ridotto la fede ad una misera speranza terrena. È questo il peccato di noi cristiani. Con questo peccato di certo non possiamo pretendere di elevare il mondo fino a Dio. </w:t>
      </w:r>
    </w:p>
    <w:p w14:paraId="7F6D8B71" w14:textId="77777777" w:rsidR="00F50857" w:rsidRPr="0038024F" w:rsidRDefault="00F50857" w:rsidP="00F50857">
      <w:pPr>
        <w:spacing w:after="120" w:line="240" w:lineRule="auto"/>
        <w:jc w:val="both"/>
        <w:rPr>
          <w:rFonts w:ascii="Arial" w:eastAsia="Times New Roman" w:hAnsi="Arial"/>
          <w:sz w:val="24"/>
          <w:szCs w:val="20"/>
          <w:lang w:eastAsia="it-IT"/>
        </w:rPr>
      </w:pPr>
    </w:p>
    <w:p w14:paraId="288B7B84" w14:textId="77777777" w:rsidR="00F50857" w:rsidRPr="0038024F" w:rsidRDefault="00F50857" w:rsidP="00F5085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8024F">
        <w:rPr>
          <w:rFonts w:ascii="Arial" w:eastAsia="Times New Roman" w:hAnsi="Arial"/>
          <w:b/>
          <w:sz w:val="24"/>
          <w:szCs w:val="20"/>
          <w:lang w:eastAsia="it-IT"/>
        </w:rPr>
        <w:t xml:space="preserve">Il regno dei cieli è simile a un mercante che va in cerca di perle preziose; </w:t>
      </w:r>
    </w:p>
    <w:p w14:paraId="0A0E4E66"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Questa parabola si differenza dalla prima per un piccolo, grande particolare. Nel primo caso il tesoro è trovato. Lo si vede. Lo si nasconde. Si agisce con intelligenza. In questo secondo caso il tesoro è una ricerca. C’è nel cuore dell’uomo il desiderio dell’eterno, di Dio, della verità, della salvezza, della redenzione, della santità.</w:t>
      </w:r>
    </w:p>
    <w:p w14:paraId="61E2518E"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La ricerca non si ferma alla prima cosa trovata. Essa è fatta con discernimento sapiente ed intelligente. Si distingue perla da perla, perla preziosa da perla più preziosa, preziosissima. C’è nell’uomo la capacità del saggio e santo discernimento. Senza questa capacità, che è sempre un dono di Dio, mai si potrebbe separare il bene dal male, il bene dal meglio, il meglio dall’ottimo. </w:t>
      </w:r>
    </w:p>
    <w:p w14:paraId="425F9EC2" w14:textId="77777777" w:rsidR="00F50857" w:rsidRPr="0038024F" w:rsidRDefault="00F50857" w:rsidP="00F50857">
      <w:pPr>
        <w:spacing w:after="120" w:line="240" w:lineRule="auto"/>
        <w:jc w:val="both"/>
        <w:rPr>
          <w:rFonts w:ascii="Arial" w:eastAsia="Times New Roman" w:hAnsi="Arial"/>
          <w:sz w:val="24"/>
          <w:szCs w:val="20"/>
          <w:lang w:eastAsia="it-IT"/>
        </w:rPr>
      </w:pPr>
    </w:p>
    <w:p w14:paraId="695A6113" w14:textId="77777777" w:rsidR="00F50857" w:rsidRPr="0038024F" w:rsidRDefault="00F50857" w:rsidP="00F5085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8024F">
        <w:rPr>
          <w:rFonts w:ascii="Arial" w:eastAsia="Times New Roman" w:hAnsi="Arial"/>
          <w:b/>
          <w:sz w:val="24"/>
          <w:szCs w:val="20"/>
          <w:lang w:eastAsia="it-IT"/>
        </w:rPr>
        <w:t xml:space="preserve">trovata una perla di grande valore, va, vende tutti i suoi averi e la compra. </w:t>
      </w:r>
    </w:p>
    <w:p w14:paraId="4B4B059F"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Questa scelta richiede però la più grande delle libertà, la libertà di sacrificare anche la propria vita per il bene supremo trovato. Chi non ha questa libertà mai potrà comprare la perla preziosa trovata. Senza questa libertà si vivrà delle piccole cose della vita presente, ma queste non danno la vera gioia. La vera gioia è quella eterna, divina, che viene da Dio. È questa libertà che mancò all’uomo ricco che si rinchiuse nel carcere dei suoi beni e in essi ha consumato i suoi giorni.  Gesù gli aveva proposto di comprare la perla dall’inestimabile valore:</w:t>
      </w:r>
    </w:p>
    <w:p w14:paraId="182377EF" w14:textId="77777777" w:rsidR="00F50857" w:rsidRPr="0038024F" w:rsidRDefault="00F50857" w:rsidP="00F50857">
      <w:pPr>
        <w:spacing w:after="120" w:line="240" w:lineRule="auto"/>
        <w:jc w:val="both"/>
        <w:rPr>
          <w:rFonts w:ascii="Arial" w:eastAsia="Times New Roman" w:hAnsi="Arial"/>
          <w:i/>
          <w:sz w:val="24"/>
          <w:szCs w:val="20"/>
          <w:lang w:eastAsia="it-IT"/>
        </w:rPr>
      </w:pPr>
      <w:r w:rsidRPr="0038024F">
        <w:rPr>
          <w:rFonts w:ascii="Arial" w:eastAsia="Times New Roman" w:hAnsi="Arial"/>
          <w:i/>
          <w:sz w:val="24"/>
          <w:szCs w:val="20"/>
          <w:lang w:eastAsia="it-IT"/>
        </w:rPr>
        <w:t xml:space="preserve">E dopo avere imposto loro le mani, se ne partì. Ed ecco un tale gli si avvicinò e gli disse: "Maestro, che cosa devo fare di buono per ottenere la vita eterna?". </w:t>
      </w:r>
    </w:p>
    <w:p w14:paraId="23BCD721" w14:textId="77777777" w:rsidR="00F50857" w:rsidRPr="0038024F" w:rsidRDefault="00F50857" w:rsidP="00F50857">
      <w:pPr>
        <w:spacing w:after="120" w:line="240" w:lineRule="auto"/>
        <w:jc w:val="both"/>
        <w:rPr>
          <w:rFonts w:ascii="Arial" w:eastAsia="Times New Roman" w:hAnsi="Arial"/>
          <w:i/>
          <w:sz w:val="24"/>
          <w:szCs w:val="20"/>
          <w:lang w:eastAsia="it-IT"/>
        </w:rPr>
      </w:pPr>
      <w:r w:rsidRPr="0038024F">
        <w:rPr>
          <w:rFonts w:ascii="Arial" w:eastAsia="Times New Roman" w:hAnsi="Arial"/>
          <w:i/>
          <w:sz w:val="24"/>
          <w:szCs w:val="20"/>
          <w:lang w:eastAsia="it-IT"/>
        </w:rPr>
        <w:t xml:space="preserve">Egli rispose: "Perché mi interroghi su ciò che è buono? Uno solo è buono. Se vuoi entrare nella vita, osserva i comandamenti". Ed egli chiese: "Quali?". Gesù rispose "Non uccidere, non commettere adulterio, non rubare, non testimoniare il falso, onora il padre e la madre, ama il prossimo tuo come te stesso". Il giovane gli disse: "Ho sempre osservato tutte queste cose; che mi manca ancora?". </w:t>
      </w:r>
    </w:p>
    <w:p w14:paraId="1E95D585" w14:textId="77777777" w:rsidR="00F50857" w:rsidRPr="0038024F" w:rsidRDefault="00F50857" w:rsidP="00F50857">
      <w:pPr>
        <w:spacing w:after="120" w:line="240" w:lineRule="auto"/>
        <w:jc w:val="both"/>
        <w:rPr>
          <w:rFonts w:ascii="Arial" w:eastAsia="Times New Roman" w:hAnsi="Arial"/>
          <w:i/>
          <w:sz w:val="24"/>
          <w:szCs w:val="20"/>
          <w:lang w:eastAsia="it-IT"/>
        </w:rPr>
      </w:pPr>
      <w:r w:rsidRPr="0038024F">
        <w:rPr>
          <w:rFonts w:ascii="Arial" w:eastAsia="Times New Roman" w:hAnsi="Arial"/>
          <w:i/>
          <w:sz w:val="24"/>
          <w:szCs w:val="20"/>
          <w:lang w:eastAsia="it-IT"/>
        </w:rPr>
        <w:t xml:space="preserve">Gli disse Gesù: "Se vuoi essere perfetto, va’, vendi quello che possiedi, dàllo ai poveri e avrai un tesoro nel cielo; poi vieni e seguimi". Udito questo, il giovane se ne andò triste; poiché aveva molte ricchezze. </w:t>
      </w:r>
    </w:p>
    <w:p w14:paraId="752D228F" w14:textId="77777777" w:rsidR="00F50857" w:rsidRPr="0038024F" w:rsidRDefault="00F50857" w:rsidP="00F50857">
      <w:pPr>
        <w:spacing w:after="120" w:line="240" w:lineRule="auto"/>
        <w:jc w:val="both"/>
        <w:rPr>
          <w:rFonts w:ascii="Arial" w:eastAsia="Times New Roman" w:hAnsi="Arial"/>
          <w:i/>
          <w:sz w:val="24"/>
          <w:szCs w:val="20"/>
          <w:lang w:eastAsia="it-IT"/>
        </w:rPr>
      </w:pPr>
      <w:r w:rsidRPr="0038024F">
        <w:rPr>
          <w:rFonts w:ascii="Arial" w:eastAsia="Times New Roman" w:hAnsi="Arial"/>
          <w:i/>
          <w:sz w:val="24"/>
          <w:szCs w:val="20"/>
          <w:lang w:eastAsia="it-IT"/>
        </w:rPr>
        <w:lastRenderedPageBreak/>
        <w:t xml:space="preserve">Gesù allora disse ai suoi discepoli: "In verità vi dico: difficilmente un ricco entrerà nel regno dei cieli. Ve lo ripeto: è più facile che un cammello passi per la cruna di un ago, che un ricco entri nel regno dei cieli". </w:t>
      </w:r>
    </w:p>
    <w:p w14:paraId="5F93C095" w14:textId="77777777" w:rsidR="00F50857" w:rsidRPr="0038024F" w:rsidRDefault="00F50857" w:rsidP="00F50857">
      <w:pPr>
        <w:spacing w:after="120" w:line="240" w:lineRule="auto"/>
        <w:jc w:val="both"/>
        <w:rPr>
          <w:rFonts w:ascii="Arial" w:eastAsia="Times New Roman" w:hAnsi="Arial"/>
          <w:i/>
          <w:sz w:val="24"/>
          <w:szCs w:val="20"/>
          <w:lang w:eastAsia="it-IT"/>
        </w:rPr>
      </w:pPr>
      <w:r w:rsidRPr="0038024F">
        <w:rPr>
          <w:rFonts w:ascii="Arial" w:eastAsia="Times New Roman" w:hAnsi="Arial"/>
          <w:i/>
          <w:sz w:val="24"/>
          <w:szCs w:val="20"/>
          <w:lang w:eastAsia="it-IT"/>
        </w:rPr>
        <w:t xml:space="preserve">A queste parole i discepoli rimasero costernati e chiesero: "Chi si potrà dunque salvare?". </w:t>
      </w:r>
    </w:p>
    <w:p w14:paraId="424FFF0D" w14:textId="77777777" w:rsidR="00F50857" w:rsidRPr="0038024F" w:rsidRDefault="00F50857" w:rsidP="00F50857">
      <w:pPr>
        <w:spacing w:after="120" w:line="240" w:lineRule="auto"/>
        <w:jc w:val="both"/>
        <w:rPr>
          <w:rFonts w:ascii="Arial" w:eastAsia="Times New Roman" w:hAnsi="Arial"/>
          <w:i/>
          <w:sz w:val="24"/>
          <w:szCs w:val="20"/>
          <w:lang w:eastAsia="it-IT"/>
        </w:rPr>
      </w:pPr>
      <w:r w:rsidRPr="0038024F">
        <w:rPr>
          <w:rFonts w:ascii="Arial" w:eastAsia="Times New Roman" w:hAnsi="Arial"/>
          <w:i/>
          <w:sz w:val="24"/>
          <w:szCs w:val="20"/>
          <w:lang w:eastAsia="it-IT"/>
        </w:rPr>
        <w:t xml:space="preserve">E Gesù, fissando su di loro lo sguardo, disse: "Questo è impossibile agli uomini, ma a Dio tutto è possibile". </w:t>
      </w:r>
    </w:p>
    <w:p w14:paraId="11F87748" w14:textId="77777777" w:rsidR="00F50857" w:rsidRPr="0038024F" w:rsidRDefault="00F50857" w:rsidP="00F50857">
      <w:pPr>
        <w:spacing w:after="120" w:line="240" w:lineRule="auto"/>
        <w:jc w:val="both"/>
        <w:rPr>
          <w:rFonts w:ascii="Arial" w:eastAsia="Times New Roman" w:hAnsi="Arial"/>
          <w:i/>
          <w:sz w:val="24"/>
          <w:szCs w:val="20"/>
          <w:lang w:eastAsia="it-IT"/>
        </w:rPr>
      </w:pPr>
      <w:r w:rsidRPr="0038024F">
        <w:rPr>
          <w:rFonts w:ascii="Arial" w:eastAsia="Times New Roman" w:hAnsi="Arial"/>
          <w:i/>
          <w:sz w:val="24"/>
          <w:szCs w:val="20"/>
          <w:lang w:eastAsia="it-IT"/>
        </w:rPr>
        <w:t xml:space="preserve">Allora Pietro prendendo la parola disse: "Ecco, noi abbiamo lasciato tutto e ti abbiamo seguito; che cosa dunque ne otterremo?". </w:t>
      </w:r>
    </w:p>
    <w:p w14:paraId="0404CBAB" w14:textId="77777777" w:rsidR="00F50857" w:rsidRPr="0038024F" w:rsidRDefault="00F50857" w:rsidP="00F50857">
      <w:pPr>
        <w:spacing w:after="120" w:line="240" w:lineRule="auto"/>
        <w:jc w:val="both"/>
        <w:rPr>
          <w:rFonts w:ascii="Arial" w:eastAsia="Times New Roman" w:hAnsi="Arial"/>
          <w:i/>
          <w:sz w:val="24"/>
          <w:szCs w:val="20"/>
          <w:lang w:eastAsia="it-IT"/>
        </w:rPr>
      </w:pPr>
      <w:r w:rsidRPr="0038024F">
        <w:rPr>
          <w:rFonts w:ascii="Arial" w:eastAsia="Times New Roman" w:hAnsi="Arial"/>
          <w:i/>
          <w:sz w:val="24"/>
          <w:szCs w:val="20"/>
          <w:lang w:eastAsia="it-IT"/>
        </w:rPr>
        <w:t xml:space="preserve">E Gesù disse loro: "In verità vi dico: voi che mi avete seguito, nella nuova creazione, quando il Figlio dell'uomo sarà seduto sul trono della sua gloria, siederete anche voi su dodici troni a giudicare le dodici tribù di Israele. Chiunque avrà lasciato case, o fratelli, o sorelle, o padre, o madre, o figli, o campi per il mio nome, riceverà cento volte tanto e avrà in eredità la vita eterna. Molti dei primi saranno ultimi e gli ultimi i primi". (Mt 19,15-30). </w:t>
      </w:r>
    </w:p>
    <w:p w14:paraId="47060FAD"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Senza questa suprema e somma libertà da tutto, da tutti, da noi stessi, dalla nostra vita che deve essere consegnata anche alla croce, al martirio, mai potremo comprare la perla preziosa. Per possedere il regno di Dio occorrono volontà di ricerca, discernimento, somma libertà, distacco totale dalle cose di questo mondo. Il lasciarsi fare schiavi dagli uomini e dalle cose non è la soluzione della vita. Purtroppo gli uomini preferiscono la schiavitù alla libertà, l’immobilismo alla ricerca, la passività al discernimento, l’ignoranza alla scienza, la passività alla tenacia e alla “violenza”. </w:t>
      </w:r>
    </w:p>
    <w:p w14:paraId="4E942E4C"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La fede cristiana è libertà, ricerca, discernimento, scienza, tenacia, “violenza”, perseveranza sino alla fine. L’uomo può cercare il meglio. Se può deve. Se deve è libero di poterlo fare. Se non lo fa è responsabile dinanzi a Dio e agli uomini.  L’uomo è capace di Dio, di eternità, di bellezza, di verità, di santità. L’uomo è capace di trascendersi. Si può trascendere perché il Signore gli pone davanti la perla dall’inestimabile valore. Si può elevare perché la perla esiste e si può sempre trovare.  Chi è allora il cristiano? È colui che pone dinanzi agli uomini la perla preziosa, in modo che tutti costoro siano messi nella possibilità di volere e sapere scegliere ciò che è il meglio per la loro vita presente e futura. </w:t>
      </w:r>
    </w:p>
    <w:p w14:paraId="25C0FA45" w14:textId="77777777" w:rsidR="00F50857" w:rsidRPr="0038024F" w:rsidRDefault="00F50857" w:rsidP="00F50857">
      <w:pPr>
        <w:spacing w:after="120" w:line="240" w:lineRule="auto"/>
        <w:jc w:val="both"/>
        <w:rPr>
          <w:rFonts w:ascii="Arial" w:eastAsia="Times New Roman" w:hAnsi="Arial"/>
          <w:sz w:val="24"/>
          <w:szCs w:val="20"/>
          <w:lang w:eastAsia="it-IT"/>
        </w:rPr>
      </w:pPr>
    </w:p>
    <w:p w14:paraId="774DE8AD" w14:textId="77777777" w:rsidR="00F50857" w:rsidRPr="0038024F" w:rsidRDefault="00F50857" w:rsidP="00F5085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8024F">
        <w:rPr>
          <w:rFonts w:ascii="Arial" w:eastAsia="Times New Roman" w:hAnsi="Arial"/>
          <w:b/>
          <w:sz w:val="24"/>
          <w:szCs w:val="20"/>
          <w:lang w:eastAsia="it-IT"/>
        </w:rPr>
        <w:t xml:space="preserve">Il regno dei cieli è simile anche a una rete gettata nel mare, che raccoglie ogni genere di pesci. </w:t>
      </w:r>
    </w:p>
    <w:p w14:paraId="02E43D39"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Altra verità di vitale importanza per conoscere in pienezza di verità il regno di Dio al fine di lavorare in esso con serenità, fiducia, speranza, profonda libertà interiore ed esteriore. La rete del Vangelo, della Parola viene gettata nel mare del vasto mondo, lungo il corso di tutti i secoli, sui sentieri della storia. La rete non opera nessun discernimento tra pesci buoni e pesci non buoni. Ogni genere di pesci vi possono entrare: buoni e cattivi allo stesso tempo.</w:t>
      </w:r>
    </w:p>
    <w:p w14:paraId="090D574D"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Finché il Vangelo sarà gettato nel mare del mondo, sempre nella sua rete confluirà ogni sorta di pesci. Questa verità è fondamentale per noi. Non possiamo noi pensare di accogliere i buoni e di respingere i cattivi. Noi non possiamo </w:t>
      </w:r>
      <w:r w:rsidRPr="0038024F">
        <w:rPr>
          <w:rFonts w:ascii="Arial" w:eastAsia="Times New Roman" w:hAnsi="Arial"/>
          <w:sz w:val="24"/>
          <w:szCs w:val="20"/>
          <w:lang w:eastAsia="it-IT"/>
        </w:rPr>
        <w:lastRenderedPageBreak/>
        <w:t>sapere chi è buono e chi è cattivo. Tutti vi possono entrare, tutti possono rimanere fino al momento del giudizio. In qualche modo questa parabola somiglia a quella del buon grano e della zizzania. C'è una differenza tra le due parabole?</w:t>
      </w:r>
    </w:p>
    <w:p w14:paraId="5FDAE32A"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La differenza c'è ed è sostanziale. Nella parabola del buon grano e della zizzania il padrone semina il buon grano, il nemico nello stesso campo vi semina la zizzania. C'è chiaramente si rivela e si manifesta l'opera del maligno che c'è nel mondo, che esiste, che opera e che nessuno potrà mai negare, o far finta che non ci sia. Il maligno è il menzognero fin da principio. Ha iniziato nel giardino dell'Eden a seminare la menzogna nei cuori e non smetterà se non alla fine dei giorni, quando il sole non darà più la sua luce durante il giorno e la luna smetterà di dare il suo chiarore nella notte. </w:t>
      </w:r>
    </w:p>
    <w:p w14:paraId="6B49A9F2"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In questa parabola invece si vuole sottolineare l'adesione generale, universale al Vangelo. Tutti possono aderire alla buona novella che </w:t>
      </w:r>
      <w:smartTag w:uri="urn:schemas-microsoft-com:office:smarttags" w:element="PersonName">
        <w:smartTagPr>
          <w:attr w:name="ProductID" w:val="la Chiesa"/>
        </w:smartTagPr>
        <w:r w:rsidRPr="0038024F">
          <w:rPr>
            <w:rFonts w:ascii="Arial" w:eastAsia="Times New Roman" w:hAnsi="Arial"/>
            <w:sz w:val="24"/>
            <w:szCs w:val="20"/>
            <w:lang w:eastAsia="it-IT"/>
          </w:rPr>
          <w:t>la Chiesa</w:t>
        </w:r>
      </w:smartTag>
      <w:r w:rsidRPr="0038024F">
        <w:rPr>
          <w:rFonts w:ascii="Arial" w:eastAsia="Times New Roman" w:hAnsi="Arial"/>
          <w:sz w:val="24"/>
          <w:szCs w:val="20"/>
          <w:lang w:eastAsia="it-IT"/>
        </w:rPr>
        <w:t xml:space="preserve"> semina nel mondo. Non tutti però si convertono veramente, non tutti aderiscono con il cambiamento del cuore, non tutti si lasciano santificare dallo Spirito del Signore. Tutti costoro vivono nel grembo della Chiesa come i pesci in seno alla rete. A noi non è consentito di giudicare chi è buono e chi è cattivo. A noi deve interessare una cosa sola: divenire e restare noi pesci buoni, pesci santi, pesci rinnovati dalla potenza della verità e della grazia di Gesù Signore. Insieme buoni e cattivi, giusti ed ingiusti, santi e peccatori saremo sempre nella stessa rete, nella stessa Chiesa, nella stessa comunità, nella stessa casa. Questo è il tempo della storia, il tempo del mondo. </w:t>
      </w:r>
    </w:p>
    <w:p w14:paraId="0409A8D2" w14:textId="77777777" w:rsidR="00F50857" w:rsidRPr="0038024F" w:rsidRDefault="00F50857" w:rsidP="00F50857">
      <w:pPr>
        <w:spacing w:after="120" w:line="240" w:lineRule="auto"/>
        <w:jc w:val="both"/>
        <w:rPr>
          <w:rFonts w:ascii="Arial" w:eastAsia="Times New Roman" w:hAnsi="Arial"/>
          <w:sz w:val="24"/>
          <w:szCs w:val="20"/>
          <w:lang w:eastAsia="it-IT"/>
        </w:rPr>
      </w:pPr>
    </w:p>
    <w:p w14:paraId="019E362B" w14:textId="77777777" w:rsidR="00F50857" w:rsidRPr="0038024F" w:rsidRDefault="00F50857" w:rsidP="00F5085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8024F">
        <w:rPr>
          <w:rFonts w:ascii="Arial" w:eastAsia="Times New Roman" w:hAnsi="Arial"/>
          <w:b/>
          <w:sz w:val="24"/>
          <w:szCs w:val="20"/>
          <w:lang w:eastAsia="it-IT"/>
        </w:rPr>
        <w:t xml:space="preserve">Quando è piena, i pescatori la tirano a riva e poi, sedutisi, raccolgono i pesci buoni nei canestri e buttano via i cattivi. </w:t>
      </w:r>
    </w:p>
    <w:p w14:paraId="2D90B3BD"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Per ogni cosa c'è il momento della fine, così come per ogni vita e ogni storia ed anche ogni seminagione del Vangelo. La rete viene gettata in mare, prende ogni genere di pesci. Poi viene il tempo che essa venga tirata a riva. Qui i pescatori si siedono e separano i pesci buoni da quelli cattivi. I buoni li mettono nei canestri, i cattivi li buttano via. Questa separazione non viene fatta in mare, nel corso della pesca, lungo i secoli, per i sentieri della storia. Questa separazione viene svolta alla sera della vita e alla sera del mondo, così come i pescatori la svolgono alla sera, o alla fine del lavoro. </w:t>
      </w:r>
    </w:p>
    <w:p w14:paraId="234C2245" w14:textId="77777777" w:rsidR="00F50857" w:rsidRPr="0038024F" w:rsidRDefault="00F50857" w:rsidP="00F50857">
      <w:pPr>
        <w:spacing w:after="120" w:line="240" w:lineRule="auto"/>
        <w:jc w:val="both"/>
        <w:rPr>
          <w:rFonts w:ascii="Arial" w:eastAsia="Times New Roman" w:hAnsi="Arial"/>
          <w:sz w:val="24"/>
          <w:szCs w:val="20"/>
          <w:lang w:eastAsia="it-IT"/>
        </w:rPr>
      </w:pPr>
    </w:p>
    <w:p w14:paraId="3ACB706B" w14:textId="77777777" w:rsidR="00F50857" w:rsidRPr="0038024F" w:rsidRDefault="00F50857" w:rsidP="00F5085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8024F">
        <w:rPr>
          <w:rFonts w:ascii="Arial" w:eastAsia="Times New Roman" w:hAnsi="Arial"/>
          <w:b/>
          <w:sz w:val="24"/>
          <w:szCs w:val="20"/>
          <w:lang w:eastAsia="it-IT"/>
        </w:rPr>
        <w:t xml:space="preserve">Così sarà alla fine del mondo. Verranno gli angeli e separeranno i cattivi dai buoni </w:t>
      </w:r>
    </w:p>
    <w:p w14:paraId="29A495AC"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Alla fine del mondo ci sarà il giudizio universale. Verranno gli Angeli, separeranno i buoni dai cattivi. Questo giudizio, discernimento, separazione è opera divina. Mai potrà essere opera umana. Mai potrà farsi lungo il corso della storia. Mai durante la vita.  Insieme si cammina buoni e cattivi, insieme si sta nella stessa rete, buoni e cattivi.  </w:t>
      </w:r>
    </w:p>
    <w:p w14:paraId="2A0EACB8" w14:textId="77777777" w:rsidR="00F50857" w:rsidRPr="0038024F" w:rsidRDefault="00F50857" w:rsidP="00F50857">
      <w:pPr>
        <w:spacing w:after="120" w:line="240" w:lineRule="auto"/>
        <w:jc w:val="both"/>
        <w:rPr>
          <w:rFonts w:ascii="Arial" w:eastAsia="Times New Roman" w:hAnsi="Arial"/>
          <w:sz w:val="24"/>
          <w:szCs w:val="20"/>
          <w:lang w:eastAsia="it-IT"/>
        </w:rPr>
      </w:pPr>
    </w:p>
    <w:p w14:paraId="1004E264" w14:textId="77777777" w:rsidR="00F50857" w:rsidRPr="0038024F" w:rsidRDefault="00F50857" w:rsidP="00F5085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8024F">
        <w:rPr>
          <w:rFonts w:ascii="Arial" w:eastAsia="Times New Roman" w:hAnsi="Arial"/>
          <w:b/>
          <w:sz w:val="24"/>
          <w:szCs w:val="20"/>
          <w:lang w:eastAsia="it-IT"/>
        </w:rPr>
        <w:t xml:space="preserve">e li getteranno nella fornace ardente, dove sarà pianto e stridore di denti. </w:t>
      </w:r>
    </w:p>
    <w:p w14:paraId="266DDE1C"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lastRenderedPageBreak/>
        <w:t>Gli Angeli, dopo aver separato i buoni dai cattivi, gettano i cattivi nella fornace ardente, dove sarà pianto e stridore di denti. Il pianto e lo stridore di denti sarà eterno. Questa è verità essenziale del Vangelo. Senza questa verità non esiste Vangelo  Ecco come lo stesso Gesù, con altre parole, annunzia e proclama questa doppia sorte: dei buoni e dei cattivi.</w:t>
      </w:r>
    </w:p>
    <w:p w14:paraId="5FEEB275" w14:textId="77777777" w:rsidR="00F50857" w:rsidRPr="0038024F" w:rsidRDefault="00F50857" w:rsidP="00F50857">
      <w:pPr>
        <w:spacing w:after="120" w:line="240" w:lineRule="auto"/>
        <w:jc w:val="both"/>
        <w:rPr>
          <w:rFonts w:ascii="Arial" w:eastAsia="Times New Roman" w:hAnsi="Arial"/>
          <w:i/>
          <w:sz w:val="24"/>
          <w:szCs w:val="20"/>
          <w:lang w:eastAsia="it-IT"/>
        </w:rPr>
      </w:pPr>
      <w:r w:rsidRPr="0038024F">
        <w:rPr>
          <w:rFonts w:ascii="Arial" w:eastAsia="Times New Roman" w:hAnsi="Arial"/>
          <w:i/>
          <w:sz w:val="24"/>
          <w:szCs w:val="20"/>
          <w:lang w:eastAsia="it-IT"/>
        </w:rPr>
        <w:t xml:space="preserve">Quando il Figlio dell'uomo verrà nella sua gloria con tutti i suoi angeli, si siederà sul trono della sua gloria. </w:t>
      </w:r>
    </w:p>
    <w:p w14:paraId="63412DFC" w14:textId="77777777" w:rsidR="00F50857" w:rsidRPr="0038024F" w:rsidRDefault="00F50857" w:rsidP="00F50857">
      <w:pPr>
        <w:spacing w:after="120" w:line="240" w:lineRule="auto"/>
        <w:jc w:val="both"/>
        <w:rPr>
          <w:rFonts w:ascii="Arial" w:eastAsia="Times New Roman" w:hAnsi="Arial"/>
          <w:i/>
          <w:sz w:val="24"/>
          <w:szCs w:val="20"/>
          <w:lang w:eastAsia="it-IT"/>
        </w:rPr>
      </w:pPr>
      <w:r w:rsidRPr="0038024F">
        <w:rPr>
          <w:rFonts w:ascii="Arial" w:eastAsia="Times New Roman" w:hAnsi="Arial"/>
          <w:i/>
          <w:sz w:val="24"/>
          <w:szCs w:val="20"/>
          <w:lang w:eastAsia="it-IT"/>
        </w:rPr>
        <w:t xml:space="preserve">E saranno riunite davanti a lui tutte le genti, ed egli separerà gli uni dagli altri, come il pastore separa le pecore dai capri, e porrà le pecore alla sua destra e i capri alla sinistra. Allora il re dirà a quelli che stanno alla sua destra: Venite, benedetti del Padre mio, ricevete in eredità il regno preparato per voi fin dalla fondazione del mondo. Perché io ho avuto fame e mi avete dato da mangiare, ho avuto sete e mi avete dato da bere; ero forestiero e mi avete ospitato, nudo e mi avete vestito, malato e mi avete visitato, carcerato e siete venuti a trovarmi. </w:t>
      </w:r>
    </w:p>
    <w:p w14:paraId="568E0392" w14:textId="77777777" w:rsidR="00F50857" w:rsidRPr="0038024F" w:rsidRDefault="00F50857" w:rsidP="00F50857">
      <w:pPr>
        <w:spacing w:after="120" w:line="240" w:lineRule="auto"/>
        <w:jc w:val="both"/>
        <w:rPr>
          <w:rFonts w:ascii="Arial" w:eastAsia="Times New Roman" w:hAnsi="Arial"/>
          <w:i/>
          <w:sz w:val="24"/>
          <w:szCs w:val="20"/>
          <w:lang w:eastAsia="it-IT"/>
        </w:rPr>
      </w:pPr>
      <w:r w:rsidRPr="0038024F">
        <w:rPr>
          <w:rFonts w:ascii="Arial" w:eastAsia="Times New Roman" w:hAnsi="Arial"/>
          <w:i/>
          <w:sz w:val="24"/>
          <w:szCs w:val="20"/>
          <w:lang w:eastAsia="it-IT"/>
        </w:rPr>
        <w:t xml:space="preserve">Allora i giusti gli risponderanno: Signore, quando mai ti abbiamo veduto affamato e ti abbiamo dato da mangiare, assetato e ti abbiamo dato da bere? Quando ti abbiamo visto forestiero e ti abbiamo ospitato, o nudo e ti abbiamo vestito? E quando ti abbiamo visto ammalato o in carcere e siamo venuti a visitarti? </w:t>
      </w:r>
    </w:p>
    <w:p w14:paraId="212BEEE1" w14:textId="77777777" w:rsidR="00F50857" w:rsidRPr="0038024F" w:rsidRDefault="00F50857" w:rsidP="00F50857">
      <w:pPr>
        <w:spacing w:after="120" w:line="240" w:lineRule="auto"/>
        <w:jc w:val="both"/>
        <w:rPr>
          <w:rFonts w:ascii="Arial" w:eastAsia="Times New Roman" w:hAnsi="Arial"/>
          <w:i/>
          <w:sz w:val="24"/>
          <w:szCs w:val="20"/>
          <w:lang w:eastAsia="it-IT"/>
        </w:rPr>
      </w:pPr>
      <w:r w:rsidRPr="0038024F">
        <w:rPr>
          <w:rFonts w:ascii="Arial" w:eastAsia="Times New Roman" w:hAnsi="Arial"/>
          <w:i/>
          <w:sz w:val="24"/>
          <w:szCs w:val="20"/>
          <w:lang w:eastAsia="it-IT"/>
        </w:rPr>
        <w:t xml:space="preserve">Rispondendo, il re dirà loro: In verità vi dico: ogni volta che avete fatto queste cose a uno solo di questi miei fratelli più piccoli, l'avete fatto a me. </w:t>
      </w:r>
    </w:p>
    <w:p w14:paraId="2D77E45D" w14:textId="77777777" w:rsidR="00F50857" w:rsidRPr="0038024F" w:rsidRDefault="00F50857" w:rsidP="00F50857">
      <w:pPr>
        <w:spacing w:after="120" w:line="240" w:lineRule="auto"/>
        <w:jc w:val="both"/>
        <w:rPr>
          <w:rFonts w:ascii="Arial" w:eastAsia="Times New Roman" w:hAnsi="Arial"/>
          <w:i/>
          <w:sz w:val="24"/>
          <w:szCs w:val="20"/>
          <w:lang w:eastAsia="it-IT"/>
        </w:rPr>
      </w:pPr>
      <w:r w:rsidRPr="0038024F">
        <w:rPr>
          <w:rFonts w:ascii="Arial" w:eastAsia="Times New Roman" w:hAnsi="Arial"/>
          <w:i/>
          <w:sz w:val="24"/>
          <w:szCs w:val="20"/>
          <w:lang w:eastAsia="it-IT"/>
        </w:rPr>
        <w:t xml:space="preserve">Poi dirà a quelli posti alla sua sinistra: Via, lontano da me, maledetti, nel fuoco eterno, preparato per il diavolo e per i suoi angeli. Perché ho avuto fame e non mi avete dato da mangiare; ho avuto sete e non mi avete dato da bere; ero forestiero e non mi avete ospitato, nudo e non mi avete vestito, malato e in carcere e non mi avete visitato. </w:t>
      </w:r>
    </w:p>
    <w:p w14:paraId="6B808738" w14:textId="77777777" w:rsidR="00F50857" w:rsidRPr="0038024F" w:rsidRDefault="00F50857" w:rsidP="00F50857">
      <w:pPr>
        <w:spacing w:after="120" w:line="240" w:lineRule="auto"/>
        <w:jc w:val="both"/>
        <w:rPr>
          <w:rFonts w:ascii="Arial" w:eastAsia="Times New Roman" w:hAnsi="Arial"/>
          <w:i/>
          <w:sz w:val="24"/>
          <w:szCs w:val="20"/>
          <w:lang w:eastAsia="it-IT"/>
        </w:rPr>
      </w:pPr>
      <w:r w:rsidRPr="0038024F">
        <w:rPr>
          <w:rFonts w:ascii="Arial" w:eastAsia="Times New Roman" w:hAnsi="Arial"/>
          <w:i/>
          <w:sz w:val="24"/>
          <w:szCs w:val="20"/>
          <w:lang w:eastAsia="it-IT"/>
        </w:rPr>
        <w:t xml:space="preserve">Anch’essi allora risponderanno: Signore, quando mai ti abbiamo visto affamato o assetato o forestiero o nudo o malato o in carcere e non ti abbiamo assistito? Ma egli risponderà: In verità vi dico: ogni volta che non avete fatto queste cose a uno di questi miei fratelli più piccoli, non l'avete fatto a me.  E se ne andranno, questi al supplizio eterno, e i giusti alla vita eterna". (Mt 25,31-46). </w:t>
      </w:r>
    </w:p>
    <w:p w14:paraId="3CD05B77"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Questa stessa verità Gesù l'aveva annunziata precedentemente con altre due parabole: delle dieci vergini e dei talenti.</w:t>
      </w:r>
    </w:p>
    <w:p w14:paraId="2051C245" w14:textId="77777777" w:rsidR="00F50857" w:rsidRPr="0038024F" w:rsidRDefault="00F50857" w:rsidP="00F50857">
      <w:pPr>
        <w:spacing w:after="120" w:line="240" w:lineRule="auto"/>
        <w:jc w:val="both"/>
        <w:rPr>
          <w:rFonts w:ascii="Arial" w:eastAsia="Times New Roman" w:hAnsi="Arial"/>
          <w:i/>
          <w:iCs/>
          <w:sz w:val="24"/>
          <w:szCs w:val="20"/>
          <w:lang w:eastAsia="it-IT"/>
        </w:rPr>
      </w:pPr>
      <w:r w:rsidRPr="0038024F">
        <w:rPr>
          <w:rFonts w:ascii="Arial" w:eastAsia="Times New Roman" w:hAnsi="Arial"/>
          <w:i/>
          <w:iCs/>
          <w:sz w:val="24"/>
          <w:szCs w:val="20"/>
          <w:lang w:eastAsia="it-IT"/>
        </w:rPr>
        <w:t xml:space="preserve">Il regno dei cieli è simile a dieci vergini che, prese le loro lampade, uscirono incontro allo sposo. Cinque di esse erano stolte e cinque sagge; le stolte presero le lampade, ma non presero con sé olio; le sagge invece, insieme alle lampade, presero anche dell'olio in piccoli vasi. </w:t>
      </w:r>
    </w:p>
    <w:p w14:paraId="7B9682F7" w14:textId="77777777" w:rsidR="00F50857" w:rsidRPr="0038024F" w:rsidRDefault="00F50857" w:rsidP="00F50857">
      <w:pPr>
        <w:spacing w:after="120" w:line="240" w:lineRule="auto"/>
        <w:jc w:val="both"/>
        <w:rPr>
          <w:rFonts w:ascii="Arial" w:eastAsia="Times New Roman" w:hAnsi="Arial"/>
          <w:i/>
          <w:iCs/>
          <w:sz w:val="24"/>
          <w:szCs w:val="20"/>
          <w:lang w:eastAsia="it-IT"/>
        </w:rPr>
      </w:pPr>
      <w:r w:rsidRPr="0038024F">
        <w:rPr>
          <w:rFonts w:ascii="Arial" w:eastAsia="Times New Roman" w:hAnsi="Arial"/>
          <w:i/>
          <w:iCs/>
          <w:sz w:val="24"/>
          <w:szCs w:val="20"/>
          <w:lang w:eastAsia="it-IT"/>
        </w:rPr>
        <w:t xml:space="preserve">Poiché lo sposo tardava, si assopirono tutte e dormirono. 6A mezzanotte si levò un grido: Ecco lo sposo, andategli incontro! Allora tutte quelle vergini si destarono e prepararono le loro lampade. 8E le stolte dissero alle sagge: Dateci del vostro olio, perché le nostre lampade si spengono. Ma le sagge risposero: No, che non abbia a mancare per noi e per voi; andate piuttosto dai venditori e compratevene. </w:t>
      </w:r>
    </w:p>
    <w:p w14:paraId="582B3CE2" w14:textId="77777777" w:rsidR="00F50857" w:rsidRPr="0038024F" w:rsidRDefault="00F50857" w:rsidP="00F50857">
      <w:pPr>
        <w:spacing w:after="120" w:line="240" w:lineRule="auto"/>
        <w:jc w:val="both"/>
        <w:rPr>
          <w:rFonts w:ascii="Arial" w:eastAsia="Times New Roman" w:hAnsi="Arial"/>
          <w:i/>
          <w:iCs/>
          <w:sz w:val="24"/>
          <w:szCs w:val="20"/>
          <w:lang w:eastAsia="it-IT"/>
        </w:rPr>
      </w:pPr>
      <w:r w:rsidRPr="0038024F">
        <w:rPr>
          <w:rFonts w:ascii="Arial" w:eastAsia="Times New Roman" w:hAnsi="Arial"/>
          <w:i/>
          <w:iCs/>
          <w:sz w:val="24"/>
          <w:szCs w:val="20"/>
          <w:lang w:eastAsia="it-IT"/>
        </w:rPr>
        <w:t xml:space="preserve">Ora, mentre quelle andavano per comprare l'olio, arrivò lo sposo e le vergini che erano pronte entrarono con lui alle nozze, e la porta fu chiusa. Più tardi arrivarono anche le altre vergini e incominciarono a dire: Signore, signore, aprici! Ma egli </w:t>
      </w:r>
      <w:r w:rsidRPr="0038024F">
        <w:rPr>
          <w:rFonts w:ascii="Arial" w:eastAsia="Times New Roman" w:hAnsi="Arial"/>
          <w:i/>
          <w:iCs/>
          <w:sz w:val="24"/>
          <w:szCs w:val="20"/>
          <w:lang w:eastAsia="it-IT"/>
        </w:rPr>
        <w:lastRenderedPageBreak/>
        <w:t xml:space="preserve">rispose: In verità vi dico: non vi conosco. Vegliate dunque, perché non sapete né il giorno né l'ora. </w:t>
      </w:r>
    </w:p>
    <w:p w14:paraId="0DCB8D63" w14:textId="77777777" w:rsidR="00F50857" w:rsidRPr="0038024F" w:rsidRDefault="00F50857" w:rsidP="00F50857">
      <w:pPr>
        <w:spacing w:after="120" w:line="240" w:lineRule="auto"/>
        <w:jc w:val="both"/>
        <w:rPr>
          <w:rFonts w:ascii="Arial" w:eastAsia="Times New Roman" w:hAnsi="Arial"/>
          <w:i/>
          <w:iCs/>
          <w:sz w:val="24"/>
          <w:szCs w:val="20"/>
          <w:lang w:eastAsia="it-IT"/>
        </w:rPr>
      </w:pPr>
      <w:r w:rsidRPr="0038024F">
        <w:rPr>
          <w:rFonts w:ascii="Arial" w:eastAsia="Times New Roman" w:hAnsi="Arial"/>
          <w:i/>
          <w:iCs/>
          <w:sz w:val="24"/>
          <w:szCs w:val="20"/>
          <w:lang w:eastAsia="it-IT"/>
        </w:rPr>
        <w:t xml:space="preserve">Avverrà come di un uomo che, partendo per un viaggio, chiamò i suoi servi e consegnò loro i suoi beni. A uno diede cinque talenti, a un altro due, a un altro uno, a ciascuno secondo la sua capacità, e partì. </w:t>
      </w:r>
    </w:p>
    <w:p w14:paraId="54FBB5ED" w14:textId="77777777" w:rsidR="00F50857" w:rsidRPr="0038024F" w:rsidRDefault="00F50857" w:rsidP="00F50857">
      <w:pPr>
        <w:spacing w:after="120" w:line="240" w:lineRule="auto"/>
        <w:jc w:val="both"/>
        <w:rPr>
          <w:rFonts w:ascii="Arial" w:eastAsia="Times New Roman" w:hAnsi="Arial"/>
          <w:i/>
          <w:iCs/>
          <w:sz w:val="24"/>
          <w:szCs w:val="20"/>
          <w:lang w:eastAsia="it-IT"/>
        </w:rPr>
      </w:pPr>
      <w:r w:rsidRPr="0038024F">
        <w:rPr>
          <w:rFonts w:ascii="Arial" w:eastAsia="Times New Roman" w:hAnsi="Arial"/>
          <w:i/>
          <w:iCs/>
          <w:sz w:val="24"/>
          <w:szCs w:val="20"/>
          <w:lang w:eastAsia="it-IT"/>
        </w:rPr>
        <w:t xml:space="preserve">Colui che aveva ricevuto cinque talenti, andò subito a impiegarli e ne guadagnò altri cinque. Così anche quello che ne aveva ricevuti due, ne guadagnò altri due. </w:t>
      </w:r>
    </w:p>
    <w:p w14:paraId="577F3052" w14:textId="77777777" w:rsidR="00F50857" w:rsidRPr="0038024F" w:rsidRDefault="00F50857" w:rsidP="00F50857">
      <w:pPr>
        <w:spacing w:after="120" w:line="240" w:lineRule="auto"/>
        <w:jc w:val="both"/>
        <w:rPr>
          <w:rFonts w:ascii="Arial" w:eastAsia="Times New Roman" w:hAnsi="Arial"/>
          <w:i/>
          <w:iCs/>
          <w:sz w:val="24"/>
          <w:szCs w:val="20"/>
          <w:lang w:eastAsia="it-IT"/>
        </w:rPr>
      </w:pPr>
      <w:r w:rsidRPr="0038024F">
        <w:rPr>
          <w:rFonts w:ascii="Arial" w:eastAsia="Times New Roman" w:hAnsi="Arial"/>
          <w:i/>
          <w:iCs/>
          <w:sz w:val="24"/>
          <w:szCs w:val="20"/>
          <w:lang w:eastAsia="it-IT"/>
        </w:rPr>
        <w:t xml:space="preserve">Colui invece che aveva ricevuto un solo talento, andò a fare una buca nel terreno e vi nascose il denaro del suo padrone. Dopo molto tempo il padrone di quei servi tornò, e volle regolare i conti con loro. </w:t>
      </w:r>
    </w:p>
    <w:p w14:paraId="456D90DB" w14:textId="77777777" w:rsidR="00F50857" w:rsidRPr="0038024F" w:rsidRDefault="00F50857" w:rsidP="00F50857">
      <w:pPr>
        <w:spacing w:after="120" w:line="240" w:lineRule="auto"/>
        <w:jc w:val="both"/>
        <w:rPr>
          <w:rFonts w:ascii="Arial" w:eastAsia="Times New Roman" w:hAnsi="Arial"/>
          <w:i/>
          <w:iCs/>
          <w:sz w:val="24"/>
          <w:szCs w:val="20"/>
          <w:lang w:eastAsia="it-IT"/>
        </w:rPr>
      </w:pPr>
      <w:r w:rsidRPr="0038024F">
        <w:rPr>
          <w:rFonts w:ascii="Arial" w:eastAsia="Times New Roman" w:hAnsi="Arial"/>
          <w:i/>
          <w:iCs/>
          <w:sz w:val="24"/>
          <w:szCs w:val="20"/>
          <w:lang w:eastAsia="it-IT"/>
        </w:rPr>
        <w:t xml:space="preserve">Colui che aveva ricevuto cinque talenti, ne presentò altri cinque, dicendo: Signore, mi hai consegnato cinque talenti; ecco, ne ho guadagnati altri cinque. Bene, servo buono e fedele, gli disse il suo padrone, sei stato fedele nel poco, ti darò autorità su molto; prendi parte alla gioia del tuo padrone. </w:t>
      </w:r>
    </w:p>
    <w:p w14:paraId="175AFDF3" w14:textId="77777777" w:rsidR="00F50857" w:rsidRPr="0038024F" w:rsidRDefault="00F50857" w:rsidP="00F50857">
      <w:pPr>
        <w:spacing w:after="120" w:line="240" w:lineRule="auto"/>
        <w:jc w:val="both"/>
        <w:rPr>
          <w:rFonts w:ascii="Arial" w:eastAsia="Times New Roman" w:hAnsi="Arial"/>
          <w:i/>
          <w:iCs/>
          <w:sz w:val="24"/>
          <w:szCs w:val="20"/>
          <w:lang w:eastAsia="it-IT"/>
        </w:rPr>
      </w:pPr>
      <w:r w:rsidRPr="0038024F">
        <w:rPr>
          <w:rFonts w:ascii="Arial" w:eastAsia="Times New Roman" w:hAnsi="Arial"/>
          <w:i/>
          <w:iCs/>
          <w:sz w:val="24"/>
          <w:szCs w:val="20"/>
          <w:lang w:eastAsia="it-IT"/>
        </w:rPr>
        <w:t xml:space="preserve">Presentatosi poi colui che aveva ricevuto due talenti, disse: Signore, mi hai consegnato due talenti; vedi, ne ho guadagnati altri due. Bene, servo buono e fedele, gli rispose il padrone, sei stato fedele nel poco, ti darò autorità su molto; prendi parte alla gioia del tuo padrone. </w:t>
      </w:r>
    </w:p>
    <w:p w14:paraId="18CD0555" w14:textId="77777777" w:rsidR="00F50857" w:rsidRPr="0038024F" w:rsidRDefault="00F50857" w:rsidP="00F50857">
      <w:pPr>
        <w:spacing w:after="120" w:line="240" w:lineRule="auto"/>
        <w:jc w:val="both"/>
        <w:rPr>
          <w:rFonts w:ascii="Arial" w:eastAsia="Times New Roman" w:hAnsi="Arial"/>
          <w:i/>
          <w:iCs/>
          <w:sz w:val="24"/>
          <w:szCs w:val="20"/>
          <w:lang w:eastAsia="it-IT"/>
        </w:rPr>
      </w:pPr>
      <w:r w:rsidRPr="0038024F">
        <w:rPr>
          <w:rFonts w:ascii="Arial" w:eastAsia="Times New Roman" w:hAnsi="Arial"/>
          <w:i/>
          <w:iCs/>
          <w:sz w:val="24"/>
          <w:szCs w:val="20"/>
          <w:lang w:eastAsia="it-IT"/>
        </w:rPr>
        <w:t xml:space="preserve">Venuto infine colui che aveva ricevuto un solo talento, disse: Signore, so che sei un uomo duro, che mieti dove non hai seminato e raccogli dove non hai sparso; per paura andai a nascondere il talento sotterra: ecco qui il tuo. </w:t>
      </w:r>
    </w:p>
    <w:p w14:paraId="0C524E3F" w14:textId="77777777" w:rsidR="00F50857" w:rsidRPr="0038024F" w:rsidRDefault="00F50857" w:rsidP="00F50857">
      <w:pPr>
        <w:spacing w:after="120" w:line="240" w:lineRule="auto"/>
        <w:jc w:val="both"/>
        <w:rPr>
          <w:rFonts w:ascii="Arial" w:eastAsia="Times New Roman" w:hAnsi="Arial"/>
          <w:i/>
          <w:iCs/>
          <w:sz w:val="24"/>
          <w:szCs w:val="20"/>
          <w:lang w:eastAsia="it-IT"/>
        </w:rPr>
      </w:pPr>
      <w:r w:rsidRPr="0038024F">
        <w:rPr>
          <w:rFonts w:ascii="Arial" w:eastAsia="Times New Roman" w:hAnsi="Arial"/>
          <w:i/>
          <w:iCs/>
          <w:sz w:val="24"/>
          <w:szCs w:val="20"/>
          <w:lang w:eastAsia="it-IT"/>
        </w:rPr>
        <w:t xml:space="preserve">Il padrone gli rispose: Servo malvagio e infingardo, sapevi che mieto dove non ho seminato e raccolgo dove non ho sparso; avresti dovuto affidare il mio denaro ai banchieri e così, ritornando, avrei ritirato il mio con l'interesse. Toglietegli dunque il talento, e datelo a chi ha i dieci talenti. Perché a chiunque ha sarà dato e sarà nell'abbondanza; ma a chi non ha sarà tolto anche quello che ha. E il servo fannullone gettatelo fuori nelle tenebre; là sarà pianto e stridore di denti.(Mt 25,1-30). </w:t>
      </w:r>
    </w:p>
    <w:p w14:paraId="4C907B7C"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Quando gli uomini di Dio con coraggio, fermezza, fortezza di Spirito Santo riprenderanno a predicare il Vangelo nella pienezza e santità di questa verità, allora essi potranno sperare nella conversione dell'uomo. </w:t>
      </w:r>
    </w:p>
    <w:p w14:paraId="5DDE3184"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L'uomo può anche non convertirsi, può volere non convertirsi, ma almeno che sappia la sorte che l'attende. Sapendo cosa l'aspetta può meditare, pregare e chiedere al Signore tanta luce e forza nello Spirito Santo per cambiare la sua vita. La verità rende sempre liberi. La menzogna ci fa sempre schiavi.</w:t>
      </w:r>
    </w:p>
    <w:p w14:paraId="301E7D41"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Oggi c'è molta schiavitù nel mondo perché c'è molta menzogna che viene proclamata anche dagli uomini di Dio. Il Vangelo subisce violenza. Subisce la violenza della verità totale, piena, tutta intera. </w:t>
      </w:r>
    </w:p>
    <w:p w14:paraId="1CB7FA76" w14:textId="77777777" w:rsidR="00F50857" w:rsidRPr="0038024F" w:rsidRDefault="00F50857" w:rsidP="00F50857">
      <w:pPr>
        <w:spacing w:after="120" w:line="240" w:lineRule="auto"/>
        <w:jc w:val="both"/>
        <w:rPr>
          <w:rFonts w:ascii="Arial" w:eastAsia="Times New Roman" w:hAnsi="Arial"/>
          <w:sz w:val="24"/>
          <w:szCs w:val="20"/>
          <w:lang w:eastAsia="it-IT"/>
        </w:rPr>
      </w:pPr>
    </w:p>
    <w:p w14:paraId="59103E28" w14:textId="77777777" w:rsidR="00F50857" w:rsidRPr="0038024F" w:rsidRDefault="00F50857" w:rsidP="00F5085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8024F">
        <w:rPr>
          <w:rFonts w:ascii="Arial" w:eastAsia="Times New Roman" w:hAnsi="Arial"/>
          <w:b/>
          <w:sz w:val="24"/>
          <w:szCs w:val="20"/>
          <w:lang w:eastAsia="it-IT"/>
        </w:rPr>
        <w:t xml:space="preserve">Avete capito tutte queste cose? Gli risposero: Sì. </w:t>
      </w:r>
    </w:p>
    <w:p w14:paraId="5F2D74B3"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Gesù vuole essere certo che i suoi discepoli abbiano compreso tutto il suo insegnamento. In questo insegnamento fondamentale, essenziale, non possono </w:t>
      </w:r>
      <w:r w:rsidRPr="0038024F">
        <w:rPr>
          <w:rFonts w:ascii="Arial" w:eastAsia="Times New Roman" w:hAnsi="Arial"/>
          <w:sz w:val="24"/>
          <w:szCs w:val="20"/>
          <w:lang w:eastAsia="it-IT"/>
        </w:rPr>
        <w:lastRenderedPageBreak/>
        <w:t xml:space="preserve">regnare dubbi, incertezze, ambiguità, pensieri umani. Questo insegnamento deve essere limpido, puro, santo, chiaro, evidente ai loro occhi. Il futuro del regno di Dio è tutto in questo insegnamento. </w:t>
      </w:r>
    </w:p>
    <w:p w14:paraId="6DE2CDA4"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Gli Apostoli rispondono che essi hanno compreso ogni cosa. Il loro sì è pieno e perfetto. Questa domanda dovrebbe essere sempre rivolta a chi ascolta gli uomini di Dio che annunziano loro la verità del Vangelo. Sulla verità del Vangelo non deve regnare nessun dubbio nei cuori.  Ogni dubbio, ogni incertezza, ogni ambiguità, ogni falsità, ogni errore, ogni incomprensione rallentano o impediscono la nostra conversione e quella del mondo intero.</w:t>
      </w:r>
    </w:p>
    <w:p w14:paraId="30F80BE2"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Tutto è nella Parola e nella comprensione di essa in forma piena e completa. Su questo dovremmo mettere un po' più di attenzione. Molto spesso nel dono del Vangelo sono più i dubbi che si creano nella mente di chi ascolta che le verità che vengono date proprio per rischiarare mente e cuore. In questo occorre che ci sia la più grande attenzione. </w:t>
      </w:r>
    </w:p>
    <w:p w14:paraId="36ECA7F5" w14:textId="77777777" w:rsidR="00F50857" w:rsidRPr="0038024F" w:rsidRDefault="00F50857" w:rsidP="00F50857">
      <w:pPr>
        <w:spacing w:after="120" w:line="240" w:lineRule="auto"/>
        <w:jc w:val="both"/>
        <w:rPr>
          <w:rFonts w:ascii="Arial" w:eastAsia="Times New Roman" w:hAnsi="Arial"/>
          <w:sz w:val="24"/>
          <w:szCs w:val="20"/>
          <w:lang w:eastAsia="it-IT"/>
        </w:rPr>
      </w:pPr>
    </w:p>
    <w:p w14:paraId="2FF42717" w14:textId="77777777" w:rsidR="00F50857" w:rsidRPr="0038024F" w:rsidRDefault="00F50857" w:rsidP="00F5085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8024F">
        <w:rPr>
          <w:rFonts w:ascii="Arial" w:eastAsia="Times New Roman" w:hAnsi="Arial"/>
          <w:b/>
          <w:sz w:val="24"/>
          <w:szCs w:val="20"/>
          <w:lang w:eastAsia="it-IT"/>
        </w:rPr>
        <w:t xml:space="preserve">Ed egli disse loro: Per questo ogni scriba divenuto discepolo del regno dei cieli è simile a un padrone di casa che estrae dal suo tesoro cose nuove e cose antiche. </w:t>
      </w:r>
    </w:p>
    <w:p w14:paraId="448C62F7"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Ora Gesù annunzia agli Apostoli una verità di cui loro si dovranno sempre ricordare. La Parola di Dio è come un tesoro infinito. In essa ci sono verità che già si conoscono e verità che ancora non si conoscono. È missione dello Spirito Santo quella di condurci verso la verità tutta intera. La Chiesa cammina tra queste due certezze: la verità che già possiede, la verità verso la quale procede.</w:t>
      </w:r>
    </w:p>
    <w:p w14:paraId="58BD6DC1"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La verità che già possiede sono le cose antiche. La verità verso la quale procede sono le cose nuove. Ogni discepolo di Gesù deve essere nella quotidiana capacità di attingere dalla Parola ogni giorno la pienezza della sua verità. Questo lo potrà fare se sarà pieno di Spirito Santo, se camminerà in intima e vitale comunione con Lui, lo Spirito della verità. Dire e fare le cose di ieri non è segno che siamo nello Spirito di verità.</w:t>
      </w:r>
    </w:p>
    <w:p w14:paraId="76285EA6"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La vita della Parola non è solo quella di ieri. È quella di oggi e di domani e così fino alla consumazione dei secoli. Nella storia della Chiesa i Santi sono stati capaci di trarre dal buon tesoro della Parola quella novità di luce e di sapienza che ha dato alla Parola nuova vitalità, più slancio e più forza di conversione e di salvezza. È questa l'essenza del regno di Dio: esso vive tra cose antiche e cose nuove. Non le nuove senza le antiche, ma neanche le antiche senza le nuove. Antiche e nuove sono la verità dell'unica Parola di salvezza e di vita eterna. Antiche e nuove cose sono l'unica vita della Chiesa fino alla consumazione dei giorni. Una pastorale incapace di cose nuove, incapace di dare più slancio alla verità contenuta nella Parola di Dio è una pastorale morta. Non serve a chi la fa. Non serve a chi la riceve. Cose antiche e cose nuove sono una sola verità, una sola Parola, una sola vita, una sola storia: la storia del regno di Dio sulla nostra terra. </w:t>
      </w:r>
    </w:p>
    <w:p w14:paraId="05C408D5" w14:textId="77777777" w:rsidR="00F50857" w:rsidRPr="0038024F" w:rsidRDefault="00F50857" w:rsidP="00F50857">
      <w:pPr>
        <w:spacing w:after="120" w:line="240" w:lineRule="auto"/>
        <w:jc w:val="both"/>
        <w:rPr>
          <w:rFonts w:ascii="Arial" w:eastAsia="Times New Roman" w:hAnsi="Arial"/>
          <w:sz w:val="24"/>
          <w:szCs w:val="20"/>
          <w:lang w:eastAsia="it-IT"/>
        </w:rPr>
      </w:pPr>
    </w:p>
    <w:p w14:paraId="4C93970A" w14:textId="77777777" w:rsidR="00F50857" w:rsidRPr="0038024F" w:rsidRDefault="00F50857" w:rsidP="00F50857">
      <w:pPr>
        <w:keepNext/>
        <w:spacing w:after="120" w:line="240" w:lineRule="auto"/>
        <w:jc w:val="both"/>
        <w:outlineLvl w:val="2"/>
        <w:rPr>
          <w:rFonts w:ascii="Arial" w:eastAsia="Times New Roman" w:hAnsi="Arial"/>
          <w:b/>
          <w:sz w:val="28"/>
          <w:szCs w:val="20"/>
          <w:lang w:eastAsia="it-IT"/>
        </w:rPr>
      </w:pPr>
      <w:bookmarkStart w:id="424" w:name="_Toc170291603"/>
      <w:bookmarkStart w:id="425" w:name="_Toc62151400"/>
      <w:bookmarkStart w:id="426" w:name="_Toc178544695"/>
      <w:r w:rsidRPr="0038024F">
        <w:rPr>
          <w:rFonts w:ascii="Arial" w:eastAsia="Times New Roman" w:hAnsi="Arial"/>
          <w:b/>
          <w:sz w:val="28"/>
          <w:szCs w:val="20"/>
          <w:lang w:eastAsia="it-IT"/>
        </w:rPr>
        <w:lastRenderedPageBreak/>
        <w:t>GESÙ A NAZARET</w:t>
      </w:r>
      <w:bookmarkEnd w:id="424"/>
      <w:bookmarkEnd w:id="425"/>
      <w:bookmarkEnd w:id="426"/>
    </w:p>
    <w:p w14:paraId="5516354C" w14:textId="77777777" w:rsidR="00F50857" w:rsidRPr="0038024F" w:rsidRDefault="00F50857" w:rsidP="00F5085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8024F">
        <w:rPr>
          <w:rFonts w:ascii="Arial" w:eastAsia="Times New Roman" w:hAnsi="Arial"/>
          <w:b/>
          <w:sz w:val="24"/>
          <w:szCs w:val="20"/>
          <w:lang w:eastAsia="it-IT"/>
        </w:rPr>
        <w:t xml:space="preserve">Terminate queste parabole, Gesù partì di là  </w:t>
      </w:r>
    </w:p>
    <w:p w14:paraId="50077635"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Ora Gesù lascia la città nella quale queste parabole sono state raccontate.</w:t>
      </w:r>
    </w:p>
    <w:p w14:paraId="494EA1AD"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Sappiamo che è una città in riva al lago.  Il testo del Vangelo non ci consente però di identificarla. Il Vangelo non è un libro né di geografia e né di storia. Esso è libro di salvezza. </w:t>
      </w:r>
    </w:p>
    <w:p w14:paraId="689D3C31" w14:textId="77777777" w:rsidR="00F50857" w:rsidRPr="0038024F" w:rsidRDefault="00F50857" w:rsidP="00F50857">
      <w:pPr>
        <w:spacing w:after="120" w:line="240" w:lineRule="auto"/>
        <w:jc w:val="both"/>
        <w:rPr>
          <w:rFonts w:ascii="Arial" w:eastAsia="Times New Roman" w:hAnsi="Arial"/>
          <w:sz w:val="24"/>
          <w:szCs w:val="20"/>
          <w:lang w:eastAsia="it-IT"/>
        </w:rPr>
      </w:pPr>
    </w:p>
    <w:p w14:paraId="731B158A" w14:textId="77777777" w:rsidR="00F50857" w:rsidRPr="0038024F" w:rsidRDefault="00F50857" w:rsidP="00F5085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8024F">
        <w:rPr>
          <w:rFonts w:ascii="Arial" w:eastAsia="Times New Roman" w:hAnsi="Arial"/>
          <w:b/>
          <w:sz w:val="24"/>
          <w:szCs w:val="20"/>
          <w:lang w:eastAsia="it-IT"/>
        </w:rPr>
        <w:t xml:space="preserve">e venuto nella sua patria insegnava nella loro sinagoga e la gente rimaneva stupita e diceva: Da dove mai viene a costui questa sapienza e questi miracoli? </w:t>
      </w:r>
    </w:p>
    <w:p w14:paraId="711644FE"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La patria di Gesù è Nazaret. A Nazaret entra nella sinagoga e si mette ad insegnare. Sappiamo che questa dell'insegnamento nelle sinagoghe era una consuetudine di Gesù Signore. Di sabato Gesù frequentava la sinagoga e sempre prendeva la parola per insegnare loro la verità di quanto veniva letto.</w:t>
      </w:r>
    </w:p>
    <w:p w14:paraId="7E61B9D5"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Dal Vangelo secondo Luca conosciamo anche uno di questi insegnamenti tratti direttamente dalla Scrittura letta. In quell'occasione il passo è stato scelto e trovato da Gesù, secondo quanto lo stesso Vangelo di Luca ci dice:</w:t>
      </w:r>
    </w:p>
    <w:p w14:paraId="0623206F" w14:textId="77777777" w:rsidR="00F50857" w:rsidRPr="0038024F" w:rsidRDefault="00F50857" w:rsidP="00F50857">
      <w:pPr>
        <w:spacing w:after="120" w:line="240" w:lineRule="auto"/>
        <w:jc w:val="both"/>
        <w:rPr>
          <w:rFonts w:ascii="Arial" w:eastAsia="Times New Roman" w:hAnsi="Arial"/>
          <w:i/>
          <w:iCs/>
          <w:sz w:val="24"/>
          <w:szCs w:val="20"/>
          <w:lang w:eastAsia="it-IT"/>
        </w:rPr>
      </w:pPr>
      <w:r w:rsidRPr="0038024F">
        <w:rPr>
          <w:rFonts w:ascii="Arial" w:eastAsia="Times New Roman" w:hAnsi="Arial"/>
          <w:i/>
          <w:iCs/>
          <w:sz w:val="24"/>
          <w:szCs w:val="20"/>
          <w:lang w:eastAsia="it-IT"/>
        </w:rPr>
        <w:t xml:space="preserve">Si recò a Nazaret, dove era stato allevato; ed entrò, secondo il suo solito, di sabato nella sinagoga e si alzò a leggere. </w:t>
      </w:r>
    </w:p>
    <w:p w14:paraId="0CA00623" w14:textId="77777777" w:rsidR="00F50857" w:rsidRPr="0038024F" w:rsidRDefault="00F50857" w:rsidP="00F50857">
      <w:pPr>
        <w:spacing w:after="120" w:line="240" w:lineRule="auto"/>
        <w:jc w:val="both"/>
        <w:rPr>
          <w:rFonts w:ascii="Arial" w:eastAsia="Times New Roman" w:hAnsi="Arial"/>
          <w:i/>
          <w:iCs/>
          <w:sz w:val="24"/>
          <w:szCs w:val="20"/>
          <w:lang w:eastAsia="it-IT"/>
        </w:rPr>
      </w:pPr>
      <w:r w:rsidRPr="0038024F">
        <w:rPr>
          <w:rFonts w:ascii="Arial" w:eastAsia="Times New Roman" w:hAnsi="Arial"/>
          <w:i/>
          <w:iCs/>
          <w:sz w:val="24"/>
          <w:szCs w:val="20"/>
          <w:lang w:eastAsia="it-IT"/>
        </w:rPr>
        <w:t xml:space="preserve">Gli fu dato il rotolo del profeta Isaia; apertolo trovò il passo dove era scritto: Lo Spirito del Signore è sopra di me; per questo mi ha consacrato con l'unzione, e mi ha mandato per annunziare ai poveri un lieto messaggio, per proclamare ai prigionieri la liberazione e ai ciechi la vista; per rimettere in libertà gli oppressi, e predicare un anno di grazia del Signore. </w:t>
      </w:r>
    </w:p>
    <w:p w14:paraId="72182EF3" w14:textId="77777777" w:rsidR="00F50857" w:rsidRPr="0038024F" w:rsidRDefault="00F50857" w:rsidP="00F50857">
      <w:pPr>
        <w:spacing w:after="120" w:line="240" w:lineRule="auto"/>
        <w:jc w:val="both"/>
        <w:rPr>
          <w:rFonts w:ascii="Arial" w:eastAsia="Times New Roman" w:hAnsi="Arial"/>
          <w:i/>
          <w:iCs/>
          <w:sz w:val="24"/>
          <w:szCs w:val="20"/>
          <w:lang w:eastAsia="it-IT"/>
        </w:rPr>
      </w:pPr>
      <w:r w:rsidRPr="0038024F">
        <w:rPr>
          <w:rFonts w:ascii="Arial" w:eastAsia="Times New Roman" w:hAnsi="Arial"/>
          <w:i/>
          <w:iCs/>
          <w:sz w:val="24"/>
          <w:szCs w:val="20"/>
          <w:lang w:eastAsia="it-IT"/>
        </w:rPr>
        <w:t xml:space="preserve">Poi arrotolò il volume, lo consegnò all'inserviente e sedette. Gli occhi di tutti nella sinagoga stavano fissi sopra di lui. Allora cominciò a dire: "Oggi si è adempiuta questa Scrittura che voi avete udita con i vostri orecchi". </w:t>
      </w:r>
    </w:p>
    <w:p w14:paraId="24CE0FFF" w14:textId="77777777" w:rsidR="00F50857" w:rsidRPr="0038024F" w:rsidRDefault="00F50857" w:rsidP="00F50857">
      <w:pPr>
        <w:spacing w:after="120" w:line="240" w:lineRule="auto"/>
        <w:jc w:val="both"/>
        <w:rPr>
          <w:rFonts w:ascii="Arial" w:eastAsia="Times New Roman" w:hAnsi="Arial"/>
          <w:i/>
          <w:iCs/>
          <w:sz w:val="24"/>
          <w:szCs w:val="20"/>
          <w:lang w:eastAsia="it-IT"/>
        </w:rPr>
      </w:pPr>
      <w:r w:rsidRPr="0038024F">
        <w:rPr>
          <w:rFonts w:ascii="Arial" w:eastAsia="Times New Roman" w:hAnsi="Arial"/>
          <w:i/>
          <w:iCs/>
          <w:sz w:val="24"/>
          <w:szCs w:val="20"/>
          <w:lang w:eastAsia="it-IT"/>
        </w:rPr>
        <w:t xml:space="preserve">Tutti gli rendevano testimonianza ed erano meravigliati delle parole di grazia che uscivano dalla sua bocca e dicevano: "Non è il figlio di Giuseppe?". Ma egli rispose: "Di certo voi mi citerete il proverbio: Medico, cura te stesso. Quanto abbiamo udito che accadde a Cafarnao, fallo anche qui, nella tua patria!". Poi aggiunse: "Nessun profeta è bene accetto in patria. </w:t>
      </w:r>
    </w:p>
    <w:p w14:paraId="10487CE3" w14:textId="77777777" w:rsidR="00F50857" w:rsidRPr="0038024F" w:rsidRDefault="00F50857" w:rsidP="00F50857">
      <w:pPr>
        <w:spacing w:after="120" w:line="240" w:lineRule="auto"/>
        <w:jc w:val="both"/>
        <w:rPr>
          <w:rFonts w:ascii="Arial" w:eastAsia="Times New Roman" w:hAnsi="Arial"/>
          <w:i/>
          <w:iCs/>
          <w:sz w:val="24"/>
          <w:szCs w:val="20"/>
          <w:lang w:eastAsia="it-IT"/>
        </w:rPr>
      </w:pPr>
      <w:r w:rsidRPr="0038024F">
        <w:rPr>
          <w:rFonts w:ascii="Arial" w:eastAsia="Times New Roman" w:hAnsi="Arial"/>
          <w:i/>
          <w:iCs/>
          <w:sz w:val="24"/>
          <w:szCs w:val="20"/>
          <w:lang w:eastAsia="it-IT"/>
        </w:rPr>
        <w:t xml:space="preserve">Vi dico anche: c'erano molte vedove in Israele al tempo di Elia, quando il cielo fu chiuso per tre anni e sei mesi e ci fu una grande carestia in tutto il paese; ma a nessuna di esse fu mandato Elia, se non a una vedova in Sarepta di Sidone. C’erano molti lebbrosi in Israele al tempo del profeta Eliseo, ma nessuno di loro fu risanato se non Naaman, il Siro". </w:t>
      </w:r>
    </w:p>
    <w:p w14:paraId="47EBBC5F" w14:textId="77777777" w:rsidR="00F50857" w:rsidRPr="0038024F" w:rsidRDefault="00F50857" w:rsidP="00F50857">
      <w:pPr>
        <w:spacing w:after="120" w:line="240" w:lineRule="auto"/>
        <w:jc w:val="both"/>
        <w:rPr>
          <w:rFonts w:ascii="Arial" w:eastAsia="Times New Roman" w:hAnsi="Arial"/>
          <w:i/>
          <w:iCs/>
          <w:sz w:val="24"/>
          <w:szCs w:val="20"/>
          <w:lang w:eastAsia="it-IT"/>
        </w:rPr>
      </w:pPr>
      <w:r w:rsidRPr="0038024F">
        <w:rPr>
          <w:rFonts w:ascii="Arial" w:eastAsia="Times New Roman" w:hAnsi="Arial"/>
          <w:i/>
          <w:iCs/>
          <w:sz w:val="24"/>
          <w:szCs w:val="20"/>
          <w:lang w:eastAsia="it-IT"/>
        </w:rPr>
        <w:t xml:space="preserve">All’udire queste cose, tutti nella sinagoga furono pieni di sdegno; si levarono, lo cacciarono fuori della città e lo condussero fin sul ciglio del monte sul quale la loro città era situata, per gettarlo giù dal precipizio. Ma egli, passando in mezzo a loro, se ne andò. (Lc 4,16-30). </w:t>
      </w:r>
    </w:p>
    <w:p w14:paraId="39A67349" w14:textId="77777777" w:rsidR="00F50857" w:rsidRPr="0038024F" w:rsidRDefault="00F50857" w:rsidP="00F50857">
      <w:pPr>
        <w:spacing w:after="120" w:line="240" w:lineRule="auto"/>
        <w:jc w:val="both"/>
        <w:rPr>
          <w:rFonts w:ascii="Arial" w:eastAsia="Times New Roman" w:hAnsi="Arial"/>
          <w:i/>
          <w:sz w:val="24"/>
          <w:szCs w:val="20"/>
          <w:lang w:eastAsia="it-IT"/>
        </w:rPr>
      </w:pPr>
      <w:r w:rsidRPr="0038024F">
        <w:rPr>
          <w:rFonts w:ascii="Arial" w:eastAsia="Times New Roman" w:hAnsi="Arial"/>
          <w:sz w:val="24"/>
          <w:szCs w:val="20"/>
          <w:lang w:eastAsia="it-IT"/>
        </w:rPr>
        <w:lastRenderedPageBreak/>
        <w:t xml:space="preserve">Non sappiamo cosa Gesù abbia insegnato quel giorno. Sappiamo però che la reazione è la stessa del primo giorno: </w:t>
      </w:r>
      <w:r w:rsidRPr="0038024F">
        <w:rPr>
          <w:rFonts w:ascii="Arial" w:eastAsia="Times New Roman" w:hAnsi="Arial"/>
          <w:i/>
          <w:sz w:val="24"/>
          <w:szCs w:val="20"/>
          <w:lang w:eastAsia="it-IT"/>
        </w:rPr>
        <w:t xml:space="preserve">"La gente rimaneva stupita e diceva: Da dove mai viene a costui questa sapienza e questi miracoli?" </w:t>
      </w:r>
    </w:p>
    <w:p w14:paraId="41A18B24"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La gente conosceva le sue umili origini, la sua povertà, sapeva che non aveva frequentato nessuna scuola di rabbini.  La gente vedeva Gesù secondo le apparenze, non lo vedeva nella pienezza della sua essenza e della sua verità. Per avere questa giusta visione occorre una grazia particolare: la luce dello Spirito Santo. Questa luce si chiede sempre. Tutti possiamo essere ingannati dalle apparenze. Questo inganno potrebbe indurci a non giudicare secondo verità, a non discernere in pienezza di sapienza e di rivelazione. Ecco come il Signore un giorno aiutò Samuele, il suo grande profeta, a non cadere in questo giudizio secondo le apparenze.</w:t>
      </w:r>
    </w:p>
    <w:p w14:paraId="6D63B2D3" w14:textId="77777777" w:rsidR="00F50857" w:rsidRPr="0038024F" w:rsidRDefault="00F50857" w:rsidP="00F50857">
      <w:pPr>
        <w:spacing w:after="120" w:line="240" w:lineRule="auto"/>
        <w:jc w:val="both"/>
        <w:rPr>
          <w:rFonts w:ascii="Arial" w:eastAsia="Times New Roman" w:hAnsi="Arial"/>
          <w:i/>
          <w:iCs/>
          <w:sz w:val="24"/>
          <w:szCs w:val="20"/>
          <w:lang w:eastAsia="it-IT"/>
        </w:rPr>
      </w:pPr>
      <w:r w:rsidRPr="0038024F">
        <w:rPr>
          <w:rFonts w:ascii="Arial" w:eastAsia="Times New Roman" w:hAnsi="Arial"/>
          <w:i/>
          <w:iCs/>
          <w:sz w:val="24"/>
          <w:szCs w:val="20"/>
          <w:lang w:eastAsia="it-IT"/>
        </w:rPr>
        <w:t xml:space="preserve">E il Signore disse a Samuele: "Fino a quando piangerai su Saul, mentre io l'ho ripudiato perché non regni su Israele? Riempi di olio il tuo corno e parti. Ti ordino di andare da Iesse il Betlemmita, perché tra i suoi figli mi sono scelto un re". Samuele rispose: "Come posso andare? Saul lo verrà a sapere e mi ucciderà". Il Signore soggiunse: "Prenderai con te una giovenca e dirai: Sono venuto per sacrificare al Signore. Inviterai quindi Iesse al sacrificio. Allora io ti indicherò quello che dovrai fare e tu ungerai colui che io ti dirò". </w:t>
      </w:r>
    </w:p>
    <w:p w14:paraId="24D0452F" w14:textId="77777777" w:rsidR="00F50857" w:rsidRPr="0038024F" w:rsidRDefault="00F50857" w:rsidP="00F50857">
      <w:pPr>
        <w:spacing w:after="120" w:line="240" w:lineRule="auto"/>
        <w:jc w:val="both"/>
        <w:rPr>
          <w:rFonts w:ascii="Arial" w:eastAsia="Times New Roman" w:hAnsi="Arial"/>
          <w:i/>
          <w:iCs/>
          <w:sz w:val="24"/>
          <w:szCs w:val="20"/>
          <w:lang w:eastAsia="it-IT"/>
        </w:rPr>
      </w:pPr>
      <w:r w:rsidRPr="0038024F">
        <w:rPr>
          <w:rFonts w:ascii="Arial" w:eastAsia="Times New Roman" w:hAnsi="Arial"/>
          <w:i/>
          <w:iCs/>
          <w:sz w:val="24"/>
          <w:szCs w:val="20"/>
          <w:lang w:eastAsia="it-IT"/>
        </w:rPr>
        <w:t xml:space="preserve">Samuele fece quello che il Signore gli aveva comandato e venne a Betlemme; gli anziani della città gli vennero incontro trepidanti e gli chiesero: "È di buon augurio la tua venuta?". Rispose: "È di buon augurio. Sono venuto per sacrificare al Signore. Provvedete a purificarvi, poi venite con me al sacrificio". Fece purificare anche Iesse e i suoi figli e li invitò al sacrificio. Quando furono entrati, egli osservò Eliàb e chiese: "È forse davanti al Signore il suo consacrato?". Il Signore rispose a Samuele: "Non guardare al suo aspetto né all'imponenza della sua statura. Io l'ho scartato, perché io non guardo ciò che guarda l'uomo. L'uomo guarda l'apparenza, il Signore guarda il cuore". Iesse fece allora venire Abinadàb e lo presentò a Samuele, ma questi disse: "Nemmeno su costui cade la scelta del Signore". Iesse fece passare Sammà e quegli disse: "Nemmeno su costui cade la scelta del Signore". Iesse presentò a Samuele i suoi sette figli e Samuele ripeté a Iesse: "Il Signore non ha scelto nessuno di questi". </w:t>
      </w:r>
    </w:p>
    <w:p w14:paraId="64FAF1B7" w14:textId="77777777" w:rsidR="00F50857" w:rsidRPr="0038024F" w:rsidRDefault="00F50857" w:rsidP="00F50857">
      <w:pPr>
        <w:spacing w:after="120" w:line="240" w:lineRule="auto"/>
        <w:jc w:val="both"/>
        <w:rPr>
          <w:rFonts w:ascii="Arial" w:eastAsia="Times New Roman" w:hAnsi="Arial"/>
          <w:i/>
          <w:iCs/>
          <w:sz w:val="24"/>
          <w:szCs w:val="20"/>
          <w:lang w:eastAsia="it-IT"/>
        </w:rPr>
      </w:pPr>
      <w:r w:rsidRPr="0038024F">
        <w:rPr>
          <w:rFonts w:ascii="Arial" w:eastAsia="Times New Roman" w:hAnsi="Arial"/>
          <w:i/>
          <w:iCs/>
          <w:sz w:val="24"/>
          <w:szCs w:val="20"/>
          <w:lang w:eastAsia="it-IT"/>
        </w:rPr>
        <w:t xml:space="preserve">Samuele chiese a Iesse: "Sono qui tutti i giovani?". Rispose Iesse: "Rimane ancora il più piccolo che ora sta a pascolare il gregge". Samuele ordinò a Iesse: "Manda a prenderlo, perché non ci metteremo a tavola prima che egli sia venuto qui". Lo mandò a chiamare e lo fece venire. Era fulvo, con begli occhi e gentile di aspetto. Disse il Signore: "Alzati e ungilo: è lui!". Samuele prese il corno dell'olio e lo consacrò con l'unzione in mezzo ai suoi fratelli, e lo spirito del Signore si posò su Davide da quel giorno in poi. Samuele si alzò e tornò a Rama.(1Sam 16,1-13). </w:t>
      </w:r>
    </w:p>
    <w:p w14:paraId="0A17EAED"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Per non cadere in questo giudizio secondo le apparenze è necessaria la grazia di Dio.  Questa grazia deve essere sempre richiesta. Questa grazia si chiede sempre nella grande umiltà del cuore e della mente.  Chi si fida solo dei suoi occhi e della sua mente, mai chiederà questa grazia, sempre giudicherà secondo le apparenze. Giudicando secondo le apparenze, mai vedrà la luce della pienezza della verità davanti ai suoi occhi.  La sapienza di Gesù era oltremodo </w:t>
      </w:r>
      <w:r w:rsidRPr="0038024F">
        <w:rPr>
          <w:rFonts w:ascii="Arial" w:eastAsia="Times New Roman" w:hAnsi="Arial"/>
          <w:sz w:val="24"/>
          <w:szCs w:val="20"/>
          <w:lang w:eastAsia="it-IT"/>
        </w:rPr>
        <w:lastRenderedPageBreak/>
        <w:t xml:space="preserve">grande. I miracoli oltremodo strepitosi.  Un uomo di così umili origini non può essere ciò che dice di essere. È questo il giudizio secondo le apparenze. </w:t>
      </w:r>
    </w:p>
    <w:p w14:paraId="529C39B9" w14:textId="77777777" w:rsidR="00F50857" w:rsidRPr="0038024F" w:rsidRDefault="00F50857" w:rsidP="00F50857">
      <w:pPr>
        <w:spacing w:after="120" w:line="240" w:lineRule="auto"/>
        <w:jc w:val="both"/>
        <w:rPr>
          <w:rFonts w:ascii="Arial" w:eastAsia="Times New Roman" w:hAnsi="Arial"/>
          <w:sz w:val="24"/>
          <w:szCs w:val="20"/>
          <w:lang w:eastAsia="it-IT"/>
        </w:rPr>
      </w:pPr>
    </w:p>
    <w:p w14:paraId="4E5F4DD1" w14:textId="77777777" w:rsidR="00F50857" w:rsidRPr="0038024F" w:rsidRDefault="00F50857" w:rsidP="00F5085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8024F">
        <w:rPr>
          <w:rFonts w:ascii="Arial" w:eastAsia="Times New Roman" w:hAnsi="Arial"/>
          <w:b/>
          <w:sz w:val="24"/>
          <w:szCs w:val="20"/>
          <w:lang w:eastAsia="it-IT"/>
        </w:rPr>
        <w:t>Non è egli forse il figlio del carpentiere? Sua madre non si chiama Maria e i suoi fratelli Giacomo, Giuseppe, Simone e Giuda? [56]E le sue sorelle non sono tutte fra noi? Da dove gli vengono dunque tutte queste cose?</w:t>
      </w:r>
    </w:p>
    <w:p w14:paraId="39391C13"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Gesù ha un carpentiere come padre. Cosa potrà mai venire di grande da un carpentiere? Essi ignoravano che il carpentiere era figlio di Davide. Anche i parenti di Gesù erano di condizione assai umile. Essi ignorano che Dio si serve proprio dell'umiltà per fare grandi cose.</w:t>
      </w:r>
    </w:p>
    <w:p w14:paraId="5EF6D3E0"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Il giudizio secondo apparenza è sempre un frutto di una grande ignoranza: ignoranza di Dio e degli uomini, della storia e delle cose in sé.  Il giudizio secondo apparenza è segno di grande superbia che governa il cuore degli uomini. Assieme alla superbia c'è anche la presunzione e soprattutto la chiusura del cuore alla manifestazione di Dio.</w:t>
      </w:r>
    </w:p>
    <w:p w14:paraId="3E2B2373"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Il cuore umile sa sempre riconoscere il Signore in ogni sua più piccola manifestazione. Questo cuore umile, puro, semplice, capace di vedere Dio, dobbiamo sempre chiedere al Signore. La preghiera deve essere costante, quotidiana, senza interruzione. Anche perché come insegna San Paolo è facile che il diavolo ci confonda nei pensieri e ci trascini nella più grande falsità:</w:t>
      </w:r>
    </w:p>
    <w:p w14:paraId="17FBBBE9" w14:textId="77777777" w:rsidR="00F50857" w:rsidRPr="0038024F" w:rsidRDefault="00F50857" w:rsidP="00F50857">
      <w:pPr>
        <w:spacing w:after="120" w:line="240" w:lineRule="auto"/>
        <w:jc w:val="both"/>
        <w:rPr>
          <w:rFonts w:ascii="Arial" w:eastAsia="Times New Roman" w:hAnsi="Arial"/>
          <w:i/>
          <w:sz w:val="24"/>
          <w:szCs w:val="20"/>
          <w:lang w:eastAsia="it-IT"/>
        </w:rPr>
      </w:pPr>
      <w:r w:rsidRPr="0038024F">
        <w:rPr>
          <w:rFonts w:ascii="Arial" w:eastAsia="Times New Roman" w:hAnsi="Arial"/>
          <w:i/>
          <w:sz w:val="24"/>
          <w:szCs w:val="20"/>
          <w:lang w:eastAsia="it-IT"/>
        </w:rPr>
        <w:t xml:space="preserve">Oh se poteste sopportare un po' di follia da parte mia! Ma, certo, voi mi sopportate. Io provo infatti per voi una specie di gelosia divina, avendovi promessi a un unico sposo, per presentarvi quale vergine casta a Cristo. </w:t>
      </w:r>
    </w:p>
    <w:p w14:paraId="2F6497E9" w14:textId="77777777" w:rsidR="00F50857" w:rsidRPr="0038024F" w:rsidRDefault="00F50857" w:rsidP="00F50857">
      <w:pPr>
        <w:spacing w:after="120" w:line="240" w:lineRule="auto"/>
        <w:jc w:val="both"/>
        <w:rPr>
          <w:rFonts w:ascii="Arial" w:eastAsia="Times New Roman" w:hAnsi="Arial"/>
          <w:i/>
          <w:sz w:val="24"/>
          <w:szCs w:val="20"/>
          <w:lang w:eastAsia="it-IT"/>
        </w:rPr>
      </w:pPr>
      <w:r w:rsidRPr="0038024F">
        <w:rPr>
          <w:rFonts w:ascii="Arial" w:eastAsia="Times New Roman" w:hAnsi="Arial"/>
          <w:i/>
          <w:sz w:val="24"/>
          <w:szCs w:val="20"/>
          <w:lang w:eastAsia="it-IT"/>
        </w:rPr>
        <w:t xml:space="preserve">Temo però che, come il serpente nella sua malizia sedusse Eva, così i vostri pensieri vengano in qualche modo traviati dalla loro semplicità e purezza nei riguardi di Cristo. Se infatti il primo venuto vi predica un Gesù diverso da quello che vi abbiamo predicato noi o se si tratta di ricevere uno spirito diverso da quello che avete ricevuto o un altro vangelo che non avete ancora sentito, voi siete ben disposti ad accettarlo. </w:t>
      </w:r>
    </w:p>
    <w:p w14:paraId="41249D50" w14:textId="77777777" w:rsidR="00F50857" w:rsidRPr="0038024F" w:rsidRDefault="00F50857" w:rsidP="00F50857">
      <w:pPr>
        <w:spacing w:after="120" w:line="240" w:lineRule="auto"/>
        <w:jc w:val="both"/>
        <w:rPr>
          <w:rFonts w:ascii="Arial" w:eastAsia="Times New Roman" w:hAnsi="Arial"/>
          <w:i/>
          <w:sz w:val="24"/>
          <w:szCs w:val="20"/>
          <w:lang w:eastAsia="it-IT"/>
        </w:rPr>
      </w:pPr>
      <w:r w:rsidRPr="0038024F">
        <w:rPr>
          <w:rFonts w:ascii="Arial" w:eastAsia="Times New Roman" w:hAnsi="Arial"/>
          <w:i/>
          <w:sz w:val="24"/>
          <w:szCs w:val="20"/>
          <w:lang w:eastAsia="it-IT"/>
        </w:rPr>
        <w:t xml:space="preserve">Ora io ritengo di non essere in nulla inferiore a questi "superapostoli"! E se anche sono un profano nell'arte del parlare, non lo sono però nella dottrina, come vi abbiamo dimostrato in tutto e per tutto davanti a tutti. O forse ho commesso una colpa abbassando me stesso per esaltare voi, quando vi ho annunziato gratuitamente il vangelo di Dio? Ho spogliato altre Chiese accettando da loro il necessario per vivere, allo scopo di servire voi. </w:t>
      </w:r>
    </w:p>
    <w:p w14:paraId="34B3CD78" w14:textId="77777777" w:rsidR="00F50857" w:rsidRPr="0038024F" w:rsidRDefault="00F50857" w:rsidP="00F50857">
      <w:pPr>
        <w:spacing w:after="120" w:line="240" w:lineRule="auto"/>
        <w:jc w:val="both"/>
        <w:rPr>
          <w:rFonts w:ascii="Arial" w:eastAsia="Times New Roman" w:hAnsi="Arial"/>
          <w:i/>
          <w:sz w:val="24"/>
          <w:szCs w:val="20"/>
          <w:lang w:eastAsia="it-IT"/>
        </w:rPr>
      </w:pPr>
      <w:r w:rsidRPr="0038024F">
        <w:rPr>
          <w:rFonts w:ascii="Arial" w:eastAsia="Times New Roman" w:hAnsi="Arial"/>
          <w:i/>
          <w:sz w:val="24"/>
          <w:szCs w:val="20"/>
          <w:lang w:eastAsia="it-IT"/>
        </w:rPr>
        <w:t xml:space="preserve">E trovandomi presso di voi e pur essendo nel bisogno, non sono stato d'aggravio a nessuno, perché alle mie necessità hanno provveduto i fratelli giunti dalla Macedonia. In ogni circostanza ho fatto il possibile per non esservi di aggravio e così farò in avvenire. Com’è vero che c'è la verità di Cristo in me, nessuno mi toglierà questo vanto in terra di Acaia! Questo perché? Forse perché non vi amo? Lo sa Dio! Lo faccio invece, e lo farò ancora, per troncare ogni pretesto a quelli che cercano un pretesto per apparire come noi in quello di cui si vantano. </w:t>
      </w:r>
    </w:p>
    <w:p w14:paraId="70DE5267" w14:textId="77777777" w:rsidR="00F50857" w:rsidRPr="0038024F" w:rsidRDefault="00F50857" w:rsidP="00F50857">
      <w:pPr>
        <w:spacing w:after="120" w:line="240" w:lineRule="auto"/>
        <w:jc w:val="both"/>
        <w:rPr>
          <w:rFonts w:ascii="Arial" w:eastAsia="Times New Roman" w:hAnsi="Arial"/>
          <w:i/>
          <w:sz w:val="24"/>
          <w:szCs w:val="20"/>
          <w:lang w:eastAsia="it-IT"/>
        </w:rPr>
      </w:pPr>
      <w:r w:rsidRPr="0038024F">
        <w:rPr>
          <w:rFonts w:ascii="Arial" w:eastAsia="Times New Roman" w:hAnsi="Arial"/>
          <w:i/>
          <w:sz w:val="24"/>
          <w:szCs w:val="20"/>
          <w:lang w:eastAsia="it-IT"/>
        </w:rPr>
        <w:t xml:space="preserve">Questi tali sono falsi apostoli, operai fraudolenti, che si mascherano da apostoli di Cristo. Ciò non fa meraviglia, perché anche satana si maschera da angelo di </w:t>
      </w:r>
      <w:r w:rsidRPr="0038024F">
        <w:rPr>
          <w:rFonts w:ascii="Arial" w:eastAsia="Times New Roman" w:hAnsi="Arial"/>
          <w:i/>
          <w:sz w:val="24"/>
          <w:szCs w:val="20"/>
          <w:lang w:eastAsia="it-IT"/>
        </w:rPr>
        <w:lastRenderedPageBreak/>
        <w:t xml:space="preserve">luce. Non è perciò gran cosa se anche i suoi ministri si mascherano da ministri di giustizia; ma la loro fine sarà secondo le loro opere. Lo dico di nuovo: nessuno mi consideri come un pazzo, o se no ritenetemi pure come un pazzo, perché possa anch'io vantarmi un poco. Quello che dico, però, non lo dico secondo il Signore, ma come da stolto, nella fiducia che ho di potermi vantare. Dal momento che molti si vantano da un punto di vista umano, mi vanterò anch'io. Infatti voi, che pur siete saggi, sopportate facilmente gli stolti. In realtà sopportate chi vi riduce in servitù, chi vi divora, chi vi sfrutta, chi è arrogante, chi vi colpisce in faccia. </w:t>
      </w:r>
    </w:p>
    <w:p w14:paraId="1C0C2325" w14:textId="77777777" w:rsidR="00F50857" w:rsidRPr="0038024F" w:rsidRDefault="00F50857" w:rsidP="00F50857">
      <w:pPr>
        <w:spacing w:after="120" w:line="240" w:lineRule="auto"/>
        <w:jc w:val="both"/>
        <w:rPr>
          <w:rFonts w:ascii="Arial" w:eastAsia="Times New Roman" w:hAnsi="Arial"/>
          <w:i/>
          <w:sz w:val="24"/>
          <w:szCs w:val="20"/>
          <w:lang w:eastAsia="it-IT"/>
        </w:rPr>
      </w:pPr>
      <w:r w:rsidRPr="0038024F">
        <w:rPr>
          <w:rFonts w:ascii="Arial" w:eastAsia="Times New Roman" w:hAnsi="Arial"/>
          <w:i/>
          <w:sz w:val="24"/>
          <w:szCs w:val="20"/>
          <w:lang w:eastAsia="it-IT"/>
        </w:rPr>
        <w:t xml:space="preserve">Lo dico con vergogna; come siamo stati deboli! Però in quello in cui qualcuno osa vantarsi, lo dico da stolto,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trentanove colpi;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fatica e travaglio, veglie senza numero, fame e sete, frequenti digiuni, freddo e nudità. </w:t>
      </w:r>
    </w:p>
    <w:p w14:paraId="18AD014F" w14:textId="77777777" w:rsidR="00F50857" w:rsidRPr="0038024F" w:rsidRDefault="00F50857" w:rsidP="00F50857">
      <w:pPr>
        <w:spacing w:after="120" w:line="240" w:lineRule="auto"/>
        <w:jc w:val="both"/>
        <w:rPr>
          <w:rFonts w:ascii="Arial" w:eastAsia="Times New Roman" w:hAnsi="Arial"/>
          <w:i/>
          <w:sz w:val="24"/>
          <w:szCs w:val="20"/>
          <w:lang w:eastAsia="it-IT"/>
        </w:rPr>
      </w:pPr>
      <w:r w:rsidRPr="0038024F">
        <w:rPr>
          <w:rFonts w:ascii="Arial" w:eastAsia="Times New Roman" w:hAnsi="Arial"/>
          <w:i/>
          <w:sz w:val="24"/>
          <w:szCs w:val="20"/>
          <w:lang w:eastAsia="it-IT"/>
        </w:rPr>
        <w:t xml:space="preserve">E oltre a tutto questo, il mio assillo quotidiano, la preoccupazione per tutte le Chiese. Chi è debole, che anch'io non lo sia? Chi riceve scandalo, che io non ne frema? Se è necessario vantarsi, mi vanterò di quanto si riferisce alla mia debolezza. Dio e Padre del Signore Gesù, lui che è benedetto nei secoli, sa che non mentisco. A Damasco, il governatore del re Areta montava la guardia alla città dei Damasceni per catturarmi, ma da una finestra fui calato per il muro in una cesta e così sfuggii dalle sue mani. (2Cor 11,1-32). </w:t>
      </w:r>
    </w:p>
    <w:p w14:paraId="4017F663"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È facile cadere nel giudizio secondo le apparenze, perché è facile cadere nella seduzione di satana.</w:t>
      </w:r>
    </w:p>
    <w:p w14:paraId="725400C3"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È grande il mistero dell'iniquità che ci avvolge. Da questo mistero solo il Signore ci può liberare. Ci libera nella nostra umiltà e nella nostra preghiera. </w:t>
      </w:r>
    </w:p>
    <w:p w14:paraId="1BAE4003" w14:textId="77777777" w:rsidR="00F50857" w:rsidRPr="0038024F" w:rsidRDefault="00F50857" w:rsidP="00F50857">
      <w:pPr>
        <w:spacing w:after="120" w:line="240" w:lineRule="auto"/>
        <w:jc w:val="both"/>
        <w:rPr>
          <w:rFonts w:ascii="Arial" w:eastAsia="Times New Roman" w:hAnsi="Arial"/>
          <w:sz w:val="24"/>
          <w:szCs w:val="20"/>
          <w:lang w:eastAsia="it-IT"/>
        </w:rPr>
      </w:pPr>
    </w:p>
    <w:p w14:paraId="06DA80A5" w14:textId="77777777" w:rsidR="00F50857" w:rsidRPr="0038024F" w:rsidRDefault="00F50857" w:rsidP="00F5085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8024F">
        <w:rPr>
          <w:rFonts w:ascii="Arial" w:eastAsia="Times New Roman" w:hAnsi="Arial"/>
          <w:b/>
          <w:sz w:val="24"/>
          <w:szCs w:val="20"/>
          <w:lang w:eastAsia="it-IT"/>
        </w:rPr>
        <w:t xml:space="preserve">E si scandalizzavano per causa sua. Ma Gesù disse loro: Un profeta non è disprezzato se non nella sua patria e in casa sua. </w:t>
      </w:r>
    </w:p>
    <w:p w14:paraId="0785ED59"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Lo scandalo è vera non fede nella sua persona, nelle sue opere, nella sua missione. Questo scandalo non nasce da un qualcosa di male che Gesù ha fatto dinanzi a loro o nei loro riguardi. Questo scandalo nasce dai loro preconcetti, dai loro pensieri non educati alla verità, dal loro cuore chiuso all'umiltà. Questo scandalo è sulla Persona e sulla missione di Cristo Gesù. A causa dell'umiltà delle origini di Gesù, loro dalle opere buone e sante non giungono alla bontà e alla santità della sua persona e della sua missione.</w:t>
      </w:r>
    </w:p>
    <w:p w14:paraId="37EF13AC"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Quando la bontà dell'opera è vera, incontrovertibile, santa, pura, gratuita, compassionevole, giusta, allora dall'opera si può sempre giungere alla verità della persona e della sua missione. Chi si scandalizza, attesta che il suo cuore è </w:t>
      </w:r>
      <w:r w:rsidRPr="0038024F">
        <w:rPr>
          <w:rFonts w:ascii="Arial" w:eastAsia="Times New Roman" w:hAnsi="Arial"/>
          <w:sz w:val="24"/>
          <w:szCs w:val="20"/>
          <w:lang w:eastAsia="it-IT"/>
        </w:rPr>
        <w:lastRenderedPageBreak/>
        <w:t>impuro e la sua mente superba, i suoi pensieri errati, la sua volontà debole e inferma. Un profeta è disprezzato nella sua casa e nella sua patria proprio a motivo della conoscenza delle sue umili origini.</w:t>
      </w:r>
    </w:p>
    <w:p w14:paraId="69D28AFE"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Qual è invece la verità? Uno non è profeta per discendenza secondo la carne o il sangue. Uno è profeta perché lo Spirito Santo si posa sopra di lui e lo costituisce profeta in mezzo al popolo del Signore. L'origine della vera profezia non è mai umana. Essa non è mai frutto di una scuola.  La vera profezia discende sempre dall'alto, da Dio, dal suo Santo Spirito, dai Cieli. Gli stessi apostoli non furono rivestiti di forza dall'alto, come raccomanda loro lo stesso Gesù?:</w:t>
      </w:r>
    </w:p>
    <w:p w14:paraId="4D2B267D" w14:textId="77777777" w:rsidR="00F50857" w:rsidRPr="0038024F" w:rsidRDefault="00F50857" w:rsidP="00F50857">
      <w:pPr>
        <w:spacing w:after="120" w:line="240" w:lineRule="auto"/>
        <w:jc w:val="both"/>
        <w:rPr>
          <w:rFonts w:ascii="Arial" w:eastAsia="Times New Roman" w:hAnsi="Arial"/>
          <w:i/>
          <w:iCs/>
          <w:sz w:val="24"/>
          <w:szCs w:val="20"/>
          <w:lang w:eastAsia="it-IT"/>
        </w:rPr>
      </w:pPr>
      <w:r w:rsidRPr="0038024F">
        <w:rPr>
          <w:rFonts w:ascii="Arial" w:eastAsia="Times New Roman" w:hAnsi="Arial"/>
          <w:i/>
          <w:iCs/>
          <w:sz w:val="24"/>
          <w:szCs w:val="20"/>
          <w:lang w:eastAsia="it-IT"/>
        </w:rPr>
        <w:t xml:space="preserve">Nel mio primo libro ho già trattato, o Teòfilo, di tutto quello che Gesù fece e insegnò dal principio In quei giorni Pietro si alzò in mezzo ai fratelli (il numero delle persone radunate era circa centoventi) e disse: fino al giorno in cui, dopo aver dato istruzioni agli apostoli che si era scelti nello Spirito Santo, egli fu assunto in cielo. Egli si mostrò ad essi vivo, dopo la sua passione, con molte prove, apparendo loro per quaranta giorni e parlando del regno di Dio. </w:t>
      </w:r>
    </w:p>
    <w:p w14:paraId="0B7058B0" w14:textId="77777777" w:rsidR="00F50857" w:rsidRPr="0038024F" w:rsidRDefault="00F50857" w:rsidP="00F50857">
      <w:pPr>
        <w:spacing w:after="120" w:line="240" w:lineRule="auto"/>
        <w:jc w:val="both"/>
        <w:rPr>
          <w:rFonts w:ascii="Arial" w:eastAsia="Times New Roman" w:hAnsi="Arial"/>
          <w:i/>
          <w:iCs/>
          <w:sz w:val="24"/>
          <w:szCs w:val="20"/>
          <w:lang w:eastAsia="it-IT"/>
        </w:rPr>
      </w:pPr>
      <w:r w:rsidRPr="0038024F">
        <w:rPr>
          <w:rFonts w:ascii="Arial" w:eastAsia="Times New Roman" w:hAnsi="Arial"/>
          <w:i/>
          <w:iCs/>
          <w:sz w:val="24"/>
          <w:szCs w:val="20"/>
          <w:lang w:eastAsia="it-IT"/>
        </w:rPr>
        <w:t>Mentre si trovava a tavola con essi, ordinò loro di non allontanarsi da Gerusalemme, ma di attendere che si adempisse la promessa del Padre "quella, disse, che voi avete udito da me: Giovanni ha battezzato con acqua, voi invece sarete battezzati in Spirito Santo, fra non molti giorni".</w:t>
      </w:r>
    </w:p>
    <w:p w14:paraId="70071227" w14:textId="77777777" w:rsidR="00F50857" w:rsidRPr="0038024F" w:rsidRDefault="00F50857" w:rsidP="00F50857">
      <w:pPr>
        <w:spacing w:after="120" w:line="240" w:lineRule="auto"/>
        <w:jc w:val="both"/>
        <w:rPr>
          <w:rFonts w:ascii="Arial" w:eastAsia="Times New Roman" w:hAnsi="Arial"/>
          <w:i/>
          <w:iCs/>
          <w:sz w:val="24"/>
          <w:szCs w:val="20"/>
          <w:lang w:eastAsia="it-IT"/>
        </w:rPr>
      </w:pPr>
      <w:r w:rsidRPr="0038024F">
        <w:rPr>
          <w:rFonts w:ascii="Arial" w:eastAsia="Times New Roman" w:hAnsi="Arial"/>
          <w:i/>
          <w:iCs/>
          <w:sz w:val="24"/>
          <w:szCs w:val="20"/>
          <w:lang w:eastAsia="it-IT"/>
        </w:rPr>
        <w:t xml:space="preserve"> Così venutisi a trovare insieme gli domandarono: "Signore, è questo il tempo in cui ricostituirai il regno di Israele?". Ma egli rispose: "Non spetta a voi conoscere i tempi e i momenti che il Padre ha riservato alla sua scelta, ma avrete forza dallo Spirito Santo che scenderà su di voi e mi sarete testimoni a Gerusalemme, in tutta la Giudea e la Samaria e fino agli estremi confini della terra".</w:t>
      </w:r>
    </w:p>
    <w:p w14:paraId="5A50678A" w14:textId="77777777" w:rsidR="00F50857" w:rsidRPr="0038024F" w:rsidRDefault="00F50857" w:rsidP="00F50857">
      <w:pPr>
        <w:spacing w:after="120" w:line="240" w:lineRule="auto"/>
        <w:jc w:val="both"/>
        <w:rPr>
          <w:rFonts w:ascii="Arial" w:eastAsia="Times New Roman" w:hAnsi="Arial"/>
          <w:i/>
          <w:iCs/>
          <w:sz w:val="24"/>
          <w:szCs w:val="20"/>
          <w:lang w:eastAsia="it-IT"/>
        </w:rPr>
      </w:pPr>
      <w:r w:rsidRPr="0038024F">
        <w:rPr>
          <w:rFonts w:ascii="Arial" w:eastAsia="Times New Roman" w:hAnsi="Arial"/>
          <w:i/>
          <w:iCs/>
          <w:sz w:val="24"/>
          <w:szCs w:val="20"/>
          <w:lang w:eastAsia="it-IT"/>
        </w:rPr>
        <w:t xml:space="preserve"> Detto questo, fu elevato in alto sotto i loro occhi e una nube lo sottrasse al loro sguardo. E poiché essi stavano fissando il cielo mentre egli se n'andava, ecco due uomini in bianche vesti si presentarono a loro e dissero: "Uomini di Galilea, perché state a guardare il cielo? Questo Gesù, che è stato di tra voi assunto fino al cielo, tornerà un giorno allo stesso modo in cui l'avete visto andare in cielo".(At 1,1-11). </w:t>
      </w:r>
    </w:p>
    <w:p w14:paraId="59A0FF42"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È nel cielo il luogo della profezia e della grazia dei miracoli, non sulla terra. Per il cielo non c'è distinzione né di uomini e né di donne, né di ricchi e né di poveri, né di persone altolocate né di umile condizione, né di professionisti, né di operai, o contadini. Il Cielo sceglie chi vuole, quando vuole, dove vuole, in mezzo a chi vuole. Lo scandalo dinanzi alla vera profezia è frutto solo di un cuore e di una mente malata di peccato.</w:t>
      </w:r>
    </w:p>
    <w:p w14:paraId="106D76EC" w14:textId="77777777" w:rsidR="00F50857" w:rsidRPr="0038024F" w:rsidRDefault="00F50857" w:rsidP="00F50857">
      <w:pPr>
        <w:spacing w:after="120" w:line="240" w:lineRule="auto"/>
        <w:jc w:val="both"/>
        <w:rPr>
          <w:rFonts w:ascii="Arial" w:eastAsia="Times New Roman" w:hAnsi="Arial"/>
          <w:sz w:val="24"/>
          <w:szCs w:val="20"/>
          <w:lang w:eastAsia="it-IT"/>
        </w:rPr>
      </w:pPr>
    </w:p>
    <w:p w14:paraId="5277FD72" w14:textId="77777777" w:rsidR="00F50857" w:rsidRPr="0038024F" w:rsidRDefault="00F50857" w:rsidP="00F5085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8024F">
        <w:rPr>
          <w:rFonts w:ascii="Arial" w:eastAsia="Times New Roman" w:hAnsi="Arial"/>
          <w:b/>
          <w:sz w:val="24"/>
          <w:szCs w:val="20"/>
          <w:lang w:eastAsia="it-IT"/>
        </w:rPr>
        <w:t xml:space="preserve">E non fece molti miracoli a causa della loro incredulità. </w:t>
      </w:r>
    </w:p>
    <w:p w14:paraId="6042E3B7"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Dinanzi all'incredulità Gesù si ferma. Si ferma per una ragione assai semplice: l'uomo è uno. Dall'unità dell'uomo l'unità della sua verità e della sua opera. Nessuno che sia saggio di mente potrà mai separare questo mistero di unità: la persona dall'opera. Opera e persona sono inseparabili, come inseparabili sono persona e missione. Chi non crede nella Persona e nella missione della Persona, </w:t>
      </w:r>
      <w:r w:rsidRPr="0038024F">
        <w:rPr>
          <w:rFonts w:ascii="Arial" w:eastAsia="Times New Roman" w:hAnsi="Arial"/>
          <w:sz w:val="24"/>
          <w:szCs w:val="20"/>
          <w:lang w:eastAsia="it-IT"/>
        </w:rPr>
        <w:lastRenderedPageBreak/>
        <w:t>come fa a credere nelle opere, se le opere sono la via perché si creda nella verità della Persona e delle opere? Se si vogliono le opere, le si vogliono per se stesse.</w:t>
      </w:r>
    </w:p>
    <w:p w14:paraId="0126D381"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Ma le opere non sono mai per se stesse, sono sempre il frutto di una persona e di una missione. Chi vuole le opere deve volere la Persona e la sua missione in una unità inseparabile e inscindibile. Ma anche chi dona le opere, deve donarle nell'unità inscindibile della missione della persona. Quando questa unità è rotta, Gesù si astiene dal fare i miracoli. Fa i miracoli a quei pochi che accolgono e vivono il mistero di questa unità.</w:t>
      </w:r>
    </w:p>
    <w:p w14:paraId="498C9E2E"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È questo uno dei più grandi errori che oggi si sta consumando nella Chiesa. Si vuole l'opera sociale, caritativa, umana della Chiesa. Non si vuole la Chiesa nel suo ministero e nella sua missione, nella sua essenza soprannaturale e nella sua missione di verità. È questo lo scandalo di ieri verso Cristo Gesù.  È questo lo scandalo di oggi verso la Chiesa, verso gli uomini della Chiesa. A noi il dovere di non lasciarci trascinare in questo errore. Gesù non si fece mai trascinare. Mai Egli separò il miracolo dalla fede nella sua Persona e nella sua missione.</w:t>
      </w:r>
    </w:p>
    <w:p w14:paraId="329D2BE5"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Oggi regna molta incredulità strisciante sul mistero della Chiesa, eppure si vuole l'opera umana della Chiesa. Vigilare a che questo non accada è nostra responsabilità, nostro dovere di più grande giustizia. Noi non siamo stati mandati per fare miracoli. Siamo stati mandati per salvare l'uomo e l'uomo si salva in un solo modo: con il dono della grazia e della verità. </w:t>
      </w:r>
    </w:p>
    <w:p w14:paraId="52A9C5AF" w14:textId="77777777" w:rsidR="00F50857" w:rsidRPr="0038024F" w:rsidRDefault="00F50857" w:rsidP="00F50857">
      <w:pPr>
        <w:spacing w:after="120" w:line="240" w:lineRule="auto"/>
        <w:jc w:val="both"/>
        <w:rPr>
          <w:rFonts w:ascii="Arial" w:eastAsia="Times New Roman" w:hAnsi="Arial"/>
          <w:sz w:val="24"/>
          <w:szCs w:val="20"/>
          <w:lang w:eastAsia="it-IT"/>
        </w:rPr>
      </w:pPr>
    </w:p>
    <w:p w14:paraId="5611AE14" w14:textId="77777777" w:rsidR="00F50857" w:rsidRPr="0038024F" w:rsidRDefault="00F50857" w:rsidP="00F50857">
      <w:pPr>
        <w:keepNext/>
        <w:spacing w:after="120" w:line="240" w:lineRule="auto"/>
        <w:jc w:val="center"/>
        <w:outlineLvl w:val="0"/>
        <w:rPr>
          <w:rFonts w:ascii="Arial" w:eastAsia="Times New Roman" w:hAnsi="Arial"/>
          <w:b/>
          <w:sz w:val="40"/>
          <w:szCs w:val="20"/>
          <w:lang w:eastAsia="it-IT"/>
        </w:rPr>
      </w:pPr>
      <w:bookmarkStart w:id="427" w:name="_Toc170291606"/>
      <w:bookmarkStart w:id="428" w:name="_Toc62151403"/>
      <w:bookmarkStart w:id="429" w:name="_Toc178544696"/>
      <w:r w:rsidRPr="0038024F">
        <w:rPr>
          <w:rFonts w:ascii="Arial" w:eastAsia="Times New Roman" w:hAnsi="Arial"/>
          <w:b/>
          <w:sz w:val="40"/>
          <w:szCs w:val="20"/>
          <w:lang w:eastAsia="it-IT"/>
        </w:rPr>
        <w:t>OSSERVAZIONI CONCLUSIVE</w:t>
      </w:r>
      <w:bookmarkEnd w:id="427"/>
      <w:bookmarkEnd w:id="428"/>
      <w:bookmarkEnd w:id="429"/>
    </w:p>
    <w:p w14:paraId="7F50177E"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Il Capitolo XIII del Vangelo secondo Matteo è fondamentale in ordine alla conoscenza del regno di Dio. Le verità in esso contenute devono guidare non solo la nostra fede, ma anche l'intera opera dell'evangelizzazione, della catechesi, di tutto l'insegnamento di ogni discepolo di Cristo Gesù.</w:t>
      </w:r>
    </w:p>
    <w:p w14:paraId="3EA241FF"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Per questo è giusto che noi mettiamo nel cuore ogni singola verità. Niente di questo capitolo XIII deve cadere a vuoto. Se una sola verità viene da noi trascurata, tutta la pastorale rischia di divenire opera vana, inutile, infruttuosa.</w:t>
      </w:r>
    </w:p>
    <w:p w14:paraId="71CAABF9"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Le verità della salvezza prima che per gli altri sono per noi stessi e solo nella misura in cui sono per noi stessi possono essere per gli altri.</w:t>
      </w:r>
    </w:p>
    <w:p w14:paraId="07347595"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Nessuna verità sarà mai per gli altri se non è stata fatta verità della nostra vita. Anzi se la verità non è stata fatta nostra vita e nostro sangue. </w:t>
      </w:r>
    </w:p>
    <w:p w14:paraId="028F8E01"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Le verità essenziali, principali, indiscutibili che dobbiamo mettere nel cuore sono:</w:t>
      </w:r>
    </w:p>
    <w:p w14:paraId="58476AAB" w14:textId="77777777" w:rsidR="00F50857" w:rsidRPr="0038024F" w:rsidRDefault="00F50857" w:rsidP="00F5085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38024F">
        <w:rPr>
          <w:rFonts w:ascii="Arial" w:eastAsia="Times New Roman" w:hAnsi="Arial"/>
          <w:bCs/>
          <w:sz w:val="24"/>
          <w:szCs w:val="20"/>
          <w:lang w:eastAsia="it-IT"/>
        </w:rPr>
        <w:t xml:space="preserve">Il regno di Dio nasce dalla seminagione della Parola di Gesù: Questa è la prima verità, la verità che è madre di ogni altra verità in ordine alla nascita del regno in un cuore. Chi vuole che il regno di Dio sorga nella città degli uomini deve mettere ogni impegno, ogni cura a seminare la Parola di Gesù. Questa Parola va data a tutti, indistintamente, senza alcuna esclusione preventiva. La Parola seminata ha una sua particolare vitalità, un suo speciale percorso nei cuori. Tutto inizia dalla Parola di Gesù e senza il dono della Parola niente inizia, niente mai potrà iniziare. </w:t>
      </w:r>
    </w:p>
    <w:p w14:paraId="46D405B4" w14:textId="77777777" w:rsidR="00F50857" w:rsidRPr="0038024F" w:rsidRDefault="00F50857" w:rsidP="00F5085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38024F">
        <w:rPr>
          <w:rFonts w:ascii="Arial" w:eastAsia="Times New Roman" w:hAnsi="Arial"/>
          <w:bCs/>
          <w:sz w:val="24"/>
          <w:szCs w:val="20"/>
          <w:lang w:eastAsia="it-IT"/>
        </w:rPr>
        <w:lastRenderedPageBreak/>
        <w:t xml:space="preserve">Il cuore va preparato bene ad accogliere e a far sviluppare la Parola di Gesù: Non tutti i cuori sono pronti ad accogliere la Parola. Non tutti i cuori sono capaci di produrre. Ci sono delle cose che noi possiamo e dobbiamo fare. Alcune cose le deve fare chi semina la Parola, altre cose chi la Parola riceve. Una cosa che sempre deve fare chi semina la Parola è quella di aggiungere la spiegazione perché la Parola venga compresa in ogni sua parte. Altra cosa ancora è quella di donare assieme alla Parola anche la grazia. La completezza è fatta di Parola, di verità, di grazia. </w:t>
      </w:r>
    </w:p>
    <w:p w14:paraId="4EEBA43B" w14:textId="77777777" w:rsidR="00F50857" w:rsidRPr="0038024F" w:rsidRDefault="00F50857" w:rsidP="00F5085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38024F">
        <w:rPr>
          <w:rFonts w:ascii="Arial" w:eastAsia="Times New Roman" w:hAnsi="Arial"/>
          <w:bCs/>
          <w:sz w:val="24"/>
          <w:szCs w:val="20"/>
          <w:lang w:eastAsia="it-IT"/>
        </w:rPr>
        <w:t xml:space="preserve">Non ogni cuore produce allo stesso modo: Ogni cuore è diverso da ogni altro cuore. La fruttificazione è data dalla diversità del cuore. Non tutti i cuori producono la stessa quantità di frutto. Se non la possono produrre, neanche la si può chiedere. Questa verità è altamente liberante. Libera gli uni dalla volontà degli altri in ordine alla personale fruttificazione. </w:t>
      </w:r>
    </w:p>
    <w:p w14:paraId="41083D1B" w14:textId="77777777" w:rsidR="00F50857" w:rsidRPr="0038024F" w:rsidRDefault="00F50857" w:rsidP="00F5085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38024F">
        <w:rPr>
          <w:rFonts w:ascii="Arial" w:eastAsia="Times New Roman" w:hAnsi="Arial"/>
          <w:bCs/>
          <w:sz w:val="24"/>
          <w:szCs w:val="20"/>
          <w:lang w:eastAsia="it-IT"/>
        </w:rPr>
        <w:t xml:space="preserve">Non tutti i cuori producono: Gesù ci avverte che non tutti i cuori producono. Il cuore per produrre va dissodato, bonificato, preparato, curato prima e dopo aver ricevuto il seme. Perché un cuore produca in abbondanza è necessario che sia liberato da ogni vizio. Il vizio è la morte del dono di Dio. Il cuore va anche alimentato di grazia e di verità. Questo alimento deve essere quotidiano. Senza questo alimento non c'è forza sufficiente per portare a fruttificazione il seme ricevuto. Quest'opera è affidata a tutti coloro che ricevono il dono. Ci sono cose che dipendono dall'opera e dall'impegno degli altri. Ci sono cose che dipendono dalla nostra opera e dal nostro impegno. </w:t>
      </w:r>
    </w:p>
    <w:p w14:paraId="741D0E32" w14:textId="77777777" w:rsidR="00F50857" w:rsidRPr="0038024F" w:rsidRDefault="00F50857" w:rsidP="00F5085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38024F">
        <w:rPr>
          <w:rFonts w:ascii="Arial" w:eastAsia="Times New Roman" w:hAnsi="Arial"/>
          <w:bCs/>
          <w:sz w:val="24"/>
          <w:szCs w:val="20"/>
          <w:lang w:eastAsia="it-IT"/>
        </w:rPr>
        <w:t xml:space="preserve">Figli di Dio e figli del maligno vivono insieme nello stesso campo: La convivenza durerà per tutta la vita, per tutta la storia, per tutti i secoli. Non ci sono luoghi sulla terra dove esistono e vivono solo i buoni. In ogni luogo ci saranno sempre buoni e cattivi, giusti ed ingiusti, santi e peccatori. Sapendo questo, ognuno è chiamato ad un serio discernimento quotidiano perché mai si lasci trascinare da chi non è buon grano. Ognuno deve mettere ogni impegno a rimanere sempre buon grano, sapendo che la zizzania potrebbe essere seminata anche nel suo cuore. </w:t>
      </w:r>
    </w:p>
    <w:p w14:paraId="19B688C1" w14:textId="77777777" w:rsidR="00F50857" w:rsidRPr="0038024F" w:rsidRDefault="00F50857" w:rsidP="00F5085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38024F">
        <w:rPr>
          <w:rFonts w:ascii="Arial" w:eastAsia="Times New Roman" w:hAnsi="Arial"/>
          <w:bCs/>
          <w:sz w:val="24"/>
          <w:szCs w:val="20"/>
          <w:lang w:eastAsia="it-IT"/>
        </w:rPr>
        <w:t>La separazione avviene con la fine della vita: Alla fine della vita, della storia, del tempo, dei secoli avverrà però la separazione. Buoni e cattivi saranno separati per tutta l'eternità. I buoni con Dio, i cattivi con il diavolo. I buoni nel regno del Padre celeste, i cattivi invece nella perdizione del fuoco eterno a bruciare per tutta l'eternità, senza però mai consumarsi. Questa verità è purissimo Vangelo. Non si può annunziare il Vangelo senza questa verità. Se si annunzia il Vangelo senza questa verità, il Vangelo che annunziamo non è il Vangelo di nostro Signore Gesù Cristo.</w:t>
      </w:r>
    </w:p>
    <w:p w14:paraId="0AA91FDF" w14:textId="77777777" w:rsidR="00F50857" w:rsidRPr="0038024F" w:rsidRDefault="00F50857" w:rsidP="00F5085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38024F">
        <w:rPr>
          <w:rFonts w:ascii="Arial" w:eastAsia="Times New Roman" w:hAnsi="Arial"/>
          <w:bCs/>
          <w:sz w:val="24"/>
          <w:szCs w:val="20"/>
          <w:lang w:eastAsia="it-IT"/>
        </w:rPr>
        <w:t xml:space="preserve">Il regno di Dio si annunzia sempre con somma prudenza: Gesù ci insegna che non si devono dare le perle ai porci. Chi sono i porci ai quali non si possono dare le cose preziose del regno di Dio? Sono tutti coloro che combattono il regno di Dio, lottano contro di esso, vogliono la loro distruzione. Sono tutti coloro che già sono caduti nel peccato contro lo Spirito Santo. Con costoro bisogna essere sommamente prudenti. Prudenti nelle parole, nelle opere, prudenti nel dialogo, prudenti in ogni relazione. La prudenza è la sola via di salvezza per noi stessi e per gli altri. </w:t>
      </w:r>
    </w:p>
    <w:p w14:paraId="153853A1" w14:textId="77777777" w:rsidR="00F50857" w:rsidRPr="0038024F" w:rsidRDefault="00F50857" w:rsidP="00F5085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38024F">
        <w:rPr>
          <w:rFonts w:ascii="Arial" w:eastAsia="Times New Roman" w:hAnsi="Arial"/>
          <w:bCs/>
          <w:sz w:val="24"/>
          <w:szCs w:val="20"/>
          <w:lang w:eastAsia="it-IT"/>
        </w:rPr>
        <w:lastRenderedPageBreak/>
        <w:t xml:space="preserve">Il regno contiene in sé un germe di vita capace di fermentare tutta la pasta: Se noi seminiamo la vera Parola di Gesù, e la seminiamo senza mai stancarci, la Parola di Gesù a poco a poco fermenta tutta la vita di un uomo, trasformandola in verità, in bontà, in misericordia, in ogni opera di bene. A noi il compito e la responsabilità di seminare sempre la buona Parola del regno, allo stesso modo che la donna deve stare attenta a mettere nella farina del buon lievito. Come il lievito fermenta da se stesso, così è della Parola di Gesù. Se noi trasformiamo la Parola di Dio in parola umana, questa non fermenta più e il cuore dell'uomo rimane crudo, aspro. </w:t>
      </w:r>
    </w:p>
    <w:p w14:paraId="2CED0202" w14:textId="77777777" w:rsidR="00F50857" w:rsidRPr="0038024F" w:rsidRDefault="00F50857" w:rsidP="00F5085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38024F">
        <w:rPr>
          <w:rFonts w:ascii="Arial" w:eastAsia="Times New Roman" w:hAnsi="Arial"/>
          <w:bCs/>
          <w:sz w:val="24"/>
          <w:szCs w:val="20"/>
          <w:lang w:eastAsia="it-IT"/>
        </w:rPr>
        <w:t xml:space="preserve">Gli inizi del regno sono sempre nell'umiltà: La piccolezza iniziale è qualità propria del regno di Dio. Perché il regno di Dio seminato nei cuori produca frutti occorre del tempo, molto tempo. Occorrono a volte dieci, venti, trenta, quaranta, cinquanta anni di duro lavoro. Questo richiede una ferma fede nella Parola di Gesù che ci dice che il seme di certo crescerà e diverrà un grande albero. Richiede altresì una costanza e una perseveranza a prova di evidenza contraria. La perseveranza, la costanza, la preghiera sono le doti necessarie a chi vuole edificare il regno di Dio sulla nostra terra. </w:t>
      </w:r>
    </w:p>
    <w:p w14:paraId="1B72DB40" w14:textId="77777777" w:rsidR="00F50857" w:rsidRPr="0038024F" w:rsidRDefault="00F50857" w:rsidP="00F5085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38024F">
        <w:rPr>
          <w:rFonts w:ascii="Arial" w:eastAsia="Times New Roman" w:hAnsi="Arial"/>
          <w:bCs/>
          <w:sz w:val="24"/>
          <w:szCs w:val="20"/>
          <w:lang w:eastAsia="it-IT"/>
        </w:rPr>
        <w:t xml:space="preserve">Il regno di Dio è un dono: Essendo un dono come tale bisogna sempre accoglierlo. È un dono che va al di là di ogni nostra umana possibilità. Tutto l'universo creato con la sua gloria e le sue ricchezze materiali sono solo come un minuscolo granello di polvere sulla bilancia. Non ha alcuna forza, alcun peso. È niente di niente. Anzi è il niente del niente. Non c'è alcuna proporzione tra il nostro niente e il tutto del regno che ci viene dato in dono. Ricchezza incalcolabile sulla terra e ricchezza eterna nel Cielo. </w:t>
      </w:r>
    </w:p>
    <w:p w14:paraId="2051D588" w14:textId="77777777" w:rsidR="00F50857" w:rsidRPr="0038024F" w:rsidRDefault="00F50857" w:rsidP="00F5085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38024F">
        <w:rPr>
          <w:rFonts w:ascii="Arial" w:eastAsia="Times New Roman" w:hAnsi="Arial"/>
          <w:bCs/>
          <w:sz w:val="24"/>
          <w:szCs w:val="20"/>
          <w:lang w:eastAsia="it-IT"/>
        </w:rPr>
        <w:t xml:space="preserve">Il dono del regno richiede la vendita di quanto abbiamo: Gesù ci insegna che il regno è dato a colui che sa rinunziare al suo niente, anche al niente e al poco del suo corpo. Tutto si deve lasciare perché si possa possedere il regno. Tutto si deve abbandonare se si vuole acquisire il regno di Dio per tutta l'eternità. È questa condizione necessaria per possedere il regno e senza questa condizione mai si entrerà in possesso del regno eterno di Dio. </w:t>
      </w:r>
    </w:p>
    <w:p w14:paraId="7E798D7B" w14:textId="77777777" w:rsidR="00F50857" w:rsidRPr="0038024F" w:rsidRDefault="00F50857" w:rsidP="00F5085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38024F">
        <w:rPr>
          <w:rFonts w:ascii="Arial" w:eastAsia="Times New Roman" w:hAnsi="Arial"/>
          <w:bCs/>
          <w:sz w:val="24"/>
          <w:szCs w:val="20"/>
          <w:lang w:eastAsia="it-IT"/>
        </w:rPr>
        <w:t xml:space="preserve">Il regno di Dio è ricerca: Il regno di Dio non è solo un dono. È anche ricerca. È proprio dell'uomo la ricerca del meglio, dell'ottimo, della verità più alta, dell'eternità, della vita migliore di tutte. La ricerca del regno è aspirazione che Dio ha scritto nel nostro cuore. Senza questa aspirazione l'uomo sarebbe condannato all'immobilismo, all'ignavia, alla stessa accidia. Questa aspirazione c'è nel cuore di tutti ed è vera. </w:t>
      </w:r>
    </w:p>
    <w:p w14:paraId="1835A80A" w14:textId="77777777" w:rsidR="00F50857" w:rsidRPr="0038024F" w:rsidRDefault="00F50857" w:rsidP="00F5085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38024F">
        <w:rPr>
          <w:rFonts w:ascii="Arial" w:eastAsia="Times New Roman" w:hAnsi="Arial"/>
          <w:bCs/>
          <w:sz w:val="24"/>
          <w:szCs w:val="20"/>
          <w:lang w:eastAsia="it-IT"/>
        </w:rPr>
        <w:t xml:space="preserve">La ricerca del regno richiede la nostra totale libertà: Non basta però l'aspirazione scritta da Dio perché si vada alla ricerca del regno. Occorre che l'uomo vi metta la sua libertà. La libertà è da tutti e da tutto, da ogni cosa, da tutte le persone. La libertà è anche dalla nostra stessa vita. Il peggiore nemico dell'uomo è la sua schiavitù spirituale, la sua dipendenza dagli altri in ordine alla ricerca del meglio, la sua sudditanza ai propri pensieri e soprattutto la sua sottomissione a vizi e a peccati. Il regno si cerca nella libertà totale. Il regno si vive nella libertà totale. </w:t>
      </w:r>
    </w:p>
    <w:p w14:paraId="5D7C40F4" w14:textId="77777777" w:rsidR="00F50857" w:rsidRPr="0038024F" w:rsidRDefault="00F50857" w:rsidP="00F5085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38024F">
        <w:rPr>
          <w:rFonts w:ascii="Arial" w:eastAsia="Times New Roman" w:hAnsi="Arial"/>
          <w:bCs/>
          <w:sz w:val="24"/>
          <w:szCs w:val="20"/>
          <w:lang w:eastAsia="it-IT"/>
        </w:rPr>
        <w:t xml:space="preserve">Nel regno di Dio vivono buoni e cattivi: Quando si getta la rete della Parola, tutti possono aderire ad essa. Alcuni aderiscono con sincerità e verità. Altri vengono </w:t>
      </w:r>
      <w:r w:rsidRPr="0038024F">
        <w:rPr>
          <w:rFonts w:ascii="Arial" w:eastAsia="Times New Roman" w:hAnsi="Arial"/>
          <w:bCs/>
          <w:sz w:val="24"/>
          <w:szCs w:val="20"/>
          <w:lang w:eastAsia="it-IT"/>
        </w:rPr>
        <w:lastRenderedPageBreak/>
        <w:t xml:space="preserve">con la falsità e la malizia nel cuore. Alcuni si convertono veramente. Altri invece rimangono con il loro cuore di pietra. È questa la situazione storica del regno. Il regno sulla terra vive così. Voler separare i buoni dai cattivi sarebbe un'opera nefasta. Ma molto più nefasta sarebbe la nostra volontà di avere una comunità di soli buoni. </w:t>
      </w:r>
    </w:p>
    <w:p w14:paraId="02D4A8C3" w14:textId="77777777" w:rsidR="00F50857" w:rsidRPr="0038024F" w:rsidRDefault="00F50857" w:rsidP="00F5085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38024F">
        <w:rPr>
          <w:rFonts w:ascii="Arial" w:eastAsia="Times New Roman" w:hAnsi="Arial"/>
          <w:bCs/>
          <w:sz w:val="24"/>
          <w:szCs w:val="20"/>
          <w:lang w:eastAsia="it-IT"/>
        </w:rPr>
        <w:t xml:space="preserve">La separazione tra buoni e cattivi avviene nell'eternità, non nel tempo: La separazione sarà fatta dagli Angeli di Dio nell'ultimo giorno, al momento del giudizio, sia di quello particolare che di quello universale. Allora la separazione sarà eterna. Inferno e paradiso saranno divisi per sempre. </w:t>
      </w:r>
    </w:p>
    <w:p w14:paraId="335AE555" w14:textId="77777777" w:rsidR="00F50857" w:rsidRPr="0038024F" w:rsidRDefault="00F50857" w:rsidP="00F5085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38024F">
        <w:rPr>
          <w:rFonts w:ascii="Arial" w:eastAsia="Times New Roman" w:hAnsi="Arial"/>
          <w:bCs/>
          <w:sz w:val="24"/>
          <w:szCs w:val="20"/>
          <w:lang w:eastAsia="it-IT"/>
        </w:rPr>
        <w:t xml:space="preserve">La necessità di comprendere bene ogni Parola di Cristo Gesù: La comprensione della Parola di Gesù in pienezza di verità è necessaria a tutti coloro che devono annunziare il regno di Dio. Un errore nel loro cuore porta scompiglio in molti cuori. Il dramma che vivono le nostre comunità oggi è proprio questo: coloro che sono i "maestri" della verità di Cristo, non possedendo essi stessi la pienezza della verità, nutrono gli uomini di falsità. Sulla falsità mai si potrà edificare il regno di Dio. </w:t>
      </w:r>
    </w:p>
    <w:p w14:paraId="411CB2F7" w14:textId="77777777" w:rsidR="00F50857" w:rsidRPr="0038024F" w:rsidRDefault="00F50857" w:rsidP="00F5085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38024F">
        <w:rPr>
          <w:rFonts w:ascii="Arial" w:eastAsia="Times New Roman" w:hAnsi="Arial"/>
          <w:bCs/>
          <w:sz w:val="24"/>
          <w:szCs w:val="20"/>
          <w:lang w:eastAsia="it-IT"/>
        </w:rPr>
        <w:t xml:space="preserve">Il tesoro del regno è pieno di cose sempre nuove: La verità del regno non è mai compresa nella sua totale pienezza da alcun uomo. Neanche tutta la storia riuscirà ad entrare in pienezza nel mistero di Dio e del suo regno. Ogni uomo, guidato dallo Spirito Santo, entra nella verità tutta intera e secondo questa verità è chiamato a vivere. Vive la verità tutta intera data dallo Spirito oggi e vive la verità tutta intera data dallo Spirito ieri, ma che darà anche domani. Il cammino del cristiano è dalla verità di ieri nella verità di oggi, dalla verità di oggi verso la verità di domani. Questo cammino è perenne, senza alcuna interruzione. È questo il motivo per cui non si possono abbandonare le verità antiche. </w:t>
      </w:r>
    </w:p>
    <w:p w14:paraId="050A8A59" w14:textId="77777777" w:rsidR="00F50857" w:rsidRPr="0038024F" w:rsidRDefault="00F50857" w:rsidP="00F5085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38024F">
        <w:rPr>
          <w:rFonts w:ascii="Arial" w:eastAsia="Times New Roman" w:hAnsi="Arial"/>
          <w:bCs/>
          <w:sz w:val="24"/>
          <w:szCs w:val="20"/>
          <w:lang w:eastAsia="it-IT"/>
        </w:rPr>
        <w:t xml:space="preserve">Unità inscindibile e inseparabile tra persona, missione, opere: Mai si deve separare l'opera dalla persona, mai la missione dall'opera e dalla persona. Questa unità deve rimanere sempre inscindibile. Chi deve vigilare a che questa unità mai venga sgretolata è colui che ha ricevuto la missione e al quale è stata comandata l'opera. Rimanendo lui nella perfetta obbedienza al suo Signore, questa unità produrrà buoni frutti in ogni uomo di buona volontà. </w:t>
      </w:r>
    </w:p>
    <w:p w14:paraId="006A18EE" w14:textId="77777777" w:rsidR="00F50857" w:rsidRPr="0038024F" w:rsidRDefault="00F50857" w:rsidP="00F5085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38024F">
        <w:rPr>
          <w:rFonts w:ascii="Arial" w:eastAsia="Times New Roman" w:hAnsi="Arial"/>
          <w:bCs/>
          <w:sz w:val="24"/>
          <w:szCs w:val="20"/>
          <w:lang w:eastAsia="it-IT"/>
        </w:rPr>
        <w:t xml:space="preserve">Lo scandalo nasce da una forte assenza di vera fede nel cuore: Ogni opera di Dio non si compie per virtù della natura, della stirpe, del lignaggio, dell'educazione, della formazione, della scuola, dei maestri umani. Si compie per dono dall'Alto, dal Cielo, da Dio. Se è da Dio e non dalla natura, ogni natura, ogni persona può essere costituita dal Signore suo tramite per manifestare la sua gloria, la sua volontà, le sue opere. Quelli di Nazaret si scandalizzano dell'umiltà umana e terrena di Cristo Gesù. Questo scandalo riesce a contagiare quasi un'intera città. Questo contagio dobbiamo sempre evitare che prenda la nostra vita e la conduca fuori della verità di Dio. </w:t>
      </w:r>
    </w:p>
    <w:p w14:paraId="014B1677" w14:textId="77777777" w:rsidR="00F50857" w:rsidRPr="0038024F" w:rsidRDefault="00F50857" w:rsidP="00F5085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38024F">
        <w:rPr>
          <w:rFonts w:ascii="Arial" w:eastAsia="Times New Roman" w:hAnsi="Arial"/>
          <w:bCs/>
          <w:sz w:val="24"/>
          <w:szCs w:val="20"/>
          <w:lang w:eastAsia="it-IT"/>
        </w:rPr>
        <w:t xml:space="preserve">L'incredulità chiude la porta ai miracoli: Il miracolo è segno che nasce dalla fede e conduce ad una fede più grande. L'incredulità priva il miracolo della sua vera, divina finalità. Senza vera finalità diviene inutile compiere il miracolo. Per questo Gesù a Nazaret può fare pochi miracoli, perché poche sono le persone che si aprono alla fede in Lui. </w:t>
      </w:r>
    </w:p>
    <w:p w14:paraId="38A988F5" w14:textId="77777777" w:rsidR="00F50857" w:rsidRPr="0038024F" w:rsidRDefault="00F50857" w:rsidP="00F5085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38024F">
        <w:rPr>
          <w:rFonts w:ascii="Arial" w:eastAsia="Times New Roman" w:hAnsi="Arial"/>
          <w:bCs/>
          <w:sz w:val="24"/>
          <w:szCs w:val="20"/>
          <w:lang w:eastAsia="it-IT"/>
        </w:rPr>
        <w:lastRenderedPageBreak/>
        <w:t xml:space="preserve">L'indegnità nel poter ricevere il dono di Dio: Si diventa indegni di ricevere il dono di Dio quando si cade nel peccato contro lo Spirito Santo e quando il nostro cuore, duro come pietra, è ostile a Dio e agli inviati di Dio. Poiché noi non sappiamo chi è degno e chi è indegno, dobbiamo agire alla stessa maniera di Cristo Gesù: dare il dono di Dio sempre con somma prudenza. La prudenza è la giusta regola, la regola perenne del buon missionario di Cristo Gesù: </w:t>
      </w:r>
      <w:r w:rsidRPr="0038024F">
        <w:rPr>
          <w:rFonts w:ascii="Arial" w:eastAsia="Times New Roman" w:hAnsi="Arial"/>
          <w:bCs/>
          <w:i/>
          <w:sz w:val="24"/>
          <w:szCs w:val="20"/>
          <w:lang w:eastAsia="it-IT"/>
        </w:rPr>
        <w:t>"Siate semplici come le colombe, ma prudenti ed accorti, saggi e sapienti come i serpenti"</w:t>
      </w:r>
      <w:r w:rsidRPr="0038024F">
        <w:rPr>
          <w:rFonts w:ascii="Arial" w:eastAsia="Times New Roman" w:hAnsi="Arial"/>
          <w:bCs/>
          <w:sz w:val="24"/>
          <w:szCs w:val="20"/>
          <w:lang w:eastAsia="it-IT"/>
        </w:rPr>
        <w:t xml:space="preserve">. </w:t>
      </w:r>
    </w:p>
    <w:p w14:paraId="5AF7E70B" w14:textId="77777777" w:rsidR="00F50857" w:rsidRPr="0038024F" w:rsidRDefault="00F50857" w:rsidP="00F50857">
      <w:pPr>
        <w:spacing w:after="120" w:line="240" w:lineRule="auto"/>
        <w:jc w:val="both"/>
        <w:rPr>
          <w:rFonts w:ascii="Arial" w:eastAsia="Times New Roman" w:hAnsi="Arial"/>
          <w:sz w:val="24"/>
          <w:szCs w:val="20"/>
          <w:lang w:eastAsia="it-IT"/>
        </w:rPr>
      </w:pPr>
      <w:smartTag w:uri="urn:schemas-microsoft-com:office:smarttags" w:element="PersonName">
        <w:smartTagPr>
          <w:attr w:name="ProductID" w:val="La Vergine Maria"/>
        </w:smartTagPr>
        <w:r w:rsidRPr="0038024F">
          <w:rPr>
            <w:rFonts w:ascii="Arial" w:eastAsia="Times New Roman" w:hAnsi="Arial"/>
            <w:sz w:val="24"/>
            <w:szCs w:val="20"/>
            <w:lang w:eastAsia="it-IT"/>
          </w:rPr>
          <w:t>La Vergine Maria</w:t>
        </w:r>
      </w:smartTag>
      <w:r w:rsidRPr="0038024F">
        <w:rPr>
          <w:rFonts w:ascii="Arial" w:eastAsia="Times New Roman" w:hAnsi="Arial"/>
          <w:sz w:val="24"/>
          <w:szCs w:val="20"/>
          <w:lang w:eastAsia="it-IT"/>
        </w:rPr>
        <w:t>, Madre della Redenzione, ci aiuti a custodire nel cuore e a meditare di giorno in giorno il mistero del regno di Dio. Dalla sua perfetta comprensione nasce una nuova vita per tutta la terra.</w:t>
      </w:r>
    </w:p>
    <w:p w14:paraId="73677FE3" w14:textId="77777777" w:rsidR="00F50857" w:rsidRPr="0038024F" w:rsidRDefault="00F50857" w:rsidP="00F50857">
      <w:pPr>
        <w:tabs>
          <w:tab w:val="left" w:pos="1418"/>
        </w:tabs>
        <w:spacing w:after="120" w:line="240" w:lineRule="auto"/>
        <w:jc w:val="both"/>
        <w:rPr>
          <w:rFonts w:ascii="Arial" w:eastAsia="Times New Roman" w:hAnsi="Arial" w:cs="Arial"/>
          <w:sz w:val="24"/>
          <w:szCs w:val="24"/>
          <w:lang w:eastAsia="it-IT"/>
        </w:rPr>
      </w:pPr>
    </w:p>
    <w:p w14:paraId="64A22112" w14:textId="77777777" w:rsidR="00F50857" w:rsidRPr="0038024F" w:rsidRDefault="00F50857" w:rsidP="00F50857">
      <w:pPr>
        <w:keepNext/>
        <w:spacing w:after="120" w:line="240" w:lineRule="auto"/>
        <w:jc w:val="center"/>
        <w:outlineLvl w:val="0"/>
        <w:rPr>
          <w:rFonts w:ascii="Arial" w:eastAsia="Times New Roman" w:hAnsi="Arial"/>
          <w:b/>
          <w:sz w:val="40"/>
          <w:szCs w:val="20"/>
          <w:lang w:eastAsia="it-IT"/>
        </w:rPr>
      </w:pPr>
      <w:bookmarkStart w:id="430" w:name="_Toc178544697"/>
      <w:r w:rsidRPr="0038024F">
        <w:rPr>
          <w:rFonts w:ascii="Arial" w:eastAsia="Times New Roman" w:hAnsi="Arial"/>
          <w:b/>
          <w:sz w:val="40"/>
          <w:szCs w:val="20"/>
          <w:lang w:eastAsia="it-IT"/>
        </w:rPr>
        <w:t>TERZO COMMENTO</w:t>
      </w:r>
      <w:bookmarkEnd w:id="430"/>
      <w:r w:rsidRPr="0038024F">
        <w:rPr>
          <w:rFonts w:ascii="Arial" w:eastAsia="Times New Roman" w:hAnsi="Arial"/>
          <w:b/>
          <w:sz w:val="40"/>
          <w:szCs w:val="20"/>
          <w:lang w:eastAsia="it-IT"/>
        </w:rPr>
        <w:t xml:space="preserve"> </w:t>
      </w:r>
    </w:p>
    <w:p w14:paraId="3ADBA840" w14:textId="77777777" w:rsidR="00F50857" w:rsidRPr="0038024F" w:rsidRDefault="00F50857" w:rsidP="00F50857">
      <w:pPr>
        <w:spacing w:after="120" w:line="240" w:lineRule="auto"/>
        <w:rPr>
          <w:rFonts w:ascii="Times New Roman" w:eastAsia="Times New Roman" w:hAnsi="Times New Roman"/>
          <w:color w:val="000000"/>
          <w:sz w:val="20"/>
          <w:szCs w:val="20"/>
          <w:lang w:eastAsia="it-IT"/>
        </w:rPr>
      </w:pPr>
    </w:p>
    <w:p w14:paraId="17D26AA1" w14:textId="77777777" w:rsidR="00F50857" w:rsidRPr="0038024F" w:rsidRDefault="00F50857" w:rsidP="00F50857">
      <w:pPr>
        <w:keepNext/>
        <w:spacing w:after="120" w:line="240" w:lineRule="auto"/>
        <w:jc w:val="both"/>
        <w:outlineLvl w:val="2"/>
        <w:rPr>
          <w:rFonts w:ascii="Arial" w:eastAsia="Times New Roman" w:hAnsi="Arial"/>
          <w:b/>
          <w:sz w:val="28"/>
          <w:szCs w:val="20"/>
          <w:lang w:eastAsia="it-IT"/>
        </w:rPr>
      </w:pPr>
      <w:bookmarkStart w:id="431" w:name="_Toc521616423"/>
      <w:bookmarkStart w:id="432" w:name="_Toc178544698"/>
      <w:r w:rsidRPr="0038024F">
        <w:rPr>
          <w:rFonts w:ascii="Arial" w:eastAsia="Times New Roman" w:hAnsi="Arial"/>
          <w:b/>
          <w:sz w:val="28"/>
          <w:szCs w:val="20"/>
          <w:lang w:eastAsia="it-IT"/>
        </w:rPr>
        <w:t>INTRODUZIONE</w:t>
      </w:r>
      <w:bookmarkEnd w:id="431"/>
      <w:bookmarkEnd w:id="432"/>
    </w:p>
    <w:p w14:paraId="7E5171FC" w14:textId="77777777" w:rsidR="00F50857" w:rsidRPr="0038024F" w:rsidRDefault="00F50857" w:rsidP="00F5085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8024F">
        <w:rPr>
          <w:rFonts w:ascii="Arial" w:eastAsia="Times New Roman" w:hAnsi="Arial"/>
          <w:b/>
          <w:color w:val="000000"/>
          <w:sz w:val="24"/>
          <w:szCs w:val="20"/>
          <w:lang w:eastAsia="it-IT"/>
        </w:rPr>
        <w:t>Quel giorno Gesù uscì di casa e sedette in riva al mare.</w:t>
      </w:r>
    </w:p>
    <w:p w14:paraId="158EC60A" w14:textId="77777777" w:rsidR="00F50857" w:rsidRPr="0038024F" w:rsidRDefault="00F50857" w:rsidP="00F50857">
      <w:pPr>
        <w:spacing w:after="120" w:line="240" w:lineRule="auto"/>
        <w:jc w:val="both"/>
        <w:rPr>
          <w:rFonts w:ascii="Arial" w:eastAsia="Times New Roman" w:hAnsi="Arial"/>
          <w:color w:val="000000"/>
          <w:sz w:val="24"/>
          <w:szCs w:val="20"/>
          <w:lang w:eastAsia="it-IT"/>
        </w:rPr>
      </w:pPr>
      <w:r w:rsidRPr="0038024F">
        <w:rPr>
          <w:rFonts w:ascii="Arial" w:eastAsia="Times New Roman" w:hAnsi="Arial"/>
          <w:color w:val="000000"/>
          <w:sz w:val="24"/>
          <w:szCs w:val="20"/>
          <w:lang w:eastAsia="it-IT"/>
        </w:rPr>
        <w:t>Il Vangelo non è una cronologia della vita di Gesù e dei suoi spostamenti. Esso annota i fatti, le parole, le azioni, gli insegnamenti, spesso però omettendo sia il tempo che il luogo. Oggi Gesù esce di casa e siede in riva al mare.</w:t>
      </w:r>
    </w:p>
    <w:p w14:paraId="215019EB" w14:textId="77777777" w:rsidR="00F50857" w:rsidRPr="0038024F" w:rsidRDefault="00F50857" w:rsidP="00F50857">
      <w:pPr>
        <w:spacing w:after="120" w:line="240" w:lineRule="auto"/>
        <w:jc w:val="both"/>
        <w:rPr>
          <w:rFonts w:ascii="Arial" w:eastAsia="Times New Roman" w:hAnsi="Arial"/>
          <w:color w:val="000000"/>
          <w:sz w:val="24"/>
          <w:szCs w:val="20"/>
          <w:lang w:eastAsia="it-IT"/>
        </w:rPr>
      </w:pPr>
    </w:p>
    <w:p w14:paraId="18FF0D43" w14:textId="77777777" w:rsidR="00F50857" w:rsidRPr="0038024F" w:rsidRDefault="00F50857" w:rsidP="00F5085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8024F">
        <w:rPr>
          <w:rFonts w:ascii="Arial" w:eastAsia="Times New Roman" w:hAnsi="Arial"/>
          <w:b/>
          <w:color w:val="000000"/>
          <w:sz w:val="24"/>
          <w:szCs w:val="20"/>
          <w:lang w:eastAsia="it-IT"/>
        </w:rPr>
        <w:t>Si radunò attorno a lui tanta folla che egli salì su una barca e si mise a sedere, mentre tutta la folla stava sulla spiaggia.</w:t>
      </w:r>
    </w:p>
    <w:p w14:paraId="0BAC825C" w14:textId="77777777" w:rsidR="00F50857" w:rsidRPr="0038024F" w:rsidRDefault="00F50857" w:rsidP="00F50857">
      <w:pPr>
        <w:spacing w:after="120" w:line="240" w:lineRule="auto"/>
        <w:jc w:val="both"/>
        <w:rPr>
          <w:rFonts w:ascii="Arial" w:eastAsia="Times New Roman" w:hAnsi="Arial"/>
          <w:color w:val="000000"/>
          <w:sz w:val="24"/>
          <w:szCs w:val="20"/>
          <w:lang w:eastAsia="it-IT"/>
        </w:rPr>
      </w:pPr>
      <w:r w:rsidRPr="0038024F">
        <w:rPr>
          <w:rFonts w:ascii="Arial" w:eastAsia="Times New Roman" w:hAnsi="Arial"/>
          <w:color w:val="000000"/>
          <w:sz w:val="24"/>
          <w:szCs w:val="20"/>
          <w:lang w:eastAsia="it-IT"/>
        </w:rPr>
        <w:t>Notiamo la saggezza di Gesù. Non si può parlare alla folla, se si rimane seduti in mezzo alla folla. Si parla di fronte alla folla. Come fare per raggiungere ogni orecchio? Sale sulla barca e si mette a sedere. Tutta la folla sta sulla spiaggia.</w:t>
      </w:r>
    </w:p>
    <w:p w14:paraId="7411ADAE" w14:textId="77777777" w:rsidR="00F50857" w:rsidRPr="0038024F" w:rsidRDefault="00F50857" w:rsidP="00F50857">
      <w:pPr>
        <w:spacing w:after="120" w:line="240" w:lineRule="auto"/>
        <w:jc w:val="both"/>
        <w:rPr>
          <w:rFonts w:ascii="Arial" w:eastAsia="Times New Roman" w:hAnsi="Arial"/>
          <w:color w:val="000000"/>
          <w:sz w:val="24"/>
          <w:szCs w:val="20"/>
          <w:lang w:eastAsia="it-IT"/>
        </w:rPr>
      </w:pPr>
      <w:r w:rsidRPr="0038024F">
        <w:rPr>
          <w:rFonts w:ascii="Arial" w:eastAsia="Times New Roman" w:hAnsi="Arial"/>
          <w:color w:val="000000"/>
          <w:sz w:val="24"/>
          <w:szCs w:val="20"/>
          <w:lang w:eastAsia="it-IT"/>
        </w:rPr>
        <w:t>Dalla barca, specie se il vento spira verso terra, la voce può giungere ad ogni orecchio e tutti possono ascoltare e mettere nel cuore. Gesù è sempre saggio. Sarebbe stato inutile parlare a pochi, lasciando gli altri senza la Parola.</w:t>
      </w:r>
    </w:p>
    <w:p w14:paraId="6540D722" w14:textId="77777777" w:rsidR="00F50857" w:rsidRPr="0038024F" w:rsidRDefault="00F50857" w:rsidP="00F50857">
      <w:pPr>
        <w:spacing w:after="120" w:line="240" w:lineRule="auto"/>
        <w:jc w:val="both"/>
        <w:rPr>
          <w:rFonts w:ascii="Arial" w:eastAsia="Times New Roman" w:hAnsi="Arial"/>
          <w:color w:val="000000"/>
          <w:sz w:val="24"/>
          <w:szCs w:val="20"/>
          <w:lang w:eastAsia="it-IT"/>
        </w:rPr>
      </w:pPr>
      <w:r w:rsidRPr="0038024F">
        <w:rPr>
          <w:rFonts w:ascii="Arial" w:eastAsia="Times New Roman" w:hAnsi="Arial"/>
          <w:color w:val="000000"/>
          <w:sz w:val="24"/>
          <w:szCs w:val="20"/>
          <w:lang w:eastAsia="it-IT"/>
        </w:rPr>
        <w:t>Nella saggezza Gesù va sempre imitato. Gesù è saggio nelle Parole, nelle opere, nei dialoghi, nelle decisioni. È saggio perché sempre cammina nello Spirito Santo. Chi si distacca dallo Spirito sarà senza alcuna saggezza.</w:t>
      </w:r>
    </w:p>
    <w:p w14:paraId="038A14FD" w14:textId="77777777" w:rsidR="00F50857" w:rsidRPr="0038024F" w:rsidRDefault="00F50857" w:rsidP="00F50857">
      <w:pPr>
        <w:spacing w:after="120" w:line="240" w:lineRule="auto"/>
        <w:jc w:val="both"/>
        <w:rPr>
          <w:rFonts w:ascii="Arial" w:eastAsia="Times New Roman" w:hAnsi="Arial"/>
          <w:color w:val="000000"/>
          <w:sz w:val="24"/>
          <w:szCs w:val="20"/>
          <w:lang w:eastAsia="it-IT"/>
        </w:rPr>
      </w:pPr>
      <w:r w:rsidRPr="0038024F">
        <w:rPr>
          <w:rFonts w:ascii="Arial" w:eastAsia="Times New Roman" w:hAnsi="Arial"/>
          <w:color w:val="000000"/>
          <w:sz w:val="24"/>
          <w:szCs w:val="20"/>
          <w:lang w:eastAsia="it-IT"/>
        </w:rPr>
        <w:t>Chi vuole agire sempre con più grande e illuminata saggezza deve abitare sempre nello Spirito del Signore. È Lui la sola sorgente della sapienza, intelligenza, conoscenza, verità. Con Lui, in Lui, la sua luce ci conduce.</w:t>
      </w:r>
    </w:p>
    <w:p w14:paraId="6353D505" w14:textId="77777777" w:rsidR="00F50857" w:rsidRPr="0038024F" w:rsidRDefault="00F50857" w:rsidP="00F50857">
      <w:pPr>
        <w:spacing w:after="120" w:line="240" w:lineRule="auto"/>
        <w:jc w:val="both"/>
        <w:rPr>
          <w:rFonts w:ascii="Arial" w:eastAsia="Times New Roman" w:hAnsi="Arial"/>
          <w:color w:val="000000"/>
          <w:sz w:val="24"/>
          <w:szCs w:val="20"/>
          <w:lang w:eastAsia="it-IT"/>
        </w:rPr>
      </w:pPr>
    </w:p>
    <w:p w14:paraId="222019FA" w14:textId="77777777" w:rsidR="00F50857" w:rsidRPr="0038024F" w:rsidRDefault="00F50857" w:rsidP="00F50857">
      <w:pPr>
        <w:keepNext/>
        <w:spacing w:after="120" w:line="240" w:lineRule="auto"/>
        <w:jc w:val="both"/>
        <w:outlineLvl w:val="2"/>
        <w:rPr>
          <w:rFonts w:ascii="Arial" w:eastAsia="Times New Roman" w:hAnsi="Arial"/>
          <w:b/>
          <w:sz w:val="28"/>
          <w:szCs w:val="20"/>
          <w:lang w:eastAsia="it-IT"/>
        </w:rPr>
      </w:pPr>
      <w:bookmarkStart w:id="433" w:name="_Toc521616424"/>
      <w:bookmarkStart w:id="434" w:name="_Toc178544699"/>
      <w:r w:rsidRPr="0038024F">
        <w:rPr>
          <w:rFonts w:ascii="Arial" w:eastAsia="Times New Roman" w:hAnsi="Arial"/>
          <w:b/>
          <w:sz w:val="28"/>
          <w:szCs w:val="20"/>
          <w:lang w:eastAsia="it-IT"/>
        </w:rPr>
        <w:t>PARABOLA DEL SEMINATORE</w:t>
      </w:r>
      <w:bookmarkEnd w:id="433"/>
      <w:bookmarkEnd w:id="434"/>
    </w:p>
    <w:p w14:paraId="44915AA5" w14:textId="77777777" w:rsidR="00F50857" w:rsidRPr="0038024F" w:rsidRDefault="00F50857" w:rsidP="00F5085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8024F">
        <w:rPr>
          <w:rFonts w:ascii="Arial" w:eastAsia="Times New Roman" w:hAnsi="Arial"/>
          <w:b/>
          <w:color w:val="000000"/>
          <w:sz w:val="24"/>
          <w:szCs w:val="20"/>
          <w:lang w:eastAsia="it-IT"/>
        </w:rPr>
        <w:t>Egli parlò loro di molte cose con parabole. E disse: «Ecco, il seminatore uscì a seminare.</w:t>
      </w:r>
    </w:p>
    <w:p w14:paraId="174F4915" w14:textId="77777777" w:rsidR="00F50857" w:rsidRPr="0038024F" w:rsidRDefault="00F50857" w:rsidP="00F50857">
      <w:pPr>
        <w:spacing w:after="120" w:line="240" w:lineRule="auto"/>
        <w:jc w:val="both"/>
        <w:rPr>
          <w:rFonts w:ascii="Arial" w:eastAsia="Times New Roman" w:hAnsi="Arial"/>
          <w:color w:val="000000"/>
          <w:sz w:val="24"/>
          <w:szCs w:val="20"/>
          <w:lang w:eastAsia="it-IT"/>
        </w:rPr>
      </w:pPr>
      <w:r w:rsidRPr="0038024F">
        <w:rPr>
          <w:rFonts w:ascii="Arial" w:eastAsia="Times New Roman" w:hAnsi="Arial"/>
          <w:color w:val="000000"/>
          <w:sz w:val="24"/>
          <w:szCs w:val="20"/>
          <w:lang w:eastAsia="it-IT"/>
        </w:rPr>
        <w:t>Gesù parla alla folla di molte cose. Non parla però in modo diretto. Parla in modo indiretto, servendosi della parabola. La parola è un discorso chiaro in sé. Urge però che venga sempre trasportato su un piano superiore, divino.</w:t>
      </w:r>
    </w:p>
    <w:p w14:paraId="57B355A3" w14:textId="77777777" w:rsidR="00F50857" w:rsidRPr="0038024F" w:rsidRDefault="00F50857" w:rsidP="00F50857">
      <w:pPr>
        <w:spacing w:after="120" w:line="240" w:lineRule="auto"/>
        <w:jc w:val="both"/>
        <w:rPr>
          <w:rFonts w:ascii="Arial" w:eastAsia="Times New Roman" w:hAnsi="Arial"/>
          <w:color w:val="000000"/>
          <w:sz w:val="24"/>
          <w:szCs w:val="20"/>
          <w:lang w:eastAsia="it-IT"/>
        </w:rPr>
      </w:pPr>
      <w:r w:rsidRPr="0038024F">
        <w:rPr>
          <w:rFonts w:ascii="Arial" w:eastAsia="Times New Roman" w:hAnsi="Arial"/>
          <w:color w:val="000000"/>
          <w:sz w:val="24"/>
          <w:szCs w:val="20"/>
          <w:lang w:eastAsia="it-IT"/>
        </w:rPr>
        <w:lastRenderedPageBreak/>
        <w:t>La verità trascendente è rivelata attraverso una verità immanente, della terra. Gesù inizia il suo discorso parlando del seminatore. Il seminatore semina. Ecco, il seminatore uscì a seminare. Vi è una prima verità essenziale.</w:t>
      </w:r>
    </w:p>
    <w:p w14:paraId="15E93219" w14:textId="77777777" w:rsidR="00F50857" w:rsidRPr="0038024F" w:rsidRDefault="00F50857" w:rsidP="00F50857">
      <w:pPr>
        <w:spacing w:after="120" w:line="240" w:lineRule="auto"/>
        <w:jc w:val="both"/>
        <w:rPr>
          <w:rFonts w:ascii="Arial" w:eastAsia="Times New Roman" w:hAnsi="Arial"/>
          <w:color w:val="000000"/>
          <w:sz w:val="24"/>
          <w:szCs w:val="20"/>
          <w:lang w:eastAsia="it-IT"/>
        </w:rPr>
      </w:pPr>
      <w:r w:rsidRPr="0038024F">
        <w:rPr>
          <w:rFonts w:ascii="Arial" w:eastAsia="Times New Roman" w:hAnsi="Arial"/>
          <w:color w:val="000000"/>
          <w:sz w:val="24"/>
          <w:szCs w:val="20"/>
          <w:lang w:eastAsia="it-IT"/>
        </w:rPr>
        <w:t xml:space="preserve">Chi semina, raccoglie. Senza semina non c’è raccolto. Chi semina con larghezza, con larghezza raccoglierà. Ma anche chi semina scarsamente, scarsamente raccoglierà. Dalla semina già si sa cosa si potrà raccogliere. </w:t>
      </w:r>
    </w:p>
    <w:p w14:paraId="2E33A16E" w14:textId="77777777" w:rsidR="00F50857" w:rsidRPr="0038024F" w:rsidRDefault="00F50857" w:rsidP="00F50857">
      <w:pPr>
        <w:spacing w:after="120" w:line="240" w:lineRule="auto"/>
        <w:jc w:val="both"/>
        <w:rPr>
          <w:rFonts w:ascii="Arial" w:eastAsia="Times New Roman" w:hAnsi="Arial"/>
          <w:color w:val="000000"/>
          <w:sz w:val="24"/>
          <w:szCs w:val="20"/>
          <w:lang w:eastAsia="it-IT"/>
        </w:rPr>
      </w:pPr>
    </w:p>
    <w:p w14:paraId="0DC4C338" w14:textId="77777777" w:rsidR="00F50857" w:rsidRPr="0038024F" w:rsidRDefault="00F50857" w:rsidP="00F5085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8024F">
        <w:rPr>
          <w:rFonts w:ascii="Arial" w:eastAsia="Times New Roman" w:hAnsi="Arial"/>
          <w:b/>
          <w:color w:val="000000"/>
          <w:sz w:val="24"/>
          <w:szCs w:val="20"/>
          <w:lang w:eastAsia="it-IT"/>
        </w:rPr>
        <w:t>Mentre seminava, una parte cadde lungo la strada; vennero gli uccelli e la mangiarono.</w:t>
      </w:r>
    </w:p>
    <w:p w14:paraId="5081EF0B" w14:textId="77777777" w:rsidR="00F50857" w:rsidRPr="0038024F" w:rsidRDefault="00F50857" w:rsidP="00F50857">
      <w:pPr>
        <w:spacing w:after="120" w:line="240" w:lineRule="auto"/>
        <w:jc w:val="both"/>
        <w:rPr>
          <w:rFonts w:ascii="Arial" w:eastAsia="Times New Roman" w:hAnsi="Arial"/>
          <w:color w:val="000000"/>
          <w:sz w:val="24"/>
          <w:szCs w:val="20"/>
          <w:lang w:eastAsia="it-IT"/>
        </w:rPr>
      </w:pPr>
      <w:r w:rsidRPr="0038024F">
        <w:rPr>
          <w:rFonts w:ascii="Arial" w:eastAsia="Times New Roman" w:hAnsi="Arial"/>
          <w:color w:val="000000"/>
          <w:sz w:val="24"/>
          <w:szCs w:val="20"/>
          <w:lang w:eastAsia="it-IT"/>
        </w:rPr>
        <w:t>Il seminatore inizia a seminare. Mentre semina, una parte cade lungo la strada. Vengono gli uccelli e mangiano il seme caduto sulla strada. Seconda verità: anche sulla strada si semina. Ma sulla strada il seme viene mangiato.</w:t>
      </w:r>
    </w:p>
    <w:p w14:paraId="23BC5F93" w14:textId="77777777" w:rsidR="00F50857" w:rsidRPr="0038024F" w:rsidRDefault="00F50857" w:rsidP="00F50857">
      <w:pPr>
        <w:spacing w:after="120" w:line="240" w:lineRule="auto"/>
        <w:jc w:val="both"/>
        <w:rPr>
          <w:rFonts w:ascii="Arial" w:eastAsia="Times New Roman" w:hAnsi="Arial"/>
          <w:color w:val="000000"/>
          <w:sz w:val="24"/>
          <w:szCs w:val="20"/>
          <w:lang w:eastAsia="it-IT"/>
        </w:rPr>
      </w:pPr>
      <w:r w:rsidRPr="0038024F">
        <w:rPr>
          <w:rFonts w:ascii="Arial" w:eastAsia="Times New Roman" w:hAnsi="Arial"/>
          <w:color w:val="000000"/>
          <w:sz w:val="24"/>
          <w:szCs w:val="20"/>
          <w:lang w:eastAsia="it-IT"/>
        </w:rPr>
        <w:t>Il seminatore non deve guardare dove seminare. Lui deve seminare in ogni luogo. Ogni spazio della terra deve ricevere il suo seme. A lui è stato dato il mandato di seminare sempre, ovunque, in ogni luogo, su ogni terra.</w:t>
      </w:r>
    </w:p>
    <w:p w14:paraId="0CAB576F" w14:textId="77777777" w:rsidR="00F50857" w:rsidRPr="0038024F" w:rsidRDefault="00F50857" w:rsidP="00F50857">
      <w:pPr>
        <w:spacing w:after="120" w:line="240" w:lineRule="auto"/>
        <w:jc w:val="both"/>
        <w:rPr>
          <w:rFonts w:ascii="Arial" w:eastAsia="Times New Roman" w:hAnsi="Arial"/>
          <w:color w:val="000000"/>
          <w:sz w:val="24"/>
          <w:szCs w:val="20"/>
          <w:lang w:eastAsia="it-IT"/>
        </w:rPr>
      </w:pPr>
    </w:p>
    <w:p w14:paraId="2445E650" w14:textId="77777777" w:rsidR="00F50857" w:rsidRPr="0038024F" w:rsidRDefault="00F50857" w:rsidP="00F5085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8024F">
        <w:rPr>
          <w:rFonts w:ascii="Arial" w:eastAsia="Times New Roman" w:hAnsi="Arial"/>
          <w:b/>
          <w:color w:val="000000"/>
          <w:sz w:val="24"/>
          <w:szCs w:val="20"/>
          <w:lang w:eastAsia="it-IT"/>
        </w:rPr>
        <w:t>Un’altra parte cadde sul terreno sassoso, dove non c’era molta terra; germogliò subito, perché il terreno non era profondo,</w:t>
      </w:r>
    </w:p>
    <w:p w14:paraId="28A14C40" w14:textId="77777777" w:rsidR="00F50857" w:rsidRPr="0038024F" w:rsidRDefault="00F50857" w:rsidP="00F50857">
      <w:pPr>
        <w:spacing w:after="120" w:line="240" w:lineRule="auto"/>
        <w:jc w:val="both"/>
        <w:rPr>
          <w:rFonts w:ascii="Arial" w:eastAsia="Times New Roman" w:hAnsi="Arial"/>
          <w:color w:val="000000"/>
          <w:sz w:val="24"/>
          <w:szCs w:val="20"/>
          <w:lang w:eastAsia="it-IT"/>
        </w:rPr>
      </w:pPr>
      <w:r w:rsidRPr="0038024F">
        <w:rPr>
          <w:rFonts w:ascii="Arial" w:eastAsia="Times New Roman" w:hAnsi="Arial"/>
          <w:color w:val="000000"/>
          <w:sz w:val="24"/>
          <w:szCs w:val="20"/>
          <w:lang w:eastAsia="it-IT"/>
        </w:rPr>
        <w:t>Un’altra parte del seme cade su terreno sassoso. Qui non c’è molta terra. Il seme ha la forza di germogliare. Anzi germoglia subito, a causa del terreno che non è profondo. A differenza della strada, qui avviene la germinazione.</w:t>
      </w:r>
    </w:p>
    <w:p w14:paraId="4EF70E23" w14:textId="77777777" w:rsidR="00F50857" w:rsidRPr="0038024F" w:rsidRDefault="00F50857" w:rsidP="00F50857">
      <w:pPr>
        <w:spacing w:after="120" w:line="240" w:lineRule="auto"/>
        <w:jc w:val="both"/>
        <w:rPr>
          <w:rFonts w:ascii="Arial" w:eastAsia="Times New Roman" w:hAnsi="Arial"/>
          <w:color w:val="000000"/>
          <w:sz w:val="24"/>
          <w:szCs w:val="20"/>
          <w:lang w:eastAsia="it-IT"/>
        </w:rPr>
      </w:pPr>
    </w:p>
    <w:p w14:paraId="76E63B37" w14:textId="77777777" w:rsidR="00F50857" w:rsidRPr="0038024F" w:rsidRDefault="00F50857" w:rsidP="00F5085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8024F">
        <w:rPr>
          <w:rFonts w:ascii="Arial" w:eastAsia="Times New Roman" w:hAnsi="Arial"/>
          <w:b/>
          <w:color w:val="000000"/>
          <w:sz w:val="24"/>
          <w:szCs w:val="20"/>
          <w:lang w:eastAsia="it-IT"/>
        </w:rPr>
        <w:t>ma quando spuntò il sole, fu bruciata e, non avendo radici, seccò.</w:t>
      </w:r>
    </w:p>
    <w:p w14:paraId="797A9966" w14:textId="77777777" w:rsidR="00F50857" w:rsidRPr="0038024F" w:rsidRDefault="00F50857" w:rsidP="00F50857">
      <w:pPr>
        <w:spacing w:after="120" w:line="240" w:lineRule="auto"/>
        <w:jc w:val="both"/>
        <w:rPr>
          <w:rFonts w:ascii="Arial" w:eastAsia="Times New Roman" w:hAnsi="Arial"/>
          <w:color w:val="000000"/>
          <w:sz w:val="24"/>
          <w:szCs w:val="20"/>
          <w:lang w:eastAsia="it-IT"/>
        </w:rPr>
      </w:pPr>
      <w:r w:rsidRPr="0038024F">
        <w:rPr>
          <w:rFonts w:ascii="Arial" w:eastAsia="Times New Roman" w:hAnsi="Arial"/>
          <w:color w:val="000000"/>
          <w:sz w:val="24"/>
          <w:szCs w:val="20"/>
          <w:lang w:eastAsia="it-IT"/>
        </w:rPr>
        <w:t xml:space="preserve">Ma la germinazione non è la fruttificazione. Ma quando spunta il sole, viene bruciata e, non avendo radici, secca. Terza verità. Perché il seme produca frutti non occorre poca terra, ne occorre molta. La terra è la vita della pianta. </w:t>
      </w:r>
    </w:p>
    <w:p w14:paraId="6F5BD7F6" w14:textId="77777777" w:rsidR="00F50857" w:rsidRPr="0038024F" w:rsidRDefault="00F50857" w:rsidP="00F50857">
      <w:pPr>
        <w:spacing w:after="120" w:line="240" w:lineRule="auto"/>
        <w:jc w:val="both"/>
        <w:rPr>
          <w:rFonts w:ascii="Arial" w:eastAsia="Times New Roman" w:hAnsi="Arial"/>
          <w:color w:val="000000"/>
          <w:sz w:val="24"/>
          <w:szCs w:val="20"/>
          <w:lang w:eastAsia="it-IT"/>
        </w:rPr>
      </w:pPr>
      <w:r w:rsidRPr="0038024F">
        <w:rPr>
          <w:rFonts w:ascii="Arial" w:eastAsia="Times New Roman" w:hAnsi="Arial"/>
          <w:color w:val="000000"/>
          <w:sz w:val="24"/>
          <w:szCs w:val="20"/>
          <w:lang w:eastAsia="it-IT"/>
        </w:rPr>
        <w:t>Urge subito comprendere che ci sono due azioni, una fuori della terra e una che necessariamente deve nascere dalla terra. Il seme cade. La terra è strada e il seme è mangiato. Il seme cade. La terra è sassosa e il sole brucia la pianta.</w:t>
      </w:r>
    </w:p>
    <w:p w14:paraId="3178E697" w14:textId="77777777" w:rsidR="00F50857" w:rsidRPr="0038024F" w:rsidRDefault="00F50857" w:rsidP="00F50857">
      <w:pPr>
        <w:spacing w:after="120" w:line="240" w:lineRule="auto"/>
        <w:jc w:val="both"/>
        <w:rPr>
          <w:rFonts w:ascii="Arial" w:eastAsia="Times New Roman" w:hAnsi="Arial"/>
          <w:color w:val="000000"/>
          <w:sz w:val="24"/>
          <w:szCs w:val="20"/>
          <w:lang w:eastAsia="it-IT"/>
        </w:rPr>
      </w:pPr>
    </w:p>
    <w:p w14:paraId="0632E9D4" w14:textId="77777777" w:rsidR="00F50857" w:rsidRPr="0038024F" w:rsidRDefault="00F50857" w:rsidP="00F5085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8024F">
        <w:rPr>
          <w:rFonts w:ascii="Arial" w:eastAsia="Times New Roman" w:hAnsi="Arial"/>
          <w:b/>
          <w:color w:val="000000"/>
          <w:sz w:val="24"/>
          <w:szCs w:val="20"/>
          <w:lang w:eastAsia="it-IT"/>
        </w:rPr>
        <w:t>Un’altra parte cadde sui rovi, e i rovi crebbero e la soffocarono.</w:t>
      </w:r>
    </w:p>
    <w:p w14:paraId="6A411B9E" w14:textId="77777777" w:rsidR="00F50857" w:rsidRPr="0038024F" w:rsidRDefault="00F50857" w:rsidP="00F50857">
      <w:pPr>
        <w:spacing w:after="120" w:line="240" w:lineRule="auto"/>
        <w:jc w:val="both"/>
        <w:rPr>
          <w:rFonts w:ascii="Arial" w:eastAsia="Times New Roman" w:hAnsi="Arial"/>
          <w:color w:val="000000"/>
          <w:sz w:val="24"/>
          <w:szCs w:val="20"/>
          <w:lang w:eastAsia="it-IT"/>
        </w:rPr>
      </w:pPr>
      <w:r w:rsidRPr="0038024F">
        <w:rPr>
          <w:rFonts w:ascii="Arial" w:eastAsia="Times New Roman" w:hAnsi="Arial"/>
          <w:color w:val="000000"/>
          <w:sz w:val="24"/>
          <w:szCs w:val="20"/>
          <w:lang w:eastAsia="it-IT"/>
        </w:rPr>
        <w:t>Un’altra parte cadde sui rovi. I rovi hanno radici più forti, più profonde. Questa divorano il terreno. Crescono più del grano. Giungono a soffocarlo. Il grano non potrà produrre neanche su questo terreno alcun frutto.</w:t>
      </w:r>
    </w:p>
    <w:p w14:paraId="5ECD5FAD" w14:textId="77777777" w:rsidR="00F50857" w:rsidRPr="0038024F" w:rsidRDefault="00F50857" w:rsidP="00F50857">
      <w:pPr>
        <w:spacing w:after="120" w:line="240" w:lineRule="auto"/>
        <w:jc w:val="both"/>
        <w:rPr>
          <w:rFonts w:ascii="Arial" w:eastAsia="Times New Roman" w:hAnsi="Arial"/>
          <w:color w:val="000000"/>
          <w:sz w:val="24"/>
          <w:szCs w:val="20"/>
          <w:lang w:eastAsia="it-IT"/>
        </w:rPr>
      </w:pPr>
      <w:r w:rsidRPr="0038024F">
        <w:rPr>
          <w:rFonts w:ascii="Arial" w:eastAsia="Times New Roman" w:hAnsi="Arial"/>
          <w:color w:val="000000"/>
          <w:sz w:val="24"/>
          <w:szCs w:val="20"/>
          <w:lang w:eastAsia="it-IT"/>
        </w:rPr>
        <w:t>Quarta verità. Non solo il terreno dovrà essere buono. Va anche dissodato, liverato, pulito da ogni erba cattiva. Questa erba ha un vigore così forte da soffocare il buon seme, sia nelle profondità della terra che sopra di essa.</w:t>
      </w:r>
    </w:p>
    <w:p w14:paraId="07DC638A" w14:textId="77777777" w:rsidR="00F50857" w:rsidRPr="0038024F" w:rsidRDefault="00F50857" w:rsidP="00F50857">
      <w:pPr>
        <w:spacing w:after="120" w:line="240" w:lineRule="auto"/>
        <w:jc w:val="both"/>
        <w:rPr>
          <w:rFonts w:ascii="Arial" w:eastAsia="Times New Roman" w:hAnsi="Arial"/>
          <w:color w:val="000000"/>
          <w:sz w:val="24"/>
          <w:szCs w:val="20"/>
          <w:lang w:eastAsia="it-IT"/>
        </w:rPr>
      </w:pPr>
    </w:p>
    <w:p w14:paraId="2CE369FE" w14:textId="77777777" w:rsidR="00F50857" w:rsidRPr="0038024F" w:rsidRDefault="00F50857" w:rsidP="00F5085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8024F">
        <w:rPr>
          <w:rFonts w:ascii="Arial" w:eastAsia="Times New Roman" w:hAnsi="Arial"/>
          <w:b/>
          <w:color w:val="000000"/>
          <w:sz w:val="24"/>
          <w:szCs w:val="20"/>
          <w:lang w:eastAsia="it-IT"/>
        </w:rPr>
        <w:t>Un’altra parte cadde sul terreno buono e diede frutto: il cento, il sessanta, il trenta per uno.</w:t>
      </w:r>
    </w:p>
    <w:p w14:paraId="2B660C57" w14:textId="77777777" w:rsidR="00F50857" w:rsidRPr="0038024F" w:rsidRDefault="00F50857" w:rsidP="00F50857">
      <w:pPr>
        <w:spacing w:after="120" w:line="240" w:lineRule="auto"/>
        <w:jc w:val="both"/>
        <w:rPr>
          <w:rFonts w:ascii="Arial" w:eastAsia="Times New Roman" w:hAnsi="Arial"/>
          <w:color w:val="000000"/>
          <w:sz w:val="24"/>
          <w:szCs w:val="20"/>
          <w:lang w:eastAsia="it-IT"/>
        </w:rPr>
      </w:pPr>
      <w:r w:rsidRPr="0038024F">
        <w:rPr>
          <w:rFonts w:ascii="Arial" w:eastAsia="Times New Roman" w:hAnsi="Arial"/>
          <w:color w:val="000000"/>
          <w:sz w:val="24"/>
          <w:szCs w:val="20"/>
          <w:lang w:eastAsia="it-IT"/>
        </w:rPr>
        <w:lastRenderedPageBreak/>
        <w:t>Un’altra parte cade sul terreno buono e dona frutto: il cento, il sessanta il trenta per uno. Quinta verità. Il terreno buono produce, ma non ogni pianta produce la stessa quantità. La produzione differisce da pianta a pianta e da luogo a luogo.</w:t>
      </w:r>
    </w:p>
    <w:p w14:paraId="04F441FF" w14:textId="77777777" w:rsidR="00F50857" w:rsidRPr="0038024F" w:rsidRDefault="00F50857" w:rsidP="00F50857">
      <w:pPr>
        <w:spacing w:after="120" w:line="240" w:lineRule="auto"/>
        <w:jc w:val="both"/>
        <w:rPr>
          <w:rFonts w:ascii="Arial" w:eastAsia="Times New Roman" w:hAnsi="Arial"/>
          <w:color w:val="000000"/>
          <w:sz w:val="24"/>
          <w:szCs w:val="20"/>
          <w:lang w:eastAsia="it-IT"/>
        </w:rPr>
      </w:pPr>
      <w:r w:rsidRPr="0038024F">
        <w:rPr>
          <w:rFonts w:ascii="Arial" w:eastAsia="Times New Roman" w:hAnsi="Arial"/>
          <w:color w:val="000000"/>
          <w:sz w:val="24"/>
          <w:szCs w:val="20"/>
          <w:lang w:eastAsia="it-IT"/>
        </w:rPr>
        <w:t>Nessuno può pretendere che ogni pianta produca lo stesso frutto. Ogni pianta va rispetta nel suo dono. Sarebbe grave errore pensare che tutto il grano seminato dia la stessa quantità. La quantità è specifica per ogni chicco.</w:t>
      </w:r>
    </w:p>
    <w:p w14:paraId="299485B1" w14:textId="77777777" w:rsidR="00F50857" w:rsidRPr="0038024F" w:rsidRDefault="00F50857" w:rsidP="00F5085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p>
    <w:p w14:paraId="41D997AA" w14:textId="77777777" w:rsidR="00F50857" w:rsidRPr="0038024F" w:rsidRDefault="00F50857" w:rsidP="00F5085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8024F">
        <w:rPr>
          <w:rFonts w:ascii="Arial" w:eastAsia="Times New Roman" w:hAnsi="Arial"/>
          <w:b/>
          <w:color w:val="000000"/>
          <w:sz w:val="24"/>
          <w:szCs w:val="20"/>
          <w:lang w:eastAsia="it-IT"/>
        </w:rPr>
        <w:t>Chi ha orecchi, ascolti».</w:t>
      </w:r>
    </w:p>
    <w:p w14:paraId="539C2FB8" w14:textId="77777777" w:rsidR="00F50857" w:rsidRPr="0038024F" w:rsidRDefault="00F50857" w:rsidP="00F50857">
      <w:pPr>
        <w:spacing w:after="120" w:line="240" w:lineRule="auto"/>
        <w:jc w:val="both"/>
        <w:rPr>
          <w:rFonts w:ascii="Arial" w:eastAsia="Times New Roman" w:hAnsi="Arial"/>
          <w:color w:val="000000"/>
          <w:sz w:val="24"/>
          <w:szCs w:val="20"/>
          <w:lang w:eastAsia="it-IT"/>
        </w:rPr>
      </w:pPr>
      <w:r w:rsidRPr="0038024F">
        <w:rPr>
          <w:rFonts w:ascii="Arial" w:eastAsia="Times New Roman" w:hAnsi="Arial"/>
          <w:color w:val="000000"/>
          <w:sz w:val="24"/>
          <w:szCs w:val="20"/>
          <w:lang w:eastAsia="it-IT"/>
        </w:rPr>
        <w:t xml:space="preserve">Ora Gesù si appella all’intelligenza e alla sapienza di ciascun ascoltatore. </w:t>
      </w:r>
    </w:p>
    <w:p w14:paraId="29DF9351" w14:textId="77777777" w:rsidR="00F50857" w:rsidRPr="0038024F" w:rsidRDefault="00F50857" w:rsidP="00F50857">
      <w:pPr>
        <w:spacing w:after="120" w:line="240" w:lineRule="auto"/>
        <w:jc w:val="both"/>
        <w:rPr>
          <w:rFonts w:ascii="Arial" w:eastAsia="Times New Roman" w:hAnsi="Arial"/>
          <w:color w:val="000000"/>
          <w:sz w:val="24"/>
          <w:szCs w:val="20"/>
          <w:lang w:eastAsia="it-IT"/>
        </w:rPr>
      </w:pPr>
      <w:r w:rsidRPr="0038024F">
        <w:rPr>
          <w:rFonts w:ascii="Arial" w:eastAsia="Times New Roman" w:hAnsi="Arial"/>
          <w:color w:val="000000"/>
          <w:sz w:val="24"/>
          <w:szCs w:val="20"/>
          <w:lang w:eastAsia="it-IT"/>
        </w:rPr>
        <w:t>Chi ha ascoltato la parabola ha messo già tre verità nel cuore e nella mente: il seminatore semina in ogni luogo. Lui non deve guardare dove semina.</w:t>
      </w:r>
    </w:p>
    <w:p w14:paraId="01234C5E" w14:textId="77777777" w:rsidR="00F50857" w:rsidRPr="0038024F" w:rsidRDefault="00F50857" w:rsidP="00F50857">
      <w:pPr>
        <w:spacing w:after="120" w:line="240" w:lineRule="auto"/>
        <w:jc w:val="both"/>
        <w:rPr>
          <w:rFonts w:ascii="Arial" w:eastAsia="Times New Roman" w:hAnsi="Arial"/>
          <w:color w:val="000000"/>
          <w:sz w:val="24"/>
          <w:szCs w:val="20"/>
          <w:lang w:eastAsia="it-IT"/>
        </w:rPr>
      </w:pPr>
      <w:r w:rsidRPr="0038024F">
        <w:rPr>
          <w:rFonts w:ascii="Arial" w:eastAsia="Times New Roman" w:hAnsi="Arial"/>
          <w:color w:val="000000"/>
          <w:sz w:val="24"/>
          <w:szCs w:val="20"/>
          <w:lang w:eastAsia="it-IT"/>
        </w:rPr>
        <w:t xml:space="preserve">Prima verità: Il seminatore deve seminare. Non tutto però dipende dalla sua azione. </w:t>
      </w:r>
    </w:p>
    <w:p w14:paraId="42355FA1" w14:textId="77777777" w:rsidR="00F50857" w:rsidRPr="0038024F" w:rsidRDefault="00F50857" w:rsidP="00F50857">
      <w:pPr>
        <w:spacing w:after="120" w:line="240" w:lineRule="auto"/>
        <w:jc w:val="both"/>
        <w:rPr>
          <w:rFonts w:ascii="Arial" w:eastAsia="Times New Roman" w:hAnsi="Arial"/>
          <w:color w:val="000000"/>
          <w:sz w:val="24"/>
          <w:szCs w:val="20"/>
          <w:lang w:eastAsia="it-IT"/>
        </w:rPr>
      </w:pPr>
      <w:r w:rsidRPr="0038024F">
        <w:rPr>
          <w:rFonts w:ascii="Arial" w:eastAsia="Times New Roman" w:hAnsi="Arial"/>
          <w:color w:val="000000"/>
          <w:sz w:val="24"/>
          <w:szCs w:val="20"/>
          <w:lang w:eastAsia="it-IT"/>
        </w:rPr>
        <w:t>Seconda verità. Vi sono terreni che non producono. Essi vanno adeguatamente preparati. Chi deve preparare il terreno è lo stesso terreno. Non è il seminatore.</w:t>
      </w:r>
    </w:p>
    <w:p w14:paraId="14A28726" w14:textId="77777777" w:rsidR="00F50857" w:rsidRPr="0038024F" w:rsidRDefault="00F50857" w:rsidP="00F50857">
      <w:pPr>
        <w:spacing w:after="120" w:line="240" w:lineRule="auto"/>
        <w:jc w:val="both"/>
        <w:rPr>
          <w:rFonts w:ascii="Arial" w:eastAsia="Times New Roman" w:hAnsi="Arial"/>
          <w:color w:val="000000"/>
          <w:sz w:val="24"/>
          <w:szCs w:val="20"/>
          <w:lang w:eastAsia="it-IT"/>
        </w:rPr>
      </w:pPr>
      <w:r w:rsidRPr="0038024F">
        <w:rPr>
          <w:rFonts w:ascii="Arial" w:eastAsia="Times New Roman" w:hAnsi="Arial"/>
          <w:color w:val="000000"/>
          <w:sz w:val="24"/>
          <w:szCs w:val="20"/>
          <w:lang w:eastAsia="it-IT"/>
        </w:rPr>
        <w:t xml:space="preserve">Terza verità. Solo il terreno buono che si conserva buono produce. </w:t>
      </w:r>
    </w:p>
    <w:p w14:paraId="3A276BB6" w14:textId="77777777" w:rsidR="00F50857" w:rsidRPr="0038024F" w:rsidRDefault="00F50857" w:rsidP="00F50857">
      <w:pPr>
        <w:spacing w:after="120" w:line="240" w:lineRule="auto"/>
        <w:jc w:val="both"/>
        <w:rPr>
          <w:rFonts w:ascii="Arial" w:eastAsia="Times New Roman" w:hAnsi="Arial"/>
          <w:color w:val="000000"/>
          <w:sz w:val="24"/>
          <w:szCs w:val="20"/>
          <w:lang w:eastAsia="it-IT"/>
        </w:rPr>
      </w:pPr>
      <w:r w:rsidRPr="0038024F">
        <w:rPr>
          <w:rFonts w:ascii="Arial" w:eastAsia="Times New Roman" w:hAnsi="Arial"/>
          <w:color w:val="000000"/>
          <w:sz w:val="24"/>
          <w:szCs w:val="20"/>
          <w:lang w:eastAsia="it-IT"/>
        </w:rPr>
        <w:t>La produzione – è questa la quarta verità – non è per ogni seme uguale. Ogni seme produce il suo frutto. Ogni seme dona la sua quantità.</w:t>
      </w:r>
    </w:p>
    <w:p w14:paraId="155BF3B8" w14:textId="77777777" w:rsidR="00F50857" w:rsidRPr="0038024F" w:rsidRDefault="00F50857" w:rsidP="00F50857">
      <w:pPr>
        <w:spacing w:after="120" w:line="240" w:lineRule="auto"/>
        <w:jc w:val="both"/>
        <w:rPr>
          <w:rFonts w:ascii="Arial" w:eastAsia="Times New Roman" w:hAnsi="Arial"/>
          <w:color w:val="000000"/>
          <w:sz w:val="24"/>
          <w:szCs w:val="20"/>
          <w:lang w:eastAsia="it-IT"/>
        </w:rPr>
      </w:pPr>
      <w:r w:rsidRPr="0038024F">
        <w:rPr>
          <w:rFonts w:ascii="Arial" w:eastAsia="Times New Roman" w:hAnsi="Arial"/>
          <w:color w:val="000000"/>
          <w:sz w:val="24"/>
          <w:szCs w:val="20"/>
          <w:lang w:eastAsia="it-IT"/>
        </w:rPr>
        <w:t>Letteralmente la parabola dona questo insegnamento, contiene queste verità. Ora tutto dovrà essere portato su un piano trascendente, soprannaturale, di redenzione e di salvezza. L’intelligenza deve offrircela lo Spirito Santo.</w:t>
      </w:r>
    </w:p>
    <w:p w14:paraId="03A1A214" w14:textId="77777777" w:rsidR="00F50857" w:rsidRPr="0038024F" w:rsidRDefault="00F50857" w:rsidP="00F50857">
      <w:pPr>
        <w:spacing w:after="120" w:line="240" w:lineRule="auto"/>
        <w:jc w:val="both"/>
        <w:rPr>
          <w:rFonts w:ascii="Arial" w:eastAsia="Times New Roman" w:hAnsi="Arial"/>
          <w:color w:val="000000"/>
          <w:sz w:val="24"/>
          <w:szCs w:val="20"/>
          <w:lang w:eastAsia="it-IT"/>
        </w:rPr>
      </w:pPr>
    </w:p>
    <w:p w14:paraId="6AD390A3" w14:textId="77777777" w:rsidR="00F50857" w:rsidRPr="0038024F" w:rsidRDefault="00F50857" w:rsidP="00F50857">
      <w:pPr>
        <w:keepNext/>
        <w:spacing w:after="120" w:line="240" w:lineRule="auto"/>
        <w:jc w:val="both"/>
        <w:outlineLvl w:val="2"/>
        <w:rPr>
          <w:rFonts w:ascii="Arial" w:eastAsia="Times New Roman" w:hAnsi="Arial"/>
          <w:b/>
          <w:sz w:val="28"/>
          <w:szCs w:val="20"/>
          <w:lang w:eastAsia="it-IT"/>
        </w:rPr>
      </w:pPr>
      <w:bookmarkStart w:id="435" w:name="_Toc521616425"/>
      <w:bookmarkStart w:id="436" w:name="_Toc178544700"/>
      <w:r w:rsidRPr="0038024F">
        <w:rPr>
          <w:rFonts w:ascii="Arial" w:eastAsia="Times New Roman" w:hAnsi="Arial"/>
          <w:b/>
          <w:sz w:val="28"/>
          <w:szCs w:val="20"/>
          <w:lang w:eastAsia="it-IT"/>
        </w:rPr>
        <w:t>PERCHÉ GESÙ PARLA IN PARABOLE</w:t>
      </w:r>
      <w:bookmarkEnd w:id="435"/>
      <w:bookmarkEnd w:id="436"/>
    </w:p>
    <w:p w14:paraId="51609FF8" w14:textId="77777777" w:rsidR="00F50857" w:rsidRPr="0038024F" w:rsidRDefault="00F50857" w:rsidP="00F5085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8024F">
        <w:rPr>
          <w:rFonts w:ascii="Arial" w:eastAsia="Times New Roman" w:hAnsi="Arial"/>
          <w:b/>
          <w:color w:val="000000"/>
          <w:sz w:val="24"/>
          <w:szCs w:val="20"/>
          <w:lang w:eastAsia="it-IT"/>
        </w:rPr>
        <w:t>Gli si avvicinarono allora i discepoli e gli dissero: «Perché a loro parli con parabole?».</w:t>
      </w:r>
    </w:p>
    <w:p w14:paraId="02E5D686" w14:textId="77777777" w:rsidR="00F50857" w:rsidRPr="0038024F" w:rsidRDefault="00F50857" w:rsidP="00F50857">
      <w:pPr>
        <w:spacing w:after="120" w:line="240" w:lineRule="auto"/>
        <w:jc w:val="both"/>
        <w:rPr>
          <w:rFonts w:ascii="Arial" w:eastAsia="Times New Roman" w:hAnsi="Arial"/>
          <w:color w:val="000000"/>
          <w:sz w:val="24"/>
          <w:szCs w:val="20"/>
          <w:lang w:eastAsia="it-IT"/>
        </w:rPr>
      </w:pPr>
      <w:r w:rsidRPr="0038024F">
        <w:rPr>
          <w:rFonts w:ascii="Arial" w:eastAsia="Times New Roman" w:hAnsi="Arial"/>
          <w:color w:val="000000"/>
          <w:sz w:val="24"/>
          <w:szCs w:val="20"/>
          <w:lang w:eastAsia="it-IT"/>
        </w:rPr>
        <w:t>Ad ascoltare Gesù vi sono anche i suoi discepoli. Questi si avvicinano e chiedono: perché a loro parli con parabole? Non potresti parlare in modo chiaro, evidente, così che tutti possano comprendere? Serve parlare in parabole?</w:t>
      </w:r>
    </w:p>
    <w:p w14:paraId="46637599" w14:textId="77777777" w:rsidR="00F50857" w:rsidRPr="0038024F" w:rsidRDefault="00F50857" w:rsidP="00F5085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p>
    <w:p w14:paraId="70A33AC9" w14:textId="77777777" w:rsidR="00F50857" w:rsidRPr="0038024F" w:rsidRDefault="00F50857" w:rsidP="00F5085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8024F">
        <w:rPr>
          <w:rFonts w:ascii="Arial" w:eastAsia="Times New Roman" w:hAnsi="Arial"/>
          <w:b/>
          <w:color w:val="000000"/>
          <w:sz w:val="24"/>
          <w:szCs w:val="20"/>
          <w:lang w:eastAsia="it-IT"/>
        </w:rPr>
        <w:t>Egli rispose loro: «Perché a voi è dato conoscere i misteri del regno dei cieli, ma a loro non è dato.</w:t>
      </w:r>
    </w:p>
    <w:p w14:paraId="41131772" w14:textId="77777777" w:rsidR="00F50857" w:rsidRPr="0038024F" w:rsidRDefault="00F50857" w:rsidP="00F50857">
      <w:pPr>
        <w:spacing w:after="120" w:line="240" w:lineRule="auto"/>
        <w:jc w:val="both"/>
        <w:rPr>
          <w:rFonts w:ascii="Arial" w:eastAsia="Times New Roman" w:hAnsi="Arial"/>
          <w:color w:val="000000"/>
          <w:sz w:val="24"/>
          <w:szCs w:val="20"/>
          <w:lang w:eastAsia="it-IT"/>
        </w:rPr>
      </w:pPr>
      <w:r w:rsidRPr="0038024F">
        <w:rPr>
          <w:rFonts w:ascii="Arial" w:eastAsia="Times New Roman" w:hAnsi="Arial"/>
          <w:color w:val="000000"/>
          <w:sz w:val="24"/>
          <w:szCs w:val="20"/>
          <w:lang w:eastAsia="it-IT"/>
        </w:rPr>
        <w:t xml:space="preserve">La risposta di Gesù è immediata: Perché a voi è dato conoscere i misteri del regno dei cieli, ma a loro non è dato. A chi non è dato conoscere i misteri del regno? Ai dotti e agli intelligenti e ai sapienti di questo mondo. </w:t>
      </w:r>
    </w:p>
    <w:p w14:paraId="147755F2" w14:textId="77777777" w:rsidR="00F50857" w:rsidRPr="0038024F" w:rsidRDefault="00F50857" w:rsidP="00F50857">
      <w:pPr>
        <w:spacing w:after="120" w:line="240" w:lineRule="auto"/>
        <w:jc w:val="both"/>
        <w:rPr>
          <w:rFonts w:ascii="Arial" w:eastAsia="Times New Roman" w:hAnsi="Arial"/>
          <w:color w:val="000000"/>
          <w:sz w:val="24"/>
          <w:szCs w:val="20"/>
          <w:lang w:eastAsia="it-IT"/>
        </w:rPr>
      </w:pPr>
      <w:r w:rsidRPr="0038024F">
        <w:rPr>
          <w:rFonts w:ascii="Arial" w:eastAsia="Times New Roman" w:hAnsi="Arial"/>
          <w:color w:val="000000"/>
          <w:sz w:val="24"/>
          <w:szCs w:val="20"/>
          <w:lang w:eastAsia="it-IT"/>
        </w:rPr>
        <w:t>Attualmente per Gesù dotti, sapienti, intelligenti di sapienza carnale sono scribi e farisei. A scribi e farisei non è dato di conoscere i misteri del regno dei cieli a causa della loro volontà di distruggere Cristo Gesù e quanto da Lui promana.</w:t>
      </w:r>
    </w:p>
    <w:p w14:paraId="4128DD1C" w14:textId="77777777" w:rsidR="00F50857" w:rsidRPr="0038024F" w:rsidRDefault="00F50857" w:rsidP="00F50857">
      <w:pPr>
        <w:spacing w:after="120" w:line="240" w:lineRule="auto"/>
        <w:jc w:val="both"/>
        <w:rPr>
          <w:rFonts w:ascii="Arial" w:eastAsia="Times New Roman" w:hAnsi="Arial"/>
          <w:color w:val="000000"/>
          <w:sz w:val="24"/>
          <w:szCs w:val="20"/>
          <w:lang w:eastAsia="it-IT"/>
        </w:rPr>
      </w:pPr>
      <w:r w:rsidRPr="0038024F">
        <w:rPr>
          <w:rFonts w:ascii="Arial" w:eastAsia="Times New Roman" w:hAnsi="Arial"/>
          <w:color w:val="000000"/>
          <w:sz w:val="24"/>
          <w:szCs w:val="20"/>
          <w:lang w:eastAsia="it-IT"/>
        </w:rPr>
        <w:t>Questa risposta di Gesù Signore ci riporta e ci rinvia alla preghiera di lode e di benedizione da Lui innalzata al Padre. La conoscenza del mistero di Dio e di Cristo è un dono. È un dono dato e negato. È dato ai piccoli. È negato ai grandi.</w:t>
      </w:r>
    </w:p>
    <w:p w14:paraId="57B75DDA" w14:textId="77777777" w:rsidR="00F50857" w:rsidRPr="0038024F" w:rsidRDefault="00F50857" w:rsidP="00F5085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p>
    <w:p w14:paraId="30985681" w14:textId="77777777" w:rsidR="00F50857" w:rsidRPr="0038024F" w:rsidRDefault="00F50857" w:rsidP="00F5085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8024F">
        <w:rPr>
          <w:rFonts w:ascii="Arial" w:eastAsia="Times New Roman" w:hAnsi="Arial"/>
          <w:b/>
          <w:color w:val="000000"/>
          <w:sz w:val="24"/>
          <w:szCs w:val="20"/>
          <w:lang w:eastAsia="it-IT"/>
        </w:rPr>
        <w:t>Infatti a colui che ha, verrà dato e sarà nell’abbondanza; ma a colui che non ha, sarà tolto anche quello che ha.</w:t>
      </w:r>
    </w:p>
    <w:p w14:paraId="5F3B5253" w14:textId="77777777" w:rsidR="00F50857" w:rsidRPr="0038024F" w:rsidRDefault="00F50857" w:rsidP="00F50857">
      <w:pPr>
        <w:spacing w:after="120" w:line="240" w:lineRule="auto"/>
        <w:jc w:val="both"/>
        <w:rPr>
          <w:rFonts w:ascii="Arial" w:eastAsia="Times New Roman" w:hAnsi="Arial"/>
          <w:color w:val="000000"/>
          <w:sz w:val="24"/>
          <w:szCs w:val="20"/>
          <w:lang w:eastAsia="it-IT"/>
        </w:rPr>
      </w:pPr>
      <w:r w:rsidRPr="0038024F">
        <w:rPr>
          <w:rFonts w:ascii="Arial" w:eastAsia="Times New Roman" w:hAnsi="Arial"/>
          <w:color w:val="000000"/>
          <w:sz w:val="24"/>
          <w:szCs w:val="20"/>
          <w:lang w:eastAsia="it-IT"/>
        </w:rPr>
        <w:t>Chi è colui che ha e chi è colui che non ha? Colui che ha è chi è piccolo e già conosce qualcosa del mistero del regno. Al piccolo e al semplice che già conosce qualcosa, il Signore rivela in pienezza il suo mistero.</w:t>
      </w:r>
    </w:p>
    <w:p w14:paraId="01D23497" w14:textId="77777777" w:rsidR="00F50857" w:rsidRPr="0038024F" w:rsidRDefault="00F50857" w:rsidP="00F50857">
      <w:pPr>
        <w:spacing w:after="120" w:line="240" w:lineRule="auto"/>
        <w:jc w:val="both"/>
        <w:rPr>
          <w:rFonts w:ascii="Arial" w:eastAsia="Times New Roman" w:hAnsi="Arial"/>
          <w:color w:val="000000"/>
          <w:sz w:val="24"/>
          <w:szCs w:val="20"/>
          <w:lang w:eastAsia="it-IT"/>
        </w:rPr>
      </w:pPr>
      <w:r w:rsidRPr="0038024F">
        <w:rPr>
          <w:rFonts w:ascii="Arial" w:eastAsia="Times New Roman" w:hAnsi="Arial"/>
          <w:color w:val="000000"/>
          <w:sz w:val="24"/>
          <w:szCs w:val="20"/>
          <w:lang w:eastAsia="it-IT"/>
        </w:rPr>
        <w:t>Al dotto, al sapiente, al sottile ragionatore di questo mondo che non possiede alcuna sapienza celeste a motivo della superbia, viene tolto anche quel poco di luce naturale che già possiede. La luce divina di Gesù lo rende tutto cieco.</w:t>
      </w:r>
    </w:p>
    <w:p w14:paraId="783830AF" w14:textId="77777777" w:rsidR="00F50857" w:rsidRPr="0038024F" w:rsidRDefault="00F50857" w:rsidP="00F50857">
      <w:pPr>
        <w:spacing w:after="120" w:line="240" w:lineRule="auto"/>
        <w:jc w:val="both"/>
        <w:rPr>
          <w:rFonts w:ascii="Arial" w:eastAsia="Times New Roman" w:hAnsi="Arial"/>
          <w:color w:val="000000"/>
          <w:sz w:val="24"/>
          <w:szCs w:val="20"/>
          <w:lang w:eastAsia="it-IT"/>
        </w:rPr>
      </w:pPr>
      <w:r w:rsidRPr="0038024F">
        <w:rPr>
          <w:rFonts w:ascii="Arial" w:eastAsia="Times New Roman" w:hAnsi="Arial"/>
          <w:color w:val="000000"/>
          <w:sz w:val="24"/>
          <w:szCs w:val="20"/>
          <w:lang w:eastAsia="it-IT"/>
        </w:rPr>
        <w:t xml:space="preserve">Chi vuole conoscere i misteri del regno dei cieli deve farsi piccolo, umile, semplice, bambino e accogliere ogni cosa come dono di Dio. Più si diviene piccoli e più il Signore versa su di noi, in noi la verità del suo mistero. </w:t>
      </w:r>
    </w:p>
    <w:p w14:paraId="1EB0B3BF" w14:textId="77777777" w:rsidR="00F50857" w:rsidRPr="0038024F" w:rsidRDefault="00F50857" w:rsidP="00F5085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p>
    <w:p w14:paraId="7BEC6ED7" w14:textId="77777777" w:rsidR="00F50857" w:rsidRPr="0038024F" w:rsidRDefault="00F50857" w:rsidP="00F5085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8024F">
        <w:rPr>
          <w:rFonts w:ascii="Arial" w:eastAsia="Times New Roman" w:hAnsi="Arial"/>
          <w:b/>
          <w:color w:val="000000"/>
          <w:sz w:val="24"/>
          <w:szCs w:val="20"/>
          <w:lang w:eastAsia="it-IT"/>
        </w:rPr>
        <w:t>Per questo a loro parlo con parabole: perché guardando non vedono, udendo non ascoltano e non comprendono.</w:t>
      </w:r>
    </w:p>
    <w:p w14:paraId="386520BF" w14:textId="77777777" w:rsidR="00F50857" w:rsidRPr="0038024F" w:rsidRDefault="00F50857" w:rsidP="00F50857">
      <w:pPr>
        <w:spacing w:after="120" w:line="240" w:lineRule="auto"/>
        <w:jc w:val="both"/>
        <w:rPr>
          <w:rFonts w:ascii="Arial" w:eastAsia="Times New Roman" w:hAnsi="Arial"/>
          <w:color w:val="000000"/>
          <w:sz w:val="24"/>
          <w:szCs w:val="20"/>
          <w:lang w:eastAsia="it-IT"/>
        </w:rPr>
      </w:pPr>
      <w:r w:rsidRPr="0038024F">
        <w:rPr>
          <w:rFonts w:ascii="Arial" w:eastAsia="Times New Roman" w:hAnsi="Arial"/>
          <w:color w:val="000000"/>
          <w:sz w:val="24"/>
          <w:szCs w:val="20"/>
          <w:lang w:eastAsia="it-IT"/>
        </w:rPr>
        <w:t>Ecco il motivo per il quale Gesù parla in parabole: perché guardando non vedano, udendo non ascoltino e non comprendano. La non comprensione è necessaria alla vita del regno dei cieli. I superbi sono anche malvagi.</w:t>
      </w:r>
    </w:p>
    <w:p w14:paraId="1AA615EE" w14:textId="77777777" w:rsidR="00F50857" w:rsidRPr="0038024F" w:rsidRDefault="00F50857" w:rsidP="00F50857">
      <w:pPr>
        <w:spacing w:after="120" w:line="240" w:lineRule="auto"/>
        <w:jc w:val="both"/>
        <w:rPr>
          <w:rFonts w:ascii="Arial" w:eastAsia="Times New Roman" w:hAnsi="Arial"/>
          <w:color w:val="000000"/>
          <w:sz w:val="24"/>
          <w:szCs w:val="20"/>
          <w:lang w:eastAsia="it-IT"/>
        </w:rPr>
      </w:pPr>
      <w:r w:rsidRPr="0038024F">
        <w:rPr>
          <w:rFonts w:ascii="Arial" w:eastAsia="Times New Roman" w:hAnsi="Arial"/>
          <w:color w:val="000000"/>
          <w:sz w:val="24"/>
          <w:szCs w:val="20"/>
          <w:lang w:eastAsia="it-IT"/>
        </w:rPr>
        <w:t>Se scribi e farisei avessero compreso il mistero del regno del quale portatore era Gesù Signore, non gli avrebbero permesso neanche un solo giorno di predicazione. Lo avrebbero eliminato fin dal primo giorno.</w:t>
      </w:r>
    </w:p>
    <w:p w14:paraId="70A41D6E" w14:textId="77777777" w:rsidR="00F50857" w:rsidRPr="0038024F" w:rsidRDefault="00F50857" w:rsidP="00F50857">
      <w:pPr>
        <w:spacing w:after="120" w:line="240" w:lineRule="auto"/>
        <w:jc w:val="both"/>
        <w:rPr>
          <w:rFonts w:ascii="Arial" w:eastAsia="Times New Roman" w:hAnsi="Arial"/>
          <w:color w:val="000000"/>
          <w:sz w:val="24"/>
          <w:szCs w:val="20"/>
          <w:lang w:eastAsia="it-IT"/>
        </w:rPr>
      </w:pPr>
      <w:r w:rsidRPr="0038024F">
        <w:rPr>
          <w:rFonts w:ascii="Arial" w:eastAsia="Times New Roman" w:hAnsi="Arial"/>
          <w:color w:val="000000"/>
          <w:sz w:val="24"/>
          <w:szCs w:val="20"/>
          <w:lang w:eastAsia="it-IT"/>
        </w:rPr>
        <w:t>Il Signore ha messo nei loro cuore lo spirito della non comprensione e della non scienza e non intelligenza del mistero e Gesù ha potuto portare a compimento la missione ricevuta dal Padre. Questo spirito è necessario al regno.</w:t>
      </w:r>
    </w:p>
    <w:p w14:paraId="6309FA39" w14:textId="77777777" w:rsidR="00F50857" w:rsidRPr="0038024F" w:rsidRDefault="00F50857" w:rsidP="00F5085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p>
    <w:p w14:paraId="10D140E4" w14:textId="77777777" w:rsidR="00F50857" w:rsidRPr="0038024F" w:rsidRDefault="00F50857" w:rsidP="00F5085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i/>
          <w:color w:val="000000"/>
          <w:sz w:val="24"/>
          <w:szCs w:val="20"/>
          <w:lang w:eastAsia="it-IT"/>
        </w:rPr>
      </w:pPr>
      <w:r w:rsidRPr="0038024F">
        <w:rPr>
          <w:rFonts w:ascii="Arial" w:eastAsia="Times New Roman" w:hAnsi="Arial"/>
          <w:b/>
          <w:color w:val="000000"/>
          <w:sz w:val="24"/>
          <w:szCs w:val="20"/>
          <w:lang w:eastAsia="it-IT"/>
        </w:rPr>
        <w:t xml:space="preserve">Così si compie per loro la profezia di Isaia che dice: </w:t>
      </w:r>
      <w:r w:rsidRPr="0038024F">
        <w:rPr>
          <w:rFonts w:ascii="Arial" w:eastAsia="Times New Roman" w:hAnsi="Arial"/>
          <w:b/>
          <w:i/>
          <w:color w:val="000000"/>
          <w:sz w:val="24"/>
          <w:szCs w:val="20"/>
          <w:lang w:eastAsia="it-IT"/>
        </w:rPr>
        <w:t>Udrete, sì, ma non comprenderete, guarderete, sì, ma non vedrete.</w:t>
      </w:r>
    </w:p>
    <w:p w14:paraId="46B318AF" w14:textId="77777777" w:rsidR="00F50857" w:rsidRPr="0038024F" w:rsidRDefault="00F50857" w:rsidP="00F50857">
      <w:pPr>
        <w:spacing w:after="120" w:line="240" w:lineRule="auto"/>
        <w:jc w:val="both"/>
        <w:rPr>
          <w:rFonts w:ascii="Arial" w:eastAsia="Times New Roman" w:hAnsi="Arial"/>
          <w:color w:val="000000"/>
          <w:sz w:val="24"/>
          <w:szCs w:val="20"/>
          <w:lang w:eastAsia="it-IT"/>
        </w:rPr>
      </w:pPr>
      <w:r w:rsidRPr="0038024F">
        <w:rPr>
          <w:rFonts w:ascii="Arial" w:eastAsia="Times New Roman" w:hAnsi="Arial"/>
          <w:color w:val="000000"/>
          <w:sz w:val="24"/>
          <w:szCs w:val="20"/>
          <w:lang w:eastAsia="it-IT"/>
        </w:rPr>
        <w:t>La profezia di Isaia si muove su un piano storico ben chiaro. Il popolo si è dato all’idolatria. Si è consegnato all’immoralità. Si è abbandonato ad ogni trasgressione della Legge. Ha consumato ogni ingiustizia. Si è depravato.</w:t>
      </w:r>
    </w:p>
    <w:p w14:paraId="5FC6D1B5" w14:textId="77777777" w:rsidR="00F50857" w:rsidRPr="0038024F" w:rsidRDefault="00F50857" w:rsidP="00F50857">
      <w:pPr>
        <w:spacing w:after="120" w:line="240" w:lineRule="auto"/>
        <w:jc w:val="both"/>
        <w:rPr>
          <w:rFonts w:ascii="Arial" w:eastAsia="Times New Roman" w:hAnsi="Arial"/>
          <w:color w:val="000000"/>
          <w:sz w:val="24"/>
          <w:szCs w:val="20"/>
          <w:lang w:eastAsia="it-IT"/>
        </w:rPr>
      </w:pPr>
      <w:r w:rsidRPr="0038024F">
        <w:rPr>
          <w:rFonts w:ascii="Arial" w:eastAsia="Times New Roman" w:hAnsi="Arial"/>
          <w:color w:val="000000"/>
          <w:sz w:val="24"/>
          <w:szCs w:val="20"/>
          <w:lang w:eastAsia="it-IT"/>
        </w:rPr>
        <w:t>Essendo il loro cuore di pietra, potranno udire ma non comprendere. Potranno guardare, ma non vedere. In essi non regna lo Spirito della comprensione degli eventi, ma lo spirito della non comprensione e della non intelligenza.</w:t>
      </w:r>
    </w:p>
    <w:p w14:paraId="6967E850" w14:textId="77777777" w:rsidR="00F50857" w:rsidRPr="0038024F" w:rsidRDefault="00F50857" w:rsidP="00F50857">
      <w:pPr>
        <w:spacing w:after="120" w:line="240" w:lineRule="auto"/>
        <w:jc w:val="both"/>
        <w:rPr>
          <w:rFonts w:ascii="Arial" w:eastAsia="Times New Roman" w:hAnsi="Arial"/>
          <w:color w:val="000000"/>
          <w:sz w:val="24"/>
          <w:szCs w:val="20"/>
          <w:lang w:eastAsia="it-IT"/>
        </w:rPr>
      </w:pPr>
      <w:r w:rsidRPr="0038024F">
        <w:rPr>
          <w:rFonts w:ascii="Arial" w:eastAsia="Times New Roman" w:hAnsi="Arial"/>
          <w:color w:val="000000"/>
          <w:sz w:val="24"/>
          <w:szCs w:val="20"/>
          <w:lang w:eastAsia="it-IT"/>
        </w:rPr>
        <w:t>Su questa verità divina dobbiamo tutti riflettere e meditare con grande serietà. Se ci distacchiamo da Dio, dalla sua luce, dalla sua Parola, cadiamo nello spirito della non comprensione della stessa nostra vita. Faremo azioni stolte.</w:t>
      </w:r>
    </w:p>
    <w:p w14:paraId="524843EA" w14:textId="77777777" w:rsidR="00F50857" w:rsidRPr="0038024F" w:rsidRDefault="00F50857" w:rsidP="00F50857">
      <w:pPr>
        <w:spacing w:after="120" w:line="240" w:lineRule="auto"/>
        <w:jc w:val="both"/>
        <w:rPr>
          <w:rFonts w:ascii="Arial" w:eastAsia="Times New Roman" w:hAnsi="Arial"/>
          <w:color w:val="000000"/>
          <w:sz w:val="24"/>
          <w:szCs w:val="20"/>
          <w:lang w:eastAsia="it-IT"/>
        </w:rPr>
      </w:pPr>
      <w:r w:rsidRPr="0038024F">
        <w:rPr>
          <w:rFonts w:ascii="Arial" w:eastAsia="Times New Roman" w:hAnsi="Arial"/>
          <w:color w:val="000000"/>
          <w:sz w:val="24"/>
          <w:szCs w:val="20"/>
          <w:lang w:eastAsia="it-IT"/>
        </w:rPr>
        <w:t xml:space="preserve">Bisogna porre ogni attenzione a non abbandonare mai la via del Signore. Fuori di essa si manca dello Spirito di comprensione, di intelligenza, di sapienza. Si è governati dallo spirito dell’insipienza, della stoltezza, del torpore spirituale. </w:t>
      </w:r>
    </w:p>
    <w:p w14:paraId="396255B4" w14:textId="77777777" w:rsidR="00F50857" w:rsidRPr="0038024F" w:rsidRDefault="00F50857" w:rsidP="00F5085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i/>
          <w:color w:val="000000"/>
          <w:sz w:val="24"/>
          <w:szCs w:val="20"/>
          <w:lang w:eastAsia="it-IT"/>
        </w:rPr>
      </w:pPr>
    </w:p>
    <w:p w14:paraId="0C7EB13C" w14:textId="77777777" w:rsidR="00F50857" w:rsidRPr="0038024F" w:rsidRDefault="00F50857" w:rsidP="00F5085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i/>
          <w:color w:val="000000"/>
          <w:sz w:val="24"/>
          <w:szCs w:val="20"/>
          <w:lang w:eastAsia="it-IT"/>
        </w:rPr>
      </w:pPr>
      <w:r w:rsidRPr="0038024F">
        <w:rPr>
          <w:rFonts w:ascii="Arial" w:eastAsia="Times New Roman" w:hAnsi="Arial"/>
          <w:b/>
          <w:i/>
          <w:color w:val="000000"/>
          <w:sz w:val="24"/>
          <w:szCs w:val="20"/>
          <w:lang w:eastAsia="it-IT"/>
        </w:rPr>
        <w:lastRenderedPageBreak/>
        <w:t>Perché il cuore di questo popolo è diventato insensibile, sono diventati duri di orecchi e hanno chiuso gli occhi, perché non vedano con gli occhi, non ascoltino con gli orecchi e non comprendano con il cuore e non si convertano e io li guarisca!</w:t>
      </w:r>
    </w:p>
    <w:p w14:paraId="73621247" w14:textId="77777777" w:rsidR="00F50857" w:rsidRPr="0038024F" w:rsidRDefault="00F50857" w:rsidP="00F50857">
      <w:pPr>
        <w:spacing w:after="120" w:line="240" w:lineRule="auto"/>
        <w:jc w:val="both"/>
        <w:rPr>
          <w:rFonts w:ascii="Arial" w:eastAsia="Times New Roman" w:hAnsi="Arial"/>
          <w:color w:val="000000"/>
          <w:sz w:val="24"/>
          <w:szCs w:val="20"/>
          <w:lang w:eastAsia="it-IT"/>
        </w:rPr>
      </w:pPr>
      <w:r w:rsidRPr="0038024F">
        <w:rPr>
          <w:rFonts w:ascii="Arial" w:eastAsia="Times New Roman" w:hAnsi="Arial"/>
          <w:color w:val="000000"/>
          <w:sz w:val="24"/>
          <w:szCs w:val="20"/>
          <w:lang w:eastAsia="it-IT"/>
        </w:rPr>
        <w:t>Riprendiamo la verità madre nascosta nella parola del seminatore. Se il terreno è divenuto strada, sassoso, ricco di rovi, il seminatore potrà seminare in esso ogni qualità di grano. Questo terreno mai produrrà un solo frutto.</w:t>
      </w:r>
    </w:p>
    <w:p w14:paraId="14641293" w14:textId="77777777" w:rsidR="00F50857" w:rsidRPr="0038024F" w:rsidRDefault="00F50857" w:rsidP="00F50857">
      <w:pPr>
        <w:spacing w:after="120" w:line="240" w:lineRule="auto"/>
        <w:jc w:val="both"/>
        <w:rPr>
          <w:rFonts w:ascii="Arial" w:eastAsia="Times New Roman" w:hAnsi="Arial"/>
          <w:color w:val="000000"/>
          <w:sz w:val="24"/>
          <w:szCs w:val="20"/>
          <w:lang w:eastAsia="it-IT"/>
        </w:rPr>
      </w:pPr>
      <w:r w:rsidRPr="0038024F">
        <w:rPr>
          <w:rFonts w:ascii="Arial" w:eastAsia="Times New Roman" w:hAnsi="Arial"/>
          <w:color w:val="000000"/>
          <w:sz w:val="24"/>
          <w:szCs w:val="20"/>
          <w:lang w:eastAsia="it-IT"/>
        </w:rPr>
        <w:t>Al tempo di Isaia i cuori erano di pietra. Su questa pietra il Signore seminava la sua Parola. la Parola era data in abbondanza, ma essa non produceva alcuna conversione. Non però a causa della Parola, ma della pietra che era il cuore.</w:t>
      </w:r>
    </w:p>
    <w:p w14:paraId="5E2950B7" w14:textId="77777777" w:rsidR="00F50857" w:rsidRPr="0038024F" w:rsidRDefault="00F50857" w:rsidP="00F50857">
      <w:pPr>
        <w:spacing w:after="120" w:line="240" w:lineRule="auto"/>
        <w:jc w:val="both"/>
        <w:rPr>
          <w:rFonts w:ascii="Arial" w:eastAsia="Times New Roman" w:hAnsi="Arial"/>
          <w:color w:val="000000"/>
          <w:sz w:val="24"/>
          <w:szCs w:val="20"/>
          <w:lang w:eastAsia="it-IT"/>
        </w:rPr>
      </w:pPr>
      <w:r w:rsidRPr="0038024F">
        <w:rPr>
          <w:rFonts w:ascii="Arial" w:eastAsia="Times New Roman" w:hAnsi="Arial"/>
          <w:color w:val="000000"/>
          <w:sz w:val="24"/>
          <w:szCs w:val="20"/>
          <w:lang w:eastAsia="it-IT"/>
        </w:rPr>
        <w:t>La conversione è frutto di buona volontà. Se la buona volontà si è trasformata in cattiva volontà a causa del peccato fino a divenire di pietra, mai più vi potrà essere conversione. C’è un limite del male che mai va oltrepassato.</w:t>
      </w:r>
    </w:p>
    <w:p w14:paraId="720A68F9" w14:textId="77777777" w:rsidR="00F50857" w:rsidRPr="0038024F" w:rsidRDefault="00F50857" w:rsidP="00F5085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p>
    <w:p w14:paraId="146A1943" w14:textId="77777777" w:rsidR="00F50857" w:rsidRPr="0038024F" w:rsidRDefault="00F50857" w:rsidP="00F5085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8024F">
        <w:rPr>
          <w:rFonts w:ascii="Arial" w:eastAsia="Times New Roman" w:hAnsi="Arial"/>
          <w:b/>
          <w:color w:val="000000"/>
          <w:sz w:val="24"/>
          <w:szCs w:val="20"/>
          <w:lang w:eastAsia="it-IT"/>
        </w:rPr>
        <w:t>Beati invece i vostri occhi perché vedono e i vostri orecchi perché ascoltano.</w:t>
      </w:r>
    </w:p>
    <w:p w14:paraId="4557DC1B" w14:textId="77777777" w:rsidR="00F50857" w:rsidRPr="0038024F" w:rsidRDefault="00F50857" w:rsidP="00F50857">
      <w:pPr>
        <w:spacing w:after="120" w:line="240" w:lineRule="auto"/>
        <w:jc w:val="both"/>
        <w:rPr>
          <w:rFonts w:ascii="Arial" w:eastAsia="Times New Roman" w:hAnsi="Arial"/>
          <w:color w:val="000000"/>
          <w:sz w:val="24"/>
          <w:szCs w:val="20"/>
          <w:lang w:eastAsia="it-IT"/>
        </w:rPr>
      </w:pPr>
      <w:r w:rsidRPr="0038024F">
        <w:rPr>
          <w:rFonts w:ascii="Arial" w:eastAsia="Times New Roman" w:hAnsi="Arial"/>
          <w:color w:val="000000"/>
          <w:sz w:val="24"/>
          <w:szCs w:val="20"/>
          <w:lang w:eastAsia="it-IT"/>
        </w:rPr>
        <w:t>Gesù proclama beati gli occhi degli apostoli perché vedono e i loro orecchi perché ascoltano. Essi sono beati, perché piccoli, semplici, poveri in spirito. Sono beati perché si sono consegnati interamente a Cristo Gesù e al regno.</w:t>
      </w:r>
    </w:p>
    <w:p w14:paraId="56A3DD8F" w14:textId="77777777" w:rsidR="00F50857" w:rsidRPr="0038024F" w:rsidRDefault="00F50857" w:rsidP="00F50857">
      <w:pPr>
        <w:spacing w:after="120" w:line="240" w:lineRule="auto"/>
        <w:jc w:val="both"/>
        <w:rPr>
          <w:rFonts w:ascii="Arial" w:eastAsia="Times New Roman" w:hAnsi="Arial"/>
          <w:color w:val="000000"/>
          <w:sz w:val="24"/>
          <w:szCs w:val="20"/>
          <w:lang w:eastAsia="it-IT"/>
        </w:rPr>
      </w:pPr>
      <w:r w:rsidRPr="0038024F">
        <w:rPr>
          <w:rFonts w:ascii="Arial" w:eastAsia="Times New Roman" w:hAnsi="Arial"/>
          <w:color w:val="000000"/>
          <w:sz w:val="24"/>
          <w:szCs w:val="20"/>
          <w:lang w:eastAsia="it-IT"/>
        </w:rPr>
        <w:t>Tutto il Vangelo, tutte le Beatitudini, tutte le Parole di Dio hanno bisogno di un terreno buono che li accolga. I discepoli sono questo terreno buono, anche se esso ha bisogno di molta cura e molta preparazione. Ma il terreno è buono.</w:t>
      </w:r>
    </w:p>
    <w:p w14:paraId="6777AA69" w14:textId="77777777" w:rsidR="00F50857" w:rsidRPr="0038024F" w:rsidRDefault="00F50857" w:rsidP="00F50857">
      <w:pPr>
        <w:spacing w:after="120" w:line="240" w:lineRule="auto"/>
        <w:jc w:val="both"/>
        <w:rPr>
          <w:rFonts w:ascii="Arial" w:eastAsia="Times New Roman" w:hAnsi="Arial"/>
          <w:color w:val="000000"/>
          <w:sz w:val="24"/>
          <w:szCs w:val="20"/>
          <w:lang w:eastAsia="it-IT"/>
        </w:rPr>
      </w:pPr>
      <w:r w:rsidRPr="0038024F">
        <w:rPr>
          <w:rFonts w:ascii="Arial" w:eastAsia="Times New Roman" w:hAnsi="Arial"/>
          <w:color w:val="000000"/>
          <w:sz w:val="24"/>
          <w:szCs w:val="20"/>
          <w:lang w:eastAsia="it-IT"/>
        </w:rPr>
        <w:t xml:space="preserve">Anche circa il terreno sempre vi sono due azioni: una da parte del cielo e una che necessariamente deve venire dalla terra. Il terreno è buono perché si lascia coltivare da Dio. Mai si può pensare al regno di Dio senza la volontà dell’uomo. </w:t>
      </w:r>
    </w:p>
    <w:p w14:paraId="74D17AD3" w14:textId="77777777" w:rsidR="00F50857" w:rsidRPr="0038024F" w:rsidRDefault="00F50857" w:rsidP="00F50857">
      <w:pPr>
        <w:spacing w:after="120" w:line="240" w:lineRule="auto"/>
        <w:jc w:val="both"/>
        <w:rPr>
          <w:rFonts w:ascii="Arial" w:eastAsia="Times New Roman" w:hAnsi="Arial"/>
          <w:color w:val="000000"/>
          <w:sz w:val="24"/>
          <w:szCs w:val="20"/>
          <w:lang w:eastAsia="it-IT"/>
        </w:rPr>
      </w:pPr>
      <w:r w:rsidRPr="0038024F">
        <w:rPr>
          <w:rFonts w:ascii="Arial" w:eastAsia="Times New Roman" w:hAnsi="Arial"/>
          <w:color w:val="000000"/>
          <w:sz w:val="24"/>
          <w:szCs w:val="20"/>
          <w:lang w:eastAsia="it-IT"/>
        </w:rPr>
        <w:t xml:space="preserve">Dio ha posto la volontà dell’uomo nella volontà dell’uomo. Spetta alla volontà dell’uomo impedire che la volontà divenga di pietra. Se questo accade, la responsabilità della perdizione è solo della volontà. </w:t>
      </w:r>
    </w:p>
    <w:p w14:paraId="2361D416" w14:textId="77777777" w:rsidR="00F50857" w:rsidRPr="0038024F" w:rsidRDefault="00F50857" w:rsidP="00F50857">
      <w:pPr>
        <w:spacing w:after="120" w:line="240" w:lineRule="auto"/>
        <w:jc w:val="both"/>
        <w:rPr>
          <w:rFonts w:ascii="Arial" w:eastAsia="Times New Roman" w:hAnsi="Arial"/>
          <w:color w:val="000000"/>
          <w:sz w:val="24"/>
          <w:szCs w:val="20"/>
          <w:lang w:eastAsia="it-IT"/>
        </w:rPr>
      </w:pPr>
      <w:r w:rsidRPr="0038024F">
        <w:rPr>
          <w:rFonts w:ascii="Arial" w:eastAsia="Times New Roman" w:hAnsi="Arial"/>
          <w:color w:val="000000"/>
          <w:sz w:val="24"/>
          <w:szCs w:val="20"/>
          <w:lang w:eastAsia="it-IT"/>
        </w:rPr>
        <w:t>È questo il grande, insondabile mistero. Cosa fa sì che una volontà non diventi di pietra e una volontà lo diventi, nonostante tutte e due sono arricchite da Dio con la stessa luce, verità, grazia, vita? Perché una volontà vuole e l’altra no?</w:t>
      </w:r>
    </w:p>
    <w:p w14:paraId="7B1204F7" w14:textId="77777777" w:rsidR="00F50857" w:rsidRPr="0038024F" w:rsidRDefault="00F50857" w:rsidP="00F50857">
      <w:pPr>
        <w:spacing w:after="120" w:line="240" w:lineRule="auto"/>
        <w:jc w:val="both"/>
        <w:rPr>
          <w:rFonts w:ascii="Arial" w:eastAsia="Times New Roman" w:hAnsi="Arial"/>
          <w:color w:val="000000"/>
          <w:sz w:val="24"/>
          <w:szCs w:val="20"/>
          <w:lang w:eastAsia="it-IT"/>
        </w:rPr>
      </w:pPr>
      <w:r w:rsidRPr="0038024F">
        <w:rPr>
          <w:rFonts w:ascii="Arial" w:eastAsia="Times New Roman" w:hAnsi="Arial"/>
          <w:color w:val="000000"/>
          <w:sz w:val="24"/>
          <w:szCs w:val="20"/>
          <w:lang w:eastAsia="it-IT"/>
        </w:rPr>
        <w:t xml:space="preserve">La volontà vuole la grazia se dimora nella grazia. Se esce dalla grazia, mai vorrà la grazia. Sempre la rifiuterà. È necessario che la volontà rimanga sempre nella grazia. Se cade nel peccato inizia il processo di pietrificazione. </w:t>
      </w:r>
    </w:p>
    <w:p w14:paraId="7D5561AD" w14:textId="77777777" w:rsidR="00F50857" w:rsidRPr="0038024F" w:rsidRDefault="00F50857" w:rsidP="00F50857">
      <w:pPr>
        <w:spacing w:after="120" w:line="240" w:lineRule="auto"/>
        <w:jc w:val="both"/>
        <w:rPr>
          <w:rFonts w:ascii="Arial" w:eastAsia="Times New Roman" w:hAnsi="Arial"/>
          <w:color w:val="000000"/>
          <w:sz w:val="24"/>
          <w:szCs w:val="20"/>
          <w:lang w:eastAsia="it-IT"/>
        </w:rPr>
      </w:pPr>
      <w:r w:rsidRPr="0038024F">
        <w:rPr>
          <w:rFonts w:ascii="Arial" w:eastAsia="Times New Roman" w:hAnsi="Arial"/>
          <w:color w:val="000000"/>
          <w:sz w:val="24"/>
          <w:szCs w:val="20"/>
          <w:lang w:eastAsia="it-IT"/>
        </w:rPr>
        <w:t>In questo processo di pietrificazione, vi è il momento iniziale del ritorno indietro. Ma vi è anche il momento in cui si oltrepassa il limite del male e diviene impossibile tornare indietro. Si rimane pietra per sempre.</w:t>
      </w:r>
    </w:p>
    <w:p w14:paraId="4F91240E" w14:textId="77777777" w:rsidR="00F50857" w:rsidRPr="0038024F" w:rsidRDefault="00F50857" w:rsidP="00F50857">
      <w:pPr>
        <w:spacing w:after="120" w:line="240" w:lineRule="auto"/>
        <w:jc w:val="both"/>
        <w:rPr>
          <w:rFonts w:ascii="Arial" w:eastAsia="Times New Roman" w:hAnsi="Arial"/>
          <w:color w:val="000000"/>
          <w:sz w:val="24"/>
          <w:szCs w:val="20"/>
          <w:lang w:eastAsia="it-IT"/>
        </w:rPr>
      </w:pPr>
      <w:r w:rsidRPr="0038024F">
        <w:rPr>
          <w:rFonts w:ascii="Arial" w:eastAsia="Times New Roman" w:hAnsi="Arial"/>
          <w:color w:val="000000"/>
          <w:sz w:val="24"/>
          <w:szCs w:val="20"/>
          <w:lang w:eastAsia="it-IT"/>
        </w:rPr>
        <w:t>I discepoli di Gesù sono beati perché in essi il processo di pietrificazione non si è compito. Essi sono ben disposti ad accogliere tutta la luce che il Signore farà brillare sul loro volto e sul loro cuore. Anche se ancora il cammino è lungo.</w:t>
      </w:r>
    </w:p>
    <w:p w14:paraId="0E2110D2" w14:textId="77777777" w:rsidR="00F50857" w:rsidRPr="0038024F" w:rsidRDefault="00F50857" w:rsidP="00F5085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p>
    <w:p w14:paraId="258EF2B3" w14:textId="77777777" w:rsidR="00F50857" w:rsidRPr="0038024F" w:rsidRDefault="00F50857" w:rsidP="00F5085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8024F">
        <w:rPr>
          <w:rFonts w:ascii="Arial" w:eastAsia="Times New Roman" w:hAnsi="Arial"/>
          <w:b/>
          <w:color w:val="000000"/>
          <w:sz w:val="24"/>
          <w:szCs w:val="20"/>
          <w:lang w:eastAsia="it-IT"/>
        </w:rPr>
        <w:lastRenderedPageBreak/>
        <w:t>In verità io vi dico: molti profeti e molti giusti hanno desiderato vedere ciò che voi guardate, ma non lo videro, e ascoltare ciò che voi ascoltate, ma non lo ascoltarono!</w:t>
      </w:r>
    </w:p>
    <w:p w14:paraId="78018F85" w14:textId="77777777" w:rsidR="00F50857" w:rsidRPr="0038024F" w:rsidRDefault="00F50857" w:rsidP="00F50857">
      <w:pPr>
        <w:spacing w:after="120" w:line="240" w:lineRule="auto"/>
        <w:jc w:val="both"/>
        <w:rPr>
          <w:rFonts w:ascii="Arial" w:eastAsia="Times New Roman" w:hAnsi="Arial"/>
          <w:color w:val="000000"/>
          <w:sz w:val="24"/>
          <w:szCs w:val="20"/>
          <w:lang w:eastAsia="it-IT"/>
        </w:rPr>
      </w:pPr>
      <w:r w:rsidRPr="0038024F">
        <w:rPr>
          <w:rFonts w:ascii="Arial" w:eastAsia="Times New Roman" w:hAnsi="Arial"/>
          <w:color w:val="000000"/>
          <w:sz w:val="24"/>
          <w:szCs w:val="20"/>
          <w:lang w:eastAsia="it-IT"/>
        </w:rPr>
        <w:t>Profeti e giusti che hanno preceduto i discepoli di Gesù hanno desiderato vedere ciò che essi vedono, ma non lo videro. Hanno desiderato ascoltare ciò che essi ascoltano. Ma non lo ascoltarono. Essi non hanno avuto questa grazia.</w:t>
      </w:r>
    </w:p>
    <w:p w14:paraId="6EEBE0FE" w14:textId="77777777" w:rsidR="00F50857" w:rsidRPr="0038024F" w:rsidRDefault="00F50857" w:rsidP="00F50857">
      <w:pPr>
        <w:spacing w:after="120" w:line="240" w:lineRule="auto"/>
        <w:jc w:val="both"/>
        <w:rPr>
          <w:rFonts w:ascii="Arial" w:eastAsia="Times New Roman" w:hAnsi="Arial"/>
          <w:color w:val="000000"/>
          <w:sz w:val="24"/>
          <w:szCs w:val="20"/>
          <w:lang w:eastAsia="it-IT"/>
        </w:rPr>
      </w:pPr>
      <w:r w:rsidRPr="0038024F">
        <w:rPr>
          <w:rFonts w:ascii="Arial" w:eastAsia="Times New Roman" w:hAnsi="Arial"/>
          <w:color w:val="000000"/>
          <w:sz w:val="24"/>
          <w:szCs w:val="20"/>
          <w:lang w:eastAsia="it-IT"/>
        </w:rPr>
        <w:t>Stare con Cristo, camminare con Lui, ascoltare la sua voce, vedere i suoi segni e prodigi, contemplare il mistero toccandolo con mano è una grazia che non si ripeterà mai più sulla terra. Solo ai discepoli questa grazia è stata concessa.</w:t>
      </w:r>
    </w:p>
    <w:p w14:paraId="6A235DE4" w14:textId="77777777" w:rsidR="00F50857" w:rsidRPr="0038024F" w:rsidRDefault="00F50857" w:rsidP="00F50857">
      <w:pPr>
        <w:spacing w:after="120" w:line="240" w:lineRule="auto"/>
        <w:jc w:val="both"/>
        <w:rPr>
          <w:rFonts w:ascii="Arial" w:eastAsia="Times New Roman" w:hAnsi="Arial"/>
          <w:color w:val="000000"/>
          <w:sz w:val="24"/>
          <w:szCs w:val="20"/>
          <w:lang w:eastAsia="it-IT"/>
        </w:rPr>
      </w:pPr>
      <w:r w:rsidRPr="0038024F">
        <w:rPr>
          <w:rFonts w:ascii="Arial" w:eastAsia="Times New Roman" w:hAnsi="Arial"/>
          <w:color w:val="000000"/>
          <w:sz w:val="24"/>
          <w:szCs w:val="20"/>
          <w:lang w:eastAsia="it-IT"/>
        </w:rPr>
        <w:t>Essi hanno toccato, ascoltato, veduto, sentito il loro Dio e Signore. Cristo infatti è Dio nella carne. Non vi è grazia più grande di questa. A questa grazia si deve però corrispondere con grande responsabilità. Di Gesù essi sono i testimoni.</w:t>
      </w:r>
    </w:p>
    <w:p w14:paraId="69D5EA23" w14:textId="77777777" w:rsidR="00F50857" w:rsidRPr="0038024F" w:rsidRDefault="00F50857" w:rsidP="00F50857">
      <w:pPr>
        <w:spacing w:after="120" w:line="240" w:lineRule="auto"/>
        <w:jc w:val="both"/>
        <w:rPr>
          <w:rFonts w:ascii="Arial" w:eastAsia="Times New Roman" w:hAnsi="Arial"/>
          <w:color w:val="000000"/>
          <w:sz w:val="24"/>
          <w:szCs w:val="20"/>
          <w:lang w:eastAsia="it-IT"/>
        </w:rPr>
      </w:pPr>
    </w:p>
    <w:p w14:paraId="4E8439A6" w14:textId="77777777" w:rsidR="00F50857" w:rsidRPr="0038024F" w:rsidRDefault="00F50857" w:rsidP="00F50857">
      <w:pPr>
        <w:keepNext/>
        <w:spacing w:after="120" w:line="240" w:lineRule="auto"/>
        <w:jc w:val="both"/>
        <w:outlineLvl w:val="2"/>
        <w:rPr>
          <w:rFonts w:ascii="Arial" w:eastAsia="Times New Roman" w:hAnsi="Arial"/>
          <w:b/>
          <w:sz w:val="28"/>
          <w:szCs w:val="20"/>
          <w:lang w:eastAsia="it-IT"/>
        </w:rPr>
      </w:pPr>
      <w:bookmarkStart w:id="437" w:name="_Toc521616426"/>
      <w:bookmarkStart w:id="438" w:name="_Toc178544701"/>
      <w:r w:rsidRPr="0038024F">
        <w:rPr>
          <w:rFonts w:ascii="Arial" w:eastAsia="Times New Roman" w:hAnsi="Arial"/>
          <w:b/>
          <w:sz w:val="28"/>
          <w:szCs w:val="20"/>
          <w:lang w:eastAsia="it-IT"/>
        </w:rPr>
        <w:t>SPIEGAZIONE DELLA PARABOLA DEL SEMINATORE</w:t>
      </w:r>
      <w:bookmarkEnd w:id="437"/>
      <w:bookmarkEnd w:id="438"/>
    </w:p>
    <w:p w14:paraId="41A47596" w14:textId="77777777" w:rsidR="00F50857" w:rsidRPr="0038024F" w:rsidRDefault="00F50857" w:rsidP="00F5085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8024F">
        <w:rPr>
          <w:rFonts w:ascii="Arial" w:eastAsia="Times New Roman" w:hAnsi="Arial"/>
          <w:b/>
          <w:color w:val="000000"/>
          <w:sz w:val="24"/>
          <w:szCs w:val="20"/>
          <w:lang w:eastAsia="it-IT"/>
        </w:rPr>
        <w:t>Voi dunque ascoltate la parabola del seminatore.</w:t>
      </w:r>
    </w:p>
    <w:p w14:paraId="5D3FE4FD" w14:textId="77777777" w:rsidR="00F50857" w:rsidRPr="0038024F" w:rsidRDefault="00F50857" w:rsidP="00F50857">
      <w:pPr>
        <w:spacing w:after="120" w:line="240" w:lineRule="auto"/>
        <w:jc w:val="both"/>
        <w:rPr>
          <w:rFonts w:ascii="Arial" w:eastAsia="Times New Roman" w:hAnsi="Arial"/>
          <w:color w:val="000000"/>
          <w:sz w:val="24"/>
          <w:szCs w:val="20"/>
          <w:lang w:eastAsia="it-IT"/>
        </w:rPr>
      </w:pPr>
      <w:r w:rsidRPr="0038024F">
        <w:rPr>
          <w:rFonts w:ascii="Arial" w:eastAsia="Times New Roman" w:hAnsi="Arial"/>
          <w:color w:val="000000"/>
          <w:sz w:val="24"/>
          <w:szCs w:val="20"/>
          <w:lang w:eastAsia="it-IT"/>
        </w:rPr>
        <w:t>Ora Gesù dal piano puramente terreno porta la parabola sul piano trascendente, soprannaturale, divino, di salvezza. Ogni parola della Scrittura possiamo definirla una parabola. La lettera è dalla Scrittura.</w:t>
      </w:r>
    </w:p>
    <w:p w14:paraId="7740B485" w14:textId="77777777" w:rsidR="00F50857" w:rsidRPr="0038024F" w:rsidRDefault="00F50857" w:rsidP="00F50857">
      <w:pPr>
        <w:spacing w:after="120" w:line="240" w:lineRule="auto"/>
        <w:jc w:val="both"/>
        <w:rPr>
          <w:rFonts w:ascii="Arial" w:eastAsia="Times New Roman" w:hAnsi="Arial"/>
          <w:color w:val="000000"/>
          <w:sz w:val="24"/>
          <w:szCs w:val="20"/>
          <w:lang w:eastAsia="it-IT"/>
        </w:rPr>
      </w:pPr>
      <w:r w:rsidRPr="0038024F">
        <w:rPr>
          <w:rFonts w:ascii="Arial" w:eastAsia="Times New Roman" w:hAnsi="Arial"/>
          <w:color w:val="000000"/>
          <w:sz w:val="24"/>
          <w:szCs w:val="20"/>
          <w:lang w:eastAsia="it-IT"/>
        </w:rPr>
        <w:t>La verità della lettera, della parabola, dovrà in eterno venire sempre dallo Spirito Santo. Sempre allo Spirito si deve chiedere che sveli la verità nascosta nella lettera. Per la verità è perenne rivelazione. È quotidiano svelamento.</w:t>
      </w:r>
    </w:p>
    <w:p w14:paraId="085A40C4" w14:textId="77777777" w:rsidR="00F50857" w:rsidRPr="0038024F" w:rsidRDefault="00F50857" w:rsidP="00F50857">
      <w:pPr>
        <w:spacing w:after="120" w:line="240" w:lineRule="auto"/>
        <w:jc w:val="both"/>
        <w:rPr>
          <w:rFonts w:ascii="Arial" w:eastAsia="Times New Roman" w:hAnsi="Arial"/>
          <w:color w:val="000000"/>
          <w:sz w:val="24"/>
          <w:szCs w:val="20"/>
          <w:lang w:eastAsia="it-IT"/>
        </w:rPr>
      </w:pPr>
      <w:r w:rsidRPr="0038024F">
        <w:rPr>
          <w:rFonts w:ascii="Arial" w:eastAsia="Times New Roman" w:hAnsi="Arial"/>
          <w:color w:val="000000"/>
          <w:sz w:val="24"/>
          <w:szCs w:val="20"/>
          <w:lang w:eastAsia="it-IT"/>
        </w:rPr>
        <w:t>Gesù nello Spirito Santo ha narrato la lettera della parabola. Ora nello Spirito Santo svela ai discepoli la verità nascosta in essa. Per rivelazione è la lettera e per rivelazione è anche la verità. Tutto è per opera dello Spirito di Dio.</w:t>
      </w:r>
    </w:p>
    <w:p w14:paraId="097348CB" w14:textId="77777777" w:rsidR="00F50857" w:rsidRPr="0038024F" w:rsidRDefault="00F50857" w:rsidP="00F5085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p>
    <w:p w14:paraId="26BC3FF5" w14:textId="77777777" w:rsidR="00F50857" w:rsidRPr="0038024F" w:rsidRDefault="00F50857" w:rsidP="00F5085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8024F">
        <w:rPr>
          <w:rFonts w:ascii="Arial" w:eastAsia="Times New Roman" w:hAnsi="Arial"/>
          <w:b/>
          <w:color w:val="000000"/>
          <w:sz w:val="24"/>
          <w:szCs w:val="20"/>
          <w:lang w:eastAsia="it-IT"/>
        </w:rPr>
        <w:t>Ogni volta che uno ascolta la parola del Regno e non la comprende, viene il Maligno e ruba ciò che è stato seminato nel suo cuore: questo è il seme seminato lungo la strada.</w:t>
      </w:r>
    </w:p>
    <w:p w14:paraId="1EEE53ED" w14:textId="77777777" w:rsidR="00F50857" w:rsidRPr="0038024F" w:rsidRDefault="00F50857" w:rsidP="00F5085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0"/>
          <w:lang w:eastAsia="it-IT"/>
        </w:rPr>
      </w:pPr>
      <w:r w:rsidRPr="0038024F">
        <w:rPr>
          <w:rFonts w:ascii="Arial" w:eastAsia="Times New Roman" w:hAnsi="Arial"/>
          <w:color w:val="000000"/>
          <w:sz w:val="24"/>
          <w:szCs w:val="20"/>
          <w:lang w:eastAsia="it-IT"/>
        </w:rPr>
        <w:t>La Parola di Dio non solo va data. Va anche compresa. Se la Parola del regno viene ascoltata, ma non compresa, viene il Maligno e ruba ciò che è stato seminato. Questo è il seme caduto sulla strada. Seme che appare e scompare.</w:t>
      </w:r>
    </w:p>
    <w:p w14:paraId="38166E3C" w14:textId="77777777" w:rsidR="00F50857" w:rsidRPr="0038024F" w:rsidRDefault="00F50857" w:rsidP="00F5085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0"/>
          <w:lang w:eastAsia="it-IT"/>
        </w:rPr>
      </w:pPr>
      <w:r w:rsidRPr="0038024F">
        <w:rPr>
          <w:rFonts w:ascii="Arial" w:eastAsia="Times New Roman" w:hAnsi="Arial"/>
          <w:color w:val="000000"/>
          <w:sz w:val="24"/>
          <w:szCs w:val="20"/>
          <w:lang w:eastAsia="it-IT"/>
        </w:rPr>
        <w:t>Se il ministro della Parola semina, ma non aiuta a comprendere quanto da lui seminato, non speri di raccogliere frutti. Come la Parola cade nel cuore così esce da esso. Subito cade e subito scompare. Subito viene e subito va via.</w:t>
      </w:r>
    </w:p>
    <w:p w14:paraId="4F8FC40B" w14:textId="77777777" w:rsidR="00F50857" w:rsidRPr="0038024F" w:rsidRDefault="00F50857" w:rsidP="00F5085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0"/>
          <w:lang w:eastAsia="it-IT"/>
        </w:rPr>
      </w:pPr>
      <w:r w:rsidRPr="0038024F">
        <w:rPr>
          <w:rFonts w:ascii="Arial" w:eastAsia="Times New Roman" w:hAnsi="Arial"/>
          <w:color w:val="000000"/>
          <w:sz w:val="24"/>
          <w:szCs w:val="20"/>
          <w:lang w:eastAsia="it-IT"/>
        </w:rPr>
        <w:t>Gesù non solamente semina. Spiega anche. Illumina. Aiuta a comprendere. In questo Gesù va imitato, seguito. Il suo stile missionario è perfetto. Non solo annunzia, ma anche illumina, spiega, chiarifica, fa comprendere.</w:t>
      </w:r>
    </w:p>
    <w:p w14:paraId="5960C870" w14:textId="77777777" w:rsidR="00F50857" w:rsidRPr="0038024F" w:rsidRDefault="00F50857" w:rsidP="00F5085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position w:val="6"/>
          <w:sz w:val="24"/>
          <w:szCs w:val="20"/>
          <w:vertAlign w:val="superscript"/>
          <w:lang w:eastAsia="it-IT"/>
        </w:rPr>
      </w:pPr>
    </w:p>
    <w:p w14:paraId="70F666D9" w14:textId="77777777" w:rsidR="00F50857" w:rsidRPr="0038024F" w:rsidRDefault="00F50857" w:rsidP="00F5085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8024F">
        <w:rPr>
          <w:rFonts w:ascii="Arial" w:eastAsia="Times New Roman" w:hAnsi="Arial"/>
          <w:b/>
          <w:color w:val="000000"/>
          <w:sz w:val="24"/>
          <w:szCs w:val="20"/>
          <w:lang w:eastAsia="it-IT"/>
        </w:rPr>
        <w:t>Quello che è stato seminato sul terreno sassoso è colui che ascolta la Parola e l’accoglie subito con gioia,</w:t>
      </w:r>
    </w:p>
    <w:p w14:paraId="37D47DD5" w14:textId="77777777" w:rsidR="00F50857" w:rsidRPr="0038024F" w:rsidRDefault="00F50857" w:rsidP="00F50857">
      <w:pPr>
        <w:spacing w:after="120" w:line="240" w:lineRule="auto"/>
        <w:jc w:val="both"/>
        <w:rPr>
          <w:rFonts w:ascii="Arial" w:eastAsia="Times New Roman" w:hAnsi="Arial"/>
          <w:color w:val="000000"/>
          <w:sz w:val="24"/>
          <w:szCs w:val="20"/>
          <w:lang w:eastAsia="it-IT"/>
        </w:rPr>
      </w:pPr>
      <w:r w:rsidRPr="0038024F">
        <w:rPr>
          <w:rFonts w:ascii="Arial" w:eastAsia="Times New Roman" w:hAnsi="Arial"/>
          <w:color w:val="000000"/>
          <w:sz w:val="24"/>
          <w:szCs w:val="20"/>
          <w:lang w:eastAsia="it-IT"/>
        </w:rPr>
        <w:lastRenderedPageBreak/>
        <w:t>C’è l’uomo strada, cioè l’uomo senza alcuna comprensione. Ma c’è anche l’uomo che ascolta la Parola e l’accoglie con gioia. Se la Parola da quest’uomo è subito accolta con gioia e fatta germogliare nel cuore, perché non produce?</w:t>
      </w:r>
    </w:p>
    <w:p w14:paraId="6DEC168A" w14:textId="77777777" w:rsidR="00F50857" w:rsidRPr="0038024F" w:rsidRDefault="00F50857" w:rsidP="00F50857">
      <w:pPr>
        <w:spacing w:after="120" w:line="240" w:lineRule="auto"/>
        <w:jc w:val="both"/>
        <w:rPr>
          <w:rFonts w:ascii="Arial" w:eastAsia="Times New Roman" w:hAnsi="Arial"/>
          <w:color w:val="000000"/>
          <w:sz w:val="24"/>
          <w:szCs w:val="20"/>
          <w:lang w:eastAsia="it-IT"/>
        </w:rPr>
      </w:pPr>
      <w:r w:rsidRPr="0038024F">
        <w:rPr>
          <w:rFonts w:ascii="Arial" w:eastAsia="Times New Roman" w:hAnsi="Arial"/>
          <w:color w:val="000000"/>
          <w:sz w:val="24"/>
          <w:szCs w:val="20"/>
          <w:lang w:eastAsia="it-IT"/>
        </w:rPr>
        <w:t>La lettera ci dice che il terreno sassoso non è profondo. È un terreno superficiale. Ci è appena qualche centimetro di terra. Poi vi è sotto la dura pietra. Sulla dura pietra nessuna pianta potrà mai crescere.</w:t>
      </w:r>
    </w:p>
    <w:p w14:paraId="152994E3" w14:textId="77777777" w:rsidR="00F50857" w:rsidRPr="0038024F" w:rsidRDefault="00F50857" w:rsidP="00F50857">
      <w:pPr>
        <w:spacing w:after="120" w:line="240" w:lineRule="auto"/>
        <w:jc w:val="both"/>
        <w:rPr>
          <w:rFonts w:ascii="Arial" w:eastAsia="Times New Roman" w:hAnsi="Arial"/>
          <w:color w:val="000000"/>
          <w:sz w:val="24"/>
          <w:szCs w:val="20"/>
          <w:lang w:eastAsia="it-IT"/>
        </w:rPr>
      </w:pPr>
    </w:p>
    <w:p w14:paraId="7741798A" w14:textId="77777777" w:rsidR="00F50857" w:rsidRPr="0038024F" w:rsidRDefault="00F50857" w:rsidP="00F50857">
      <w:pPr>
        <w:spacing w:after="120" w:line="240" w:lineRule="auto"/>
        <w:jc w:val="both"/>
        <w:rPr>
          <w:rFonts w:ascii="Arial" w:eastAsia="Times New Roman" w:hAnsi="Arial"/>
          <w:color w:val="000000"/>
          <w:sz w:val="24"/>
          <w:szCs w:val="20"/>
          <w:lang w:eastAsia="it-IT"/>
        </w:rPr>
      </w:pPr>
    </w:p>
    <w:p w14:paraId="25E0A25D" w14:textId="77777777" w:rsidR="00F50857" w:rsidRPr="0038024F" w:rsidRDefault="00F50857" w:rsidP="00F5085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8024F">
        <w:rPr>
          <w:rFonts w:ascii="Arial" w:eastAsia="Times New Roman" w:hAnsi="Arial"/>
          <w:b/>
          <w:color w:val="000000"/>
          <w:sz w:val="24"/>
          <w:szCs w:val="20"/>
          <w:lang w:eastAsia="it-IT"/>
        </w:rPr>
        <w:t>ma non ha in sé radici ed è incostante, sicché, appena giunge una tribolazione o una persecuzione a causa della Parola, egli subito viene meno.</w:t>
      </w:r>
    </w:p>
    <w:p w14:paraId="35C18DBF" w14:textId="77777777" w:rsidR="00F50857" w:rsidRPr="0038024F" w:rsidRDefault="00F50857" w:rsidP="00F50857">
      <w:pPr>
        <w:spacing w:after="120" w:line="240" w:lineRule="auto"/>
        <w:jc w:val="both"/>
        <w:rPr>
          <w:rFonts w:ascii="Arial" w:eastAsia="Times New Roman" w:hAnsi="Arial"/>
          <w:color w:val="000000"/>
          <w:sz w:val="24"/>
          <w:szCs w:val="20"/>
          <w:lang w:eastAsia="it-IT"/>
        </w:rPr>
      </w:pPr>
      <w:r w:rsidRPr="0038024F">
        <w:rPr>
          <w:rFonts w:ascii="Arial" w:eastAsia="Times New Roman" w:hAnsi="Arial"/>
          <w:color w:val="000000"/>
          <w:sz w:val="24"/>
          <w:szCs w:val="20"/>
          <w:lang w:eastAsia="it-IT"/>
        </w:rPr>
        <w:t>Ecco il motivo della non fruttificazione. Quest’uomo non ha in sé radici ed è incostante, sicché, appena giunge una tribolazione o una persecuzione e causa della Parola, egli subito viene meno. Cosa necessita a quest’uomo?</w:t>
      </w:r>
    </w:p>
    <w:p w14:paraId="5D67A88F" w14:textId="77777777" w:rsidR="00F50857" w:rsidRPr="0038024F" w:rsidRDefault="00F50857" w:rsidP="00F50857">
      <w:pPr>
        <w:spacing w:after="120" w:line="240" w:lineRule="auto"/>
        <w:jc w:val="both"/>
        <w:rPr>
          <w:rFonts w:ascii="Arial" w:eastAsia="Times New Roman" w:hAnsi="Arial"/>
          <w:color w:val="000000"/>
          <w:sz w:val="24"/>
          <w:szCs w:val="20"/>
          <w:lang w:eastAsia="it-IT"/>
        </w:rPr>
      </w:pPr>
      <w:r w:rsidRPr="0038024F">
        <w:rPr>
          <w:rFonts w:ascii="Arial" w:eastAsia="Times New Roman" w:hAnsi="Arial"/>
          <w:color w:val="000000"/>
          <w:sz w:val="24"/>
          <w:szCs w:val="20"/>
          <w:lang w:eastAsia="it-IT"/>
        </w:rPr>
        <w:t>Dove vanno piantate le nostre radici, se vogliamo produrre frutti di salvezza? La sola terra buona in cui le nostre radici vanno piantate è il corpo di Cristo. Chi si pianta in Cristo e attinge da Lui ogni forza, resiste sino alla fine.</w:t>
      </w:r>
    </w:p>
    <w:p w14:paraId="6CBA5D6C" w14:textId="77777777" w:rsidR="00F50857" w:rsidRPr="0038024F" w:rsidRDefault="00F50857" w:rsidP="00F50857">
      <w:pPr>
        <w:spacing w:after="120" w:line="240" w:lineRule="auto"/>
        <w:jc w:val="both"/>
        <w:rPr>
          <w:rFonts w:ascii="Arial" w:eastAsia="Times New Roman" w:hAnsi="Arial"/>
          <w:color w:val="000000"/>
          <w:sz w:val="24"/>
          <w:szCs w:val="20"/>
          <w:lang w:eastAsia="it-IT"/>
        </w:rPr>
      </w:pPr>
      <w:r w:rsidRPr="0038024F">
        <w:rPr>
          <w:rFonts w:ascii="Arial" w:eastAsia="Times New Roman" w:hAnsi="Arial"/>
          <w:color w:val="000000"/>
          <w:sz w:val="24"/>
          <w:szCs w:val="20"/>
          <w:lang w:eastAsia="it-IT"/>
        </w:rPr>
        <w:t>Chi si sradica da Cristo – ogni peccato ci sradica da Lui – non ha alcuna forza, alcuna costanza, alcuna perseveranza. Alla prima difficoltà, prima tribolazione, prima persecuzione viene meno. Non è ben radicato in Cristo Signore.</w:t>
      </w:r>
    </w:p>
    <w:p w14:paraId="449EF284" w14:textId="77777777" w:rsidR="00F50857" w:rsidRPr="0038024F" w:rsidRDefault="00F50857" w:rsidP="00F50857">
      <w:pPr>
        <w:spacing w:after="120" w:line="240" w:lineRule="auto"/>
        <w:jc w:val="both"/>
        <w:rPr>
          <w:rFonts w:ascii="Arial" w:eastAsia="Times New Roman" w:hAnsi="Arial"/>
          <w:color w:val="000000"/>
          <w:sz w:val="24"/>
          <w:szCs w:val="20"/>
          <w:lang w:eastAsia="it-IT"/>
        </w:rPr>
      </w:pPr>
      <w:r w:rsidRPr="0038024F">
        <w:rPr>
          <w:rFonts w:ascii="Arial" w:eastAsia="Times New Roman" w:hAnsi="Arial"/>
          <w:color w:val="000000"/>
          <w:sz w:val="24"/>
          <w:szCs w:val="20"/>
          <w:lang w:eastAsia="it-IT"/>
        </w:rPr>
        <w:t>Non solo ci si deve ben radicare in Cristo, in Lui le radici devono divenire sempre più profonde, altrimenti siamo come quegli alberi che estendono le radici solo superficialmente e alla prima tempesta di vento crollano.</w:t>
      </w:r>
    </w:p>
    <w:p w14:paraId="20CA9C94" w14:textId="77777777" w:rsidR="00F50857" w:rsidRPr="0038024F" w:rsidRDefault="00F50857" w:rsidP="00F5085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p>
    <w:p w14:paraId="17E59F74" w14:textId="77777777" w:rsidR="00F50857" w:rsidRPr="0038024F" w:rsidRDefault="00F50857" w:rsidP="00F5085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8024F">
        <w:rPr>
          <w:rFonts w:ascii="Arial" w:eastAsia="Times New Roman" w:hAnsi="Arial"/>
          <w:b/>
          <w:color w:val="000000"/>
          <w:sz w:val="24"/>
          <w:szCs w:val="20"/>
          <w:lang w:eastAsia="it-IT"/>
        </w:rPr>
        <w:t>Quello seminato tra i rovi è colui che ascolta la Parola, ma la preoccupazione del mondo e la seduzione della ricchezza soffocano la Parola ed essa non dà frutto.</w:t>
      </w:r>
    </w:p>
    <w:p w14:paraId="5F22D5C4" w14:textId="77777777" w:rsidR="00F50857" w:rsidRPr="0038024F" w:rsidRDefault="00F50857" w:rsidP="00F50857">
      <w:pPr>
        <w:spacing w:after="120" w:line="240" w:lineRule="auto"/>
        <w:jc w:val="both"/>
        <w:rPr>
          <w:rFonts w:ascii="Arial" w:eastAsia="Times New Roman" w:hAnsi="Arial"/>
          <w:color w:val="000000"/>
          <w:sz w:val="24"/>
          <w:szCs w:val="20"/>
          <w:lang w:eastAsia="it-IT"/>
        </w:rPr>
      </w:pPr>
      <w:r w:rsidRPr="0038024F">
        <w:rPr>
          <w:rFonts w:ascii="Arial" w:eastAsia="Times New Roman" w:hAnsi="Arial"/>
          <w:color w:val="000000"/>
          <w:sz w:val="24"/>
          <w:szCs w:val="20"/>
          <w:lang w:eastAsia="it-IT"/>
        </w:rPr>
        <w:t>Le spine sono le preoccupazioni del mondo e la seduzione della ricchezza. Gesù lo ha già detto. Non si può servire Dio e la ricchezza. Non si può essere di due padroni: del mondo e di Dio, del mondo e del Vangelo.</w:t>
      </w:r>
    </w:p>
    <w:p w14:paraId="566FBBFC" w14:textId="77777777" w:rsidR="00F50857" w:rsidRPr="0038024F" w:rsidRDefault="00F50857" w:rsidP="00F50857">
      <w:pPr>
        <w:spacing w:after="120" w:line="240" w:lineRule="auto"/>
        <w:jc w:val="both"/>
        <w:rPr>
          <w:rFonts w:ascii="Arial" w:eastAsia="Times New Roman" w:hAnsi="Arial"/>
          <w:color w:val="000000"/>
          <w:sz w:val="24"/>
          <w:szCs w:val="20"/>
          <w:lang w:eastAsia="it-IT"/>
        </w:rPr>
      </w:pPr>
      <w:r w:rsidRPr="0038024F">
        <w:rPr>
          <w:rFonts w:ascii="Arial" w:eastAsia="Times New Roman" w:hAnsi="Arial"/>
          <w:color w:val="000000"/>
          <w:sz w:val="24"/>
          <w:szCs w:val="20"/>
          <w:lang w:eastAsia="it-IT"/>
        </w:rPr>
        <w:t>Chi vuole vivere con due padroni, con Dio e con il mondo, con Dio e con la ricchezza, sappia che alla fine chi trionfa è il mondo, è la ricchezza, sono gli affanni per le cose della terra. La carne è tratta dalla carne.</w:t>
      </w:r>
    </w:p>
    <w:p w14:paraId="178B8F16" w14:textId="77777777" w:rsidR="00F50857" w:rsidRPr="0038024F" w:rsidRDefault="00F50857" w:rsidP="00F50857">
      <w:pPr>
        <w:spacing w:after="120" w:line="240" w:lineRule="auto"/>
        <w:jc w:val="both"/>
        <w:rPr>
          <w:rFonts w:ascii="Arial" w:eastAsia="Times New Roman" w:hAnsi="Arial"/>
          <w:color w:val="000000"/>
          <w:sz w:val="24"/>
          <w:szCs w:val="20"/>
          <w:lang w:eastAsia="it-IT"/>
        </w:rPr>
      </w:pPr>
      <w:r w:rsidRPr="0038024F">
        <w:rPr>
          <w:rFonts w:ascii="Arial" w:eastAsia="Times New Roman" w:hAnsi="Arial"/>
          <w:color w:val="000000"/>
          <w:sz w:val="24"/>
          <w:szCs w:val="20"/>
          <w:lang w:eastAsia="it-IT"/>
        </w:rPr>
        <w:t>Chi vuole essere attratto dallo Spirito, deve abbandonare la carne, distaccarsi da essa. Non si può camminare con la carne e con lo Spirito insieme. La carne produce secondo la carne. Lo Spirito secondo lo Spirito.</w:t>
      </w:r>
    </w:p>
    <w:p w14:paraId="5FFCFEFB" w14:textId="77777777" w:rsidR="00F50857" w:rsidRPr="0038024F" w:rsidRDefault="00F50857" w:rsidP="00F50857">
      <w:pPr>
        <w:spacing w:after="120" w:line="240" w:lineRule="auto"/>
        <w:jc w:val="both"/>
        <w:rPr>
          <w:rFonts w:ascii="Arial" w:eastAsia="Times New Roman" w:hAnsi="Arial"/>
          <w:color w:val="000000"/>
          <w:sz w:val="24"/>
          <w:szCs w:val="20"/>
          <w:lang w:eastAsia="it-IT"/>
        </w:rPr>
      </w:pPr>
      <w:r w:rsidRPr="0038024F">
        <w:rPr>
          <w:rFonts w:ascii="Arial" w:eastAsia="Times New Roman" w:hAnsi="Arial"/>
          <w:color w:val="000000"/>
          <w:sz w:val="24"/>
          <w:szCs w:val="20"/>
          <w:lang w:eastAsia="it-IT"/>
        </w:rPr>
        <w:t>È una scelta che ogni uomo è obbligato a fare. Ognuno deve sapere che si può servire un solo padrone. Quanti vogliono seguire più padroni, devono sapere che alla fine chi trionfa è il padrone carne, il padrone mondo, il padrone uomo.</w:t>
      </w:r>
    </w:p>
    <w:p w14:paraId="07CEC1AC" w14:textId="77777777" w:rsidR="00F50857" w:rsidRPr="0038024F" w:rsidRDefault="00F50857" w:rsidP="00F5085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p>
    <w:p w14:paraId="21E898D6" w14:textId="77777777" w:rsidR="00F50857" w:rsidRPr="0038024F" w:rsidRDefault="00F50857" w:rsidP="00F5085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8024F">
        <w:rPr>
          <w:rFonts w:ascii="Arial" w:eastAsia="Times New Roman" w:hAnsi="Arial"/>
          <w:b/>
          <w:color w:val="000000"/>
          <w:sz w:val="24"/>
          <w:szCs w:val="20"/>
          <w:lang w:eastAsia="it-IT"/>
        </w:rPr>
        <w:lastRenderedPageBreak/>
        <w:t>Quello seminato sul terreno buono è colui che ascolta la Parola e la comprende; questi dà frutto e produce il cento, il sessanta, il trenta per uno».</w:t>
      </w:r>
    </w:p>
    <w:p w14:paraId="733C09CE" w14:textId="77777777" w:rsidR="00F50857" w:rsidRPr="0038024F" w:rsidRDefault="00F50857" w:rsidP="00F50857">
      <w:pPr>
        <w:spacing w:after="120" w:line="240" w:lineRule="auto"/>
        <w:jc w:val="both"/>
        <w:rPr>
          <w:rFonts w:ascii="Arial" w:eastAsia="Times New Roman" w:hAnsi="Arial"/>
          <w:color w:val="000000"/>
          <w:sz w:val="24"/>
          <w:szCs w:val="20"/>
          <w:lang w:eastAsia="it-IT"/>
        </w:rPr>
      </w:pPr>
      <w:r w:rsidRPr="0038024F">
        <w:rPr>
          <w:rFonts w:ascii="Arial" w:eastAsia="Times New Roman" w:hAnsi="Arial"/>
          <w:color w:val="000000"/>
          <w:sz w:val="24"/>
          <w:szCs w:val="20"/>
          <w:lang w:eastAsia="it-IT"/>
        </w:rPr>
        <w:t>Chi ascolta la Parola, chi la comprende, chi si radica in Cristo, chi si libera dagli affanni del mondo e dalle preoccupazione o seduzioni della ricchezza, questi da frutto e produce il cento, il sessanta, il trenta per uno.</w:t>
      </w:r>
    </w:p>
    <w:p w14:paraId="6151094A" w14:textId="77777777" w:rsidR="00F50857" w:rsidRPr="0038024F" w:rsidRDefault="00F50857" w:rsidP="00F50857">
      <w:pPr>
        <w:spacing w:after="120" w:line="240" w:lineRule="auto"/>
        <w:jc w:val="both"/>
        <w:rPr>
          <w:rFonts w:ascii="Arial" w:eastAsia="Times New Roman" w:hAnsi="Arial"/>
          <w:color w:val="000000"/>
          <w:sz w:val="24"/>
          <w:szCs w:val="20"/>
          <w:lang w:eastAsia="it-IT"/>
        </w:rPr>
      </w:pPr>
      <w:r w:rsidRPr="0038024F">
        <w:rPr>
          <w:rFonts w:ascii="Arial" w:eastAsia="Times New Roman" w:hAnsi="Arial"/>
          <w:color w:val="000000"/>
          <w:sz w:val="24"/>
          <w:szCs w:val="20"/>
          <w:lang w:eastAsia="it-IT"/>
        </w:rPr>
        <w:t>Produce però se cresce nella comprensione, si immerge sempre più in Cristo, si libera da tutto ciò che è mondo e appartiene alla carne. Basta un solo giorno senza l’osservanza di queste regole di vita e subito è la non fruttificazione.</w:t>
      </w:r>
    </w:p>
    <w:p w14:paraId="7CDE339F" w14:textId="77777777" w:rsidR="00F50857" w:rsidRPr="0038024F" w:rsidRDefault="00F50857" w:rsidP="00F50857">
      <w:pPr>
        <w:spacing w:after="120" w:line="240" w:lineRule="auto"/>
        <w:jc w:val="both"/>
        <w:rPr>
          <w:rFonts w:ascii="Arial" w:eastAsia="Times New Roman" w:hAnsi="Arial"/>
          <w:color w:val="000000"/>
          <w:sz w:val="24"/>
          <w:szCs w:val="20"/>
          <w:lang w:eastAsia="it-IT"/>
        </w:rPr>
      </w:pPr>
      <w:r w:rsidRPr="0038024F">
        <w:rPr>
          <w:rFonts w:ascii="Arial" w:eastAsia="Times New Roman" w:hAnsi="Arial"/>
          <w:color w:val="000000"/>
          <w:sz w:val="24"/>
          <w:szCs w:val="20"/>
          <w:lang w:eastAsia="it-IT"/>
        </w:rPr>
        <w:t>Le regole dello Spirito mai vanno tralasciate. La tentazione proprio da qui inizia: con il farci abbandonare le regole dello Spirito. Oggi se ne trascura una, domani se ne trascura un’altra e così alla fine si trascurano tutte. Il seme muore.</w:t>
      </w:r>
    </w:p>
    <w:p w14:paraId="736F4F7F" w14:textId="77777777" w:rsidR="00F50857" w:rsidRPr="0038024F" w:rsidRDefault="00F50857" w:rsidP="00F50857">
      <w:pPr>
        <w:spacing w:after="120" w:line="240" w:lineRule="auto"/>
        <w:jc w:val="both"/>
        <w:rPr>
          <w:rFonts w:ascii="Arial" w:eastAsia="Times New Roman" w:hAnsi="Arial"/>
          <w:color w:val="000000"/>
          <w:sz w:val="24"/>
          <w:szCs w:val="20"/>
          <w:lang w:eastAsia="it-IT"/>
        </w:rPr>
      </w:pPr>
      <w:r w:rsidRPr="0038024F">
        <w:rPr>
          <w:rFonts w:ascii="Arial" w:eastAsia="Times New Roman" w:hAnsi="Arial"/>
          <w:color w:val="000000"/>
          <w:sz w:val="24"/>
          <w:szCs w:val="20"/>
          <w:lang w:eastAsia="it-IT"/>
        </w:rPr>
        <w:t xml:space="preserve">Chi vuole che il seme seminato in lui produca molto frutto deve porre ogni attenzione, mettere ogni cura perché nessuna regola sia trascurata, dimenticata, dichiarata vana. Dall’osservanza scrupolosa di esse è la vita. </w:t>
      </w:r>
    </w:p>
    <w:p w14:paraId="1049BB58" w14:textId="77777777" w:rsidR="00F50857" w:rsidRPr="0038024F" w:rsidRDefault="00F50857" w:rsidP="00F50857">
      <w:pPr>
        <w:spacing w:after="120" w:line="240" w:lineRule="auto"/>
        <w:jc w:val="both"/>
        <w:rPr>
          <w:rFonts w:ascii="Arial" w:eastAsia="Times New Roman" w:hAnsi="Arial"/>
          <w:color w:val="000000"/>
          <w:sz w:val="24"/>
          <w:szCs w:val="20"/>
          <w:lang w:eastAsia="it-IT"/>
        </w:rPr>
      </w:pPr>
    </w:p>
    <w:p w14:paraId="77A4CA59" w14:textId="77777777" w:rsidR="00F50857" w:rsidRPr="0038024F" w:rsidRDefault="00F50857" w:rsidP="00F50857">
      <w:pPr>
        <w:keepNext/>
        <w:spacing w:after="120" w:line="240" w:lineRule="auto"/>
        <w:jc w:val="both"/>
        <w:outlineLvl w:val="2"/>
        <w:rPr>
          <w:rFonts w:ascii="Arial" w:eastAsia="Times New Roman" w:hAnsi="Arial"/>
          <w:b/>
          <w:sz w:val="28"/>
          <w:szCs w:val="20"/>
          <w:lang w:eastAsia="it-IT"/>
        </w:rPr>
      </w:pPr>
      <w:bookmarkStart w:id="439" w:name="_Toc521616427"/>
      <w:bookmarkStart w:id="440" w:name="_Toc178544702"/>
      <w:r w:rsidRPr="0038024F">
        <w:rPr>
          <w:rFonts w:ascii="Arial" w:eastAsia="Times New Roman" w:hAnsi="Arial"/>
          <w:b/>
          <w:sz w:val="28"/>
          <w:szCs w:val="20"/>
          <w:lang w:eastAsia="it-IT"/>
        </w:rPr>
        <w:t>PARABOLA DELLA ZIZZANIA</w:t>
      </w:r>
      <w:bookmarkEnd w:id="439"/>
      <w:bookmarkEnd w:id="440"/>
    </w:p>
    <w:p w14:paraId="07F3BF0F" w14:textId="77777777" w:rsidR="00F50857" w:rsidRPr="0038024F" w:rsidRDefault="00F50857" w:rsidP="00F5085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8024F">
        <w:rPr>
          <w:rFonts w:ascii="Arial" w:eastAsia="Times New Roman" w:hAnsi="Arial"/>
          <w:b/>
          <w:color w:val="000000"/>
          <w:sz w:val="24"/>
          <w:szCs w:val="20"/>
          <w:lang w:eastAsia="it-IT"/>
        </w:rPr>
        <w:t>Espose loro un’altra parabola, dicendo: «Il regno dei cieli è simile a un uomo che ha seminato del buon seme nel suo campo.</w:t>
      </w:r>
    </w:p>
    <w:p w14:paraId="2CF54657" w14:textId="77777777" w:rsidR="00F50857" w:rsidRPr="0038024F" w:rsidRDefault="00F50857" w:rsidP="00F50857">
      <w:pPr>
        <w:spacing w:after="120" w:line="240" w:lineRule="auto"/>
        <w:jc w:val="both"/>
        <w:rPr>
          <w:rFonts w:ascii="Arial" w:eastAsia="Times New Roman" w:hAnsi="Arial"/>
          <w:color w:val="000000"/>
          <w:sz w:val="24"/>
          <w:szCs w:val="20"/>
          <w:lang w:eastAsia="it-IT"/>
        </w:rPr>
      </w:pPr>
      <w:r w:rsidRPr="0038024F">
        <w:rPr>
          <w:rFonts w:ascii="Arial" w:eastAsia="Times New Roman" w:hAnsi="Arial"/>
          <w:color w:val="000000"/>
          <w:sz w:val="24"/>
          <w:szCs w:val="20"/>
          <w:lang w:eastAsia="it-IT"/>
        </w:rPr>
        <w:t>Nella prima parabola sappiamo come nasce il regno: con la semina nei cuori della Parola del Signore. Sappiamo anche in chi la Parola produce frutto e in chi invece essa mai produrrà un solo frutto. Ma sappiamo anche un’altra verità.</w:t>
      </w:r>
    </w:p>
    <w:p w14:paraId="589851AB" w14:textId="77777777" w:rsidR="00F50857" w:rsidRPr="0038024F" w:rsidRDefault="00F50857" w:rsidP="00F50857">
      <w:pPr>
        <w:spacing w:after="120" w:line="240" w:lineRule="auto"/>
        <w:jc w:val="both"/>
        <w:rPr>
          <w:rFonts w:ascii="Arial" w:eastAsia="Times New Roman" w:hAnsi="Arial"/>
          <w:color w:val="000000"/>
          <w:sz w:val="24"/>
          <w:szCs w:val="20"/>
          <w:lang w:eastAsia="it-IT"/>
        </w:rPr>
      </w:pPr>
      <w:r w:rsidRPr="0038024F">
        <w:rPr>
          <w:rFonts w:ascii="Arial" w:eastAsia="Times New Roman" w:hAnsi="Arial"/>
          <w:color w:val="000000"/>
          <w:sz w:val="24"/>
          <w:szCs w:val="20"/>
          <w:lang w:eastAsia="it-IT"/>
        </w:rPr>
        <w:t>Chi vuole che il regno di Dio sorga nei cuori deve adoperarsi per seminare in essi la divina Parola. La Parola va seminata ogni giorno, senza alcuna interruzione. Se la parola non viene seminata neanche il regno nasce nel cuore.</w:t>
      </w:r>
    </w:p>
    <w:p w14:paraId="6681F3B2" w14:textId="77777777" w:rsidR="00F50857" w:rsidRPr="0038024F" w:rsidRDefault="00F50857" w:rsidP="00F50857">
      <w:pPr>
        <w:spacing w:after="120" w:line="240" w:lineRule="auto"/>
        <w:jc w:val="both"/>
        <w:rPr>
          <w:rFonts w:ascii="Arial" w:eastAsia="Times New Roman" w:hAnsi="Arial"/>
          <w:color w:val="000000"/>
          <w:sz w:val="24"/>
          <w:szCs w:val="20"/>
          <w:lang w:eastAsia="it-IT"/>
        </w:rPr>
      </w:pPr>
      <w:r w:rsidRPr="0038024F">
        <w:rPr>
          <w:rFonts w:ascii="Arial" w:eastAsia="Times New Roman" w:hAnsi="Arial"/>
          <w:color w:val="000000"/>
          <w:sz w:val="24"/>
          <w:szCs w:val="20"/>
          <w:lang w:eastAsia="it-IT"/>
        </w:rPr>
        <w:t>Ora Gesù rivela una seconda verità sul seme che viene seminato nel campo. È una verità che spesso viene dimentica. Il regno dei cieli è simile a un uomo che ha seminato del buon seme nel suo campo. Il seme seminato è buono.</w:t>
      </w:r>
    </w:p>
    <w:p w14:paraId="226EE70E" w14:textId="77777777" w:rsidR="00F50857" w:rsidRPr="0038024F" w:rsidRDefault="00F50857" w:rsidP="00F50857">
      <w:pPr>
        <w:spacing w:after="120" w:line="240" w:lineRule="auto"/>
        <w:jc w:val="both"/>
        <w:rPr>
          <w:rFonts w:ascii="Arial" w:eastAsia="Times New Roman" w:hAnsi="Arial"/>
          <w:color w:val="000000"/>
          <w:sz w:val="24"/>
          <w:szCs w:val="20"/>
          <w:lang w:eastAsia="it-IT"/>
        </w:rPr>
      </w:pPr>
      <w:r w:rsidRPr="0038024F">
        <w:rPr>
          <w:rFonts w:ascii="Arial" w:eastAsia="Times New Roman" w:hAnsi="Arial"/>
          <w:color w:val="000000"/>
          <w:sz w:val="24"/>
          <w:szCs w:val="20"/>
          <w:lang w:eastAsia="it-IT"/>
        </w:rPr>
        <w:t>Il seme buono è il seme della Parola del Signore. Il campo che è il cuore dell’uomo, che è il mondo, che è la Chiesa, che è la comunità dei figli di Dio, che è il popolo di Dio, non è solo ad uso della Parola di Dio.</w:t>
      </w:r>
    </w:p>
    <w:p w14:paraId="13A2D370" w14:textId="77777777" w:rsidR="00F50857" w:rsidRPr="0038024F" w:rsidRDefault="00F50857" w:rsidP="00F50857">
      <w:pPr>
        <w:spacing w:after="120" w:line="240" w:lineRule="auto"/>
        <w:jc w:val="both"/>
        <w:rPr>
          <w:rFonts w:ascii="Arial" w:eastAsia="Times New Roman" w:hAnsi="Arial"/>
          <w:color w:val="000000"/>
          <w:sz w:val="24"/>
          <w:szCs w:val="20"/>
          <w:lang w:eastAsia="it-IT"/>
        </w:rPr>
      </w:pPr>
      <w:r w:rsidRPr="0038024F">
        <w:rPr>
          <w:rFonts w:ascii="Arial" w:eastAsia="Times New Roman" w:hAnsi="Arial"/>
          <w:color w:val="000000"/>
          <w:sz w:val="24"/>
          <w:szCs w:val="20"/>
          <w:lang w:eastAsia="it-IT"/>
        </w:rPr>
        <w:t>È questa la verità dimenticata. Nel cuore dell’uomo, della Chiesa, della comunità, di ogni altra realtà esistente sulla terra, ognuno vi può seminare il suo seme, buono o cattivo. Eva è il campo in cui Dio aveva seminato la sua Parola.</w:t>
      </w:r>
    </w:p>
    <w:p w14:paraId="689630DF" w14:textId="77777777" w:rsidR="00F50857" w:rsidRPr="0038024F" w:rsidRDefault="00F50857" w:rsidP="00F50857">
      <w:pPr>
        <w:spacing w:after="120" w:line="240" w:lineRule="auto"/>
        <w:jc w:val="both"/>
        <w:rPr>
          <w:rFonts w:ascii="Arial" w:eastAsia="Times New Roman" w:hAnsi="Arial"/>
          <w:color w:val="000000"/>
          <w:sz w:val="24"/>
          <w:szCs w:val="20"/>
          <w:lang w:eastAsia="it-IT"/>
        </w:rPr>
      </w:pPr>
      <w:r w:rsidRPr="0038024F">
        <w:rPr>
          <w:rFonts w:ascii="Arial" w:eastAsia="Times New Roman" w:hAnsi="Arial"/>
          <w:color w:val="000000"/>
          <w:sz w:val="24"/>
          <w:szCs w:val="20"/>
          <w:lang w:eastAsia="it-IT"/>
        </w:rPr>
        <w:t>Eva diviene anche il campo di Dio nel quale Satana semina la sua parola. Dio aveva seminato la Parola di vita. Satana semina la parola di morte. Eva ascolta la parola di morte, la fa sua, facendola entrare nel suo cuore, è la morte.</w:t>
      </w:r>
    </w:p>
    <w:p w14:paraId="64DDDC43" w14:textId="77777777" w:rsidR="00F50857" w:rsidRPr="0038024F" w:rsidRDefault="00F50857" w:rsidP="00F5085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p>
    <w:p w14:paraId="2E57DCD8" w14:textId="77777777" w:rsidR="00F50857" w:rsidRPr="0038024F" w:rsidRDefault="00F50857" w:rsidP="00F5085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8024F">
        <w:rPr>
          <w:rFonts w:ascii="Arial" w:eastAsia="Times New Roman" w:hAnsi="Arial"/>
          <w:b/>
          <w:color w:val="000000"/>
          <w:sz w:val="24"/>
          <w:szCs w:val="20"/>
          <w:lang w:eastAsia="it-IT"/>
        </w:rPr>
        <w:t>Ma, mentre tutti dormivano, venne il suo nemico, seminò della zizzania in mezzo al grano e se ne andò.</w:t>
      </w:r>
    </w:p>
    <w:p w14:paraId="7BC01086" w14:textId="77777777" w:rsidR="00F50857" w:rsidRPr="0038024F" w:rsidRDefault="00F50857" w:rsidP="00F50857">
      <w:pPr>
        <w:spacing w:after="120" w:line="240" w:lineRule="auto"/>
        <w:jc w:val="both"/>
        <w:rPr>
          <w:rFonts w:ascii="Arial" w:eastAsia="Times New Roman" w:hAnsi="Arial"/>
          <w:color w:val="000000"/>
          <w:sz w:val="24"/>
          <w:szCs w:val="20"/>
          <w:lang w:eastAsia="it-IT"/>
        </w:rPr>
      </w:pPr>
      <w:r w:rsidRPr="0038024F">
        <w:rPr>
          <w:rFonts w:ascii="Arial" w:eastAsia="Times New Roman" w:hAnsi="Arial"/>
          <w:color w:val="000000"/>
          <w:sz w:val="24"/>
          <w:szCs w:val="20"/>
          <w:lang w:eastAsia="it-IT"/>
        </w:rPr>
        <w:lastRenderedPageBreak/>
        <w:t>Ecco cosa succede nel campo di Dio – ogni cuore è campo di Dio, perché sua opera, sua creazione – mentre tutti dormivano, viene il suo nemico, semina la zizzania e in mezzo al grano e se ne va. Urge immediata chiarificazione.</w:t>
      </w:r>
    </w:p>
    <w:p w14:paraId="1246DE84" w14:textId="77777777" w:rsidR="00F50857" w:rsidRPr="0038024F" w:rsidRDefault="00F50857" w:rsidP="00F50857">
      <w:pPr>
        <w:spacing w:after="120" w:line="240" w:lineRule="auto"/>
        <w:jc w:val="both"/>
        <w:rPr>
          <w:rFonts w:ascii="Arial" w:eastAsia="Times New Roman" w:hAnsi="Arial"/>
          <w:color w:val="000000"/>
          <w:sz w:val="24"/>
          <w:szCs w:val="20"/>
          <w:lang w:eastAsia="it-IT"/>
        </w:rPr>
      </w:pPr>
      <w:r w:rsidRPr="0038024F">
        <w:rPr>
          <w:rFonts w:ascii="Arial" w:eastAsia="Times New Roman" w:hAnsi="Arial"/>
          <w:color w:val="000000"/>
          <w:sz w:val="24"/>
          <w:szCs w:val="20"/>
          <w:lang w:eastAsia="it-IT"/>
        </w:rPr>
        <w:t>La semina della zizzania non avviene in modo eclatante, visibile. È fatta in modo silenzioso, invisibile, di notte, quando tutti dormono. Quando tutti sono disattenti, viene il nemico mette una parola nel cuore, se ne va.</w:t>
      </w:r>
    </w:p>
    <w:p w14:paraId="43D32EEB" w14:textId="77777777" w:rsidR="00F50857" w:rsidRPr="0038024F" w:rsidRDefault="00F50857" w:rsidP="00F50857">
      <w:pPr>
        <w:spacing w:after="120" w:line="240" w:lineRule="auto"/>
        <w:jc w:val="both"/>
        <w:rPr>
          <w:rFonts w:ascii="Arial" w:eastAsia="Times New Roman" w:hAnsi="Arial"/>
          <w:color w:val="000000"/>
          <w:sz w:val="24"/>
          <w:szCs w:val="20"/>
          <w:lang w:eastAsia="it-IT"/>
        </w:rPr>
      </w:pPr>
      <w:r w:rsidRPr="0038024F">
        <w:rPr>
          <w:rFonts w:ascii="Arial" w:eastAsia="Times New Roman" w:hAnsi="Arial"/>
          <w:color w:val="000000"/>
          <w:sz w:val="24"/>
          <w:szCs w:val="20"/>
          <w:lang w:eastAsia="it-IT"/>
        </w:rPr>
        <w:t>Non ci sarà un cuore nel quale la zizzania non sarà seminata. Satana anche nel cuore di Cristo ha provato a seminare la zizzania, servendosi apparentemente anche con il seme della Parola di Dio, separata però dal suo contesto di verità.</w:t>
      </w:r>
    </w:p>
    <w:p w14:paraId="17BBB35B" w14:textId="77777777" w:rsidR="00F50857" w:rsidRPr="0038024F" w:rsidRDefault="00F50857" w:rsidP="00F50857">
      <w:pPr>
        <w:spacing w:after="120" w:line="240" w:lineRule="auto"/>
        <w:jc w:val="both"/>
        <w:rPr>
          <w:rFonts w:ascii="Arial" w:eastAsia="Times New Roman" w:hAnsi="Arial"/>
          <w:color w:val="000000"/>
          <w:sz w:val="24"/>
          <w:szCs w:val="20"/>
          <w:lang w:eastAsia="it-IT"/>
        </w:rPr>
      </w:pPr>
      <w:r w:rsidRPr="0038024F">
        <w:rPr>
          <w:rFonts w:ascii="Arial" w:eastAsia="Times New Roman" w:hAnsi="Arial"/>
          <w:color w:val="000000"/>
          <w:sz w:val="24"/>
          <w:szCs w:val="20"/>
          <w:lang w:eastAsia="it-IT"/>
        </w:rPr>
        <w:t>Oggi la zizzania si sta servendo della misericordia. Si tratta però di una misericordia dettata da Satana, privata della sua eterna verità, separata dalla Parola, dai sacramenti, dalla grazia, dalla santità della persona.</w:t>
      </w:r>
    </w:p>
    <w:p w14:paraId="16DC7690" w14:textId="77777777" w:rsidR="00F50857" w:rsidRPr="0038024F" w:rsidRDefault="00F50857" w:rsidP="00F50857">
      <w:pPr>
        <w:spacing w:after="120" w:line="240" w:lineRule="auto"/>
        <w:jc w:val="both"/>
        <w:rPr>
          <w:rFonts w:ascii="Arial" w:eastAsia="Times New Roman" w:hAnsi="Arial"/>
          <w:color w:val="000000"/>
          <w:sz w:val="24"/>
          <w:szCs w:val="20"/>
          <w:lang w:eastAsia="it-IT"/>
        </w:rPr>
      </w:pPr>
      <w:r w:rsidRPr="0038024F">
        <w:rPr>
          <w:rFonts w:ascii="Arial" w:eastAsia="Times New Roman" w:hAnsi="Arial"/>
          <w:color w:val="000000"/>
          <w:sz w:val="24"/>
          <w:szCs w:val="20"/>
          <w:lang w:eastAsia="it-IT"/>
        </w:rPr>
        <w:t>Liberata anche da ogni relazione con la vita eterna, vita soprannaturale di colui che la riceve. La misericordia vera è frutto della vita soprannaturale di chi la dona. Deve però produrre un frutto di vita soprannaturale in chi la riceve.</w:t>
      </w:r>
    </w:p>
    <w:p w14:paraId="22BD3740" w14:textId="77777777" w:rsidR="00F50857" w:rsidRPr="0038024F" w:rsidRDefault="00F50857" w:rsidP="00F50857">
      <w:pPr>
        <w:spacing w:after="120" w:line="240" w:lineRule="auto"/>
        <w:jc w:val="both"/>
        <w:rPr>
          <w:rFonts w:ascii="Arial" w:eastAsia="Times New Roman" w:hAnsi="Arial"/>
          <w:color w:val="000000"/>
          <w:sz w:val="24"/>
          <w:szCs w:val="20"/>
          <w:lang w:eastAsia="it-IT"/>
        </w:rPr>
      </w:pPr>
      <w:r w:rsidRPr="0038024F">
        <w:rPr>
          <w:rFonts w:ascii="Arial" w:eastAsia="Times New Roman" w:hAnsi="Arial"/>
          <w:color w:val="000000"/>
          <w:sz w:val="24"/>
          <w:szCs w:val="20"/>
          <w:lang w:eastAsia="it-IT"/>
        </w:rPr>
        <w:t>Tutt’oggi Satana sta trasformando in zizzania. Anche le parole più sante, più vere, Lui le separa dalla verità di Dio, secondo lo Spirito Santo, le impana con la sua falsità, le avvelena con la sua menzogna e le dona in pasto ai cristiani.</w:t>
      </w:r>
    </w:p>
    <w:p w14:paraId="4FFD49EC" w14:textId="77777777" w:rsidR="00F50857" w:rsidRPr="0038024F" w:rsidRDefault="00F50857" w:rsidP="00F50857">
      <w:pPr>
        <w:spacing w:after="120" w:line="240" w:lineRule="auto"/>
        <w:jc w:val="both"/>
        <w:rPr>
          <w:rFonts w:ascii="Arial" w:eastAsia="Times New Roman" w:hAnsi="Arial"/>
          <w:color w:val="000000"/>
          <w:sz w:val="24"/>
          <w:szCs w:val="20"/>
          <w:lang w:eastAsia="it-IT"/>
        </w:rPr>
      </w:pPr>
      <w:r w:rsidRPr="0038024F">
        <w:rPr>
          <w:rFonts w:ascii="Arial" w:eastAsia="Times New Roman" w:hAnsi="Arial"/>
          <w:color w:val="000000"/>
          <w:sz w:val="24"/>
          <w:szCs w:val="20"/>
          <w:lang w:eastAsia="it-IT"/>
        </w:rPr>
        <w:t>Anche Cisto oggi Satana ha impanato di ogni sua menzogna, lo ha avvelenato con ogni falsità, posto nell’olio del suo odio contro l’umanità e così preparato lo dona ai cuori perché se ne nutrano ma non come cibo di vita, ma di morte.</w:t>
      </w:r>
    </w:p>
    <w:p w14:paraId="4309BB00" w14:textId="77777777" w:rsidR="00F50857" w:rsidRPr="0038024F" w:rsidRDefault="00F50857" w:rsidP="00F50857">
      <w:pPr>
        <w:spacing w:after="120" w:line="240" w:lineRule="auto"/>
        <w:jc w:val="both"/>
        <w:rPr>
          <w:rFonts w:ascii="Arial" w:eastAsia="Times New Roman" w:hAnsi="Arial"/>
          <w:color w:val="000000"/>
          <w:sz w:val="24"/>
          <w:szCs w:val="20"/>
          <w:lang w:eastAsia="it-IT"/>
        </w:rPr>
      </w:pPr>
      <w:r w:rsidRPr="0038024F">
        <w:rPr>
          <w:rFonts w:ascii="Arial" w:eastAsia="Times New Roman" w:hAnsi="Arial"/>
          <w:color w:val="000000"/>
          <w:sz w:val="24"/>
          <w:szCs w:val="20"/>
          <w:lang w:eastAsia="it-IT"/>
        </w:rPr>
        <w:t>La stessa cosa sta operando con i sacramenti della Chiesa, con il ministero sacro. Tutto sta impanando nella sua falsità, tutto sta condendo con la sua menzogna e tutto sta offrendo all’uomo cotto nel suo fuoco infernale.</w:t>
      </w:r>
    </w:p>
    <w:p w14:paraId="6757C7CA" w14:textId="77777777" w:rsidR="00F50857" w:rsidRPr="0038024F" w:rsidRDefault="00F50857" w:rsidP="00F50857">
      <w:pPr>
        <w:spacing w:after="120" w:line="240" w:lineRule="auto"/>
        <w:jc w:val="both"/>
        <w:rPr>
          <w:rFonts w:ascii="Arial" w:eastAsia="Times New Roman" w:hAnsi="Arial"/>
          <w:color w:val="000000"/>
          <w:sz w:val="24"/>
          <w:szCs w:val="20"/>
          <w:lang w:eastAsia="it-IT"/>
        </w:rPr>
      </w:pPr>
      <w:r w:rsidRPr="0038024F">
        <w:rPr>
          <w:rFonts w:ascii="Arial" w:eastAsia="Times New Roman" w:hAnsi="Arial"/>
          <w:color w:val="000000"/>
          <w:sz w:val="24"/>
          <w:szCs w:val="20"/>
          <w:lang w:eastAsia="it-IT"/>
        </w:rPr>
        <w:t>Ognuno è chiamato a porre molta attenzione. Deve saper discernere se il suo Cristo è il Cristo di Dio, il Cristo verità, luce. Grazia, vita, Parola, risurrezione, carità, sapienza, santità, giustizia, pace, libertà, amore purissimo.</w:t>
      </w:r>
    </w:p>
    <w:p w14:paraId="2D987397" w14:textId="77777777" w:rsidR="00F50857" w:rsidRPr="0038024F" w:rsidRDefault="00F50857" w:rsidP="00F50857">
      <w:pPr>
        <w:spacing w:after="120" w:line="240" w:lineRule="auto"/>
        <w:jc w:val="both"/>
        <w:rPr>
          <w:rFonts w:ascii="Arial" w:eastAsia="Times New Roman" w:hAnsi="Arial"/>
          <w:color w:val="000000"/>
          <w:sz w:val="24"/>
          <w:szCs w:val="20"/>
          <w:lang w:eastAsia="it-IT"/>
        </w:rPr>
      </w:pPr>
      <w:r w:rsidRPr="0038024F">
        <w:rPr>
          <w:rFonts w:ascii="Arial" w:eastAsia="Times New Roman" w:hAnsi="Arial"/>
          <w:color w:val="000000"/>
          <w:sz w:val="24"/>
          <w:szCs w:val="20"/>
          <w:lang w:eastAsia="it-IT"/>
        </w:rPr>
        <w:t>Oppure se il Cristo di cui si nutre è il cristo di Satana, da Lui liberato dalla Parola, dal Vangelo, dalla grazia, dalla santità, dalla giustizia, dalla verità, dall’obbedienza, dal rinnegamento, dallo svuotamento, dalla croce.</w:t>
      </w:r>
    </w:p>
    <w:p w14:paraId="4C972E36" w14:textId="77777777" w:rsidR="00F50857" w:rsidRPr="0038024F" w:rsidRDefault="00F50857" w:rsidP="00F50857">
      <w:pPr>
        <w:spacing w:after="120" w:line="240" w:lineRule="auto"/>
        <w:jc w:val="both"/>
        <w:rPr>
          <w:rFonts w:ascii="Arial" w:eastAsia="Times New Roman" w:hAnsi="Arial"/>
          <w:color w:val="000000"/>
          <w:sz w:val="24"/>
          <w:szCs w:val="20"/>
          <w:lang w:eastAsia="it-IT"/>
        </w:rPr>
      </w:pPr>
      <w:r w:rsidRPr="0038024F">
        <w:rPr>
          <w:rFonts w:ascii="Arial" w:eastAsia="Times New Roman" w:hAnsi="Arial"/>
          <w:color w:val="000000"/>
          <w:sz w:val="24"/>
          <w:szCs w:val="20"/>
          <w:lang w:eastAsia="it-IT"/>
        </w:rPr>
        <w:t xml:space="preserve">È giusto che ognuno sappia che dove viene seminato il Cristo vero sempre Satana semina il cristo falso. Dove viene seminato il Vangelo vero, lui passa e semina il vangelo falso. Dove viene sparsa la grazia vera, lui vi sparge la falsa. </w:t>
      </w:r>
    </w:p>
    <w:p w14:paraId="5ED4BCF6" w14:textId="77777777" w:rsidR="00F50857" w:rsidRPr="0038024F" w:rsidRDefault="00F50857" w:rsidP="00F50857">
      <w:pPr>
        <w:spacing w:after="120" w:line="240" w:lineRule="auto"/>
        <w:jc w:val="both"/>
        <w:rPr>
          <w:rFonts w:ascii="Arial" w:eastAsia="Times New Roman" w:hAnsi="Arial"/>
          <w:color w:val="000000"/>
          <w:sz w:val="24"/>
          <w:szCs w:val="20"/>
          <w:lang w:eastAsia="it-IT"/>
        </w:rPr>
      </w:pPr>
      <w:r w:rsidRPr="0038024F">
        <w:rPr>
          <w:rFonts w:ascii="Arial" w:eastAsia="Times New Roman" w:hAnsi="Arial"/>
          <w:color w:val="000000"/>
          <w:sz w:val="24"/>
          <w:szCs w:val="20"/>
          <w:lang w:eastAsia="it-IT"/>
        </w:rPr>
        <w:t>Chi sa operare questo discernimento mai cadrà in tentazione e mai permetterà che il cristo falso, il vangelo falso, la grazia falsa, la parola falsa, la misericordia falsa, la giustizia falsa, il diritto falso vengano sparsi nel suo cuore.</w:t>
      </w:r>
    </w:p>
    <w:p w14:paraId="22620010" w14:textId="77777777" w:rsidR="00F50857" w:rsidRPr="0038024F" w:rsidRDefault="00F50857" w:rsidP="00F5085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p>
    <w:p w14:paraId="24A91F5C" w14:textId="77777777" w:rsidR="00F50857" w:rsidRPr="0038024F" w:rsidRDefault="00F50857" w:rsidP="00F5085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8024F">
        <w:rPr>
          <w:rFonts w:ascii="Arial" w:eastAsia="Times New Roman" w:hAnsi="Arial"/>
          <w:b/>
          <w:color w:val="000000"/>
          <w:sz w:val="24"/>
          <w:szCs w:val="20"/>
          <w:lang w:eastAsia="it-IT"/>
        </w:rPr>
        <w:t>Quando poi lo stelo crebbe e fece frutto, spuntò anche la zizzania.</w:t>
      </w:r>
    </w:p>
    <w:p w14:paraId="0724D315" w14:textId="77777777" w:rsidR="00F50857" w:rsidRPr="0038024F" w:rsidRDefault="00F50857" w:rsidP="00F50857">
      <w:pPr>
        <w:spacing w:after="120" w:line="240" w:lineRule="auto"/>
        <w:jc w:val="both"/>
        <w:rPr>
          <w:rFonts w:ascii="Arial" w:eastAsia="Times New Roman" w:hAnsi="Arial"/>
          <w:color w:val="000000"/>
          <w:sz w:val="24"/>
          <w:szCs w:val="20"/>
          <w:lang w:eastAsia="it-IT"/>
        </w:rPr>
      </w:pPr>
      <w:r w:rsidRPr="0038024F">
        <w:rPr>
          <w:rFonts w:ascii="Arial" w:eastAsia="Times New Roman" w:hAnsi="Arial"/>
          <w:color w:val="000000"/>
          <w:sz w:val="24"/>
          <w:szCs w:val="20"/>
          <w:lang w:eastAsia="it-IT"/>
        </w:rPr>
        <w:t>Appena la falsità e la menzogna su Cristo, sul Vangelo, sulla grazia, sulla verità della salvezza, sulla Chiesa, sui suoi sacramenti, sui suoi ministri, sulla sua morale, viene seminata nei cuori, nulla si vede. Tutto appare innocuo.</w:t>
      </w:r>
    </w:p>
    <w:p w14:paraId="2AC28B1F" w14:textId="77777777" w:rsidR="00F50857" w:rsidRPr="0038024F" w:rsidRDefault="00F50857" w:rsidP="00F50857">
      <w:pPr>
        <w:spacing w:after="120" w:line="240" w:lineRule="auto"/>
        <w:jc w:val="both"/>
        <w:rPr>
          <w:rFonts w:ascii="Arial" w:eastAsia="Times New Roman" w:hAnsi="Arial"/>
          <w:color w:val="000000"/>
          <w:sz w:val="24"/>
          <w:szCs w:val="20"/>
          <w:lang w:eastAsia="it-IT"/>
        </w:rPr>
      </w:pPr>
      <w:r w:rsidRPr="0038024F">
        <w:rPr>
          <w:rFonts w:ascii="Arial" w:eastAsia="Times New Roman" w:hAnsi="Arial"/>
          <w:color w:val="000000"/>
          <w:sz w:val="24"/>
          <w:szCs w:val="20"/>
          <w:lang w:eastAsia="it-IT"/>
        </w:rPr>
        <w:lastRenderedPageBreak/>
        <w:t>Ma il seme seminato comincia a prendere radici, spunta dal terreno, cresce in mezzo al buon grano. Buon grano ed erba cattiva sono nello stesso campo, vivono nello stesso luogo. Dove c’è il buon grano c’è anche la zizzania.</w:t>
      </w:r>
    </w:p>
    <w:p w14:paraId="045FEA79" w14:textId="77777777" w:rsidR="00F50857" w:rsidRPr="0038024F" w:rsidRDefault="00F50857" w:rsidP="00F50857">
      <w:pPr>
        <w:spacing w:after="120" w:line="240" w:lineRule="auto"/>
        <w:jc w:val="both"/>
        <w:rPr>
          <w:rFonts w:ascii="Arial" w:eastAsia="Times New Roman" w:hAnsi="Arial"/>
          <w:color w:val="000000"/>
          <w:sz w:val="24"/>
          <w:szCs w:val="20"/>
          <w:lang w:eastAsia="it-IT"/>
        </w:rPr>
      </w:pPr>
      <w:r w:rsidRPr="0038024F">
        <w:rPr>
          <w:rFonts w:ascii="Arial" w:eastAsia="Times New Roman" w:hAnsi="Arial"/>
          <w:color w:val="000000"/>
          <w:sz w:val="24"/>
          <w:szCs w:val="20"/>
          <w:lang w:eastAsia="it-IT"/>
        </w:rPr>
        <w:t xml:space="preserve">Nessuno si faccia illusione. Nessuno pensi che sulla terra vi sia un solo luogo nel quale la zizzania non attecchisca. Nella comunità degli Apostoli essa è attecchita nel cuore di Giuda. Essa attecchisce anche nel monastero più santo. </w:t>
      </w:r>
    </w:p>
    <w:p w14:paraId="6EB2DEFF" w14:textId="77777777" w:rsidR="00F50857" w:rsidRPr="0038024F" w:rsidRDefault="00F50857" w:rsidP="00F5085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position w:val="6"/>
          <w:sz w:val="24"/>
          <w:szCs w:val="20"/>
          <w:vertAlign w:val="superscript"/>
          <w:lang w:eastAsia="it-IT"/>
        </w:rPr>
      </w:pPr>
    </w:p>
    <w:p w14:paraId="5F21E1EF" w14:textId="77777777" w:rsidR="00F50857" w:rsidRPr="0038024F" w:rsidRDefault="00F50857" w:rsidP="00F5085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8024F">
        <w:rPr>
          <w:rFonts w:ascii="Arial" w:eastAsia="Times New Roman" w:hAnsi="Arial"/>
          <w:b/>
          <w:color w:val="000000"/>
          <w:sz w:val="24"/>
          <w:szCs w:val="20"/>
          <w:lang w:eastAsia="it-IT"/>
        </w:rPr>
        <w:t>Allora i servi andarono dal padrone di casa e gli dissero: “Signore, non hai seminato del buon seme nel tuo campo? Da dove viene la zizzania?”.</w:t>
      </w:r>
    </w:p>
    <w:p w14:paraId="31E56D0F" w14:textId="77777777" w:rsidR="00F50857" w:rsidRPr="0038024F" w:rsidRDefault="00F50857" w:rsidP="00F50857">
      <w:pPr>
        <w:spacing w:after="120" w:line="240" w:lineRule="auto"/>
        <w:jc w:val="both"/>
        <w:rPr>
          <w:rFonts w:ascii="Arial" w:eastAsia="Times New Roman" w:hAnsi="Arial"/>
          <w:color w:val="000000"/>
          <w:sz w:val="24"/>
          <w:szCs w:val="20"/>
          <w:lang w:eastAsia="it-IT"/>
        </w:rPr>
      </w:pPr>
      <w:r w:rsidRPr="0038024F">
        <w:rPr>
          <w:rFonts w:ascii="Arial" w:eastAsia="Times New Roman" w:hAnsi="Arial"/>
          <w:color w:val="000000"/>
          <w:sz w:val="24"/>
          <w:szCs w:val="20"/>
          <w:lang w:eastAsia="it-IT"/>
        </w:rPr>
        <w:t xml:space="preserve">I servi, vedendo la zizzania in mezzo al grano, si recano dal loro padrone. Signore, non hai seminato del buon seme nel tuo campo? Da dove viene la zizzania? Per i servi è impossibile che il padrone abbia seminato zizzania. </w:t>
      </w:r>
    </w:p>
    <w:p w14:paraId="4995AD1E" w14:textId="77777777" w:rsidR="00F50857" w:rsidRPr="0038024F" w:rsidRDefault="00F50857" w:rsidP="00F50857">
      <w:pPr>
        <w:spacing w:after="120" w:line="240" w:lineRule="auto"/>
        <w:jc w:val="both"/>
        <w:rPr>
          <w:rFonts w:ascii="Arial" w:eastAsia="Times New Roman" w:hAnsi="Arial"/>
          <w:color w:val="000000"/>
          <w:sz w:val="24"/>
          <w:szCs w:val="20"/>
          <w:lang w:eastAsia="it-IT"/>
        </w:rPr>
      </w:pPr>
      <w:r w:rsidRPr="0038024F">
        <w:rPr>
          <w:rFonts w:ascii="Arial" w:eastAsia="Times New Roman" w:hAnsi="Arial"/>
          <w:color w:val="000000"/>
          <w:sz w:val="24"/>
          <w:szCs w:val="20"/>
          <w:lang w:eastAsia="it-IT"/>
        </w:rPr>
        <w:t>Una verità va subito annunziata: chi esce dal cuore di Cristo, dal cuore del Vangelo, dal cuore dello Spirito Santo, dal cuore del Padre, mai potrà essere seminatore del buon grano. Sarà sempre seminatore di zizzania.</w:t>
      </w:r>
    </w:p>
    <w:p w14:paraId="0E1F3B7B" w14:textId="77777777" w:rsidR="00F50857" w:rsidRPr="0038024F" w:rsidRDefault="00F50857" w:rsidP="00F50857">
      <w:pPr>
        <w:spacing w:after="120" w:line="240" w:lineRule="auto"/>
        <w:jc w:val="both"/>
        <w:rPr>
          <w:rFonts w:ascii="Arial" w:eastAsia="Times New Roman" w:hAnsi="Arial"/>
          <w:color w:val="000000"/>
          <w:sz w:val="24"/>
          <w:szCs w:val="20"/>
          <w:lang w:eastAsia="it-IT"/>
        </w:rPr>
      </w:pPr>
      <w:r w:rsidRPr="0038024F">
        <w:rPr>
          <w:rFonts w:ascii="Arial" w:eastAsia="Times New Roman" w:hAnsi="Arial"/>
          <w:color w:val="000000"/>
          <w:sz w:val="24"/>
          <w:szCs w:val="20"/>
          <w:lang w:eastAsia="it-IT"/>
        </w:rPr>
        <w:t xml:space="preserve">Satana è uscito dalla luce di Dio, è divenuto seminatore di tenebra, menzogna, falsità. Il cristiano esce dal cuore di Cristo, subito diviene seminatore di menzogna, falsità, tenebre. È soldato a servizio del regno di Satana. </w:t>
      </w:r>
    </w:p>
    <w:p w14:paraId="5F39A085" w14:textId="77777777" w:rsidR="00F50857" w:rsidRPr="0038024F" w:rsidRDefault="00F50857" w:rsidP="00F50857">
      <w:pPr>
        <w:spacing w:after="120" w:line="240" w:lineRule="auto"/>
        <w:jc w:val="both"/>
        <w:rPr>
          <w:rFonts w:ascii="Arial" w:eastAsia="Times New Roman" w:hAnsi="Arial"/>
          <w:color w:val="000000"/>
          <w:sz w:val="24"/>
          <w:szCs w:val="20"/>
          <w:lang w:eastAsia="it-IT"/>
        </w:rPr>
      </w:pPr>
      <w:r w:rsidRPr="0038024F">
        <w:rPr>
          <w:rFonts w:ascii="Arial" w:eastAsia="Times New Roman" w:hAnsi="Arial"/>
          <w:color w:val="000000"/>
          <w:sz w:val="24"/>
          <w:szCs w:val="20"/>
          <w:lang w:eastAsia="it-IT"/>
        </w:rPr>
        <w:t>Dio, Cristo, lo Spirito Santo, chi è nel cuore di Dio, di Cristo, dello Spirito Santo, mai seminerà la zizzania nei cuori. Se in un luogo sorge la zizzania, è segno che qualcuno non è nel cuore di Dio, di Cristo, dello Spirito del Signore.</w:t>
      </w:r>
    </w:p>
    <w:p w14:paraId="40CFE90E" w14:textId="77777777" w:rsidR="00F50857" w:rsidRPr="0038024F" w:rsidRDefault="00F50857" w:rsidP="00F5085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p>
    <w:p w14:paraId="032C96A8" w14:textId="77777777" w:rsidR="00F50857" w:rsidRPr="0038024F" w:rsidRDefault="00F50857" w:rsidP="00F5085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8024F">
        <w:rPr>
          <w:rFonts w:ascii="Arial" w:eastAsia="Times New Roman" w:hAnsi="Arial"/>
          <w:b/>
          <w:color w:val="000000"/>
          <w:sz w:val="24"/>
          <w:szCs w:val="20"/>
          <w:lang w:eastAsia="it-IT"/>
        </w:rPr>
        <w:t>Ed egli rispose loro: “Un nemico ha fatto questo!”. E i servi gli dissero: “Vuoi che andiamo a raccoglierla?”.</w:t>
      </w:r>
    </w:p>
    <w:p w14:paraId="609C52F7" w14:textId="77777777" w:rsidR="00F50857" w:rsidRPr="0038024F" w:rsidRDefault="00F50857" w:rsidP="00F50857">
      <w:pPr>
        <w:spacing w:after="120" w:line="240" w:lineRule="auto"/>
        <w:jc w:val="both"/>
        <w:rPr>
          <w:rFonts w:ascii="Arial" w:eastAsia="Times New Roman" w:hAnsi="Arial"/>
          <w:color w:val="000000"/>
          <w:sz w:val="24"/>
          <w:szCs w:val="20"/>
          <w:lang w:eastAsia="it-IT"/>
        </w:rPr>
      </w:pPr>
      <w:r w:rsidRPr="0038024F">
        <w:rPr>
          <w:rFonts w:ascii="Arial" w:eastAsia="Times New Roman" w:hAnsi="Arial"/>
          <w:color w:val="000000"/>
          <w:sz w:val="24"/>
          <w:szCs w:val="20"/>
          <w:lang w:eastAsia="it-IT"/>
        </w:rPr>
        <w:t xml:space="preserve">Il padrone del campo subito rassicura i servi. Un nemico ha fatto questo. Dio mai potrà seminare falsità nel regno della sua luce. Lui è verità eterna, così anche verità eterna è Cristo Gesù e lo Spirito Santo. </w:t>
      </w:r>
    </w:p>
    <w:p w14:paraId="6827C6D1" w14:textId="77777777" w:rsidR="00F50857" w:rsidRPr="0038024F" w:rsidRDefault="00F50857" w:rsidP="00F50857">
      <w:pPr>
        <w:spacing w:after="120" w:line="240" w:lineRule="auto"/>
        <w:jc w:val="both"/>
        <w:rPr>
          <w:rFonts w:ascii="Arial" w:eastAsia="Times New Roman" w:hAnsi="Arial"/>
          <w:color w:val="000000"/>
          <w:sz w:val="24"/>
          <w:szCs w:val="20"/>
          <w:lang w:eastAsia="it-IT"/>
        </w:rPr>
      </w:pPr>
      <w:r w:rsidRPr="0038024F">
        <w:rPr>
          <w:rFonts w:ascii="Arial" w:eastAsia="Times New Roman" w:hAnsi="Arial"/>
          <w:color w:val="000000"/>
          <w:sz w:val="24"/>
          <w:szCs w:val="20"/>
          <w:lang w:eastAsia="it-IT"/>
        </w:rPr>
        <w:t xml:space="preserve">Chi è in Cristo diviene anche lui verità di Cristo e mai seminerà zizzania nei cuori. Nemico di Dio è Satana ed è anche chi appartiene a Satana o perché ha lasciato il regno di Dio o perché mai ha voluto entrare in esso. </w:t>
      </w:r>
    </w:p>
    <w:p w14:paraId="59031EC9" w14:textId="77777777" w:rsidR="00F50857" w:rsidRPr="0038024F" w:rsidRDefault="00F50857" w:rsidP="00F50857">
      <w:pPr>
        <w:spacing w:after="120" w:line="240" w:lineRule="auto"/>
        <w:jc w:val="both"/>
        <w:rPr>
          <w:rFonts w:ascii="Arial" w:eastAsia="Times New Roman" w:hAnsi="Arial"/>
          <w:color w:val="000000"/>
          <w:sz w:val="24"/>
          <w:szCs w:val="20"/>
          <w:lang w:eastAsia="it-IT"/>
        </w:rPr>
      </w:pPr>
      <w:r w:rsidRPr="0038024F">
        <w:rPr>
          <w:rFonts w:ascii="Arial" w:eastAsia="Times New Roman" w:hAnsi="Arial"/>
          <w:color w:val="000000"/>
          <w:sz w:val="24"/>
          <w:szCs w:val="20"/>
          <w:lang w:eastAsia="it-IT"/>
        </w:rPr>
        <w:t>I servi chiedono al padrone che manifesti loro la sua volontà. Vuoi che andiamo a raccoglierla? I servi sono pronti per andare, entrare nel grano, sradicare la zizzania, porla fuori dal campo. Essi pensano di proteggere così il grano.</w:t>
      </w:r>
    </w:p>
    <w:p w14:paraId="67C0DD35" w14:textId="77777777" w:rsidR="00F50857" w:rsidRPr="0038024F" w:rsidRDefault="00F50857" w:rsidP="00F5085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p>
    <w:p w14:paraId="6CF33270" w14:textId="77777777" w:rsidR="00F50857" w:rsidRPr="0038024F" w:rsidRDefault="00F50857" w:rsidP="00F5085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8024F">
        <w:rPr>
          <w:rFonts w:ascii="Arial" w:eastAsia="Times New Roman" w:hAnsi="Arial"/>
          <w:b/>
          <w:color w:val="000000"/>
          <w:sz w:val="24"/>
          <w:szCs w:val="20"/>
          <w:lang w:eastAsia="it-IT"/>
        </w:rPr>
        <w:t>“No, rispose, perché non succeda che, raccogliendo la zizzania, con essa sradichiate anche il grano.</w:t>
      </w:r>
    </w:p>
    <w:p w14:paraId="48E2DA03" w14:textId="77777777" w:rsidR="00F50857" w:rsidRPr="0038024F" w:rsidRDefault="00F50857" w:rsidP="00F50857">
      <w:pPr>
        <w:spacing w:after="120" w:line="240" w:lineRule="auto"/>
        <w:jc w:val="both"/>
        <w:rPr>
          <w:rFonts w:ascii="Arial" w:eastAsia="Times New Roman" w:hAnsi="Arial"/>
          <w:color w:val="000000"/>
          <w:sz w:val="24"/>
          <w:szCs w:val="20"/>
          <w:lang w:eastAsia="it-IT"/>
        </w:rPr>
      </w:pPr>
      <w:r w:rsidRPr="0038024F">
        <w:rPr>
          <w:rFonts w:ascii="Arial" w:eastAsia="Times New Roman" w:hAnsi="Arial"/>
          <w:color w:val="000000"/>
          <w:sz w:val="24"/>
          <w:szCs w:val="20"/>
          <w:lang w:eastAsia="it-IT"/>
        </w:rPr>
        <w:t>Il padrone è di tutt’altro avviso. Lui pensa che se i servi entrano nel grano ad estirpare la zizzania possono sradicare anche il grano. Il danno sarebbe veramente irreparabile. Lui sceglie per il male minore.</w:t>
      </w:r>
    </w:p>
    <w:p w14:paraId="41D29183" w14:textId="77777777" w:rsidR="00F50857" w:rsidRPr="0038024F" w:rsidRDefault="00F50857" w:rsidP="00F50857">
      <w:pPr>
        <w:spacing w:after="120" w:line="240" w:lineRule="auto"/>
        <w:jc w:val="both"/>
        <w:rPr>
          <w:rFonts w:ascii="Arial" w:eastAsia="Times New Roman" w:hAnsi="Arial"/>
          <w:color w:val="000000"/>
          <w:sz w:val="24"/>
          <w:szCs w:val="20"/>
          <w:lang w:eastAsia="it-IT"/>
        </w:rPr>
      </w:pPr>
      <w:r w:rsidRPr="0038024F">
        <w:rPr>
          <w:rFonts w:ascii="Arial" w:eastAsia="Times New Roman" w:hAnsi="Arial"/>
          <w:color w:val="000000"/>
          <w:sz w:val="24"/>
          <w:szCs w:val="20"/>
          <w:lang w:eastAsia="it-IT"/>
        </w:rPr>
        <w:lastRenderedPageBreak/>
        <w:t>No, rispose, perché non succeda che, raccogliendo la zizzania, con essa sradichiate anche il grano. È preferibile che grano e zizzania crescano assieme, anziché sradicare anche il grano e così perdere molto frutto. Il rischio esiste.</w:t>
      </w:r>
    </w:p>
    <w:p w14:paraId="4625220F" w14:textId="77777777" w:rsidR="00F50857" w:rsidRPr="0038024F" w:rsidRDefault="00F50857" w:rsidP="00F50857">
      <w:pPr>
        <w:spacing w:after="120" w:line="240" w:lineRule="auto"/>
        <w:jc w:val="both"/>
        <w:rPr>
          <w:rFonts w:ascii="Arial" w:eastAsia="Times New Roman" w:hAnsi="Arial"/>
          <w:color w:val="000000"/>
          <w:sz w:val="24"/>
          <w:szCs w:val="20"/>
          <w:lang w:eastAsia="it-IT"/>
        </w:rPr>
      </w:pPr>
      <w:r w:rsidRPr="0038024F">
        <w:rPr>
          <w:rFonts w:ascii="Arial" w:eastAsia="Times New Roman" w:hAnsi="Arial"/>
          <w:color w:val="000000"/>
          <w:sz w:val="24"/>
          <w:szCs w:val="20"/>
          <w:lang w:eastAsia="it-IT"/>
        </w:rPr>
        <w:t>La saggezza del padrone deve essere saggezza di ogni discepolo del Signore. Il discepolo deve sempre sapere come intervenire e quando e con quali metodi e attraverso quali vie. Un intervento errato causerebbe molto danno al regno.</w:t>
      </w:r>
    </w:p>
    <w:p w14:paraId="199880A1" w14:textId="77777777" w:rsidR="00F50857" w:rsidRPr="0038024F" w:rsidRDefault="00F50857" w:rsidP="00F5085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p>
    <w:p w14:paraId="0A8B588A" w14:textId="77777777" w:rsidR="00F50857" w:rsidRPr="0038024F" w:rsidRDefault="00F50857" w:rsidP="00F5085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8024F">
        <w:rPr>
          <w:rFonts w:ascii="Arial" w:eastAsia="Times New Roman" w:hAnsi="Arial"/>
          <w:b/>
          <w:color w:val="000000"/>
          <w:sz w:val="24"/>
          <w:szCs w:val="20"/>
          <w:lang w:eastAsia="it-IT"/>
        </w:rPr>
        <w:t>Lasciate che l’una e l’altro crescano insieme fino alla mietitura e al momento della mietitura dirò ai mietitori: Raccogliete prima la zizzania e legatela in fasci per bruciarla; il grano invece riponételo nel mio granaio”».</w:t>
      </w:r>
    </w:p>
    <w:p w14:paraId="1ED05484" w14:textId="77777777" w:rsidR="00F50857" w:rsidRPr="0038024F" w:rsidRDefault="00F50857" w:rsidP="00F50857">
      <w:pPr>
        <w:spacing w:after="120" w:line="240" w:lineRule="auto"/>
        <w:jc w:val="both"/>
        <w:rPr>
          <w:rFonts w:ascii="Arial" w:eastAsia="Times New Roman" w:hAnsi="Arial"/>
          <w:color w:val="000000"/>
          <w:sz w:val="24"/>
          <w:szCs w:val="20"/>
          <w:lang w:eastAsia="it-IT"/>
        </w:rPr>
      </w:pPr>
      <w:r w:rsidRPr="0038024F">
        <w:rPr>
          <w:rFonts w:ascii="Arial" w:eastAsia="Times New Roman" w:hAnsi="Arial"/>
          <w:color w:val="000000"/>
          <w:sz w:val="24"/>
          <w:szCs w:val="20"/>
          <w:lang w:eastAsia="it-IT"/>
        </w:rPr>
        <w:t>Fino alla mietitura buon grano e zizzania devono crescere assieme. Al momento della mietitura prima i mietitori raccoglieranno la zizzania, la legheranno in fasci per bruciarla. Il buon grano lo riporranno nel suo granaio.</w:t>
      </w:r>
    </w:p>
    <w:p w14:paraId="39471023" w14:textId="77777777" w:rsidR="00F50857" w:rsidRPr="0038024F" w:rsidRDefault="00F50857" w:rsidP="00F50857">
      <w:pPr>
        <w:spacing w:after="120" w:line="240" w:lineRule="auto"/>
        <w:jc w:val="both"/>
        <w:rPr>
          <w:rFonts w:ascii="Arial" w:eastAsia="Times New Roman" w:hAnsi="Arial"/>
          <w:color w:val="000000"/>
          <w:sz w:val="24"/>
          <w:szCs w:val="20"/>
          <w:lang w:eastAsia="it-IT"/>
        </w:rPr>
      </w:pPr>
      <w:r w:rsidRPr="0038024F">
        <w:rPr>
          <w:rFonts w:ascii="Arial" w:eastAsia="Times New Roman" w:hAnsi="Arial"/>
          <w:color w:val="000000"/>
          <w:sz w:val="24"/>
          <w:szCs w:val="20"/>
          <w:lang w:eastAsia="it-IT"/>
        </w:rPr>
        <w:t>Questo versetto ci rivela due verità che vanno tenute sempre insieme. Prima verità: nel campo della storia buon grano e zizzania rimarranno sempre insieme. Non vi è un campo di solo buon grano, ma di buon grano e zizzania.</w:t>
      </w:r>
    </w:p>
    <w:p w14:paraId="7642F3CA" w14:textId="77777777" w:rsidR="00F50857" w:rsidRPr="0038024F" w:rsidRDefault="00F50857" w:rsidP="00F50857">
      <w:pPr>
        <w:spacing w:after="120" w:line="240" w:lineRule="auto"/>
        <w:jc w:val="both"/>
        <w:rPr>
          <w:rFonts w:ascii="Arial" w:eastAsia="Times New Roman" w:hAnsi="Arial"/>
          <w:color w:val="000000"/>
          <w:sz w:val="24"/>
          <w:szCs w:val="20"/>
          <w:lang w:eastAsia="it-IT"/>
        </w:rPr>
      </w:pPr>
      <w:r w:rsidRPr="0038024F">
        <w:rPr>
          <w:rFonts w:ascii="Arial" w:eastAsia="Times New Roman" w:hAnsi="Arial"/>
          <w:color w:val="000000"/>
          <w:sz w:val="24"/>
          <w:szCs w:val="20"/>
          <w:lang w:eastAsia="it-IT"/>
        </w:rPr>
        <w:t>Fino alla mietitura che si compie nel momento della morte non potrà essere altrimenti. Al momento della morte avviene la separazione eterna: il buon grano va collocato nel granaio. La zizzania va bruciata nel fuoco inestinguibile.</w:t>
      </w:r>
    </w:p>
    <w:p w14:paraId="018F8DDD" w14:textId="77777777" w:rsidR="00F50857" w:rsidRPr="0038024F" w:rsidRDefault="00F50857" w:rsidP="00F50857">
      <w:pPr>
        <w:spacing w:after="120" w:line="240" w:lineRule="auto"/>
        <w:jc w:val="both"/>
        <w:rPr>
          <w:rFonts w:ascii="Arial" w:eastAsia="Times New Roman" w:hAnsi="Arial"/>
          <w:color w:val="000000"/>
          <w:sz w:val="24"/>
          <w:szCs w:val="20"/>
          <w:lang w:eastAsia="it-IT"/>
        </w:rPr>
      </w:pPr>
      <w:r w:rsidRPr="0038024F">
        <w:rPr>
          <w:rFonts w:ascii="Arial" w:eastAsia="Times New Roman" w:hAnsi="Arial"/>
          <w:color w:val="000000"/>
          <w:sz w:val="24"/>
          <w:szCs w:val="20"/>
          <w:lang w:eastAsia="it-IT"/>
        </w:rPr>
        <w:t xml:space="preserve">La separazione eterna tra buon grano e zizzania è verità che attraversa tutta la Scrittura Santa. Eccola secondo verità. Dopo la morte, il tempo, la storia, buon grano e zizzania saranno separati, divisi per l’eternità. </w:t>
      </w:r>
    </w:p>
    <w:p w14:paraId="7B4205F6" w14:textId="77777777" w:rsidR="00F50857" w:rsidRPr="0038024F" w:rsidRDefault="00F50857" w:rsidP="00F50857">
      <w:pPr>
        <w:spacing w:after="120" w:line="240" w:lineRule="auto"/>
        <w:jc w:val="both"/>
        <w:rPr>
          <w:rFonts w:ascii="Arial" w:eastAsia="Times New Roman" w:hAnsi="Arial"/>
          <w:color w:val="000000"/>
          <w:sz w:val="24"/>
          <w:szCs w:val="20"/>
          <w:lang w:eastAsia="it-IT"/>
        </w:rPr>
      </w:pPr>
      <w:r w:rsidRPr="0038024F">
        <w:rPr>
          <w:rFonts w:ascii="Arial" w:eastAsia="Times New Roman" w:hAnsi="Arial"/>
          <w:color w:val="000000"/>
          <w:sz w:val="24"/>
          <w:szCs w:val="20"/>
          <w:lang w:eastAsia="it-IT"/>
        </w:rPr>
        <w:t xml:space="preserve">Oggi è questa verità che è morta nel cuore del discepolo di Gesù. Anche la prima è scomparsa. Non si crede più nel bene e nel male. Il male è stato trasformato in bene. Non si crede nell’eternità dell’inferno. </w:t>
      </w:r>
    </w:p>
    <w:p w14:paraId="2EEBB4CB" w14:textId="77777777" w:rsidR="00F50857" w:rsidRPr="0038024F" w:rsidRDefault="00F50857" w:rsidP="00F50857">
      <w:pPr>
        <w:spacing w:after="120" w:line="240" w:lineRule="auto"/>
        <w:jc w:val="both"/>
        <w:rPr>
          <w:rFonts w:ascii="Arial" w:eastAsia="Times New Roman" w:hAnsi="Arial"/>
          <w:color w:val="000000"/>
          <w:sz w:val="24"/>
          <w:szCs w:val="20"/>
          <w:lang w:eastAsia="it-IT"/>
        </w:rPr>
      </w:pPr>
      <w:r w:rsidRPr="0038024F">
        <w:rPr>
          <w:rFonts w:ascii="Arial" w:eastAsia="Times New Roman" w:hAnsi="Arial"/>
          <w:color w:val="000000"/>
          <w:sz w:val="24"/>
          <w:szCs w:val="20"/>
          <w:lang w:eastAsia="it-IT"/>
        </w:rPr>
        <w:t>Questa zizzania di falsità, che neanche più ci fa credere nella Parola di Gesù, oggi si è annidata così fortemente nel cuore del cristiano da far risultare impossibile la sua estirpazione. Essa è sostenuta da un esercito di falsi profeti.</w:t>
      </w:r>
    </w:p>
    <w:p w14:paraId="23838985" w14:textId="77777777" w:rsidR="00F50857" w:rsidRPr="0038024F" w:rsidRDefault="00F50857" w:rsidP="00F5085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p>
    <w:p w14:paraId="083F6885" w14:textId="77777777" w:rsidR="00F50857" w:rsidRPr="0038024F" w:rsidRDefault="00F50857" w:rsidP="00F50857">
      <w:pPr>
        <w:keepNext/>
        <w:spacing w:after="120" w:line="240" w:lineRule="auto"/>
        <w:jc w:val="both"/>
        <w:outlineLvl w:val="2"/>
        <w:rPr>
          <w:rFonts w:ascii="Arial" w:eastAsia="Times New Roman" w:hAnsi="Arial"/>
          <w:b/>
          <w:sz w:val="28"/>
          <w:szCs w:val="20"/>
          <w:lang w:eastAsia="it-IT"/>
        </w:rPr>
      </w:pPr>
      <w:bookmarkStart w:id="441" w:name="_Toc521616428"/>
      <w:bookmarkStart w:id="442" w:name="_Toc178544703"/>
      <w:r w:rsidRPr="0038024F">
        <w:rPr>
          <w:rFonts w:ascii="Arial" w:eastAsia="Times New Roman" w:hAnsi="Arial"/>
          <w:b/>
          <w:sz w:val="28"/>
          <w:szCs w:val="20"/>
          <w:lang w:eastAsia="it-IT"/>
        </w:rPr>
        <w:t>PARABOLA DEL GRANELLO DI SENAPE</w:t>
      </w:r>
      <w:bookmarkEnd w:id="441"/>
      <w:bookmarkEnd w:id="442"/>
    </w:p>
    <w:p w14:paraId="03996873" w14:textId="77777777" w:rsidR="00F50857" w:rsidRPr="0038024F" w:rsidRDefault="00F50857" w:rsidP="00F5085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8024F">
        <w:rPr>
          <w:rFonts w:ascii="Arial" w:eastAsia="Times New Roman" w:hAnsi="Arial"/>
          <w:b/>
          <w:color w:val="000000"/>
          <w:sz w:val="24"/>
          <w:szCs w:val="20"/>
          <w:lang w:eastAsia="it-IT"/>
        </w:rPr>
        <w:t>Espose loro un’altra parabola, dicendo: «Il regno dei cieli è simile a un granello di senape, che un uomo prese e seminò nel suo campo.</w:t>
      </w:r>
    </w:p>
    <w:p w14:paraId="2F48A4BF" w14:textId="77777777" w:rsidR="00F50857" w:rsidRPr="0038024F" w:rsidRDefault="00F50857" w:rsidP="00F50857">
      <w:pPr>
        <w:spacing w:after="120" w:line="240" w:lineRule="auto"/>
        <w:jc w:val="both"/>
        <w:rPr>
          <w:rFonts w:ascii="Arial" w:eastAsia="Times New Roman" w:hAnsi="Arial"/>
          <w:color w:val="000000"/>
          <w:sz w:val="24"/>
          <w:szCs w:val="20"/>
          <w:lang w:eastAsia="it-IT"/>
        </w:rPr>
      </w:pPr>
      <w:r w:rsidRPr="0038024F">
        <w:rPr>
          <w:rFonts w:ascii="Arial" w:eastAsia="Times New Roman" w:hAnsi="Arial"/>
          <w:color w:val="000000"/>
          <w:sz w:val="24"/>
          <w:szCs w:val="20"/>
          <w:lang w:eastAsia="it-IT"/>
        </w:rPr>
        <w:t>Sappiamo come nasce il regno: dalla semina della Parola di Dio. Conosciamo come vive sulla terra: con la zizzania nel suo stesso campo. La zizzania non cresce in un campo separato. Cresce nel campo del grano, in mezzo ad esso.</w:t>
      </w:r>
    </w:p>
    <w:p w14:paraId="10E50A3B" w14:textId="77777777" w:rsidR="00F50857" w:rsidRPr="0038024F" w:rsidRDefault="00F50857" w:rsidP="00F50857">
      <w:pPr>
        <w:spacing w:after="120" w:line="240" w:lineRule="auto"/>
        <w:jc w:val="both"/>
        <w:rPr>
          <w:rFonts w:ascii="Arial" w:eastAsia="Times New Roman" w:hAnsi="Arial"/>
          <w:color w:val="000000"/>
          <w:sz w:val="24"/>
          <w:szCs w:val="20"/>
          <w:lang w:eastAsia="it-IT"/>
        </w:rPr>
      </w:pPr>
      <w:r w:rsidRPr="0038024F">
        <w:rPr>
          <w:rFonts w:ascii="Arial" w:eastAsia="Times New Roman" w:hAnsi="Arial"/>
          <w:color w:val="000000"/>
          <w:sz w:val="24"/>
          <w:szCs w:val="20"/>
          <w:lang w:eastAsia="it-IT"/>
        </w:rPr>
        <w:t>Ora il Signore ci rivela qual sarà lo sviluppo del regno. Il regno dei cieli è simile a un granello di senape, che un uomo prese e seminò nel suo campo. Ecco una verità necessaria al regno: il tempo. Senza tempo non c’è regno di Dio.</w:t>
      </w:r>
    </w:p>
    <w:p w14:paraId="3DC640EA" w14:textId="77777777" w:rsidR="00F50857" w:rsidRPr="0038024F" w:rsidRDefault="00F50857" w:rsidP="00F50857">
      <w:pPr>
        <w:spacing w:after="120" w:line="240" w:lineRule="auto"/>
        <w:jc w:val="both"/>
        <w:rPr>
          <w:rFonts w:ascii="Arial" w:eastAsia="Times New Roman" w:hAnsi="Arial"/>
          <w:color w:val="000000"/>
          <w:sz w:val="24"/>
          <w:szCs w:val="20"/>
          <w:lang w:eastAsia="it-IT"/>
        </w:rPr>
      </w:pPr>
      <w:r w:rsidRPr="0038024F">
        <w:rPr>
          <w:rFonts w:ascii="Arial" w:eastAsia="Times New Roman" w:hAnsi="Arial"/>
          <w:color w:val="000000"/>
          <w:sz w:val="24"/>
          <w:szCs w:val="20"/>
          <w:lang w:eastAsia="it-IT"/>
        </w:rPr>
        <w:t>Il Signore ha chiamato Abramo. Ha promesso nel suo seme la benedizione per tutte le nazioni. Da Abramo a Cristo Signore, la discendenza di Abramo, sono trascorsi circa mille e ottocento anni. Da Davide a Cristo circa mille.</w:t>
      </w:r>
    </w:p>
    <w:p w14:paraId="79B535C8" w14:textId="77777777" w:rsidR="00F50857" w:rsidRPr="0038024F" w:rsidRDefault="00F50857" w:rsidP="00F50857">
      <w:pPr>
        <w:spacing w:after="120" w:line="240" w:lineRule="auto"/>
        <w:jc w:val="both"/>
        <w:rPr>
          <w:rFonts w:ascii="Arial" w:eastAsia="Times New Roman" w:hAnsi="Arial"/>
          <w:color w:val="000000"/>
          <w:sz w:val="24"/>
          <w:szCs w:val="20"/>
          <w:lang w:eastAsia="it-IT"/>
        </w:rPr>
      </w:pPr>
      <w:r w:rsidRPr="0038024F">
        <w:rPr>
          <w:rFonts w:ascii="Arial" w:eastAsia="Times New Roman" w:hAnsi="Arial"/>
          <w:color w:val="000000"/>
          <w:sz w:val="24"/>
          <w:szCs w:val="20"/>
          <w:lang w:eastAsia="it-IT"/>
        </w:rPr>
        <w:lastRenderedPageBreak/>
        <w:t>Presso Dio mille anni sono come un giorno e un giorno come mille anni. Chi vuole lavorare per il regno di Dio deve rispettare i tempi stabiliti da Dio. Come essi si rispettano? A noi il ministero della semina, a Lui quello di fare crescere.</w:t>
      </w:r>
    </w:p>
    <w:p w14:paraId="37DD45A0" w14:textId="77777777" w:rsidR="00F50857" w:rsidRPr="0038024F" w:rsidRDefault="00F50857" w:rsidP="00F50857">
      <w:pPr>
        <w:spacing w:after="120" w:line="240" w:lineRule="auto"/>
        <w:jc w:val="both"/>
        <w:rPr>
          <w:rFonts w:ascii="Arial" w:eastAsia="Times New Roman" w:hAnsi="Arial"/>
          <w:color w:val="000000"/>
          <w:sz w:val="24"/>
          <w:szCs w:val="20"/>
          <w:lang w:eastAsia="it-IT"/>
        </w:rPr>
      </w:pPr>
      <w:r w:rsidRPr="0038024F">
        <w:rPr>
          <w:rFonts w:ascii="Arial" w:eastAsia="Times New Roman" w:hAnsi="Arial"/>
          <w:color w:val="000000"/>
          <w:sz w:val="24"/>
          <w:szCs w:val="20"/>
          <w:lang w:eastAsia="it-IT"/>
        </w:rPr>
        <w:t>A noi è data la zappa, l’aratro, i buoi per seminare. Lui si è riservata la falce per mietere e raccogliere. Se noi seminiamo con larghezza, Lui con larghezza raccoglierà. Se noi seminiamo scarsamente, Lui scarsamente raccoglierà.</w:t>
      </w:r>
    </w:p>
    <w:p w14:paraId="3EC4CA4A" w14:textId="77777777" w:rsidR="00F50857" w:rsidRPr="0038024F" w:rsidRDefault="00F50857" w:rsidP="00F5085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p>
    <w:p w14:paraId="1E915772" w14:textId="77777777" w:rsidR="00F50857" w:rsidRPr="0038024F" w:rsidRDefault="00F50857" w:rsidP="00F5085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8024F">
        <w:rPr>
          <w:rFonts w:ascii="Arial" w:eastAsia="Times New Roman" w:hAnsi="Arial"/>
          <w:b/>
          <w:color w:val="000000"/>
          <w:sz w:val="24"/>
          <w:szCs w:val="20"/>
          <w:lang w:eastAsia="it-IT"/>
        </w:rPr>
        <w:t xml:space="preserve">Esso è il più piccolo di tutti i semi ma, una volta cresciuto, è più grande delle altre piante dell’orto e diventa un albero, tanto che </w:t>
      </w:r>
      <w:r w:rsidRPr="0038024F">
        <w:rPr>
          <w:rFonts w:ascii="Arial" w:eastAsia="Times New Roman" w:hAnsi="Arial"/>
          <w:b/>
          <w:i/>
          <w:color w:val="000000"/>
          <w:sz w:val="24"/>
          <w:szCs w:val="20"/>
          <w:lang w:eastAsia="it-IT"/>
        </w:rPr>
        <w:t>gli uccelli del cielo vengono a fare il nido fra i suoi rami</w:t>
      </w:r>
      <w:r w:rsidRPr="0038024F">
        <w:rPr>
          <w:rFonts w:ascii="Arial" w:eastAsia="Times New Roman" w:hAnsi="Arial"/>
          <w:b/>
          <w:color w:val="000000"/>
          <w:sz w:val="24"/>
          <w:szCs w:val="20"/>
          <w:lang w:eastAsia="it-IT"/>
        </w:rPr>
        <w:t>».</w:t>
      </w:r>
    </w:p>
    <w:p w14:paraId="48D46CBB" w14:textId="77777777" w:rsidR="00F50857" w:rsidRPr="0038024F" w:rsidRDefault="00F50857" w:rsidP="00F50857">
      <w:pPr>
        <w:spacing w:after="120" w:line="240" w:lineRule="auto"/>
        <w:jc w:val="both"/>
        <w:rPr>
          <w:rFonts w:ascii="Arial" w:eastAsia="Times New Roman" w:hAnsi="Arial"/>
          <w:color w:val="000000"/>
          <w:sz w:val="24"/>
          <w:szCs w:val="20"/>
          <w:lang w:eastAsia="it-IT"/>
        </w:rPr>
      </w:pPr>
      <w:r w:rsidRPr="0038024F">
        <w:rPr>
          <w:rFonts w:ascii="Arial" w:eastAsia="Times New Roman" w:hAnsi="Arial"/>
          <w:color w:val="000000"/>
          <w:sz w:val="24"/>
          <w:szCs w:val="20"/>
          <w:lang w:eastAsia="it-IT"/>
        </w:rPr>
        <w:t>La piccolezza del seme, degli inizi, non deve trarci in inganno, né deve farci desistere dalla semina del buon seme. Seminato il piccolo seme della Parola, Dio lo fa crescere. Lo fa divenire più grande delle altre piante dell’orto.</w:t>
      </w:r>
    </w:p>
    <w:p w14:paraId="185C243E" w14:textId="77777777" w:rsidR="00F50857" w:rsidRPr="0038024F" w:rsidRDefault="00F50857" w:rsidP="00F50857">
      <w:pPr>
        <w:spacing w:after="120" w:line="240" w:lineRule="auto"/>
        <w:jc w:val="both"/>
        <w:rPr>
          <w:rFonts w:ascii="Arial" w:eastAsia="Times New Roman" w:hAnsi="Arial"/>
          <w:color w:val="000000"/>
          <w:sz w:val="24"/>
          <w:szCs w:val="20"/>
          <w:lang w:eastAsia="it-IT"/>
        </w:rPr>
      </w:pPr>
      <w:r w:rsidRPr="0038024F">
        <w:rPr>
          <w:rFonts w:ascii="Arial" w:eastAsia="Times New Roman" w:hAnsi="Arial"/>
          <w:color w:val="000000"/>
          <w:sz w:val="24"/>
          <w:szCs w:val="20"/>
          <w:lang w:eastAsia="it-IT"/>
        </w:rPr>
        <w:t>Di esso il Signore fa un albero, tanto che gli uccelli del cielo vengono a fare il nido fra i suoi rami. Se il cristiano rimane sempre in questa distinzione tra ciò che spetta a lui e ciò che spetta al Signore, non cadrà mai in crisi.</w:t>
      </w:r>
    </w:p>
    <w:p w14:paraId="21E71DFD" w14:textId="77777777" w:rsidR="00F50857" w:rsidRPr="0038024F" w:rsidRDefault="00F50857" w:rsidP="00F50857">
      <w:pPr>
        <w:spacing w:after="120" w:line="240" w:lineRule="auto"/>
        <w:jc w:val="both"/>
        <w:rPr>
          <w:rFonts w:ascii="Arial" w:eastAsia="Times New Roman" w:hAnsi="Arial"/>
          <w:color w:val="000000"/>
          <w:sz w:val="24"/>
          <w:szCs w:val="20"/>
          <w:lang w:eastAsia="it-IT"/>
        </w:rPr>
      </w:pPr>
      <w:r w:rsidRPr="0038024F">
        <w:rPr>
          <w:rFonts w:ascii="Arial" w:eastAsia="Times New Roman" w:hAnsi="Arial"/>
          <w:color w:val="000000"/>
          <w:sz w:val="24"/>
          <w:szCs w:val="20"/>
          <w:lang w:eastAsia="it-IT"/>
        </w:rPr>
        <w:t xml:space="preserve">Ma anche saprà che se Dio non raccoglie anime è segno che lui non ha seminato. È giusto allora che ognuno si interroghi quando le Chiese sono vuote e quando il gregge si disperde, diminuisce, si allontana, muore. </w:t>
      </w:r>
    </w:p>
    <w:p w14:paraId="3A7646FB" w14:textId="77777777" w:rsidR="00F50857" w:rsidRPr="0038024F" w:rsidRDefault="00F50857" w:rsidP="00F50857">
      <w:pPr>
        <w:spacing w:after="120" w:line="240" w:lineRule="auto"/>
        <w:jc w:val="both"/>
        <w:rPr>
          <w:rFonts w:ascii="Arial" w:eastAsia="Times New Roman" w:hAnsi="Arial"/>
          <w:color w:val="000000"/>
          <w:sz w:val="24"/>
          <w:szCs w:val="20"/>
          <w:lang w:eastAsia="it-IT"/>
        </w:rPr>
      </w:pPr>
      <w:r w:rsidRPr="0038024F">
        <w:rPr>
          <w:rFonts w:ascii="Arial" w:eastAsia="Times New Roman" w:hAnsi="Arial"/>
          <w:color w:val="000000"/>
          <w:sz w:val="24"/>
          <w:szCs w:val="20"/>
          <w:lang w:eastAsia="it-IT"/>
        </w:rPr>
        <w:t>Ho seminato la Parola del mio Signore secondo le regole da Lui a me offerte? Ho posto nei cuori la sua Parola, rispettando la verità della Parola, secondo l’insegnamento dello Spirito Santo? Quanto tempo dedico alla semina?</w:t>
      </w:r>
    </w:p>
    <w:p w14:paraId="668DDD61" w14:textId="77777777" w:rsidR="00F50857" w:rsidRPr="0038024F" w:rsidRDefault="00F50857" w:rsidP="00F50857">
      <w:pPr>
        <w:spacing w:after="120" w:line="240" w:lineRule="auto"/>
        <w:jc w:val="both"/>
        <w:rPr>
          <w:rFonts w:ascii="Arial" w:eastAsia="Times New Roman" w:hAnsi="Arial"/>
          <w:color w:val="000000"/>
          <w:sz w:val="24"/>
          <w:szCs w:val="20"/>
          <w:lang w:eastAsia="it-IT"/>
        </w:rPr>
      </w:pPr>
      <w:r w:rsidRPr="0038024F">
        <w:rPr>
          <w:rFonts w:ascii="Arial" w:eastAsia="Times New Roman" w:hAnsi="Arial"/>
          <w:color w:val="000000"/>
          <w:sz w:val="24"/>
          <w:szCs w:val="20"/>
          <w:lang w:eastAsia="it-IT"/>
        </w:rPr>
        <w:t xml:space="preserve">Possiamo anche sostituire la Parola di Dio con le parole umane, pensando di avere successo. Sarà un successo per noi, ma non per il Signore, un successo per l’inferno e non per il cielo. Dio miete se gli seminiamo la sua Parola. </w:t>
      </w:r>
    </w:p>
    <w:p w14:paraId="6B72B60A" w14:textId="77777777" w:rsidR="00F50857" w:rsidRPr="0038024F" w:rsidRDefault="00F50857" w:rsidP="00F5085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p>
    <w:p w14:paraId="2ABE9BBD" w14:textId="77777777" w:rsidR="00F50857" w:rsidRPr="0038024F" w:rsidRDefault="00F50857" w:rsidP="00F50857">
      <w:pPr>
        <w:keepNext/>
        <w:spacing w:after="120" w:line="240" w:lineRule="auto"/>
        <w:jc w:val="both"/>
        <w:outlineLvl w:val="2"/>
        <w:rPr>
          <w:rFonts w:ascii="Arial" w:eastAsia="Times New Roman" w:hAnsi="Arial"/>
          <w:b/>
          <w:sz w:val="28"/>
          <w:szCs w:val="20"/>
          <w:lang w:eastAsia="it-IT"/>
        </w:rPr>
      </w:pPr>
      <w:bookmarkStart w:id="443" w:name="_Toc521616429"/>
      <w:bookmarkStart w:id="444" w:name="_Toc178544704"/>
      <w:r w:rsidRPr="0038024F">
        <w:rPr>
          <w:rFonts w:ascii="Arial" w:eastAsia="Times New Roman" w:hAnsi="Arial"/>
          <w:b/>
          <w:sz w:val="28"/>
          <w:szCs w:val="20"/>
          <w:lang w:eastAsia="it-IT"/>
        </w:rPr>
        <w:t>PARABOLA DEL LIEVITO</w:t>
      </w:r>
      <w:bookmarkEnd w:id="443"/>
      <w:bookmarkEnd w:id="444"/>
    </w:p>
    <w:p w14:paraId="6D69701C" w14:textId="77777777" w:rsidR="00F50857" w:rsidRPr="0038024F" w:rsidRDefault="00F50857" w:rsidP="00F5085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8024F">
        <w:rPr>
          <w:rFonts w:ascii="Arial" w:eastAsia="Times New Roman" w:hAnsi="Arial"/>
          <w:b/>
          <w:color w:val="000000"/>
          <w:sz w:val="24"/>
          <w:szCs w:val="20"/>
          <w:lang w:eastAsia="it-IT"/>
        </w:rPr>
        <w:t>Disse loro un’altra parabola: «Il regno dei cieli è simile al lievito, che una donna prese e mescolò in tre misure di farina, finché non fu tutta lievitata».</w:t>
      </w:r>
    </w:p>
    <w:p w14:paraId="00FEC2D5" w14:textId="77777777" w:rsidR="00F50857" w:rsidRPr="0038024F" w:rsidRDefault="00F50857" w:rsidP="00F50857">
      <w:pPr>
        <w:spacing w:after="120" w:line="240" w:lineRule="auto"/>
        <w:jc w:val="both"/>
        <w:rPr>
          <w:rFonts w:ascii="Arial" w:eastAsia="Times New Roman" w:hAnsi="Arial"/>
          <w:color w:val="000000"/>
          <w:sz w:val="24"/>
          <w:szCs w:val="20"/>
          <w:lang w:eastAsia="it-IT"/>
        </w:rPr>
      </w:pPr>
      <w:r w:rsidRPr="0038024F">
        <w:rPr>
          <w:rFonts w:ascii="Arial" w:eastAsia="Times New Roman" w:hAnsi="Arial"/>
          <w:color w:val="000000"/>
          <w:sz w:val="24"/>
          <w:szCs w:val="20"/>
          <w:lang w:eastAsia="it-IT"/>
        </w:rPr>
        <w:t>Se il granello di senape dice riferimento alla piccolezza iniziale e al suo sviluppo nel tempo, il lievito rivela l’inevitabilità delle conseguenze. Posta in essere la causa ad essa necessariamente seguiranno gli effetti. Dalla causa ai frutti.</w:t>
      </w:r>
    </w:p>
    <w:p w14:paraId="48852525" w14:textId="77777777" w:rsidR="00F50857" w:rsidRPr="0038024F" w:rsidRDefault="00F50857" w:rsidP="00F50857">
      <w:pPr>
        <w:spacing w:after="120" w:line="240" w:lineRule="auto"/>
        <w:jc w:val="both"/>
        <w:rPr>
          <w:rFonts w:ascii="Arial" w:eastAsia="Times New Roman" w:hAnsi="Arial"/>
          <w:color w:val="000000"/>
          <w:sz w:val="24"/>
          <w:szCs w:val="20"/>
          <w:lang w:eastAsia="it-IT"/>
        </w:rPr>
      </w:pPr>
      <w:r w:rsidRPr="0038024F">
        <w:rPr>
          <w:rFonts w:ascii="Arial" w:eastAsia="Times New Roman" w:hAnsi="Arial"/>
          <w:color w:val="000000"/>
          <w:sz w:val="24"/>
          <w:szCs w:val="20"/>
          <w:lang w:eastAsia="it-IT"/>
        </w:rPr>
        <w:t xml:space="preserve">Il regno dei cieli è simile al lievito, che una donna prese e mescolò in tre misure di farina, finché non fu tutta lievitata. Il lievito è poco. La farina è molta. Messo il lievito nella farina, essa necessariamente fermenterà. </w:t>
      </w:r>
    </w:p>
    <w:p w14:paraId="36EEC606" w14:textId="77777777" w:rsidR="00F50857" w:rsidRPr="0038024F" w:rsidRDefault="00F50857" w:rsidP="00F50857">
      <w:pPr>
        <w:spacing w:after="120" w:line="240" w:lineRule="auto"/>
        <w:jc w:val="both"/>
        <w:rPr>
          <w:rFonts w:ascii="Arial" w:eastAsia="Times New Roman" w:hAnsi="Arial"/>
          <w:color w:val="000000"/>
          <w:sz w:val="24"/>
          <w:szCs w:val="20"/>
          <w:lang w:eastAsia="it-IT"/>
        </w:rPr>
      </w:pPr>
      <w:r w:rsidRPr="0038024F">
        <w:rPr>
          <w:rFonts w:ascii="Arial" w:eastAsia="Times New Roman" w:hAnsi="Arial"/>
          <w:color w:val="000000"/>
          <w:sz w:val="24"/>
          <w:szCs w:val="20"/>
          <w:lang w:eastAsia="it-IT"/>
        </w:rPr>
        <w:t>Il discepolo di Gesù è lievito. Se è vero lievito, attorno a sé fermenterà di Cristo la farina del mondo. Se lui però non è vero lievito, nessuna fermentazione e la farina impastata rimarrà azzima. Nessuna azione trasformatrice in essa.</w:t>
      </w:r>
    </w:p>
    <w:p w14:paraId="012FA15C" w14:textId="77777777" w:rsidR="00F50857" w:rsidRPr="0038024F" w:rsidRDefault="00F50857" w:rsidP="00F50857">
      <w:pPr>
        <w:spacing w:after="120" w:line="240" w:lineRule="auto"/>
        <w:jc w:val="both"/>
        <w:rPr>
          <w:rFonts w:ascii="Arial" w:eastAsia="Times New Roman" w:hAnsi="Arial"/>
          <w:color w:val="000000"/>
          <w:sz w:val="24"/>
          <w:szCs w:val="20"/>
          <w:lang w:eastAsia="it-IT"/>
        </w:rPr>
      </w:pPr>
      <w:r w:rsidRPr="0038024F">
        <w:rPr>
          <w:rFonts w:ascii="Arial" w:eastAsia="Times New Roman" w:hAnsi="Arial"/>
          <w:color w:val="000000"/>
          <w:sz w:val="24"/>
          <w:szCs w:val="20"/>
          <w:lang w:eastAsia="it-IT"/>
        </w:rPr>
        <w:t>Qual è allora il ministero e la missione del discepolo di Gesù? Divenire ogni giorno lievito di Cristo, vero lievito di Cristo. Se lui è vero lievito di Cristo, Cristo Gesù fermenterà di sé il mondo. Dalla verità del cristiano la verità del mondo.</w:t>
      </w:r>
    </w:p>
    <w:p w14:paraId="1B4DFD59" w14:textId="77777777" w:rsidR="00F50857" w:rsidRPr="0038024F" w:rsidRDefault="00F50857" w:rsidP="00F50857">
      <w:pPr>
        <w:spacing w:after="120" w:line="240" w:lineRule="auto"/>
        <w:jc w:val="both"/>
        <w:rPr>
          <w:rFonts w:ascii="Arial" w:eastAsia="Times New Roman" w:hAnsi="Arial"/>
          <w:color w:val="000000"/>
          <w:sz w:val="24"/>
          <w:szCs w:val="20"/>
          <w:lang w:eastAsia="it-IT"/>
        </w:rPr>
      </w:pPr>
    </w:p>
    <w:p w14:paraId="19FCF848" w14:textId="77777777" w:rsidR="00F50857" w:rsidRPr="0038024F" w:rsidRDefault="00F50857" w:rsidP="00F50857">
      <w:pPr>
        <w:keepNext/>
        <w:spacing w:after="120" w:line="240" w:lineRule="auto"/>
        <w:jc w:val="both"/>
        <w:outlineLvl w:val="2"/>
        <w:rPr>
          <w:rFonts w:ascii="Arial" w:eastAsia="Times New Roman" w:hAnsi="Arial"/>
          <w:b/>
          <w:sz w:val="28"/>
          <w:szCs w:val="20"/>
          <w:lang w:eastAsia="it-IT"/>
        </w:rPr>
      </w:pPr>
      <w:bookmarkStart w:id="445" w:name="_Toc521616430"/>
      <w:bookmarkStart w:id="446" w:name="_Toc178544705"/>
      <w:r w:rsidRPr="0038024F">
        <w:rPr>
          <w:rFonts w:ascii="Arial" w:eastAsia="Times New Roman" w:hAnsi="Arial"/>
          <w:b/>
          <w:sz w:val="28"/>
          <w:szCs w:val="20"/>
          <w:lang w:eastAsia="it-IT"/>
        </w:rPr>
        <w:t>LE FOLLE ASCOLTANO SOLO PARABOLE</w:t>
      </w:r>
      <w:bookmarkEnd w:id="445"/>
      <w:bookmarkEnd w:id="446"/>
    </w:p>
    <w:p w14:paraId="18CDA2EF" w14:textId="77777777" w:rsidR="00F50857" w:rsidRPr="0038024F" w:rsidRDefault="00F50857" w:rsidP="00F5085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8024F">
        <w:rPr>
          <w:rFonts w:ascii="Arial" w:eastAsia="Times New Roman" w:hAnsi="Arial"/>
          <w:b/>
          <w:color w:val="000000"/>
          <w:sz w:val="24"/>
          <w:szCs w:val="20"/>
          <w:lang w:eastAsia="it-IT"/>
        </w:rPr>
        <w:t>Tutte queste cose Gesù disse alle folle con parabole e non parlava ad esse se non con parabole,</w:t>
      </w:r>
    </w:p>
    <w:p w14:paraId="23F07292" w14:textId="77777777" w:rsidR="00F50857" w:rsidRPr="0038024F" w:rsidRDefault="00F50857" w:rsidP="00F50857">
      <w:pPr>
        <w:spacing w:after="120" w:line="240" w:lineRule="auto"/>
        <w:jc w:val="both"/>
        <w:rPr>
          <w:rFonts w:ascii="Arial" w:eastAsia="Times New Roman" w:hAnsi="Arial"/>
          <w:color w:val="000000"/>
          <w:sz w:val="24"/>
          <w:szCs w:val="20"/>
          <w:lang w:eastAsia="it-IT"/>
        </w:rPr>
      </w:pPr>
      <w:r w:rsidRPr="0038024F">
        <w:rPr>
          <w:rFonts w:ascii="Arial" w:eastAsia="Times New Roman" w:hAnsi="Arial"/>
          <w:color w:val="000000"/>
          <w:sz w:val="24"/>
          <w:szCs w:val="20"/>
          <w:lang w:eastAsia="it-IT"/>
        </w:rPr>
        <w:t xml:space="preserve">Tutto il mistero del regno Gesù lo annunzia attraverso una moltitudine di parabole. Ora Matteo rivela che tutte queste cose Gesù disse alle folle con parabole e non parlava ad esse se non con parabole. </w:t>
      </w:r>
    </w:p>
    <w:p w14:paraId="5A680EA9" w14:textId="77777777" w:rsidR="00F50857" w:rsidRPr="0038024F" w:rsidRDefault="00F50857" w:rsidP="00F50857">
      <w:pPr>
        <w:spacing w:after="120" w:line="240" w:lineRule="auto"/>
        <w:jc w:val="both"/>
        <w:rPr>
          <w:rFonts w:ascii="Arial" w:eastAsia="Times New Roman" w:hAnsi="Arial"/>
          <w:color w:val="000000"/>
          <w:sz w:val="24"/>
          <w:szCs w:val="20"/>
          <w:lang w:eastAsia="it-IT"/>
        </w:rPr>
      </w:pPr>
      <w:r w:rsidRPr="0038024F">
        <w:rPr>
          <w:rFonts w:ascii="Arial" w:eastAsia="Times New Roman" w:hAnsi="Arial"/>
          <w:color w:val="000000"/>
          <w:sz w:val="24"/>
          <w:szCs w:val="20"/>
          <w:lang w:eastAsia="it-IT"/>
        </w:rPr>
        <w:t>La parabola possiede in sé un validità eterna. Il suo linguaggio non passa mai. Esso acquisisce sempre luce nuova, se perennemente illuminato dallo Spirito Santo. Il linguaggio della parabola è sempre vivo, mai morto, mai tramonta.</w:t>
      </w:r>
    </w:p>
    <w:p w14:paraId="650753C1" w14:textId="77777777" w:rsidR="00F50857" w:rsidRPr="0038024F" w:rsidRDefault="00F50857" w:rsidP="00F50857">
      <w:pPr>
        <w:spacing w:after="120" w:line="240" w:lineRule="auto"/>
        <w:jc w:val="both"/>
        <w:rPr>
          <w:rFonts w:ascii="Arial" w:eastAsia="Times New Roman" w:hAnsi="Arial"/>
          <w:color w:val="000000"/>
          <w:sz w:val="24"/>
          <w:szCs w:val="20"/>
          <w:lang w:eastAsia="it-IT"/>
        </w:rPr>
      </w:pPr>
      <w:r w:rsidRPr="0038024F">
        <w:rPr>
          <w:rFonts w:ascii="Arial" w:eastAsia="Times New Roman" w:hAnsi="Arial"/>
          <w:color w:val="000000"/>
          <w:sz w:val="24"/>
          <w:szCs w:val="20"/>
          <w:lang w:eastAsia="it-IT"/>
        </w:rPr>
        <w:t>Gesù parla in parabole anche per necessità storica. Scribi e farisei scrutano ogni sua parola, azione, pensiero, decisione. Vogliono trovare qualcosa di non conforme ai loro pensieri così da poterlo togliere di mezzo legalmente.</w:t>
      </w:r>
    </w:p>
    <w:p w14:paraId="6524F9EA" w14:textId="77777777" w:rsidR="00F50857" w:rsidRPr="0038024F" w:rsidRDefault="00F50857" w:rsidP="00F50857">
      <w:pPr>
        <w:spacing w:after="120" w:line="240" w:lineRule="auto"/>
        <w:jc w:val="both"/>
        <w:rPr>
          <w:rFonts w:ascii="Arial" w:eastAsia="Times New Roman" w:hAnsi="Arial"/>
          <w:color w:val="000000"/>
          <w:sz w:val="24"/>
          <w:szCs w:val="20"/>
          <w:lang w:eastAsia="it-IT"/>
        </w:rPr>
      </w:pPr>
      <w:r w:rsidRPr="0038024F">
        <w:rPr>
          <w:rFonts w:ascii="Arial" w:eastAsia="Times New Roman" w:hAnsi="Arial"/>
          <w:color w:val="000000"/>
          <w:sz w:val="24"/>
          <w:szCs w:val="20"/>
          <w:lang w:eastAsia="it-IT"/>
        </w:rPr>
        <w:t>La parabola permette di rivelare anche le più alte ed eccelse verità senza nulla dire di compromettente. La trasposizione sul piano trascendente viene operata direttamente da Cristo privatamente ai suoi discepoli e dallo Spirito Santo.</w:t>
      </w:r>
    </w:p>
    <w:p w14:paraId="569467F0" w14:textId="77777777" w:rsidR="00F50857" w:rsidRPr="0038024F" w:rsidRDefault="00F50857" w:rsidP="00F5085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p>
    <w:p w14:paraId="16644B8A" w14:textId="77777777" w:rsidR="00F50857" w:rsidRPr="0038024F" w:rsidRDefault="00F50857" w:rsidP="00F5085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8024F">
        <w:rPr>
          <w:rFonts w:ascii="Arial" w:eastAsia="Times New Roman" w:hAnsi="Arial"/>
          <w:b/>
          <w:color w:val="000000"/>
          <w:sz w:val="24"/>
          <w:szCs w:val="20"/>
          <w:lang w:eastAsia="it-IT"/>
        </w:rPr>
        <w:t xml:space="preserve">perché si compisse ciò che era stato detto per mezzo del profeta: </w:t>
      </w:r>
      <w:r w:rsidRPr="0038024F">
        <w:rPr>
          <w:rFonts w:ascii="Arial" w:eastAsia="Times New Roman" w:hAnsi="Arial"/>
          <w:b/>
          <w:i/>
          <w:color w:val="000000"/>
          <w:sz w:val="24"/>
          <w:szCs w:val="20"/>
          <w:lang w:eastAsia="it-IT"/>
        </w:rPr>
        <w:t>Aprirò la mia bocca con parabole, proclamerò cose nascoste</w:t>
      </w:r>
      <w:r w:rsidRPr="0038024F">
        <w:rPr>
          <w:rFonts w:ascii="Arial" w:eastAsia="Times New Roman" w:hAnsi="Arial"/>
          <w:b/>
          <w:color w:val="000000"/>
          <w:sz w:val="24"/>
          <w:szCs w:val="20"/>
          <w:lang w:eastAsia="it-IT"/>
        </w:rPr>
        <w:t xml:space="preserve"> </w:t>
      </w:r>
      <w:r w:rsidRPr="0038024F">
        <w:rPr>
          <w:rFonts w:ascii="Arial" w:eastAsia="Times New Roman" w:hAnsi="Arial"/>
          <w:b/>
          <w:i/>
          <w:color w:val="000000"/>
          <w:sz w:val="24"/>
          <w:szCs w:val="20"/>
          <w:lang w:eastAsia="it-IT"/>
        </w:rPr>
        <w:t>fin dalla fondazione</w:t>
      </w:r>
      <w:r w:rsidRPr="0038024F">
        <w:rPr>
          <w:rFonts w:ascii="Arial" w:eastAsia="Times New Roman" w:hAnsi="Arial"/>
          <w:b/>
          <w:color w:val="000000"/>
          <w:sz w:val="24"/>
          <w:szCs w:val="20"/>
          <w:lang w:eastAsia="it-IT"/>
        </w:rPr>
        <w:t xml:space="preserve"> del mondo.</w:t>
      </w:r>
    </w:p>
    <w:p w14:paraId="20B2AF72" w14:textId="77777777" w:rsidR="00F50857" w:rsidRPr="0038024F" w:rsidRDefault="00F50857" w:rsidP="00F50857">
      <w:pPr>
        <w:spacing w:after="120" w:line="240" w:lineRule="auto"/>
        <w:jc w:val="both"/>
        <w:rPr>
          <w:rFonts w:ascii="Arial" w:eastAsia="Times New Roman" w:hAnsi="Arial"/>
          <w:color w:val="000000"/>
          <w:sz w:val="24"/>
          <w:szCs w:val="20"/>
          <w:lang w:eastAsia="it-IT"/>
        </w:rPr>
      </w:pPr>
      <w:r w:rsidRPr="0038024F">
        <w:rPr>
          <w:rFonts w:ascii="Arial" w:eastAsia="Times New Roman" w:hAnsi="Arial"/>
          <w:color w:val="000000"/>
          <w:sz w:val="24"/>
          <w:szCs w:val="20"/>
          <w:lang w:eastAsia="it-IT"/>
        </w:rPr>
        <w:t>L’Evangelista, illuminato e confortato dallo Spirito Santo, ci rivela che Gesù, parla in parabole per adempiere la profezia. Aprirò la mia bocca con parabole, proclamerò cose nascoste fin dalla fondazione del mondo.</w:t>
      </w:r>
    </w:p>
    <w:p w14:paraId="020178BE" w14:textId="77777777" w:rsidR="00F50857" w:rsidRPr="0038024F" w:rsidRDefault="00F50857" w:rsidP="00F50857">
      <w:pPr>
        <w:spacing w:after="120" w:line="240" w:lineRule="auto"/>
        <w:jc w:val="both"/>
        <w:rPr>
          <w:rFonts w:ascii="Arial" w:eastAsia="Times New Roman" w:hAnsi="Arial"/>
          <w:color w:val="000000"/>
          <w:sz w:val="24"/>
          <w:szCs w:val="20"/>
          <w:lang w:eastAsia="it-IT"/>
        </w:rPr>
      </w:pPr>
      <w:r w:rsidRPr="0038024F">
        <w:rPr>
          <w:rFonts w:ascii="Arial" w:eastAsia="Times New Roman" w:hAnsi="Arial"/>
          <w:color w:val="000000"/>
          <w:sz w:val="24"/>
          <w:szCs w:val="20"/>
          <w:lang w:eastAsia="it-IT"/>
        </w:rPr>
        <w:t>Le parabole di cui parla il Salmo non sono le parole, ma i segni portentosi nei quali si nasconde tutta la sapienza, l’onnipotenza, la grandezza, la verità, la bontà, la misericordia del nostro Dio. Tutto il suo mistero è nascosto nei segni.</w:t>
      </w:r>
    </w:p>
    <w:p w14:paraId="0D81B9B7" w14:textId="77777777" w:rsidR="00F50857" w:rsidRPr="0038024F" w:rsidRDefault="00F50857" w:rsidP="00F50857">
      <w:pPr>
        <w:spacing w:after="120" w:line="240" w:lineRule="auto"/>
        <w:jc w:val="both"/>
        <w:rPr>
          <w:rFonts w:ascii="Arial" w:eastAsia="Times New Roman" w:hAnsi="Arial"/>
          <w:color w:val="000000"/>
          <w:sz w:val="24"/>
          <w:szCs w:val="20"/>
          <w:lang w:eastAsia="it-IT"/>
        </w:rPr>
      </w:pPr>
      <w:r w:rsidRPr="0038024F">
        <w:rPr>
          <w:rFonts w:ascii="Arial" w:eastAsia="Times New Roman" w:hAnsi="Arial"/>
          <w:color w:val="000000"/>
          <w:sz w:val="24"/>
          <w:szCs w:val="20"/>
          <w:lang w:eastAsia="it-IT"/>
        </w:rPr>
        <w:t>Come i segni contengono tutto il mistero di Dio, così le parabole e i segni di Cristo contengono tutto il mistero di Cristo, nel quale è contenuto tutto il mistero del regno dei cieli. Miracoli, segni, prodigi, parabole rivelano Cristo e il regno.</w:t>
      </w:r>
    </w:p>
    <w:p w14:paraId="44BE46CC" w14:textId="77777777" w:rsidR="00F50857" w:rsidRPr="0038024F" w:rsidRDefault="00F50857" w:rsidP="00F50857">
      <w:pPr>
        <w:spacing w:after="120" w:line="240" w:lineRule="auto"/>
        <w:jc w:val="both"/>
        <w:rPr>
          <w:rFonts w:ascii="Arial" w:eastAsia="Times New Roman" w:hAnsi="Arial"/>
          <w:color w:val="000000"/>
          <w:sz w:val="24"/>
          <w:szCs w:val="20"/>
          <w:lang w:eastAsia="it-IT"/>
        </w:rPr>
      </w:pPr>
      <w:r w:rsidRPr="0038024F">
        <w:rPr>
          <w:rFonts w:ascii="Arial" w:eastAsia="Times New Roman" w:hAnsi="Arial"/>
          <w:color w:val="000000"/>
          <w:sz w:val="24"/>
          <w:szCs w:val="20"/>
          <w:lang w:eastAsia="it-IT"/>
        </w:rPr>
        <w:t>Miracoli, segni, prodigi, parabole dal piano terreno vanno elevati, trasportati sul piano soprannaturale, della vera trascendenza. Essendo segno portano in sé una verità eterna che solo lo Spirito del Signore ci può rivelare.</w:t>
      </w:r>
    </w:p>
    <w:p w14:paraId="52AEDC1F" w14:textId="77777777" w:rsidR="00F50857" w:rsidRPr="0038024F" w:rsidRDefault="00F50857" w:rsidP="00F50857">
      <w:pPr>
        <w:spacing w:after="120" w:line="240" w:lineRule="auto"/>
        <w:jc w:val="both"/>
        <w:rPr>
          <w:rFonts w:ascii="Arial" w:eastAsia="Times New Roman" w:hAnsi="Arial"/>
          <w:color w:val="000000"/>
          <w:sz w:val="24"/>
          <w:szCs w:val="20"/>
          <w:lang w:eastAsia="it-IT"/>
        </w:rPr>
      </w:pPr>
      <w:r w:rsidRPr="0038024F">
        <w:rPr>
          <w:rFonts w:ascii="Arial" w:eastAsia="Times New Roman" w:hAnsi="Arial"/>
          <w:color w:val="000000"/>
          <w:sz w:val="24"/>
          <w:szCs w:val="20"/>
          <w:lang w:eastAsia="it-IT"/>
        </w:rPr>
        <w:t>Senza lo Spirito del Signore nell’anima, nello spirito, nella mente, nel cuore, nel corpo, il Vangelo non può essere letto. Manca Colui che deve farci scendere nel profondo del mistero dei segni e delle parola, dove risiede la verità eterna.</w:t>
      </w:r>
    </w:p>
    <w:p w14:paraId="193F6D34" w14:textId="77777777" w:rsidR="00F50857" w:rsidRPr="0038024F" w:rsidRDefault="00F50857" w:rsidP="00F50857">
      <w:pPr>
        <w:spacing w:after="120" w:line="240" w:lineRule="auto"/>
        <w:jc w:val="both"/>
        <w:rPr>
          <w:rFonts w:ascii="Arial" w:eastAsia="Times New Roman" w:hAnsi="Arial"/>
          <w:color w:val="000000"/>
          <w:sz w:val="24"/>
          <w:szCs w:val="20"/>
          <w:lang w:eastAsia="it-IT"/>
        </w:rPr>
      </w:pPr>
    </w:p>
    <w:p w14:paraId="314D127F" w14:textId="77777777" w:rsidR="00F50857" w:rsidRPr="0038024F" w:rsidRDefault="00F50857" w:rsidP="00F50857">
      <w:pPr>
        <w:keepNext/>
        <w:spacing w:after="120" w:line="240" w:lineRule="auto"/>
        <w:jc w:val="both"/>
        <w:outlineLvl w:val="2"/>
        <w:rPr>
          <w:rFonts w:ascii="Arial" w:eastAsia="Times New Roman" w:hAnsi="Arial"/>
          <w:b/>
          <w:sz w:val="28"/>
          <w:szCs w:val="20"/>
          <w:lang w:eastAsia="it-IT"/>
        </w:rPr>
      </w:pPr>
      <w:bookmarkStart w:id="447" w:name="_Toc521616431"/>
      <w:bookmarkStart w:id="448" w:name="_Toc178544706"/>
      <w:r w:rsidRPr="0038024F">
        <w:rPr>
          <w:rFonts w:ascii="Arial" w:eastAsia="Times New Roman" w:hAnsi="Arial"/>
          <w:b/>
          <w:sz w:val="28"/>
          <w:szCs w:val="20"/>
          <w:lang w:eastAsia="it-IT"/>
        </w:rPr>
        <w:t>SPIEGAZIONE DELLA PARABOLA DELLA ZIZZANIA</w:t>
      </w:r>
      <w:bookmarkEnd w:id="447"/>
      <w:bookmarkEnd w:id="448"/>
    </w:p>
    <w:p w14:paraId="74CB6B39" w14:textId="77777777" w:rsidR="00F50857" w:rsidRPr="0038024F" w:rsidRDefault="00F50857" w:rsidP="00F5085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8024F">
        <w:rPr>
          <w:rFonts w:ascii="Arial" w:eastAsia="Times New Roman" w:hAnsi="Arial"/>
          <w:b/>
          <w:color w:val="000000"/>
          <w:sz w:val="24"/>
          <w:szCs w:val="20"/>
          <w:lang w:eastAsia="it-IT"/>
        </w:rPr>
        <w:t>Poi congedò la folla ed entrò in casa; i suoi discepoli gli si avvicinarono per dirgli: «Spiegaci la parabola della zizzania nel campo».</w:t>
      </w:r>
    </w:p>
    <w:p w14:paraId="3ADD68C9" w14:textId="77777777" w:rsidR="00F50857" w:rsidRPr="0038024F" w:rsidRDefault="00F50857" w:rsidP="00F50857">
      <w:pPr>
        <w:spacing w:after="120" w:line="240" w:lineRule="auto"/>
        <w:jc w:val="both"/>
        <w:rPr>
          <w:rFonts w:ascii="Arial" w:eastAsia="Times New Roman" w:hAnsi="Arial"/>
          <w:color w:val="000000"/>
          <w:sz w:val="24"/>
          <w:szCs w:val="20"/>
          <w:lang w:eastAsia="it-IT"/>
        </w:rPr>
      </w:pPr>
      <w:r w:rsidRPr="0038024F">
        <w:rPr>
          <w:rFonts w:ascii="Arial" w:eastAsia="Times New Roman" w:hAnsi="Arial"/>
          <w:color w:val="000000"/>
          <w:sz w:val="24"/>
          <w:szCs w:val="20"/>
          <w:lang w:eastAsia="it-IT"/>
        </w:rPr>
        <w:lastRenderedPageBreak/>
        <w:t>Gesù congeda la folla ed entra in casa. I suoi discepoli gli si avvicinano e gli chiedono di spiegare loro la parabola della zizzania nel campo. Sul piano materiale l’hanno compresa. Sul piano spirituale necessita di spiegazione.</w:t>
      </w:r>
    </w:p>
    <w:p w14:paraId="5B09C341" w14:textId="77777777" w:rsidR="00F50857" w:rsidRPr="0038024F" w:rsidRDefault="00F50857" w:rsidP="00F50857">
      <w:pPr>
        <w:spacing w:after="120" w:line="240" w:lineRule="auto"/>
        <w:jc w:val="both"/>
        <w:rPr>
          <w:rFonts w:ascii="Arial" w:eastAsia="Times New Roman" w:hAnsi="Arial"/>
          <w:color w:val="000000"/>
          <w:sz w:val="24"/>
          <w:szCs w:val="20"/>
          <w:lang w:eastAsia="it-IT"/>
        </w:rPr>
      </w:pPr>
      <w:r w:rsidRPr="0038024F">
        <w:rPr>
          <w:rFonts w:ascii="Arial" w:eastAsia="Times New Roman" w:hAnsi="Arial"/>
          <w:color w:val="000000"/>
          <w:sz w:val="24"/>
          <w:szCs w:val="20"/>
          <w:lang w:eastAsia="it-IT"/>
        </w:rPr>
        <w:t>Sul piano spirituale essa è ricca di verità eterne che sono essenza, sostanza, vita del regno dei cieli. Se una di queste verità viene trascurata, alterata, non compresa, trasformata, eliminata, tutto il mistero del regno viene falsificato.</w:t>
      </w:r>
    </w:p>
    <w:p w14:paraId="20948575" w14:textId="77777777" w:rsidR="00F50857" w:rsidRPr="0038024F" w:rsidRDefault="00F50857" w:rsidP="00F50857">
      <w:pPr>
        <w:spacing w:after="120" w:line="240" w:lineRule="auto"/>
        <w:jc w:val="both"/>
        <w:rPr>
          <w:rFonts w:ascii="Arial" w:eastAsia="Times New Roman" w:hAnsi="Arial"/>
          <w:color w:val="000000"/>
          <w:sz w:val="24"/>
          <w:szCs w:val="20"/>
          <w:lang w:eastAsia="it-IT"/>
        </w:rPr>
      </w:pPr>
    </w:p>
    <w:p w14:paraId="7CD0A21B" w14:textId="77777777" w:rsidR="00F50857" w:rsidRPr="0038024F" w:rsidRDefault="00F50857" w:rsidP="00F5085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8024F">
        <w:rPr>
          <w:rFonts w:ascii="Arial" w:eastAsia="Times New Roman" w:hAnsi="Arial"/>
          <w:b/>
          <w:color w:val="000000"/>
          <w:sz w:val="24"/>
          <w:szCs w:val="20"/>
          <w:lang w:eastAsia="it-IT"/>
        </w:rPr>
        <w:t>Ed egli rispose: «Colui che semina il buon seme è il Figlio dell’uomo.</w:t>
      </w:r>
    </w:p>
    <w:p w14:paraId="6AE7E662" w14:textId="77777777" w:rsidR="00F50857" w:rsidRPr="0038024F" w:rsidRDefault="00F50857" w:rsidP="00F50857">
      <w:pPr>
        <w:spacing w:after="120" w:line="240" w:lineRule="auto"/>
        <w:jc w:val="both"/>
        <w:rPr>
          <w:rFonts w:ascii="Arial" w:eastAsia="Times New Roman" w:hAnsi="Arial"/>
          <w:color w:val="000000"/>
          <w:sz w:val="24"/>
          <w:szCs w:val="20"/>
          <w:lang w:eastAsia="it-IT"/>
        </w:rPr>
      </w:pPr>
      <w:r w:rsidRPr="0038024F">
        <w:rPr>
          <w:rFonts w:ascii="Arial" w:eastAsia="Times New Roman" w:hAnsi="Arial"/>
          <w:color w:val="000000"/>
          <w:sz w:val="24"/>
          <w:szCs w:val="20"/>
          <w:lang w:eastAsia="it-IT"/>
        </w:rPr>
        <w:t>La prima verità del regno dei cieli. Esso nasce con la semina del buon seme. Chi semina il buon seme è Cristo. Il buon seme è la Parola di Cristo. Chi porta sulla terra la Parola di Cristo, non sono altri, è Cristo.</w:t>
      </w:r>
    </w:p>
    <w:p w14:paraId="5D7E321D" w14:textId="77777777" w:rsidR="00F50857" w:rsidRPr="0038024F" w:rsidRDefault="00F50857" w:rsidP="00F50857">
      <w:pPr>
        <w:spacing w:after="120" w:line="240" w:lineRule="auto"/>
        <w:jc w:val="both"/>
        <w:rPr>
          <w:rFonts w:ascii="Arial" w:eastAsia="Times New Roman" w:hAnsi="Arial"/>
          <w:color w:val="000000"/>
          <w:sz w:val="24"/>
          <w:szCs w:val="20"/>
          <w:lang w:eastAsia="it-IT"/>
        </w:rPr>
      </w:pPr>
      <w:r w:rsidRPr="0038024F">
        <w:rPr>
          <w:rFonts w:ascii="Arial" w:eastAsia="Times New Roman" w:hAnsi="Arial"/>
          <w:color w:val="000000"/>
          <w:sz w:val="24"/>
          <w:szCs w:val="20"/>
          <w:lang w:eastAsia="it-IT"/>
        </w:rPr>
        <w:t>Questa verità oggi è cancellata, annullata, dichiarata inutile al regno. È inutile Cristo. Si può seminare senza di Lui. È inutile la sua Parola. Ogni altra parola è via verso il regno. Basta questa dichiarazione ed è dichiarato morto il regno.</w:t>
      </w:r>
    </w:p>
    <w:p w14:paraId="4D556DC2" w14:textId="77777777" w:rsidR="00F50857" w:rsidRPr="0038024F" w:rsidRDefault="00F50857" w:rsidP="00F50857">
      <w:pPr>
        <w:spacing w:after="120" w:line="240" w:lineRule="auto"/>
        <w:jc w:val="both"/>
        <w:rPr>
          <w:rFonts w:ascii="Arial" w:eastAsia="Times New Roman" w:hAnsi="Arial"/>
          <w:color w:val="000000"/>
          <w:sz w:val="24"/>
          <w:szCs w:val="20"/>
          <w:lang w:eastAsia="it-IT"/>
        </w:rPr>
      </w:pPr>
      <w:r w:rsidRPr="0038024F">
        <w:rPr>
          <w:rFonts w:ascii="Arial" w:eastAsia="Times New Roman" w:hAnsi="Arial"/>
          <w:color w:val="000000"/>
          <w:sz w:val="24"/>
          <w:szCs w:val="20"/>
          <w:lang w:eastAsia="it-IT"/>
        </w:rPr>
        <w:t>Urge rimettere questa verità nel cuore di ogni discepolo di Gesù. Il regno dei cieli nasce se si semina la Parola di Gesù. Chi deve seminare la Parola è Gesù. Lui la semina attraverso il suo corpo, sotto la guida dei ministri della Parola.</w:t>
      </w:r>
    </w:p>
    <w:p w14:paraId="6160828B" w14:textId="77777777" w:rsidR="00F50857" w:rsidRPr="0038024F" w:rsidRDefault="00F50857" w:rsidP="00F50857">
      <w:pPr>
        <w:spacing w:after="120" w:line="240" w:lineRule="auto"/>
        <w:jc w:val="both"/>
        <w:rPr>
          <w:rFonts w:ascii="Arial" w:eastAsia="Times New Roman" w:hAnsi="Arial"/>
          <w:color w:val="000000"/>
          <w:sz w:val="24"/>
          <w:szCs w:val="20"/>
          <w:lang w:eastAsia="it-IT"/>
        </w:rPr>
      </w:pPr>
    </w:p>
    <w:p w14:paraId="4E7CEAE2" w14:textId="77777777" w:rsidR="00F50857" w:rsidRPr="0038024F" w:rsidRDefault="00F50857" w:rsidP="00F5085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8024F">
        <w:rPr>
          <w:rFonts w:ascii="Arial" w:eastAsia="Times New Roman" w:hAnsi="Arial"/>
          <w:b/>
          <w:color w:val="000000"/>
          <w:sz w:val="24"/>
          <w:szCs w:val="20"/>
          <w:lang w:eastAsia="it-IT"/>
        </w:rPr>
        <w:t>Il campo è il mondo e il seme buono sono i figli del Regno. La zizzania sono i figli del Maligno</w:t>
      </w:r>
    </w:p>
    <w:p w14:paraId="294BB885" w14:textId="77777777" w:rsidR="00F50857" w:rsidRPr="0038024F" w:rsidRDefault="00F50857" w:rsidP="00F50857">
      <w:pPr>
        <w:spacing w:after="120" w:line="240" w:lineRule="auto"/>
        <w:jc w:val="both"/>
        <w:rPr>
          <w:rFonts w:ascii="Arial" w:eastAsia="Times New Roman" w:hAnsi="Arial"/>
          <w:color w:val="000000"/>
          <w:sz w:val="24"/>
          <w:szCs w:val="20"/>
          <w:lang w:eastAsia="it-IT"/>
        </w:rPr>
      </w:pPr>
      <w:r w:rsidRPr="0038024F">
        <w:rPr>
          <w:rFonts w:ascii="Arial" w:eastAsia="Times New Roman" w:hAnsi="Arial"/>
          <w:color w:val="000000"/>
          <w:sz w:val="24"/>
          <w:szCs w:val="20"/>
          <w:lang w:eastAsia="it-IT"/>
        </w:rPr>
        <w:t>Anche questa seconda verità è stata dichiarata nulla, pura fantasia. Il campo è il mondo e il seme buono sono i figli del Regno. La zizzania sono i figli del Maligno. Non vi è più differenza tra bene e male, tra luce e tenebre.</w:t>
      </w:r>
    </w:p>
    <w:p w14:paraId="58F286AE" w14:textId="77777777" w:rsidR="00F50857" w:rsidRPr="0038024F" w:rsidRDefault="00F50857" w:rsidP="00F50857">
      <w:pPr>
        <w:spacing w:after="120" w:line="240" w:lineRule="auto"/>
        <w:jc w:val="both"/>
        <w:rPr>
          <w:rFonts w:ascii="Arial" w:eastAsia="Times New Roman" w:hAnsi="Arial"/>
          <w:color w:val="000000"/>
          <w:sz w:val="24"/>
          <w:szCs w:val="20"/>
          <w:lang w:eastAsia="it-IT"/>
        </w:rPr>
      </w:pPr>
      <w:r w:rsidRPr="0038024F">
        <w:rPr>
          <w:rFonts w:ascii="Arial" w:eastAsia="Times New Roman" w:hAnsi="Arial"/>
          <w:color w:val="000000"/>
          <w:sz w:val="24"/>
          <w:szCs w:val="20"/>
          <w:lang w:eastAsia="it-IT"/>
        </w:rPr>
        <w:t>Ormai sono dichiarate omofobia tutte le differenze tra gli uomini. Sono dichiarate uguali tutte le religioni. Sono proclamate buone tutte le confessioni religiose. Sono definite odiose tutte le distinzioni. Tutto deve essere uguale.</w:t>
      </w:r>
    </w:p>
    <w:p w14:paraId="6B259C2C" w14:textId="77777777" w:rsidR="00F50857" w:rsidRPr="0038024F" w:rsidRDefault="00F50857" w:rsidP="00F50857">
      <w:pPr>
        <w:spacing w:after="120" w:line="240" w:lineRule="auto"/>
        <w:jc w:val="both"/>
        <w:rPr>
          <w:rFonts w:ascii="Arial" w:eastAsia="Times New Roman" w:hAnsi="Arial"/>
          <w:color w:val="000000"/>
          <w:sz w:val="24"/>
          <w:szCs w:val="20"/>
          <w:lang w:eastAsia="it-IT"/>
        </w:rPr>
      </w:pPr>
      <w:r w:rsidRPr="0038024F">
        <w:rPr>
          <w:rFonts w:ascii="Arial" w:eastAsia="Times New Roman" w:hAnsi="Arial"/>
          <w:color w:val="000000"/>
          <w:sz w:val="24"/>
          <w:szCs w:val="20"/>
          <w:lang w:eastAsia="it-IT"/>
        </w:rPr>
        <w:t xml:space="preserve">Si sta giungendo a dichiarare non esistente in natura anche la differenza di genere. Per natura non esiste né l’uomo né la donna. Ognuno si fa ciò che si vuole, fin quando vuole essere. Poi può nuovamente modificare il suo genere. </w:t>
      </w:r>
    </w:p>
    <w:p w14:paraId="1CE53175" w14:textId="77777777" w:rsidR="00F50857" w:rsidRPr="0038024F" w:rsidRDefault="00F50857" w:rsidP="00F50857">
      <w:pPr>
        <w:spacing w:after="120" w:line="240" w:lineRule="auto"/>
        <w:jc w:val="both"/>
        <w:rPr>
          <w:rFonts w:ascii="Arial" w:eastAsia="Times New Roman" w:hAnsi="Arial"/>
          <w:color w:val="000000"/>
          <w:sz w:val="24"/>
          <w:szCs w:val="20"/>
          <w:lang w:eastAsia="it-IT"/>
        </w:rPr>
      </w:pPr>
      <w:r w:rsidRPr="0038024F">
        <w:rPr>
          <w:rFonts w:ascii="Arial" w:eastAsia="Times New Roman" w:hAnsi="Arial"/>
          <w:color w:val="000000"/>
          <w:sz w:val="24"/>
          <w:szCs w:val="20"/>
          <w:lang w:eastAsia="it-IT"/>
        </w:rPr>
        <w:t xml:space="preserve">Peggio ancora si sta giungendo all’eliminazione anche della differenza tra l’uomo e l’animale. Tutto si è deciso di livellare. La moderna società è simile ad un trita tutto. Ogni cosa va messa dentro e ridotta senza identità. </w:t>
      </w:r>
    </w:p>
    <w:p w14:paraId="1FA71785" w14:textId="77777777" w:rsidR="00F50857" w:rsidRPr="0038024F" w:rsidRDefault="00F50857" w:rsidP="00F50857">
      <w:pPr>
        <w:spacing w:after="120" w:line="240" w:lineRule="auto"/>
        <w:jc w:val="both"/>
        <w:rPr>
          <w:rFonts w:ascii="Arial" w:eastAsia="Times New Roman" w:hAnsi="Arial"/>
          <w:color w:val="000000"/>
          <w:sz w:val="24"/>
          <w:szCs w:val="20"/>
          <w:lang w:eastAsia="it-IT"/>
        </w:rPr>
      </w:pPr>
    </w:p>
    <w:p w14:paraId="683DFDC4" w14:textId="77777777" w:rsidR="00F50857" w:rsidRPr="0038024F" w:rsidRDefault="00F50857" w:rsidP="00F5085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8024F">
        <w:rPr>
          <w:rFonts w:ascii="Arial" w:eastAsia="Times New Roman" w:hAnsi="Arial"/>
          <w:b/>
          <w:color w:val="000000"/>
          <w:sz w:val="24"/>
          <w:szCs w:val="20"/>
          <w:lang w:eastAsia="it-IT"/>
        </w:rPr>
        <w:t>e il nemico che l’ha seminata è il diavolo. La mietitura è la fine del mondo e i mietitori sono gli angeli.</w:t>
      </w:r>
    </w:p>
    <w:p w14:paraId="2D3D27BD" w14:textId="77777777" w:rsidR="00F50857" w:rsidRPr="0038024F" w:rsidRDefault="00F50857" w:rsidP="00F50857">
      <w:pPr>
        <w:spacing w:after="120" w:line="240" w:lineRule="auto"/>
        <w:jc w:val="both"/>
        <w:rPr>
          <w:rFonts w:ascii="Arial" w:eastAsia="Times New Roman" w:hAnsi="Arial"/>
          <w:color w:val="000000"/>
          <w:sz w:val="24"/>
          <w:szCs w:val="20"/>
          <w:lang w:eastAsia="it-IT"/>
        </w:rPr>
      </w:pPr>
      <w:r w:rsidRPr="0038024F">
        <w:rPr>
          <w:rFonts w:ascii="Arial" w:eastAsia="Times New Roman" w:hAnsi="Arial"/>
          <w:color w:val="000000"/>
          <w:sz w:val="24"/>
          <w:szCs w:val="20"/>
          <w:lang w:eastAsia="it-IT"/>
        </w:rPr>
        <w:t xml:space="preserve">Anche questa terza verità è già stata eliminata. Illustri maestri hanno dichiarato che Satana, il diavolo, non esiste. E il nemico che l’ha seminata è il diavolo. La mietitura è la fine del mondo e i mietitori sono gli Angeli. </w:t>
      </w:r>
    </w:p>
    <w:p w14:paraId="1E2A47D7" w14:textId="77777777" w:rsidR="00F50857" w:rsidRPr="0038024F" w:rsidRDefault="00F50857" w:rsidP="00F50857">
      <w:pPr>
        <w:spacing w:after="120" w:line="240" w:lineRule="auto"/>
        <w:jc w:val="both"/>
        <w:rPr>
          <w:rFonts w:ascii="Arial" w:eastAsia="Times New Roman" w:hAnsi="Arial"/>
          <w:color w:val="000000"/>
          <w:sz w:val="24"/>
          <w:szCs w:val="20"/>
          <w:lang w:eastAsia="it-IT"/>
        </w:rPr>
      </w:pPr>
      <w:r w:rsidRPr="0038024F">
        <w:rPr>
          <w:rFonts w:ascii="Arial" w:eastAsia="Times New Roman" w:hAnsi="Arial"/>
          <w:color w:val="000000"/>
          <w:sz w:val="24"/>
          <w:szCs w:val="20"/>
          <w:lang w:eastAsia="it-IT"/>
        </w:rPr>
        <w:t xml:space="preserve">Se il nemico non esiste, se gli uomini sono tutti uguali, sono tutti figli del Regno, non esistono più i figli del Maligno, si comprenderà che questa parabola di Gesù è falsa. O è falsa la parabola o è falso oggi l’uomo. </w:t>
      </w:r>
    </w:p>
    <w:p w14:paraId="5712D633" w14:textId="77777777" w:rsidR="00F50857" w:rsidRPr="0038024F" w:rsidRDefault="00F50857" w:rsidP="00F50857">
      <w:pPr>
        <w:spacing w:after="120" w:line="240" w:lineRule="auto"/>
        <w:jc w:val="both"/>
        <w:rPr>
          <w:rFonts w:ascii="Arial" w:eastAsia="Times New Roman" w:hAnsi="Arial"/>
          <w:color w:val="000000"/>
          <w:sz w:val="24"/>
          <w:szCs w:val="20"/>
          <w:lang w:eastAsia="it-IT"/>
        </w:rPr>
      </w:pPr>
      <w:r w:rsidRPr="0038024F">
        <w:rPr>
          <w:rFonts w:ascii="Arial" w:eastAsia="Times New Roman" w:hAnsi="Arial"/>
          <w:color w:val="000000"/>
          <w:sz w:val="24"/>
          <w:szCs w:val="20"/>
          <w:lang w:eastAsia="it-IT"/>
        </w:rPr>
        <w:lastRenderedPageBreak/>
        <w:t>Ma se questa parabola è falsa, tutto il Vangelo è falso. Cristo stesso è falso. Perché Cristo è falso? Perché Lui ha proclamato se stesso come unica e sola luce del mondo, unica e sola verità, unica e sola vita eterna.</w:t>
      </w:r>
    </w:p>
    <w:p w14:paraId="08B04D3B" w14:textId="77777777" w:rsidR="00F50857" w:rsidRPr="0038024F" w:rsidRDefault="00F50857" w:rsidP="00F50857">
      <w:pPr>
        <w:spacing w:after="120" w:line="240" w:lineRule="auto"/>
        <w:jc w:val="both"/>
        <w:rPr>
          <w:rFonts w:ascii="Arial" w:eastAsia="Times New Roman" w:hAnsi="Arial"/>
          <w:color w:val="000000"/>
          <w:sz w:val="24"/>
          <w:szCs w:val="20"/>
          <w:lang w:eastAsia="it-IT"/>
        </w:rPr>
      </w:pPr>
    </w:p>
    <w:p w14:paraId="6E8F76B8" w14:textId="77777777" w:rsidR="00F50857" w:rsidRPr="0038024F" w:rsidRDefault="00F50857" w:rsidP="00F5085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8024F">
        <w:rPr>
          <w:rFonts w:ascii="Arial" w:eastAsia="Times New Roman" w:hAnsi="Arial"/>
          <w:b/>
          <w:color w:val="000000"/>
          <w:sz w:val="24"/>
          <w:szCs w:val="20"/>
          <w:lang w:eastAsia="it-IT"/>
        </w:rPr>
        <w:t>Come dunque si raccoglie la zizzania e la si brucia nel fuoco, così avverrà alla fine del mondo.</w:t>
      </w:r>
    </w:p>
    <w:p w14:paraId="10CA6A15" w14:textId="77777777" w:rsidR="00F50857" w:rsidRPr="0038024F" w:rsidRDefault="00F50857" w:rsidP="00F50857">
      <w:pPr>
        <w:spacing w:after="120" w:line="240" w:lineRule="auto"/>
        <w:jc w:val="both"/>
        <w:rPr>
          <w:rFonts w:ascii="Arial" w:eastAsia="Times New Roman" w:hAnsi="Arial"/>
          <w:color w:val="000000"/>
          <w:sz w:val="24"/>
          <w:szCs w:val="20"/>
          <w:lang w:eastAsia="it-IT"/>
        </w:rPr>
      </w:pPr>
      <w:r w:rsidRPr="0038024F">
        <w:rPr>
          <w:rFonts w:ascii="Arial" w:eastAsia="Times New Roman" w:hAnsi="Arial"/>
          <w:color w:val="000000"/>
          <w:sz w:val="24"/>
          <w:szCs w:val="20"/>
          <w:lang w:eastAsia="it-IT"/>
        </w:rPr>
        <w:t>Ma anche questa quarta verità è dichiarata falsa, pura immaginazione, fantasia. L’inferno non esiste, il fuoco non esiste, alla fine tutti in Paradiso. Come si raccoglie la zizzania e la si brucia nel fuoco, così avverrà alla fine del mondo.</w:t>
      </w:r>
    </w:p>
    <w:p w14:paraId="40545735" w14:textId="77777777" w:rsidR="00F50857" w:rsidRPr="0038024F" w:rsidRDefault="00F50857" w:rsidP="00F50857">
      <w:pPr>
        <w:spacing w:after="120" w:line="240" w:lineRule="auto"/>
        <w:jc w:val="both"/>
        <w:rPr>
          <w:rFonts w:ascii="Arial" w:eastAsia="Times New Roman" w:hAnsi="Arial"/>
          <w:color w:val="000000"/>
          <w:sz w:val="24"/>
          <w:szCs w:val="20"/>
          <w:lang w:eastAsia="it-IT"/>
        </w:rPr>
      </w:pPr>
      <w:r w:rsidRPr="0038024F">
        <w:rPr>
          <w:rFonts w:ascii="Arial" w:eastAsia="Times New Roman" w:hAnsi="Arial"/>
          <w:color w:val="000000"/>
          <w:sz w:val="24"/>
          <w:szCs w:val="20"/>
          <w:lang w:eastAsia="it-IT"/>
        </w:rPr>
        <w:t>Se la zizzania non esiste non si può bruciare. Anche se esistesse la zizzania, mancherebbe il fuoco. Anche se ci fosse il fuoco, essa non verrà bruciata. I nuovi messia della religione hanno dichiarata falsa tutta la rivelazione di Gesù.</w:t>
      </w:r>
    </w:p>
    <w:p w14:paraId="7EA27334" w14:textId="77777777" w:rsidR="00F50857" w:rsidRPr="0038024F" w:rsidRDefault="00F50857" w:rsidP="00F50857">
      <w:pPr>
        <w:spacing w:after="120" w:line="240" w:lineRule="auto"/>
        <w:jc w:val="both"/>
        <w:rPr>
          <w:rFonts w:ascii="Arial" w:eastAsia="Times New Roman" w:hAnsi="Arial"/>
          <w:color w:val="000000"/>
          <w:sz w:val="24"/>
          <w:szCs w:val="20"/>
          <w:lang w:eastAsia="it-IT"/>
        </w:rPr>
      </w:pPr>
    </w:p>
    <w:p w14:paraId="392A81C2" w14:textId="77777777" w:rsidR="00F50857" w:rsidRPr="0038024F" w:rsidRDefault="00F50857" w:rsidP="00F5085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8024F">
        <w:rPr>
          <w:rFonts w:ascii="Arial" w:eastAsia="Times New Roman" w:hAnsi="Arial"/>
          <w:b/>
          <w:color w:val="000000"/>
          <w:sz w:val="24"/>
          <w:szCs w:val="20"/>
          <w:lang w:eastAsia="it-IT"/>
        </w:rPr>
        <w:t>Il Figlio dell’uomo manderà i suoi angeli, i quali raccoglieranno dal suo regno tutti gli scandali e tutti quelli che commettono iniquità</w:t>
      </w:r>
    </w:p>
    <w:p w14:paraId="2EC0D0A9" w14:textId="77777777" w:rsidR="00F50857" w:rsidRPr="0038024F" w:rsidRDefault="00F50857" w:rsidP="00F50857">
      <w:pPr>
        <w:spacing w:after="120" w:line="240" w:lineRule="auto"/>
        <w:jc w:val="both"/>
        <w:rPr>
          <w:rFonts w:ascii="Arial" w:eastAsia="Times New Roman" w:hAnsi="Arial"/>
          <w:color w:val="000000"/>
          <w:sz w:val="24"/>
          <w:szCs w:val="20"/>
          <w:lang w:eastAsia="it-IT"/>
        </w:rPr>
      </w:pPr>
      <w:r w:rsidRPr="0038024F">
        <w:rPr>
          <w:rFonts w:ascii="Arial" w:eastAsia="Times New Roman" w:hAnsi="Arial"/>
          <w:color w:val="000000"/>
          <w:sz w:val="24"/>
          <w:szCs w:val="20"/>
          <w:lang w:eastAsia="it-IT"/>
        </w:rPr>
        <w:t>È questa ancora l’applicazione storica della quarta verità. Il Figlio dell’uomo manderà i suoi Angeli, i quali raccoglieranno dal suo regno tutti gli scandali e tutti quelli che commettono iniquità. È una raccolta per il fuoco.</w:t>
      </w:r>
    </w:p>
    <w:p w14:paraId="3611AD6D" w14:textId="77777777" w:rsidR="00F50857" w:rsidRPr="0038024F" w:rsidRDefault="00F50857" w:rsidP="00F50857">
      <w:pPr>
        <w:spacing w:after="120" w:line="240" w:lineRule="auto"/>
        <w:jc w:val="both"/>
        <w:rPr>
          <w:rFonts w:ascii="Arial" w:eastAsia="Times New Roman" w:hAnsi="Arial"/>
          <w:color w:val="000000"/>
          <w:sz w:val="24"/>
          <w:szCs w:val="20"/>
          <w:lang w:eastAsia="it-IT"/>
        </w:rPr>
      </w:pPr>
      <w:r w:rsidRPr="0038024F">
        <w:rPr>
          <w:rFonts w:ascii="Arial" w:eastAsia="Times New Roman" w:hAnsi="Arial"/>
          <w:color w:val="000000"/>
          <w:sz w:val="24"/>
          <w:szCs w:val="20"/>
          <w:lang w:eastAsia="it-IT"/>
        </w:rPr>
        <w:t>Non sono loro che decidono dove andare. È il Figlio dell’uomo che manda i suoi Angeli a raccogliere i figli del Maligno per consegnarli a lui, perché li porti con sé nel suo inferno. È tremenda verità, ma è purissima verità rivelata.</w:t>
      </w:r>
    </w:p>
    <w:p w14:paraId="5F36F3C1" w14:textId="77777777" w:rsidR="00F50857" w:rsidRPr="0038024F" w:rsidRDefault="00F50857" w:rsidP="00F50857">
      <w:pPr>
        <w:spacing w:after="120" w:line="240" w:lineRule="auto"/>
        <w:jc w:val="both"/>
        <w:rPr>
          <w:rFonts w:ascii="Arial" w:eastAsia="Times New Roman" w:hAnsi="Arial"/>
          <w:color w:val="000000"/>
          <w:sz w:val="24"/>
          <w:szCs w:val="20"/>
          <w:lang w:eastAsia="it-IT"/>
        </w:rPr>
      </w:pPr>
      <w:r w:rsidRPr="0038024F">
        <w:rPr>
          <w:rFonts w:ascii="Arial" w:eastAsia="Times New Roman" w:hAnsi="Arial"/>
          <w:color w:val="000000"/>
          <w:sz w:val="24"/>
          <w:szCs w:val="20"/>
          <w:lang w:eastAsia="it-IT"/>
        </w:rPr>
        <w:t>È vera Parola del vero Gesù. Non è invece parola di quel falso cristo che oggi l’uomo si è inventato e al quale ha tolto di bocca tutto il Vangelo, sostituendolo con la sua parola, frutto del suo cuore malvagio, falso, pieno di inganno.</w:t>
      </w:r>
    </w:p>
    <w:p w14:paraId="5A32260D" w14:textId="77777777" w:rsidR="00F50857" w:rsidRPr="0038024F" w:rsidRDefault="00F50857" w:rsidP="00F50857">
      <w:pPr>
        <w:spacing w:after="120" w:line="240" w:lineRule="auto"/>
        <w:jc w:val="both"/>
        <w:rPr>
          <w:rFonts w:ascii="Arial" w:eastAsia="Times New Roman" w:hAnsi="Arial"/>
          <w:color w:val="000000"/>
          <w:sz w:val="24"/>
          <w:szCs w:val="20"/>
          <w:lang w:eastAsia="it-IT"/>
        </w:rPr>
      </w:pPr>
    </w:p>
    <w:p w14:paraId="50EAB2FD" w14:textId="77777777" w:rsidR="00F50857" w:rsidRPr="0038024F" w:rsidRDefault="00F50857" w:rsidP="00F5085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8024F">
        <w:rPr>
          <w:rFonts w:ascii="Arial" w:eastAsia="Times New Roman" w:hAnsi="Arial"/>
          <w:b/>
          <w:color w:val="000000"/>
          <w:sz w:val="24"/>
          <w:szCs w:val="20"/>
          <w:lang w:eastAsia="it-IT"/>
        </w:rPr>
        <w:t xml:space="preserve">e </w:t>
      </w:r>
      <w:r w:rsidRPr="0038024F">
        <w:rPr>
          <w:rFonts w:ascii="Arial" w:eastAsia="Times New Roman" w:hAnsi="Arial"/>
          <w:b/>
          <w:i/>
          <w:color w:val="000000"/>
          <w:sz w:val="24"/>
          <w:szCs w:val="20"/>
          <w:lang w:eastAsia="it-IT"/>
        </w:rPr>
        <w:t>li getteranno nella fornace ardente</w:t>
      </w:r>
      <w:r w:rsidRPr="0038024F">
        <w:rPr>
          <w:rFonts w:ascii="Arial" w:eastAsia="Times New Roman" w:hAnsi="Arial"/>
          <w:b/>
          <w:color w:val="000000"/>
          <w:sz w:val="24"/>
          <w:szCs w:val="20"/>
          <w:lang w:eastAsia="it-IT"/>
        </w:rPr>
        <w:t>, dove sarà pianto e stridore di denti.</w:t>
      </w:r>
    </w:p>
    <w:p w14:paraId="56E16DD3" w14:textId="77777777" w:rsidR="00F50857" w:rsidRPr="0038024F" w:rsidRDefault="00F50857" w:rsidP="00F50857">
      <w:pPr>
        <w:spacing w:after="120" w:line="240" w:lineRule="auto"/>
        <w:jc w:val="both"/>
        <w:rPr>
          <w:rFonts w:ascii="Arial" w:eastAsia="Times New Roman" w:hAnsi="Arial"/>
          <w:color w:val="000000"/>
          <w:sz w:val="24"/>
          <w:szCs w:val="20"/>
          <w:lang w:eastAsia="it-IT"/>
        </w:rPr>
      </w:pPr>
      <w:r w:rsidRPr="0038024F">
        <w:rPr>
          <w:rFonts w:ascii="Arial" w:eastAsia="Times New Roman" w:hAnsi="Arial"/>
          <w:color w:val="000000"/>
          <w:sz w:val="24"/>
          <w:szCs w:val="20"/>
          <w:lang w:eastAsia="it-IT"/>
        </w:rPr>
        <w:t>Siamo ancora nell’illuminazione della quarta verità. E li getteranno nella fornace ardente, dove sarà pianto e stridore di denti. La fornace ardente è il fuoco eterno. Per i figli del Maligno non vi è posto nel regno di Dio.</w:t>
      </w:r>
    </w:p>
    <w:p w14:paraId="213F104B" w14:textId="77777777" w:rsidR="00F50857" w:rsidRPr="0038024F" w:rsidRDefault="00F50857" w:rsidP="00F50857">
      <w:pPr>
        <w:spacing w:after="120" w:line="240" w:lineRule="auto"/>
        <w:jc w:val="both"/>
        <w:rPr>
          <w:rFonts w:ascii="Arial" w:eastAsia="Times New Roman" w:hAnsi="Arial"/>
          <w:color w:val="000000"/>
          <w:sz w:val="24"/>
          <w:szCs w:val="20"/>
          <w:lang w:eastAsia="it-IT"/>
        </w:rPr>
      </w:pPr>
      <w:r w:rsidRPr="0038024F">
        <w:rPr>
          <w:rFonts w:ascii="Arial" w:eastAsia="Times New Roman" w:hAnsi="Arial"/>
          <w:color w:val="000000"/>
          <w:sz w:val="24"/>
          <w:szCs w:val="20"/>
          <w:lang w:eastAsia="it-IT"/>
        </w:rPr>
        <w:t>Se non si diviene regno di Dio sulla terra, neanche nei cieli eterni si diverrà regno di Dio. Chi vive e muore da figlio del Maligno, sarà figlio del Maligno per l’eternità. Non può morire da figlio del Maligno ed essere figlio di Dio nei cieli.</w:t>
      </w:r>
    </w:p>
    <w:p w14:paraId="0B60E285" w14:textId="77777777" w:rsidR="00F50857" w:rsidRPr="0038024F" w:rsidRDefault="00F50857" w:rsidP="00F50857">
      <w:pPr>
        <w:spacing w:after="120" w:line="240" w:lineRule="auto"/>
        <w:jc w:val="both"/>
        <w:rPr>
          <w:rFonts w:ascii="Arial" w:eastAsia="Times New Roman" w:hAnsi="Arial"/>
          <w:color w:val="000000"/>
          <w:sz w:val="24"/>
          <w:szCs w:val="20"/>
          <w:lang w:eastAsia="it-IT"/>
        </w:rPr>
      </w:pPr>
    </w:p>
    <w:p w14:paraId="1EDEB08E" w14:textId="77777777" w:rsidR="00F50857" w:rsidRPr="0038024F" w:rsidRDefault="00F50857" w:rsidP="00F5085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8024F">
        <w:rPr>
          <w:rFonts w:ascii="Arial" w:eastAsia="Times New Roman" w:hAnsi="Arial"/>
          <w:b/>
          <w:color w:val="000000"/>
          <w:sz w:val="24"/>
          <w:szCs w:val="20"/>
          <w:lang w:eastAsia="it-IT"/>
        </w:rPr>
        <w:t>Allora i giusti splenderanno come il sole nel regno del Padre loro. Chi ha orecchi, ascolti!</w:t>
      </w:r>
    </w:p>
    <w:p w14:paraId="6027FFD1" w14:textId="77777777" w:rsidR="00F50857" w:rsidRPr="0038024F" w:rsidRDefault="00F50857" w:rsidP="00F50857">
      <w:pPr>
        <w:spacing w:after="120" w:line="240" w:lineRule="auto"/>
        <w:jc w:val="both"/>
        <w:rPr>
          <w:rFonts w:ascii="Arial" w:eastAsia="Times New Roman" w:hAnsi="Arial"/>
          <w:color w:val="000000"/>
          <w:sz w:val="24"/>
          <w:szCs w:val="20"/>
          <w:lang w:eastAsia="it-IT"/>
        </w:rPr>
      </w:pPr>
      <w:r w:rsidRPr="0038024F">
        <w:rPr>
          <w:rFonts w:ascii="Arial" w:eastAsia="Times New Roman" w:hAnsi="Arial"/>
          <w:color w:val="000000"/>
          <w:sz w:val="24"/>
          <w:szCs w:val="20"/>
          <w:lang w:eastAsia="it-IT"/>
        </w:rPr>
        <w:t>È giusto affermare che Gesù non aggiunge nulla all’antica escatologia del Padre suo, annunciata per mezzo dei profeti. Allora i giusti splenderanno come il sole nel regno del Padre loro. Verità antica! Verità nuova!</w:t>
      </w:r>
    </w:p>
    <w:p w14:paraId="798DD2A8" w14:textId="77777777" w:rsidR="00F50857" w:rsidRPr="0038024F" w:rsidRDefault="00F50857" w:rsidP="00F50857">
      <w:pPr>
        <w:spacing w:after="120" w:line="240" w:lineRule="auto"/>
        <w:jc w:val="both"/>
        <w:rPr>
          <w:rFonts w:ascii="Arial" w:eastAsia="Times New Roman" w:hAnsi="Arial"/>
          <w:color w:val="000000"/>
          <w:sz w:val="24"/>
          <w:szCs w:val="20"/>
          <w:lang w:eastAsia="it-IT"/>
        </w:rPr>
      </w:pPr>
      <w:r w:rsidRPr="0038024F">
        <w:rPr>
          <w:rFonts w:ascii="Arial" w:eastAsia="Times New Roman" w:hAnsi="Arial"/>
          <w:color w:val="000000"/>
          <w:sz w:val="24"/>
          <w:szCs w:val="20"/>
          <w:lang w:eastAsia="it-IT"/>
        </w:rPr>
        <w:t xml:space="preserve">Chi ha orecchi, ascolti! Ancora una volta Gesù fa appello alla ragione, alla sapienza, al discernimento, all’intelligenza che sono già dono di Dio all’uomo. Chi è di sana intelligenza saprà che questa è verità. È verità perché è giustizia. </w:t>
      </w:r>
    </w:p>
    <w:p w14:paraId="50D78026" w14:textId="77777777" w:rsidR="00F50857" w:rsidRPr="0038024F" w:rsidRDefault="00F50857" w:rsidP="00F50857">
      <w:pPr>
        <w:spacing w:after="120" w:line="240" w:lineRule="auto"/>
        <w:jc w:val="both"/>
        <w:rPr>
          <w:rFonts w:ascii="Arial" w:eastAsia="Times New Roman" w:hAnsi="Arial"/>
          <w:color w:val="000000"/>
          <w:sz w:val="24"/>
          <w:szCs w:val="20"/>
          <w:lang w:eastAsia="it-IT"/>
        </w:rPr>
      </w:pPr>
      <w:r w:rsidRPr="0038024F">
        <w:rPr>
          <w:rFonts w:ascii="Arial" w:eastAsia="Times New Roman" w:hAnsi="Arial"/>
          <w:color w:val="000000"/>
          <w:sz w:val="24"/>
          <w:szCs w:val="20"/>
          <w:lang w:eastAsia="it-IT"/>
        </w:rPr>
        <w:lastRenderedPageBreak/>
        <w:t>Chi è di intelligenza depravata e di cuore malvagio, negherà questa verità, cancellerà dal suo cuore il Cristo del Vangelo, al suo posto si fabbricherà un suo cristo, un cristo secondo il suo cuore, un vero idolo della sua mente.</w:t>
      </w:r>
    </w:p>
    <w:p w14:paraId="765C1B3A" w14:textId="77777777" w:rsidR="00F50857" w:rsidRPr="0038024F" w:rsidRDefault="00F50857" w:rsidP="00F50857">
      <w:pPr>
        <w:spacing w:after="120" w:line="240" w:lineRule="auto"/>
        <w:jc w:val="both"/>
        <w:rPr>
          <w:rFonts w:ascii="Arial" w:eastAsia="Times New Roman" w:hAnsi="Arial"/>
          <w:color w:val="000000"/>
          <w:sz w:val="24"/>
          <w:szCs w:val="20"/>
          <w:lang w:eastAsia="it-IT"/>
        </w:rPr>
      </w:pPr>
      <w:r w:rsidRPr="0038024F">
        <w:rPr>
          <w:rFonts w:ascii="Arial" w:eastAsia="Times New Roman" w:hAnsi="Arial"/>
          <w:color w:val="000000"/>
          <w:sz w:val="24"/>
          <w:szCs w:val="20"/>
          <w:lang w:eastAsia="it-IT"/>
        </w:rPr>
        <w:t>Questa parabola è essenza del Vangelo, perché la verità in essa contenuta è essenza sia dell’Antico Testamento che del nuovo. Togliere questa essenza dalla Scrittura è come privare l’uomo dell’anima. Se ne fa un cadavere.</w:t>
      </w:r>
    </w:p>
    <w:p w14:paraId="468D6FB7" w14:textId="77777777" w:rsidR="00F50857" w:rsidRPr="0038024F" w:rsidRDefault="00F50857" w:rsidP="00F50857">
      <w:pPr>
        <w:spacing w:after="120" w:line="240" w:lineRule="auto"/>
        <w:jc w:val="both"/>
        <w:rPr>
          <w:rFonts w:ascii="Arial" w:eastAsia="Times New Roman" w:hAnsi="Arial"/>
          <w:color w:val="000000"/>
          <w:sz w:val="24"/>
          <w:szCs w:val="20"/>
          <w:lang w:eastAsia="it-IT"/>
        </w:rPr>
      </w:pPr>
      <w:r w:rsidRPr="0038024F">
        <w:rPr>
          <w:rFonts w:ascii="Arial" w:eastAsia="Times New Roman" w:hAnsi="Arial"/>
          <w:color w:val="000000"/>
          <w:sz w:val="24"/>
          <w:szCs w:val="20"/>
          <w:lang w:eastAsia="it-IT"/>
        </w:rPr>
        <w:t>In verità oggi la Scrittura è ridotta ad un cadavere. È stata privata della sua vera essenza che la verità posta da Dio in essa. Leggere la Scrittura senza verità è come praticare l’anatomia su un cadavere e pensare che quello sia l’uomo.</w:t>
      </w:r>
    </w:p>
    <w:p w14:paraId="3B038BD5" w14:textId="77777777" w:rsidR="00F50857" w:rsidRPr="0038024F" w:rsidRDefault="00F50857" w:rsidP="00F50857">
      <w:pPr>
        <w:spacing w:after="120" w:line="240" w:lineRule="auto"/>
        <w:jc w:val="both"/>
        <w:rPr>
          <w:rFonts w:ascii="Arial" w:eastAsia="Times New Roman" w:hAnsi="Arial"/>
          <w:color w:val="000000"/>
          <w:sz w:val="24"/>
          <w:szCs w:val="20"/>
          <w:lang w:eastAsia="it-IT"/>
        </w:rPr>
      </w:pPr>
    </w:p>
    <w:p w14:paraId="121847BE" w14:textId="77777777" w:rsidR="00F50857" w:rsidRPr="0038024F" w:rsidRDefault="00F50857" w:rsidP="00F50857">
      <w:pPr>
        <w:keepNext/>
        <w:spacing w:after="120" w:line="240" w:lineRule="auto"/>
        <w:jc w:val="both"/>
        <w:outlineLvl w:val="2"/>
        <w:rPr>
          <w:rFonts w:ascii="Arial" w:eastAsia="Times New Roman" w:hAnsi="Arial"/>
          <w:b/>
          <w:sz w:val="28"/>
          <w:szCs w:val="20"/>
          <w:lang w:eastAsia="it-IT"/>
        </w:rPr>
      </w:pPr>
      <w:bookmarkStart w:id="449" w:name="_Toc521616432"/>
      <w:bookmarkStart w:id="450" w:name="_Toc178544707"/>
      <w:r w:rsidRPr="0038024F">
        <w:rPr>
          <w:rFonts w:ascii="Arial" w:eastAsia="Times New Roman" w:hAnsi="Arial"/>
          <w:b/>
          <w:sz w:val="28"/>
          <w:szCs w:val="20"/>
          <w:lang w:eastAsia="it-IT"/>
        </w:rPr>
        <w:t>PARABOLA DEL TESORO E DELLA PERLA</w:t>
      </w:r>
      <w:bookmarkEnd w:id="449"/>
      <w:bookmarkEnd w:id="450"/>
    </w:p>
    <w:p w14:paraId="488503F0" w14:textId="77777777" w:rsidR="00F50857" w:rsidRPr="0038024F" w:rsidRDefault="00F50857" w:rsidP="00F5085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8024F">
        <w:rPr>
          <w:rFonts w:ascii="Arial" w:eastAsia="Times New Roman" w:hAnsi="Arial"/>
          <w:b/>
          <w:color w:val="000000"/>
          <w:sz w:val="24"/>
          <w:szCs w:val="20"/>
          <w:lang w:eastAsia="it-IT"/>
        </w:rPr>
        <w:t>Il regno dei cieli è simile a un tesoro nascosto nel campo; un uomo lo trova e lo nasconde; poi va, pieno di gioia, vende tutti i suoi averi e compra quel campo.</w:t>
      </w:r>
    </w:p>
    <w:p w14:paraId="31F4E5B4" w14:textId="77777777" w:rsidR="00F50857" w:rsidRPr="0038024F" w:rsidRDefault="00F50857" w:rsidP="00F50857">
      <w:pPr>
        <w:spacing w:after="120" w:line="240" w:lineRule="auto"/>
        <w:jc w:val="both"/>
        <w:rPr>
          <w:rFonts w:ascii="Arial" w:eastAsia="Times New Roman" w:hAnsi="Arial"/>
          <w:color w:val="000000"/>
          <w:sz w:val="24"/>
          <w:szCs w:val="20"/>
          <w:lang w:eastAsia="it-IT"/>
        </w:rPr>
      </w:pPr>
      <w:r w:rsidRPr="0038024F">
        <w:rPr>
          <w:rFonts w:ascii="Arial" w:eastAsia="Times New Roman" w:hAnsi="Arial"/>
          <w:color w:val="000000"/>
          <w:sz w:val="24"/>
          <w:szCs w:val="20"/>
          <w:lang w:eastAsia="it-IT"/>
        </w:rPr>
        <w:t>Sappiamo come nasce il regno nei cuori: dalla semina della Parola di Cristo Gesù in essi. Conosciamo come vive: coabitando e crescendo assieme alla zizzania. I suoi inizi sono sempre piccoli. Come lievito fermenta il mondo.</w:t>
      </w:r>
    </w:p>
    <w:p w14:paraId="1B1D0A3A" w14:textId="77777777" w:rsidR="00F50857" w:rsidRPr="0038024F" w:rsidRDefault="00F50857" w:rsidP="00F50857">
      <w:pPr>
        <w:spacing w:after="120" w:line="240" w:lineRule="auto"/>
        <w:jc w:val="both"/>
        <w:rPr>
          <w:rFonts w:ascii="Arial" w:eastAsia="Times New Roman" w:hAnsi="Arial"/>
          <w:color w:val="000000"/>
          <w:sz w:val="24"/>
          <w:szCs w:val="20"/>
          <w:lang w:eastAsia="it-IT"/>
        </w:rPr>
      </w:pPr>
      <w:r w:rsidRPr="0038024F">
        <w:rPr>
          <w:rFonts w:ascii="Arial" w:eastAsia="Times New Roman" w:hAnsi="Arial"/>
          <w:color w:val="000000"/>
          <w:sz w:val="24"/>
          <w:szCs w:val="20"/>
          <w:lang w:eastAsia="it-IT"/>
        </w:rPr>
        <w:t>Ora Gesù ci rivela il suo valore. Il regno dei cieli è simile a un tesoro nascosto nel campo; un uomo lo trova e lo nasconde; poi va pieno di gioia, vende tutti i suoi averi e compra quel campo. Entra per diritto in possesso del tesoro.</w:t>
      </w:r>
    </w:p>
    <w:p w14:paraId="441E12C2" w14:textId="77777777" w:rsidR="00F50857" w:rsidRPr="0038024F" w:rsidRDefault="00F50857" w:rsidP="00F50857">
      <w:pPr>
        <w:spacing w:after="120" w:line="240" w:lineRule="auto"/>
        <w:jc w:val="both"/>
        <w:rPr>
          <w:rFonts w:ascii="Arial" w:eastAsia="Times New Roman" w:hAnsi="Arial"/>
          <w:color w:val="000000"/>
          <w:sz w:val="24"/>
          <w:szCs w:val="20"/>
          <w:lang w:eastAsia="it-IT"/>
        </w:rPr>
      </w:pPr>
      <w:r w:rsidRPr="0038024F">
        <w:rPr>
          <w:rFonts w:ascii="Arial" w:eastAsia="Times New Roman" w:hAnsi="Arial"/>
          <w:color w:val="000000"/>
          <w:sz w:val="24"/>
          <w:szCs w:val="20"/>
          <w:lang w:eastAsia="it-IT"/>
        </w:rPr>
        <w:t>Tutti gli averi dell’uomo non valgono neanche una milionesima parte del tesoro trovato. Il valore del tesoro è immenso, incalcolabile. Il valore del regno è infinito ed eterno perché è lo stesso Dio che si dona come vita all’uomo.</w:t>
      </w:r>
    </w:p>
    <w:p w14:paraId="50C28573" w14:textId="77777777" w:rsidR="00F50857" w:rsidRPr="0038024F" w:rsidRDefault="00F50857" w:rsidP="00F50857">
      <w:pPr>
        <w:spacing w:after="120" w:line="240" w:lineRule="auto"/>
        <w:jc w:val="both"/>
        <w:rPr>
          <w:rFonts w:ascii="Arial" w:eastAsia="Times New Roman" w:hAnsi="Arial"/>
          <w:color w:val="000000"/>
          <w:sz w:val="24"/>
          <w:szCs w:val="20"/>
          <w:lang w:eastAsia="it-IT"/>
        </w:rPr>
      </w:pPr>
      <w:r w:rsidRPr="0038024F">
        <w:rPr>
          <w:rFonts w:ascii="Arial" w:eastAsia="Times New Roman" w:hAnsi="Arial"/>
          <w:color w:val="000000"/>
          <w:sz w:val="24"/>
          <w:szCs w:val="20"/>
          <w:lang w:eastAsia="it-IT"/>
        </w:rPr>
        <w:t>La saggezza dell’uomo è capace di vero discernimento. Gesù vuole che l’intelligenza che usiamo per le cose della terra venga usata anche per quelle celesti. Non si può essere intelligenti solo per le cose caduche.</w:t>
      </w:r>
    </w:p>
    <w:p w14:paraId="518678F9" w14:textId="77777777" w:rsidR="00F50857" w:rsidRPr="0038024F" w:rsidRDefault="00F50857" w:rsidP="00F50857">
      <w:pPr>
        <w:spacing w:after="120" w:line="240" w:lineRule="auto"/>
        <w:jc w:val="both"/>
        <w:rPr>
          <w:rFonts w:ascii="Arial" w:eastAsia="Times New Roman" w:hAnsi="Arial"/>
          <w:color w:val="000000"/>
          <w:sz w:val="24"/>
          <w:szCs w:val="20"/>
          <w:lang w:eastAsia="it-IT"/>
        </w:rPr>
      </w:pPr>
      <w:r w:rsidRPr="0038024F">
        <w:rPr>
          <w:rFonts w:ascii="Arial" w:eastAsia="Times New Roman" w:hAnsi="Arial"/>
          <w:color w:val="000000"/>
          <w:sz w:val="24"/>
          <w:szCs w:val="20"/>
          <w:lang w:eastAsia="it-IT"/>
        </w:rPr>
        <w:t xml:space="preserve">Urge essere intelligenti per le cose che non passano. Per l’uso di questa intelligenza abbiamo bisogno dello Spirito Santo e di ogni suo dono. Necessitiamo di tutta la potenza della grazia di Gesù Signore. </w:t>
      </w:r>
    </w:p>
    <w:p w14:paraId="2EDBCD63" w14:textId="77777777" w:rsidR="00F50857" w:rsidRPr="0038024F" w:rsidRDefault="00F50857" w:rsidP="00F50857">
      <w:pPr>
        <w:spacing w:after="120" w:line="240" w:lineRule="auto"/>
        <w:jc w:val="both"/>
        <w:rPr>
          <w:rFonts w:ascii="Arial" w:eastAsia="Times New Roman" w:hAnsi="Arial"/>
          <w:color w:val="000000"/>
          <w:sz w:val="24"/>
          <w:szCs w:val="20"/>
          <w:lang w:eastAsia="it-IT"/>
        </w:rPr>
      </w:pPr>
      <w:r w:rsidRPr="0038024F">
        <w:rPr>
          <w:rFonts w:ascii="Arial" w:eastAsia="Times New Roman" w:hAnsi="Arial"/>
          <w:color w:val="000000"/>
          <w:sz w:val="24"/>
          <w:szCs w:val="20"/>
          <w:lang w:eastAsia="it-IT"/>
        </w:rPr>
        <w:t xml:space="preserve">Il regno dei cieli è il solo vero tesoro. Per acquisirlo e farlo nostro, se il nostro corpo dovrà essere venduto o dato alle belve o alla croce, ne vale proprio la pena. Il danno fisico è di un istante. Il guadagno è eterno e infinito. </w:t>
      </w:r>
    </w:p>
    <w:p w14:paraId="41631C24" w14:textId="77777777" w:rsidR="00F50857" w:rsidRPr="0038024F" w:rsidRDefault="00F50857" w:rsidP="00F50857">
      <w:pPr>
        <w:spacing w:after="120" w:line="240" w:lineRule="auto"/>
        <w:jc w:val="both"/>
        <w:rPr>
          <w:rFonts w:ascii="Arial" w:eastAsia="Times New Roman" w:hAnsi="Arial"/>
          <w:color w:val="000000"/>
          <w:sz w:val="24"/>
          <w:szCs w:val="20"/>
          <w:lang w:eastAsia="it-IT"/>
        </w:rPr>
      </w:pPr>
    </w:p>
    <w:p w14:paraId="123B6E5E" w14:textId="77777777" w:rsidR="00F50857" w:rsidRPr="0038024F" w:rsidRDefault="00F50857" w:rsidP="00F5085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8024F">
        <w:rPr>
          <w:rFonts w:ascii="Arial" w:eastAsia="Times New Roman" w:hAnsi="Arial"/>
          <w:b/>
          <w:color w:val="000000"/>
          <w:sz w:val="24"/>
          <w:szCs w:val="20"/>
          <w:lang w:eastAsia="it-IT"/>
        </w:rPr>
        <w:t>Il regno dei cieli è simile anche a un mercante che va in cerca di perle preziose;</w:t>
      </w:r>
    </w:p>
    <w:p w14:paraId="0D05C519" w14:textId="77777777" w:rsidR="00F50857" w:rsidRPr="0038024F" w:rsidRDefault="00F50857" w:rsidP="00F50857">
      <w:pPr>
        <w:spacing w:after="120" w:line="240" w:lineRule="auto"/>
        <w:jc w:val="both"/>
        <w:rPr>
          <w:rFonts w:ascii="Arial" w:eastAsia="Times New Roman" w:hAnsi="Arial"/>
          <w:color w:val="000000"/>
          <w:sz w:val="24"/>
          <w:szCs w:val="20"/>
          <w:lang w:eastAsia="it-IT"/>
        </w:rPr>
      </w:pPr>
      <w:r w:rsidRPr="0038024F">
        <w:rPr>
          <w:rFonts w:ascii="Arial" w:eastAsia="Times New Roman" w:hAnsi="Arial"/>
          <w:color w:val="000000"/>
          <w:sz w:val="24"/>
          <w:szCs w:val="20"/>
          <w:lang w:eastAsia="it-IT"/>
        </w:rPr>
        <w:t>Questa sesta parabola aggiunge alla preziosità del regno anche la saggezza e la scienza dell’uomo nel saper distinguere preziosità da preziosità. Il regno dei cieli è simile anche a un mercante che va in cerca di perle preziose.</w:t>
      </w:r>
    </w:p>
    <w:p w14:paraId="3167055B" w14:textId="77777777" w:rsidR="00F50857" w:rsidRPr="0038024F" w:rsidRDefault="00F50857" w:rsidP="00F50857">
      <w:pPr>
        <w:spacing w:after="120" w:line="240" w:lineRule="auto"/>
        <w:jc w:val="both"/>
        <w:rPr>
          <w:rFonts w:ascii="Arial" w:eastAsia="Times New Roman" w:hAnsi="Arial"/>
          <w:color w:val="000000"/>
          <w:sz w:val="24"/>
          <w:szCs w:val="20"/>
          <w:lang w:eastAsia="it-IT"/>
        </w:rPr>
      </w:pPr>
      <w:r w:rsidRPr="0038024F">
        <w:rPr>
          <w:rFonts w:ascii="Arial" w:eastAsia="Times New Roman" w:hAnsi="Arial"/>
          <w:color w:val="000000"/>
          <w:sz w:val="24"/>
          <w:szCs w:val="20"/>
          <w:lang w:eastAsia="it-IT"/>
        </w:rPr>
        <w:t>C’è perla e perla, perla preziosa e perla preziosa. Il mercante è un esperto e sa distinguere qual è la perla dall’inestimabile valore. Sa anche che il suo valore unico è intramontabile. Si disfa di ogni altro valore, per ottenere il valore unico.</w:t>
      </w:r>
    </w:p>
    <w:p w14:paraId="58455384" w14:textId="77777777" w:rsidR="00F50857" w:rsidRPr="0038024F" w:rsidRDefault="00F50857" w:rsidP="00F50857">
      <w:pPr>
        <w:spacing w:after="120" w:line="240" w:lineRule="auto"/>
        <w:jc w:val="both"/>
        <w:rPr>
          <w:rFonts w:ascii="Arial" w:eastAsia="Times New Roman" w:hAnsi="Arial"/>
          <w:color w:val="000000"/>
          <w:sz w:val="24"/>
          <w:szCs w:val="20"/>
          <w:lang w:eastAsia="it-IT"/>
        </w:rPr>
      </w:pPr>
    </w:p>
    <w:p w14:paraId="76A1D886" w14:textId="77777777" w:rsidR="00F50857" w:rsidRPr="0038024F" w:rsidRDefault="00F50857" w:rsidP="00F5085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8024F">
        <w:rPr>
          <w:rFonts w:ascii="Arial" w:eastAsia="Times New Roman" w:hAnsi="Arial"/>
          <w:b/>
          <w:color w:val="000000"/>
          <w:position w:val="6"/>
          <w:sz w:val="24"/>
          <w:szCs w:val="20"/>
          <w:vertAlign w:val="superscript"/>
          <w:lang w:eastAsia="it-IT"/>
        </w:rPr>
        <w:t>6</w:t>
      </w:r>
      <w:r w:rsidRPr="0038024F">
        <w:rPr>
          <w:rFonts w:ascii="Arial" w:eastAsia="Times New Roman" w:hAnsi="Arial"/>
          <w:b/>
          <w:color w:val="000000"/>
          <w:sz w:val="24"/>
          <w:szCs w:val="20"/>
          <w:lang w:eastAsia="it-IT"/>
        </w:rPr>
        <w:t>trovata una perla di grande valore, va, vende tutti i suoi averi e la compra.</w:t>
      </w:r>
    </w:p>
    <w:p w14:paraId="39FC8A43" w14:textId="77777777" w:rsidR="00F50857" w:rsidRPr="0038024F" w:rsidRDefault="00F50857" w:rsidP="00F50857">
      <w:pPr>
        <w:spacing w:after="120" w:line="240" w:lineRule="auto"/>
        <w:jc w:val="both"/>
        <w:rPr>
          <w:rFonts w:ascii="Arial" w:eastAsia="Times New Roman" w:hAnsi="Arial"/>
          <w:color w:val="000000"/>
          <w:sz w:val="24"/>
          <w:szCs w:val="20"/>
          <w:lang w:eastAsia="it-IT"/>
        </w:rPr>
      </w:pPr>
      <w:r w:rsidRPr="0038024F">
        <w:rPr>
          <w:rFonts w:ascii="Arial" w:eastAsia="Times New Roman" w:hAnsi="Arial"/>
          <w:color w:val="000000"/>
          <w:sz w:val="24"/>
          <w:szCs w:val="20"/>
          <w:lang w:eastAsia="it-IT"/>
        </w:rPr>
        <w:t>Il regno dei cieli è il solo valore della vita. Ogni altra cosa è mezzo per poterlo acquisire. Trovata una perla di grande valore, va, vende tutti i suoi averi e la compra. Al valore unico, eccelso, insuperabile tutto va sacrificato.</w:t>
      </w:r>
    </w:p>
    <w:p w14:paraId="2850F04D" w14:textId="77777777" w:rsidR="00F50857" w:rsidRPr="0038024F" w:rsidRDefault="00F50857" w:rsidP="00F50857">
      <w:pPr>
        <w:spacing w:after="120" w:line="240" w:lineRule="auto"/>
        <w:jc w:val="both"/>
        <w:rPr>
          <w:rFonts w:ascii="Arial" w:eastAsia="Times New Roman" w:hAnsi="Arial"/>
          <w:color w:val="000000"/>
          <w:sz w:val="24"/>
          <w:szCs w:val="20"/>
          <w:lang w:eastAsia="it-IT"/>
        </w:rPr>
      </w:pPr>
      <w:r w:rsidRPr="0038024F">
        <w:rPr>
          <w:rFonts w:ascii="Arial" w:eastAsia="Times New Roman" w:hAnsi="Arial"/>
          <w:color w:val="000000"/>
          <w:sz w:val="24"/>
          <w:szCs w:val="20"/>
          <w:lang w:eastAsia="it-IT"/>
        </w:rPr>
        <w:t>È cosa giusta ripetere ancora una volta che la saggezza dell’uomo è per le cose visibili, tangibili, materiali. Le cose invisibili vanno prima viste. Devono essere viste per fede. Esse vanno annunziate, proclamate, manifestate.</w:t>
      </w:r>
    </w:p>
    <w:p w14:paraId="441F8A25" w14:textId="77777777" w:rsidR="00F50857" w:rsidRPr="0038024F" w:rsidRDefault="00F50857" w:rsidP="00F50857">
      <w:pPr>
        <w:spacing w:after="120" w:line="240" w:lineRule="auto"/>
        <w:jc w:val="both"/>
        <w:rPr>
          <w:rFonts w:ascii="Arial" w:eastAsia="Times New Roman" w:hAnsi="Arial"/>
          <w:color w:val="000000"/>
          <w:sz w:val="24"/>
          <w:szCs w:val="20"/>
          <w:lang w:eastAsia="it-IT"/>
        </w:rPr>
      </w:pPr>
      <w:r w:rsidRPr="0038024F">
        <w:rPr>
          <w:rFonts w:ascii="Arial" w:eastAsia="Times New Roman" w:hAnsi="Arial"/>
          <w:color w:val="000000"/>
          <w:sz w:val="24"/>
          <w:szCs w:val="20"/>
          <w:lang w:eastAsia="it-IT"/>
        </w:rPr>
        <w:t>Nonostante l’annunzio, se non si vive nello Spirito Santo e se Lui non ci dona i suoi occhi, essi sfuggono alla nostra mente. La religione di Cristo Gesù è una verità così complessa che ogni sua parte è essenziale per possederla tutta.</w:t>
      </w:r>
    </w:p>
    <w:p w14:paraId="090394EC" w14:textId="77777777" w:rsidR="00F50857" w:rsidRPr="0038024F" w:rsidRDefault="00F50857" w:rsidP="00F50857">
      <w:pPr>
        <w:spacing w:after="120" w:line="240" w:lineRule="auto"/>
        <w:jc w:val="both"/>
        <w:rPr>
          <w:rFonts w:ascii="Arial" w:eastAsia="Times New Roman" w:hAnsi="Arial"/>
          <w:color w:val="000000"/>
          <w:sz w:val="24"/>
          <w:szCs w:val="20"/>
          <w:lang w:eastAsia="it-IT"/>
        </w:rPr>
      </w:pPr>
      <w:r w:rsidRPr="0038024F">
        <w:rPr>
          <w:rFonts w:ascii="Arial" w:eastAsia="Times New Roman" w:hAnsi="Arial"/>
          <w:color w:val="000000"/>
          <w:sz w:val="24"/>
          <w:szCs w:val="20"/>
          <w:lang w:eastAsia="it-IT"/>
        </w:rPr>
        <w:t>Per vivere in prospettiva del regno dei cieli dobbiamo essere inondati dall’amore del Padre, dalla grazia di Cristo Gesù, dalla comunione dello Spirito Santo. Dobbiamo cresce in grazia e in sapienza. Dobbiamo acquisire ogni virtù.</w:t>
      </w:r>
    </w:p>
    <w:p w14:paraId="6974CF4A" w14:textId="77777777" w:rsidR="00F50857" w:rsidRPr="0038024F" w:rsidRDefault="00F50857" w:rsidP="00F50857">
      <w:pPr>
        <w:spacing w:after="120" w:line="240" w:lineRule="auto"/>
        <w:jc w:val="both"/>
        <w:rPr>
          <w:rFonts w:ascii="Arial" w:eastAsia="Times New Roman" w:hAnsi="Arial"/>
          <w:color w:val="000000"/>
          <w:sz w:val="24"/>
          <w:szCs w:val="20"/>
          <w:lang w:eastAsia="it-IT"/>
        </w:rPr>
      </w:pPr>
      <w:r w:rsidRPr="0038024F">
        <w:rPr>
          <w:rFonts w:ascii="Arial" w:eastAsia="Times New Roman" w:hAnsi="Arial"/>
          <w:color w:val="000000"/>
          <w:sz w:val="24"/>
          <w:szCs w:val="20"/>
          <w:lang w:eastAsia="it-IT"/>
        </w:rPr>
        <w:t>Dobbiamo liberarci da ogni vizio e tuttavia ancora questo non è sufficiente. Il rischio di distrarci dai beni eterni è sempre possibile. Urge allora chiedere allo Spirito Santo che ci doni sempre i suoi occhi. Così li vediamo e li desideriamo.</w:t>
      </w:r>
    </w:p>
    <w:p w14:paraId="41413482" w14:textId="77777777" w:rsidR="00F50857" w:rsidRPr="0038024F" w:rsidRDefault="00F50857" w:rsidP="00F50857">
      <w:pPr>
        <w:spacing w:after="120" w:line="240" w:lineRule="auto"/>
        <w:jc w:val="both"/>
        <w:rPr>
          <w:rFonts w:ascii="Arial" w:eastAsia="Times New Roman" w:hAnsi="Arial"/>
          <w:color w:val="000000"/>
          <w:sz w:val="24"/>
          <w:szCs w:val="20"/>
          <w:lang w:eastAsia="it-IT"/>
        </w:rPr>
      </w:pPr>
      <w:r w:rsidRPr="0038024F">
        <w:rPr>
          <w:rFonts w:ascii="Arial" w:eastAsia="Times New Roman" w:hAnsi="Arial"/>
          <w:color w:val="000000"/>
          <w:sz w:val="24"/>
          <w:szCs w:val="20"/>
          <w:lang w:eastAsia="it-IT"/>
        </w:rPr>
        <w:t xml:space="preserve">Tutti i santi hanno rotto i veli del tempo e con gli occhi dello Spirito Santo hanno contemplato i beni celesti. San Paolo ci rivela che Lui è stato rapito al terzo cielo. Molti altri santi sono stati portati finanche nell’inferno in visione di spirito. </w:t>
      </w:r>
    </w:p>
    <w:p w14:paraId="7D8824E8" w14:textId="77777777" w:rsidR="00F50857" w:rsidRPr="0038024F" w:rsidRDefault="00F50857" w:rsidP="00F50857">
      <w:pPr>
        <w:spacing w:after="120" w:line="240" w:lineRule="auto"/>
        <w:jc w:val="both"/>
        <w:rPr>
          <w:rFonts w:ascii="Arial" w:eastAsia="Times New Roman" w:hAnsi="Arial"/>
          <w:color w:val="000000"/>
          <w:sz w:val="24"/>
          <w:szCs w:val="20"/>
          <w:lang w:eastAsia="it-IT"/>
        </w:rPr>
      </w:pPr>
      <w:r w:rsidRPr="0038024F">
        <w:rPr>
          <w:rFonts w:ascii="Arial" w:eastAsia="Times New Roman" w:hAnsi="Arial"/>
          <w:color w:val="000000"/>
          <w:sz w:val="24"/>
          <w:szCs w:val="20"/>
          <w:lang w:eastAsia="it-IT"/>
        </w:rPr>
        <w:t>Se non camminiamo nello Spirito Santo, le cose della terra conquistano il nostro cuore e le cose del cielo si allontanano sempre più da noi. Senza lo Spirito di Dio nessuno potrà vincere le seduzioni del mondo e l’affanno per le sue cose.</w:t>
      </w:r>
    </w:p>
    <w:p w14:paraId="6AFCD5A2" w14:textId="77777777" w:rsidR="00F50857" w:rsidRPr="0038024F" w:rsidRDefault="00F50857" w:rsidP="00F50857">
      <w:pPr>
        <w:spacing w:after="120" w:line="240" w:lineRule="auto"/>
        <w:jc w:val="both"/>
        <w:rPr>
          <w:rFonts w:ascii="Arial" w:eastAsia="Times New Roman" w:hAnsi="Arial"/>
          <w:color w:val="000000"/>
          <w:sz w:val="24"/>
          <w:szCs w:val="20"/>
          <w:lang w:eastAsia="it-IT"/>
        </w:rPr>
      </w:pPr>
      <w:r w:rsidRPr="0038024F">
        <w:rPr>
          <w:rFonts w:ascii="Arial" w:eastAsia="Times New Roman" w:hAnsi="Arial"/>
          <w:color w:val="000000"/>
          <w:sz w:val="24"/>
          <w:szCs w:val="20"/>
          <w:lang w:eastAsia="it-IT"/>
        </w:rPr>
        <w:t xml:space="preserve">Abbiamo l’intelligenza per capire. Dobbiamo avere anche gli occhi per vedere. Nel cristiano intelligenza e occhi devono essere quelli dello Spirito Santo. Possiamo averli se dimoriamo in Cristo come suo vero corpo. </w:t>
      </w:r>
    </w:p>
    <w:p w14:paraId="009CA3B6" w14:textId="77777777" w:rsidR="00F50857" w:rsidRPr="0038024F" w:rsidRDefault="00F50857" w:rsidP="00F50857">
      <w:pPr>
        <w:spacing w:after="120" w:line="240" w:lineRule="auto"/>
        <w:jc w:val="both"/>
        <w:rPr>
          <w:rFonts w:ascii="Arial" w:eastAsia="Times New Roman" w:hAnsi="Arial"/>
          <w:color w:val="000000"/>
          <w:sz w:val="24"/>
          <w:szCs w:val="20"/>
          <w:lang w:eastAsia="it-IT"/>
        </w:rPr>
      </w:pPr>
    </w:p>
    <w:p w14:paraId="14413A56" w14:textId="77777777" w:rsidR="00F50857" w:rsidRPr="0038024F" w:rsidRDefault="00F50857" w:rsidP="00F50857">
      <w:pPr>
        <w:keepNext/>
        <w:spacing w:after="120" w:line="240" w:lineRule="auto"/>
        <w:jc w:val="both"/>
        <w:outlineLvl w:val="2"/>
        <w:rPr>
          <w:rFonts w:ascii="Arial" w:eastAsia="Times New Roman" w:hAnsi="Arial"/>
          <w:b/>
          <w:sz w:val="28"/>
          <w:szCs w:val="20"/>
          <w:lang w:eastAsia="it-IT"/>
        </w:rPr>
      </w:pPr>
      <w:bookmarkStart w:id="451" w:name="_Toc521616433"/>
      <w:bookmarkStart w:id="452" w:name="_Toc178544708"/>
      <w:r w:rsidRPr="0038024F">
        <w:rPr>
          <w:rFonts w:ascii="Arial" w:eastAsia="Times New Roman" w:hAnsi="Arial"/>
          <w:b/>
          <w:sz w:val="28"/>
          <w:szCs w:val="20"/>
          <w:lang w:eastAsia="it-IT"/>
        </w:rPr>
        <w:t>PARABOLA DELLA RETE</w:t>
      </w:r>
      <w:bookmarkEnd w:id="451"/>
      <w:bookmarkEnd w:id="452"/>
    </w:p>
    <w:p w14:paraId="2567B815" w14:textId="77777777" w:rsidR="00F50857" w:rsidRPr="0038024F" w:rsidRDefault="00F50857" w:rsidP="00F5085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8024F">
        <w:rPr>
          <w:rFonts w:ascii="Arial" w:eastAsia="Times New Roman" w:hAnsi="Arial"/>
          <w:b/>
          <w:color w:val="000000"/>
          <w:sz w:val="24"/>
          <w:szCs w:val="20"/>
          <w:lang w:eastAsia="it-IT"/>
        </w:rPr>
        <w:t>Ancora, il regno dei cieli è simile a una rete gettata nel mare, che raccoglie ogni genere di pesci.</w:t>
      </w:r>
    </w:p>
    <w:p w14:paraId="170DBD82" w14:textId="77777777" w:rsidR="00F50857" w:rsidRPr="0038024F" w:rsidRDefault="00F50857" w:rsidP="00F50857">
      <w:pPr>
        <w:spacing w:after="120" w:line="240" w:lineRule="auto"/>
        <w:jc w:val="both"/>
        <w:rPr>
          <w:rFonts w:ascii="Arial" w:eastAsia="Times New Roman" w:hAnsi="Arial"/>
          <w:color w:val="000000"/>
          <w:sz w:val="24"/>
          <w:szCs w:val="20"/>
          <w:lang w:eastAsia="it-IT"/>
        </w:rPr>
      </w:pPr>
      <w:r w:rsidRPr="0038024F">
        <w:rPr>
          <w:rFonts w:ascii="Arial" w:eastAsia="Times New Roman" w:hAnsi="Arial"/>
          <w:color w:val="000000"/>
          <w:sz w:val="24"/>
          <w:szCs w:val="20"/>
          <w:lang w:eastAsia="it-IT"/>
        </w:rPr>
        <w:t>Questa settima parabola ci rivela sia il tempo che l’eternità del regno. Il regno dei cieli è simile a una rete gettata nel mare, che raccoglie ogni genere di pesci. La rete gettata in mare è la Chiesa. Nella Chiesa possono entrare tutti.</w:t>
      </w:r>
    </w:p>
    <w:p w14:paraId="052BE515" w14:textId="77777777" w:rsidR="00F50857" w:rsidRPr="0038024F" w:rsidRDefault="00F50857" w:rsidP="00F50857">
      <w:pPr>
        <w:spacing w:after="120" w:line="240" w:lineRule="auto"/>
        <w:jc w:val="both"/>
        <w:rPr>
          <w:rFonts w:ascii="Arial" w:eastAsia="Times New Roman" w:hAnsi="Arial"/>
          <w:color w:val="000000"/>
          <w:sz w:val="24"/>
          <w:szCs w:val="20"/>
          <w:lang w:eastAsia="it-IT"/>
        </w:rPr>
      </w:pPr>
      <w:r w:rsidRPr="0038024F">
        <w:rPr>
          <w:rFonts w:ascii="Arial" w:eastAsia="Times New Roman" w:hAnsi="Arial"/>
          <w:color w:val="000000"/>
          <w:sz w:val="24"/>
          <w:szCs w:val="20"/>
          <w:lang w:eastAsia="it-IT"/>
        </w:rPr>
        <w:t>La Chiesa è la madre che accoglie tutti giusti e peccatori, buoni e cattivi, quanti edificano il regno e anche quanti lo distruggono. Questo però avviene solo nel tempo. Il tempo è di breve durata. Poi viene la fine di esso. Si giunge a riva.</w:t>
      </w:r>
    </w:p>
    <w:p w14:paraId="7FFFFEF9" w14:textId="77777777" w:rsidR="00F50857" w:rsidRPr="0038024F" w:rsidRDefault="00F50857" w:rsidP="00F50857">
      <w:pPr>
        <w:spacing w:after="120" w:line="240" w:lineRule="auto"/>
        <w:jc w:val="both"/>
        <w:rPr>
          <w:rFonts w:ascii="Arial" w:eastAsia="Times New Roman" w:hAnsi="Arial"/>
          <w:color w:val="000000"/>
          <w:sz w:val="24"/>
          <w:szCs w:val="20"/>
          <w:lang w:eastAsia="it-IT"/>
        </w:rPr>
      </w:pPr>
      <w:r w:rsidRPr="0038024F">
        <w:rPr>
          <w:rFonts w:ascii="Arial" w:eastAsia="Times New Roman" w:hAnsi="Arial"/>
          <w:color w:val="000000"/>
          <w:sz w:val="24"/>
          <w:szCs w:val="20"/>
          <w:lang w:eastAsia="it-IT"/>
        </w:rPr>
        <w:t xml:space="preserve">Oggi nella Chiesa è più che urgente che si faccia questa distinzione tra il tempo e la fine del tempo, tra la storia e l’eternità. Si deve fare anche un’altra essenziale distinzione tra il limite valicabile e il limite invalicabile del male. </w:t>
      </w:r>
    </w:p>
    <w:p w14:paraId="1AE5A2B0" w14:textId="77777777" w:rsidR="00F50857" w:rsidRPr="0038024F" w:rsidRDefault="00F50857" w:rsidP="00F50857">
      <w:pPr>
        <w:spacing w:after="120" w:line="240" w:lineRule="auto"/>
        <w:jc w:val="both"/>
        <w:rPr>
          <w:rFonts w:ascii="Arial" w:eastAsia="Times New Roman" w:hAnsi="Arial"/>
          <w:color w:val="000000"/>
          <w:sz w:val="24"/>
          <w:szCs w:val="20"/>
          <w:lang w:eastAsia="it-IT"/>
        </w:rPr>
      </w:pPr>
    </w:p>
    <w:p w14:paraId="769EFE58" w14:textId="77777777" w:rsidR="00F50857" w:rsidRPr="0038024F" w:rsidRDefault="00F50857" w:rsidP="00F5085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8024F">
        <w:rPr>
          <w:rFonts w:ascii="Arial" w:eastAsia="Times New Roman" w:hAnsi="Arial"/>
          <w:b/>
          <w:color w:val="000000"/>
          <w:sz w:val="24"/>
          <w:szCs w:val="20"/>
          <w:lang w:eastAsia="it-IT"/>
        </w:rPr>
        <w:lastRenderedPageBreak/>
        <w:t>Quando è piena, i pescatori la tirano a riva, si mettono a sedere, raccolgono i pesci buoni nei canestri e buttano via i cattivi.</w:t>
      </w:r>
    </w:p>
    <w:p w14:paraId="4C906FF4" w14:textId="77777777" w:rsidR="00F50857" w:rsidRPr="0038024F" w:rsidRDefault="00F50857" w:rsidP="00F50857">
      <w:pPr>
        <w:spacing w:after="120" w:line="240" w:lineRule="auto"/>
        <w:jc w:val="both"/>
        <w:rPr>
          <w:rFonts w:ascii="Arial" w:eastAsia="Times New Roman" w:hAnsi="Arial"/>
          <w:color w:val="000000"/>
          <w:sz w:val="24"/>
          <w:szCs w:val="20"/>
          <w:lang w:eastAsia="it-IT"/>
        </w:rPr>
      </w:pPr>
      <w:r w:rsidRPr="0038024F">
        <w:rPr>
          <w:rFonts w:ascii="Arial" w:eastAsia="Times New Roman" w:hAnsi="Arial"/>
          <w:color w:val="000000"/>
          <w:sz w:val="24"/>
          <w:szCs w:val="20"/>
          <w:lang w:eastAsia="it-IT"/>
        </w:rPr>
        <w:t>Ecco cosa succede alla fine della storia. Quando la rete è piena, i pescatori la tirano a riva, si mettono a sedere, raccolgono i pesci buoni nei canestri e buttano via i cattivi. Alla fine della storia avviene la separazione eterna irreversibile.</w:t>
      </w:r>
    </w:p>
    <w:p w14:paraId="5C23B264" w14:textId="77777777" w:rsidR="00F50857" w:rsidRPr="0038024F" w:rsidRDefault="00F50857" w:rsidP="00F50857">
      <w:pPr>
        <w:spacing w:after="120" w:line="240" w:lineRule="auto"/>
        <w:jc w:val="both"/>
        <w:rPr>
          <w:rFonts w:ascii="Arial" w:eastAsia="Times New Roman" w:hAnsi="Arial"/>
          <w:color w:val="000000"/>
          <w:sz w:val="24"/>
          <w:szCs w:val="20"/>
          <w:lang w:eastAsia="it-IT"/>
        </w:rPr>
      </w:pPr>
      <w:r w:rsidRPr="0038024F">
        <w:rPr>
          <w:rFonts w:ascii="Arial" w:eastAsia="Times New Roman" w:hAnsi="Arial"/>
          <w:color w:val="000000"/>
          <w:sz w:val="24"/>
          <w:szCs w:val="20"/>
          <w:lang w:eastAsia="it-IT"/>
        </w:rPr>
        <w:t>Tutti i pesci erano nella rete. Tutti sono stati portati a riva. Solo i pesci buoni entrano nei canestri e portati via. Tutti gli altri sono gettati via. Per essi non c’è posto nei canestri, perché sono pesci inutili o nocivi.</w:t>
      </w:r>
    </w:p>
    <w:p w14:paraId="607F7C7E" w14:textId="77777777" w:rsidR="00F50857" w:rsidRPr="0038024F" w:rsidRDefault="00F50857" w:rsidP="00F50857">
      <w:pPr>
        <w:spacing w:after="120" w:line="240" w:lineRule="auto"/>
        <w:jc w:val="both"/>
        <w:rPr>
          <w:rFonts w:ascii="Arial" w:eastAsia="Times New Roman" w:hAnsi="Arial"/>
          <w:color w:val="000000"/>
          <w:sz w:val="24"/>
          <w:szCs w:val="20"/>
          <w:lang w:eastAsia="it-IT"/>
        </w:rPr>
      </w:pPr>
    </w:p>
    <w:p w14:paraId="15D7E9A2" w14:textId="77777777" w:rsidR="00F50857" w:rsidRPr="0038024F" w:rsidRDefault="00F50857" w:rsidP="00F5085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8024F">
        <w:rPr>
          <w:rFonts w:ascii="Arial" w:eastAsia="Times New Roman" w:hAnsi="Arial"/>
          <w:b/>
          <w:color w:val="000000"/>
          <w:sz w:val="24"/>
          <w:szCs w:val="20"/>
          <w:lang w:eastAsia="it-IT"/>
        </w:rPr>
        <w:t>Così sarà alla fine del mondo. Verranno gli angeli e separeranno i cattivi dai buoni</w:t>
      </w:r>
    </w:p>
    <w:p w14:paraId="172AA8FF" w14:textId="77777777" w:rsidR="00F50857" w:rsidRPr="0038024F" w:rsidRDefault="00F50857" w:rsidP="00F50857">
      <w:pPr>
        <w:spacing w:after="120" w:line="240" w:lineRule="auto"/>
        <w:jc w:val="both"/>
        <w:rPr>
          <w:rFonts w:ascii="Arial" w:eastAsia="Times New Roman" w:hAnsi="Arial"/>
          <w:color w:val="000000"/>
          <w:sz w:val="24"/>
          <w:szCs w:val="20"/>
          <w:lang w:eastAsia="it-IT"/>
        </w:rPr>
      </w:pPr>
      <w:r w:rsidRPr="0038024F">
        <w:rPr>
          <w:rFonts w:ascii="Arial" w:eastAsia="Times New Roman" w:hAnsi="Arial"/>
          <w:color w:val="000000"/>
          <w:sz w:val="24"/>
          <w:szCs w:val="20"/>
          <w:lang w:eastAsia="it-IT"/>
        </w:rPr>
        <w:t>Ora Gesù conclude con la stessa verità con la quale ha concluso la parabola della zizzania. Così sarà alla fine del mondo. Verranno gli Angeli e separeranno i cattivi dai buoni. La separazione è per sempre. Non c’è ritorno.</w:t>
      </w:r>
    </w:p>
    <w:p w14:paraId="5AA1FA81" w14:textId="77777777" w:rsidR="00F50857" w:rsidRPr="0038024F" w:rsidRDefault="00F50857" w:rsidP="00F50857">
      <w:pPr>
        <w:spacing w:after="120" w:line="240" w:lineRule="auto"/>
        <w:jc w:val="both"/>
        <w:rPr>
          <w:rFonts w:ascii="Arial" w:eastAsia="Times New Roman" w:hAnsi="Arial"/>
          <w:color w:val="000000"/>
          <w:sz w:val="24"/>
          <w:szCs w:val="20"/>
          <w:lang w:eastAsia="it-IT"/>
        </w:rPr>
      </w:pPr>
      <w:r w:rsidRPr="0038024F">
        <w:rPr>
          <w:rFonts w:ascii="Arial" w:eastAsia="Times New Roman" w:hAnsi="Arial"/>
          <w:color w:val="000000"/>
          <w:sz w:val="24"/>
          <w:szCs w:val="20"/>
          <w:lang w:eastAsia="it-IT"/>
        </w:rPr>
        <w:t>Una volta che è avvenuta, la separazione si consuma per l’eternità. I due regni saranno divisi per sempre. Il regno di Dio e il regno di Satana mai potranno entrare in una qualche comunione, neanche di una goccia d’acqua.</w:t>
      </w:r>
    </w:p>
    <w:p w14:paraId="131405BA" w14:textId="77777777" w:rsidR="00F50857" w:rsidRPr="0038024F" w:rsidRDefault="00F50857" w:rsidP="00F50857">
      <w:pPr>
        <w:spacing w:after="120" w:line="240" w:lineRule="auto"/>
        <w:jc w:val="both"/>
        <w:rPr>
          <w:rFonts w:ascii="Arial" w:eastAsia="Times New Roman" w:hAnsi="Arial"/>
          <w:color w:val="000000"/>
          <w:sz w:val="24"/>
          <w:szCs w:val="20"/>
          <w:lang w:eastAsia="it-IT"/>
        </w:rPr>
      </w:pPr>
      <w:r w:rsidRPr="0038024F">
        <w:rPr>
          <w:rFonts w:ascii="Arial" w:eastAsia="Times New Roman" w:hAnsi="Arial"/>
          <w:color w:val="000000"/>
          <w:sz w:val="24"/>
          <w:szCs w:val="20"/>
          <w:lang w:eastAsia="it-IT"/>
        </w:rPr>
        <w:t>Questa verità è rivelata da Gesù nella parabola del ricco cattivo e di Lazzaro il povero. Il ricco dall’inferno chiese ad Abramo di mandare da lui Lazzaro con il dito bagnato e toccare le sue labbra. Gli fu risposto che l’abisso è invalicabile.</w:t>
      </w:r>
    </w:p>
    <w:p w14:paraId="022C6267" w14:textId="77777777" w:rsidR="00F50857" w:rsidRPr="0038024F" w:rsidRDefault="00F50857" w:rsidP="00F50857">
      <w:pPr>
        <w:spacing w:after="120" w:line="240" w:lineRule="auto"/>
        <w:jc w:val="both"/>
        <w:rPr>
          <w:rFonts w:ascii="Arial" w:eastAsia="Times New Roman" w:hAnsi="Arial"/>
          <w:color w:val="000000"/>
          <w:sz w:val="24"/>
          <w:szCs w:val="20"/>
          <w:lang w:eastAsia="it-IT"/>
        </w:rPr>
      </w:pPr>
    </w:p>
    <w:p w14:paraId="7BC7B4E0" w14:textId="77777777" w:rsidR="00F50857" w:rsidRPr="0038024F" w:rsidRDefault="00F50857" w:rsidP="00F5085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8024F">
        <w:rPr>
          <w:rFonts w:ascii="Arial" w:eastAsia="Times New Roman" w:hAnsi="Arial"/>
          <w:b/>
          <w:color w:val="000000"/>
          <w:sz w:val="24"/>
          <w:szCs w:val="20"/>
          <w:lang w:eastAsia="it-IT"/>
        </w:rPr>
        <w:t xml:space="preserve">e </w:t>
      </w:r>
      <w:r w:rsidRPr="0038024F">
        <w:rPr>
          <w:rFonts w:ascii="Arial" w:eastAsia="Times New Roman" w:hAnsi="Arial"/>
          <w:b/>
          <w:i/>
          <w:color w:val="000000"/>
          <w:sz w:val="24"/>
          <w:szCs w:val="20"/>
          <w:lang w:eastAsia="it-IT"/>
        </w:rPr>
        <w:t>li getteranno nella fornace ardente</w:t>
      </w:r>
      <w:r w:rsidRPr="0038024F">
        <w:rPr>
          <w:rFonts w:ascii="Arial" w:eastAsia="Times New Roman" w:hAnsi="Arial"/>
          <w:b/>
          <w:color w:val="000000"/>
          <w:sz w:val="24"/>
          <w:szCs w:val="20"/>
          <w:lang w:eastAsia="it-IT"/>
        </w:rPr>
        <w:t>, dove sarà pianto e stridore di denti.</w:t>
      </w:r>
    </w:p>
    <w:p w14:paraId="3772DCB4" w14:textId="77777777" w:rsidR="00F50857" w:rsidRPr="0038024F" w:rsidRDefault="00F50857" w:rsidP="00F50857">
      <w:pPr>
        <w:spacing w:after="120" w:line="240" w:lineRule="auto"/>
        <w:jc w:val="both"/>
        <w:rPr>
          <w:rFonts w:ascii="Arial" w:eastAsia="Times New Roman" w:hAnsi="Arial"/>
          <w:color w:val="000000"/>
          <w:sz w:val="24"/>
          <w:szCs w:val="20"/>
          <w:lang w:eastAsia="it-IT"/>
        </w:rPr>
      </w:pPr>
      <w:r w:rsidRPr="0038024F">
        <w:rPr>
          <w:rFonts w:ascii="Arial" w:eastAsia="Times New Roman" w:hAnsi="Arial"/>
          <w:color w:val="000000"/>
          <w:sz w:val="24"/>
          <w:szCs w:val="20"/>
          <w:lang w:eastAsia="it-IT"/>
        </w:rPr>
        <w:t>È questa la dannazione eterna: E li getteranno nella fornace ardente, dove sarà pianto e stridore di denti. Non si è gettati per un attimo, ma per l’eternità. Dalla fornace più non si viene fuori. Ma oggi chi crede in queste parole di Gesù?</w:t>
      </w:r>
    </w:p>
    <w:p w14:paraId="4C89C260" w14:textId="77777777" w:rsidR="00F50857" w:rsidRPr="0038024F" w:rsidRDefault="00F50857" w:rsidP="00F50857">
      <w:pPr>
        <w:spacing w:after="120" w:line="240" w:lineRule="auto"/>
        <w:jc w:val="both"/>
        <w:rPr>
          <w:rFonts w:ascii="Arial" w:eastAsia="Times New Roman" w:hAnsi="Arial"/>
          <w:color w:val="000000"/>
          <w:sz w:val="24"/>
          <w:szCs w:val="20"/>
          <w:lang w:eastAsia="it-IT"/>
        </w:rPr>
      </w:pPr>
      <w:r w:rsidRPr="0038024F">
        <w:rPr>
          <w:rFonts w:ascii="Arial" w:eastAsia="Times New Roman" w:hAnsi="Arial"/>
          <w:color w:val="000000"/>
          <w:sz w:val="24"/>
          <w:szCs w:val="20"/>
          <w:lang w:eastAsia="it-IT"/>
        </w:rPr>
        <w:t xml:space="preserve">Ma soprattutto chi crede in queste parabole del regno? Chi aiuta l’uomo, cristiano o non cristiano, a credere nel vero Vangelo di Gesù Signore? Ci stiamo tutti trasformando in annunciatori di un falso cristo e di un falso vangelo. </w:t>
      </w:r>
    </w:p>
    <w:p w14:paraId="5BF2C6AC" w14:textId="77777777" w:rsidR="00F50857" w:rsidRPr="0038024F" w:rsidRDefault="00F50857" w:rsidP="00F50857">
      <w:pPr>
        <w:spacing w:after="120" w:line="240" w:lineRule="auto"/>
        <w:jc w:val="both"/>
        <w:rPr>
          <w:rFonts w:ascii="Arial" w:eastAsia="Times New Roman" w:hAnsi="Arial"/>
          <w:color w:val="000000"/>
          <w:sz w:val="24"/>
          <w:szCs w:val="20"/>
          <w:lang w:eastAsia="it-IT"/>
        </w:rPr>
      </w:pPr>
      <w:r w:rsidRPr="0038024F">
        <w:rPr>
          <w:rFonts w:ascii="Arial" w:eastAsia="Times New Roman" w:hAnsi="Arial"/>
          <w:color w:val="000000"/>
          <w:sz w:val="24"/>
          <w:szCs w:val="20"/>
          <w:lang w:eastAsia="it-IT"/>
        </w:rPr>
        <w:t>Oggi la crisi delle nazioni e dei popoli è proprio questa: manca loro il vero Cristo e il vero Vangelo verso il quale guardare. Del vero Cristo e del vero Vangelo nessun uomo dovrà essere privato. È decreto eterno del Padre celeste.</w:t>
      </w:r>
    </w:p>
    <w:p w14:paraId="0BBCA09C" w14:textId="77777777" w:rsidR="00F50857" w:rsidRPr="0038024F" w:rsidRDefault="00F50857" w:rsidP="00F50857">
      <w:pPr>
        <w:spacing w:after="120" w:line="240" w:lineRule="auto"/>
        <w:jc w:val="both"/>
        <w:rPr>
          <w:rFonts w:ascii="Arial" w:eastAsia="Times New Roman" w:hAnsi="Arial"/>
          <w:color w:val="000000"/>
          <w:sz w:val="24"/>
          <w:szCs w:val="20"/>
          <w:lang w:eastAsia="it-IT"/>
        </w:rPr>
      </w:pPr>
      <w:r w:rsidRPr="0038024F">
        <w:rPr>
          <w:rFonts w:ascii="Arial" w:eastAsia="Times New Roman" w:hAnsi="Arial"/>
          <w:color w:val="000000"/>
          <w:sz w:val="24"/>
          <w:szCs w:val="20"/>
          <w:lang w:eastAsia="it-IT"/>
        </w:rPr>
        <w:t xml:space="preserve">Se il cristiano anziché dare il vero Cristo e il vero Vangelo al mondo, alle nazioni, ai popoli, dona loro un falso cristo e un falso vangelo, non solo è responsabile di grave omissione, ma anche di contraffazione del dono. </w:t>
      </w:r>
    </w:p>
    <w:p w14:paraId="5E6A3844" w14:textId="77777777" w:rsidR="00F50857" w:rsidRPr="0038024F" w:rsidRDefault="00F50857" w:rsidP="00F50857">
      <w:pPr>
        <w:spacing w:after="120" w:line="240" w:lineRule="auto"/>
        <w:jc w:val="both"/>
        <w:rPr>
          <w:rFonts w:ascii="Arial" w:eastAsia="Times New Roman" w:hAnsi="Arial"/>
          <w:color w:val="000000"/>
          <w:sz w:val="24"/>
          <w:szCs w:val="20"/>
          <w:lang w:eastAsia="it-IT"/>
        </w:rPr>
      </w:pPr>
      <w:r w:rsidRPr="0038024F">
        <w:rPr>
          <w:rFonts w:ascii="Arial" w:eastAsia="Times New Roman" w:hAnsi="Arial"/>
          <w:color w:val="000000"/>
          <w:sz w:val="24"/>
          <w:szCs w:val="20"/>
          <w:lang w:eastAsia="it-IT"/>
        </w:rPr>
        <w:t>Il Signore liberi il cristiano da questi due orrendi peccati. Si priva l’uomo della vera luce. Peccato di omissione. Gli si dona una falsa luce come fosse vera luce. Peccato di contraffazione, alterazione, cambiamento, trasformazione.</w:t>
      </w:r>
    </w:p>
    <w:p w14:paraId="2BFD805D" w14:textId="77777777" w:rsidR="00F50857" w:rsidRPr="0038024F" w:rsidRDefault="00F50857" w:rsidP="00F50857">
      <w:pPr>
        <w:spacing w:after="120" w:line="240" w:lineRule="auto"/>
        <w:jc w:val="both"/>
        <w:rPr>
          <w:rFonts w:ascii="Arial" w:eastAsia="Times New Roman" w:hAnsi="Arial"/>
          <w:color w:val="000000"/>
          <w:sz w:val="24"/>
          <w:szCs w:val="20"/>
          <w:lang w:eastAsia="it-IT"/>
        </w:rPr>
      </w:pPr>
    </w:p>
    <w:p w14:paraId="37324CB2" w14:textId="77777777" w:rsidR="00F50857" w:rsidRPr="0038024F" w:rsidRDefault="00F50857" w:rsidP="00F50857">
      <w:pPr>
        <w:keepNext/>
        <w:spacing w:after="120" w:line="240" w:lineRule="auto"/>
        <w:jc w:val="both"/>
        <w:outlineLvl w:val="2"/>
        <w:rPr>
          <w:rFonts w:ascii="Arial" w:eastAsia="Times New Roman" w:hAnsi="Arial"/>
          <w:b/>
          <w:sz w:val="28"/>
          <w:szCs w:val="20"/>
          <w:lang w:eastAsia="it-IT"/>
        </w:rPr>
      </w:pPr>
      <w:bookmarkStart w:id="453" w:name="_Toc521616434"/>
      <w:bookmarkStart w:id="454" w:name="_Toc178544709"/>
      <w:r w:rsidRPr="0038024F">
        <w:rPr>
          <w:rFonts w:ascii="Arial" w:eastAsia="Times New Roman" w:hAnsi="Arial"/>
          <w:b/>
          <w:sz w:val="28"/>
          <w:szCs w:val="20"/>
          <w:lang w:eastAsia="it-IT"/>
        </w:rPr>
        <w:t>CONCLUSIONE</w:t>
      </w:r>
      <w:bookmarkEnd w:id="453"/>
      <w:bookmarkEnd w:id="454"/>
    </w:p>
    <w:p w14:paraId="1FB52B7F" w14:textId="77777777" w:rsidR="00F50857" w:rsidRPr="0038024F" w:rsidRDefault="00F50857" w:rsidP="00F5085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8024F">
        <w:rPr>
          <w:rFonts w:ascii="Arial" w:eastAsia="Times New Roman" w:hAnsi="Arial"/>
          <w:b/>
          <w:color w:val="000000"/>
          <w:sz w:val="24"/>
          <w:szCs w:val="20"/>
          <w:lang w:eastAsia="it-IT"/>
        </w:rPr>
        <w:t>Avete compreso tutte queste cose?». Gli risposero: «Sì».</w:t>
      </w:r>
    </w:p>
    <w:p w14:paraId="04527105" w14:textId="77777777" w:rsidR="00F50857" w:rsidRPr="0038024F" w:rsidRDefault="00F50857" w:rsidP="00F50857">
      <w:pPr>
        <w:spacing w:after="120" w:line="240" w:lineRule="auto"/>
        <w:jc w:val="both"/>
        <w:rPr>
          <w:rFonts w:ascii="Arial" w:eastAsia="Times New Roman" w:hAnsi="Arial"/>
          <w:color w:val="000000"/>
          <w:sz w:val="24"/>
          <w:szCs w:val="20"/>
          <w:lang w:eastAsia="it-IT"/>
        </w:rPr>
      </w:pPr>
      <w:r w:rsidRPr="0038024F">
        <w:rPr>
          <w:rFonts w:ascii="Arial" w:eastAsia="Times New Roman" w:hAnsi="Arial"/>
          <w:color w:val="000000"/>
          <w:sz w:val="24"/>
          <w:szCs w:val="20"/>
          <w:lang w:eastAsia="it-IT"/>
        </w:rPr>
        <w:lastRenderedPageBreak/>
        <w:t>Dopo aver narrato, spiegato, insegnato, risposto ad ogni loro domanda, Gesù chiede ai discepoli: Avete compreso tutte queste cose? La risposta dei discepoli è secca: Sì. Essi hanno compreso ogni parola proferita de Gesù.</w:t>
      </w:r>
    </w:p>
    <w:p w14:paraId="69C68409" w14:textId="77777777" w:rsidR="00F50857" w:rsidRPr="0038024F" w:rsidRDefault="00F50857" w:rsidP="00F50857">
      <w:pPr>
        <w:spacing w:after="120" w:line="240" w:lineRule="auto"/>
        <w:jc w:val="both"/>
        <w:rPr>
          <w:rFonts w:ascii="Arial" w:eastAsia="Times New Roman" w:hAnsi="Arial"/>
          <w:color w:val="000000"/>
          <w:sz w:val="24"/>
          <w:szCs w:val="20"/>
          <w:lang w:eastAsia="it-IT"/>
        </w:rPr>
      </w:pPr>
      <w:r w:rsidRPr="0038024F">
        <w:rPr>
          <w:rFonts w:ascii="Arial" w:eastAsia="Times New Roman" w:hAnsi="Arial"/>
          <w:color w:val="000000"/>
          <w:sz w:val="24"/>
          <w:szCs w:val="20"/>
          <w:lang w:eastAsia="it-IT"/>
        </w:rPr>
        <w:t xml:space="preserve">Non serve rivelare, insegnare, spiegare, istruire, formare se non si comprende ciò che viene detto. La comprensione è dalla sapienza di chi ascolta ma anche dalla sapienza e scienza di chi dona. Nella sapienza si dona e si riceve. </w:t>
      </w:r>
    </w:p>
    <w:p w14:paraId="7FC44873" w14:textId="77777777" w:rsidR="00F50857" w:rsidRPr="0038024F" w:rsidRDefault="00F50857" w:rsidP="00F50857">
      <w:pPr>
        <w:spacing w:after="120" w:line="240" w:lineRule="auto"/>
        <w:jc w:val="both"/>
        <w:rPr>
          <w:rFonts w:ascii="Arial" w:eastAsia="Times New Roman" w:hAnsi="Arial"/>
          <w:color w:val="000000"/>
          <w:sz w:val="24"/>
          <w:szCs w:val="20"/>
          <w:lang w:eastAsia="it-IT"/>
        </w:rPr>
      </w:pPr>
      <w:r w:rsidRPr="0038024F">
        <w:rPr>
          <w:rFonts w:ascii="Arial" w:eastAsia="Times New Roman" w:hAnsi="Arial"/>
          <w:color w:val="000000"/>
          <w:sz w:val="24"/>
          <w:szCs w:val="20"/>
          <w:lang w:eastAsia="it-IT"/>
        </w:rPr>
        <w:t xml:space="preserve">Chi dona deve sempre accertarsi che chi riceve abbia tutto compreso. Spesso però si presume che l’altro abbia compreso, mentre in realtà nulla è entrato nel suo cuore, se non parole di cui non si comprende il significato. </w:t>
      </w:r>
    </w:p>
    <w:p w14:paraId="281C554C" w14:textId="77777777" w:rsidR="00F50857" w:rsidRPr="0038024F" w:rsidRDefault="00F50857" w:rsidP="00F50857">
      <w:pPr>
        <w:spacing w:after="120" w:line="240" w:lineRule="auto"/>
        <w:jc w:val="both"/>
        <w:rPr>
          <w:rFonts w:ascii="Arial" w:eastAsia="Times New Roman" w:hAnsi="Arial"/>
          <w:color w:val="000000"/>
          <w:sz w:val="24"/>
          <w:szCs w:val="20"/>
          <w:lang w:eastAsia="it-IT"/>
        </w:rPr>
      </w:pPr>
    </w:p>
    <w:p w14:paraId="6200FF47" w14:textId="77777777" w:rsidR="00F50857" w:rsidRPr="0038024F" w:rsidRDefault="00F50857" w:rsidP="00F5085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8024F">
        <w:rPr>
          <w:rFonts w:ascii="Arial" w:eastAsia="Times New Roman" w:hAnsi="Arial"/>
          <w:b/>
          <w:color w:val="000000"/>
          <w:sz w:val="24"/>
          <w:szCs w:val="20"/>
          <w:lang w:eastAsia="it-IT"/>
        </w:rPr>
        <w:t>Ed egli disse loro: «Per questo ogni scriba, divenuto discepolo del regno dei cieli, è simile a un padrone di casa che estrae dal suo tesoro cose nuove e cose antiche».</w:t>
      </w:r>
    </w:p>
    <w:p w14:paraId="5B4E293F" w14:textId="77777777" w:rsidR="00F50857" w:rsidRPr="0038024F" w:rsidRDefault="00F50857" w:rsidP="00F50857">
      <w:pPr>
        <w:spacing w:after="120" w:line="240" w:lineRule="auto"/>
        <w:jc w:val="both"/>
        <w:rPr>
          <w:rFonts w:ascii="Arial" w:eastAsia="Times New Roman" w:hAnsi="Arial"/>
          <w:color w:val="000000"/>
          <w:sz w:val="24"/>
          <w:szCs w:val="20"/>
          <w:lang w:eastAsia="it-IT"/>
        </w:rPr>
      </w:pPr>
      <w:r w:rsidRPr="0038024F">
        <w:rPr>
          <w:rFonts w:ascii="Arial" w:eastAsia="Times New Roman" w:hAnsi="Arial"/>
          <w:color w:val="000000"/>
          <w:sz w:val="24"/>
          <w:szCs w:val="20"/>
          <w:lang w:eastAsia="it-IT"/>
        </w:rPr>
        <w:t>Si ascolta per comprendere. Si comprende per donare ad altri. Non si dona però ciò che si ascolta. Neanche si dona il frutto della comprensione immediata. Si dona invece il frutto di una comprensione ben meditata e fatta vita.</w:t>
      </w:r>
    </w:p>
    <w:p w14:paraId="609149A6" w14:textId="77777777" w:rsidR="00F50857" w:rsidRPr="0038024F" w:rsidRDefault="00F50857" w:rsidP="00F50857">
      <w:pPr>
        <w:spacing w:after="120" w:line="240" w:lineRule="auto"/>
        <w:jc w:val="both"/>
        <w:rPr>
          <w:rFonts w:ascii="Arial" w:eastAsia="Times New Roman" w:hAnsi="Arial"/>
          <w:color w:val="000000"/>
          <w:sz w:val="24"/>
          <w:szCs w:val="20"/>
          <w:lang w:eastAsia="it-IT"/>
        </w:rPr>
      </w:pPr>
      <w:r w:rsidRPr="0038024F">
        <w:rPr>
          <w:rFonts w:ascii="Arial" w:eastAsia="Times New Roman" w:hAnsi="Arial"/>
          <w:color w:val="000000"/>
          <w:sz w:val="24"/>
          <w:szCs w:val="20"/>
          <w:lang w:eastAsia="it-IT"/>
        </w:rPr>
        <w:t xml:space="preserve">Le parole di Gesù orientano verso questa interpretazione: “Per questo ogni scriba, divenuto discepolo del regno dei cieli. È simile a un padrone di casa che estrae dal suo tesoro cose nuove e cose antiche”. </w:t>
      </w:r>
    </w:p>
    <w:p w14:paraId="40C3577F" w14:textId="77777777" w:rsidR="00F50857" w:rsidRPr="0038024F" w:rsidRDefault="00F50857" w:rsidP="00F50857">
      <w:pPr>
        <w:spacing w:after="120" w:line="240" w:lineRule="auto"/>
        <w:jc w:val="both"/>
        <w:rPr>
          <w:rFonts w:ascii="Arial" w:eastAsia="Times New Roman" w:hAnsi="Arial"/>
          <w:color w:val="000000"/>
          <w:sz w:val="24"/>
          <w:szCs w:val="20"/>
          <w:lang w:eastAsia="it-IT"/>
        </w:rPr>
      </w:pPr>
      <w:r w:rsidRPr="0038024F">
        <w:rPr>
          <w:rFonts w:ascii="Arial" w:eastAsia="Times New Roman" w:hAnsi="Arial"/>
          <w:color w:val="000000"/>
          <w:sz w:val="24"/>
          <w:szCs w:val="20"/>
          <w:lang w:eastAsia="it-IT"/>
        </w:rPr>
        <w:t>Lo scriba è colui che legge e interpreta la Scrittura Santa. Uno scriba vero non si ferma a ciò che legge. Ciò che legge è il tesoro vecchio. Nello Spirito Santo aggiunge il nuovo, cioè la sua comprensione del testo che legge.</w:t>
      </w:r>
    </w:p>
    <w:p w14:paraId="21007616" w14:textId="77777777" w:rsidR="00F50857" w:rsidRPr="0038024F" w:rsidRDefault="00F50857" w:rsidP="00F50857">
      <w:pPr>
        <w:spacing w:after="120" w:line="240" w:lineRule="auto"/>
        <w:jc w:val="both"/>
        <w:rPr>
          <w:rFonts w:ascii="Arial" w:eastAsia="Times New Roman" w:hAnsi="Arial"/>
          <w:color w:val="000000"/>
          <w:sz w:val="24"/>
          <w:szCs w:val="20"/>
          <w:lang w:eastAsia="it-IT"/>
        </w:rPr>
      </w:pPr>
      <w:r w:rsidRPr="0038024F">
        <w:rPr>
          <w:rFonts w:ascii="Arial" w:eastAsia="Times New Roman" w:hAnsi="Arial"/>
          <w:color w:val="000000"/>
          <w:sz w:val="24"/>
          <w:szCs w:val="20"/>
          <w:lang w:eastAsia="it-IT"/>
        </w:rPr>
        <w:t>Se prendiamo l’agiografo del Libro dell’Esodo, l’agiografo dei Salmi Storici e l’Agiografo del Libro della Sapienza si noterà la grandissima novità che introduce il Libro della Sapienza sugli eventi prodigiosi avvenuti in Egitto.</w:t>
      </w:r>
    </w:p>
    <w:p w14:paraId="29BEE064" w14:textId="77777777" w:rsidR="00F50857" w:rsidRPr="0038024F" w:rsidRDefault="00F50857" w:rsidP="00F50857">
      <w:pPr>
        <w:spacing w:after="120" w:line="240" w:lineRule="auto"/>
        <w:jc w:val="both"/>
        <w:rPr>
          <w:rFonts w:ascii="Arial" w:eastAsia="Times New Roman" w:hAnsi="Arial"/>
          <w:color w:val="000000"/>
          <w:sz w:val="24"/>
          <w:szCs w:val="20"/>
          <w:lang w:eastAsia="it-IT"/>
        </w:rPr>
      </w:pPr>
      <w:r w:rsidRPr="0038024F">
        <w:rPr>
          <w:rFonts w:ascii="Arial" w:eastAsia="Times New Roman" w:hAnsi="Arial"/>
          <w:color w:val="000000"/>
          <w:sz w:val="24"/>
          <w:szCs w:val="20"/>
          <w:lang w:eastAsia="it-IT"/>
        </w:rPr>
        <w:t>Vale anche per ogni ministro della Parola e per ogni discepolo di Gesù. Non si ripete il testo del Vangelo, della Scrittura. Al Vangelo, alla Scrittura si deve aggiungere la novità nella verità alla quale ci ho condotto lo Spirito Santo.</w:t>
      </w:r>
    </w:p>
    <w:p w14:paraId="1AB33139" w14:textId="77777777" w:rsidR="00F50857" w:rsidRPr="0038024F" w:rsidRDefault="00F50857" w:rsidP="00F50857">
      <w:pPr>
        <w:spacing w:after="120" w:line="240" w:lineRule="auto"/>
        <w:jc w:val="both"/>
        <w:rPr>
          <w:rFonts w:ascii="Arial" w:eastAsia="Times New Roman" w:hAnsi="Arial"/>
          <w:color w:val="000000"/>
          <w:sz w:val="24"/>
          <w:szCs w:val="20"/>
          <w:lang w:eastAsia="it-IT"/>
        </w:rPr>
      </w:pPr>
      <w:r w:rsidRPr="0038024F">
        <w:rPr>
          <w:rFonts w:ascii="Arial" w:eastAsia="Times New Roman" w:hAnsi="Arial"/>
          <w:color w:val="000000"/>
          <w:sz w:val="24"/>
          <w:szCs w:val="20"/>
          <w:lang w:eastAsia="it-IT"/>
        </w:rPr>
        <w:t xml:space="preserve">È questo il motivo per cui citare un teologo anteriore si può a condizione che si citi il teologo posteriore. Lo Spirito Santo conduce a tutta la verità e la verità di oggi è aggiornata a oggi, quella di ieri è aggiornata a ieri. </w:t>
      </w:r>
    </w:p>
    <w:p w14:paraId="677429D4" w14:textId="77777777" w:rsidR="00F50857" w:rsidRPr="0038024F" w:rsidRDefault="00F50857" w:rsidP="00F50857">
      <w:pPr>
        <w:spacing w:after="120" w:line="240" w:lineRule="auto"/>
        <w:jc w:val="both"/>
        <w:rPr>
          <w:rFonts w:ascii="Arial" w:eastAsia="Times New Roman" w:hAnsi="Arial"/>
          <w:color w:val="000000"/>
          <w:sz w:val="24"/>
          <w:szCs w:val="20"/>
          <w:lang w:eastAsia="it-IT"/>
        </w:rPr>
      </w:pPr>
      <w:r w:rsidRPr="0038024F">
        <w:rPr>
          <w:rFonts w:ascii="Arial" w:eastAsia="Times New Roman" w:hAnsi="Arial"/>
          <w:color w:val="000000"/>
          <w:sz w:val="24"/>
          <w:szCs w:val="20"/>
          <w:lang w:eastAsia="it-IT"/>
        </w:rPr>
        <w:t>Ognuno è obbligato ogni giorno a lasciarsi condurre dallo Spirito Santo a tutta la verità. Solo così la sua parola non sarà una ripetizione della parola di ieri, ma sempre sarà una parola nella quale vi è un soffio nuovo dello Spiriti di Dio.</w:t>
      </w:r>
    </w:p>
    <w:p w14:paraId="6E7586D9" w14:textId="77777777" w:rsidR="00F50857" w:rsidRPr="0038024F" w:rsidRDefault="00F50857" w:rsidP="00F5085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p>
    <w:p w14:paraId="2DC3350F" w14:textId="77777777" w:rsidR="00F50857" w:rsidRPr="0038024F" w:rsidRDefault="00F50857" w:rsidP="00F50857">
      <w:pPr>
        <w:keepNext/>
        <w:spacing w:after="120" w:line="240" w:lineRule="auto"/>
        <w:jc w:val="both"/>
        <w:outlineLvl w:val="2"/>
        <w:rPr>
          <w:rFonts w:ascii="Arial" w:eastAsia="Times New Roman" w:hAnsi="Arial"/>
          <w:b/>
          <w:sz w:val="28"/>
          <w:szCs w:val="20"/>
          <w:lang w:eastAsia="it-IT"/>
        </w:rPr>
      </w:pPr>
      <w:bookmarkStart w:id="455" w:name="_Toc521616437"/>
      <w:bookmarkStart w:id="456" w:name="_Toc178544710"/>
      <w:r w:rsidRPr="0038024F">
        <w:rPr>
          <w:rFonts w:ascii="Arial" w:eastAsia="Times New Roman" w:hAnsi="Arial"/>
          <w:b/>
          <w:sz w:val="28"/>
          <w:szCs w:val="20"/>
          <w:lang w:eastAsia="it-IT"/>
        </w:rPr>
        <w:t>VISITA A NAZARET</w:t>
      </w:r>
      <w:bookmarkEnd w:id="455"/>
      <w:bookmarkEnd w:id="456"/>
    </w:p>
    <w:p w14:paraId="34D74E9A" w14:textId="77777777" w:rsidR="00F50857" w:rsidRPr="0038024F" w:rsidRDefault="00F50857" w:rsidP="00F5085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8024F">
        <w:rPr>
          <w:rFonts w:ascii="Arial" w:eastAsia="Times New Roman" w:hAnsi="Arial"/>
          <w:b/>
          <w:color w:val="000000"/>
          <w:sz w:val="24"/>
          <w:szCs w:val="20"/>
          <w:lang w:eastAsia="it-IT"/>
        </w:rPr>
        <w:t>Terminate queste parabole, Gesù partì di là.</w:t>
      </w:r>
    </w:p>
    <w:p w14:paraId="42EF2EBB" w14:textId="77777777" w:rsidR="00F50857" w:rsidRPr="0038024F" w:rsidRDefault="00F50857" w:rsidP="00F50857">
      <w:pPr>
        <w:spacing w:after="120" w:line="240" w:lineRule="auto"/>
        <w:jc w:val="both"/>
        <w:rPr>
          <w:rFonts w:ascii="Arial" w:eastAsia="Times New Roman" w:hAnsi="Arial"/>
          <w:color w:val="000000"/>
          <w:sz w:val="24"/>
          <w:szCs w:val="20"/>
          <w:lang w:eastAsia="it-IT"/>
        </w:rPr>
      </w:pPr>
      <w:r w:rsidRPr="0038024F">
        <w:rPr>
          <w:rFonts w:ascii="Arial" w:eastAsia="Times New Roman" w:hAnsi="Arial"/>
          <w:color w:val="000000"/>
          <w:sz w:val="24"/>
          <w:szCs w:val="20"/>
          <w:lang w:eastAsia="it-IT"/>
        </w:rPr>
        <w:t>La prima parte delle parabole è stata annunziata da Gesù in riva al mare. La seconda parte in casa, ai soli suoi discepoli. Siamo a Cafàrnao. Sappiamo che Gesù vive una missione itinerante. Da un luogo si sposta in un altro.</w:t>
      </w:r>
    </w:p>
    <w:p w14:paraId="6CE08C08" w14:textId="77777777" w:rsidR="00F50857" w:rsidRPr="0038024F" w:rsidRDefault="00F50857" w:rsidP="00F50857">
      <w:pPr>
        <w:spacing w:after="120" w:line="240" w:lineRule="auto"/>
        <w:jc w:val="both"/>
        <w:rPr>
          <w:rFonts w:ascii="Arial" w:eastAsia="Times New Roman" w:hAnsi="Arial"/>
          <w:color w:val="000000"/>
          <w:sz w:val="24"/>
          <w:szCs w:val="20"/>
          <w:lang w:eastAsia="it-IT"/>
        </w:rPr>
      </w:pPr>
      <w:r w:rsidRPr="0038024F">
        <w:rPr>
          <w:rFonts w:ascii="Arial" w:eastAsia="Times New Roman" w:hAnsi="Arial"/>
          <w:color w:val="000000"/>
          <w:sz w:val="24"/>
          <w:szCs w:val="20"/>
          <w:lang w:eastAsia="it-IT"/>
        </w:rPr>
        <w:lastRenderedPageBreak/>
        <w:t xml:space="preserve">È giusto che ognuno di noi sappia che Lui non è mosso dalla sua volontà, né dal suo cuore, né da un qualche suo desiderio. Lui cammina e resta per mozione dello Spirito, si sposta sempre per mozione dello Spirito. </w:t>
      </w:r>
    </w:p>
    <w:p w14:paraId="7D68EF69" w14:textId="77777777" w:rsidR="00F50857" w:rsidRPr="0038024F" w:rsidRDefault="00F50857" w:rsidP="00F50857">
      <w:pPr>
        <w:spacing w:after="120" w:line="240" w:lineRule="auto"/>
        <w:jc w:val="both"/>
        <w:rPr>
          <w:rFonts w:ascii="Arial" w:eastAsia="Times New Roman" w:hAnsi="Arial"/>
          <w:color w:val="000000"/>
          <w:sz w:val="24"/>
          <w:szCs w:val="20"/>
          <w:lang w:eastAsia="it-IT"/>
        </w:rPr>
      </w:pPr>
    </w:p>
    <w:p w14:paraId="3DB58D8D" w14:textId="77777777" w:rsidR="00F50857" w:rsidRPr="0038024F" w:rsidRDefault="00F50857" w:rsidP="00F5085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8024F">
        <w:rPr>
          <w:rFonts w:ascii="Arial" w:eastAsia="Times New Roman" w:hAnsi="Arial"/>
          <w:b/>
          <w:color w:val="000000"/>
          <w:sz w:val="24"/>
          <w:szCs w:val="20"/>
          <w:lang w:eastAsia="it-IT"/>
        </w:rPr>
        <w:t>Venuto nella sua patria, insegnava nella loro sinagoga e la gente rimaneva stupita e diceva: «Da dove gli vengono questa sapienza e i prodigi?</w:t>
      </w:r>
    </w:p>
    <w:p w14:paraId="79041E2E" w14:textId="77777777" w:rsidR="00F50857" w:rsidRPr="0038024F" w:rsidRDefault="00F50857" w:rsidP="00F50857">
      <w:pPr>
        <w:spacing w:after="120" w:line="240" w:lineRule="auto"/>
        <w:jc w:val="both"/>
        <w:rPr>
          <w:rFonts w:ascii="Arial" w:eastAsia="Times New Roman" w:hAnsi="Arial"/>
          <w:color w:val="000000"/>
          <w:sz w:val="24"/>
          <w:szCs w:val="20"/>
          <w:lang w:eastAsia="it-IT"/>
        </w:rPr>
      </w:pPr>
      <w:r w:rsidRPr="0038024F">
        <w:rPr>
          <w:rFonts w:ascii="Arial" w:eastAsia="Times New Roman" w:hAnsi="Arial"/>
          <w:color w:val="000000"/>
          <w:sz w:val="24"/>
          <w:szCs w:val="20"/>
          <w:lang w:eastAsia="it-IT"/>
        </w:rPr>
        <w:t>Gesù lascia Cafàrnao. Venuto nella sua patria, insegna nella loro sinagoga. La gente rimane stupita e dice: Da dove gli vengono questa sapienza e i prodigi? I suoi concittadini notano che Gesù si eleva spiritualmente al di sopra di tutti.</w:t>
      </w:r>
    </w:p>
    <w:p w14:paraId="2E06C140" w14:textId="77777777" w:rsidR="00F50857" w:rsidRPr="0038024F" w:rsidRDefault="00F50857" w:rsidP="00F50857">
      <w:pPr>
        <w:spacing w:after="120" w:line="240" w:lineRule="auto"/>
        <w:jc w:val="both"/>
        <w:rPr>
          <w:rFonts w:ascii="Arial" w:eastAsia="Times New Roman" w:hAnsi="Arial"/>
          <w:color w:val="000000"/>
          <w:sz w:val="24"/>
          <w:szCs w:val="20"/>
          <w:lang w:eastAsia="it-IT"/>
        </w:rPr>
      </w:pPr>
      <w:r w:rsidRPr="0038024F">
        <w:rPr>
          <w:rFonts w:ascii="Arial" w:eastAsia="Times New Roman" w:hAnsi="Arial"/>
          <w:color w:val="000000"/>
          <w:sz w:val="24"/>
          <w:szCs w:val="20"/>
          <w:lang w:eastAsia="it-IT"/>
        </w:rPr>
        <w:t>È questa una constatazione storica. Non è né immaginazione, né fantasia, né entusiasmo. Lo vedono, constatano, affermano. La superiorità spirituale di Gesù non si può negare. È fatto, evidenza, storia, avvenimento.</w:t>
      </w:r>
    </w:p>
    <w:p w14:paraId="54307583" w14:textId="77777777" w:rsidR="00F50857" w:rsidRPr="0038024F" w:rsidRDefault="00F50857" w:rsidP="00F50857">
      <w:pPr>
        <w:spacing w:after="120" w:line="240" w:lineRule="auto"/>
        <w:jc w:val="both"/>
        <w:rPr>
          <w:rFonts w:ascii="Arial" w:eastAsia="Times New Roman" w:hAnsi="Arial"/>
          <w:color w:val="000000"/>
          <w:sz w:val="24"/>
          <w:szCs w:val="20"/>
          <w:lang w:eastAsia="it-IT"/>
        </w:rPr>
      </w:pPr>
      <w:r w:rsidRPr="0038024F">
        <w:rPr>
          <w:rFonts w:ascii="Arial" w:eastAsia="Times New Roman" w:hAnsi="Arial"/>
          <w:color w:val="000000"/>
          <w:sz w:val="24"/>
          <w:szCs w:val="20"/>
          <w:lang w:eastAsia="it-IT"/>
        </w:rPr>
        <w:t xml:space="preserve">Una volta che si constata un evento storico, urge trarre anche le conseguenze. Ma per questo occorre che la mente sia illuminata dallo Spirito Santo. Solo lo Spirito del Signore può trarre le conseguenze secondo verità. </w:t>
      </w:r>
    </w:p>
    <w:p w14:paraId="62190472" w14:textId="77777777" w:rsidR="00F50857" w:rsidRPr="0038024F" w:rsidRDefault="00F50857" w:rsidP="00F50857">
      <w:pPr>
        <w:spacing w:after="120" w:line="240" w:lineRule="auto"/>
        <w:jc w:val="both"/>
        <w:rPr>
          <w:rFonts w:ascii="Arial" w:eastAsia="Times New Roman" w:hAnsi="Arial"/>
          <w:color w:val="000000"/>
          <w:sz w:val="24"/>
          <w:szCs w:val="20"/>
          <w:lang w:eastAsia="it-IT"/>
        </w:rPr>
      </w:pPr>
      <w:r w:rsidRPr="0038024F">
        <w:rPr>
          <w:rFonts w:ascii="Arial" w:eastAsia="Times New Roman" w:hAnsi="Arial"/>
          <w:color w:val="000000"/>
          <w:sz w:val="24"/>
          <w:szCs w:val="20"/>
          <w:lang w:eastAsia="it-IT"/>
        </w:rPr>
        <w:t>Un uomo dal cuore falso mai potrà trarre conseguenze vere. Gli manca la lettura vera della storia. Quando il cuore è marcio, la lettura della storia è marcia, le conseguenze che si traggono sono anch’esse marce.</w:t>
      </w:r>
    </w:p>
    <w:p w14:paraId="74CC6BCB" w14:textId="77777777" w:rsidR="00F50857" w:rsidRPr="0038024F" w:rsidRDefault="00F50857" w:rsidP="00F50857">
      <w:pPr>
        <w:spacing w:after="120" w:line="240" w:lineRule="auto"/>
        <w:jc w:val="both"/>
        <w:rPr>
          <w:rFonts w:ascii="Arial" w:eastAsia="Times New Roman" w:hAnsi="Arial"/>
          <w:color w:val="000000"/>
          <w:sz w:val="24"/>
          <w:szCs w:val="20"/>
          <w:lang w:eastAsia="it-IT"/>
        </w:rPr>
      </w:pPr>
      <w:r w:rsidRPr="0038024F">
        <w:rPr>
          <w:rFonts w:ascii="Arial" w:eastAsia="Times New Roman" w:hAnsi="Arial"/>
          <w:color w:val="000000"/>
          <w:sz w:val="24"/>
          <w:szCs w:val="20"/>
          <w:lang w:eastAsia="it-IT"/>
        </w:rPr>
        <w:t>Fondare il proprio futuro su conseguenze marce significa esporlo a più grande marciume. Ecco perché è necessario sempre avere il cuore puro pieno di Spirito Santo. Cuore puro e Spirito Santo ci danno la visione vera delle cose.</w:t>
      </w:r>
    </w:p>
    <w:p w14:paraId="6150378A" w14:textId="77777777" w:rsidR="00F50857" w:rsidRPr="0038024F" w:rsidRDefault="00F50857" w:rsidP="00F50857">
      <w:pPr>
        <w:spacing w:after="120" w:line="240" w:lineRule="auto"/>
        <w:jc w:val="both"/>
        <w:rPr>
          <w:rFonts w:ascii="Arial" w:eastAsia="Times New Roman" w:hAnsi="Arial"/>
          <w:color w:val="000000"/>
          <w:sz w:val="24"/>
          <w:szCs w:val="20"/>
          <w:lang w:eastAsia="it-IT"/>
        </w:rPr>
      </w:pPr>
      <w:r w:rsidRPr="0038024F">
        <w:rPr>
          <w:rFonts w:ascii="Arial" w:eastAsia="Times New Roman" w:hAnsi="Arial"/>
          <w:color w:val="000000"/>
          <w:sz w:val="24"/>
          <w:szCs w:val="20"/>
          <w:lang w:eastAsia="it-IT"/>
        </w:rPr>
        <w:t>Esaminiamo attentamente cosa avviene con Gesù: quella di Nazaret sentono Gesù parlare. Il suo discorso è spiritualmente di sapienza superiore. Vi è in Lui una sapienza non comune. Anche le sue opere sono non comuni.</w:t>
      </w:r>
    </w:p>
    <w:p w14:paraId="5D6F9F71" w14:textId="77777777" w:rsidR="00F50857" w:rsidRPr="0038024F" w:rsidRDefault="00F50857" w:rsidP="00F50857">
      <w:pPr>
        <w:spacing w:after="120" w:line="240" w:lineRule="auto"/>
        <w:jc w:val="both"/>
        <w:rPr>
          <w:rFonts w:ascii="Arial" w:eastAsia="Times New Roman" w:hAnsi="Arial"/>
          <w:color w:val="000000"/>
          <w:sz w:val="24"/>
          <w:szCs w:val="20"/>
          <w:lang w:eastAsia="it-IT"/>
        </w:rPr>
      </w:pPr>
      <w:r w:rsidRPr="0038024F">
        <w:rPr>
          <w:rFonts w:ascii="Arial" w:eastAsia="Times New Roman" w:hAnsi="Arial"/>
          <w:color w:val="000000"/>
          <w:sz w:val="24"/>
          <w:szCs w:val="20"/>
          <w:lang w:eastAsia="it-IT"/>
        </w:rPr>
        <w:t>Qual è la prima conseguenza da trarre? Se in Lui nulla è comune, se i prodigi non sono frutto di carne e di sangue e neanche la sapienza è frutto di carne e di sangue, di sicuro quest’uomo viene da Dio. Non può essere se non così.</w:t>
      </w:r>
    </w:p>
    <w:p w14:paraId="1E44AAFD" w14:textId="77777777" w:rsidR="00F50857" w:rsidRPr="0038024F" w:rsidRDefault="00F50857" w:rsidP="00F50857">
      <w:pPr>
        <w:spacing w:after="120" w:line="240" w:lineRule="auto"/>
        <w:jc w:val="both"/>
        <w:rPr>
          <w:rFonts w:ascii="Arial" w:eastAsia="Times New Roman" w:hAnsi="Arial"/>
          <w:color w:val="000000"/>
          <w:sz w:val="24"/>
          <w:szCs w:val="20"/>
          <w:lang w:eastAsia="it-IT"/>
        </w:rPr>
      </w:pPr>
      <w:r w:rsidRPr="0038024F">
        <w:rPr>
          <w:rFonts w:ascii="Arial" w:eastAsia="Times New Roman" w:hAnsi="Arial"/>
          <w:color w:val="000000"/>
          <w:sz w:val="24"/>
          <w:szCs w:val="20"/>
          <w:lang w:eastAsia="it-IT"/>
        </w:rPr>
        <w:t>Quelli di Nazaret avrebbero dovuto sapere che il Signore ha sempre preso persone umile, piccole, senza storia e le ha poste al centro della sua storia. Giuseppe era un giovane. Mosè un anziano. Davide un pastore.</w:t>
      </w:r>
    </w:p>
    <w:p w14:paraId="4B6065D4" w14:textId="77777777" w:rsidR="00F50857" w:rsidRPr="0038024F" w:rsidRDefault="00F50857" w:rsidP="00F50857">
      <w:pPr>
        <w:spacing w:after="120" w:line="240" w:lineRule="auto"/>
        <w:jc w:val="both"/>
        <w:rPr>
          <w:rFonts w:ascii="Arial" w:eastAsia="Times New Roman" w:hAnsi="Arial"/>
          <w:color w:val="000000"/>
          <w:sz w:val="24"/>
          <w:szCs w:val="20"/>
          <w:lang w:eastAsia="it-IT"/>
        </w:rPr>
      </w:pPr>
      <w:r w:rsidRPr="0038024F">
        <w:rPr>
          <w:rFonts w:ascii="Arial" w:eastAsia="Times New Roman" w:hAnsi="Arial"/>
          <w:color w:val="000000"/>
          <w:sz w:val="24"/>
          <w:szCs w:val="20"/>
          <w:lang w:eastAsia="it-IT"/>
        </w:rPr>
        <w:t>Chi conosce la Storia Sacra sa le modalità dell’agire del Signore. Dalla conoscenza della Scrittura Antica dinanzi a Cristo Signore c’è solo una conseguenza da trarre: quest’uomo viene sicuramente da Dio.</w:t>
      </w:r>
    </w:p>
    <w:p w14:paraId="4C2F5F84" w14:textId="77777777" w:rsidR="00F50857" w:rsidRPr="0038024F" w:rsidRDefault="00F50857" w:rsidP="00F50857">
      <w:pPr>
        <w:spacing w:after="120" w:line="240" w:lineRule="auto"/>
        <w:jc w:val="both"/>
        <w:rPr>
          <w:rFonts w:ascii="Arial" w:eastAsia="Times New Roman" w:hAnsi="Arial"/>
          <w:color w:val="000000"/>
          <w:sz w:val="24"/>
          <w:szCs w:val="20"/>
          <w:lang w:eastAsia="it-IT"/>
        </w:rPr>
      </w:pPr>
    </w:p>
    <w:p w14:paraId="50701B33" w14:textId="77777777" w:rsidR="00F50857" w:rsidRPr="0038024F" w:rsidRDefault="00F50857" w:rsidP="00F5085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8024F">
        <w:rPr>
          <w:rFonts w:ascii="Arial" w:eastAsia="Times New Roman" w:hAnsi="Arial"/>
          <w:b/>
          <w:color w:val="000000"/>
          <w:sz w:val="24"/>
          <w:szCs w:val="20"/>
          <w:lang w:eastAsia="it-IT"/>
        </w:rPr>
        <w:t>Non è costui il figlio del falegname? E sua madre, non si chiama Maria? E i suoi fratelli, Giacomo, Giuseppe, Simone e Giuda?</w:t>
      </w:r>
    </w:p>
    <w:p w14:paraId="77D061F8" w14:textId="77777777" w:rsidR="00F50857" w:rsidRPr="0038024F" w:rsidRDefault="00F50857" w:rsidP="00F50857">
      <w:pPr>
        <w:spacing w:after="120" w:line="240" w:lineRule="auto"/>
        <w:jc w:val="both"/>
        <w:rPr>
          <w:rFonts w:ascii="Arial" w:eastAsia="Times New Roman" w:hAnsi="Arial"/>
          <w:color w:val="000000"/>
          <w:sz w:val="24"/>
          <w:szCs w:val="20"/>
          <w:lang w:eastAsia="it-IT"/>
        </w:rPr>
      </w:pPr>
      <w:r w:rsidRPr="0038024F">
        <w:rPr>
          <w:rFonts w:ascii="Arial" w:eastAsia="Times New Roman" w:hAnsi="Arial"/>
          <w:color w:val="000000"/>
          <w:sz w:val="24"/>
          <w:szCs w:val="20"/>
          <w:lang w:eastAsia="it-IT"/>
        </w:rPr>
        <w:t>Quelli di Nazaret anziché partire da Dio, partono dalla carne. Poiché l’origine della carne di Cristo Signore è povera e umile, Dio non si può servire di Lui. Dio si serve di carne nobile, non di carne umile, povera, semplice, senza storia.</w:t>
      </w:r>
    </w:p>
    <w:p w14:paraId="104B5D42" w14:textId="77777777" w:rsidR="00F50857" w:rsidRPr="0038024F" w:rsidRDefault="00F50857" w:rsidP="00F50857">
      <w:pPr>
        <w:spacing w:after="120" w:line="240" w:lineRule="auto"/>
        <w:jc w:val="both"/>
        <w:rPr>
          <w:rFonts w:ascii="Arial" w:eastAsia="Times New Roman" w:hAnsi="Arial"/>
          <w:color w:val="000000"/>
          <w:sz w:val="24"/>
          <w:szCs w:val="20"/>
          <w:lang w:eastAsia="it-IT"/>
        </w:rPr>
      </w:pPr>
      <w:r w:rsidRPr="0038024F">
        <w:rPr>
          <w:rFonts w:ascii="Arial" w:eastAsia="Times New Roman" w:hAnsi="Arial"/>
          <w:color w:val="000000"/>
          <w:sz w:val="24"/>
          <w:szCs w:val="20"/>
          <w:lang w:eastAsia="it-IT"/>
        </w:rPr>
        <w:t>Ecco la carne da cui proviene Gesù: Non è costui il figlio del falegname? E sua madre, non si chiama Maria? E i suoi fratelli, Giacomo, Giuseppe, Simone e Giuda? Da questa carne umilissima, senza storia, può Dio trarre qualcosa?</w:t>
      </w:r>
    </w:p>
    <w:p w14:paraId="364571B0" w14:textId="77777777" w:rsidR="00F50857" w:rsidRPr="0038024F" w:rsidRDefault="00F50857" w:rsidP="00F50857">
      <w:pPr>
        <w:spacing w:after="120" w:line="240" w:lineRule="auto"/>
        <w:jc w:val="both"/>
        <w:rPr>
          <w:rFonts w:ascii="Arial" w:eastAsia="Times New Roman" w:hAnsi="Arial"/>
          <w:color w:val="000000"/>
          <w:sz w:val="24"/>
          <w:szCs w:val="20"/>
          <w:lang w:eastAsia="it-IT"/>
        </w:rPr>
      </w:pPr>
      <w:r w:rsidRPr="0038024F">
        <w:rPr>
          <w:rFonts w:ascii="Arial" w:eastAsia="Times New Roman" w:hAnsi="Arial"/>
          <w:color w:val="000000"/>
          <w:sz w:val="24"/>
          <w:szCs w:val="20"/>
          <w:lang w:eastAsia="it-IT"/>
        </w:rPr>
        <w:lastRenderedPageBreak/>
        <w:t>Se noi guardiamo la carne di un papa, un vescovo, un presbitero, un diacono, ma anche un cresimato o un battezzato, essa è carne di Adamo, carne di peccato, carne come la nostra. Da carne e sangue nulla potrà venire di buono.</w:t>
      </w:r>
    </w:p>
    <w:p w14:paraId="21273612" w14:textId="77777777" w:rsidR="00F50857" w:rsidRPr="0038024F" w:rsidRDefault="00F50857" w:rsidP="00F50857">
      <w:pPr>
        <w:spacing w:after="120" w:line="240" w:lineRule="auto"/>
        <w:jc w:val="both"/>
        <w:rPr>
          <w:rFonts w:ascii="Arial" w:eastAsia="Times New Roman" w:hAnsi="Arial"/>
          <w:color w:val="000000"/>
          <w:sz w:val="24"/>
          <w:szCs w:val="20"/>
          <w:lang w:eastAsia="it-IT"/>
        </w:rPr>
      </w:pPr>
      <w:r w:rsidRPr="0038024F">
        <w:rPr>
          <w:rFonts w:ascii="Arial" w:eastAsia="Times New Roman" w:hAnsi="Arial"/>
          <w:color w:val="000000"/>
          <w:sz w:val="24"/>
          <w:szCs w:val="20"/>
          <w:lang w:eastAsia="it-IT"/>
        </w:rPr>
        <w:t>Se invece noi guardiamo papa, vescovo, presbitero, diacono, cresimato, battezzato, dallo Spirito Santo, dalla sua divina onnipotenza, dalla sua saggezza, intelligenza, conoscenza, fortezza, costoro non sono più carne.</w:t>
      </w:r>
    </w:p>
    <w:p w14:paraId="78520ECD" w14:textId="77777777" w:rsidR="00F50857" w:rsidRPr="0038024F" w:rsidRDefault="00F50857" w:rsidP="00F50857">
      <w:pPr>
        <w:spacing w:after="120" w:line="240" w:lineRule="auto"/>
        <w:jc w:val="both"/>
        <w:rPr>
          <w:rFonts w:ascii="Arial" w:eastAsia="Times New Roman" w:hAnsi="Arial"/>
          <w:color w:val="000000"/>
          <w:sz w:val="24"/>
          <w:szCs w:val="20"/>
          <w:lang w:eastAsia="it-IT"/>
        </w:rPr>
      </w:pPr>
      <w:r w:rsidRPr="0038024F">
        <w:rPr>
          <w:rFonts w:ascii="Arial" w:eastAsia="Times New Roman" w:hAnsi="Arial"/>
          <w:color w:val="000000"/>
          <w:sz w:val="24"/>
          <w:szCs w:val="20"/>
          <w:lang w:eastAsia="it-IT"/>
        </w:rPr>
        <w:t>Sono carne assunta dallo Spirito, così come la polvere il giorno della creazione dell’uomo, e trasformata da Dio in un essere vivente che è l’uomo. Dalla polvere all’uomo niente viene dalla polvere e tuttavia la polvere rimane polvere.</w:t>
      </w:r>
    </w:p>
    <w:p w14:paraId="7F0ECC80" w14:textId="77777777" w:rsidR="00F50857" w:rsidRPr="0038024F" w:rsidRDefault="00F50857" w:rsidP="00F50857">
      <w:pPr>
        <w:spacing w:after="120" w:line="240" w:lineRule="auto"/>
        <w:jc w:val="both"/>
        <w:rPr>
          <w:rFonts w:ascii="Arial" w:eastAsia="Times New Roman" w:hAnsi="Arial"/>
          <w:color w:val="000000"/>
          <w:sz w:val="24"/>
          <w:szCs w:val="20"/>
          <w:lang w:eastAsia="it-IT"/>
        </w:rPr>
      </w:pPr>
      <w:r w:rsidRPr="0038024F">
        <w:rPr>
          <w:rFonts w:ascii="Arial" w:eastAsia="Times New Roman" w:hAnsi="Arial"/>
          <w:color w:val="000000"/>
          <w:sz w:val="24"/>
          <w:szCs w:val="20"/>
          <w:lang w:eastAsia="it-IT"/>
        </w:rPr>
        <w:t>Dalla carne assunta dallo Spirito Santo e da Lui trasformata in un essere tutto spirituale, fatto corpo di Cristo, partecipe della divina natura, la differenza è grande, infinita. La carne è carne. L’uomo nuovo è uomo nuovo.</w:t>
      </w:r>
    </w:p>
    <w:p w14:paraId="75C8386B" w14:textId="77777777" w:rsidR="00F50857" w:rsidRPr="0038024F" w:rsidRDefault="00F50857" w:rsidP="00F50857">
      <w:pPr>
        <w:spacing w:after="120" w:line="240" w:lineRule="auto"/>
        <w:jc w:val="both"/>
        <w:rPr>
          <w:rFonts w:ascii="Arial" w:eastAsia="Times New Roman" w:hAnsi="Arial"/>
          <w:color w:val="000000"/>
          <w:sz w:val="24"/>
          <w:szCs w:val="20"/>
          <w:lang w:eastAsia="it-IT"/>
        </w:rPr>
      </w:pPr>
      <w:r w:rsidRPr="0038024F">
        <w:rPr>
          <w:rFonts w:ascii="Arial" w:eastAsia="Times New Roman" w:hAnsi="Arial"/>
          <w:color w:val="000000"/>
          <w:sz w:val="24"/>
          <w:szCs w:val="20"/>
          <w:lang w:eastAsia="it-IT"/>
        </w:rPr>
        <w:t>Gesù dice a Nicodemo che chi nasce dalla carne è carne. Chi nasce dallo Spirito è spirito. Lo Spirito assume la carne e la trasforma in spirito. È questa la visione che ogni assunto dallo Spirito Santo dovrà possedere di sé.</w:t>
      </w:r>
    </w:p>
    <w:p w14:paraId="1D294CB2" w14:textId="77777777" w:rsidR="00F50857" w:rsidRPr="0038024F" w:rsidRDefault="00F50857" w:rsidP="00F50857">
      <w:pPr>
        <w:spacing w:after="120" w:line="240" w:lineRule="auto"/>
        <w:jc w:val="both"/>
        <w:rPr>
          <w:rFonts w:ascii="Arial" w:eastAsia="Times New Roman" w:hAnsi="Arial"/>
          <w:color w:val="000000"/>
          <w:sz w:val="24"/>
          <w:szCs w:val="20"/>
          <w:lang w:eastAsia="it-IT"/>
        </w:rPr>
      </w:pPr>
      <w:r w:rsidRPr="0038024F">
        <w:rPr>
          <w:rFonts w:ascii="Arial" w:eastAsia="Times New Roman" w:hAnsi="Arial"/>
          <w:color w:val="000000"/>
          <w:sz w:val="24"/>
          <w:szCs w:val="20"/>
          <w:lang w:eastAsia="it-IT"/>
        </w:rPr>
        <w:t>Se noi guardiamo Cristo Gesù dallo Spirito Santo e non dalla carne, allora cambia la nostra visione di Lui. Lui è carne non perché era carne, ma perché si fatto carne. Lui è Dio dall’eternità per l’eternità, senza inizio e senza fine.</w:t>
      </w:r>
    </w:p>
    <w:p w14:paraId="54700AD3" w14:textId="77777777" w:rsidR="00F50857" w:rsidRPr="0038024F" w:rsidRDefault="00F50857" w:rsidP="00F50857">
      <w:pPr>
        <w:spacing w:after="120" w:line="240" w:lineRule="auto"/>
        <w:jc w:val="both"/>
        <w:rPr>
          <w:rFonts w:ascii="Arial" w:eastAsia="Times New Roman" w:hAnsi="Arial"/>
          <w:color w:val="000000"/>
          <w:sz w:val="24"/>
          <w:szCs w:val="20"/>
          <w:lang w:eastAsia="it-IT"/>
        </w:rPr>
      </w:pPr>
      <w:r w:rsidRPr="0038024F">
        <w:rPr>
          <w:rFonts w:ascii="Arial" w:eastAsia="Times New Roman" w:hAnsi="Arial"/>
          <w:color w:val="000000"/>
          <w:sz w:val="24"/>
          <w:szCs w:val="20"/>
          <w:lang w:eastAsia="it-IT"/>
        </w:rPr>
        <w:t xml:space="preserve">Ecco la verità che ogni uomo dovrà mettere nel suo cuore: quando dinanzi a lui vi è una persona che compie qualsiasi bene, anche il bene di dare un bicchiere d’acqua ad un assetato, quest’opera non è dalla carne ma dallo Spirito. </w:t>
      </w:r>
    </w:p>
    <w:p w14:paraId="695C2966" w14:textId="77777777" w:rsidR="00F50857" w:rsidRPr="0038024F" w:rsidRDefault="00F50857" w:rsidP="00F50857">
      <w:pPr>
        <w:spacing w:after="120" w:line="240" w:lineRule="auto"/>
        <w:jc w:val="both"/>
        <w:rPr>
          <w:rFonts w:ascii="Arial" w:eastAsia="Times New Roman" w:hAnsi="Arial"/>
          <w:color w:val="000000"/>
          <w:sz w:val="24"/>
          <w:szCs w:val="20"/>
          <w:lang w:eastAsia="it-IT"/>
        </w:rPr>
      </w:pPr>
      <w:r w:rsidRPr="0038024F">
        <w:rPr>
          <w:rFonts w:ascii="Arial" w:eastAsia="Times New Roman" w:hAnsi="Arial"/>
          <w:color w:val="000000"/>
          <w:sz w:val="24"/>
          <w:szCs w:val="20"/>
          <w:lang w:eastAsia="it-IT"/>
        </w:rPr>
        <w:t>La sapienza di Gesù e i prodigi non sono dalla carne, non vengono da generazione umana, vengono perché Lui è dallo Spirito Santo. Lo Spirito del Signore è su di me. Per questo egli mi ha unto con l’unzione e mi ha mandato.</w:t>
      </w:r>
    </w:p>
    <w:p w14:paraId="0FAD2BB6" w14:textId="77777777" w:rsidR="00F50857" w:rsidRPr="0038024F" w:rsidRDefault="00F50857" w:rsidP="00F50857">
      <w:pPr>
        <w:spacing w:after="120" w:line="240" w:lineRule="auto"/>
        <w:jc w:val="both"/>
        <w:rPr>
          <w:rFonts w:ascii="Arial" w:eastAsia="Times New Roman" w:hAnsi="Arial"/>
          <w:color w:val="000000"/>
          <w:sz w:val="24"/>
          <w:szCs w:val="20"/>
          <w:lang w:eastAsia="it-IT"/>
        </w:rPr>
      </w:pPr>
      <w:r w:rsidRPr="0038024F">
        <w:rPr>
          <w:rFonts w:ascii="Arial" w:eastAsia="Times New Roman" w:hAnsi="Arial"/>
          <w:color w:val="000000"/>
          <w:sz w:val="24"/>
          <w:szCs w:val="20"/>
          <w:lang w:eastAsia="it-IT"/>
        </w:rPr>
        <w:t>Quelli di Nazaret sono figura, immagine di ogni uomo. Sempre l’uomo pensa dalla carne, pensa secondo la carne. È incapace di elevarsi a pensare secondo lo Spirito. Ma per pensare secondo lo Spirito deve essere assunto dallo Spirito.</w:t>
      </w:r>
    </w:p>
    <w:p w14:paraId="0172B00D" w14:textId="77777777" w:rsidR="00F50857" w:rsidRPr="0038024F" w:rsidRDefault="00F50857" w:rsidP="00F50857">
      <w:pPr>
        <w:spacing w:after="120" w:line="240" w:lineRule="auto"/>
        <w:jc w:val="both"/>
        <w:rPr>
          <w:rFonts w:ascii="Arial" w:eastAsia="Times New Roman" w:hAnsi="Arial"/>
          <w:color w:val="000000"/>
          <w:sz w:val="24"/>
          <w:szCs w:val="20"/>
          <w:lang w:eastAsia="it-IT"/>
        </w:rPr>
      </w:pPr>
      <w:r w:rsidRPr="0038024F">
        <w:rPr>
          <w:rFonts w:ascii="Arial" w:eastAsia="Times New Roman" w:hAnsi="Arial"/>
          <w:color w:val="000000"/>
          <w:sz w:val="24"/>
          <w:szCs w:val="20"/>
          <w:lang w:eastAsia="it-IT"/>
        </w:rPr>
        <w:t>Come la polvere viene assunta da Dio ed è portatrice della vita di Dio per soffio dell’Onnipotente, così un uomo potrà essere portatore del pensiero dello Spirito Santo, solo se da Lui assunto e colmato del suo pensiero e della sua verità.</w:t>
      </w:r>
    </w:p>
    <w:p w14:paraId="27D8886A" w14:textId="77777777" w:rsidR="00F50857" w:rsidRPr="0038024F" w:rsidRDefault="00F50857" w:rsidP="00F50857">
      <w:pPr>
        <w:spacing w:after="120" w:line="240" w:lineRule="auto"/>
        <w:jc w:val="both"/>
        <w:rPr>
          <w:rFonts w:ascii="Arial" w:eastAsia="Times New Roman" w:hAnsi="Arial"/>
          <w:color w:val="000000"/>
          <w:sz w:val="24"/>
          <w:szCs w:val="20"/>
          <w:lang w:eastAsia="it-IT"/>
        </w:rPr>
      </w:pPr>
      <w:r w:rsidRPr="0038024F">
        <w:rPr>
          <w:rFonts w:ascii="Arial" w:eastAsia="Times New Roman" w:hAnsi="Arial"/>
          <w:color w:val="000000"/>
          <w:sz w:val="24"/>
          <w:szCs w:val="20"/>
          <w:lang w:eastAsia="it-IT"/>
        </w:rPr>
        <w:t>Se questa assunzione non è perenne, senza alcuna interruzione, la carne torna ad essere carne e non vi è alcuna possibilità per l’uomo di pensare secondo lo Spirito. Se lo Spirito esce dall’uomo, la carne torna ad essere carne.</w:t>
      </w:r>
    </w:p>
    <w:p w14:paraId="38F60BFF" w14:textId="77777777" w:rsidR="00F50857" w:rsidRPr="0038024F" w:rsidRDefault="00F50857" w:rsidP="00F50857">
      <w:pPr>
        <w:spacing w:after="120" w:line="240" w:lineRule="auto"/>
        <w:jc w:val="both"/>
        <w:rPr>
          <w:rFonts w:ascii="Arial" w:eastAsia="Times New Roman" w:hAnsi="Arial"/>
          <w:color w:val="000000"/>
          <w:sz w:val="24"/>
          <w:szCs w:val="20"/>
          <w:lang w:eastAsia="it-IT"/>
        </w:rPr>
      </w:pPr>
      <w:r w:rsidRPr="0038024F">
        <w:rPr>
          <w:rFonts w:ascii="Arial" w:eastAsia="Times New Roman" w:hAnsi="Arial"/>
          <w:color w:val="000000"/>
          <w:sz w:val="24"/>
          <w:szCs w:val="20"/>
          <w:lang w:eastAsia="it-IT"/>
        </w:rPr>
        <w:t>Allo stesso modo di come avviene quando l’anima esce dall’uomo. La carne torna ad essere polvere del suolo. Senza l’anima la carne diviene polvere. Senza lo Spirito l’essere spirituale torna ad essere carne.</w:t>
      </w:r>
    </w:p>
    <w:p w14:paraId="52371189" w14:textId="77777777" w:rsidR="00F50857" w:rsidRPr="0038024F" w:rsidRDefault="00F50857" w:rsidP="00F50857">
      <w:pPr>
        <w:spacing w:after="120" w:line="240" w:lineRule="auto"/>
        <w:jc w:val="both"/>
        <w:rPr>
          <w:rFonts w:ascii="Arial" w:eastAsia="Times New Roman" w:hAnsi="Arial"/>
          <w:color w:val="000000"/>
          <w:sz w:val="24"/>
          <w:szCs w:val="20"/>
          <w:lang w:eastAsia="it-IT"/>
        </w:rPr>
      </w:pPr>
      <w:r w:rsidRPr="0038024F">
        <w:rPr>
          <w:rFonts w:ascii="Arial" w:eastAsia="Times New Roman" w:hAnsi="Arial"/>
          <w:color w:val="000000"/>
          <w:sz w:val="24"/>
          <w:szCs w:val="20"/>
          <w:lang w:eastAsia="it-IT"/>
        </w:rPr>
        <w:t xml:space="preserve">Questa legge dello Spirito Santo mai dovrà essere dimenticata, mai trascurata, sempre osservata. Il ritorno alla carne è possibile e può avvenire in ogni istante. Basta un solo peccato mortale e l’uomo da spirito ridiviene carne. </w:t>
      </w:r>
    </w:p>
    <w:p w14:paraId="25A8997A" w14:textId="77777777" w:rsidR="00F50857" w:rsidRPr="0038024F" w:rsidRDefault="00F50857" w:rsidP="00F50857">
      <w:pPr>
        <w:spacing w:after="120" w:line="240" w:lineRule="auto"/>
        <w:jc w:val="both"/>
        <w:rPr>
          <w:rFonts w:ascii="Arial" w:eastAsia="Times New Roman" w:hAnsi="Arial"/>
          <w:color w:val="000000"/>
          <w:sz w:val="24"/>
          <w:szCs w:val="20"/>
          <w:lang w:eastAsia="it-IT"/>
        </w:rPr>
      </w:pPr>
    </w:p>
    <w:p w14:paraId="50149597" w14:textId="77777777" w:rsidR="00F50857" w:rsidRPr="0038024F" w:rsidRDefault="00F50857" w:rsidP="00F5085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8024F">
        <w:rPr>
          <w:rFonts w:ascii="Arial" w:eastAsia="Times New Roman" w:hAnsi="Arial"/>
          <w:b/>
          <w:color w:val="000000"/>
          <w:sz w:val="24"/>
          <w:szCs w:val="20"/>
          <w:lang w:eastAsia="it-IT"/>
        </w:rPr>
        <w:t>E le sue sorelle, non stanno tutte da noi? Da dove gli vengono allora tutte queste cose?».</w:t>
      </w:r>
    </w:p>
    <w:p w14:paraId="40BBAB81" w14:textId="77777777" w:rsidR="00F50857" w:rsidRPr="0038024F" w:rsidRDefault="00F50857" w:rsidP="00F50857">
      <w:pPr>
        <w:spacing w:after="120" w:line="240" w:lineRule="auto"/>
        <w:jc w:val="both"/>
        <w:rPr>
          <w:rFonts w:ascii="Arial" w:eastAsia="Times New Roman" w:hAnsi="Arial"/>
          <w:color w:val="000000"/>
          <w:sz w:val="24"/>
          <w:szCs w:val="20"/>
          <w:lang w:eastAsia="it-IT"/>
        </w:rPr>
      </w:pPr>
      <w:r w:rsidRPr="0038024F">
        <w:rPr>
          <w:rFonts w:ascii="Arial" w:eastAsia="Times New Roman" w:hAnsi="Arial"/>
          <w:color w:val="000000"/>
          <w:sz w:val="24"/>
          <w:szCs w:val="20"/>
          <w:lang w:eastAsia="it-IT"/>
        </w:rPr>
        <w:lastRenderedPageBreak/>
        <w:t>Quelli di Nazaret sono carne che vede dalla carne e secondo la carne pensa. E le sue sorelle, non stanno tutte da noi? Da dove gli vengono allora tutte queste cose? Assistiamo alla totale perdita della verità della fede e della storia.</w:t>
      </w:r>
    </w:p>
    <w:p w14:paraId="7AAF520B" w14:textId="77777777" w:rsidR="00F50857" w:rsidRPr="0038024F" w:rsidRDefault="00F50857" w:rsidP="00F50857">
      <w:pPr>
        <w:spacing w:after="120" w:line="240" w:lineRule="auto"/>
        <w:jc w:val="both"/>
        <w:rPr>
          <w:rFonts w:ascii="Arial" w:eastAsia="Times New Roman" w:hAnsi="Arial"/>
          <w:color w:val="000000"/>
          <w:sz w:val="24"/>
          <w:szCs w:val="20"/>
          <w:lang w:eastAsia="it-IT"/>
        </w:rPr>
      </w:pPr>
      <w:r w:rsidRPr="0038024F">
        <w:rPr>
          <w:rFonts w:ascii="Arial" w:eastAsia="Times New Roman" w:hAnsi="Arial"/>
          <w:color w:val="000000"/>
          <w:sz w:val="24"/>
          <w:szCs w:val="20"/>
          <w:lang w:eastAsia="it-IT"/>
        </w:rPr>
        <w:t>Quando si è dalla carne, non solo si perde la verità della fede, anche la verità della storia. La storia dei figli di Abramo è stata sempre operata da persone investite dallo Spirito del Signore. Davide è grande per il Signore.</w:t>
      </w:r>
    </w:p>
    <w:p w14:paraId="32EB7C90" w14:textId="77777777" w:rsidR="00F50857" w:rsidRPr="0038024F" w:rsidRDefault="00F50857" w:rsidP="00F50857">
      <w:pPr>
        <w:spacing w:after="120" w:line="240" w:lineRule="auto"/>
        <w:jc w:val="both"/>
        <w:rPr>
          <w:rFonts w:ascii="Arial" w:eastAsia="Times New Roman" w:hAnsi="Arial"/>
          <w:color w:val="000000"/>
          <w:sz w:val="24"/>
          <w:szCs w:val="20"/>
          <w:lang w:eastAsia="it-IT"/>
        </w:rPr>
      </w:pPr>
      <w:r w:rsidRPr="0038024F">
        <w:rPr>
          <w:rFonts w:ascii="Arial" w:eastAsia="Times New Roman" w:hAnsi="Arial"/>
          <w:color w:val="000000"/>
          <w:sz w:val="24"/>
          <w:szCs w:val="20"/>
          <w:lang w:eastAsia="it-IT"/>
        </w:rPr>
        <w:t>Ma per vedere anche la verità della storia occorre che si venga assunti dallo Spirito Santo. Se l’uomo non si lascia assumere da Lui, non vi è alcuna possibilità che possa vedere storia dalla sua verità. Tutto è dallo Spirito.</w:t>
      </w:r>
    </w:p>
    <w:p w14:paraId="0F1670DD" w14:textId="77777777" w:rsidR="00F50857" w:rsidRPr="0038024F" w:rsidRDefault="00F50857" w:rsidP="00F50857">
      <w:pPr>
        <w:spacing w:after="120" w:line="240" w:lineRule="auto"/>
        <w:jc w:val="both"/>
        <w:rPr>
          <w:rFonts w:ascii="Arial" w:eastAsia="Times New Roman" w:hAnsi="Arial"/>
          <w:color w:val="000000"/>
          <w:sz w:val="24"/>
          <w:szCs w:val="20"/>
          <w:lang w:eastAsia="it-IT"/>
        </w:rPr>
      </w:pPr>
      <w:r w:rsidRPr="0038024F">
        <w:rPr>
          <w:rFonts w:ascii="Arial" w:eastAsia="Times New Roman" w:hAnsi="Arial"/>
          <w:color w:val="000000"/>
          <w:sz w:val="24"/>
          <w:szCs w:val="20"/>
          <w:lang w:eastAsia="it-IT"/>
        </w:rPr>
        <w:t>Quelli di Nazaret ci rivelano la potenza della carne. Quando la carne è chiusa in se stessa, non si lascia afferrare lo Spirito, anche le cose più semplici, piccole, vengono lette male e male interpretate. Lo Spirito è la luce degli occhi.</w:t>
      </w:r>
    </w:p>
    <w:p w14:paraId="6AF48BE0" w14:textId="77777777" w:rsidR="00F50857" w:rsidRPr="0038024F" w:rsidRDefault="00F50857" w:rsidP="00F50857">
      <w:pPr>
        <w:spacing w:after="120" w:line="240" w:lineRule="auto"/>
        <w:jc w:val="both"/>
        <w:rPr>
          <w:rFonts w:ascii="Arial" w:eastAsia="Times New Roman" w:hAnsi="Arial"/>
          <w:color w:val="000000"/>
          <w:sz w:val="24"/>
          <w:szCs w:val="20"/>
          <w:lang w:eastAsia="it-IT"/>
        </w:rPr>
      </w:pPr>
      <w:r w:rsidRPr="0038024F">
        <w:rPr>
          <w:rFonts w:ascii="Arial" w:eastAsia="Times New Roman" w:hAnsi="Arial"/>
          <w:color w:val="000000"/>
          <w:sz w:val="24"/>
          <w:szCs w:val="20"/>
          <w:lang w:eastAsia="it-IT"/>
        </w:rPr>
        <w:t>Lo Spirito per agire ha bisogno che l’uomo si lasci assumere. Lui lo aiuta attraverso la storia. Se l’uomo si chiude alla storia, lo Spirito mai potrà assumerlo e lui sarà divorato dai pensieri della carne e da essi consumato.</w:t>
      </w:r>
    </w:p>
    <w:p w14:paraId="42A6F60E" w14:textId="77777777" w:rsidR="00F50857" w:rsidRPr="0038024F" w:rsidRDefault="00F50857" w:rsidP="00F50857">
      <w:pPr>
        <w:spacing w:after="120" w:line="240" w:lineRule="auto"/>
        <w:jc w:val="both"/>
        <w:rPr>
          <w:rFonts w:ascii="Arial" w:eastAsia="Times New Roman" w:hAnsi="Arial"/>
          <w:color w:val="000000"/>
          <w:sz w:val="24"/>
          <w:szCs w:val="20"/>
          <w:lang w:eastAsia="it-IT"/>
        </w:rPr>
      </w:pPr>
      <w:r w:rsidRPr="0038024F">
        <w:rPr>
          <w:rFonts w:ascii="Arial" w:eastAsia="Times New Roman" w:hAnsi="Arial"/>
          <w:color w:val="000000"/>
          <w:sz w:val="24"/>
          <w:szCs w:val="20"/>
          <w:lang w:eastAsia="it-IT"/>
        </w:rPr>
        <w:t>Ogni intervento dello Spirito nella nostra storia è un vero momento di grazia. La grazia si offre. Non si impone. Se l’uomo rifiuta la grazia, non si apre ad essa, pur potendosi aprire, allora si chiude nella sua carne ed è la fine.</w:t>
      </w:r>
    </w:p>
    <w:p w14:paraId="1A3A3D4C" w14:textId="77777777" w:rsidR="00F50857" w:rsidRPr="0038024F" w:rsidRDefault="00F50857" w:rsidP="00F50857">
      <w:pPr>
        <w:spacing w:after="120" w:line="240" w:lineRule="auto"/>
        <w:jc w:val="both"/>
        <w:rPr>
          <w:rFonts w:ascii="Arial" w:eastAsia="Times New Roman" w:hAnsi="Arial"/>
          <w:color w:val="000000"/>
          <w:sz w:val="24"/>
          <w:szCs w:val="20"/>
          <w:lang w:eastAsia="it-IT"/>
        </w:rPr>
      </w:pPr>
      <w:r w:rsidRPr="0038024F">
        <w:rPr>
          <w:rFonts w:ascii="Arial" w:eastAsia="Times New Roman" w:hAnsi="Arial"/>
          <w:color w:val="000000"/>
          <w:sz w:val="24"/>
          <w:szCs w:val="20"/>
          <w:lang w:eastAsia="it-IT"/>
        </w:rPr>
        <w:t>Senza la via della storia nessuna comunione con lo Spirito Santo. La storia è vera grazia per l’uomo. Gesù è purissima grazia per quelli di Nazaret. Lo Spirito vuole trasportarli nella visione secondo lo Spirito. Essi restano nella carne.</w:t>
      </w:r>
    </w:p>
    <w:p w14:paraId="474E47A7" w14:textId="77777777" w:rsidR="00F50857" w:rsidRPr="0038024F" w:rsidRDefault="00F50857" w:rsidP="00F50857">
      <w:pPr>
        <w:spacing w:after="120" w:line="240" w:lineRule="auto"/>
        <w:jc w:val="both"/>
        <w:rPr>
          <w:rFonts w:ascii="Arial" w:eastAsia="Times New Roman" w:hAnsi="Arial"/>
          <w:color w:val="000000"/>
          <w:sz w:val="24"/>
          <w:szCs w:val="20"/>
          <w:lang w:eastAsia="it-IT"/>
        </w:rPr>
      </w:pPr>
    </w:p>
    <w:p w14:paraId="211FB09B" w14:textId="77777777" w:rsidR="00F50857" w:rsidRPr="0038024F" w:rsidRDefault="00F50857" w:rsidP="00F5085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8024F">
        <w:rPr>
          <w:rFonts w:ascii="Arial" w:eastAsia="Times New Roman" w:hAnsi="Arial"/>
          <w:b/>
          <w:color w:val="000000"/>
          <w:sz w:val="24"/>
          <w:szCs w:val="20"/>
          <w:lang w:eastAsia="it-IT"/>
        </w:rPr>
        <w:t>Ed era per loro motivo di scandalo. Ma Gesù disse loro: «Un profeta non è disprezzato se non nella sua patria e in casa sua».</w:t>
      </w:r>
    </w:p>
    <w:p w14:paraId="57C6E31A" w14:textId="77777777" w:rsidR="00F50857" w:rsidRPr="0038024F" w:rsidRDefault="00F50857" w:rsidP="00F50857">
      <w:pPr>
        <w:spacing w:after="120" w:line="240" w:lineRule="auto"/>
        <w:jc w:val="both"/>
        <w:rPr>
          <w:rFonts w:ascii="Arial" w:eastAsia="Times New Roman" w:hAnsi="Arial"/>
          <w:color w:val="000000"/>
          <w:sz w:val="24"/>
          <w:szCs w:val="20"/>
          <w:lang w:eastAsia="it-IT"/>
        </w:rPr>
      </w:pPr>
      <w:r w:rsidRPr="0038024F">
        <w:rPr>
          <w:rFonts w:ascii="Arial" w:eastAsia="Times New Roman" w:hAnsi="Arial"/>
          <w:color w:val="000000"/>
          <w:sz w:val="24"/>
          <w:szCs w:val="20"/>
          <w:lang w:eastAsia="it-IT"/>
        </w:rPr>
        <w:t>Gesù è dallo Spirito Santo. Quelli di Nazaret sono dalla carne. Tra lo Spirito e la carne nessuna comprensione. Lo Spirito è compreso dallo Spirito. La carne mai potrà comprendere lo Spirito. Deve prima lasciarsi assumere dallo Spirito.</w:t>
      </w:r>
    </w:p>
    <w:p w14:paraId="04035083" w14:textId="77777777" w:rsidR="00F50857" w:rsidRPr="0038024F" w:rsidRDefault="00F50857" w:rsidP="00F50857">
      <w:pPr>
        <w:spacing w:after="120" w:line="240" w:lineRule="auto"/>
        <w:jc w:val="both"/>
        <w:rPr>
          <w:rFonts w:ascii="Arial" w:eastAsia="Times New Roman" w:hAnsi="Arial"/>
          <w:color w:val="000000"/>
          <w:sz w:val="24"/>
          <w:szCs w:val="20"/>
          <w:lang w:eastAsia="it-IT"/>
        </w:rPr>
      </w:pPr>
      <w:r w:rsidRPr="0038024F">
        <w:rPr>
          <w:rFonts w:ascii="Arial" w:eastAsia="Times New Roman" w:hAnsi="Arial"/>
          <w:color w:val="000000"/>
          <w:sz w:val="24"/>
          <w:szCs w:val="20"/>
          <w:lang w:eastAsia="it-IT"/>
        </w:rPr>
        <w:t>Perché Gesù è motivo di scandalo per quelli di Nazaret? Perché a loro giudizio lui non può essere quello che dice di essere perché la sua carne è povera, misera, piccola. Non è carne né di re, né di profeta, né di sacerdote.</w:t>
      </w:r>
    </w:p>
    <w:p w14:paraId="0E3472EE" w14:textId="77777777" w:rsidR="00F50857" w:rsidRPr="0038024F" w:rsidRDefault="00F50857" w:rsidP="00F50857">
      <w:pPr>
        <w:spacing w:after="120" w:line="240" w:lineRule="auto"/>
        <w:jc w:val="both"/>
        <w:rPr>
          <w:rFonts w:ascii="Arial" w:eastAsia="Times New Roman" w:hAnsi="Arial"/>
          <w:color w:val="000000"/>
          <w:sz w:val="24"/>
          <w:szCs w:val="20"/>
          <w:lang w:eastAsia="it-IT"/>
        </w:rPr>
      </w:pPr>
      <w:r w:rsidRPr="0038024F">
        <w:rPr>
          <w:rFonts w:ascii="Arial" w:eastAsia="Times New Roman" w:hAnsi="Arial"/>
          <w:color w:val="000000"/>
          <w:sz w:val="24"/>
          <w:szCs w:val="20"/>
          <w:lang w:eastAsia="it-IT"/>
        </w:rPr>
        <w:t>Se la carne è carne di una famiglia di così bassa condizione sociale e spirituale, essa mai potrà produrre un uomo così elevato spiritualmente. In Lui, in Gesù, per essi, qualcosa non funziona. È la carne il motivo di scandalo.</w:t>
      </w:r>
    </w:p>
    <w:p w14:paraId="0D29D6ED" w14:textId="77777777" w:rsidR="00F50857" w:rsidRPr="0038024F" w:rsidRDefault="00F50857" w:rsidP="00F50857">
      <w:pPr>
        <w:spacing w:after="120" w:line="240" w:lineRule="auto"/>
        <w:jc w:val="both"/>
        <w:rPr>
          <w:rFonts w:ascii="Arial" w:eastAsia="Times New Roman" w:hAnsi="Arial"/>
          <w:color w:val="000000"/>
          <w:sz w:val="24"/>
          <w:szCs w:val="20"/>
          <w:lang w:eastAsia="it-IT"/>
        </w:rPr>
      </w:pPr>
      <w:r w:rsidRPr="0038024F">
        <w:rPr>
          <w:rFonts w:ascii="Arial" w:eastAsia="Times New Roman" w:hAnsi="Arial"/>
          <w:color w:val="000000"/>
          <w:sz w:val="24"/>
          <w:szCs w:val="20"/>
          <w:lang w:eastAsia="it-IT"/>
        </w:rPr>
        <w:t>Sarebbe stato sufficiente che essi si aprissero allo Spirito Santo, si lasciassero da Lui assumere, e subito lo scandalo sarebbe scomparso. Avrebbero letto la verità di Cristo dalla loro verità di storia e di fede. Lo Spirito crea e trasforma.</w:t>
      </w:r>
    </w:p>
    <w:p w14:paraId="1926F9FF" w14:textId="77777777" w:rsidR="00F50857" w:rsidRPr="0038024F" w:rsidRDefault="00F50857" w:rsidP="00F50857">
      <w:pPr>
        <w:spacing w:after="120" w:line="240" w:lineRule="auto"/>
        <w:jc w:val="both"/>
        <w:rPr>
          <w:rFonts w:ascii="Arial" w:eastAsia="Times New Roman" w:hAnsi="Arial"/>
          <w:color w:val="000000"/>
          <w:sz w:val="24"/>
          <w:szCs w:val="20"/>
          <w:lang w:eastAsia="it-IT"/>
        </w:rPr>
      </w:pPr>
      <w:r w:rsidRPr="0038024F">
        <w:rPr>
          <w:rFonts w:ascii="Arial" w:eastAsia="Times New Roman" w:hAnsi="Arial"/>
          <w:color w:val="000000"/>
          <w:sz w:val="24"/>
          <w:szCs w:val="20"/>
          <w:lang w:eastAsia="it-IT"/>
        </w:rPr>
        <w:t xml:space="preserve">Perché un profeta non è disprezzato se non nella sua patria e in casa sua? Perché lo si vede sempre dalla sua carne, dalla sua piccolezza umana. Non lo si vede dallo Spirito Santo, da Colui che trasforma la carne in spirito. </w:t>
      </w:r>
    </w:p>
    <w:p w14:paraId="07517273" w14:textId="77777777" w:rsidR="00F50857" w:rsidRPr="0038024F" w:rsidRDefault="00F50857" w:rsidP="00F50857">
      <w:pPr>
        <w:spacing w:after="120" w:line="240" w:lineRule="auto"/>
        <w:jc w:val="both"/>
        <w:rPr>
          <w:rFonts w:ascii="Arial" w:eastAsia="Times New Roman" w:hAnsi="Arial"/>
          <w:color w:val="000000"/>
          <w:sz w:val="24"/>
          <w:szCs w:val="20"/>
          <w:lang w:eastAsia="it-IT"/>
        </w:rPr>
      </w:pPr>
    </w:p>
    <w:p w14:paraId="5AA04BD7" w14:textId="77777777" w:rsidR="00F50857" w:rsidRPr="0038024F" w:rsidRDefault="00F50857" w:rsidP="00F5085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8024F">
        <w:rPr>
          <w:rFonts w:ascii="Arial" w:eastAsia="Times New Roman" w:hAnsi="Arial"/>
          <w:b/>
          <w:color w:val="000000"/>
          <w:sz w:val="24"/>
          <w:szCs w:val="20"/>
          <w:lang w:eastAsia="it-IT"/>
        </w:rPr>
        <w:t>E lì, a causa della loro incredulità, non fece molti prodigi.</w:t>
      </w:r>
    </w:p>
    <w:p w14:paraId="528A5B6F" w14:textId="77777777" w:rsidR="00F50857" w:rsidRPr="0038024F" w:rsidRDefault="00F50857" w:rsidP="00F50857">
      <w:pPr>
        <w:spacing w:after="120" w:line="240" w:lineRule="auto"/>
        <w:jc w:val="both"/>
        <w:rPr>
          <w:rFonts w:ascii="Arial" w:eastAsia="Times New Roman" w:hAnsi="Arial"/>
          <w:color w:val="000000"/>
          <w:sz w:val="24"/>
          <w:szCs w:val="20"/>
          <w:lang w:eastAsia="it-IT"/>
        </w:rPr>
      </w:pPr>
      <w:r w:rsidRPr="0038024F">
        <w:rPr>
          <w:rFonts w:ascii="Arial" w:eastAsia="Times New Roman" w:hAnsi="Arial"/>
          <w:color w:val="000000"/>
          <w:sz w:val="24"/>
          <w:szCs w:val="20"/>
          <w:lang w:eastAsia="it-IT"/>
        </w:rPr>
        <w:lastRenderedPageBreak/>
        <w:t>Il prodigio per Gesù Signore è un segno di aiuto alla nascita della fede nei cuori. Se il cuore è chiuso a motivo della carne alla fede, inutile fare prodigi. Sarebbero grazia sciupata, calpestata, disprezzata, rifiutata, rinnegata.</w:t>
      </w:r>
    </w:p>
    <w:p w14:paraId="20E2937C" w14:textId="77777777" w:rsidR="00F50857" w:rsidRPr="0038024F" w:rsidRDefault="00F50857" w:rsidP="00F50857">
      <w:pPr>
        <w:spacing w:after="120" w:line="240" w:lineRule="auto"/>
        <w:jc w:val="both"/>
        <w:rPr>
          <w:rFonts w:ascii="Arial" w:eastAsia="Times New Roman" w:hAnsi="Arial"/>
          <w:color w:val="000000"/>
          <w:sz w:val="24"/>
          <w:szCs w:val="20"/>
          <w:lang w:eastAsia="it-IT"/>
        </w:rPr>
      </w:pPr>
      <w:r w:rsidRPr="0038024F">
        <w:rPr>
          <w:rFonts w:ascii="Arial" w:eastAsia="Times New Roman" w:hAnsi="Arial"/>
          <w:color w:val="000000"/>
          <w:sz w:val="24"/>
          <w:szCs w:val="20"/>
          <w:lang w:eastAsia="it-IT"/>
        </w:rPr>
        <w:t>La grazia di Cristo Gesù sempre deve generare fede più grande. Ma perché si generi la fede sempre è necessaria l’assunzione dello Spirito Santo. L’uomo chiede di essere assunto. Lo Spirito lo assume. Nasce la vera fede.</w:t>
      </w:r>
    </w:p>
    <w:p w14:paraId="2F40AD93" w14:textId="77777777" w:rsidR="00F50857" w:rsidRPr="0038024F" w:rsidRDefault="00F50857" w:rsidP="00F50857">
      <w:pPr>
        <w:spacing w:after="120" w:line="240" w:lineRule="auto"/>
        <w:jc w:val="both"/>
        <w:rPr>
          <w:rFonts w:ascii="Arial" w:eastAsia="Times New Roman" w:hAnsi="Arial"/>
          <w:color w:val="000000"/>
          <w:sz w:val="24"/>
          <w:szCs w:val="20"/>
          <w:lang w:eastAsia="it-IT"/>
        </w:rPr>
      </w:pPr>
      <w:r w:rsidRPr="0038024F">
        <w:rPr>
          <w:rFonts w:ascii="Arial" w:eastAsia="Times New Roman" w:hAnsi="Arial"/>
          <w:color w:val="000000"/>
          <w:sz w:val="24"/>
          <w:szCs w:val="20"/>
          <w:lang w:eastAsia="it-IT"/>
        </w:rPr>
        <w:t xml:space="preserve">Rimane valido in eterno ciò che Gesù dice a Nicodemo: Quello che è nato dalla carne è carne. Quello che è nato dallo Spirito è spirito. Dalla carne non si possono conoscere le meraviglie del Signore. È necessario essere dallo Spirito. </w:t>
      </w:r>
    </w:p>
    <w:p w14:paraId="5F4FBCB6" w14:textId="77777777" w:rsidR="00F50857" w:rsidRPr="0038024F" w:rsidRDefault="00F50857" w:rsidP="00F50857">
      <w:pPr>
        <w:spacing w:after="120" w:line="240" w:lineRule="auto"/>
        <w:jc w:val="both"/>
        <w:rPr>
          <w:rFonts w:ascii="Arial" w:eastAsia="Times New Roman" w:hAnsi="Arial"/>
          <w:color w:val="000000"/>
          <w:sz w:val="24"/>
          <w:szCs w:val="20"/>
          <w:lang w:eastAsia="it-IT"/>
        </w:rPr>
      </w:pPr>
      <w:r w:rsidRPr="0038024F">
        <w:rPr>
          <w:rFonts w:ascii="Arial" w:eastAsia="Times New Roman" w:hAnsi="Arial"/>
          <w:color w:val="000000"/>
          <w:sz w:val="24"/>
          <w:szCs w:val="20"/>
          <w:lang w:eastAsia="it-IT"/>
        </w:rPr>
        <w:t xml:space="preserve">Lo Spirito vuole fare dallo Spirito la carne. Occorre che la carne voglia essere fatta e trasformata dallo Spirito in spirito. Lo Spirito viene, ti offre la grazia. Se la grazia è accolta, la trasformazione avviene. Altrimenti si rimane carne. </w:t>
      </w:r>
    </w:p>
    <w:p w14:paraId="110789EE" w14:textId="77777777" w:rsidR="00F50857" w:rsidRPr="0038024F" w:rsidRDefault="00F50857" w:rsidP="00F50857">
      <w:pPr>
        <w:tabs>
          <w:tab w:val="left" w:pos="1418"/>
        </w:tabs>
        <w:spacing w:after="120" w:line="240" w:lineRule="auto"/>
        <w:jc w:val="both"/>
        <w:rPr>
          <w:rFonts w:ascii="Arial" w:eastAsia="Times New Roman" w:hAnsi="Arial" w:cs="Arial"/>
          <w:sz w:val="24"/>
          <w:szCs w:val="24"/>
          <w:lang w:eastAsia="it-IT"/>
        </w:rPr>
      </w:pPr>
    </w:p>
    <w:p w14:paraId="694333F1" w14:textId="77777777" w:rsidR="00F50857" w:rsidRPr="0038024F" w:rsidRDefault="00F50857" w:rsidP="00F50857">
      <w:pPr>
        <w:tabs>
          <w:tab w:val="left" w:pos="1418"/>
        </w:tabs>
        <w:spacing w:after="120" w:line="240" w:lineRule="auto"/>
        <w:jc w:val="both"/>
        <w:rPr>
          <w:rFonts w:ascii="Arial" w:eastAsia="Times New Roman" w:hAnsi="Arial" w:cs="Arial"/>
          <w:sz w:val="24"/>
          <w:szCs w:val="24"/>
          <w:lang w:eastAsia="it-IT"/>
        </w:rPr>
      </w:pPr>
    </w:p>
    <w:p w14:paraId="522CA580" w14:textId="77777777" w:rsidR="00F50857" w:rsidRPr="0038024F" w:rsidRDefault="00F50857" w:rsidP="00F50857">
      <w:pPr>
        <w:keepNext/>
        <w:spacing w:after="120" w:line="240" w:lineRule="auto"/>
        <w:jc w:val="center"/>
        <w:outlineLvl w:val="1"/>
        <w:rPr>
          <w:rFonts w:ascii="Arial" w:hAnsi="Arial"/>
          <w:b/>
          <w:sz w:val="40"/>
          <w:szCs w:val="20"/>
        </w:rPr>
      </w:pPr>
      <w:bookmarkStart w:id="457" w:name="_Toc109314033"/>
      <w:bookmarkStart w:id="458" w:name="_Toc178544711"/>
      <w:r w:rsidRPr="0038024F">
        <w:rPr>
          <w:rFonts w:ascii="Arial" w:hAnsi="Arial"/>
          <w:b/>
          <w:sz w:val="40"/>
          <w:szCs w:val="20"/>
        </w:rPr>
        <w:t>LADRI E BRIGANTI DELLA VERITÀ DELL’ETERNITÀ</w:t>
      </w:r>
      <w:bookmarkEnd w:id="457"/>
      <w:bookmarkEnd w:id="458"/>
    </w:p>
    <w:p w14:paraId="15D6107F" w14:textId="77777777" w:rsidR="00F50857" w:rsidRPr="0038024F" w:rsidRDefault="00F50857" w:rsidP="00F50857">
      <w:pPr>
        <w:spacing w:after="120" w:line="240" w:lineRule="auto"/>
        <w:jc w:val="both"/>
        <w:rPr>
          <w:rFonts w:ascii="Arial" w:eastAsia="Times New Roman" w:hAnsi="Arial" w:cs="Arial"/>
          <w:bCs/>
          <w:sz w:val="24"/>
          <w:szCs w:val="24"/>
          <w:lang w:eastAsia="it-IT"/>
        </w:rPr>
      </w:pPr>
      <w:r w:rsidRPr="0038024F">
        <w:rPr>
          <w:rFonts w:ascii="Arial" w:eastAsia="Times New Roman" w:hAnsi="Arial"/>
          <w:bCs/>
          <w:sz w:val="24"/>
          <w:szCs w:val="20"/>
          <w:lang w:eastAsia="it-IT"/>
        </w:rPr>
        <w:t xml:space="preserve">È verità. Il nostro futuro di bene è dono di Dio ed è anche frutto dell’impegno dell’uomo nell’oggi del tempo e della storia. L’impegno dell’uomo consiste in ogni obbedienza alla Parola del suo Signore, Creatore, Dio. Anche il futuro di beatitudine eterna è dono di Dio e frutto dell’obbedienza dell’uomo ad ogni Parola del suo Signore, Creatore, Salvatore, Redentore, Dio. Riflettiamo. </w:t>
      </w:r>
      <w:r w:rsidRPr="0038024F">
        <w:rPr>
          <w:rFonts w:ascii="Arial" w:eastAsia="Times New Roman" w:hAnsi="Arial" w:cs="Arial"/>
          <w:bCs/>
          <w:sz w:val="24"/>
          <w:szCs w:val="24"/>
          <w:lang w:eastAsia="it-IT"/>
        </w:rPr>
        <w:t xml:space="preserve">Il cristiano è chiamato a vivere di vera speranza. Egli deve vivere attendendo di vedere, subito appena morto, il suo Redentore e Salvatore, il Suo Liberatore e Messia, il suo Benefattore che lo ha tolto dalle fauci della perdizione eterna e gli ha dato ogni grazia e verità perché potesse giungere alla fine dei suoi giorni mortali, in Cielo, per contemplare la sua maestosa e stupenda gloria. Purtroppo dobbiamo confessare che oggi la speranza del discepolo di Gesù non è più questa. Egli è sempre nell’attesa, ma di cose futili, vane, sciocche, che non durano, cose passeggere, momentanee, occasionali. A volte attende qualcosa che è persino contrario alla sua fede: il compimento di una passione peccaminosa, che possa essere soddisfatto qualche suo vizio, che si realizzi un desiderio per le cose del corpo, che possa drogarsi, ubriacarsi, sballarsi. Possiamo dire che il discepolo di Gesù ha smarrito la speranza soprannaturale, quella che dona verità alla sua vita, sostituendola con una moltitudine di speranze inutili. Stiamo creando il cristiano vano, stolto, insipiente, insensato, coltivatore di vizi e di peccati, immerso nel relativo e nell’effimero, conquistato dalla gioie fugaci e passeggere, perennemente che si annega nelle mode del momento, sempre orientato a ciò che non vale e non dura. Il corpo, il tempo, il visibile stanno distruggendo lo spirito, l’eternità, l’invisibile. Il sensibile sta annientando il mistero. Sta venendo fuori un cristiano che si concede e si abbandona a tutto ciò che uccide la speranza anche per il domani terreno. Addirittura l’uomo di oggi si sta persino precludendo ogni possibilità di poter dare la vita con la generazione fisica, tanto è lontana da lui la speranza. L’attimo è la sua eternità. Il momento è il suo futuro. L’istante è il suo impegno. Dobbiamo svegliarci da questo sonno di morte </w:t>
      </w:r>
      <w:r w:rsidRPr="0038024F">
        <w:rPr>
          <w:rFonts w:ascii="Arial" w:eastAsia="Times New Roman" w:hAnsi="Arial" w:cs="Arial"/>
          <w:bCs/>
          <w:sz w:val="24"/>
          <w:szCs w:val="24"/>
          <w:lang w:eastAsia="it-IT"/>
        </w:rPr>
        <w:lastRenderedPageBreak/>
        <w:t xml:space="preserve">spirituale e fisica, morte nel corpo e nello spirito. Ma se tutti stiamo vivendo in un cimitero spirituale, se tutti stiamo naufragando nelle burrascose acque della superficialità e della dimenticanza di Dio, come facciamo a svegliarci? Ma soprattutto come facciamo a rimettere in noi il principio della vera speranza? Ecco Lei, la Vergine Maria, la Madre della Misericordia, il Timoniere della nostra misera e fragile navicella, la nostra Avvocata e Soccorritrice, la nostra Amica e Maestra. Lei sempre è venuta in nostro soccorso. Sempre viene in nostro aiuto. Attualmente è impegnata al recupero di questa umanità naufragata nella perdita della vera speranza. Lei irrompe con potenza della nostra storia fatta di niente spirituale e ci chiede di risorgere, risollevarci, risalire sulla nave della vita, raggiungere il porto sicuro della salvezza. Lei chiede ad ogni discepolo di Gesù di darle una mano. Raccogliere gli innumerevoli naufraghi è un lavoro immane e Lei ha bisogno dell’aiuto di noi tutti. Lei ci chiede di contemplare oggi Gesù con gli occhi della fede. È la sola via perché Lei ce lo possa mostrare domani, quando entreremo nell’eternità. Oggi Lei ci chiama a conoscere Gesù, ascoltando e vivendo secondo la sua Parola. Oggi Lei ci dice di rimettere nel cuore la verità del Vangelo. Oggi Lei ci mostra la via per raggiungere e contemplare Gesù nella sua eternità. Oggi per domani. Mai domani senza l’oggi. È questa la sua missione di Madre. Questa missione Lei la esercita con tutta la ricchezza del suo amore di Madre. Strumento perché Cristo ritorni ad essere via, verità, vita, luce, pace di ogni uomo è ogni figlio di Maria. Chi ama Maria come sua vera Madre non dona riposo al suo cuore e alla sua mente fino a quando non avrà mostrato ad ogni altro uomo la bellezza di Cristo Gesù, lo splendore della sua luce, la ricchezza della sua grazia, l’efficacia del suo sangue capace di lavare ogni peccato che vi è nel cuore, la bontà della sua Parola che è la sola via perché noi possiamo giungere alla verità della nostra umanità e con questa vera umanità domani entrare nel regno eterno di Dio. Se però il figlio di Maria non ama la Madre, mai compirà questo desiderio del suo cuore. Il rapporto tra Madre e figlio può impostarsi solo sul grande amore. Più il figlio crescerà in amore per la Madre sua e più lui crescerà in amore per Cristo Gesù che è il frutto benedetto della Vergine Maria. Il fatto che oggi vi è scarso amore per mostrare Cristo al mondo è segno che vi è scarso amore per la nostra Madre celeste. Non amando Lei, mai potremo amare il Figlio suo e mai lo potremo manifestare al mondo. Anche la manifestazione di Cristo Gesù al mondo è frutto del nostro amore per la Madre celeste. Se il cristiano non mette ogni impegno nel crescere nell’amore per la Madre sua celeste, la sua vita si consumerà in una esistenza vana. Non compirà il fine per cui il Padre lo ha scelto e lo ha chiamato ad essere corpo di Cristo. Qual è questo fine? Quello di mostrare al mondo tutto lo splendore di Cristo attraverso la sua vita consegnata interamente a Cristo e alla sua Parola, e anche e soprattutto di formare il corpo di Cristo con l’aggiunta di nuovi membri. Se questi due fini, che sono poi un solo fine, non vengono raggiunti, è il fallimento della vocazione che il Padre ci ha fatto: essere corpo di Cristo. Si è corpo di Cristo per mostrare la bellezza di Cristo e per formare il corpo di Cristo, mostrandolo con la nostra vita ad ogni uomo, perché si lasci attrarre da Lui. Ecco perché abbiamo bisogno della Madre nostra celeste. A lei sempre dobbiamo chiedere che ci colmi del suo amore per Cristo Gesù. Colmati del suo amore, dietro nostra ininterrotta preghiera, possiamo amare Cristo come Lei lo ha amato. Lei lo ha amato generandolo per opera dello Spirito Santo nel suo seno verginale e lo ha dato al </w:t>
      </w:r>
      <w:r w:rsidRPr="0038024F">
        <w:rPr>
          <w:rFonts w:ascii="Arial" w:eastAsia="Times New Roman" w:hAnsi="Arial" w:cs="Arial"/>
          <w:bCs/>
          <w:sz w:val="24"/>
          <w:szCs w:val="24"/>
          <w:lang w:eastAsia="it-IT"/>
        </w:rPr>
        <w:lastRenderedPageBreak/>
        <w:t xml:space="preserve">mondo come vero Verbo Incarnato per la salvezza di ogni uomo. Chi è Maria? Colei che sempre dona Cristo Gesù. Chi è il figlio di Maria? Colui che sempre dona Cristo Gesù ad ogni altro uomo. Come potrà donarlo? Se si lascia colmare dell’amore che la Madre ha verso Cristo Signore. Quando questo amore è nel nostro cuore, sempre mostreremo e daremo Cristo. Chi dona oggi Cristo, di certo domani lo contemplerà nella beata eternità. </w:t>
      </w:r>
    </w:p>
    <w:p w14:paraId="50438851" w14:textId="77777777" w:rsidR="00F50857" w:rsidRPr="0038024F" w:rsidRDefault="00F50857" w:rsidP="00F50857">
      <w:pPr>
        <w:spacing w:after="120" w:line="240" w:lineRule="auto"/>
        <w:jc w:val="both"/>
        <w:rPr>
          <w:rFonts w:ascii="Arial" w:eastAsia="Times New Roman" w:hAnsi="Arial"/>
          <w:bCs/>
          <w:sz w:val="24"/>
          <w:szCs w:val="20"/>
          <w:lang w:eastAsia="it-IT"/>
        </w:rPr>
      </w:pPr>
      <w:r w:rsidRPr="0038024F">
        <w:rPr>
          <w:rFonts w:ascii="Arial" w:eastAsia="Times New Roman" w:hAnsi="Arial" w:cs="Arial"/>
          <w:bCs/>
          <w:sz w:val="24"/>
          <w:szCs w:val="24"/>
          <w:lang w:eastAsia="it-IT"/>
        </w:rPr>
        <w:t xml:space="preserve">Aggiungiamo qualche altra verità alla verità che è nel presente che dobbiamo preparare il nostro futuro di beatitudine eterna. </w:t>
      </w:r>
      <w:r w:rsidRPr="0038024F">
        <w:rPr>
          <w:rFonts w:ascii="Arial" w:eastAsia="Times New Roman" w:hAnsi="Arial"/>
          <w:bCs/>
          <w:sz w:val="24"/>
          <w:szCs w:val="20"/>
          <w:lang w:eastAsia="it-IT"/>
        </w:rPr>
        <w:t xml:space="preserve">Ognuno deve sapere in ogni momento se lui si salverà oppure sarà escluso dal regno eterno dei cieli. Sia dall’Antico che dal Nuovo Testamento conosciamo chi è incamminato verso l’esclusione dalla tenda eterna di Dio. Ecco chi sarà accolto sul monte santo del Signore secondo l’Antico Testamento: “Chi potrà salire il monte del Signore? Chi potrà stare nel suo luogo santo? Chi ha mani innocenti e cuore puro, chi non si rivolge agli idoli, chi non giura con inganno. Egli otterrà benedizione dal Signore, giustizia da Dio sua salvezza (Sal 24,3-5). Ecco invece l’elenco dei peccati che escludono dall’ereditare il regno di Dio secondo il Nuovo Testamento: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(1Cor 6,9-11). L’Apocalisse così ammonisce ogni uomo: “E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(Ap 22,19-15). Chi vive in uno dei peccati contenuti in questi elenchi sappia che sarà escluso dalla Gerusalemme celeste. Non ci sarà spazio per lui in essa. Non ha camminato nella Parola di Cristo Gesù. Non ha ascoltato la sua voce. Ecco perché Gesù chiede a tutti: “Sforzatevi di entrare per la porta stretta, perché molti, io vi dico, cercheranno di entrare, ma non ci riusciranno”. Sulla via verso il regno dei cieli una volta che ci si è incamminati, si deve perseverare sino alla fine, perché solo chi persevererà gustare la gioia di abitare in eterno con il Signore. Nella città santa del cielo non entrerà nulla di impuro. Chi crede nella Parola di Gesù, si converte, abbandona la via del male, prende la via del bene e la percorre fino a raggiungere le porte della città nella quale eternamente abita il Signore. Chi non crede nella Parola di Gesù, persevererà nel male, ingannando e illudendo se stesso. Si pensa già salvato, mentre in realtà altro non fa che scivolare ogni giorno di più verso le tenebre eterne. Chi crede nelle Parole di Gesù si salva. Per chi non crede non c’è salvezza. </w:t>
      </w:r>
    </w:p>
    <w:p w14:paraId="49D15D66" w14:textId="77777777" w:rsidR="00F50857" w:rsidRPr="0038024F" w:rsidRDefault="00F50857" w:rsidP="00F50857">
      <w:pPr>
        <w:spacing w:after="120" w:line="240" w:lineRule="auto"/>
        <w:jc w:val="both"/>
        <w:rPr>
          <w:rFonts w:ascii="Arial" w:eastAsia="Times New Roman" w:hAnsi="Arial"/>
          <w:bCs/>
          <w:sz w:val="24"/>
          <w:szCs w:val="20"/>
          <w:lang w:eastAsia="it-IT"/>
        </w:rPr>
      </w:pPr>
      <w:r w:rsidRPr="0038024F">
        <w:rPr>
          <w:rFonts w:ascii="Arial" w:eastAsia="Times New Roman" w:hAnsi="Arial"/>
          <w:bCs/>
          <w:sz w:val="24"/>
          <w:szCs w:val="20"/>
          <w:lang w:eastAsia="it-IT"/>
        </w:rPr>
        <w:t xml:space="preserve">Oggi il mondo dei discepoli di Gesù, abolendo e abrogando, eludendo e rinnegando tutta la Parola del Vangelo, si è prima creato un suo Dio totalmente differente dal Dio che si è rivelato nelle Sacra Pagine dalla Scrittura. Il Dio dei cristiani è un Dio tutto misericordia, tutto perdono, tutto compassione. È un Dio </w:t>
      </w:r>
      <w:r w:rsidRPr="0038024F">
        <w:rPr>
          <w:rFonts w:ascii="Arial" w:eastAsia="Times New Roman" w:hAnsi="Arial"/>
          <w:bCs/>
          <w:sz w:val="24"/>
          <w:szCs w:val="20"/>
          <w:lang w:eastAsia="it-IT"/>
        </w:rPr>
        <w:lastRenderedPageBreak/>
        <w:t>che al momento del nostro ingresso nell’eternità conosce una sola porta: quella che conduce nelle sue dimore eterne. L’altra porta, quella che apre sulla perdizione eterna neanche più esiste. Ormai è pensiero comune che non esistono tenebre né sulla terra e né dopo la morte. Non esiste perdizione né durante la vita né dopo aver lasciato questo mondo. Ormai esiste solo la vita eterna e in essa siamo tutti accolti dalla grande misericordia del nostro Dio. Ci dimentichiamo di riferire un piccolo dettaglio: il Dio che è tutto misericordia, pietà, perdono, accoglienza, è il Dio che noi ci siamo costruiti. Il nostro Dio è costruito sulla misura del nostro peccato. Poiché noi vogliamo perseverare nel peccato, allora abbiamo bisogno di Dio per il quale il peccato neanche più esiste. Essendo falso il Dio che ci siamo costruiti, falsità è ogni cosa che viene attribuita a questo Dio. Gesù invece non parla dalla fede in un Dio che si è Lui costruito. Lui parla dalla purissima verità del Padre suo che è il Signore del cielo e della terra, che è giustizia e misericordia, perdono ma anche giudizio eterno su ogni azione degli uomini. Ecco perché siamo tutti avvisati perché mettiamo ogni impegno per raggiungere il regno eterno. Potremmo non raggiungerlo. Gesù ci dice che sono molti quelli che mai lo raggiungeranno e finiranno nelle tenebre e nella perdizione eterna. Chi crede in questa sua parole potrà iniziare un vero cammino di conversione nella purissima obbedienza al Vangelo. Chi non crede persevererà per la sua strada di peccato e di perderà.</w:t>
      </w:r>
    </w:p>
    <w:p w14:paraId="7FF8E0F3" w14:textId="77777777" w:rsidR="00F50857" w:rsidRPr="0038024F" w:rsidRDefault="00F50857" w:rsidP="00F50857">
      <w:pPr>
        <w:spacing w:after="120" w:line="240" w:lineRule="auto"/>
        <w:jc w:val="both"/>
        <w:rPr>
          <w:rFonts w:ascii="Arial" w:hAnsi="Arial" w:cs="Arial"/>
          <w:bCs/>
          <w:sz w:val="24"/>
        </w:rPr>
      </w:pPr>
      <w:r w:rsidRPr="0038024F">
        <w:rPr>
          <w:rFonts w:ascii="Arial" w:hAnsi="Arial" w:cs="Arial"/>
          <w:bCs/>
          <w:sz w:val="24"/>
        </w:rPr>
        <w:t xml:space="preserve">Gesù è stato mandato per mettere ogni uomo dinanzi alla verità del Padre, dalla quale è la verità di ogni uomo. Senza la conoscenza della verità del Padre mai vi potrà essere per l’uomo conoscenza della sua verità, verità che non abbraccia solo il tempo, ma soprattutto l’eternità. Ecco la prima verità dell’uomo: il suo respiro è in prestito. Il Signore potrà prendersi il respiro dato all’uomo in ogni momento, in ogni istante, in ogni luogo, in ogni condizione, senza alcun preavviso. Questo significa che un istante prima si è nel tempo e un istante dopo si è nell’eternità. Ecco ora la seconda verità: nudo è venuto nel mondo e nudo passa nell’eternità. Di tutto ciò che è terra nulla potrà portare con sé. Ogni cosa va lasciata. Ecco ora la terza verità: porterà con sé nell’eternità ogni cosa della terra che lui avrà trasformato in amore, in carità, in elemosina, in opera di misericordia sia spirituale che materiale. Portando la terra trasformata in opera di amore, lui non solo non avrà sciupato nessuna cosa della terra, in più si è guadagnato una grande gloria nei cieli santi. È la nostra carità, frutto di obbedienza alla nostra purissima verità, che ci rende graditi al Signore e ci fa gustare un posto di luce eterne nei cieli beati. Se invece ci presenteremo nudi, privi di ogni opera buona, per noi non ci sarà posto nel regno eterno del Padre nostro. Ecco allora l’impegno di ogni uomo che vive sulla terra: operare, lavorare, pensare, agire, studiare anche, sempre condotto dallo Spirito Santo, come tutta intera la sua vita possa essere trasformata in un’opera di carità, di misericordia, di amore. Anche il corpo va trasformato in carità e in amore e per questo siamo chiamati a farne un’offerta gradita a Dio. Questa verità da se stessa sarebbe sufficiente a cambiare la vita di ogni uomo che vive sulla nostra terra. Se questa verità fosse santamente annunciata e pienamente vissuta, non ci sarebbe nessun delinquente, nessun criminale, nessun iniquo, nessun omicida, nessun ladro, nessuno adultero, nessun ingannatore dei suoi fratelli, nessun trafficante di uomini, nessun parricida e nessun matricida. Ci sarebbe invece una gara a chi trasforma la sua vita in opera di carità e di misericordia più grande dell’opera di </w:t>
      </w:r>
      <w:r w:rsidRPr="0038024F">
        <w:rPr>
          <w:rFonts w:ascii="Arial" w:hAnsi="Arial" w:cs="Arial"/>
          <w:bCs/>
          <w:sz w:val="24"/>
        </w:rPr>
        <w:lastRenderedPageBreak/>
        <w:t xml:space="preserve">ogni altro suo fratello. Poiché questa verità non abita nel cuore dell’uomo, allora tutti siamo intenti a lavorare per la nostra morte eterna. </w:t>
      </w:r>
    </w:p>
    <w:p w14:paraId="09DAD4C0" w14:textId="77777777" w:rsidR="00F50857" w:rsidRPr="0038024F" w:rsidRDefault="00F50857" w:rsidP="00F50857">
      <w:pPr>
        <w:spacing w:after="120" w:line="240" w:lineRule="auto"/>
        <w:jc w:val="both"/>
        <w:rPr>
          <w:rFonts w:ascii="Arial" w:hAnsi="Arial" w:cs="Arial"/>
          <w:bCs/>
          <w:sz w:val="24"/>
        </w:rPr>
      </w:pPr>
      <w:r w:rsidRPr="0038024F">
        <w:rPr>
          <w:rFonts w:ascii="Arial" w:hAnsi="Arial" w:cs="Arial"/>
          <w:bCs/>
          <w:sz w:val="24"/>
        </w:rPr>
        <w:t xml:space="preserve">Sempre quanto manchiamo della purissima verità, altro non facciamo che ingannare noi stessi, perché altro non facciamo che inseguire falsità, vanità, menzogne. Oggi, la nostra società, non la stiamo interamene costruendo sul peccato, sull’effimero, sulla vanità, su ciò che non dura. Non abbiamo noi oggi ridotto l’uomo a solo corpo, dopo averlo privato dell’anima incorruttibile e immortale e dello spirito che è vero riflesso in lui dello Spirito Santo? Una società, una civiltà, un umanesimo fondato sul solo corpo è la sconfitta più grande per la verità dell’uomo. Questa sconfitta non è solo di oggi, è stata anche di ieri. Solo che ieri vi era un pensiero che in qualche modo era in grado di aiutare l’uomo ad elevarsi dal naturale al soprannaturale e dall’immanenza nella trascendenza. Oggi questo pensiero non esiste più, anzi l’uomo lo si sta riducendo ad una macchina. Quando questa macchina non serve più, perché non più efficace, allora per essa rimane solo il macero e questo macero sono oggi le officine della morte. Si porta l’uomo in una di queste officine ed esce da essa un’urna con delle ceneri. Nulla di più. Questo è oggi l’uomo che stiamo edificando sulla nostra terra e questo disastro spirituale, soprannaturale, di trascendenza lo chiamiamo con i dolci nomi di amore, dignità, rispetto della persona umana. In verità non è rispetto della persona umana, ma della macchina umana che ormai ogni uomo è divenuto, sta divenendo. Non vi è sconfitta più grande per la verità dell’uomo di questa: la chiusura dell’uomo in due soli momenti: dalla nascita alla morte. Non esiste il prima della nascita e non esiste il dopo la morte. Mentre l’uomo ha il suo prima eterno nel cuore del Padre ed ha il suo dopo eterno ancora una volta nel cuore del Padre. Ritornerà nel cuore del Padre se avrà trasformato la sua vita in purissima opera di carità. Cosa è la salvezza se non la conduzione della nostra vita nella verità di Dio dalla quale è anche la nostra verità? Portiamo la nostra vita nella verità, siamo salvi. Camminiamo nella luce di Dio. Usciamo dalla verità, siamo nelle tenebre e nelle oscurità. Tenebre e oscurità se non saranno lasciate prima della nostra morte ci condurranno alle tenebre a alle oscurità eterne. Saremo in eterno privati della luce del nostro Dio, Signore, Creatore. Chi vuole entrare nel mistero delle Scritture Profetiche deve lasciarsi aiutare, istruire, formare, illuminare, ammaestrare dallo Spirito Santo e questo accadrà se il lettore della Scrittura con preghiera incessante chiede allo Spirito di Dio il suo potente aiuto. Ma questo ancora non basta perché noi comprendiamo la Scrittura. Poiché chi ha dato alla Scrittura ogni compimento è Gesù Signore, dobbiamo chiedere allo Spirito Santo che scriva Cristo nel nostro cuore, nella nostra anima, nel nostro spirito, nella nostra volontà, in ogni nostro desiderio e aspirazione. Solo divenendo cristiformi si comprende la verità della Scrittura. Divenendo cristiformi la verità della Scrittura dal cuore dello Spirito e dalla carta sulla quale è stata scritta diviene vita e verità in ogni fibra del nostro essere, chiamato a divenire a perfetta immagine di Cristo Gesù, il Crocifisso per amore e il Risorto per la nostra giustificazione. Infine occorre percorrere sempre la via ecclesiale per la conoscenza della Scrittura. Lo Spirito Santo infatti ha costituito i ministri della Parola perché nel suo nome e con la sua autorità, ogni giorno conformandosi sempre di più a Gesù Signore, si impegnino a illuminare con ogni sapienza e scienza soprannaturali e divine ogni verità che è contenuta nella lettera della Scrittura. Ecco perché nessuna Scrittura Profetica va soggetta a privata </w:t>
      </w:r>
      <w:r w:rsidRPr="0038024F">
        <w:rPr>
          <w:rFonts w:ascii="Arial" w:hAnsi="Arial" w:cs="Arial"/>
          <w:bCs/>
          <w:sz w:val="24"/>
        </w:rPr>
        <w:lastRenderedPageBreak/>
        <w:t>interpretazione. Interpretarla privatamente sarebbe escludere lo Spirito e la Chiesa. Ora è proprio della Scrittura Profetica la necessità di avere come suoi soli veri interpreti lo Spirito Santo e la Chiesa, lo Spirito Santo nella Chiesa e la Chiesa nello Spirito Santo. Né lo Spirito senza la Chiesa. Né la Chiesa senza lo Spirito. Purtroppo tutti gli errori che ieri sono sorti e oggi e domani sempre sorgeranno in ordine alla interpretazione della Scrittura sono il frutto della separazione dallo Spirito e dalla Chiesa. Oggi questa separazione si sta universalizzando. Si sta escludendo la Chiesa nella sua bimillenaria Tradizione di verità e di luce nella comprensione della verità della salvezza in nome di uno Spirito che è privato anche della lettera della Scrittura. Ora, mai potrà esistere lo Spirito senza la Lettera della Scrittura. Lettera della Scrittura e Spirito Santo sono una cosa sola. Lo Spirito legge la Lettera della Scrittura e trae da essa la verità che Lui ha posto in essa. Senza la Scrittura, dato oggettivo e universale della fede, tutto viene ridotto ad un vago sentimento. Anche senza lo Spirito che legge la Parola oggettiva e universale, si ha lo stesso frutto: si riduce la Scrittura a puro sentimento, puro pensiero di un tempo che ormai non esiste più. Bastano solo pochissimi Testi Sacri e subito appare in piena luce che il futuro sia nel tempo che nell’eternità è frutto del nostro presente.</w:t>
      </w:r>
    </w:p>
    <w:p w14:paraId="2B2070A4" w14:textId="77777777" w:rsidR="00F50857" w:rsidRPr="0038024F" w:rsidRDefault="00F50857" w:rsidP="00F50857">
      <w:pPr>
        <w:spacing w:after="120" w:line="240" w:lineRule="auto"/>
        <w:jc w:val="both"/>
        <w:rPr>
          <w:rFonts w:ascii="Arial" w:hAnsi="Arial" w:cs="Arial"/>
          <w:bCs/>
          <w:sz w:val="24"/>
        </w:rPr>
      </w:pPr>
      <w:r w:rsidRPr="0038024F">
        <w:rPr>
          <w:rFonts w:ascii="Arial" w:hAnsi="Arial" w:cs="Arial"/>
          <w:bCs/>
          <w:i/>
          <w:sz w:val="24"/>
        </w:rPr>
        <w:t>Entrate per la porta stretta, perché larga è la porta e spaziosa la via che conduce alla perdizione, e molti sono quelli che vi entrano. Quanto stretta è la porta e angusta la via che conduce alla vita, e pochi sono quelli che la trovano! 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 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7.13-27)</w:t>
      </w:r>
      <w:r w:rsidRPr="0038024F">
        <w:rPr>
          <w:rFonts w:ascii="Arial" w:hAnsi="Arial" w:cs="Arial"/>
          <w:bCs/>
          <w:sz w:val="24"/>
        </w:rPr>
        <w:t xml:space="preserve">. </w:t>
      </w:r>
    </w:p>
    <w:p w14:paraId="168E0179" w14:textId="77777777" w:rsidR="00F50857" w:rsidRPr="0038024F" w:rsidRDefault="00F50857" w:rsidP="00F50857">
      <w:pPr>
        <w:spacing w:after="120" w:line="240" w:lineRule="auto"/>
        <w:jc w:val="both"/>
        <w:rPr>
          <w:rFonts w:ascii="Arial" w:eastAsia="Times New Roman" w:hAnsi="Arial"/>
          <w:bCs/>
          <w:sz w:val="24"/>
          <w:szCs w:val="20"/>
          <w:lang w:eastAsia="it-IT"/>
        </w:rPr>
      </w:pPr>
      <w:r w:rsidRPr="0038024F">
        <w:rPr>
          <w:rFonts w:ascii="Arial" w:eastAsia="Times New Roman" w:hAnsi="Arial"/>
          <w:bCs/>
          <w:i/>
          <w:sz w:val="24"/>
          <w:szCs w:val="20"/>
          <w:lang w:eastAsia="it-IT"/>
        </w:rPr>
        <w:t xml:space="preserve">Poi congedò la folla ed entrò in casa; i suoi discepoli gli si avvicinarono per dirgli: «Spiegaci la parabola della zizzania nel campo». Ed egli rispose: «Colui che semina il buon seme è il Figlio dell’uomo. Il campo è il mondo e il seme buono sono i figli del Regno. La zizzania sono i figli del Maligno e il nemico che l’ha seminata è il diavolo. La mietitura è la fine del mondo e i mietitori sono gli angeli. Come dunque si raccoglie la zizzania e la si brucia nel fuoco, così avverrà alla fine del mondo. Il Figlio dell’uomo manderà i suoi angeli, i quali raccoglieranno </w:t>
      </w:r>
      <w:r w:rsidRPr="0038024F">
        <w:rPr>
          <w:rFonts w:ascii="Arial" w:eastAsia="Times New Roman" w:hAnsi="Arial"/>
          <w:bCs/>
          <w:i/>
          <w:sz w:val="24"/>
          <w:szCs w:val="20"/>
          <w:lang w:eastAsia="it-IT"/>
        </w:rPr>
        <w:lastRenderedPageBreak/>
        <w:t>dal suo regno tutti gli scandali e tutti quelli che commettono iniquità e li getteranno nella fornace ardente, dove sarà pianto e stridore di denti. Allora i giusti splenderanno come il sole nel regno del Padre loro. Chi ha orecchi, ascolti! Ancora, il regno dei cieli è simile a una rete gettata nel mare, che raccoglie ogni genere di pesci. Quando è piena, i pescatori la tirano a riva, si mettono a sedere, raccolgono i pesci buoni nei canestri e buttano via i cattivi. Così sarà alla fine del mondo. Verranno gli angeli e separeranno i cattivi dai buoni e li getteranno nella fornace ardente, dove sarà pianto e stridore di denti (Mt 13,36-43.47-50)</w:t>
      </w:r>
      <w:r w:rsidRPr="0038024F">
        <w:rPr>
          <w:rFonts w:ascii="Arial" w:eastAsia="Times New Roman" w:hAnsi="Arial"/>
          <w:bCs/>
          <w:sz w:val="24"/>
          <w:szCs w:val="20"/>
          <w:lang w:eastAsia="it-IT"/>
        </w:rPr>
        <w:t xml:space="preserve">. </w:t>
      </w:r>
    </w:p>
    <w:p w14:paraId="60DB33C8" w14:textId="77777777" w:rsidR="00F50857" w:rsidRPr="0038024F" w:rsidRDefault="00F50857" w:rsidP="00F50857">
      <w:pPr>
        <w:spacing w:after="120" w:line="240" w:lineRule="auto"/>
        <w:jc w:val="both"/>
        <w:rPr>
          <w:rFonts w:ascii="Arial" w:eastAsia="Times New Roman" w:hAnsi="Arial"/>
          <w:bCs/>
          <w:sz w:val="24"/>
          <w:szCs w:val="20"/>
          <w:lang w:eastAsia="it-IT"/>
        </w:rPr>
      </w:pPr>
      <w:r w:rsidRPr="0038024F">
        <w:rPr>
          <w:rFonts w:ascii="Arial" w:eastAsia="Times New Roman" w:hAnsi="Arial"/>
          <w:bCs/>
          <w:i/>
          <w:sz w:val="24"/>
          <w:szCs w:val="20"/>
          <w:lang w:eastAsia="it-IT"/>
        </w:rPr>
        <w:t>Allora il regno dei cieli sarà simile a dieci vergini che presero le loro lampade e uscirono incontro allo sposo. Cinque di esse erano stolte e cinque sagge; le stolte presero le loro lampade, ma non presero con sé l’olio; le sagge invece, insieme alle loro lampade, presero anche l’olio in piccoli vasi. Poiché lo sposo tardava, si assopirono tutte e si addormentarono. A mezzanotte si alzò un grido: “Ecco lo sposo! Andategli incontro!”. Allora tutte quelle vergini si destarono e prepararono le loro lampade. Le stolte dissero alle sagge: “Dateci un po’ del vostro olio, perché le nostre lampade si spengono”. Le sagge risposero: “No, perché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w:t>
      </w:r>
      <w:r w:rsidRPr="0038024F">
        <w:rPr>
          <w:rFonts w:ascii="Arial" w:eastAsia="Times New Roman" w:hAnsi="Arial"/>
          <w:bCs/>
          <w:sz w:val="24"/>
          <w:szCs w:val="20"/>
          <w:lang w:eastAsia="it-IT"/>
        </w:rPr>
        <w:t>.</w:t>
      </w:r>
    </w:p>
    <w:p w14:paraId="545E5BAB" w14:textId="77777777" w:rsidR="00F50857" w:rsidRPr="0038024F" w:rsidRDefault="00F50857" w:rsidP="00F50857">
      <w:pPr>
        <w:spacing w:after="120" w:line="240" w:lineRule="auto"/>
        <w:jc w:val="both"/>
        <w:rPr>
          <w:rFonts w:ascii="Arial" w:eastAsia="Times New Roman" w:hAnsi="Arial"/>
          <w:bCs/>
          <w:sz w:val="24"/>
          <w:szCs w:val="20"/>
          <w:lang w:eastAsia="it-IT"/>
        </w:rPr>
      </w:pPr>
      <w:r w:rsidRPr="0038024F">
        <w:rPr>
          <w:rFonts w:ascii="Arial" w:eastAsia="Times New Roman" w:hAnsi="Arial"/>
          <w:bCs/>
          <w:i/>
          <w:sz w:val="24"/>
          <w:szCs w:val="20"/>
          <w:lang w:eastAsia="it-IT"/>
        </w:rPr>
        <w:t>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w:t>
      </w:r>
      <w:r w:rsidRPr="0038024F">
        <w:rPr>
          <w:rFonts w:ascii="Arial" w:eastAsia="Times New Roman" w:hAnsi="Arial"/>
          <w:bCs/>
          <w:sz w:val="24"/>
          <w:szCs w:val="20"/>
          <w:lang w:eastAsia="it-IT"/>
        </w:rPr>
        <w:t>.</w:t>
      </w:r>
    </w:p>
    <w:p w14:paraId="42EF8B0F" w14:textId="77777777" w:rsidR="00F50857" w:rsidRPr="0038024F" w:rsidRDefault="00F50857" w:rsidP="00F50857">
      <w:pPr>
        <w:spacing w:after="120" w:line="240" w:lineRule="auto"/>
        <w:jc w:val="both"/>
        <w:rPr>
          <w:rFonts w:ascii="Arial" w:eastAsia="Times New Roman" w:hAnsi="Arial"/>
          <w:bCs/>
          <w:sz w:val="24"/>
          <w:szCs w:val="20"/>
          <w:lang w:eastAsia="it-IT"/>
        </w:rPr>
      </w:pPr>
      <w:r w:rsidRPr="0038024F">
        <w:rPr>
          <w:rFonts w:ascii="Arial" w:eastAsia="Times New Roman" w:hAnsi="Arial"/>
          <w:bCs/>
          <w:i/>
          <w:sz w:val="24"/>
          <w:szCs w:val="20"/>
          <w:lang w:eastAsia="it-IT"/>
        </w:rPr>
        <w:lastRenderedPageBreak/>
        <w:t>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25,1-46)</w:t>
      </w:r>
      <w:r w:rsidRPr="0038024F">
        <w:rPr>
          <w:rFonts w:ascii="Arial" w:eastAsia="Times New Roman" w:hAnsi="Arial"/>
          <w:bCs/>
          <w:sz w:val="24"/>
          <w:szCs w:val="20"/>
          <w:lang w:eastAsia="it-IT"/>
        </w:rPr>
        <w:t>.</w:t>
      </w:r>
    </w:p>
    <w:p w14:paraId="7AB6936A" w14:textId="77777777" w:rsidR="00F50857" w:rsidRPr="0038024F" w:rsidRDefault="00F50857" w:rsidP="00F50857">
      <w:pPr>
        <w:spacing w:after="120" w:line="240" w:lineRule="auto"/>
        <w:jc w:val="both"/>
        <w:rPr>
          <w:rFonts w:ascii="Arial" w:hAnsi="Arial" w:cs="Arial"/>
          <w:bCs/>
          <w:sz w:val="24"/>
        </w:rPr>
      </w:pPr>
      <w:r w:rsidRPr="0038024F">
        <w:rPr>
          <w:rFonts w:ascii="Arial" w:eastAsia="Times New Roman" w:hAnsi="Arial"/>
          <w:bCs/>
          <w:sz w:val="24"/>
          <w:szCs w:val="20"/>
          <w:lang w:eastAsia="it-IT"/>
        </w:rPr>
        <w:t xml:space="preserve">Oggi ladri e briganti hanno dichiarato abrogato il giudizio eterno. Come sono riusciti in questa opera satanica? Offrendo agli uomini non il Dio della Scrittura, ma un loro speciale Dio da essi immaginato, pensato, creato, professato, insegnato. Questo loro nuovo Dio, o Dio creato dall’uomo, è un Dio senza alcun giudizio. Lui non giudica. È un Dio senza alcuna Parola. Lui è detto solo misericordia, solo perdono, solo compassione, solo amore. Questo Dio è senza inferno e senza alcuna punizione eterna. Il Vangelo ci dice invece che è difficile </w:t>
      </w:r>
      <w:r w:rsidRPr="0038024F">
        <w:rPr>
          <w:rFonts w:ascii="Arial" w:hAnsi="Arial" w:cs="Arial"/>
          <w:bCs/>
          <w:sz w:val="24"/>
          <w:szCs w:val="24"/>
        </w:rPr>
        <w:t>poter giungere a vedere Gesù faccia a faccia nel Paradiso. È difficile perché la via che conduce a Lui è una porta stretta, angusta. Pochi riescono ad attraversarla. Molti si sforzano ma non vi riescono e sono esclusi per sempre. Oggi è proprio questa l’eresia mortale, la falsità letale che impedirà a molti di noi di poter contemplare il volto di Gesù: il pensare, reputare, credere che il Paradiso è per tutti, buoni, cattivi, onesti, disonesti, ladri, adulteri, incestuosi, lussuriosi, avari, idolatri, empi, egoisti, assassini, ingiusti, indifferenti, apatici, ignavi, ubriaconi. Ognuno pensa che navigando nel vasto mare del peccato e del vizio, delle ingiustizie e della trasgressione dei Comandamenti con agevolezza, facilità, inerzia si è già nel Paradiso. La misericordia di Dio sa coprire ogni peccato e così ogni uomo è già salvato. Così l’uomo di peccato… Sappiamo invece che a</w:t>
      </w:r>
      <w:r w:rsidRPr="0038024F">
        <w:rPr>
          <w:rFonts w:ascii="Arial" w:hAnsi="Arial" w:cs="Arial"/>
          <w:bCs/>
          <w:sz w:val="24"/>
        </w:rPr>
        <w:t xml:space="preserve">l termine della nostra vita sulla terra, appena si apriranno per noi le porte dell’eternità, ci sarà il giudizio e se il Signore ci troverà paglia di immoralità, idolatria, vizio, cattiveria, malvagità, paglia di delitti e di misfatti contro la sua Parola, contro la nostra stessa razionalità e il nostro discernimento che sanno ben separare il bene dal male, saremo bruciati con un fuoco inestinguibile. Per la nostra mente limitata, finita, circoscritta, povera, misera, questa rivelazione è </w:t>
      </w:r>
      <w:r w:rsidRPr="0038024F">
        <w:rPr>
          <w:rFonts w:ascii="Arial" w:hAnsi="Arial" w:cs="Arial"/>
          <w:bCs/>
          <w:sz w:val="24"/>
        </w:rPr>
        <w:lastRenderedPageBreak/>
        <w:t xml:space="preserve">incomprensibile. Essere incomprensibile per natura, non significa che sia falsa. La verità non si misura dalla nostra mente. Essa si misura con il metro della natura divina e della sapienza eterna del nostro Dio, Creatore, Signore, Padre. La verità rivelata non è data alla nostra mente perché la misuri e se per essa è incomprensibile, la rifiuti, la rigetti, la rinneghi. Essa è data alla nostra volontà perché l’accolga, la faccia sua vita, suo sangue, sua carne, suo alito, suo respiro. Oggi è questo che sta accadendo. Si usa la nostra mente come metro. Quanto non è comprensibile per la nostra mente, va rifiutato, negato, rinnegato, dichiarato falso. Così operando, oggi tutta la divina rivelazione viene rifiutata, negata, rinnegata, dichiarata falsa. La volontà prende il sopravvento sulla natura e fiuta in blocco il mistero Dio e ogni traccia di questo mistero nella nostra natura e nella storia. È grande tristezza dire che il matrimonio tra un uomo e una donna è parte della cultura dell’intera umanità e di conseguenza esso è cosa buona, mentre il matrimonio tra due dello stesso sesso contrasta con questa cultura universale. Il matrimonio tra un uomo e una donna è per creazione. Dio ha fatto l’uomo maschio e femmina. Il mistero e la verità di una cosa non sono per cultura. Non è la cultura che crea il mistero e la verità. È invece il mistero e la verità manifestati dal Creatore alla sua creatura che creano la cultura, che formano la tradizione, che edificano la storia della nostra umanità. Non si crede nel fuoco eterno per cultura, per tradizione. Si crede nella sua eternità per purissima rivelazione. Procedura perfetta. </w:t>
      </w:r>
      <w:r w:rsidRPr="0038024F">
        <w:rPr>
          <w:rFonts w:ascii="Arial" w:hAnsi="Arial" w:cs="Arial"/>
          <w:bCs/>
          <w:sz w:val="24"/>
          <w:szCs w:val="24"/>
        </w:rPr>
        <w:t>Gli uomini dal grande timore di Dio così non pensano. Sanno quanto è difficile entrare nel Paradiso dopo la morte. Questi uomini pii e giusti vedono la loro vita imperfetta, non pienamente santa, non ancora portata nella grande carità, assai lontana dall’essere in tutto conforme all’immagine di Gesù Signore. Vedono questa loro carenza e si sentono ancora assai impreparati. Tuttavia il loro desiderio di vedere Gesù è forte. Come fare perché questa loro aspirazione si possa realizzare? C’è una via possibile da poter percorrere senza rischi? La loro grande fede gli suggerisce che una sola li può aiutare: la Vergine Maria. Questa loro fede è da loro trasformata in una preghiera accorata, persistente, diuturna, senza alcuna interruzione. Chiedono a Lei che si faccia loro amica, compagna di viaggio, che li prende per mano e conducendoli attraverso la porta stretta, li faccia giungere fino al trono del Figlio suo Gesù. Questa loro fede si fa incessante invocazione. Senza l’aiuto della Vergine Maria il Paradiso nessuno mai lo potrà ereditare. Il sentiero è impraticabile ad ogni passo umano. Solo Lei lo conosce e solo Lei lo può liberare dalle insidie del serpente antico. Solo Lei può addentrarci in esso senza che noi ci smarriamo, ci perdiamo, ci lasciamo abbindolare, ingannare, frastornare dalle mille sirene dal canto attraente e letale. Solo il suo canto di celeste soavità può oscurare il fascino dell’altro canto, nefasto e lugubre, e permetterci di vedere Gesù per l’eternità beata</w:t>
      </w:r>
      <w:r w:rsidRPr="0038024F">
        <w:rPr>
          <w:rFonts w:ascii="Arial" w:hAnsi="Arial" w:cs="Arial"/>
          <w:bCs/>
          <w:sz w:val="24"/>
        </w:rPr>
        <w:t xml:space="preserve"> </w:t>
      </w:r>
    </w:p>
    <w:p w14:paraId="494248F6" w14:textId="77777777" w:rsidR="00F50857" w:rsidRPr="0038024F" w:rsidRDefault="00F50857" w:rsidP="00F50857">
      <w:pPr>
        <w:tabs>
          <w:tab w:val="left" w:pos="1418"/>
        </w:tabs>
        <w:spacing w:after="120" w:line="240" w:lineRule="auto"/>
        <w:jc w:val="both"/>
        <w:rPr>
          <w:rFonts w:ascii="Arial" w:eastAsia="Times New Roman" w:hAnsi="Arial" w:cs="Arial"/>
          <w:sz w:val="24"/>
          <w:szCs w:val="24"/>
          <w:lang w:eastAsia="it-IT"/>
        </w:rPr>
      </w:pPr>
    </w:p>
    <w:p w14:paraId="0EF5DE29" w14:textId="77777777" w:rsidR="00F50857" w:rsidRPr="0038024F" w:rsidRDefault="00F50857" w:rsidP="00F50857">
      <w:pPr>
        <w:keepNext/>
        <w:spacing w:after="120" w:line="240" w:lineRule="auto"/>
        <w:jc w:val="center"/>
        <w:outlineLvl w:val="0"/>
        <w:rPr>
          <w:rFonts w:ascii="Arial" w:eastAsia="Times New Roman" w:hAnsi="Arial"/>
          <w:b/>
          <w:sz w:val="40"/>
          <w:szCs w:val="20"/>
          <w:lang w:eastAsia="it-IT"/>
        </w:rPr>
      </w:pPr>
      <w:bookmarkStart w:id="459" w:name="_Toc178544712"/>
      <w:r w:rsidRPr="0038024F">
        <w:rPr>
          <w:rFonts w:ascii="Arial" w:eastAsia="Times New Roman" w:hAnsi="Arial"/>
          <w:b/>
          <w:sz w:val="40"/>
          <w:szCs w:val="20"/>
          <w:lang w:eastAsia="it-IT"/>
        </w:rPr>
        <w:lastRenderedPageBreak/>
        <w:t>APPENDICE PRIMA</w:t>
      </w:r>
      <w:bookmarkEnd w:id="459"/>
    </w:p>
    <w:p w14:paraId="095887BD" w14:textId="77777777" w:rsidR="00F50857" w:rsidRPr="0038024F" w:rsidRDefault="00F50857" w:rsidP="00F50857">
      <w:pPr>
        <w:keepNext/>
        <w:spacing w:after="120" w:line="240" w:lineRule="auto"/>
        <w:jc w:val="center"/>
        <w:outlineLvl w:val="1"/>
        <w:rPr>
          <w:rFonts w:ascii="Arial" w:eastAsia="Times New Roman" w:hAnsi="Arial"/>
          <w:b/>
          <w:sz w:val="40"/>
          <w:szCs w:val="20"/>
          <w:lang w:eastAsia="it-IT"/>
        </w:rPr>
      </w:pPr>
      <w:bookmarkStart w:id="460" w:name="_Toc56936211"/>
      <w:bookmarkStart w:id="461" w:name="_Toc224401324"/>
      <w:bookmarkStart w:id="462" w:name="_Toc56936292"/>
      <w:bookmarkStart w:id="463" w:name="_Toc56868967"/>
      <w:bookmarkStart w:id="464" w:name="_Toc178544713"/>
      <w:r w:rsidRPr="0038024F">
        <w:rPr>
          <w:rFonts w:ascii="Arial" w:eastAsia="Times New Roman" w:hAnsi="Arial"/>
          <w:b/>
          <w:sz w:val="40"/>
          <w:szCs w:val="20"/>
          <w:lang w:eastAsia="it-IT"/>
        </w:rPr>
        <w:t xml:space="preserve">LA DIMENSIONE ECCLESIOLOGICA DEL REGNO </w:t>
      </w:r>
      <w:bookmarkEnd w:id="460"/>
      <w:bookmarkEnd w:id="461"/>
      <w:r w:rsidRPr="0038024F">
        <w:rPr>
          <w:rFonts w:ascii="Arial" w:eastAsia="Times New Roman" w:hAnsi="Arial"/>
          <w:b/>
          <w:sz w:val="40"/>
          <w:szCs w:val="20"/>
          <w:lang w:eastAsia="it-IT"/>
        </w:rPr>
        <w:t>IN MATTEO</w:t>
      </w:r>
      <w:bookmarkEnd w:id="464"/>
    </w:p>
    <w:p w14:paraId="245C2405" w14:textId="77777777" w:rsidR="00F50857" w:rsidRPr="0038024F" w:rsidRDefault="00F50857" w:rsidP="00F50857">
      <w:pPr>
        <w:keepNext/>
        <w:spacing w:after="120" w:line="240" w:lineRule="auto"/>
        <w:jc w:val="both"/>
        <w:outlineLvl w:val="2"/>
        <w:rPr>
          <w:rFonts w:ascii="Arial" w:eastAsia="Times New Roman" w:hAnsi="Arial"/>
          <w:b/>
          <w:sz w:val="28"/>
          <w:szCs w:val="20"/>
          <w:lang w:eastAsia="it-IT"/>
        </w:rPr>
      </w:pPr>
      <w:bookmarkStart w:id="465" w:name="_Toc56936212"/>
      <w:bookmarkStart w:id="466" w:name="_Toc224401325"/>
      <w:bookmarkStart w:id="467" w:name="_Toc178544714"/>
      <w:r w:rsidRPr="0038024F">
        <w:rPr>
          <w:rFonts w:ascii="Arial" w:eastAsia="Times New Roman" w:hAnsi="Arial"/>
          <w:b/>
          <w:sz w:val="28"/>
          <w:szCs w:val="20"/>
          <w:lang w:eastAsia="it-IT"/>
        </w:rPr>
        <w:t>INTRODUZIONE</w:t>
      </w:r>
      <w:bookmarkEnd w:id="465"/>
      <w:bookmarkEnd w:id="466"/>
      <w:bookmarkEnd w:id="467"/>
    </w:p>
    <w:p w14:paraId="7DDE9CCB"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Il "Regno", modo e forma di relazionarsi degli uomini tra di loro,  è assunto dagli Autori Ispirati, in un certo tempo della vita del popolo di Dio per esprimere e manifestare il relazionarsi degli uomini con Dio. </w:t>
      </w:r>
    </w:p>
    <w:p w14:paraId="603214CD"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A differenza però del "regno degli uomini", che ha solo una portata terrena e che va dalla nascita alla morte, il "regno di Dio" ha una doppia valenza, è instaurato sulla terra ed anche nel cielo, è di durata terrena che continua dopo la morte di chi vi è appartenuto a qualsiasi titolo, ma anche ha una valenza eterna, esso durerà per i secoli eterni. L'eternità è la caratteristica del regno, ma anche del re di questo regno. </w:t>
      </w:r>
    </w:p>
    <w:p w14:paraId="7C54DC74"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In queste pagine mi interesserò solo del regno in quanto è in relazione agli uomini che vivono sulla terra, e in modo particolare della dimensione ecclesiologica. La sua nascita, la sua vita, il suo crescere ed il suo diminuire, l'intima e trascendentale forza che perennemente lo anima, la partecipazione dell'uomo all'opera del regno e le sue responsabilità saranno in qualche modo il fulcro della tematica. </w:t>
      </w:r>
    </w:p>
    <w:p w14:paraId="5E9A4221"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La metodologia sarà assai semplice; mi lascerò guidare da una lettura scientifica dei testi sacri, ricorrendo all'aiuto sapiente e saggio di quanti sulla questione hanno speso molto del loro tempo e delle loro riflessioni acute e assai convincenti. Certo non potrò consultare tutta la letteratura teologica in materia, comporterebbe un lavoro immane, soprattutto risulterebbe opera non necessaria, dovendo essere queste pagine una ricerca semplice, chiara, approfondita a sufficienza di un aspetto della dottrina che la Chiesa insegna e che noi siamo chiamati a professare nella quotidianità della vita, insegnando ai molti come essenzialmente rapportarsi con il regno di Dio e quali sono le specifiche relazioni in ordine ad esso nella Chiesa. </w:t>
      </w:r>
    </w:p>
    <w:p w14:paraId="5EE7CCB8"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D'altronde, a ben considerare, tutta la dottrina della Chiesa, in fondo altro non è che un insegnamento ed un invito a relazionarsi al regno di Dio, a costruirlo, a divenire artefici di esso, non in modo isolato e personale, ma in una realtà che si chiama Chiesa, la quale in ordine al Regno di Dio si trova in una particolare situazione, essa è infatti segno del regno e anticipazione di esso, ma anche via privilegiata per il raggiungimento di esso. </w:t>
      </w:r>
    </w:p>
    <w:p w14:paraId="7DA59BC9"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In questa prospettiva il lavoro sarà sicuramente più ordinato, le idee più chiare, il metodo sicuro, l'esposizione semplice, ma profonda. Almeno è quanto mi auguro. Perché il tutto riuscisse assai bene, ho voluto dedicare qualche mese alla lettura e all'approfondimento. L'apparato delle note e della bibliografia ne è una valida testimonianza. </w:t>
      </w:r>
    </w:p>
    <w:p w14:paraId="55567244"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La tematica sarà sviluppata in quattro capitoli. Nel primo si parlerà degli inizi del regno, quando e come esso sorge e chi è preposto alla sua realizzazione nel </w:t>
      </w:r>
      <w:r w:rsidRPr="0038024F">
        <w:rPr>
          <w:rFonts w:ascii="Arial" w:eastAsia="Times New Roman" w:hAnsi="Arial"/>
          <w:sz w:val="24"/>
          <w:szCs w:val="20"/>
          <w:lang w:eastAsia="it-IT"/>
        </w:rPr>
        <w:lastRenderedPageBreak/>
        <w:t xml:space="preserve">tempo; esso è: Nel Padre e nella sua promessa di salvezza; Nello Spirito e nel dono della parola e della grazia; In Cristo Gesù e nella nuova alleanza. </w:t>
      </w:r>
    </w:p>
    <w:p w14:paraId="706A8B78"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Nel secondo capitolo si parlerà dei soggetti del regno; prima di tutto si preciserà il cambiamento nell'idea del regno che lentamente la rivelazione propone; poi si presenteranno gli Apostoli come i continuatori dell'opera di Gesù e infine si introdurranno i discepoli e la loro collaborazione in ordine agli apostoli e alla comunità. </w:t>
      </w:r>
    </w:p>
    <w:p w14:paraId="42756298"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Nel terzo capitolo ci si avvicinerà al mistero della Chiesa e la si vedrà come via del regno; si discuterà altresì degli strumenti che consentiranno l'instaurazione del regno di Dio sulla terra e lo prepareranno per il cielo. Il Regno nasce dall'annunzio della parola di vita e dalla fede, come risposta libera e cosciente dell'invitato o chiamato; vive nella carità, che è la finalità unica di esso. </w:t>
      </w:r>
    </w:p>
    <w:p w14:paraId="2C543F8E"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Infine nell'ultimo capitolo, il quarto si presenterà lo statuto della Chiesa nel regno. Tre tematiche preciseranno la materia: Sul fondamento della Parola di verità; Nella legge della comunione e della santità; Per una missione senza confini. </w:t>
      </w:r>
    </w:p>
    <w:p w14:paraId="3716F85D"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Una breve conclusione trarrà le somme di questa esposizione che vogliamo affidare alla Madre di Dio, la Vergine Sapiente, dalla quale è nato colui che è venuto a instaurare il Regno di Dio tra noi e lo ha fatto versando il suo sangue sulla croce, perché una nuova ed eterna alleanza nascesse tra gli uomini e il Padre suo, che in Lui si è anche fatto Padre nostro. </w:t>
      </w:r>
    </w:p>
    <w:p w14:paraId="0742D018"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Paternità divina e figliolanza adottiva costituiscono forse una delle immagini più forti di cosa veramente è il regno di Dio. Esso è l'amore del Padre che viene effuso su tutti noi, per i meriti di Cristo, nello Spirito di santificazione, perché tutti gli uomini riconoscano Dio come unico loro Padre e ogni altro uomo come un proprio fratello da amare e da servire in Cristo Gesù. </w:t>
      </w:r>
    </w:p>
    <w:p w14:paraId="2935E710"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Quanto viene scritto in queste pagine è tutto da riferire al Vangelo secondo Matteo, anche se per ragione di stile, sovente ci si astiene dal nominarlo. La vasta bibliografia e le note ne dimostreranno il costante e persistente richiamo. </w:t>
      </w:r>
    </w:p>
    <w:p w14:paraId="13EE0916" w14:textId="77777777" w:rsidR="00F50857" w:rsidRPr="0038024F" w:rsidRDefault="00F50857" w:rsidP="00F50857">
      <w:pPr>
        <w:spacing w:after="120" w:line="240" w:lineRule="auto"/>
        <w:jc w:val="both"/>
        <w:rPr>
          <w:rFonts w:ascii="Arial" w:eastAsia="Times New Roman" w:hAnsi="Arial"/>
          <w:sz w:val="24"/>
          <w:szCs w:val="20"/>
          <w:lang w:eastAsia="it-IT"/>
        </w:rPr>
      </w:pPr>
    </w:p>
    <w:p w14:paraId="2DDF5447" w14:textId="77777777" w:rsidR="00F50857" w:rsidRPr="0038024F" w:rsidRDefault="00F50857" w:rsidP="00F50857">
      <w:pPr>
        <w:spacing w:after="120" w:line="240" w:lineRule="auto"/>
        <w:jc w:val="both"/>
        <w:rPr>
          <w:rFonts w:ascii="Arial" w:eastAsia="Times New Roman" w:hAnsi="Arial"/>
          <w:sz w:val="24"/>
          <w:szCs w:val="20"/>
          <w:lang w:eastAsia="it-IT"/>
        </w:rPr>
      </w:pPr>
    </w:p>
    <w:p w14:paraId="6BB105FA" w14:textId="77777777" w:rsidR="00F50857" w:rsidRPr="0038024F" w:rsidRDefault="00F50857" w:rsidP="00F50857">
      <w:pPr>
        <w:keepNext/>
        <w:spacing w:after="120" w:line="240" w:lineRule="auto"/>
        <w:jc w:val="center"/>
        <w:outlineLvl w:val="0"/>
        <w:rPr>
          <w:rFonts w:ascii="Arial" w:eastAsia="Times New Roman" w:hAnsi="Arial"/>
          <w:b/>
          <w:sz w:val="40"/>
          <w:szCs w:val="20"/>
          <w:lang w:eastAsia="it-IT"/>
        </w:rPr>
      </w:pPr>
      <w:bookmarkStart w:id="468" w:name="_Toc56936213"/>
      <w:bookmarkStart w:id="469" w:name="_Toc224401326"/>
      <w:bookmarkStart w:id="470" w:name="_Toc178544715"/>
      <w:r w:rsidRPr="0038024F">
        <w:rPr>
          <w:rFonts w:ascii="Arial" w:eastAsia="Times New Roman" w:hAnsi="Arial"/>
          <w:b/>
          <w:sz w:val="40"/>
          <w:szCs w:val="20"/>
          <w:lang w:eastAsia="it-IT"/>
        </w:rPr>
        <w:t>CAPITOLO PRIMO: L'INIZIO DEL REGNO</w:t>
      </w:r>
      <w:bookmarkEnd w:id="468"/>
      <w:bookmarkEnd w:id="469"/>
      <w:bookmarkEnd w:id="470"/>
      <w:r w:rsidRPr="0038024F">
        <w:rPr>
          <w:rFonts w:ascii="Arial" w:eastAsia="Times New Roman" w:hAnsi="Arial"/>
          <w:b/>
          <w:sz w:val="40"/>
          <w:szCs w:val="20"/>
          <w:lang w:eastAsia="it-IT"/>
        </w:rPr>
        <w:t xml:space="preserve"> </w:t>
      </w:r>
    </w:p>
    <w:p w14:paraId="013F2E07" w14:textId="77777777" w:rsidR="00F50857" w:rsidRPr="0038024F" w:rsidRDefault="00F50857" w:rsidP="00F50857">
      <w:pPr>
        <w:spacing w:after="0" w:line="240" w:lineRule="auto"/>
        <w:rPr>
          <w:rFonts w:ascii="Times New Roman" w:eastAsia="Times New Roman" w:hAnsi="Times New Roman"/>
          <w:sz w:val="20"/>
          <w:szCs w:val="20"/>
          <w:lang w:eastAsia="it-IT"/>
        </w:rPr>
      </w:pPr>
    </w:p>
    <w:p w14:paraId="6FD56CBA" w14:textId="77777777" w:rsidR="00F50857" w:rsidRPr="0038024F" w:rsidRDefault="00F50857" w:rsidP="00F50857">
      <w:pPr>
        <w:keepNext/>
        <w:spacing w:after="120" w:line="240" w:lineRule="auto"/>
        <w:jc w:val="both"/>
        <w:outlineLvl w:val="2"/>
        <w:rPr>
          <w:rFonts w:ascii="Arial" w:eastAsia="Times New Roman" w:hAnsi="Arial"/>
          <w:b/>
          <w:sz w:val="28"/>
          <w:szCs w:val="20"/>
          <w:lang w:eastAsia="it-IT"/>
        </w:rPr>
      </w:pPr>
      <w:bookmarkStart w:id="471" w:name="_Toc56936214"/>
      <w:bookmarkStart w:id="472" w:name="_Toc224401327"/>
      <w:bookmarkStart w:id="473" w:name="_Toc178544716"/>
      <w:r w:rsidRPr="0038024F">
        <w:rPr>
          <w:rFonts w:ascii="Arial" w:eastAsia="Times New Roman" w:hAnsi="Arial"/>
          <w:b/>
          <w:sz w:val="28"/>
          <w:szCs w:val="20"/>
          <w:lang w:eastAsia="it-IT"/>
        </w:rPr>
        <w:t>NEL PADRE E NELLA SUA PROMESSA DI SALVEZZA</w:t>
      </w:r>
      <w:bookmarkEnd w:id="471"/>
      <w:bookmarkEnd w:id="472"/>
      <w:bookmarkEnd w:id="473"/>
      <w:r w:rsidRPr="0038024F">
        <w:rPr>
          <w:rFonts w:ascii="Arial" w:eastAsia="Times New Roman" w:hAnsi="Arial"/>
          <w:b/>
          <w:sz w:val="28"/>
          <w:szCs w:val="20"/>
          <w:lang w:eastAsia="it-IT"/>
        </w:rPr>
        <w:t xml:space="preserve"> </w:t>
      </w:r>
    </w:p>
    <w:p w14:paraId="69B8FF86"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Il Regno di Dio non è instaurato sulla terra per volontà dell'uomo. Scorrendo la Sacra Scrittura e percorrendone le grandi tappe, si deve subito constatare che è Dio a volere l'amicizia e l'alleanza di salvezza dell'uomo. </w:t>
      </w:r>
    </w:p>
    <w:p w14:paraId="792FA8E5"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La Genesi ci insegna che quando Dio creò l'uomo sulla terra, lo fece ad immagine della sua natura, lo creò maschio e femmina, impresse nelle sue fibre la legge della carità e dell'amore, ma anche lo costituì signore sul creato. La terra e quanto in essa contiene è stata affidata alla vigile e sapiente custodia dell'uomo. </w:t>
      </w:r>
    </w:p>
    <w:p w14:paraId="346F44A4"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Dalla stessa Genesi sappiamo che l'uomo nel corso della sua storia volle farsi come Dio, elevarsi fino alla sua dignità. Dalla fede conosciamo in che cosa </w:t>
      </w:r>
      <w:r w:rsidRPr="0038024F">
        <w:rPr>
          <w:rFonts w:ascii="Arial" w:eastAsia="Times New Roman" w:hAnsi="Arial"/>
          <w:sz w:val="24"/>
          <w:szCs w:val="20"/>
          <w:lang w:eastAsia="it-IT"/>
        </w:rPr>
        <w:lastRenderedPageBreak/>
        <w:t xml:space="preserve">consiste questa elevazione dell'uomo, nell'arrogarsi lui la determinazione di ciò che è bene e di ciò che è male e di deciderlo a suo piacimento. </w:t>
      </w:r>
    </w:p>
    <w:p w14:paraId="2BA90D57"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Rompendo il legame di vita con Dio, l'uomo venne a trovarsi nella morte. Non solo. I Testi sacri riferiscono che dopo questo atto di insubordinazione e di superbia l'uomo stesso andò a nascondersi nel giardino che il Signore aveva costruito per lui. </w:t>
      </w:r>
    </w:p>
    <w:p w14:paraId="0F717A35"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Ma Dio stesso andò incontro alla sua creatura, anzi nello stesso giardino dell'Eden le fece la grande promessa di una vittoria che si sarebbe compiuta un giorno. La stirpe della donna avrebbe schiacciato la testa al serpente tentatore. </w:t>
      </w:r>
    </w:p>
    <w:p w14:paraId="0F69EE31"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Volendo già precisare cosa è il regno di Dio bisogna senza dichiarare che esso è l'amore di Dio che si espande nell'universo, sull'intera umanità, ma è anche il prendere possesso da parte dell'uomo di questo amore. Il regno di Dio inizia pertanto con il ritorno dell'uomo nell'amore del Signore e nel riconoscere se stesso come creatura, e non creatore, come un essere la cui vita ed esistenza nel presente e nel futuro è e sarà di bene, secondo la volontà originaria secondo la quale essa è stata chiamata ad esistere, solo se gusterà e nella misura in cui gusterà l'amore del Signore. </w:t>
      </w:r>
    </w:p>
    <w:p w14:paraId="6DE38459"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Come l'uomo arriverà a gustare questo amore e a nutrirsi di esso sarà precisamente l'oggetto della presente ricerca ed esposizione. </w:t>
      </w:r>
    </w:p>
    <w:p w14:paraId="4C592D29"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L'uomo precipitando di peccato in peccato, rovinò totalmente il suo essere, il quale non era più capace neanche di pensare più il bene. Ogni cosa che egli concepiva non era altro che male. È  questo il dramma che ci proietta la Genesi al tempo del diluvio universale. Ma ancora una volta Dio non si dona per vinto; non si lascia sconfiggere dal male dell'uomo e con Noè prima salva l'umanità dal disastro del peccato e poi promette alla sua creatura che mai il male sarebbe stata capace di travolgerla. C'è un arco che viene steso tra le nubi per ricordare all'uomo l'inizio della vittoria del bene sul male e della bontà sulla malvagità. </w:t>
      </w:r>
    </w:p>
    <w:p w14:paraId="14266E37"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Ma è solo con Abramo che Dio storicamente inizia la ricostruzione visibile del suo regno tra gli uomini; egli si accinge anche a lavorare visibilmente, lui stesso, per compiere quest'opera a beneficio dell'intera umanità. Abramo è l'inizio storico visibile di questo cammino di Dio con l'uomo, dove Dio è l'autore e l'uomo il cooperatore, lo strumento. Con Abramo entriamo nel rapporto della mediazione. Dio si serve di un uomo per condurre alla giustizia un altro uomo. Anzi Dio promette ad Abramo che nella sua discendenza saranno benedette tutte le tribù della terra. </w:t>
      </w:r>
    </w:p>
    <w:p w14:paraId="215EF22C"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Dio vuole costruire visibilmente il suo regno sulla terra, ma vuole operarlo attraverso l'uomo; è lui l'artefice nella collaborazione; se lui viene meno, viene meno anche la costruzione del regno; se invece lui sarà forte, coraggioso, volitivo, dinamico, efficace, il regno di Dio manifesterà nel mondo la sua divina capacità di condurre nuovamente i molti nella casa di Dio. </w:t>
      </w:r>
    </w:p>
    <w:p w14:paraId="527D52AE"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La Storia Sacra è tutta intessuta di questo rapporto di mediazione dell'uomo, o meglio prima di un uomo: Abramo, Isacco, Giacobbe, i figli di Giacobbe che sono i dodici Patriarchi. Con Mosè si presenta invece una doppia mediazione ed è di alcuni (sacerdoti) in favore del Popolo del Signore e del Popolo del Signore in favore del mondo intero. In questa mediazione la prima è fonte della seconda; se </w:t>
      </w:r>
      <w:r w:rsidRPr="0038024F">
        <w:rPr>
          <w:rFonts w:ascii="Arial" w:eastAsia="Times New Roman" w:hAnsi="Arial"/>
          <w:sz w:val="24"/>
          <w:szCs w:val="20"/>
          <w:lang w:eastAsia="it-IT"/>
        </w:rPr>
        <w:lastRenderedPageBreak/>
        <w:t xml:space="preserve">viene meno la prima la seconda rallenta la sua efficacia, o svanisce nel nulla. L'esilio di Babilonia è il segno del fallimento della seconda a causa del fallimento della prima mediazione . </w:t>
      </w:r>
    </w:p>
    <w:p w14:paraId="2CD9CF1A"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Dico questo perché la Chiesa, pur mutando economia di salvezza, passando in essa dall'Antica alla Nuova Alleanza, sostanzialmente, quanto a mediazione comporta la duplice modalità; alcuni per il nuovo popolo, il popolo di Dio per il mondo intero; in questo rapporto però devono sostenersi attraverso la legge della carità e della fede assieme alla speranza che è l'unica legge per i pochi e per i molti. </w:t>
      </w:r>
    </w:p>
    <w:p w14:paraId="3AEAF5E2"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È  infine da precisare che l'amore di Dio intramontabile ed inesauribile non si è fermato al solo sacerdozio come elemento di mediazione. Troppo fragile nella storia, a volte esso si lasciava fuorviare dalla sua missione e trascinava il popolo del Signore nell'idolatria e nell'abbandono della retta via. Per questo assieme al sacerdozio, per un breve periodo sorsero i Giudici in Israele, ma dopo Samuele che fu l'ultimo dei Giudici ed il primo dei grandi profeti, iniziò la Monarchia e con essa anche la profezia in senso stretto. La monarchia si apre la strada al Messianismo e quindi all'attesa del re che dovrà venire per stabilire sulla terra il regno di Dio, la profezia, legata in modo del tutto particolare alla forza dello Spirito, rivela e manifesta ancora una volta la libera iniziativa di Dio in ordine alla costruzione del suo Regno. Presenterò Cristo e lo Spirito nel prossimo paragrafo. Ora mi interessa cogliere un altro aspetto che certamente farà avanzare nella comprensione il mistero del Regno di Dio. </w:t>
      </w:r>
    </w:p>
    <w:p w14:paraId="62E7A5FB"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Quest'aspetto è senz'altro il termine di Alleanza. Per Alleanza nella Scrittura l'incontro di due volontà e questo incontro viene sancito attraverso un patto solenne, dove i due contraenti si impegnano ciascuno a mantenere fede alla parola giurata. Da qui anche Testamento. Alleanza, Testamento, Patto manifestano ognuno un qualcosa di questo rapporto tra Dio e l'uomo. Alleanza fa riferimento alla volontà, il patto alla forma che è solennissima, il testamento invece fa appello all'irrevocabilità. </w:t>
      </w:r>
    </w:p>
    <w:p w14:paraId="6BD787F1"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Nonostante questa forma di entrare in comunione di Dio con l'uomo, ancora una volta si precisa e si manifesta la volontà di Dio, il quale con premura e sempre va alla ricerca di quell'uomo con il quale ha giurato un amore eterno. La profezia è questa libertà di Dio, ma anche il suo amore irrevocabile, sempre nuovo e sempre fresco che è alla ricerca dell'uomo per condurlo nel suo regno di verità e di giustizia. </w:t>
      </w:r>
    </w:p>
    <w:p w14:paraId="468708C2"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Come storicamente questo si compie è l'oggetto della trattazione che segue. </w:t>
      </w:r>
    </w:p>
    <w:p w14:paraId="4567DD02" w14:textId="77777777" w:rsidR="00F50857" w:rsidRPr="0038024F" w:rsidRDefault="00F50857" w:rsidP="00F50857">
      <w:pPr>
        <w:spacing w:after="120" w:line="240" w:lineRule="auto"/>
        <w:jc w:val="both"/>
        <w:rPr>
          <w:rFonts w:ascii="Arial" w:eastAsia="Times New Roman" w:hAnsi="Arial"/>
          <w:sz w:val="24"/>
          <w:szCs w:val="20"/>
          <w:lang w:eastAsia="it-IT"/>
        </w:rPr>
      </w:pPr>
    </w:p>
    <w:p w14:paraId="3C966A19" w14:textId="77777777" w:rsidR="00F50857" w:rsidRPr="0038024F" w:rsidRDefault="00F50857" w:rsidP="00F50857">
      <w:pPr>
        <w:keepNext/>
        <w:spacing w:after="120" w:line="240" w:lineRule="auto"/>
        <w:outlineLvl w:val="2"/>
        <w:rPr>
          <w:rFonts w:ascii="Arial" w:eastAsia="Times New Roman" w:hAnsi="Arial"/>
          <w:b/>
          <w:sz w:val="28"/>
          <w:szCs w:val="20"/>
          <w:lang w:eastAsia="it-IT"/>
        </w:rPr>
      </w:pPr>
      <w:bookmarkStart w:id="474" w:name="_Toc56936215"/>
      <w:bookmarkStart w:id="475" w:name="_Toc224401328"/>
      <w:bookmarkStart w:id="476" w:name="_Toc178544717"/>
      <w:r w:rsidRPr="0038024F">
        <w:rPr>
          <w:rFonts w:ascii="Arial" w:eastAsia="Times New Roman" w:hAnsi="Arial"/>
          <w:b/>
          <w:sz w:val="28"/>
          <w:szCs w:val="20"/>
          <w:lang w:eastAsia="it-IT"/>
        </w:rPr>
        <w:t>NELLO SPIRITO E NEL DONO DELLA PAROLA E DELLA GRAZIA</w:t>
      </w:r>
      <w:bookmarkEnd w:id="474"/>
      <w:bookmarkEnd w:id="475"/>
      <w:bookmarkEnd w:id="476"/>
      <w:r w:rsidRPr="0038024F">
        <w:rPr>
          <w:rFonts w:ascii="Arial" w:eastAsia="Times New Roman" w:hAnsi="Arial"/>
          <w:b/>
          <w:sz w:val="28"/>
          <w:szCs w:val="20"/>
          <w:lang w:eastAsia="it-IT"/>
        </w:rPr>
        <w:t xml:space="preserve"> </w:t>
      </w:r>
    </w:p>
    <w:p w14:paraId="717108C9"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La Storia Sacra testimonia e rivela che l'uomo da solo non è capace di vivere secondo la volontà manifestata del Signore; c'è in lui la debolezza della carne che lo trascina verso il male, sia nei pensieri, quanto nelle azioni ed omissioni. </w:t>
      </w:r>
    </w:p>
    <w:p w14:paraId="186B00B5"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Sappiamo quanto sia stata difficile per il popolo di Dio la perseveranza nella fedeltà. A poco a poco prende forma una verità tra i figli di Israele. Colui che </w:t>
      </w:r>
      <w:r w:rsidRPr="0038024F">
        <w:rPr>
          <w:rFonts w:ascii="Arial" w:eastAsia="Times New Roman" w:hAnsi="Arial"/>
          <w:sz w:val="24"/>
          <w:szCs w:val="20"/>
          <w:lang w:eastAsia="it-IT"/>
        </w:rPr>
        <w:lastRenderedPageBreak/>
        <w:t xml:space="preserve">dovrà portare a compimento tutta la volontà di Dio sarà ricolmo del suo Santo Spirito. </w:t>
      </w:r>
    </w:p>
    <w:p w14:paraId="5C06D2A1"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È  Isaia il profeta dello Spirito del Signore assieme ad Ezechiele e a Gioele. </w:t>
      </w:r>
    </w:p>
    <w:p w14:paraId="0CCB5125"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In Isaia lo Spirito è dato al Servo del Signore. Investito e mosso dalla sua forza l'Unto di Dio, il suo Consacrato avrebbe portato il diritto alle nazioni, avrebbe insegnato al mondo la via della verità e della giustizia. </w:t>
      </w:r>
    </w:p>
    <w:p w14:paraId="6EF4A612"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Celebri sono i canti dedicati al Messia da questo profeta, ma altrettanto forte è l'idea che solo attraverso lo Spirito di Dio che si riversa sul Servo di Dio sarà possibile per l'uomo conoscere la verità, ma anche compiere tutto ed interamente il volere del Signore. </w:t>
      </w:r>
    </w:p>
    <w:p w14:paraId="3A93F222"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Per Ezechiele invece lo Spirito scende del cuore dell'uomo di ogni uomo. Con la luce che viene da lui e con la sua azione soprannaturale il cuore di pietra sarà trasformato in cuore di carne, capace di amare, quindi disposto alla fedeltà e all'amore. </w:t>
      </w:r>
    </w:p>
    <w:p w14:paraId="58BCC3EA"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Molto conosciuta è in Ezechiele la visione delle ossa aride e dell'invocazione alla Spirito perché venga dai quattro venti e doni a quelle ossa nuova vita e nuova forma. </w:t>
      </w:r>
    </w:p>
    <w:p w14:paraId="5CB4BF5F"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La risurrezione di un popolo può essere operata e compiuta solo dallo Spirito dell'Onnipotente Signore di ogni storia. </w:t>
      </w:r>
    </w:p>
    <w:p w14:paraId="1D1E97C6"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Da questa visione deve nascere nel popolo una fede ed una certezza: il ritorno all'amore e alla fedeltà, lo stesso rientro in possesso del proprio essere e del proprio statuto di popolo dell'alleanza è solo ed esclusivamente opera dell'Onnipotenza divina, congiuntamente all'azione profetica che è propria quella di richiamare lo Spirito e di farlo posare sulle ossa aride. </w:t>
      </w:r>
    </w:p>
    <w:p w14:paraId="39B14EDD"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Si pensi a quanto Gesù fece nel Cenacolo, oppure a quanto è avvenuto il giorno della Pentecoste. Non sarà più il profeta che invocherà lo Spirito sulle ossa aride e bruciate dall'arsura del peccato, sarà l'inviato del Signore, il suo Apostolo abilitato e reso capace di riversare lo Spirito sopra ogni carne, naturalmente sopra quella carne, che in seguito al pentimento e alla conversione, ha deciso, dopo aver sentito la parola della salvezza, di abbandonare il mondo ed il suo peccato ed entrare nel regno di Dio e della sua giustizia. </w:t>
      </w:r>
    </w:p>
    <w:p w14:paraId="622B3625"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La Chiesa è stata costituita da Cristo dispensatrice dello Spirito di verità e di santificazione. Per mezzo dello Spirito viene sempre mantenuta viva nella storia la vera parola del Signore; per mezzo dello stesso Spirito la grazia di Gesù, meritata con la sua passione e morte si espande sulla terra e dove essa passa rivivifica e risana le acque e gli alberi producono il loro frutto di vita e di santità. È  questa la simbologia dell'acqua e del nuovo Tempio del Vangelo di Giovanni, mutuata in parte dal profeta Ezechiele. </w:t>
      </w:r>
    </w:p>
    <w:p w14:paraId="2EC91CAF"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Per quanto riguarda invece il profeta Gioele si può affermare che vi è una prospettiva di universalità. Lo Spirito non si poserà più su una persona particolare, Egli sarà riversato sopra ogni carne. È  questa la prospettiva di Luca nel capitolo II degli Atti degli Apostoli. </w:t>
      </w:r>
    </w:p>
    <w:p w14:paraId="745E26FC"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lastRenderedPageBreak/>
        <w:t xml:space="preserve">D'altronde l'inizio stesso della creazione si apre con una visione pneumatologica, altamente simbolica. L'autore ispirato parla dello Spirito del Signore che si librava sulle acque, come se volesse manifestare che tutto ciò che in qualche modo vive ed agisce è opera dello Spirito di Dio. </w:t>
      </w:r>
    </w:p>
    <w:p w14:paraId="5B0A8157"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Si può affermare con sana dottrina di fede che lo Spirito porta nel mondo la vita intima che è in Dio. E poiché Dio nella sua essenza è comunione, unità, santità, verità e carità, lo Spirito dona all'uomo queste proprietà divine; certo le dona per partecipazione e a modo di granellini di senapa, che dovranno svilupparsi nel cuore dell'uomo, ma senza lo Spirito questi semi di verità e di santità non penetrano nel cuore dell'uomo. </w:t>
      </w:r>
    </w:p>
    <w:p w14:paraId="3D10C0BF"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In ordine alla tematica di questa esposizione senz'altro bisogna dire che nell'attuale economia della salvezza lo Spirito viene tramite la mediazione della Chiesa, come esso si è riversato sulla terra, nella sua pienezza di santità e di verità, attraverso la mediazione di Cristo. Mentre però la mediazione di Gesù è fontale, cioè è lui l'origine e la fonte dello Spirito che si riversa su di noi ed è per suo merito, ma è anche il suo Spirito, quello che si è versato nella sua umanità il giorno del Battesimo, che ci viene conferito; la Chiesa invece riveste una mediazione strumentale. </w:t>
      </w:r>
    </w:p>
    <w:p w14:paraId="46BF2692"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Questa mediazione è principale, non è secondaria in ordine alla santificazione del mondo. Senza di essa la pienezza della grazia e della verità non si riversa sull'uomo. Certamente lo Spirito avrà delle sue vie per chiamare ogni uomo alla grazia e alla carità di Dio, però non potrà darsi in quella pienezza sacramentale, di cui strumento essenziale e primario rimane la Chiesa fondata da Cristo su Pietro e sugli Apostoli uniti a Pietro, in quella comunione di verità e di carità che fa di loro un solo collegio Apostolico. La Lumen Gentium a tal proposito è assai chiara ed esplicita. </w:t>
      </w:r>
    </w:p>
    <w:p w14:paraId="2E3777F2"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Tra lo Spirito e la salvezza c'è la stessa relazione che passa tra Cristo e la Redenzione. Come la redenzione del mondo è il frutto della passione, morte e risurrezione del Signore Gesù; così la santificazione dei cuori è frutto dello Spirito di Cristo. Ma anche occorre aggiungere che come Cristo si è consegnato tutto nelle mani della sua Chiesa, così Cristo ha consegnato lo Spirito alla Chiesa e la Chiesa allo Spirito. Né lo Spirito senza la Chiesa né la Chiesa senza lo Spirito; sono insieme così vitalmente legati come il corpo e l'anima; uniti vivono e vivificano, separati la Chiesa non opera, mentre lo Spirito è libero di operare, ma sempre per ricondurre nella Chiesa del Signore Gesù, dove egli può riversare tutta la sua vita, la sua santità, la sua comunione, quella carità divina che fa di ogni uomo un solo corpo, il Corpo del Signore Gesù. </w:t>
      </w:r>
    </w:p>
    <w:p w14:paraId="21014EA4" w14:textId="77777777" w:rsidR="00F50857" w:rsidRPr="0038024F" w:rsidRDefault="00F50857" w:rsidP="00F50857">
      <w:pPr>
        <w:spacing w:after="120" w:line="240" w:lineRule="auto"/>
        <w:jc w:val="both"/>
        <w:rPr>
          <w:rFonts w:ascii="Arial" w:eastAsia="Times New Roman" w:hAnsi="Arial"/>
          <w:sz w:val="24"/>
          <w:szCs w:val="20"/>
          <w:lang w:eastAsia="it-IT"/>
        </w:rPr>
      </w:pPr>
    </w:p>
    <w:p w14:paraId="4A32A73E" w14:textId="77777777" w:rsidR="00F50857" w:rsidRPr="0038024F" w:rsidRDefault="00F50857" w:rsidP="00F50857">
      <w:pPr>
        <w:keepNext/>
        <w:spacing w:after="120" w:line="240" w:lineRule="auto"/>
        <w:jc w:val="both"/>
        <w:outlineLvl w:val="2"/>
        <w:rPr>
          <w:rFonts w:ascii="Arial" w:eastAsia="Times New Roman" w:hAnsi="Arial"/>
          <w:b/>
          <w:sz w:val="28"/>
          <w:szCs w:val="20"/>
          <w:lang w:eastAsia="it-IT"/>
        </w:rPr>
      </w:pPr>
      <w:bookmarkStart w:id="477" w:name="_Toc56936216"/>
      <w:bookmarkStart w:id="478" w:name="_Toc224401329"/>
      <w:bookmarkStart w:id="479" w:name="_Toc178544718"/>
      <w:r w:rsidRPr="0038024F">
        <w:rPr>
          <w:rFonts w:ascii="Arial" w:eastAsia="Times New Roman" w:hAnsi="Arial"/>
          <w:b/>
          <w:sz w:val="28"/>
          <w:szCs w:val="20"/>
          <w:lang w:eastAsia="it-IT"/>
        </w:rPr>
        <w:t>IN CRISTO GESÙ E NELLA NUOVA ALLEANZA</w:t>
      </w:r>
      <w:bookmarkEnd w:id="477"/>
      <w:bookmarkEnd w:id="478"/>
      <w:bookmarkEnd w:id="479"/>
    </w:p>
    <w:p w14:paraId="1446E22C"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Si è già accennato all'alleanza e si è detto che essa mette in comunione due volontà. L'alleanza può essere stipulata tra due uomini, tra due popoli, ma anche tra Dio e l'uomo; quest'ultima si può stipulare ad una sola condizione: che sia Dio e non l'uomo a prendere l'iniziativa. </w:t>
      </w:r>
    </w:p>
    <w:p w14:paraId="7E5F73FE"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lastRenderedPageBreak/>
        <w:t xml:space="preserve">Tutta la Storia Sacri rivela non solo che sia stato Dio a volere l'alleanza; essa ci insegna qualcosa in più. Ci dice che in Abramo solo Dio si impegnò alla fedeltà, passando attraverso come fuoco, divenendo lui stesso fuoco divorante, tra le vittime spaccate, per farci comprendere che l'Alleanza sta in piedi solo per la sua misericordia e per il suo grande amore. La stessa Storia ci manifesta come sia sempre stato il Signore a volerla rinnovare ogni qualvolta l'uomo per un suo capriccio di peccato se ne ritornava alla schiavitù idolatrica di un tempo. </w:t>
      </w:r>
    </w:p>
    <w:p w14:paraId="2EF1D874"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L'Alleanza veniva stipulata nel sangue; il sangue simboleggiava la vita; era la vita; una stessa vita scorreva tra Dio e il suo popolo; ma perché la vita divina scorra nelle vene dell'uomo, occorre che anche la sua volontà vi scorra; ecco perché non ci può essere alleanza di vita, senza conoscenza della volontà del Signore. Ma la parola del Signore è la sua stessa essenza divina, è la sua natura, quella natura ad immagine della quale l'uomo è stato fatto, quella natura scritta in qualche modo nell'essere dell'uomo, ora è affidata attraverso la Parola all'uomo perché si disponga a compierla nel suo essere, perché aiuti anche gli altri a viverla e a realizzarla. </w:t>
      </w:r>
    </w:p>
    <w:p w14:paraId="0F099350"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Letti così i comandamenti altro non sono che la manifestazione all'uomo del suo vero essere e della sua autentica natura; essere e natura che devono venire realizzati, poiché il primo essere e la prima natura sono stati frantumati dal peccato di disobbedienza dell'uomo. </w:t>
      </w:r>
    </w:p>
    <w:p w14:paraId="7D652E3D"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Chi è Cristo, questo Servo del Signore preannunziato dai profeti; visto in visione di spirito dallo stesso Abramo, poiché seme del suo seme e carne della sua carne? </w:t>
      </w:r>
    </w:p>
    <w:p w14:paraId="2DABD39F"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Nell'Antico Testamento Egli è prima di tutto un re, che sarebbe dovuto venire per instaurare sulla terra il vero regno di Dio, regno glorioso ed eterno. In seguito alla decadenza della regalità ben presto egli assunse i connotati di un servo, ma si tratta di un servo particolare. Non tanto per la missione e per le modalità attraverso le quali egli l'avrebbe compiuta: portare alle genti il diritto e la giustizia attraverso la potenza dello Spirito del Signore che si sarebbe posato su di lui. Quanto piuttosto per la sofferenza che avrebbe avvolto la sua persona, fino a renderla irriconoscibile, anzi fino a farla divenire un obbrobrio, tanto da essere considerato il reietto dell'umanità. Lo stesso prologo di Giovanni così introduce il Verbo di Dio nel mondo: Venne nel mondo e il mondo non lo riconobbe, venne nella sua casa ma i suoi non lo accolsero. Eppure il mondo fu fatto per mezzo di Lui e i suoi lo attendevano da tanti secoli. </w:t>
      </w:r>
    </w:p>
    <w:p w14:paraId="33E23F2C"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La visione del Servo del Signore avrebbe dovuto preparare il popolo di Dio ad una differente concezione del suo Messia, invece anche a causa delle avverse circostanze storiche, vivendo i figli di Israele sotto il peso della schiavitù, venne accentuata la regalità, quasi ignorata la sofferenza, e della regalità trionfò l'aspetto glorioso, di vittoria, di trionfo, insomma se ne fece un messia politico piuttosto che il Salvatore del popolo e dell'umanità intera. </w:t>
      </w:r>
    </w:p>
    <w:p w14:paraId="099E4E9C"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Ma Cristo Gesù non si lasciò per nulla tentare dalla visione distorta dei suoi concittadini e in qualche modo anche dei suoi apostoli. Si ricordino le tentazioni nel deserto, tutte finalizzate alla politicizzazione della figura del Messia, ed anche </w:t>
      </w:r>
      <w:r w:rsidRPr="0038024F">
        <w:rPr>
          <w:rFonts w:ascii="Arial" w:eastAsia="Times New Roman" w:hAnsi="Arial"/>
          <w:sz w:val="24"/>
          <w:szCs w:val="20"/>
          <w:lang w:eastAsia="it-IT"/>
        </w:rPr>
        <w:lastRenderedPageBreak/>
        <w:t xml:space="preserve">l'invito di Pietro a Cristo Gesù di non recarsi a Gerusalemme, bensì di iniziare a instaurare il regno di Dio nel mondo tra il fasto della gloria e della potenza terrena. </w:t>
      </w:r>
    </w:p>
    <w:p w14:paraId="193A5F10"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Vinta ogni tentazione, Gesù instaurò sulla terra il vero regno di Dio, e lo fece in modo assai particolare. Diede la nuova essenza dell'uomo attraverso la nuova legge, legge che non è in contraddizione con quella antica, è invece la perfezione di quella; è quella ma portata alla sua autenticità più pura e più luminosa. Con il dono della legge evangelica la natura di Dio e dell'uomo è pienamente, interamente, totalmente rivelata. Chi vuole ora può ricostruire se stesso ad immagine di Dio. </w:t>
      </w:r>
    </w:p>
    <w:p w14:paraId="6F5D989D"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La nuova Alleanza differisce essenzialmente da quella antica. Differisce per il contenuto, ma anche per la forma attraverso la quale essa è stata stipulata. </w:t>
      </w:r>
    </w:p>
    <w:p w14:paraId="74B4BAE4"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Non si tratta più di avere una terra e di un Dio che è il Signore dell'uomo e di una vita vissuta nella libertà e nella non appartenenza a nessun altro signore della terra. Neanche è più questione di sangue di tori e di vitelli. </w:t>
      </w:r>
    </w:p>
    <w:p w14:paraId="5472A068"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La nuova Alleanza ci conferisce dei beni invisibili ed eterni: ci dona Dio come nostro Padre, ogni uomo come nostro fratello; fa di ogni uomo che si converte alla Parola della vita un tempio dello Spirito Santo ed un'abitazione di Dio sulla terra. Ci dona un'eredità eterna, quel regno dei cieli, o paradiso, che avevamo perduto con il peccato, ora ridiviene eredità dell'uomo, e si concretizza come uno stare perennemente con Dio, nella sua luce e nella sua gioia. </w:t>
      </w:r>
    </w:p>
    <w:p w14:paraId="4C809F0E"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È  il rapporto con Dio che cambia nella nuova Alleanza. Nell'Incarnazione del Verbo la natura umana ormai è legata indissolubilmente alla Seconda Persona della Santissima Trinità. Dio veramente si è fatto uomo; nel corpo di Cristo ogni uomo è chiamato a divenire partecipe della natura divina. È  questa la straordinaria grandezza della nuova Alleanza. Inoltre in Cristo ogni uomo è chiamato ad essere realmente Figlio di Dio. Nasce una identità nuova dello stesso essere uomo. Oltre che creatura ad immagine e somiglianza di Dio, in Cristo e per mezzo del Suo Santo Spirito, l'uomo è elevato ad una dignità divina: Figlio del Padre, Fratello del Cristo e di ogni altro uomo, Tempio vivo dello Spirito, e quindi dimora vivente del Dio che vuole abitare in mezzo a noi. </w:t>
      </w:r>
    </w:p>
    <w:p w14:paraId="7D62BDCA"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E tutto questo avviene grazie al sangue di Cristo Gesù, il quale, essendo la sua vita, fu sparso per noi, perché noi fossimo liberati dalla nostra schiavitù del peccato e della morte; in tal senso esso è il prezzo pagato per il nostro riscatto. In più il suo sangue non solo ci redime e ci lega a Dio, poiché ormai una stessa vita scorre tra noi e Dio ed è la vita che è in Cristo Gesù. </w:t>
      </w:r>
    </w:p>
    <w:p w14:paraId="5017E931"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Il sangue di Cristo ci è stato lasciato perché ognuno possa berlo, possa nutrirsene, possa attingere la vera vita e farla così scorrere nel suo corpo, nel suo spirito e nella sua anima. </w:t>
      </w:r>
    </w:p>
    <w:p w14:paraId="4059CB8D"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Con il sangue di Cristo versato per noi e lasciatoci come bevanda di vita eterna, Dio si è fatto cibo dell'uomo, si fa suo essere e sua vita perché la vita di Dio possa viversi tutta nell'uomo. Non solamente viene spirato nel nuovo uomo, nato dalla morte e dalla risurrezione di Gesù, lo Spirito della nuova vita e della vera libertà, in più gli è stata concessa la possibilità di potersi costantemente alimentarsi di Dio, per vivere per il Signore, nel Signore, con il Signore . </w:t>
      </w:r>
    </w:p>
    <w:p w14:paraId="4FE2B664"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lastRenderedPageBreak/>
        <w:t xml:space="preserve">La vita di Dio che è purissima carità, viene annunziata nelle parole della nuova Alleanza, ma anche viene riversata nel nostro cuore dallo Spirito di amore, ma soprattutto perennemente è stata messa a nostra disposizione perché mangiandola, l'uomo possa divinizzarsi, rendersi perfettamente e pienamente ad immagine del suo Dio e Signore. </w:t>
      </w:r>
    </w:p>
    <w:p w14:paraId="477BEFD2"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Altre modalità e i differenti aspetti per la costruzione sulla terra del regno di Dio nel corpo di Cristo visibilmente passando per la Chiesa saranno l'oggetto delle prossime tematiche di questa stessa riflessione. </w:t>
      </w:r>
    </w:p>
    <w:p w14:paraId="78AC2ECA" w14:textId="77777777" w:rsidR="00F50857" w:rsidRPr="0038024F" w:rsidRDefault="00F50857" w:rsidP="00F50857">
      <w:pPr>
        <w:spacing w:after="120" w:line="240" w:lineRule="auto"/>
        <w:jc w:val="both"/>
        <w:rPr>
          <w:rFonts w:ascii="Arial" w:eastAsia="Times New Roman" w:hAnsi="Arial"/>
          <w:sz w:val="24"/>
          <w:szCs w:val="20"/>
          <w:lang w:eastAsia="it-IT"/>
        </w:rPr>
      </w:pPr>
    </w:p>
    <w:p w14:paraId="008C03FB" w14:textId="77777777" w:rsidR="00F50857" w:rsidRPr="0038024F" w:rsidRDefault="00F50857" w:rsidP="00F50857">
      <w:pPr>
        <w:keepNext/>
        <w:spacing w:after="120" w:line="240" w:lineRule="auto"/>
        <w:jc w:val="center"/>
        <w:outlineLvl w:val="0"/>
        <w:rPr>
          <w:rFonts w:ascii="Arial" w:eastAsia="Times New Roman" w:hAnsi="Arial"/>
          <w:b/>
          <w:sz w:val="40"/>
          <w:szCs w:val="20"/>
          <w:lang w:eastAsia="it-IT"/>
        </w:rPr>
      </w:pPr>
      <w:bookmarkStart w:id="480" w:name="_Toc56936217"/>
      <w:bookmarkStart w:id="481" w:name="_Toc224401330"/>
      <w:bookmarkStart w:id="482" w:name="_Toc178544719"/>
      <w:r w:rsidRPr="0038024F">
        <w:rPr>
          <w:rFonts w:ascii="Arial" w:eastAsia="Times New Roman" w:hAnsi="Arial"/>
          <w:b/>
          <w:sz w:val="40"/>
          <w:szCs w:val="20"/>
          <w:lang w:eastAsia="it-IT"/>
        </w:rPr>
        <w:t>CAPITOLO SECONDO: I SOGGETTI DEL REGNO</w:t>
      </w:r>
      <w:bookmarkEnd w:id="480"/>
      <w:bookmarkEnd w:id="481"/>
      <w:bookmarkEnd w:id="482"/>
    </w:p>
    <w:p w14:paraId="16816CC2" w14:textId="77777777" w:rsidR="00F50857" w:rsidRPr="0038024F" w:rsidRDefault="00F50857" w:rsidP="00F50857">
      <w:pPr>
        <w:keepNext/>
        <w:spacing w:after="120" w:line="240" w:lineRule="auto"/>
        <w:jc w:val="both"/>
        <w:outlineLvl w:val="2"/>
        <w:rPr>
          <w:rFonts w:ascii="Arial" w:eastAsia="Times New Roman" w:hAnsi="Arial"/>
          <w:b/>
          <w:sz w:val="28"/>
          <w:szCs w:val="20"/>
          <w:lang w:eastAsia="it-IT"/>
        </w:rPr>
      </w:pPr>
      <w:bookmarkStart w:id="483" w:name="_Toc56936218"/>
      <w:bookmarkStart w:id="484" w:name="_Toc224401331"/>
      <w:bookmarkStart w:id="485" w:name="_Toc178544720"/>
      <w:r w:rsidRPr="0038024F">
        <w:rPr>
          <w:rFonts w:ascii="Arial" w:eastAsia="Times New Roman" w:hAnsi="Arial"/>
          <w:b/>
          <w:sz w:val="28"/>
          <w:szCs w:val="20"/>
          <w:lang w:eastAsia="it-IT"/>
        </w:rPr>
        <w:t>IL NUOVO POPOLO DI DIO</w:t>
      </w:r>
      <w:bookmarkEnd w:id="483"/>
      <w:bookmarkEnd w:id="484"/>
      <w:bookmarkEnd w:id="485"/>
    </w:p>
    <w:p w14:paraId="7E360745"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La primissima verità che bisogna annunziare, proclamare e difendere contro ogni pensiero riduttivo è la seguente: ogni uomo è chiamato al regno di Dio; ogni uomo deve essere chiamato dall'uomo a farne parte. </w:t>
      </w:r>
    </w:p>
    <w:p w14:paraId="79C1E1A1"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Dio vuole che ogni uomo arrivi alla conoscenza della verità ed entri in modo cosciente nella redenzione operata dal suo Figlio unigenito e attuata nel tempo della storia dalla grazia che lo Spirito Santo riversa nei nostri cuori. </w:t>
      </w:r>
    </w:p>
    <w:p w14:paraId="1DF9D3F4"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È  questa una verità incontrovertibile. Se questa verità non viene professata con santità di spirito, con chiarezza di pensiero, con libertà di coscienza, con animo disponibile ad accogliere ogni altro nel Redenzione operata da Cristo Gesù, la stessa Chiesa nella sua realtà visibile rimane una libera opzione; può esserci come può anche non esserci, può esistere e non esistere. </w:t>
      </w:r>
    </w:p>
    <w:p w14:paraId="1444F1DD"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L'appartenenza visibile al regno è pertanto necessità dello stesso regno, pertanto quanti sono i soggetti coscienti di questo regno devono tutti, ognuno secondo la sua responsabilità, la sua ministerialità, il suo dono ed il suo carisma, cooperare perché ogni uomo possa entrare a far parte della Chiesa, nella quale viene in pienezza di coscienza e di conoscenza l'appartenenza al Regno e nella quale vi sono tutti quei mezzi di grazia e di santificazione offerti all'uomo non solo per dimorare nel regno, ma anche per crescere e camminare verso la vita eterna. Il fine del regno è la vita eterna, il conseguimento di essa; ma il principio del regno è vivere su questa terra nella carità del Padre, che Cristo ci ha meritato e che lo Spirito quotidianamente ci elargisce per la nostra santificazione e salvezza eterna. </w:t>
      </w:r>
    </w:p>
    <w:p w14:paraId="33FF63EF"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Lo Spirito del Signore, dice Gesù, soffia dove vuole e tu ne odi la voce, ma non sai da dove viene e dove va. C'è una libera e misteriosa azione di Dio e del Suo Santo Spirito che inonda il mondo della verità e della grazia dell'amore, che certamente produce salvezza e santità. È  verità questa che bisogna con forza affermare e sostenere con forza. Ma altrettanto con forza bisogna dire che questa sua divina azione in favore della salvezza dell'uomo minimamente mette in discussione la parola ed il comando di Gesù ai suoi discepoli: </w:t>
      </w:r>
    </w:p>
    <w:p w14:paraId="67A98796" w14:textId="77777777" w:rsidR="00F50857" w:rsidRPr="0038024F" w:rsidRDefault="00F50857" w:rsidP="00F50857">
      <w:pPr>
        <w:spacing w:after="120" w:line="240" w:lineRule="auto"/>
        <w:jc w:val="both"/>
        <w:rPr>
          <w:rFonts w:ascii="Arial" w:eastAsia="Times New Roman" w:hAnsi="Arial"/>
          <w:i/>
          <w:iCs/>
          <w:sz w:val="24"/>
          <w:szCs w:val="20"/>
          <w:lang w:eastAsia="it-IT"/>
        </w:rPr>
      </w:pPr>
      <w:r w:rsidRPr="0038024F">
        <w:rPr>
          <w:rFonts w:ascii="Arial" w:eastAsia="Times New Roman" w:hAnsi="Arial"/>
          <w:i/>
          <w:iCs/>
          <w:sz w:val="24"/>
          <w:szCs w:val="20"/>
          <w:lang w:eastAsia="it-IT"/>
        </w:rPr>
        <w:lastRenderedPageBreak/>
        <w:t xml:space="preserve">"Andate in tutto il mondo e annunziate il vangelo ad ogni creatura, insegnando ad osservare quanto io vi ho comandato. Chi crederà e sarà battezzato, sarà salvo; chi non crederà sarà condannato". </w:t>
      </w:r>
    </w:p>
    <w:p w14:paraId="6DC3756F"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L'opera dello Spirito bisogna lasciarla allo Spirito, il comando di Gesù dato ai suoi discepoli deve essere accolto ed eseguito fino alla perfezione. Possiamo pertanto affermare che esiste una duplice via per la costruzione del regno di Dio: una visibile e l'altra invisibile; quella visibile è affidata all'uomo e allo Spirito, quella invisibile è affidata allo Spirito. </w:t>
      </w:r>
    </w:p>
    <w:p w14:paraId="7E7D0B65"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Dobbiamo altresì aggiungere che quella dello Spirito è ordinata a quella dell'uomo, perché il completamente dell'appartenenza al regno deve compiersi nella visibilità. Ce lo insegna lo stesso Spirito attraverso la narrazione della conversione di Cornelio. </w:t>
      </w:r>
    </w:p>
    <w:p w14:paraId="1E2B2D6F"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Tutta la mozione dello Spirito Santo, che agisce nell'intimo dei cuori e nel segreto delle coscienze, è finalizzata alla confessione e alla conoscenza pubblica, manifesta di Cristo Gesù, sulla terra e nel cielo, poiché ogni lingua deve proclamare che Gesù è il Signore, ed ogni ginocchio deve piegarsi dinanzi a lui nei cieli, sulla terra e negli inferi. </w:t>
      </w:r>
    </w:p>
    <w:p w14:paraId="797ACC05"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Pertanto è suprema regola evangelica confessare che Gesù è venuto per radunare tutti gli uomini in un solo ovile, sotto un solo pastore. L'ovile è il nuovo popolo di Dio, il Pastore delle nostre anime è il Signore Risorto, il quale anche Lui agisce secondo una duplice vie. Egli governa i cuori attraverso la grazia dei sacramenti invisibilmente, ma anche li governa attraverso il ministero pastorale di coloro che egli ha costituiti suoi apostoli e ministri della sua parola e della sua grazia. </w:t>
      </w:r>
    </w:p>
    <w:p w14:paraId="76F1CDB4"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Se il regno invisibile di Dio è ordinato al regno visibile, ma anche se il regno visibile di Dio non si identifica con il regno di Dio, poiché esso vive anche in modo nascosto nel segreto delle coscienze e dei cuori che temono Dio, cercano il bene e lo compiono, dobbiamo costringere o forzare ogni uomo ad entrare nel regno visibile, oppure dobbiamo lasciare che ognuno segua spontaneamente la sua via e la sua strada, restando chi vuole nel regno invisibile, ed entrando chi vuole nel regno visibile? </w:t>
      </w:r>
    </w:p>
    <w:p w14:paraId="356D7631"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La soluzione al quesito può avere solo una risposta teologia vera; il resto, o altre soluzioni di comodo appartengono al pensiero della terra, esse non possono far parte né della rivelazione, né del Vangelo di Gesù. </w:t>
      </w:r>
    </w:p>
    <w:p w14:paraId="435BFCC2"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Nel regno visibile si entra attraverso un invito; è obbligo della Chiesa, e quindi di quanto fanno parte del popolo di Dio, estendere l'invito alla conversione e alla fede al Vangelo ad ogni uomo; spetta poi alla volontà di chi ha ricevuto l'invito accoglierlo o a rifiutarlo; tuttavia costui dovrà assumersi dinanzi a Dio la responsabilità del rifiuto, come anche il missionario del Vangelo dovrà assumersi l'altra responsabilità di non aver fatto l'invito, o di averlo fatto male, o di non aver testimoniato a sufficienza, nella santità della vita la verità del Vangelo e la superiorità morale e sapienziale della Rivelazione che ha ricevuto la sua perfezione ed il suo compimento in Cristo Gesù. </w:t>
      </w:r>
    </w:p>
    <w:p w14:paraId="3AFC78D7"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La rivelazione cristiana pertanto rispetta l'uomo nella sua natura. L'uomo dotato di volontà e di razionalità, di coscienza e di intelligenza, può valutare il bene </w:t>
      </w:r>
      <w:r w:rsidRPr="0038024F">
        <w:rPr>
          <w:rFonts w:ascii="Arial" w:eastAsia="Times New Roman" w:hAnsi="Arial"/>
          <w:sz w:val="24"/>
          <w:szCs w:val="20"/>
          <w:lang w:eastAsia="it-IT"/>
        </w:rPr>
        <w:lastRenderedPageBreak/>
        <w:t xml:space="preserve">supremo per la sua persona, bene che gli viene proposto dai missionari del Vangelo; una volta che lo ha valutato spetta solo alla sua responsabilità decidersi; la scelta sarà un giorno giudicata da Cristo Gesù, il quale è stato costituito da Dio giudice dei vivi e dei morti. Quanto è nella coscienza e nella volontà dell'altro non è più di competenza della Chiesa e del popolo di Dio. Anche di questo bisogna che si prenda coscienza. </w:t>
      </w:r>
    </w:p>
    <w:p w14:paraId="02B4AC32"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La potestà della Chiesa è una potestà di annunzia e di proclamazione del Vangelo. Fuori di questi cardine, c'è Dio e la coscienza dell'uomo. Il rispetto di Dio e della coscienza non significa però rinunziare alla proclamazione del Vangelo, anzi, proprio per il rispetto dell'uomo bisogna che gli venga annunziato interamente, completamente, totalmente. Nulla di quanto il Signore ci ha insegnato deve essere tralasciato, per amore dell'uomo, per il sostegno della coscienza, perché venga messa in condizione di poter scegliere la via più giusta e più santa di tutte. </w:t>
      </w:r>
    </w:p>
    <w:p w14:paraId="683EB6B4"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Ma la Chiesa non è solo popolo di Dio; in essa ci sono gli Apostoli e i loro collaboratori nell'esercizio della potestà sacra. Sono essi necessari al popolo di Dio e perché? </w:t>
      </w:r>
    </w:p>
    <w:p w14:paraId="48F40E9B"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E quanto si vedrà nelle pagine che seguono, nelle quali sarà affrontato il problema della Gerarchia e della sua ministerialità di servizio all'interno del regno visibile del Signore Gesù. </w:t>
      </w:r>
    </w:p>
    <w:p w14:paraId="55E11A69" w14:textId="77777777" w:rsidR="00F50857" w:rsidRPr="0038024F" w:rsidRDefault="00F50857" w:rsidP="00F50857">
      <w:pPr>
        <w:spacing w:after="120" w:line="240" w:lineRule="auto"/>
        <w:jc w:val="both"/>
        <w:rPr>
          <w:rFonts w:ascii="Arial" w:eastAsia="Times New Roman" w:hAnsi="Arial"/>
          <w:sz w:val="24"/>
          <w:szCs w:val="20"/>
          <w:lang w:eastAsia="it-IT"/>
        </w:rPr>
      </w:pPr>
    </w:p>
    <w:p w14:paraId="37BF20A3" w14:textId="77777777" w:rsidR="00F50857" w:rsidRPr="0038024F" w:rsidRDefault="00F50857" w:rsidP="00F50857">
      <w:pPr>
        <w:keepNext/>
        <w:spacing w:after="120" w:line="240" w:lineRule="auto"/>
        <w:jc w:val="both"/>
        <w:outlineLvl w:val="2"/>
        <w:rPr>
          <w:rFonts w:ascii="Arial" w:eastAsia="Times New Roman" w:hAnsi="Arial"/>
          <w:b/>
          <w:sz w:val="28"/>
          <w:szCs w:val="20"/>
          <w:lang w:eastAsia="it-IT"/>
        </w:rPr>
      </w:pPr>
      <w:bookmarkStart w:id="486" w:name="_Toc56936219"/>
      <w:bookmarkStart w:id="487" w:name="_Toc224401332"/>
      <w:bookmarkStart w:id="488" w:name="_Toc178544721"/>
      <w:r w:rsidRPr="0038024F">
        <w:rPr>
          <w:rFonts w:ascii="Arial" w:eastAsia="Times New Roman" w:hAnsi="Arial"/>
          <w:b/>
          <w:sz w:val="28"/>
          <w:szCs w:val="20"/>
          <w:lang w:eastAsia="it-IT"/>
        </w:rPr>
        <w:t>GLI APOSTOLI CONTINUATORI DELL'OPERA DI GESÙ</w:t>
      </w:r>
      <w:bookmarkEnd w:id="486"/>
      <w:bookmarkEnd w:id="487"/>
      <w:bookmarkEnd w:id="488"/>
      <w:r w:rsidRPr="0038024F">
        <w:rPr>
          <w:rFonts w:ascii="Arial" w:eastAsia="Times New Roman" w:hAnsi="Arial"/>
          <w:b/>
          <w:sz w:val="28"/>
          <w:szCs w:val="20"/>
          <w:lang w:eastAsia="it-IT"/>
        </w:rPr>
        <w:t xml:space="preserve"> </w:t>
      </w:r>
    </w:p>
    <w:p w14:paraId="3A53D5AC"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La vocazione degli Apostoli inizia con la stessa missione pubblica di Gesù. Non appena fu battezzato nel fiume Giordano e dopo aver vinto le tentazioni nel deserto, tentazioni tutte finalizzate a spostare l'asse della messianismo salvifico dalla forma voluta da Dio ad una forma dettata dalla storia e dalle sue esigenze, come anche dai desideri della carne dell'uomo, Gesù diede voce alla predicazione del messaggio della buona novella, ma insieme diede anche mano a preparare la struttura futura di quella che sarebbe dovuta essere la sua Chiesa, con la chiamata dei primi discepoli, che poi costituì in Apostoli. </w:t>
      </w:r>
    </w:p>
    <w:p w14:paraId="3D38F3C3"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Conosciamo i nomi degli Apostoli del Signore e le vicende relative a ciascuno di loro. Lo scopo della presente ricerca sul Vangelo di Matteo è quello di scoprire la dimensione ecclesiologica del regno e quindi l'importanza della loro opera e della loro missione in relazione alla Chiesa e al regno. </w:t>
      </w:r>
    </w:p>
    <w:p w14:paraId="4CEC563B"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Il popolo di Dio uscito dall'Egitto era composto dalle dodici tribù dei figli di Israele e tuttavia questo popolo era governato da Dio attraverso i suoi mediatori (sacerdoti, re e profeti). </w:t>
      </w:r>
    </w:p>
    <w:p w14:paraId="21B4FFD5"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Si è già parlato della mediazione, adesso è opportuno che si specifichi meglio in che cosa consista nella sua essenza questa via che il Signore ha stabilito per il compimento del suo disegno di salvezza nell'attuale economia della salvezza. </w:t>
      </w:r>
    </w:p>
    <w:p w14:paraId="37C76585"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La ragione del suo esistere è nella stessa natura dell'uomo e della sua storia con Dio. Essa è anche nella stessa logica dell'incarnazione: la carne ha trascinato nel male e nel peccato la carne; sarà la carne a portare nel regno del bene la carne; l'uomo ha peccato, l'uomo deve essere salvatore dell'uomo. </w:t>
      </w:r>
    </w:p>
    <w:p w14:paraId="778E82AB"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lastRenderedPageBreak/>
        <w:t xml:space="preserve">La ragione ultima della mediazione sta quindi nello stesso principio della salvezza, che vuole che l'uomo sia salvato dall'uomo, ma l'uomo non può essere salvato che da Dio, l'uomo però non può farsi Dio; può invece Dio farsi uomo. </w:t>
      </w:r>
    </w:p>
    <w:p w14:paraId="3137D4C8"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La mediazione non è questione solo di visibilità: il regno visibile di Dio deve avere anche una struttura visibile; pensare in questi termini sarebbe assai semplicistico, ma anche confutabile dalla saggezza umana, che non tollera mediazione alcuna tra Dio e la sua coscienza. Oggi è forse questa non comprensione della necessità salvifica della mediazione una delle ragioni del suo rifiuto. </w:t>
      </w:r>
    </w:p>
    <w:p w14:paraId="45EABD78"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D'altronde molte confessioni religiose, anche di derivazione cristiana, hanno escluso la mediazione e la visibilità come ragione nel proprio essere e del proprio agire. La fede da questo rifiuto viene senz'altro indebolita, ma indebolendo la fede si indebolisce anche il frutto e l'albero della salvezza; ne deriva una salvezza a singhiozzo, sincopata, strana; è una salvezza per un uomo non uomo, che non raggiunge la dimensione più vera del suo essere, poiché manca di verità, di carità, di universalità, soprattutto manca della completezza di tempo e di eternità. </w:t>
      </w:r>
    </w:p>
    <w:p w14:paraId="59738301"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La salvezza è in Cristo; la salvezza è il dono di Cristo e Cristo è corpo e sangue, anima e divinità; è anche Verbo del Padre, Verità e Grazia. Durante la sua vita terrena Cristo operava attraverso il suo corpo la redenzione dell'uomo, oggi opera attraverso il corpo della Chiesa e nella Chiesa in modo del tutto singolare attraverso i suoi Apostoli, coloro che sono stati incaricati di un ministero particolare. Cristo fa la Chiesa, la Chiesa fa Cristo; Cristo è il corpo della Chiesa e la Chiesa è il Corpo di Cristo, Corpo visibile, udibile, tangibile, ma anche contemplabile ed afferrabile, Corpo che per operare degnamente la missione ricevuta, deve farlo attraverso la pienezza di santità del suo Maestro e Signore. </w:t>
      </w:r>
    </w:p>
    <w:p w14:paraId="3F75921C"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Il numero 12 è già di per se ricco di simbologia. La Chiesa è il nuovo popolo di Dio, i dodici nuovi patriarchi non sono per discendenza della carne, sono per diretta scelta del Signore. È  lui che li ha costituiti in modo diretto, esplicito, chiamandoli per nome, anzi cambiando il nome ad alcuni di loro. </w:t>
      </w:r>
    </w:p>
    <w:p w14:paraId="1C73005C"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Tra i dodici c'è Pietro, Simone, la Roccia su cui il Signore edifica la sua nuova casa; le porte degli inferi non prevarranno sulla casa che è fondata su Pietro. È  promessa del Signore Gesù. </w:t>
      </w:r>
    </w:p>
    <w:p w14:paraId="02E18824"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Gli inferi hanno sempre tentato di distruggere la Chiesa di Gesù, ma non hanno potuto; possono solo in coloro che con atto volitivo e libero abbandonano la Roccia di Pietro e vanno a costruire la loro casa sulla sabbia. </w:t>
      </w:r>
    </w:p>
    <w:p w14:paraId="213081D4"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Quando si parla degli inferi, si intende parlare del regno delle tenebre e di quella menzogna che distrugge la verità di Dio e la missione della Chiesa. </w:t>
      </w:r>
    </w:p>
    <w:p w14:paraId="5CF1770F"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Già con Cristo gli inferi ci avevano provato nel deserto e sempre nella vita pubblica, fino all'ultimo istante della sua agonia, avrebbero voluto trascinare il Messia di Dio fuori del tracciato che il Padre aveva scelto per lui. Il Vangelo è testimone che anche lo stesso Pietro fu un giorno tentazione per Lui, quando lo invitò espressamente a non recarsi a Gerusalemme al fine di compiere il mistero della sua morte. </w:t>
      </w:r>
    </w:p>
    <w:p w14:paraId="36717183"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Sappiamo ancora di altre tentazione più sottili e subdole, provocate da un popolo che accorreva a lui per altri motivi che non quelli della salvezza. Ma Gesù superò </w:t>
      </w:r>
      <w:r w:rsidRPr="0038024F">
        <w:rPr>
          <w:rFonts w:ascii="Arial" w:eastAsia="Times New Roman" w:hAnsi="Arial"/>
          <w:sz w:val="24"/>
          <w:szCs w:val="20"/>
          <w:lang w:eastAsia="it-IT"/>
        </w:rPr>
        <w:lastRenderedPageBreak/>
        <w:t xml:space="preserve">ogni tentazione, vinse ogni pericolo ed ogni trappola del tentatore. Trionfò sulla menzogna e sulla falsità, facendo brillare la verità di Dio, la parola del Vangelo. Riuscì a bere il Calice che il Padre avrebbe voluto che bevesse fino all'ultimo, anche se questa bevanda gli costò la preghiera prima dolorosa e sofferta. </w:t>
      </w:r>
    </w:p>
    <w:p w14:paraId="391C7A1E"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Pietro dovrà fare nella storia ciò che ha fatto il suo Maestro; dovrà aiutare e sostenere la Chiesa a vincere le tentazioni della falsità contro la verità della salvezza. </w:t>
      </w:r>
    </w:p>
    <w:p w14:paraId="1485AE56"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È  il più grande aiuto che il Signore ha lasciato alla sua Chiesa, perché l'uomo sostenesse l'uomo a rimanere sulla via della luce e della verità. </w:t>
      </w:r>
    </w:p>
    <w:p w14:paraId="677DE01F"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Ci troviamo pertanto dinanzi al mistero più grande che avvolge la storia della salvezza. Solo in una ottica di fede e di carità può un uomo accogliere di sottoporre la verità dei suoi pensieri e delle sue idee ad un altro uomo, mortale come lui. Nella fede però lo si vede come il vicario in terra di Gesù Signore, nella carità si legge il grande amore di Dio che ha voluto fare qualcosa di grande perché l'uomo potesse sempre avere la certezza di essere nella verità e nella santità del messaggio che vengono da lui. </w:t>
      </w:r>
    </w:p>
    <w:p w14:paraId="630BFF05"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Volendo leggere in termini di dimensione ecclesiologica dobbiamo senz'altro affermare che Pietro è il fondamento e il principio visibile di questa comunione, come a giusto titolo il Concilio Vaticano II ha saputo così bene esprimere ed evidenziare. Alla sua scuola si può così riassumere brevemente la funzione di Pietro, e in special modo il suo Magistero: </w:t>
      </w:r>
    </w:p>
    <w:p w14:paraId="5E434306"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"La Chiesa di Gesù Signore è fondata sulla roccia che è Pietro e sui suoi successori". Il Papa è infatti "principio e fondamento visibile dell'unità di tutta la Chiesa; è anche pastore di tutta la Chiesa, pastore delle pecore e degli agnelli". </w:t>
      </w:r>
    </w:p>
    <w:p w14:paraId="556F1FB6"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Fu questo il comando di Cristo Gesù a Pietro sulle rive del lago di Tiberiade: "Pasci i miei agnelli; pasci le mie pecorelle" (cfr. Gv 21, 15-18). Chi vuole trovare il nome del Papa nella "Dei Verbum" rimane assai sorpreso; si parla di Magistero, si parla di carisma certo dei vescovi in ordine alla verità; non si parla del suo carisma infallibile di verità in ordine alla verità della salvezza. </w:t>
      </w:r>
    </w:p>
    <w:p w14:paraId="23205D7D"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Non perché il Documento taccia in modo esplicito e formale, dobbiamo e possiamo noi ritenere che in ordine alla interpretazione autorevole della Sacra Scrittura la sua è voce che si confonde nel e col Magistero. </w:t>
      </w:r>
    </w:p>
    <w:p w14:paraId="2BAF4C1E"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Prima di ogni cosa dobbiamo dire che non c'è vero ed autentico Magistero senza di Lui. Come insegna la Nota Previa della Lumen Gentium, il Papa è il capo del Collegio dei Vescovi, senza di Lui non esiste Collegio dei Vescovi e neanche Concilio Ecumenico. La formula corrente è: "cum Petro e sub Petro". </w:t>
      </w:r>
    </w:p>
    <w:p w14:paraId="7F07EE37"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È  dogma della Chiesa, quindi verità valevole per tutti, per sempre e per ciascuno, che alla sua persona è legato il carisma dell'infallibilità, che può esercitare in comunione con tutta la Chiesa, come nel caso dei Concili, ma anche da solo. Questo non significa che non lo eserciti in comunione di fede con tutta la Chiesa. L'oggetto della sua infallibilità è la fede della Chiesa. </w:t>
      </w:r>
    </w:p>
    <w:p w14:paraId="6E4AB395" w14:textId="77777777" w:rsidR="00F50857" w:rsidRPr="0038024F" w:rsidRDefault="00F50857" w:rsidP="00F50857">
      <w:pPr>
        <w:spacing w:after="120" w:line="240" w:lineRule="auto"/>
        <w:jc w:val="both"/>
        <w:rPr>
          <w:rFonts w:ascii="Arial" w:eastAsia="Times New Roman" w:hAnsi="Arial"/>
          <w:i/>
          <w:iCs/>
          <w:sz w:val="24"/>
          <w:szCs w:val="20"/>
          <w:lang w:eastAsia="it-IT"/>
        </w:rPr>
      </w:pPr>
      <w:r w:rsidRPr="0038024F">
        <w:rPr>
          <w:rFonts w:ascii="Arial" w:eastAsia="Times New Roman" w:hAnsi="Arial"/>
          <w:sz w:val="24"/>
          <w:szCs w:val="20"/>
          <w:lang w:eastAsia="it-IT"/>
        </w:rPr>
        <w:t>Le parole di Cristo Gesù a Pietro sono assai eloquenti:</w:t>
      </w:r>
      <w:r w:rsidRPr="0038024F">
        <w:rPr>
          <w:rFonts w:ascii="Arial" w:eastAsia="Times New Roman" w:hAnsi="Arial"/>
          <w:i/>
          <w:iCs/>
          <w:sz w:val="24"/>
          <w:szCs w:val="20"/>
          <w:lang w:eastAsia="it-IT"/>
        </w:rPr>
        <w:t xml:space="preserve"> "E io ti dico: Tu sei Pietro e su questa pietra edificherò la mia Chiesa e le porte degli inferì non prevarranno contro di essa. A te darò le chiavi del regno dei cieli, e tutto ciò che legherai sulla </w:t>
      </w:r>
      <w:r w:rsidRPr="0038024F">
        <w:rPr>
          <w:rFonts w:ascii="Arial" w:eastAsia="Times New Roman" w:hAnsi="Arial"/>
          <w:i/>
          <w:iCs/>
          <w:sz w:val="24"/>
          <w:szCs w:val="20"/>
          <w:lang w:eastAsia="it-IT"/>
        </w:rPr>
        <w:lastRenderedPageBreak/>
        <w:t xml:space="preserve">terra sarà legato nei cieli, e tutto ciò che scioglierai sulla terra sarà sciolto nei cieli" (Mt 16,18-19). </w:t>
      </w:r>
    </w:p>
    <w:p w14:paraId="42D841DB"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La pienezza della verità è nella Chiesa fondata su Pietro e Pietro da solo può indicare a tutta la Chiesa questa pienezza. </w:t>
      </w:r>
    </w:p>
    <w:p w14:paraId="7D634998"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Non solo è garanzia la Parola, ma anche la Preghiera di Gesù Signore per Pietro ci conduce verso questa direzione: "Simone, Simone, ecco satana vi ha cercato per vagliarvi come il grano; ma io ho pregato per te, che non venga meno la tua fede; e tu, una volta ravveduto, conferma i tuoi fratelli" (Lc 22,31-32). </w:t>
      </w:r>
    </w:p>
    <w:p w14:paraId="650B40A8"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In fondo cosa dice Gesù a Pietro nel Cenacolo? La fede di Pietro non viene mai meno, non per i meriti o le virtù particolari di Pietro, non viene meno per la preghiera di Gesù Signore. </w:t>
      </w:r>
    </w:p>
    <w:p w14:paraId="7BBC515B"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Il Maestro prega per il suo discepolo, perché questi rimanga sempre nella fede, non solo per se stesso, ma anche per confermare in essa i suoi fratelli, cioè nella sua fede. È  quello di Pietro un carisma particolarissimo. </w:t>
      </w:r>
    </w:p>
    <w:p w14:paraId="028A1895"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Quando il Testo Conciliare parla di Magistero, anche se non fa menzione espressamente del Papa, è sempre da interpretare secondo la verità dogmatica della stessa Chiesa, secondo la quale il Papa da solo è Magistero, è il Magistero della Chiesa. </w:t>
      </w:r>
    </w:p>
    <w:p w14:paraId="06DDBDCF"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Noi sappiamo che Egli lo esercita in due diversi modi: ordinario e straordinario; in forma pastorale, ma anche in forma dogmatica, quando è necessario che si intervenga con forma piena che impegni tutta la verità e la fede della Chiesa. </w:t>
      </w:r>
    </w:p>
    <w:p w14:paraId="03C77217"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Ultimamente circa l'Ordinazione Sacerdotale da riservarsi soltanto agli uomini, egli è intervenuto di autorità propositiva, esplicitando la fede della Chiesa in forma solenne, impegnativa non solo della vita presente della Chiesa, ma anche di quella futura, al fine di eliminare ogni dubbio e ridare alla Chiesa la serenità della certezza perenne della verità su se stessa e sulle sue istituzioni. </w:t>
      </w:r>
    </w:p>
    <w:p w14:paraId="15709632"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Nel dare questa certezza il Papa si rifà alla Preghiera di Cristo Gesù per Pietro e al suo comando di confermare i fratelli nella fede. Era il giorno di pentecoste del 1994, quando in modo inequivocabile e senza più incertezze confermò la Chiesa su un problema assai grave che turbava le coscienze e provocava schieramenti all'interno dell'unica fede e dell'unica dottrina di salvezza. </w:t>
      </w:r>
    </w:p>
    <w:p w14:paraId="1B3EA914"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D'altronde i Vangeli legano a Pietro sempre la confessione di una fede certa, sicura. Dove gli altri non si pronunziano, Lui interviene e proclama la verità su Cristo, sul mistero della sua Persona, sulle parole che egli proferisce. </w:t>
      </w:r>
    </w:p>
    <w:p w14:paraId="4DE91797"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Se a Cesarea di Filippo la sua confessione riguarda la Persona di Gesù Signore, nella sinagoga di Cafarnao, dopo il lungo discorso di Gesù sul Pane della Vita e sulla necessità di mangiare la sua carne e di bere il suo sangue per poter ottenere la vita eterna, la confessione di Pietro è sulla verità della Parola di Gesù ed anche sulla sua Persona: "Disse allora Gesù ai Dodici: Forse anche voi volete andarvene? Gli rispose Simon Pietro: Signore, da chi andremo? Tu hai parole di vita eterna; noi abbiamo creduto e conosciuto che tu sei il Santo di Dio" (Gv 6,67-69) </w:t>
      </w:r>
    </w:p>
    <w:p w14:paraId="023AE5F5"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lastRenderedPageBreak/>
        <w:t xml:space="preserve">La fede di Pietro è pertanto su Cristo, sulla sua rivelazione, su quanto egli ha fatto per la salvezza del mondo, sulle norme che egli ha lasciato alla sua Chiesa perché compisse nella storia la traversata verso il Regno eterno del Padre suo. Trattasi di verità di fede e di morale. </w:t>
      </w:r>
    </w:p>
    <w:p w14:paraId="2894A346"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Sulla verità della salvezza e sulla via che conduce alla salvezza il suo è un carisma infallibile di verità. È  questa la sicurezza della fede cattolica. Chi è con Pietro è sicuro di essere nella verità, ma anche di camminare verso il Cielo. </w:t>
      </w:r>
    </w:p>
    <w:p w14:paraId="694881E8"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La Parola e la Preghiera di Gesù Signore sono la nostra garanzia perenne. Gesù ha parole di vita eterna, la sua preghiera è sempre ascoltata dal Padre suo celeste. Quando la tempesta dell'errore e dell'inganno degli uomini sembra volersi impadronire della barca di Gesù, la presenza in essa di Pietro garantisce l'inaffondabilità e il cammino sicuro verso il porto. </w:t>
      </w:r>
    </w:p>
    <w:p w14:paraId="1DAC8B15"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La storia conferma la Parola del Signore e le conferisce valore eterno. Affondano quanti non sono con Pietro o nelle falsità o nell'immoralità. La loro barca non avanza né verso il vero e né verso il bene. Naufraga e va alla deriva e basta". La dottrina della Dei Verbum non sarebbe potuto essere più chiara ed evidente. </w:t>
      </w:r>
    </w:p>
    <w:p w14:paraId="7F606A62"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È  ministero di comunione quello di Pietro, perché lui riporta all'unità tutto il gregge di Cristo Signore; senza il ministero Petrino avremmo un gregge sparso, dove ogni pecora vive ed opera per suo proprio conto, oppure una molteplicità di greggi e di pastori legati l'uno all'altro da poche verità, ma separati da molte disparità e troppi sentire personali nell'ambito della fede. Io dico che se non ci fosse Pietro, ognuno potrebbe farsi e dichiararsi Pietro, ognuno potrebbe proclamare la sua verità come la sola vera, giusta e santa. </w:t>
      </w:r>
    </w:p>
    <w:p w14:paraId="30DE35ED"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Dico ancora che dove non c'è Pietro, molti sono coloro che di volta in volta e in contemporanea assumono questa carica, mancano però della promessa di Cristo, sulla quale il ministero di Pietro è rivestito di infallibilità. </w:t>
      </w:r>
    </w:p>
    <w:p w14:paraId="57C7968B"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Concludo questa riflessione sulla figura di Pietro con una constatazione storica: la Chiesa proprio perché guidata e sorretta da Pietro è l'unica istituzione che naviga anche se a volte con molta difficoltà le acque perigliose del tempo, e sempre riesce a condurre la barca della salvezza nella contemporaneità degli uomini. </w:t>
      </w:r>
    </w:p>
    <w:p w14:paraId="1EE73D59"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Mentre molte religioni e anche molte confessioni religiose di derivazione cristiana sono immerse nell'immobilismo a causa della mancanza di questa promessa del Signore, per cui restano ancorati ad una concezione storica della verità, ma non alla verità, la Chiesa di Pietro è l'unica che sempre riesce a camminare con l'uomo. Lo dimostra la lunga storia dei suoi concili ecumenici. </w:t>
      </w:r>
    </w:p>
    <w:p w14:paraId="2829338F" w14:textId="77777777" w:rsidR="00F50857" w:rsidRPr="0038024F" w:rsidRDefault="00F50857" w:rsidP="00F50857">
      <w:pPr>
        <w:spacing w:after="120" w:line="240" w:lineRule="auto"/>
        <w:jc w:val="both"/>
        <w:rPr>
          <w:rFonts w:ascii="Arial" w:eastAsia="Times New Roman" w:hAnsi="Arial"/>
          <w:sz w:val="24"/>
          <w:szCs w:val="20"/>
          <w:lang w:eastAsia="it-IT"/>
        </w:rPr>
      </w:pPr>
    </w:p>
    <w:p w14:paraId="4FABBF94" w14:textId="77777777" w:rsidR="00F50857" w:rsidRPr="0038024F" w:rsidRDefault="00F50857" w:rsidP="00F50857">
      <w:pPr>
        <w:keepNext/>
        <w:spacing w:after="120" w:line="240" w:lineRule="auto"/>
        <w:jc w:val="both"/>
        <w:outlineLvl w:val="2"/>
        <w:rPr>
          <w:rFonts w:ascii="Arial" w:eastAsia="Times New Roman" w:hAnsi="Arial"/>
          <w:b/>
          <w:sz w:val="28"/>
          <w:szCs w:val="20"/>
          <w:lang w:eastAsia="it-IT"/>
        </w:rPr>
      </w:pPr>
      <w:bookmarkStart w:id="489" w:name="_Toc56936220"/>
      <w:bookmarkStart w:id="490" w:name="_Toc224401333"/>
      <w:bookmarkStart w:id="491" w:name="_Toc178544722"/>
      <w:r w:rsidRPr="0038024F">
        <w:rPr>
          <w:rFonts w:ascii="Arial" w:eastAsia="Times New Roman" w:hAnsi="Arial"/>
          <w:b/>
          <w:sz w:val="28"/>
          <w:szCs w:val="20"/>
          <w:lang w:eastAsia="it-IT"/>
        </w:rPr>
        <w:t>I DISCEPOLI, COLLABORATORI DEGLI APOSTOLI</w:t>
      </w:r>
      <w:bookmarkEnd w:id="489"/>
      <w:bookmarkEnd w:id="490"/>
      <w:bookmarkEnd w:id="491"/>
    </w:p>
    <w:p w14:paraId="0AE16750"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Come Dio, prima visibilmente nel deserto, poi invisibilmente attraverso i suoi mediatori Mosè ed Aronne, o il Sacerdozio, ed infine la regalità era il segno e il riferimento dell'unità delle dodici Tribù di Israele, così nella Chiesa Cristo che è il fondamento e il principio invisibile dell'unità del suo gregge, rende questa sua presenza visibile attraverso Pietro nella successione del Vescovo di Roma. </w:t>
      </w:r>
    </w:p>
    <w:p w14:paraId="044513AD"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lastRenderedPageBreak/>
        <w:t xml:space="preserve">Come la vita del popolo di Dio nasceva per discendenza carnale prima da Abramo, il quale generò Isacco, da cui nacque Giacobbe il padre dei capostipiti delle dodici Tribù; così per generazione di fede, da Cristo, per chiamata diretta vennero Pietro e gli undici, che formano il collegio dei dodici, dai dodici per mezzo della Parola e del Dono dello Spirito nasce ogni figlio a Dio e alla Chiesa. </w:t>
      </w:r>
    </w:p>
    <w:p w14:paraId="69107C62"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Gli Apostoli stanno alla comunità come i patriarchi per la formazione del popolo di Dio; con una differenza, lì la generazione era attraverso la carne, qui per opera dello Spirito, come insegna il Prologo di Giovanni: "I quali né da volere di uomo, né da volere di carne, ma da Dio sono stati generati", ma Dio genera visibilmente attraverso l'opera dei suoi apostoli. </w:t>
      </w:r>
    </w:p>
    <w:p w14:paraId="38809FB5"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Pertanto se Pietro è ordinato all'unità e a tenere ben salda la comunione, egli infatti presiede alla comunione nella Chiesa, gli Apostoli sono chiamati a generare figli a Dio e a far sì che questi figli crescano nella verità e nella santità. </w:t>
      </w:r>
    </w:p>
    <w:p w14:paraId="397BB001"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È  questa la loro specifica missione, che si caratterizza come dono della parola e quindi carisma certo di verità, ma anche come dono dello Spirito per la rigenerazione dei credenti, la loro ammissione a pieno titolo nella Chiesa, il conferimento della pienezza del sacerdozio, perché il ministero di Cristo e il mistero della sua morte e risurrezione possano continuare ad avere una presenza viva nella comunità fino alla fine dei giorni. </w:t>
      </w:r>
    </w:p>
    <w:p w14:paraId="591BFA9E"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Circa la relazione degli Apostoli e dei loro successori alla verità, ispirandoci alla Dei Verbum, possiamo così sintetizzare la loro opera: </w:t>
      </w:r>
    </w:p>
    <w:p w14:paraId="216A5A97"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La verità che Dio rivela nelle Sacre Scritture è verità in ordine alla salvezza. È  verità che riguarda il mistero di Dio e il mistero dell'uomo. </w:t>
      </w:r>
    </w:p>
    <w:p w14:paraId="08220882"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Dio rivela Dio all'uomo e l'uomo all'uomo. Dio dice all'uomo due misteri: il mistero trinitario e il mistero umano, e nel dire il mistero umano dice all'uomo la sua origine (creato ad immagine dell'invisibile Dio), il suo passato (la bontà della sua creazione, il peccato dei progenitori che ha portato il disordine all'interno dell'intera creazione e il peccato personale che altro non fa che aggiungere disordine a disordine), il presente (ogni uomo è chiamato alla salvezza in Cristo Gesù per il dono dello Spirito attraverso la mediazione della Chiesa, costituita da Dio sacramento di grazia e di verità nella storia), il suo futuro (la chiamata alla vita eterna nel regno di Dio Padre). </w:t>
      </w:r>
    </w:p>
    <w:p w14:paraId="1CAD18CE"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La Chiesa guidata prima dagli Apostoli, ora dai loro successori avanza nel tempo degli uomini verso la piena comprensione di entrambi i misteri: il mistero Dio e il mistero dell'uomo, che sono l'oggetto stesso dalla rivelazione. </w:t>
      </w:r>
    </w:p>
    <w:p w14:paraId="379D4571"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"Questa tradizione di origine apostolica progredisce nella Chiesa con l'assistenza dello Spirito santo; cresce infatti la comprensione, tanto delle cose quanto delle parole trasmesse, sia con la riflessione e lo studio dei credenti, i quali le meditano in cuor loro (cfr. Lc 2,19 e 51), sia con l'esperienza data da una più profonda intelligenza delle cose spirituali, sia per la predicazione di coloro i quali con la successione episcopale hanno ricevuto un carisma sicuro di verità. </w:t>
      </w:r>
    </w:p>
    <w:p w14:paraId="277DD924"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La Chiesa cioè, nel corso dei secoli, tende incessantemente alla pienezza della verità divina, finché in essa vengano a compimento le parole di Dio". </w:t>
      </w:r>
    </w:p>
    <w:p w14:paraId="220012CC"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lastRenderedPageBreak/>
        <w:t xml:space="preserve">La rivelazione compresa sempre più in profondità rinnova la Chiesa e la vivifica. La rende tra gli uomini luce sempre più intesa e quindi dona a tutti la possibilità di accoglierla per mezzo della fede e per mezzo della conversione farla sorgente e principio della propria vita spirituale, che viene così ad essere anch'essa  illuminata dalla saggezza soprannaturale e dall'intelligenza celeste, che svela il nostro cuore e lo orienta a Dio e alla vita eterna. </w:t>
      </w:r>
    </w:p>
    <w:p w14:paraId="77DDD1FB"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In questo cammino di comprensione la Chiesa possiede una garanzia, essa è aiutata da coloro che hanno ricevuto un carisma certo di verità: Sono i Vescovi, posti da Cristo a reggere e a pascere di verità il suo gregge. Perché i vescovi siano carisma certo di verità, devono anch'essi osservare la legge della comunione che vuole che ci sia un solo collegio apostolico, sono i dodici. È  pertanto carisma certo di verità chi rimane vitalmente unito al collegio, chi vive in esso. </w:t>
      </w:r>
    </w:p>
    <w:p w14:paraId="13CD7B07"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Chi si separa dal collegio non è più carisma certo di verità. Separandosi dal Collegio ci si separa dalla Chiesa una, e quindi si pone fuori della vita che da Cristo passa ai tralci e che dallo Spirito scende su ogni membro e lo rende santo, quindi vivente, operante, ricolmo di saggezza e di intelligenza soprannaturale per la comprensione dei divini misteri, in modo da poterli prima di tutto vivere santamente e poi santamente annunziare. </w:t>
      </w:r>
    </w:p>
    <w:p w14:paraId="4CF5844C"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"Le asserzioni dei santi Padri attestano la vivificante presenza di questa Tradizione, le cui ricchezze sono trasfuse nella pratica e nella vita della Chiesa che crede e che prega. </w:t>
      </w:r>
    </w:p>
    <w:p w14:paraId="01E13FC4"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È  la stessa Tradizione che fa conoscere alla Chiesa l'intero canone dei libri sacri, e in essa fa più profondamente comprendere e rende ininterrottamente operanti le stesse sacre lettere; così Dio, il quale ha parlato in passato, non cessa di parlare con la sposa del suo Figlio diletto, e lo Spirito santo, per mezzo del quale la viva voce dell'Evangelo risuona nella Chiesa, e per mezzo di questa nel mondo, introduce i credenti a tutta intera la verità e in essa fa risiedere la parola di Cristo in tutta la sua ricchezza (cfr. Col 3,16). </w:t>
      </w:r>
    </w:p>
    <w:p w14:paraId="3957E1C0"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Il discorso conciliare si fa assai penetrante, in certo qual modo anche innovatore. La verità è da Cristo consegnata alla Chiesa, ma non c'è chiesa senza pastori, non ci possono essere pastori senza fedeli. </w:t>
      </w:r>
    </w:p>
    <w:p w14:paraId="7B7C4848"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La Chiesa è la comunione di fedeli e di pastori. In questa comunione opera lo Spirito di Gesù, vive Gesù con il suo Spirito di verità e di Santità. </w:t>
      </w:r>
    </w:p>
    <w:p w14:paraId="69EDF893"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Il carisma certo di verità dei vescovi non può esercitarsi fuori della Chiesa, poiché non più vitalmente legati a Cristo, non più santamente uniti allo Spirito. Chi infatti si separa dal corpo di Cristo, lo fa con colpa più o meno grave, in relazione alla sua coscienza; ma indipendentemente dalla colpa, che solo Dio è in grado di poter valutare con giusto giudizio, l'allontanamento dalla Chiesa provoca sempre una separazione dalla sorgente della vita, e poiché la vita non è solo vita di grazia, ma anche di verità, chi si separa taglia il filo vitale che lo lega allo Spirito e di conseguenza si pone fuori della verità della salvezza; la saggezza, la sapienza, l'intelligenza dello Spirito non illumina più rettamente il suo cuore, la sua mente e il suo spirito ed egli percorre vie non giuste, poiché non sono le vie della verità di Dio. Per amore della verità bisogna aggiungere che la Chiesa è la Madre della </w:t>
      </w:r>
      <w:r w:rsidRPr="0038024F">
        <w:rPr>
          <w:rFonts w:ascii="Arial" w:eastAsia="Times New Roman" w:hAnsi="Arial"/>
          <w:sz w:val="24"/>
          <w:szCs w:val="20"/>
          <w:lang w:eastAsia="it-IT"/>
        </w:rPr>
        <w:lastRenderedPageBreak/>
        <w:t xml:space="preserve">verità e quindi è obbligo grave dei Vescovi ascoltare la Chiesa, discernere per la Chiesa dopo aver ascoltato, assumendosi dinanzi a Dio tutta la responsabilità che proviene dall'atto umano della loro decisione. </w:t>
      </w:r>
    </w:p>
    <w:p w14:paraId="69661A82"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In fondo il carisma certo di verità dice anche e domanda che ci sia nella Chiesa un altro carisma, anch'esso certo: quello dell'obbedienza. </w:t>
      </w:r>
    </w:p>
    <w:p w14:paraId="0D13D7C7"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C'è un tempo per dialogare, per discutere, per dire le proprie ragioni, ma c'è anche il tempo dell'ascolto della voce del Pastore ed entrare in quella obbedienza che diviene consacrazione e sacrificio della propria vita a Cristo, che parla per mezzo dei suoi Apostoli, ai quali ha consegnato le Chiavi del regno per la salvezza di chi li ascolta e mette in pratica la loro parola. L'ascolto fa anche parte della verità. </w:t>
      </w:r>
    </w:p>
    <w:p w14:paraId="4D49AC02"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Circa il dono dello Spirito e il conferimento della pienezza del Sacerdozio, è senz'altro da affermare che dove non c'è la successione apostolica, la Chiesa vive senz'anima, poiché si trova senza la presenza viva di Cristo nel suo seno, principalmente senza chi attualizza il mistero della sua morte e della sua risurrezione nell'attesa della sua venuta. </w:t>
      </w:r>
    </w:p>
    <w:p w14:paraId="1E58A3D7"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La Chiesa senza Apostolo è una Chiesa senza la pienezza di Cristo, ma anche senza la pienezza delle Spirito quanto al conferimento della grazia che santifica e ringiovanisce e dona perenne novità all'uomo e al suo cammino verso il regno di Dio. </w:t>
      </w:r>
    </w:p>
    <w:p w14:paraId="49924426"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Una Chiesa senza successione Apostolica è una Chiesa che non può eseguire il comandamento di Cristo: "Fate questo in memoria di me". Manca quindi del sacramento della cena e quindi della dimensione più connaturale alla Chiesa che è la comunione con Cristo, nel suo corpo, e in Cristo e nel suo corpo, con il Padre e lo Spirito Santo e con ogni uomo, che attraverso la fede è divenuto corpo del Signore Gesù. </w:t>
      </w:r>
    </w:p>
    <w:p w14:paraId="0B4D45DE"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Senza successione apostolica vi è una Chiesa non perfettamente, non pienamente Chiesa; le manca la certezza della verità e l'abbondanza della Grazia. </w:t>
      </w:r>
    </w:p>
    <w:p w14:paraId="2E7E03E1"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L'Apostolo è il Servo di Cristo Gesù, ma è anche Presenza di Cristo Gesù per il servizio dell'amore e della verità. </w:t>
      </w:r>
    </w:p>
    <w:p w14:paraId="3367AB5A"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Infatti oltre che al comandamento circa la Santa Cena, l'Apostolo ha ricevuto il mandato di legare e di sciogliere, di ammonire e di correggere, di insegnare il Vangelo della Salvezza con quell'autorità che Cristo ha ricevuto dal Padre. La stessa autorità egli l'ha conferita ai suoi apostoli. </w:t>
      </w:r>
    </w:p>
    <w:p w14:paraId="2B2562A7"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Nella Chiesa però non ci sono solo gli Apostoli, ci sono anche i discepoli. Al tempo di Gesù erano settantadue. Il numero è significativo, poiché è biblico. Nella Sacra Scrittura i settantadue sono coloro sui quali si posò lo Spirito che era su Mosè, perché questi venisse aiutato nella conduzione del popolo verso la terra promessa. </w:t>
      </w:r>
    </w:p>
    <w:p w14:paraId="54467B08"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In senso stretto i discepoli sono coloro che in prima persona, partecipando lo stesso ed unico Spirito che si è posato sugli Apostoli, aiutano costoro a condurre il popolo di Dio sulla via della verità e della grazia. </w:t>
      </w:r>
    </w:p>
    <w:p w14:paraId="2EEABDFF"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lastRenderedPageBreak/>
        <w:t xml:space="preserve">I discepoli sono pertanto i presbiteri, i collaboratori dei vescovi, nell'esercizio del loro mandato profetico, regale, sacerdotale, svolgendo i tre "munera" di santificare, governare, ammaestrare. </w:t>
      </w:r>
    </w:p>
    <w:p w14:paraId="7E879C2D"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Il loro sacerdozio, pur non essendo partecipazione in pienezza del Sacerdozio di Cristo, è vera ed autentica potestà sacra in ordine alla santificazione delle anime. Essi partecipano il secondo grado del sacerdozio e lo vivono sempre in collaborazione dei vescovi. Nella cura delle anime essi rendono presente il Vescovo, cui è affidata la porzione del popolo di Dio, o Chiesa particolare, pur esercitando la loro potestà in nome di Dio e non in nome del vescovo, poiché essi sono stati insigniti di vera ed autentica potestà sacra. Possono assolvere, consacrare, ungere i malati, guidare le anime sulla via della verità, presiedere la comunità cristiana e tracciare per essa i sentieri storici della salvezza. </w:t>
      </w:r>
    </w:p>
    <w:p w14:paraId="337F618F"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Dove c'è l'Eucaristia offerta e ricevuta lì c'è presente tutta la Chiesa nella sua santità; da sola purtroppo la santità non basta, occorre anche tutta la verità, e questa è presente tutta intera nella Chiesa dove è presente Pietro, dove il Vescovo è in comunione con Pietro e dove il Presbitero è in comunione con il vescovo e dove i fedeli sono in comunione con il Presbitero. </w:t>
      </w:r>
    </w:p>
    <w:p w14:paraId="38CE847D"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E tuttavia non si può concludere questo secondo capitolo senza fare un piccolo riferimento al discepolato in generale. In senso lato è discepolo del Signore chi si lascia guidare e ammaestrare, santificare e governare da quanti il Signore ha preposto per la guida della sua Chiesa. Chi ascolta voi, ascolta me; chi ascolta me, ascolta colui che mi ha inviato. </w:t>
      </w:r>
    </w:p>
    <w:p w14:paraId="65BD8B92"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Matteo scrive per gli Ebrei e questi sono il popolo del Signore. Dio non ha cambiato la struttura, le ha dato compimento. Cristo infatti non è venuto per abolire la legge e i profeti, bensì per dare loro quanto in essi ancora mancava, per rendere perfetto quanto era giunto fino a lui imperfetto. </w:t>
      </w:r>
    </w:p>
    <w:p w14:paraId="33A049EA"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Ora è assai evidente che la struttura di popolo era perfetta in quanto struttura, quindi non poteva essere abolita; doveva essere solo completata nei doni di grazia e di verità. </w:t>
      </w:r>
    </w:p>
    <w:p w14:paraId="274062BC"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Per quanto riguarda la verità dona al popolo la legge della Montagna, per quanto invece riguarda la grazia arricchisce il popolo lasciando come loro nutrimento il suo corpo ed il suo sangue e Coloro che avrebbero dovuto sempre legarlo e condurlo nella verità e nella grazia. </w:t>
      </w:r>
    </w:p>
    <w:p w14:paraId="6C18A022"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Tutta questa problematica di novità e di completezza sarà l'oggetto dei prossimi capitoli. </w:t>
      </w:r>
    </w:p>
    <w:p w14:paraId="07C43064" w14:textId="77777777" w:rsidR="00F50857" w:rsidRPr="0038024F" w:rsidRDefault="00F50857" w:rsidP="00F50857">
      <w:pPr>
        <w:spacing w:after="120" w:line="240" w:lineRule="auto"/>
        <w:jc w:val="both"/>
        <w:rPr>
          <w:rFonts w:ascii="Arial" w:eastAsia="Times New Roman" w:hAnsi="Arial"/>
          <w:sz w:val="24"/>
          <w:szCs w:val="20"/>
          <w:lang w:eastAsia="it-IT"/>
        </w:rPr>
      </w:pPr>
    </w:p>
    <w:p w14:paraId="0C811F82" w14:textId="77777777" w:rsidR="00F50857" w:rsidRPr="0038024F" w:rsidRDefault="00F50857" w:rsidP="00F50857">
      <w:pPr>
        <w:keepNext/>
        <w:spacing w:after="120" w:line="240" w:lineRule="auto"/>
        <w:jc w:val="center"/>
        <w:outlineLvl w:val="0"/>
        <w:rPr>
          <w:rFonts w:ascii="Arial" w:eastAsia="Times New Roman" w:hAnsi="Arial"/>
          <w:b/>
          <w:sz w:val="40"/>
          <w:szCs w:val="20"/>
          <w:lang w:eastAsia="it-IT"/>
        </w:rPr>
      </w:pPr>
      <w:bookmarkStart w:id="492" w:name="_Toc56936221"/>
      <w:bookmarkStart w:id="493" w:name="_Toc224401334"/>
      <w:bookmarkStart w:id="494" w:name="_Toc178544723"/>
      <w:r w:rsidRPr="0038024F">
        <w:rPr>
          <w:rFonts w:ascii="Arial" w:eastAsia="Times New Roman" w:hAnsi="Arial"/>
          <w:b/>
          <w:sz w:val="40"/>
          <w:szCs w:val="20"/>
          <w:lang w:eastAsia="it-IT"/>
        </w:rPr>
        <w:t>CAPITOLO TERZO: LA CHIESA VIA DEL REGNO</w:t>
      </w:r>
      <w:bookmarkEnd w:id="492"/>
      <w:bookmarkEnd w:id="493"/>
      <w:bookmarkEnd w:id="494"/>
    </w:p>
    <w:p w14:paraId="50A27406" w14:textId="77777777" w:rsidR="00F50857" w:rsidRPr="0038024F" w:rsidRDefault="00F50857" w:rsidP="00F50857">
      <w:pPr>
        <w:keepNext/>
        <w:spacing w:after="120" w:line="240" w:lineRule="auto"/>
        <w:outlineLvl w:val="2"/>
        <w:rPr>
          <w:rFonts w:ascii="Arial" w:eastAsia="Times New Roman" w:hAnsi="Arial" w:cs="Arial"/>
          <w:b/>
          <w:bCs/>
          <w:sz w:val="26"/>
          <w:szCs w:val="26"/>
          <w:lang w:eastAsia="it-IT"/>
        </w:rPr>
      </w:pPr>
      <w:bookmarkStart w:id="495" w:name="_Toc56936222"/>
      <w:bookmarkStart w:id="496" w:name="_Toc224401335"/>
      <w:bookmarkStart w:id="497" w:name="_Toc178544724"/>
      <w:r w:rsidRPr="0038024F">
        <w:rPr>
          <w:rFonts w:ascii="Arial" w:eastAsia="Times New Roman" w:hAnsi="Arial" w:cs="Arial"/>
          <w:b/>
          <w:bCs/>
          <w:sz w:val="26"/>
          <w:szCs w:val="26"/>
          <w:lang w:eastAsia="it-IT"/>
        </w:rPr>
        <w:t>L'ANNUNZIO DELLA PAROLA DI VITA</w:t>
      </w:r>
      <w:bookmarkEnd w:id="495"/>
      <w:bookmarkEnd w:id="496"/>
      <w:bookmarkEnd w:id="497"/>
    </w:p>
    <w:p w14:paraId="0349F40F"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Il rapporto tra la volontà di Dio e la volontà dell'uomo si vive passando attraverso la via della conoscenza. Dio che ci ha creato a sua immagine e somiglianza, pur avendo scritto qualcosa di sé in noi, per questo siamo a sua immagine - se </w:t>
      </w:r>
      <w:r w:rsidRPr="0038024F">
        <w:rPr>
          <w:rFonts w:ascii="Arial" w:eastAsia="Times New Roman" w:hAnsi="Arial"/>
          <w:sz w:val="24"/>
          <w:szCs w:val="20"/>
          <w:lang w:eastAsia="it-IT"/>
        </w:rPr>
        <w:lastRenderedPageBreak/>
        <w:t xml:space="preserve">avesse scritto tutto di sé saremmo sua immagine, ma questo non è possibile ad una creatura, è possibile solo a Dio e da ciò si dimostra che Cristo essendo immagine del Dio invisibile nella sua natura oltre che uomo è anche Dio - da sempre si è messo in relazione con noi attraverso la manifestazione della sua volontà e lo ha fatto parlando e rivelando il suo pensiero. </w:t>
      </w:r>
    </w:p>
    <w:p w14:paraId="472489D0"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La storia della salvezza altro non è che questa continua e puntuale manifestazione della volontà di Dio all'uomo, volontà che rivela Dio all'uomo e l'uomo all'uomo. Questo significa che fuori degli stretti ambiti della rivelazione biblica l'uomo non può conoscere tutto di sé, si conosce ma in parte e in modo a volte assai erroneo, se non del tutto errato. </w:t>
      </w:r>
    </w:p>
    <w:p w14:paraId="5FC7CA67"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Altro aspetto della rivelazione biblica è il suo quotidiano procedere verso il suo compimento. Fino a Cristo abbiamo avuto il compimento del suo essere; dopo Cristo abbiamo il compimento del suo comprendersi. Dell'uno e dell'altro compimento artefice principale è lo Spirito Santo del Signore, che agisce oggi nell'intimo dei cuori, ma anche attraverso la via dell'Istituzione, posta da Cristo a suprema garanzia della verità e falsità delle molteplici conoscenze del singolo, sempre per quanto riguarda la vera ed esatta conoscenza Dio, ma anche la vera ed  esatta conoscenza dell'uomo di fronte a sé stesso, all'altro uomo, e a Dio; nel tempo, ma anche nella sua chiamata all'eternità. </w:t>
      </w:r>
    </w:p>
    <w:p w14:paraId="0EACBA19"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Nell'Antico Testamento conosciamo molteplici forme di cui si è servito il Signore per manifestare all'uomo la sua volontà. La Lettera agli Ebrei così inizia: "Molte volte e in diversi modo un tempo Dio ha parlato ai Padri" (Eb 1,1). Questi modi sono diretti e indiretti; i modi diretti sono quelli attraverso cui Dio direttamente si incontra con un uomo particolare. A volte viene usata la forma della visione, altre volte del sogno, sovente della Parola proferita e così via. Basta dare uno sguardo alla Scrittura per constatare con rapidità che Dio è quasi sempre in atto di rivelarsi e di rivelare se stesso e la storia. Questa forma indiretta è del periodo dei patriarchi fino al loro ingresso nella terra promessa. Continua con Mosè, ma dopo questi inizia il tempo della mediazione ma anche dell'istruzione della formazione affidata ai sacerdoti. </w:t>
      </w:r>
    </w:p>
    <w:p w14:paraId="136BFB0C"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Infatti con il Dono della Legge si entra nella mediazione sacerdotale; sono i sacerdoti coloro che devono prendersi cura di istruire e di ammaestrare il popolo, facendolo loro conoscere l'esatto tenore della legge, cosa Dio veramente vuole e cosa non vuole. </w:t>
      </w:r>
    </w:p>
    <w:p w14:paraId="308AA40C"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La mediazione sacerdotale però ha un rischio in sé che subito appare nella storia ed è quello della dimenticanza o della trascuratezza, o della parzialità dell'insegnamento. Con Samuele conosciamo la trascuratezza del Sacerdote Eli, il quale dimentica di insegnare ai suoi figli la conoscenza della verità, non discerne per loro il bene dal male, e questi a loro volta non danno l'insegnamento al popolo di Dio, anzi con il loro comportamento sono di scandalo e di inciampo per l'osservanza della legge. </w:t>
      </w:r>
    </w:p>
    <w:p w14:paraId="51C42C09"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Con il profeta Osea il Sacerdote è dichiarato responsabile del disastro morale e sociale in cui era caduto Israele. Con l'altro profeta, Malachia, l'ultimo nell'ordine, il Signore si lamenta della parzialità dell'insegnamento e quindi della confusione veritativa e cultuale che regna in mezzo al popolo. </w:t>
      </w:r>
    </w:p>
    <w:p w14:paraId="6DDA40A4"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lastRenderedPageBreak/>
        <w:t xml:space="preserve">Altra via di mediazione furono prima i Giudici e poi i Re, ma anche questi fallirono nella loro missione. Ci fu a volte un periodo di grande intensità spirituale a causa della fedeltà e dell'amore con cui alcuni si prendevano a cuore la legge del Signore. Si pensi per un attimo a Samuele e a Davide, ma per il resto non si può che constatare il fallimento nella missione. Isaia paragona re e sacerdoti a dei cani muti incapaci di abbaiare. </w:t>
      </w:r>
    </w:p>
    <w:p w14:paraId="68EEB894"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Perché la rivelazione progredisse, ma anche perché l'insegnamento della legge, che è la somma espressione della volontà di Dio in ordine al retto comportamento dell'uomo, non fosse travolta dall'incuria ed anche cattiva volontà dell'uomo, Dio si era riservata per sé una via sempre nuova e sempre fresca, è la via profetica. I profeti sono ed appartengono alla Signoria di Dio e alla sua volontà di salvezza, appartengono alla sua libertà di amore e di misericordia, che non possono essere sotterrati dal peccato di incuria o di ignavia, o di accidia dell'uomo. Il profeta appartiene alla volontà di Dio di condurre l'uomo, nonostante la non collaborazione dell'uomo, sempre ed ancora una volta sulla via della redenzione e della salvezza. Il profeta è in modo diretto legato alla volontà di Dio e alla manifestazione dei suoi voleri e dei suoi piani di liberazione dell'uomo. </w:t>
      </w:r>
    </w:p>
    <w:p w14:paraId="292C0046"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Cristo Gesù compie nella sua persona ogni via e ogni forma; egli è re, sacerdote e profeta in ordine alla Parola; ma anche in Lui Dio personalmente parla all'uomo; in Lui Dio ha detto tutto quanto l'uomo deve sapere per il raggiungimento della salvezza eterna. Non c'è altra parola né ora né mai che si possa aggiungere a quanto il Signore ha manifestato nel suo Figlio Unigenito fattosi carne nel seno della Sempre Vergine Maria. </w:t>
      </w:r>
    </w:p>
    <w:p w14:paraId="18135699"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Come insegna il Catechismo della Chiesa Cattolica, dopo la venuta di Cristo, non c'è più rivelazione pubblica, ogni altra manifestazione del Signore, o della Madre sua, o dei Santi, è e deve restare un aiuto perché meglio si comprenda e si viva la rivelazione pubblica. Ogni difformità con la rivelazione pubblica è da ritenersi un errore, se non una mostruosità, una evidente contraddizione con il volere manifestato di Dio. </w:t>
      </w:r>
    </w:p>
    <w:p w14:paraId="38EDE4E7"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Se Dio e l'uomo si mettono in contatto attraverso il canale della conoscenza, Cristo Gesù il canale, l'unico e perfetto canale, attraverso cui non solo Dio dice tutta la Parola, ma anche attraverso cui Dio la compie tutta, interamente. </w:t>
      </w:r>
    </w:p>
    <w:p w14:paraId="19734A09"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Difatti tutta l'attività pubblica di Gesù altro non è stata che un continuo insegnamento, ammaestramento, una perenne predicazione del Vangelo di Dio. Possiamo dire che la vita pubblica di Gesù fu tutta dedicata alla manifestazione della Parola del Padre. La Parola egli l'ha ricevuta dal Padre e come il Padre l'ha detta a lui, lui l'ha detta a noi, senza nulla togliere e nulla aggiungere, perfetta l'ha ricevuta e perfetta l'ha trasmessa. </w:t>
      </w:r>
    </w:p>
    <w:p w14:paraId="76EC061F"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Il Regno è detto dalla Parola, ma è fatto dalla parola che si fa; la Parola dice il Regno, ma essa lo fa anche, e lo fa nel mentre che essa è fatta. Non chi dice Signore, Signore entrerà nel regno dei cieli, ma chi fa la volontà del Padre mio che è nei cieli. Possiamo sintetizzare in questa frase l'intimo legame che esiste tra il Regno e la Parola. È  la Parola fatta che fa il Regno. Ora perché la Parola dica e faccia il regno facendosi è necessario che venga annunziata, predicata, spiegata, illustrata, compiuta, manifestata, realizzata. </w:t>
      </w:r>
    </w:p>
    <w:p w14:paraId="57B3BEB5"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lastRenderedPageBreak/>
        <w:t xml:space="preserve">La Parabola evangelica che inizia la descrizione del Regno è tutta incentrata sulla predicazione, da Cristo paragonata ad una seminagione. Oltre che quello di rivelare il legame intimo che esiste tra la Parola ed il regno di Dio, lo specifico di questa Parabola è anche quello di manifestare l'universalità della semina, ogni cuore deve essere fecondato dalla divina parola della predicazione; ma anche che il frutto del regno è la parola che fruttifica. Quindi il regno di Dio è il frutto della Parola di Dio nel cuore dell'uomo; possiamo pertanto affermare che Regno, Parola e Frutto sono una unica realtà; come in Dio Parola e Vita sono una unica realtà divina di carità e di amore. </w:t>
      </w:r>
    </w:p>
    <w:p w14:paraId="25A811E1"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Nella Parola predicata e vissuta Dio prende corpo nel cuore dell'uomo; la Parola dice e manifesta l'intima essenza di Dio e dell'uomo che vuole farsi ad immagine di Dio, la Parola fatta dice che cosa è visibilmente Dio e cosa è l'uomo ad immagine di Dio. La Parola vissuta nell'uomo manifesta il Signore e lo rende credibile. </w:t>
      </w:r>
    </w:p>
    <w:p w14:paraId="3BC29C56"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Pertanto la Parola è al centro del regno; essa detta, dice il regno; essa compiuta compie il regno. Ma di questo avremo modo e forma di parlare altrove, in questa trattazione. Ora preme affrontare il problema del dopo Cristo e quindi della mediazione all'interno del nuovo popolo di Dio. </w:t>
      </w:r>
    </w:p>
    <w:p w14:paraId="33F4608A"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Compiuta la rivelazione nel suo farsi, ora nel tempo della Chiesa deve compiersi nel suo conoscersi e nel suo realizzarsi; mentre il primo compimento, quello che riguarda la formazione della rivelazione è perfettissimo, nulla si deve aggiungere e nulla togliere, l'altro compimento è sempre in fieri ed è sempre imperfetto. La storia della Chiesa è pertanto un continuo cammino nella realizzazione del Regno; ogni uomo che incarna la Parola manifesta un aspetto del Regno, ma non incarna tutto il Regno - cosa che è avvenuta solo in Cristo, solo in lui Parola e Regno, farsi della Parola e del regno si identificano; egli disse e fece tutta la Parola -; il passato della Chiesa non è tutto il regno di Dio e neanche il presente; il regno di Dio è in un perenne farsi; da qui tutta l'azione rinnovatrice e innovatrice che opera ed agisce nella Chiesa del Signore Gesù fondata su Pietro. </w:t>
      </w:r>
    </w:p>
    <w:p w14:paraId="41286B0B"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Ma la Parola che è stata affidata agli Apostoli perché la custodissero con cura e con cura l'annunziassero, non è un monopolio esclusivo del loro ministero; essi hanno la responsabilità della vigilanza su di essa e del discernimento veritativo in ordine ad essa; l'intima e vitale germinazione della Parola da Cristo è stata affidata allo Spirito del Signore, il quale aleggia sui cuori credenti e perennemente, attraverso la sua azione vivificatrice, rende sempre più giovane e più attuale la Parola del Signore. </w:t>
      </w:r>
    </w:p>
    <w:p w14:paraId="469F67D4"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Nel Vangelo di Matteo la Parola poi è legata alla Presenza di Cristo nella Storia. Anche qui c'è una similitudine con il libro dell'Esodo. Non liberò il popolo il solo Mosè, li liberò il Signore con Mosè. "Io sarò con te" - disse il Signore a Mosè). "Io sarò con voi fino alla consumazione dei secoli" - disse Cristo Gesù ai suoi Apostoli. </w:t>
      </w:r>
    </w:p>
    <w:p w14:paraId="6C5EF9E4"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La presenza di Cristo nella Chiesa non è solo una presenza passiva, è attiva, di vigilanza, di ispirazione, di aiuto, di sostegno. Come Dio era perennemente presente in Mosè, così Cristo è perennemente presente nella sua Chiesa e nei suoi Apostoli; è questa presenza di Cristo Signore la via della rigenerazione del </w:t>
      </w:r>
      <w:r w:rsidRPr="0038024F">
        <w:rPr>
          <w:rFonts w:ascii="Arial" w:eastAsia="Times New Roman" w:hAnsi="Arial"/>
          <w:sz w:val="24"/>
          <w:szCs w:val="20"/>
          <w:lang w:eastAsia="it-IT"/>
        </w:rPr>
        <w:lastRenderedPageBreak/>
        <w:t xml:space="preserve">mondo. È  lui il fondamento e il principio invisibile della carità e della verità sul quale è costruito, si costruisce e si costruirà il regno di Dio. </w:t>
      </w:r>
    </w:p>
    <w:p w14:paraId="12A5A3C8"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Ma questo principio da solo non basta. Occorre che gli Apostoli, i discepoli, compiano visibilmente la seminagione della Parola. È  questa la via visibile della costruzione del regno. Se questa via non si compie l'uomo non arriva alla conoscenza della volontà di Dio e lo Spirito non può muovere il suo cuore a penitenza, a conversione; non lo può spingere sulla via della fede per il compimento in lui del Regno di Dio. </w:t>
      </w:r>
    </w:p>
    <w:p w14:paraId="7788DE2F"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Visibile ed invisibile, Parola e Grazia, Cristo ed Apostolo, Dio e l'uomo sono questa inscindibile unità per la costruzione del suo regno tra noi. È  in questa inscindibile unità la Parola ha il posto del seme; seminarla nei cuori è l'inizio e il cominciamento del Regno.  </w:t>
      </w:r>
    </w:p>
    <w:p w14:paraId="58C0A98F" w14:textId="77777777" w:rsidR="00F50857" w:rsidRPr="0038024F" w:rsidRDefault="00F50857" w:rsidP="00F50857">
      <w:pPr>
        <w:spacing w:after="120" w:line="240" w:lineRule="auto"/>
        <w:jc w:val="both"/>
        <w:rPr>
          <w:rFonts w:ascii="Arial" w:eastAsia="Times New Roman" w:hAnsi="Arial"/>
          <w:sz w:val="24"/>
          <w:szCs w:val="20"/>
          <w:lang w:eastAsia="it-IT"/>
        </w:rPr>
      </w:pPr>
    </w:p>
    <w:p w14:paraId="7235AFC8" w14:textId="77777777" w:rsidR="00F50857" w:rsidRPr="0038024F" w:rsidRDefault="00F50857" w:rsidP="00F50857">
      <w:pPr>
        <w:keepNext/>
        <w:spacing w:after="120" w:line="240" w:lineRule="auto"/>
        <w:jc w:val="both"/>
        <w:outlineLvl w:val="2"/>
        <w:rPr>
          <w:rFonts w:ascii="Arial" w:eastAsia="Times New Roman" w:hAnsi="Arial"/>
          <w:b/>
          <w:sz w:val="28"/>
          <w:szCs w:val="20"/>
          <w:lang w:eastAsia="it-IT"/>
        </w:rPr>
      </w:pPr>
      <w:bookmarkStart w:id="498" w:name="_Toc56936223"/>
      <w:bookmarkStart w:id="499" w:name="_Toc224401336"/>
      <w:bookmarkStart w:id="500" w:name="_Toc178544725"/>
      <w:r w:rsidRPr="0038024F">
        <w:rPr>
          <w:rFonts w:ascii="Arial" w:eastAsia="Times New Roman" w:hAnsi="Arial"/>
          <w:b/>
          <w:sz w:val="28"/>
          <w:szCs w:val="20"/>
          <w:lang w:eastAsia="it-IT"/>
        </w:rPr>
        <w:t>LA FEDE, RISPOSTA LIBERA E COSCIENTE</w:t>
      </w:r>
      <w:bookmarkEnd w:id="500"/>
      <w:r w:rsidRPr="0038024F">
        <w:rPr>
          <w:rFonts w:ascii="Arial" w:eastAsia="Times New Roman" w:hAnsi="Arial"/>
          <w:b/>
          <w:sz w:val="28"/>
          <w:szCs w:val="20"/>
          <w:lang w:eastAsia="it-IT"/>
        </w:rPr>
        <w:t xml:space="preserve"> </w:t>
      </w:r>
      <w:bookmarkEnd w:id="498"/>
      <w:bookmarkEnd w:id="499"/>
    </w:p>
    <w:p w14:paraId="10A58DE3"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Quando si parla di fede, si intende l'instaurazione di un rapporto interpersonale tra due soggetti di cui l'Uno è il Signore e l'altro è sua creatura; inoltre vi è fede quando vi non solo si manifesta la volontà, ma anche vi è l'invito esplicito all'obbedienza, il comando ad eseguire quanto viene richiesto. </w:t>
      </w:r>
    </w:p>
    <w:p w14:paraId="3A40E541"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Si distingue la fede da ogni altra forma di mettersi in relazione con il divino, compresa la religione e la magia, perché nella fede restano libere le due volontà, quella di Dio e quella dell'uomo; nella religione e nella magia c'è come un tentativo di ridurre Dio, o il soprannaturale, o il divino in potere dell'uomo. </w:t>
      </w:r>
    </w:p>
    <w:p w14:paraId="66A7B365"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Con una differenza che nella magia viene affermata una padronanza sulla forza che governa la creazione e questa forza viene elargita a piacimento di colui che l'ha incatenata e posta nelle sue mani, sovente dietro lauto compenso. Poi che il possesso della forza sia vero o presunto, sia di ordine naturale o preternaturale, questo poco interessa; resta il fatto che l'uomo governa o dice di governare la natura. </w:t>
      </w:r>
    </w:p>
    <w:p w14:paraId="4A9A2027"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Nella magia infatti il rapporto è sempre da natura creata a natura creata; non c'è il salto di qualità: da natura increata a natura creata. </w:t>
      </w:r>
    </w:p>
    <w:p w14:paraId="15D058AE"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Nella religione invece il rapporto è tra natura increata o divinità a natura creata e tuttavia la natura creata cerca con ogni mezzo di ridurre Dio in suo potere. E lo fa con preghiere, opere, promesse, offerte, pellegrinaggi, digiuni. Ora tutte queste opere convivono con la retta fede. Qual è l'elemento di discernimento se esse sono fatte in un rapporto religioso con la divinità, o in un rapporto di fede? </w:t>
      </w:r>
    </w:p>
    <w:p w14:paraId="74E6BCE3"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Dedurlo è assai semplice; quando non viene lasciata libera la volontà del Soprannaturale (sia Dio o siano i santi ha poca importanza) e con questi mezzi si vuole ad ogni costo ottenere quanto la volontà della creatura desidera e l'opera viene fatta per avere l'esaudimento, in questo caso il rapporto è solo religioso con la Divinità, esso non è un rapporto di fede. </w:t>
      </w:r>
    </w:p>
    <w:p w14:paraId="52E93AB6"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Perché ci sia vero ed autentico rapporto di fede occorre che vi sia un movimento discendente ed uno ascendente e che il movimento ascendente sia susseguente al movimento discendente. </w:t>
      </w:r>
    </w:p>
    <w:p w14:paraId="587E47D6"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lastRenderedPageBreak/>
        <w:t xml:space="preserve">Prima viene la Parola e poi la risposta; se manca la parola e viene data una risposta, il rapporto è solo religioso. </w:t>
      </w:r>
    </w:p>
    <w:p w14:paraId="7F96AFE9"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Inoltre la fede è l'accoglienza della Parola nel proprio cuore perché produca un frutto di conversione e di santificazione. La fede è quindi l'accoglienza della Parola nel cuore e la fruttificazione di essa in chi l'ha accolta. </w:t>
      </w:r>
    </w:p>
    <w:p w14:paraId="52E76F4F"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Nel caso in cui la parola è accolta ma non è fatta fruttificare, essa è una fede morta. È  un seme che è stato lasciato morire nel nostro cuore. </w:t>
      </w:r>
    </w:p>
    <w:p w14:paraId="13A618AC"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È  importante ancora osservare che la Parola non deve essere imposta; ad essa non bisogna obbligare né costringere; la Parola si annunzia, si proclama, si insegna, si dice, si predica. Nella retta fede convive pertanto una triplice libertà: la libertà dell'Autore della Parola, nel nostro caso Dio, la libertà dell'inviato di Dio, il quale appunto è stato inviato proprio a dire la Parola, non ha altro incarico, la libertà dell'uomo che riceve l'invito, il quale può dare il suo assenso, o rifiutarlo, assumendo su di sé i motivi del sì e del no e rendendo conto nel giorno del giudizio al Signore Onnipotente, a Colui che ha inviato per comunicare la buona novella della salvezza e della redenzione. </w:t>
      </w:r>
    </w:p>
    <w:p w14:paraId="660D3255"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Altro aspetto della fede, quella vera ed autentica, è il suo differenziarsi e il distinguersi da tutti gli integralismi e fondamentalismi, i quali fanno leva sull'imposizione e sulla costrizione, e su una interpretazione univoca e unilaterale del messaggio. </w:t>
      </w:r>
    </w:p>
    <w:p w14:paraId="2350DB65"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Per grazia di Dio dobbiamo confessare che nella fede cattolica convive la non fede e la fede morta, convive il lassismo e il relativismo in fatto di verità e di accoglienza della buona novella della Pace; non convive nessuna forma di integralismo se non forse a livello personale, ma mai comunitario, tanto da raggiungere il settarismo religioso, poiché in tal caso si porrebbero fuori dell'ortodossia della fede e sarebbero sconfessati e proclamati lontani dal vero ed autentico messaggio della salvezza. </w:t>
      </w:r>
    </w:p>
    <w:p w14:paraId="6FFD7679"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Inoltre, mentre in altre religioni con il libro, può accadere che qualcuno possa farsi "voce di Dio" nell'oggi della storia, nella religione cattolica questo non può mai accadere, poiché in essa non ci sono più "voci di Dio" che rivelano il suo volere qui ed ora, si intende il volere della salvezza; la profezia nella religione cattolica è quella ordinaria, derivante dal sacramento del battesimo e della cresima; ma non può esserci profezia di rivelazione, poiché per noi la rivelazione si è conclusa con il libro dell'Apocalisse. </w:t>
      </w:r>
    </w:p>
    <w:p w14:paraId="69B6F66B"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Ogni profezia in quanto voce di Dio può esistere e di fatto esiste. Nel nuovo testamento i profeti sono citati assieme agli Apostoli, agli Evangelisti, e ai Dottori e Maestri. Ma noi sappiamo in che consiste la loro profezia: non nel manifestare qui ed ora una volontà di salvezza da parte di Dio, nuova e differente da quella già conosciuta, il loro è un aiuto concreto, limitato nel tempo della storia, perché si comprenda meglio e meglio si viva la volontà di Dio in ordine alla propria santificazione e al raggiungimento della salvezza eterna. </w:t>
      </w:r>
    </w:p>
    <w:p w14:paraId="2B184775"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La profezia nel campo cattolico ha solo il compito di risvegliare la Parola, l'unica Parola di Cristo Gesù, consegnata alla Chiesa, affidata allo Spirito, perché egli ad essa ci conduca per il conseguimento di una verità tutta intera. </w:t>
      </w:r>
    </w:p>
    <w:p w14:paraId="5D7A0C26"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lastRenderedPageBreak/>
        <w:t xml:space="preserve">Fatte queste precisazioni e queste opportune distinzioni, storicamente la fede è il risultato dell'incontro di tre componenti: l'annunzio, l'accoglienza, la fruttificazione. </w:t>
      </w:r>
    </w:p>
    <w:p w14:paraId="2E30F3EF"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L'annunzio, si è detto, deve essere vero, fedele, autentico, genuino. Si richiede al messaggero di Dio, o Apostolo della Parola, e a quanti con lui collaborano, compiendo ognuno la sua specifica ministerialità in relazione alla parola, di presentare tutta la Parola e solo essa, attraverso quella sana dottrina e quella completezza che richiede un affare così serio come quello della salvezza eterna della propria anima. </w:t>
      </w:r>
    </w:p>
    <w:p w14:paraId="270AE168"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Se questo annunzio non viene operato ed il seme non viene sparso, chi vive lontano dalla parola è senza colpa; nessuno lo ha chiamato a giornata per lavorare nella vigna del Signore. </w:t>
      </w:r>
    </w:p>
    <w:p w14:paraId="6776147E"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Si è detto anche la Parola deve essere predicata ad ogni uomo, di ogni latitudine, sotto ogni cielo. Nessuno è escluso dall'ascolto. Anzi tutti devono essere chiamati a far parte dell'unico ovile di Gesù Signore. </w:t>
      </w:r>
    </w:p>
    <w:p w14:paraId="37FD0B14"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Se nell'evangelista dovesse operarsi una discriminazione, dovesse cioè fare una scelta tra quanti sono possibili destinatari della Parola e quanti non possono esserlo, egli agirebbe in modo arbitrario, non sarebbe più un fedele amministratore dei misteri Dio. Ora uno degli insegnamenti di Paolo è che l'amministratore deve sempre mantenersi nella fedeltà e la fedeltà è prima di tutto l'osservanza delle regole date da Dio e non escogitate dall'uomo. </w:t>
      </w:r>
    </w:p>
    <w:p w14:paraId="019EC7ED"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Ma anche questo si è detto il mediatore sovente si sostituisce e quindi trasforma, travisa, cambia, modifica, aggiunge, toglie, lima, taglia, pota nella Parola, facendole perdere la sua forza ed il suo significato di redenzione e di salvezza. Insegna Paolo che il vangelo è potenza di Dio per chiunque crede, ma lo è per chi lo conserva nella forma in cui lo ha ricevuto, altrimenti egli è un vano credente nella parola del Signore. La sua fede non lo salva. </w:t>
      </w:r>
    </w:p>
    <w:p w14:paraId="4368716A"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Gesù nel Vangelo di Matteo è il fedele trasmettitore della Parola di Salvezza. Egli la diede all'uomo in tutta la sua potenza di redenzione e di giustificazione. </w:t>
      </w:r>
    </w:p>
    <w:p w14:paraId="18D3D0B2"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L'accoglienza della parola è fatta dall'uomo, e deve essere un atto umano, cioè compiuto da una persona libera, cosciente, informata, responsabile. </w:t>
      </w:r>
    </w:p>
    <w:p w14:paraId="10F9EBCC"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La persona è libera quando su di essa non vengono esercitate pressioni, sia di ordine fisico che morale; essa è libera quando la si mette dinnanzi alla pura e semplice verità della buona novella della salvezza. </w:t>
      </w:r>
    </w:p>
    <w:p w14:paraId="5ED7AE40"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La verità deve essere per questo proclamata ed annunziata, ma anche insegnata e spiegata, perché l'uomo possa accoglierla con coscienza, ma anche con coscienza rifiutarla. </w:t>
      </w:r>
    </w:p>
    <w:p w14:paraId="1344AF7C"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Dire falsamente la parola a beneficio della persona, trasformandola o modificandola nel suo contenuto essenziale, è operare inganno. </w:t>
      </w:r>
    </w:p>
    <w:p w14:paraId="4D0CE08B"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L'ingannato e l'ingannatore sono entrambi responsabili, l'uno perché inganna e l'altro perché si lascia ingannare. Colui che inganna è responsabile di menzogna, di falsa testimonianza, se non di calunnia. Quindi peccato grave dinanzi a Dio e alla storia, poiché ha trasformato la parola a suo beneficio, ma anche a danno di </w:t>
      </w:r>
      <w:r w:rsidRPr="0038024F">
        <w:rPr>
          <w:rFonts w:ascii="Arial" w:eastAsia="Times New Roman" w:hAnsi="Arial"/>
          <w:sz w:val="24"/>
          <w:szCs w:val="20"/>
          <w:lang w:eastAsia="it-IT"/>
        </w:rPr>
        <w:lastRenderedPageBreak/>
        <w:t xml:space="preserve">chi l'ascolta. Se non ci fosse stato il dolo nella parola, se la parola fosse stata annunziata nella sua nuda realtà, essa certamente non sarebbe stata accolta. </w:t>
      </w:r>
    </w:p>
    <w:p w14:paraId="020F0CB1"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Sull'inganno fanno leva quasi tutte le sette religiose; e tuttavia con una distinzione: alcuni che nella propaganda usano l'inganno rientrano nella responsabilità di quanti si sono lasciati ingannare; mentre gli altri, specie ai livelli superiori, anche se sono entrati attraverso la via dell'inganno, ad un certo punto conoscono ed hanno conosciuto la falsità del loro messaggio. Nel momento in cui uno avverte la falsità di quanto propaganda e vi rimane, passa dalla responsabilità di essere stato ingannato a quella di essere un ingannatore attivo. </w:t>
      </w:r>
    </w:p>
    <w:p w14:paraId="16668DC3"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Il Vangelo parla al cuore, alla mente, all'intelligenza, alla coscienza dell'uomo. Poiché è l'uomo che deve accoglierlo, oltre che dalla libertà dell'inganno, l'uomo deve anche essere dalla propria coscienza, la quale deve operare quel sano discernimento veritativo, che è già scritto nel suo essere, affinché prima esamini e poi scelga. Chi sceglie senza esaminare, è responsabile di omissione, cioè di non aver usato la propria coscienza in una questione di vitale importanza che è di vita o di morte eterna. </w:t>
      </w:r>
    </w:p>
    <w:p w14:paraId="775932CD"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La fede cristiana e cattolica è l'unica fede vera al mondo, pienamente vera e pienamente divina, perché in essa il concetto di Dio e dell'uomo si ritrovano, il libero e cosciente Dio chiama il libero e cosciente uomo a far parte del suo regno, ad entrare nella sua amicizia e dona anche alla coscienza i segni ed i motivi della verità di quanto dice ed annunzia. </w:t>
      </w:r>
    </w:p>
    <w:p w14:paraId="33FEE5D3"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Quando un uomo non può far più appello alla coscienza, egli perde la sua autonomia, quella che è legata alla persona e che la fa persona e la riduce ad una cosa. </w:t>
      </w:r>
    </w:p>
    <w:p w14:paraId="54C39329"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La libertà religiosa  esiste solo all'interno della fede cattolica ed un documento che la proclama ne è il segno del non proselitismo ingannatore della nostra fede. </w:t>
      </w:r>
    </w:p>
    <w:p w14:paraId="6DF17EFB"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Perché la coscienza possa dare il suo assenso alla Parola ascoltata è altresì necessario che assieme all'annunzio venga anche aggiunto l'insegnamento. La coscienza deve essere informata in ogni dettaglio ed in ogni parte del messaggio proclamato. L'attività didattica della Chiesa in tal senso dovrebbe avere il primo posto tra tutte le sue attività. </w:t>
      </w:r>
    </w:p>
    <w:p w14:paraId="64A16362"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Del resto è volontà del Signore che la Parola non solo venga annunziata, ma anche insegnata, ma non insegnata in una sola parte. Il discepolo del Signore deve insegnare tutto ciò che il Signore ha detto e comandato. Uno dei motivi della scarsa fruttificazione è da attribuirsi al non insegnamento, ma di questo ne parleremo fra breve. </w:t>
      </w:r>
    </w:p>
    <w:p w14:paraId="1E6E9EB7"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Quando la libertà dell'uomo, la sua coscienza e la sua intelligenza e razionalità sono state investite solo allora potrà essere un atto umano responsabile, carico di conseguenze future, poiché la Parola non solo dovrà essere accolta, ma anche portata a piena maturità, ciascuno secondo le sue capacità e doni ricevuti. </w:t>
      </w:r>
    </w:p>
    <w:p w14:paraId="14CB8C7A"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In ordine alla fruttificazione è giusto che si facciano alcune chiarificazioni. </w:t>
      </w:r>
    </w:p>
    <w:p w14:paraId="5FD8EE6C"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La prima verità attinente a questa problematica ci insegna che non tutti fruttificano alla stessa maniera. Ognuno ha i suoi tempi, le sue modalità, le sue </w:t>
      </w:r>
      <w:r w:rsidRPr="0038024F">
        <w:rPr>
          <w:rFonts w:ascii="Arial" w:eastAsia="Times New Roman" w:hAnsi="Arial"/>
          <w:sz w:val="24"/>
          <w:szCs w:val="20"/>
          <w:lang w:eastAsia="it-IT"/>
        </w:rPr>
        <w:lastRenderedPageBreak/>
        <w:t xml:space="preserve">responsabilità. Ogni responsabilità è da assumersi dinanzi a Dio. Questo ci insegna la Parabola dei talenti. </w:t>
      </w:r>
    </w:p>
    <w:p w14:paraId="203F97BA"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La seconda verità ci insegna come liberarci dalle cause che impediscono la sua fruttificazione e sono tre: la non comprensione, l'incostanza, il mondo e i suoi affari. </w:t>
      </w:r>
    </w:p>
    <w:p w14:paraId="42AC8307"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La non comprensione dona facilità al maligno di travisare e di cambiare la parola ascoltata. Spessissimo la tentazione fa leva da questo lato e capovolge l'anima nel dubbio e nell'incertezza. Una volta creato il dubbio è facile cadere e scivolare nella non fede e quindi nell'abbandono della retta fede. Nel giardino dell'Eden il serpente capovolse i pensieri di Eva e riuscì a far sì che la verità divenisse falsità e la falsità verità. Poi fu per lui un gioco far cadere Eva nel peccato. </w:t>
      </w:r>
    </w:p>
    <w:p w14:paraId="6F2B6FD1"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L'incostanza è anch'essa causa di rovina per le anime, in quanto vivere la fede cristiana significa scontrarsi con il mondo e la sua malvagità. Gesù lo insegna diverse volte nel Vangelo di Matteo: con la vostra perseveranza salverete le vostre anime. La persecuzione mette a dura prova il nostro cammino nella verità e nella fede. Solo i forti ed i costanti riusciranno a superare ogni tribolazione e solo costoro entreranno nel regno di Dio. L'incostanza si supera con il quotidiano allenamento nella crescita della parola in ogni cuore; l'anima che si lascia ammorbidire dalla grazia sarà il buon terreno perché la Parola metta profonde radici e quando la radice è assai profonda e l'albero assai cresciuto, difficile diviene sradicarlo. </w:t>
      </w:r>
    </w:p>
    <w:p w14:paraId="706DA1AE"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Infine ci sono le tentazioni che provengono dal mondo e sono gli affanni e le preoccupazioni per le cose della terra. </w:t>
      </w:r>
    </w:p>
    <w:p w14:paraId="38E07AAF"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Quando il mondo convive assieme alla parola nel cuore a poco a poco scalza la parola e ne occupa tutto il posto. È  questa quotidiana esperienza di molti che hanno bene iniziato, ma poi a poco a poco abbandonano perché lentamente, soavemente, senza quasi nemmeno fare chiasso e rumore, il mondo è riuscito a intrufolarsi nel cuore umano sì da dominarlo e schiavizzarlo. </w:t>
      </w:r>
    </w:p>
    <w:p w14:paraId="16CF69C3"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Questi sono gli insegnamenti circa la non fruttificazione della Parola contenuti nella prima parabola circa il regno di Dio nel Vangelo secondo Matteo. </w:t>
      </w:r>
    </w:p>
    <w:p w14:paraId="2E191DAE"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La Parola cresce e produce frutto se quotidianamente viene alimentata dalla preghiera e dalla forza che lo Spirito riversa nell'anima e nel cuore dei credenti. Gesù lo diceva ai suoi Apostoli: "Pregate per non cadere in tentazione, lo Spirito è pronto ma la carne è debole". Ma Gesù ci insegnò anche nello stesso Vangelo secondo Matteo, quando anche lui fu tentato dal diavolo nel deserto, che la tentazione si vince attraverso una conoscenza totale, limpida, globale, vera ed attuale, personale ed anche comunitaria della volontà di Dio rivelata. Questa conoscenza non è mai raggiunta, ogni giorno il credente deve inoltrarsi nei suoi sentieri se vuole resistere agli attacchi della menzogna e dell'inganno. Solo così facendo la Parola seminata nel suo cuore produrrà frutti di vita eterna nel tempo e per l'eternità beata. </w:t>
      </w:r>
    </w:p>
    <w:p w14:paraId="14946CC3" w14:textId="77777777" w:rsidR="00F50857" w:rsidRPr="0038024F" w:rsidRDefault="00F50857" w:rsidP="00F50857">
      <w:pPr>
        <w:spacing w:after="120" w:line="240" w:lineRule="auto"/>
        <w:jc w:val="both"/>
        <w:rPr>
          <w:rFonts w:ascii="Arial" w:eastAsia="Times New Roman" w:hAnsi="Arial"/>
          <w:sz w:val="24"/>
          <w:szCs w:val="20"/>
          <w:lang w:eastAsia="it-IT"/>
        </w:rPr>
      </w:pPr>
    </w:p>
    <w:p w14:paraId="1D1D326F" w14:textId="77777777" w:rsidR="00F50857" w:rsidRPr="0038024F" w:rsidRDefault="00F50857" w:rsidP="00F50857">
      <w:pPr>
        <w:keepNext/>
        <w:spacing w:after="120" w:line="240" w:lineRule="auto"/>
        <w:jc w:val="both"/>
        <w:outlineLvl w:val="2"/>
        <w:rPr>
          <w:rFonts w:ascii="Arial" w:eastAsia="Times New Roman" w:hAnsi="Arial"/>
          <w:b/>
          <w:sz w:val="28"/>
          <w:szCs w:val="20"/>
          <w:lang w:eastAsia="it-IT"/>
        </w:rPr>
      </w:pPr>
      <w:bookmarkStart w:id="501" w:name="_Toc56936224"/>
      <w:bookmarkStart w:id="502" w:name="_Toc224401337"/>
      <w:bookmarkStart w:id="503" w:name="_Toc178544726"/>
      <w:r w:rsidRPr="0038024F">
        <w:rPr>
          <w:rFonts w:ascii="Arial" w:eastAsia="Times New Roman" w:hAnsi="Arial"/>
          <w:b/>
          <w:sz w:val="28"/>
          <w:szCs w:val="20"/>
          <w:lang w:eastAsia="it-IT"/>
        </w:rPr>
        <w:lastRenderedPageBreak/>
        <w:t>LA CARITÀ, FINALITÀ UNICA DEL REGNO</w:t>
      </w:r>
      <w:bookmarkEnd w:id="501"/>
      <w:bookmarkEnd w:id="502"/>
      <w:bookmarkEnd w:id="503"/>
    </w:p>
    <w:p w14:paraId="04248BA5"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 Dio è carità, insegna l'Apostolo Giovanni, chi sta nella carità, sta in Dio e Dio in lui. </w:t>
      </w:r>
    </w:p>
    <w:p w14:paraId="090DD8B7"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La carità è l'essenza stessa di Dio e in lui non c'è ombra alcuna di male. Ne è prova il fatto che Dio che è Onnipotente, è anche incapace di fare il male, non può farlo, poiché la sua volontà segue la sua natura e la natura appunto è infinita ed eterna carità. </w:t>
      </w:r>
    </w:p>
    <w:p w14:paraId="733F988E"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Dio ha creato l'uomo a sua immagine e somiglianza, lo ha creato quindi prima di tutto ed essenzialmente ad immagine del suo amore. Ma la natura di amore è solo quella di Dio, quella dell'uomo, per divenire amore, deve sempre trovarsi nella natura di Dio, ma non si può trovare nella natura, se non passando attraverso la volontà divina. Entra nella natura di bene di Dio e ne partecipa la carità, chi attraverso la propria volontà quotidianamente si confà ai voleri del Signore, che sono la manifestazione della natura di Dio e della natura dell'uomo, ad immagine della quale quest'ultima è stata fatta. </w:t>
      </w:r>
    </w:p>
    <w:p w14:paraId="69CC62A4"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La rivelazione è la manifestazione della natura di Dio e dell'uomo, solo che essa è fatta per gradi, a poco a poco, man mano che l'uomo riesce a portarne il peso. </w:t>
      </w:r>
    </w:p>
    <w:p w14:paraId="60F10C83"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La storia sacra è pertanto la tenace e solerte, premurosa e paziente volontà divina che vuole introdurre l'uomo nel suo amore, poiché essenzialmente il regno di Dio è amore. </w:t>
      </w:r>
    </w:p>
    <w:p w14:paraId="1A79DCC0"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Nell'Antico Testamento questo processo è iniziato, ancora l'amore in esso convive con il peccato, la verità con l'errore, la luce coabita con le tenebre. A poco a poco, man mano che si avanza e si progredisce, la verità risplende sempre più nella sua luce radiosa e l'amore comincia a rivelarsi in tutta la sua potenza di bene. </w:t>
      </w:r>
    </w:p>
    <w:p w14:paraId="50167F73"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Con Cristo Gesù la luce piena entra nel mondo. Non a caso sia Matteo che Giovanni presentano Cristo come la Luce del Mondo. Matteo inizia l'attività pubblica di Gesù con la citazione del profeta Isaia e della terra che era sommersa nelle tenebre e nella notte, ora proprio in questa regione di oscurità e di tenebra risplende la luce della giustizia e della verità. </w:t>
      </w:r>
    </w:p>
    <w:p w14:paraId="0A24467B"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La Liturgia del Natale e della Pasqua è tutta incentrata sulla luce e sull'amore. </w:t>
      </w:r>
    </w:p>
    <w:p w14:paraId="2CB09F26"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La prima luce che risplende sull'umanità, che è anche il primo insegnamento all'amore sono i comandamenti. Con l'Alleanza del Sinai il Signore dona la luce dell'amore ai figli di Israele e per loro mezzo al mondo intero. </w:t>
      </w:r>
    </w:p>
    <w:p w14:paraId="0ED62CB4"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Con le Beatitudini e il discorso della montagna non ci sono più ombre né nella luce e né nell'amore. Il discorso di Gesù ai suoi discepoli ai piedi del monte è il conferimento della luce piena e dell'amore totale. </w:t>
      </w:r>
    </w:p>
    <w:p w14:paraId="497DBC33"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D'altronde lo scontro di Gesù con i farisei e gli scribi, con i sadducei e gli erodiani e quanti altri sono entrati in contesa con Lui, è stato solo ed esclusivamente uno scontro di amore. Le spighe raccolte di sabato, l'uomo dalla mano inaridita guarito in un giorno di sabato, le guarigioni che Gesù faceva in giorno di sabato servivano a far comprendere al cuore indurito dei suoi oppositori che non ci può essere nessuna legge contro l'amore, ma che ogni legge data da Dio all'uomo è e può </w:t>
      </w:r>
      <w:r w:rsidRPr="0038024F">
        <w:rPr>
          <w:rFonts w:ascii="Arial" w:eastAsia="Times New Roman" w:hAnsi="Arial"/>
          <w:sz w:val="24"/>
          <w:szCs w:val="20"/>
          <w:lang w:eastAsia="it-IT"/>
        </w:rPr>
        <w:lastRenderedPageBreak/>
        <w:t xml:space="preserve">essere solo una legge d'amore, di misericordia, di compassione, di aiuto, si sostegno, di carità e di pietà verso tutti. </w:t>
      </w:r>
    </w:p>
    <w:p w14:paraId="77A9BCF3"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E così molti altri episodi della vita di Gesù e tante altre parabole, si pensi a quella del servitore spietato altro non fanno che riflettere sull'umanità accecata dall'odio e dall'empietà quella luce di carità e di amore che deve ormai governare ogni cuore. </w:t>
      </w:r>
    </w:p>
    <w:p w14:paraId="45C2C0F8"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Il giudizio finale cos'è se non un interrogatorio sull'amore, sulla capacità di aver conosciuto Cristo in tutti quelli che nel mondo non sono, non importa per quale causa, se per propria responsabilità e per responsabilità della società, e dopo aver conosciuto in essi il Signore della gloria servirlo con caritatevole compassione ed amore. Che forse la Parabola icona dell'amore, anche se si trova in un altro Vangelo, quello di Luca, non esprime con tutta la chiarezza possibile, la nuova realtà dell'uomo, che è la sua vocazione al regno di Dio, ad entrare nel suo amore e nella sua misericordia?. </w:t>
      </w:r>
    </w:p>
    <w:p w14:paraId="5B71CC53"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Ma il tocco finale ce lo offre lo stesso Signore, quando in una pausa di ammaestramento riservata solo a loro, manifesta il senso ed il significato della sua presenza nel mondo. Il Figlio dell'uomo, ebbe a dire, è venuto nel mondo solo per amare e l'amore è servizio. Il Figlio dell'uomo non è venuto per essere servito, ma per servire e dare la sua vita in riscatto per i molti. </w:t>
      </w:r>
    </w:p>
    <w:p w14:paraId="37B86B03"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Qui è la chiave del messaggio di Cristo ed è la svolta religiosa del mondo. Non c'è più conquista di anime, non c'è proselitismo, non c'è falsificazione della verità, neanche esiste abbellimento di essa per attirare discepoli dietro di sé, il regno di Dio si costruisce, nasce, si fortifica e si irrobustisce ogni qualvolta un figlio del regno è capace, attraverso la forza che viene dallo Spirito Santo del Signore di immolare la sua vita per amare, per servire, per manifestare al mondo cosa veramente è l'amore. </w:t>
      </w:r>
    </w:p>
    <w:p w14:paraId="38EE2A48"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D'altronde la stessa eucaristia, che la Chiesa celebra, è l'offerta totale di Cristo e della sua vita. Cristo Gesù nell'eucaristia si è fatto vita dell'umanità, perché consumandola la vita divina entri nel cuore credente e questi si apre all'amore. </w:t>
      </w:r>
    </w:p>
    <w:p w14:paraId="23D8DDFB"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L'eucaristia che noi celebriamo dovrebbe essere la più alta scuola di amore. Peccato che essa si è ridotta ad un rito, spesso non compreso e sovente celebrato anche male. La privatizzazione della messa è certamente causa di non insegnamento. Molti non comprendono cosa veramente è la messa. Essa è immagine del regno, ma anche invito a divenire tale. Il regno di Dio è eucaristia. Nell'eucaristia di Cristo il cristiano si fa eucaristia per il mondo. Nel momento in cui un uomo si fa eucaristia, la vita nasce nel mondo e nella propria anima. </w:t>
      </w:r>
    </w:p>
    <w:p w14:paraId="51C8A725"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Si compie così l'altra parola di Gesù: Chi vuol venire dietro di me rinneghi ogni giorno se stesso, prenda la sua croce e mi segua. </w:t>
      </w:r>
    </w:p>
    <w:p w14:paraId="19C122CA"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Da quanto esposto si comprende la grave responsabilità della comunità perché si riappropri dell'esatto concetto del Regno di Dio ed educhi i suoi figli a viverlo tutto, ma anche ad insegnare al mondo intero cosa veramente è il regno di Dio e la sua giustizia. </w:t>
      </w:r>
    </w:p>
    <w:p w14:paraId="21606BE3"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Una delle beatitudini riguarda proprio questa fame e questa sete per la giustizia ed il regno dei cieli. Creare il desiderio della fame e della sete è compito di quanti </w:t>
      </w:r>
      <w:r w:rsidRPr="0038024F">
        <w:rPr>
          <w:rFonts w:ascii="Arial" w:eastAsia="Times New Roman" w:hAnsi="Arial"/>
          <w:sz w:val="24"/>
          <w:szCs w:val="20"/>
          <w:lang w:eastAsia="it-IT"/>
        </w:rPr>
        <w:lastRenderedPageBreak/>
        <w:t xml:space="preserve">presiedono nella comunità, spetta al loro ministero creare nei cuori il desiderio del regno, non solo ma anche mostrarlo compiuto nel loro cuore. </w:t>
      </w:r>
    </w:p>
    <w:p w14:paraId="0B17A867"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Nella lettera di preparazione al grande giubileo del 2.000 il Santo Padre Giovanni Paolo II afferma chiaramente ed esplicitamente che il non aver compreso i figli del regno in che consiste veramente la loro appartenenza al regno si trasforma in scandalo per il mondo e quindi in una perdita di incidenza nell'evangelizzazione. </w:t>
      </w:r>
    </w:p>
    <w:p w14:paraId="25A42F17"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Bisogna aggiungere che solo l'amore è credibile e finché la verità che noi annunziamo non si manifesta al mondo nelle vesti dell'amore essa rimane sempre un qualcosa che è fuori dell'uomo, che forse è nel cielo, ma sulla terra essa non trova posto e per questo viene rifiutata. </w:t>
      </w:r>
    </w:p>
    <w:p w14:paraId="26AF5D9F"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Convincente è l'esempio di Gesù. Molti si opponevano a lui per ragione di convenienza terrena, di peccato e di superbia della vita; ma quanti andavano da lui, vi accorrevano perché erano coinvolti dal suo amore e dalla sua misericordia. Ne è prova il fatto che Matteo applica al Signore Gesù le Parole di Isaia: Ha preso su di sé le nostre infermità e si è  addossato le nostre iniquità. </w:t>
      </w:r>
    </w:p>
    <w:p w14:paraId="30A7758E"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È  questa una evidente dimostrazione che chi incontrava Gesù, si incontrava con l'amore e dall'amore poteva aprirsi alla luce vera, quelle che veniva nel mondo per illuminare ogni uomo. </w:t>
      </w:r>
    </w:p>
    <w:p w14:paraId="2355856E"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Concludo con due riflessioni sulle beatitudini: una sulla misericordia e l'altra sull'eucaristia. Servono a farci comprende ancora più in profondità e in altezza il mistero della carità di Dio alla quale l'uomo è chiamato nel suo regno di amore. </w:t>
      </w:r>
    </w:p>
    <w:p w14:paraId="22EC9352"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"Beati i misericordiosi, perché troveranno misericordia" (Mt 5,7). </w:t>
      </w:r>
    </w:p>
    <w:p w14:paraId="68DC79C4"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Il creato visibile e invisibile, la stessa storia dell'uomo è l'opera della misericordia di Dio. </w:t>
      </w:r>
    </w:p>
    <w:p w14:paraId="6D385142"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Ce lo ricorda il Salmo 135: </w:t>
      </w:r>
    </w:p>
    <w:p w14:paraId="249230E3" w14:textId="77777777" w:rsidR="00F50857" w:rsidRPr="0038024F" w:rsidRDefault="00F50857" w:rsidP="00F50857">
      <w:pPr>
        <w:spacing w:after="120" w:line="240" w:lineRule="auto"/>
        <w:jc w:val="both"/>
        <w:rPr>
          <w:rFonts w:ascii="Arial" w:eastAsia="Times New Roman" w:hAnsi="Arial"/>
          <w:i/>
          <w:iCs/>
          <w:sz w:val="24"/>
          <w:szCs w:val="20"/>
          <w:lang w:eastAsia="it-IT"/>
        </w:rPr>
      </w:pPr>
      <w:r w:rsidRPr="0038024F">
        <w:rPr>
          <w:rFonts w:ascii="Arial" w:eastAsia="Times New Roman" w:hAnsi="Arial"/>
          <w:i/>
          <w:iCs/>
          <w:sz w:val="24"/>
          <w:szCs w:val="20"/>
          <w:lang w:eastAsia="it-IT"/>
        </w:rPr>
        <w:t xml:space="preserve">"Lodate il Signore perché è buono, perché eterna è la sua misericordia". </w:t>
      </w:r>
    </w:p>
    <w:p w14:paraId="176A3B20"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Leggiamo nel Vangelo: </w:t>
      </w:r>
    </w:p>
    <w:p w14:paraId="616AF91D" w14:textId="77777777" w:rsidR="00F50857" w:rsidRPr="0038024F" w:rsidRDefault="00F50857" w:rsidP="00F50857">
      <w:pPr>
        <w:spacing w:after="120" w:line="240" w:lineRule="auto"/>
        <w:jc w:val="both"/>
        <w:rPr>
          <w:rFonts w:ascii="Arial" w:eastAsia="Times New Roman" w:hAnsi="Arial"/>
          <w:i/>
          <w:iCs/>
          <w:sz w:val="24"/>
          <w:szCs w:val="20"/>
          <w:lang w:eastAsia="it-IT"/>
        </w:rPr>
      </w:pPr>
      <w:r w:rsidRPr="0038024F">
        <w:rPr>
          <w:rFonts w:ascii="Arial" w:eastAsia="Times New Roman" w:hAnsi="Arial"/>
          <w:i/>
          <w:iCs/>
          <w:sz w:val="24"/>
          <w:szCs w:val="20"/>
          <w:lang w:eastAsia="it-IT"/>
        </w:rPr>
        <w:t xml:space="preserve">"Amate invece i vostri nemici, fate del bene e prestate senza sperarne nulla, e il vostro premio sarà grande e sarete figli dell'Altissimo, perché egli è benevolo verso gl'ingrati e i malvagi. Siate misericordiosi, come è misericordioso il Padre vostro celeste. </w:t>
      </w:r>
    </w:p>
    <w:p w14:paraId="5FE3BA1B" w14:textId="77777777" w:rsidR="00F50857" w:rsidRPr="0038024F" w:rsidRDefault="00F50857" w:rsidP="00F50857">
      <w:pPr>
        <w:spacing w:after="120" w:line="240" w:lineRule="auto"/>
        <w:jc w:val="both"/>
        <w:rPr>
          <w:rFonts w:ascii="Arial" w:eastAsia="Times New Roman" w:hAnsi="Arial"/>
          <w:i/>
          <w:iCs/>
          <w:sz w:val="24"/>
          <w:szCs w:val="20"/>
          <w:lang w:eastAsia="it-IT"/>
        </w:rPr>
      </w:pPr>
      <w:r w:rsidRPr="0038024F">
        <w:rPr>
          <w:rFonts w:ascii="Arial" w:eastAsia="Times New Roman" w:hAnsi="Arial"/>
          <w:i/>
          <w:iCs/>
          <w:sz w:val="24"/>
          <w:szCs w:val="20"/>
          <w:lang w:eastAsia="it-IT"/>
        </w:rPr>
        <w:t xml:space="preserve">Non giudicate e non sarete giudicati; non condannate e non sarete condannati; perdonate e vi sarà perdonato; date e vi sarà dato; una buona misura, pigiata, scossa e traboccante vi sarà versata nel grembo, perché con la misura con cui misurate, sarà misurato a voi in cambio" (Lc 6,36-38). </w:t>
      </w:r>
    </w:p>
    <w:p w14:paraId="3E677F37"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Da sempre il Signore vuole che l'uomo lo imiti nel suo agire. Ricordiamo il grande principio del retto comportamento morale: </w:t>
      </w:r>
    </w:p>
    <w:p w14:paraId="23883FEB" w14:textId="77777777" w:rsidR="00F50857" w:rsidRPr="0038024F" w:rsidRDefault="00F50857" w:rsidP="00F50857">
      <w:pPr>
        <w:spacing w:after="120" w:line="240" w:lineRule="auto"/>
        <w:jc w:val="both"/>
        <w:rPr>
          <w:rFonts w:ascii="Arial" w:eastAsia="Times New Roman" w:hAnsi="Arial"/>
          <w:i/>
          <w:iCs/>
          <w:sz w:val="24"/>
          <w:szCs w:val="20"/>
          <w:lang w:eastAsia="it-IT"/>
        </w:rPr>
      </w:pPr>
      <w:r w:rsidRPr="0038024F">
        <w:rPr>
          <w:rFonts w:ascii="Arial" w:eastAsia="Times New Roman" w:hAnsi="Arial"/>
          <w:i/>
          <w:iCs/>
          <w:sz w:val="24"/>
          <w:szCs w:val="20"/>
          <w:lang w:eastAsia="it-IT"/>
        </w:rPr>
        <w:t xml:space="preserve">"Siate santi, perché io, il Signore, Dio vostro, sono santo". </w:t>
      </w:r>
    </w:p>
    <w:p w14:paraId="3D08D32B"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La santità è l'essenza stessa di Dio, è la sua natura divina ed eterna.  Essa si manifesta nell'agire e nell'operare del Signore nel creato e nella storia. </w:t>
      </w:r>
    </w:p>
    <w:p w14:paraId="1699E653"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lastRenderedPageBreak/>
        <w:t xml:space="preserve">L'uomo, creato ad immagine e somiglianza di Dio, deve lasciarsi ricomporre la natura e rifare il cuore attraverso l'azione dello Spirito, deve poi agire riflettendo sul creato e nella storia la sua nuova essenza, che è carità e misericordia, compassione e benevolenza, perdono e santità. </w:t>
      </w:r>
    </w:p>
    <w:p w14:paraId="2925BF7E"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L'universalità è la nota caratteristica della misericordia divina, in questa universalità l'uomo è chiamato ad inserirsi. </w:t>
      </w:r>
    </w:p>
    <w:p w14:paraId="2830073D"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Leggiamo, sempre nel Levitico: </w:t>
      </w:r>
    </w:p>
    <w:p w14:paraId="5592670E" w14:textId="77777777" w:rsidR="00F50857" w:rsidRPr="0038024F" w:rsidRDefault="00F50857" w:rsidP="00F50857">
      <w:pPr>
        <w:spacing w:after="120" w:line="240" w:lineRule="auto"/>
        <w:jc w:val="both"/>
        <w:rPr>
          <w:rFonts w:ascii="Arial" w:eastAsia="Times New Roman" w:hAnsi="Arial"/>
          <w:i/>
          <w:iCs/>
          <w:sz w:val="24"/>
          <w:szCs w:val="20"/>
          <w:lang w:eastAsia="it-IT"/>
        </w:rPr>
      </w:pPr>
      <w:r w:rsidRPr="0038024F">
        <w:rPr>
          <w:rFonts w:ascii="Arial" w:eastAsia="Times New Roman" w:hAnsi="Arial"/>
          <w:i/>
          <w:iCs/>
          <w:sz w:val="24"/>
          <w:szCs w:val="20"/>
          <w:lang w:eastAsia="it-IT"/>
        </w:rPr>
        <w:t xml:space="preserve">"Quando un forestiero dimorerà presso di voi nel vostro paese, non gli farete torto. Il forestiero dimorante fra di voi lo tratterete come colui che è nato fra di voi; tu lo amerai come te stesso perché anche voi siete stati forestieri nel Paese d'Egitto. Io sono il Signore vostro Dio" (Lv 19,33-34). </w:t>
      </w:r>
    </w:p>
    <w:p w14:paraId="6C887141"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Anche Cristo Signore consegnò ai suoi discepoli il suo amore come modello ed esempio: </w:t>
      </w:r>
    </w:p>
    <w:p w14:paraId="496DBD67" w14:textId="77777777" w:rsidR="00F50857" w:rsidRPr="0038024F" w:rsidRDefault="00F50857" w:rsidP="00F50857">
      <w:pPr>
        <w:spacing w:after="120" w:line="240" w:lineRule="auto"/>
        <w:jc w:val="both"/>
        <w:rPr>
          <w:rFonts w:ascii="Arial" w:eastAsia="Times New Roman" w:hAnsi="Arial"/>
          <w:i/>
          <w:iCs/>
          <w:sz w:val="24"/>
          <w:szCs w:val="20"/>
          <w:lang w:eastAsia="it-IT"/>
        </w:rPr>
      </w:pPr>
      <w:r w:rsidRPr="0038024F">
        <w:rPr>
          <w:rFonts w:ascii="Arial" w:eastAsia="Times New Roman" w:hAnsi="Arial"/>
          <w:i/>
          <w:iCs/>
          <w:sz w:val="24"/>
          <w:szCs w:val="20"/>
          <w:lang w:eastAsia="it-IT"/>
        </w:rPr>
        <w:t xml:space="preserve">"Sapete ciò che vi ho fatto? Voi mi chiamate Maestro e Signore e dite bene, perché lo sono. Se dunque io, il Signore e il Maestro, ho lavato i vostri piedi, anche voi dovete lavarvi i piedi gli uni gli altri. Vi ho dato infatti l'esempio, perché come ho fatto io, facciate anche voi" (Gv 13,12-15). </w:t>
      </w:r>
    </w:p>
    <w:p w14:paraId="1207FCC0"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L'universalità per il cristiano deve tradursi e trasformarsi in totalità di offerta e di dono. </w:t>
      </w:r>
    </w:p>
    <w:p w14:paraId="57780D8B"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La storia della santità cristiana lo testimonia, perché non c'è santità cristiana se non nel dono totale di sé per incarnare nel mondo l'amore che Dio Padre ci ha rivelato e dato in Cristo Suo Figlio. </w:t>
      </w:r>
    </w:p>
    <w:p w14:paraId="33AC6563"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Per vivere pienamente l'amore il cristiano deve vincere la tentazione che lo vuole chiuso nel suo piccolo mondo, nelle sole sue cose, che lo spinge a considerare se stesso limite del mondo, il suo corpo gli spazi dell'universo, la sua storia terrena i confini della sua estensione. </w:t>
      </w:r>
    </w:p>
    <w:p w14:paraId="77BA6346"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La misericordia si può vivere solo nella fede che si apre alla speranza eterna e alla gioia che il Signore riserva per quanti lo hanno imitato sulla terra. </w:t>
      </w:r>
    </w:p>
    <w:p w14:paraId="447F6C3D"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La misericordia vuole che l'uomo metta tutto se stesso e quindi intelligenza, cuore, spirito, anima, operatività, ingegno e tecnica, ogni altra facoltà a servizio dell'amore. </w:t>
      </w:r>
    </w:p>
    <w:p w14:paraId="67684B15"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Il cristianesimo nella sua verità è la più potente forza di trasformazione del mondo, qui l'uomo consuma se stesso per amare. </w:t>
      </w:r>
    </w:p>
    <w:p w14:paraId="27154630"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Il discorso si fa più esaltante se per un attimo si riflette sull'eucaristia: </w:t>
      </w:r>
    </w:p>
    <w:p w14:paraId="763265F1" w14:textId="77777777" w:rsidR="00F50857" w:rsidRPr="0038024F" w:rsidRDefault="00F50857" w:rsidP="00F50857">
      <w:pPr>
        <w:spacing w:after="120" w:line="240" w:lineRule="auto"/>
        <w:jc w:val="both"/>
        <w:rPr>
          <w:rFonts w:ascii="Arial" w:eastAsia="Times New Roman" w:hAnsi="Arial"/>
          <w:i/>
          <w:iCs/>
          <w:sz w:val="24"/>
          <w:szCs w:val="20"/>
          <w:lang w:eastAsia="it-IT"/>
        </w:rPr>
      </w:pPr>
      <w:r w:rsidRPr="0038024F">
        <w:rPr>
          <w:rFonts w:ascii="Arial" w:eastAsia="Times New Roman" w:hAnsi="Arial"/>
          <w:i/>
          <w:iCs/>
          <w:sz w:val="24"/>
          <w:szCs w:val="20"/>
          <w:lang w:eastAsia="it-IT"/>
        </w:rPr>
        <w:t xml:space="preserve">"Ora, mentre essi mangiavano, Gesù prese il pane e, pronunziata la benedizione, lo spezzò e lo diede ai discepoli dicendo: Prendete e mangiate; questo è il mio corpo. Poi prese il calice e, dopo aver reso grazie, lo diede loro, dicendo: Bevetene tutti, perché questo è il mio sangue dell'alleanza, versato per molti, in remissione dei peccati" (Mt 26,26-28). </w:t>
      </w:r>
    </w:p>
    <w:p w14:paraId="067DCBD6"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L'alleanza è un patto tra due volontà: quella di Dio e l'altra  dell'uomo. </w:t>
      </w:r>
    </w:p>
    <w:p w14:paraId="230178D5"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lastRenderedPageBreak/>
        <w:t xml:space="preserve">Dio e l'uomo poiché Persone - e la persona si caratterizza e si definisce prima di ogni altra cosa dalla volontà - non possono incontrarsi se non nel patto dell'alleanza. </w:t>
      </w:r>
    </w:p>
    <w:p w14:paraId="0A853DAD"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In questo patto di amore chi dona e chi si dona è Dio, l'uomo deve solo accogliere il Signore e la sua carità e viverla per tutti i giorni della sua vita. </w:t>
      </w:r>
    </w:p>
    <w:p w14:paraId="349BD576"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Da parte del Signore questo legame d'amore è indissolubile, mai verrà meno. Esso è sigillato nel sangue del suo Figlio Unigenito. Quello di Dio verso l'uomo è un patto irreversibile. </w:t>
      </w:r>
    </w:p>
    <w:p w14:paraId="5958F1DF"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L'alleanza è sacrificio, perché dono cruento della vita di Gesù Signore. Ora il sacrificio di Cristo deve divenire sacrificio del cristiano. In Cristo anche il suo discepolo è chiamato ad amare il Signore e i fratelli fino al completo dono di se stesso. </w:t>
      </w:r>
    </w:p>
    <w:p w14:paraId="4443E854"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L'alleanza è anche eucaristia, ringraziamento, lode e benedizione alla Trinità Beata, perché ci ha salvati e redenti, ci ha giustificati e santificati in Cristo, morto per i nostri peccati, risuscitato per la nostra giustificazione. </w:t>
      </w:r>
    </w:p>
    <w:p w14:paraId="7C34C311"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Essa è comunione. Nel corpo di Cristo avviene il grande prodigio dell'amore. Si è partecipi della natura divina e della natura umana; si entra in comunione di vita celeste e in comunione di vita terrena; si è una cosa sola con Cristo e una cosa sola con il mondo intero. </w:t>
      </w:r>
    </w:p>
    <w:p w14:paraId="0F2C5A3D"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L'alleanza con Dio diventa alleanza con l'uomo, il patto di amore con il Signore si trasforma in un patto di misericordia con l'intera umanità </w:t>
      </w:r>
    </w:p>
    <w:p w14:paraId="338EA1C4"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Celebrare la Cena del Signore come Cristo l'ha celebrata deve necessariamente rendere la vita cristiana sacrificio, eucarestia, comunione. </w:t>
      </w:r>
    </w:p>
    <w:p w14:paraId="01E09A3F"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Se uno di questi tre elementi viene a mancare, il cristiano vive nell'imperfezione; dall'imperfezione poi cade nella non-fede, infine si accontenta di condurre una vita o totalmente falsa, o rivestita solo di ipocrisia. </w:t>
      </w:r>
    </w:p>
    <w:p w14:paraId="208A25A6"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Quella del cristiano diviene pertanto una vita tutta offerta a Dio per il compimento della sua volontà, in una obbedienza di perfetta realizzazione della Parola di Gesù. Essa è totalmente vita donata, e per questo sacrificata, messa da parte per il Signore Dio nostro. </w:t>
      </w:r>
    </w:p>
    <w:p w14:paraId="6ED32513"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Essa è celebrazione di lode e di benedizione. L'amore che Dio ha riversato nei nostri cuori, perdonandoci ed elevandoci alla dignità di suoi figli adottivi deve spingerci ad elevare un ringraziamento perenne al Signore: in Cristo, per Cristo, con Cristo. </w:t>
      </w:r>
    </w:p>
    <w:p w14:paraId="35423D98"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Mangiando il Corpo di Cristo, il cristiano mangia e fa sua vita l'intera umanità. </w:t>
      </w:r>
    </w:p>
    <w:p w14:paraId="4941B514"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Non c'è più distinzione o separazione con gli altri a livello di natura che in Cristo è stata costituita nuovo essere, nuova realtà, non deve esistere contrapposizione a livello di partecipazione e di condivisione. Nel Signore risorto siamo tutti una cosa sola; per esserlo veritativamente e realmente, dobbiamo operativamente incarnare questa verità nella storia. </w:t>
      </w:r>
    </w:p>
    <w:p w14:paraId="78CC9754"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lastRenderedPageBreak/>
        <w:t xml:space="preserve">Mangiare Cristo nel sacramento e non servire i fratelli nella vita significa aver celebrato indegnamente il sacramento della cena, poiché esso per noi non ha compiuto lo stesso mistero che è stato operato in Gesù Signore. </w:t>
      </w:r>
    </w:p>
    <w:p w14:paraId="5BD67444"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Siamo insieme uno con Cristo e divisi da lui, ci siamo avvicinati a lui, ma separati dai fratelli. Cristo è venuto per farci una cosa sola in lui, perché noi fossimo una cosa sola con Dio e con l'uomo. </w:t>
      </w:r>
    </w:p>
    <w:p w14:paraId="4D372D31"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La tentazione è duplice: molti pensano di fare una cosa sola con Dio senza essere una cosa sola con l'uomo; altri ancora vogliono essere una cosa sola con l'uomo senza però essere una cosa sola con Dio. </w:t>
      </w:r>
    </w:p>
    <w:p w14:paraId="58CD9E7F"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È  menzogna l'una e l'altra realtà. Non è una cosa sola con Dio chi non lo è con i fratelli; non può fare una cosa sola con i fratelli, chi non l'ha fatta con Dio. Nel primo caso manchiamo nella verità; nel secondo nella carità. Verità e carità sono unico dono di Dio in Cristo Gesù, per opera dello Spirito Santo. </w:t>
      </w:r>
    </w:p>
    <w:p w14:paraId="634644FA"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Il regno di Dio è anche affidato alla Chiesa, non ci resta ora che vedere ed esaminare lo statuto, la legge che deve sempre governare la Chiesa che deve essere regno e a servizio del regno. È  quanto mi propongo di fare nel quarto ed ultimo capitolo di questo studio. </w:t>
      </w:r>
    </w:p>
    <w:p w14:paraId="19D118AB" w14:textId="77777777" w:rsidR="00F50857" w:rsidRPr="0038024F" w:rsidRDefault="00F50857" w:rsidP="00F50857">
      <w:pPr>
        <w:spacing w:after="120" w:line="240" w:lineRule="auto"/>
        <w:jc w:val="both"/>
        <w:rPr>
          <w:rFonts w:ascii="Arial" w:eastAsia="Times New Roman" w:hAnsi="Arial"/>
          <w:sz w:val="24"/>
          <w:szCs w:val="20"/>
          <w:lang w:eastAsia="it-IT"/>
        </w:rPr>
      </w:pPr>
    </w:p>
    <w:p w14:paraId="05AC168A" w14:textId="77777777" w:rsidR="00F50857" w:rsidRPr="0038024F" w:rsidRDefault="00F50857" w:rsidP="00F50857">
      <w:pPr>
        <w:keepNext/>
        <w:spacing w:after="120" w:line="240" w:lineRule="auto"/>
        <w:jc w:val="center"/>
        <w:outlineLvl w:val="0"/>
        <w:rPr>
          <w:rFonts w:ascii="Arial" w:eastAsia="Times New Roman" w:hAnsi="Arial"/>
          <w:b/>
          <w:sz w:val="40"/>
          <w:szCs w:val="20"/>
          <w:lang w:eastAsia="it-IT"/>
        </w:rPr>
      </w:pPr>
      <w:bookmarkStart w:id="504" w:name="_Toc56936225"/>
      <w:bookmarkStart w:id="505" w:name="_Toc224401338"/>
      <w:bookmarkStart w:id="506" w:name="_Toc178544727"/>
      <w:r w:rsidRPr="0038024F">
        <w:rPr>
          <w:rFonts w:ascii="Arial" w:eastAsia="Times New Roman" w:hAnsi="Arial"/>
          <w:b/>
          <w:sz w:val="40"/>
          <w:szCs w:val="20"/>
          <w:lang w:eastAsia="it-IT"/>
        </w:rPr>
        <w:t>CAPITOLO QUARTO: LO STATUTO DELLA CHIESA NEL REGNO</w:t>
      </w:r>
      <w:bookmarkEnd w:id="504"/>
      <w:bookmarkEnd w:id="505"/>
      <w:bookmarkEnd w:id="506"/>
    </w:p>
    <w:p w14:paraId="35E96B60" w14:textId="77777777" w:rsidR="00F50857" w:rsidRPr="0038024F" w:rsidRDefault="00F50857" w:rsidP="00F50857">
      <w:pPr>
        <w:spacing w:after="0" w:line="240" w:lineRule="auto"/>
        <w:rPr>
          <w:rFonts w:ascii="Times New Roman" w:eastAsia="Times New Roman" w:hAnsi="Times New Roman"/>
          <w:sz w:val="20"/>
          <w:szCs w:val="20"/>
          <w:lang w:eastAsia="it-IT"/>
        </w:rPr>
      </w:pPr>
    </w:p>
    <w:p w14:paraId="56C9010A" w14:textId="77777777" w:rsidR="00F50857" w:rsidRPr="0038024F" w:rsidRDefault="00F50857" w:rsidP="00F50857">
      <w:pPr>
        <w:keepNext/>
        <w:spacing w:after="120" w:line="240" w:lineRule="auto"/>
        <w:outlineLvl w:val="2"/>
        <w:rPr>
          <w:rFonts w:ascii="Arial" w:eastAsia="Times New Roman" w:hAnsi="Arial" w:cs="Arial"/>
          <w:b/>
          <w:bCs/>
          <w:sz w:val="26"/>
          <w:szCs w:val="26"/>
          <w:lang w:eastAsia="it-IT"/>
        </w:rPr>
      </w:pPr>
      <w:bookmarkStart w:id="507" w:name="_Toc56936226"/>
      <w:bookmarkStart w:id="508" w:name="_Toc224401339"/>
      <w:bookmarkStart w:id="509" w:name="_Toc178544728"/>
      <w:r w:rsidRPr="0038024F">
        <w:rPr>
          <w:rFonts w:ascii="Arial" w:eastAsia="Times New Roman" w:hAnsi="Arial" w:cs="Arial"/>
          <w:b/>
          <w:bCs/>
          <w:sz w:val="26"/>
          <w:szCs w:val="26"/>
          <w:lang w:eastAsia="it-IT"/>
        </w:rPr>
        <w:t>SUL FONDAMENTO DELLA PAROLA DI VERITÀ</w:t>
      </w:r>
      <w:bookmarkEnd w:id="507"/>
      <w:bookmarkEnd w:id="508"/>
      <w:bookmarkEnd w:id="509"/>
    </w:p>
    <w:p w14:paraId="7839BB30"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Il Regno di Dio è l'opera all'esterno di Dio, è il suo governo sull'universo; è il suo amore che si espande su ogni creatura; è la sua provvidenza che ha creato ogni cosa per un fine e vigila perché il fine venga raggiunto. </w:t>
      </w:r>
    </w:p>
    <w:p w14:paraId="59CF297B"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Il Vangelo di Matteo in tal senso è manifestazione della Signoria di Dio e della sua Provvidenza sugli uccelli del cielo, sui gigli del campo, sui capelli contati del nostro capo, sull'impossibilità di aggiungere una sola ora alla nostra vita. </w:t>
      </w:r>
    </w:p>
    <w:p w14:paraId="7B773610"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Tutti i miracoli di Gesù manifestano la Signoria di Dio, e quindi di Cristo Dio sulla natura visibile e invisibile, egli comanda al mare, alla lebbra, alla febbre, ai demòni; dona l'udito e la vista; fa camminare gli storpi e guarisce da ogni altra infermità. </w:t>
      </w:r>
    </w:p>
    <w:p w14:paraId="2761F09C"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Dio governa il mondo, ogni cosa è sua e rimane sotto il suo dominio. Più di ogni altro lo aveva compreso il Centurione, il quale paragona l'opera di Gesù su un piano universale e onnipotente alla propria di governo su degli uomini che erano stati posti sotto di sé. </w:t>
      </w:r>
    </w:p>
    <w:p w14:paraId="7358609E"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Il miracolo diviene così manifestazione del regno di Dio, poiché Dio attraverso di esso manifesta che egli è il Signore di tutto e quanto esiste da lui è stato fatto e a lui obbedisce. Leggere in questa prospettiva di regno i miracoli di Gesù dona al Vangelo uno spessore più universale, più trascendentale, oltre naturalmente lo spessore dell'amore e della compassione di Gesù che si piega sul dolore e sulle </w:t>
      </w:r>
      <w:r w:rsidRPr="0038024F">
        <w:rPr>
          <w:rFonts w:ascii="Arial" w:eastAsia="Times New Roman" w:hAnsi="Arial"/>
          <w:sz w:val="24"/>
          <w:szCs w:val="20"/>
          <w:lang w:eastAsia="it-IT"/>
        </w:rPr>
        <w:lastRenderedPageBreak/>
        <w:t xml:space="preserve">infermità dell'uomo per offrirgli quel sollievo e quella speranza che riaccendono la fiducia nella vita e nell'amore. </w:t>
      </w:r>
    </w:p>
    <w:p w14:paraId="207F8656"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Ora se Dio solo è il Signore e solo sua è la Signoria, o il governo sulle cose, sugli uomini, e sugli spiriti celesti (ed anche infernali) - anche lo scacciare i demoni con il dito di Dio manifesta il potere sovrano di Gesù su questi esseri spirituali creati un tempo buoni da Dio, ma poi resisi cattivi per loro responsabilità, per peccato di superbia - l'uomo, chiunque esso sia, è invitato a riconoscerla e a confessarla, ma anche a lasciarsi pienamente avvolgere dall'amore misericordioso e liberatore, divenendo in questo regno strumento perché la fede, la carità e la speranza si diffondano nei cuori degli uomini e per mezzo di esse l'uomo stesso esca dalla sua condizione di schiavitù e si introduca sui sentieri della verità e della giustizia. </w:t>
      </w:r>
    </w:p>
    <w:p w14:paraId="57514B4F"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Solo Dio è Dio e solo Dio è come Dio. Questa è la regola del Regno di Dio. Dio, si è già visto, comunica la sua volontà attraverso la legge (Antico Testamento) e le Beatitudini (Nuovo Testamento). </w:t>
      </w:r>
    </w:p>
    <w:p w14:paraId="64C30D22"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La caratteristica della legge divina è questa: essa è sacra ed è inviolabile, immutabile e perenne. Ad essa non si può né aggiungere e né togliere, neanche un apice cadrà da essa, prima che tutto sia compiuto. </w:t>
      </w:r>
    </w:p>
    <w:p w14:paraId="29DBBFB9"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Tutto questo significa che la legge è sopra la Chiesa. Infatti secondo la Dei Verbum: </w:t>
      </w:r>
    </w:p>
    <w:p w14:paraId="6E56E509"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La Chiesa sa qual è il legame vitale che intercorre tra essa e la Parola di Dio e nel corso dei secoli ha sempre manifestato la sua fede ed anche la sua ministerialità in ordine alla Parola di Dio contenuta nelle Sacre Scritture. </w:t>
      </w:r>
    </w:p>
    <w:p w14:paraId="169D7964"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C'è una priorità della Parola sulla Chiesa, ma c'è anche priorità della Chiesa sulle Scritture. La verità nasce dalla legge che governa queste due priorità. Ci troviamo pertanto dinanzi a tre soggetti interagenti, di cui uno fa e rende vero l'altro. </w:t>
      </w:r>
    </w:p>
    <w:p w14:paraId="3246B331"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La Parola di Dio, la Chiesa, le Sacre Scritture: la verità sgorga dall'armonia e dalla comunione di vita che necessariamente deve legare queste realtà l'una all'altra. </w:t>
      </w:r>
    </w:p>
    <w:p w14:paraId="5D552BAD"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Da qui inizia la rigenerazione di colui che ha fede e che è chiamato all'obbedienza alla verità, in Cristo Gesù e nella Chiesa. </w:t>
      </w:r>
    </w:p>
    <w:p w14:paraId="277973A0"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In principio è la Parola, la Parola compie la rivelazione. La Parola è Dio stesso, è la sua volontà di creazione e di redenzione; è parola che in principio dona la vita e che nella storia di peccato e di disobbedienza dona la redenzione e la giustificazione in Cristo Gesù, che è il termine, il culmine, la fonte della grazia e della verità. </w:t>
      </w:r>
    </w:p>
    <w:p w14:paraId="79558A8D"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Ora Dio è prima della Chiesa, la Chiesa è da Dio, è dalla sua Parola. Pertanto c'è una priorità di origine, di causa, di essere. </w:t>
      </w:r>
    </w:p>
    <w:p w14:paraId="61B143B9"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La Parola fa la Chiesa. Dio ha sempre la libertà sulla sua Parola ed è sempre Lui che guida e governa la Parola nella storia. Se per un solo istante venisse anche nella Chiesa negata questa divina priorità, si romperebbe l'armonia tra Parola, Chiesa e Scrittura; l'errore prenderebbe il sopravvento nel mondo, la rivelazione cesserebbe di essere forza viva e vitale per l'intero genere umano. </w:t>
      </w:r>
    </w:p>
    <w:p w14:paraId="687FFDD3"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lastRenderedPageBreak/>
        <w:t xml:space="preserve">Il popolo nasce dall'adesione alla Parola - la legge - che Mosè proclama. Da questo istante inizia quel meraviglioso cammino fatto di Parola, Comunità, Scrittura. La prima Scrittura è di Dio, come la prima Parola è anche di Dio. </w:t>
      </w:r>
    </w:p>
    <w:p w14:paraId="11397DE4"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La Scrittura viene consegnata alla pietra, la comprensione di essa avviene non per mezzo della pietra, ma attraverso un dialogo perennemente vivo tra Dio e i suoi mediatori, che sono Mosè, sono i Sacerdoti, a volte possono essere i pastori (Davide), nei momenti particolari di crisi, i profeti. </w:t>
      </w:r>
    </w:p>
    <w:p w14:paraId="659F5F6E"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È  l'uomo il legame vivente tra Dio che manifesta la sua volontà e la comunità alla quale è richiesto di aderire alla volontà manifestata. </w:t>
      </w:r>
    </w:p>
    <w:p w14:paraId="2E1CE35E"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Dio è il Signore della Parola; l'uomo, nella comunità, è ascoltatore e servo fedele di essa. Egli è duplicemente servo: in relazione alla stessa Parola, nei confronti della comunità e del mondo intero. </w:t>
      </w:r>
    </w:p>
    <w:p w14:paraId="254B4FE9"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Il servizio alla Parola è quello di presentarla alla comunità e al mondo nella sua efficacia di redenzione e di salvezza, quindi sempre in quella verità pura e integra e per questo è un servizio di liberazione. </w:t>
      </w:r>
    </w:p>
    <w:p w14:paraId="5545716A"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Costantemente la Parola deve essere liberata da tutte quelle strutture e sovra-strutture di incarnazione nella storia, che sovente la rendono irriconoscibile, non parola di Dio, uso e tradizioni di uomini. </w:t>
      </w:r>
    </w:p>
    <w:p w14:paraId="641CCC31"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Quest'ufficio di mediazione per rapporto alla Parola di Dio non è possibile farlo una volta per tutte. Esso deve accompagnare il cammino stesso dell'uomo. </w:t>
      </w:r>
    </w:p>
    <w:p w14:paraId="3FD26817"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La Parola è stata affidata alla Chiesa perché essa perennemente le presti questo servizio. La Parola fa viva la Chiesa, la Chiesa, per mezzo dello Spirito, fa viva la Parola. Senza la Chiesa muore la Parola, senza la Parola viva muore la Chiesa. Alla Chiesa fondata su Pietro, e solo ad essa è stata garantita la certezza di questa duplice vitalità: vitalità della Chiesa e della Parola proclamata in essa. </w:t>
      </w:r>
    </w:p>
    <w:p w14:paraId="05F0109A"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La Chiesa pertanto diviene e si fa interprete della Parola. </w:t>
      </w:r>
    </w:p>
    <w:p w14:paraId="65B99A0B"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La Chiesa è legame visivo ed uditivo ininterrotto, sempre vivificato dallo Spirito Santo di Dio. È  in realtà lo Spirito che "ricorda" e "vivifica" questo primo atto, dal quale ogni altro dipende, poiché è in esso che si giustifica e si fonda. </w:t>
      </w:r>
    </w:p>
    <w:p w14:paraId="1C577762"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Alla Parola viene attribuita la caratteristica della luce, che il Salmista conferisce alla Legge: "La legge del Signore è perfetta, rinfranca l'anima; la testimonianza del Signore è verace, rende saggio il semplice. Gli ordini del Signore sono giusti, fanno gioire il cuore; i comandi del Signore sono limpidi, dànno luce agli occhi" (Sal 18,8-9). </w:t>
      </w:r>
    </w:p>
    <w:p w14:paraId="628BA6D8"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È  questa luce che deve guidare il credente sulla via verso il regno, finché non sorga la Luce di Cristo, Cristo luce eterna dell'anima. </w:t>
      </w:r>
    </w:p>
    <w:p w14:paraId="228C87CF"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Il legame visivo ed uditivo è un legame globale; è della Chiesa fondata su Pietro. Chi si pone fuori di essa, non è più legato alla sorgente della rivelazione, la parola che egli dice, annunzia, interpreta, proclama non è più parola di Dio, poiché essa non è data secondo la modalità di Dio. </w:t>
      </w:r>
    </w:p>
    <w:p w14:paraId="0442D3CA"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Il legame si specifica e si definisce nella sua origine celeste: per lo Spirito la Parola è stata data alla Chiesa, per lo Spirito la Parola è compresa nella Chiesa. </w:t>
      </w:r>
    </w:p>
    <w:p w14:paraId="12C399B8"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lastRenderedPageBreak/>
        <w:t xml:space="preserve">La Chiesa pertanto può interpretare il Sacro Testo perché ha udito e visto; la sua azione è stata resa vera allora dallo Spirito ed è resa viva oggi dallo stesso Spirito. Quando lo Spirito agisce fuori della Chiesa, e può agire, agisce perché l'uomo entri nella Chiesa, ne divenga parte, si faccia suo membro, suo figlio. </w:t>
      </w:r>
    </w:p>
    <w:p w14:paraId="74ECD732"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Costituito nella Chiesa tempio vivo dello Spirito, dallo Spirito è mosso per la comprensione della divina parola della rivelazione. E tuttavia il suo sentire deve essere sempre con la Chiesa e in obbedienza ad essa. Lo Spirito della Chiesa è Spirito di umiltà e di obbedienza. </w:t>
      </w:r>
    </w:p>
    <w:p w14:paraId="3D089193"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La dottrina della Chiesa sulle Sacre Scritture si compone di due verità, di cui l'una avvalora l'altra e le conferisce forza di salvezza. L'ispirazione di tutta la Scrittura: "Tutta la Scrittura infatti è ispirata da Dio e utile per insegnare, convincere, correggere e formare alla giustizia, perché l'uomo di Dio sia completo e ben preparato  per ogni opera buona" (2Tm 3,16). </w:t>
      </w:r>
    </w:p>
    <w:p w14:paraId="0CC58A59"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L'interpretazione di essa affidata alla totalità della Chiesa e non al singolo o a un gruppo all'interno o all'esterno della Chiesa. Sarebbe la morte della verità della salvezza. </w:t>
      </w:r>
    </w:p>
    <w:p w14:paraId="115938EC"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Anche San Paolo vive questa verità. Egli è ispirato da Dio, e tuttavia sottopone la sua ispirazione e comprensione dell'opera di Gesù Signore a coloro che nella Chiesa erano le persone più ragguardevoli. Il motivo è assai semplice; senza la conferma della Chiesa nessuno da solo - salvo Pietro ma il suo è un carisma per la Chiesa e quindi la sua certezza di fede la deve manifestare sempre alla Chiesa per confermarla nel suo cammino - può essere certo di essere nella verità di Cristo. </w:t>
      </w:r>
    </w:p>
    <w:p w14:paraId="26E97F3E"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Quanti sono fuori della Chiesa non posseggono la pienezza della verità. La loro interpretazione della Scrittura è sempre parziale, razionale, mutevole, manca in loro l'alito dello Spirito che la vivifica e la rende viva ed attuale nel tempo della storia. </w:t>
      </w:r>
    </w:p>
    <w:p w14:paraId="66C32844"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La Comunità riceve la Parola di Cristo Gesù, la Comunità la consegna. Nel ricevere e nel dare abbiamo la certezza sia che il processo è immune da errore, sia che nel suo cammino nella storia assieme all'uomo la Comunità avanza verso la verità tutta intera, nella sua comprensione, perché in essa opera ed agisce lo Spirito Santo di Dio. </w:t>
      </w:r>
    </w:p>
    <w:p w14:paraId="67ECA220"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Dallo Spirito la Parola è data, per mezzo dello Spirito essa è compresa dalla Comunità, sempre per mezzo dell'unico Spirito essa è stata messa in Scritto, ed ancora per mezzo dello stesso Spirito c'è una pienezza di comprensione da raggiungere, verso cui la comunità è guidata e sorretta, per volontà di Cristo e di Dio. </w:t>
      </w:r>
    </w:p>
    <w:p w14:paraId="7C149544"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La Chiesa così si esprime in ordine a questo molteplice evento di ricevere, di dare, di scrivere, di comprendere: "Dio, con somma  benignità, dispose che quanto egli aveva rivelato per la salvezza di tutte le genti, rimanesse per sempre integro e venisse trasmesso a tutte le generazioni. </w:t>
      </w:r>
    </w:p>
    <w:p w14:paraId="3CAF4445"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E tuttavia non si tratta di un cammino anomalo, o amorfo. Ciò che preserva la rivelazione dall'errore nella comprensione sempre più piena e più totale, ciò che </w:t>
      </w:r>
      <w:r w:rsidRPr="0038024F">
        <w:rPr>
          <w:rFonts w:ascii="Arial" w:eastAsia="Times New Roman" w:hAnsi="Arial"/>
          <w:sz w:val="24"/>
          <w:szCs w:val="20"/>
          <w:lang w:eastAsia="it-IT"/>
        </w:rPr>
        <w:lastRenderedPageBreak/>
        <w:t xml:space="preserve">aiuta la Chiesa nel suo andare verso la verità tutta intera è lo Spirito, è la Comunità, ma nella comunità sono gli Apostoli e i loro successori. </w:t>
      </w:r>
    </w:p>
    <w:p w14:paraId="2ADADA91"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La garanzia della pienezza della verità è in quella Chiesa dove la successione apostolica è piena e reale, dicendo piena e reale si intende con il papa e con i vescovi, secondo la dottrina della Nota Previa della Costituzione Conciliare "Lumen Gentium".  </w:t>
      </w:r>
    </w:p>
    <w:p w14:paraId="28FFBBCD"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Il Papa principio e fondamento visibile della comunione, il Papa con i Vescovi principio e fondamento visibile di unità e di comunione, garanti infallibili della verità della salvezza. Si esclude pertanto ogni idea conciliarista, di un collegio cioè dove il Papa ha solo il prestigio della presidenza. </w:t>
      </w:r>
    </w:p>
    <w:p w14:paraId="75D47A1E"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Possiamo senz'altro affermare che la Tradizione dona la Scrittura e la Tradizione la interpreta, e dopo averla interpretata la consegna e mentre la consegna la comprende ancora più in pienezza, inabissandosi sempre più nelle profondità del mistero di Dio e dell'uomo e della relazione di amore e di salvezza che intercorre tra l'uomo e Dio. </w:t>
      </w:r>
    </w:p>
    <w:p w14:paraId="735DB826"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La verità piena della rivelazione sia in quanto dono, che in quanto comprensione e sia anche come cammino che si sviluppa in perfezione di conoscenza e di vita avviene solo in quella Chiesa con successione ininterrotta legata saldamente alla sede di Pietro. </w:t>
      </w:r>
    </w:p>
    <w:p w14:paraId="6D6E6F55"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Se questo non accade, si perde la verità, l'errore si impossessa della rivelazione e la salvezza viene compromessa nel suo realizzarsi, o se si è già realizzata, viene come ad arrestare il suo processo di santificazione. Di questo dobbiamo essere assai certi, più che certi, di una convinzione capace anche di martirio pur di affermare la nostra fede nella Tradizione. </w:t>
      </w:r>
    </w:p>
    <w:p w14:paraId="40B1EE83"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E così la Chiesa dice la Parola, la Parola dice la Chiesa. La Chiesa dona pienezza alla Parola e la Parola dona pienezza alla Chiesa. </w:t>
      </w:r>
    </w:p>
    <w:p w14:paraId="05180151"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La vita dell'una è nella vita dell'altra, la crescita dell'una è nella crescita dell'altra, la conoscenza di una è nella conoscenza dell'altra, la verità di una è nella verità dell'altra. E tutto questo si compie per opera dello Spirito Santo. </w:t>
      </w:r>
    </w:p>
    <w:p w14:paraId="04F73F38"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In questa unità è la vita del mondo, in essa è anche la santità della Chiesa. </w:t>
      </w:r>
    </w:p>
    <w:p w14:paraId="1C410310"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È  questo lo statuto perenne della Chiesa nel regno circa la Parola ricevuta, vissuta, annunziata, testimoniata, trasmessa, letta ed interpretata sotto la guida di Colui che deve condurre la comunità dei credenti verso la verità tutta intera. </w:t>
      </w:r>
    </w:p>
    <w:p w14:paraId="051F4DBD" w14:textId="77777777" w:rsidR="00F50857" w:rsidRPr="0038024F" w:rsidRDefault="00F50857" w:rsidP="00F50857">
      <w:pPr>
        <w:spacing w:after="120" w:line="240" w:lineRule="auto"/>
        <w:jc w:val="both"/>
        <w:rPr>
          <w:rFonts w:ascii="Arial" w:eastAsia="Times New Roman" w:hAnsi="Arial"/>
          <w:sz w:val="24"/>
          <w:szCs w:val="20"/>
          <w:lang w:eastAsia="it-IT"/>
        </w:rPr>
      </w:pPr>
    </w:p>
    <w:p w14:paraId="1CF605BB" w14:textId="77777777" w:rsidR="00F50857" w:rsidRPr="0038024F" w:rsidRDefault="00F50857" w:rsidP="00F50857">
      <w:pPr>
        <w:keepNext/>
        <w:spacing w:after="120" w:line="240" w:lineRule="auto"/>
        <w:jc w:val="both"/>
        <w:outlineLvl w:val="2"/>
        <w:rPr>
          <w:rFonts w:ascii="Arial" w:eastAsia="Times New Roman" w:hAnsi="Arial"/>
          <w:b/>
          <w:sz w:val="28"/>
          <w:szCs w:val="20"/>
          <w:lang w:eastAsia="it-IT"/>
        </w:rPr>
      </w:pPr>
      <w:bookmarkStart w:id="510" w:name="_Toc56936227"/>
      <w:bookmarkStart w:id="511" w:name="_Toc224401340"/>
      <w:bookmarkStart w:id="512" w:name="_Toc178544729"/>
      <w:r w:rsidRPr="0038024F">
        <w:rPr>
          <w:rFonts w:ascii="Arial" w:eastAsia="Times New Roman" w:hAnsi="Arial"/>
          <w:b/>
          <w:sz w:val="28"/>
          <w:szCs w:val="20"/>
          <w:lang w:eastAsia="it-IT"/>
        </w:rPr>
        <w:t>NELLA LEGGE DELLA COMUNIONE E DELLA SANTITÀ</w:t>
      </w:r>
      <w:bookmarkEnd w:id="510"/>
      <w:bookmarkEnd w:id="511"/>
      <w:bookmarkEnd w:id="512"/>
    </w:p>
    <w:p w14:paraId="2546A802"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La natura umana è creata ad immagine di Dio e a sua somiglianza. Dio è nella sua essenza divina, unità nella natura e trinità nelle Persona. Un solo Dio in tre Persone: Padre, Figlio e Spirito Santo. </w:t>
      </w:r>
    </w:p>
    <w:p w14:paraId="22A81CBC"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La comunione, che è amore e donazione eterna di una Persona all'Altra, caratterizza l'essere e la vita all'interno della Trinità beata. La vita in Dio è questo scambio di amore. Il Padre dona tutto se stesso al Figlio e il Figlio dona tutto se stesso al Padre, questo Amore eterno che è la vita tra Padre e Figlio, è anche </w:t>
      </w:r>
      <w:r w:rsidRPr="0038024F">
        <w:rPr>
          <w:rFonts w:ascii="Arial" w:eastAsia="Times New Roman" w:hAnsi="Arial"/>
          <w:sz w:val="24"/>
          <w:szCs w:val="20"/>
          <w:lang w:eastAsia="it-IT"/>
        </w:rPr>
        <w:lastRenderedPageBreak/>
        <w:t xml:space="preserve">Lui Persona, è lo Spirito che procede dal Padre e dal Figlio. La teologia parla di "circuminsessione", cioè dell'essere di una Persona tutta nell'altra, ma rimanendo nella sua identità eterna e divina di Padre, di Figlio e di Spirito Santo. Il Padre che è non generato, il Figlio che è generato, lo Spirito Santo che procede dal Padre e dal Figlio, da sempre, in eterno, senza inizio e senza fine, in quell'oggi di cui parla la stessa Scrittura: "Oggi ti ho generato". </w:t>
      </w:r>
    </w:p>
    <w:p w14:paraId="26632121"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Nella creazione dell'uomo Dio ha come impresso questa legge di comunione. Se leggiamo la Scrittura Santa nei primi capitoli della Genesi è questa la verità che traspare con tanta evidenza: </w:t>
      </w:r>
    </w:p>
    <w:p w14:paraId="43FAB7BE" w14:textId="77777777" w:rsidR="00F50857" w:rsidRPr="0038024F" w:rsidRDefault="00F50857" w:rsidP="00F50857">
      <w:pPr>
        <w:spacing w:after="120" w:line="240" w:lineRule="auto"/>
        <w:jc w:val="both"/>
        <w:rPr>
          <w:rFonts w:ascii="Arial" w:eastAsia="Times New Roman" w:hAnsi="Arial"/>
          <w:i/>
          <w:iCs/>
          <w:sz w:val="24"/>
          <w:szCs w:val="20"/>
          <w:lang w:eastAsia="it-IT"/>
        </w:rPr>
      </w:pPr>
      <w:r w:rsidRPr="0038024F">
        <w:rPr>
          <w:rFonts w:ascii="Arial" w:eastAsia="Times New Roman" w:hAnsi="Arial"/>
          <w:i/>
          <w:iCs/>
          <w:sz w:val="24"/>
          <w:szCs w:val="20"/>
          <w:lang w:eastAsia="it-IT"/>
        </w:rPr>
        <w:t xml:space="preserve">"E Dio disse: Facciamo l'uomo a nostra immagine, a nostra somiglianza, e domini sui pesci del mare e sugli uccelli del cielo, sul bestiame, su tutte le bestie selvatiche e su tutti i rettili che strisciano sulla terra. </w:t>
      </w:r>
    </w:p>
    <w:p w14:paraId="0467DC2D" w14:textId="77777777" w:rsidR="00F50857" w:rsidRPr="0038024F" w:rsidRDefault="00F50857" w:rsidP="00F50857">
      <w:pPr>
        <w:spacing w:after="120" w:line="240" w:lineRule="auto"/>
        <w:jc w:val="both"/>
        <w:rPr>
          <w:rFonts w:ascii="Arial" w:eastAsia="Times New Roman" w:hAnsi="Arial"/>
          <w:i/>
          <w:iCs/>
          <w:sz w:val="24"/>
          <w:szCs w:val="20"/>
          <w:lang w:eastAsia="it-IT"/>
        </w:rPr>
      </w:pPr>
      <w:r w:rsidRPr="0038024F">
        <w:rPr>
          <w:rFonts w:ascii="Arial" w:eastAsia="Times New Roman" w:hAnsi="Arial"/>
          <w:i/>
          <w:iCs/>
          <w:sz w:val="24"/>
          <w:szCs w:val="20"/>
          <w:lang w:eastAsia="it-IT"/>
        </w:rPr>
        <w:t xml:space="preserve">Dio creò l'uomo a sua immagine; ad immagine di Dio lo creò; maschio e femmina li creò. Dio li benedisse e disse loro: Siate fecondi e moltiplicatevi, riempite la terra; soggiogatela e dominate sui pesci del mare e sugli uccelli del cielo e su ogni essere vivente che striscia sulla terra (1.26-31). </w:t>
      </w:r>
    </w:p>
    <w:p w14:paraId="1F767042"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Dio disse a se stesso: "facciamo",  e dal singolare si passa al plurale. Inoltre Dio vuole che l'uomo partecipi in modo del tutto speciale le sue perfezioni divine, più che ogni altra creatura visibile, in modo assai diverso. </w:t>
      </w:r>
    </w:p>
    <w:p w14:paraId="1DBD5983"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Lo vuole a sua immagine e somiglianza. Appare evidentissimo che per conoscere l'uomo, bisogna conoscere Dio. Più l'uomo penetra il mistero del suo Creatore, più coglie se stesso. </w:t>
      </w:r>
    </w:p>
    <w:p w14:paraId="041FBFA6"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La conoscenza gli è data per mezzo della rivelazione, la comprensione di essa gli è concessa attraverso l'ascolto della voce della Chiesa, la riflessione, la meditazione, lo studio della Divina Parola. </w:t>
      </w:r>
    </w:p>
    <w:p w14:paraId="5107FA9A"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L'unità, l'uguaglianza, la distinzione le riscontriamo nella creazione dell'uomo: l'uomo creato è maschio e femmina; l'uomo è uno, le persone sono due, dalle quali procederanno altre persone, per la loro comunione di amore. </w:t>
      </w:r>
    </w:p>
    <w:p w14:paraId="3A25C1BC"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In Dio la natura è una; nell'uomo e nella donna si fa una con il matrimonio; essi diventano un solo corpo, una sola carne. Quanto all'uguaglianza essa si desume dalla responsabilità e dalla missione: all'uomo, maschio e femmina, è data la benedizione di essere fecondi e di moltiplicarsi; all'uomo, sempre in quanto maschio e femmina, è dato il comando di governare la terra. </w:t>
      </w:r>
    </w:p>
    <w:p w14:paraId="55861054"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È  Dio che dice: "Non è bene che l'uomo sia solo", ed è lui che aggiunge: "gli voglio fare un aiuto che gli sia simile". </w:t>
      </w:r>
    </w:p>
    <w:p w14:paraId="132D47DA"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Non c' è un solo attimo in cui la creazione esce dalla volontà di Dio e dalla sua Signoria di governo. La saggezza eterna ed infinita vede ogni cosa e la compie con divina perfezione. </w:t>
      </w:r>
    </w:p>
    <w:p w14:paraId="4B2A27CC"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È  certezza di rivelazione: L'unità uomo-donna non è un fatto contingente, un desiderio dell'uomo che ha cercato e, non avendo trovato, ha manifestato il suo desiderio a Dio. Essa è fatto costitutivo. </w:t>
      </w:r>
    </w:p>
    <w:p w14:paraId="2B45A064"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lastRenderedPageBreak/>
        <w:t xml:space="preserve">È  il bene che Dio vuole per l'uomo. Il rapporto uomo-donna è prima che un rapporto matrimoniale, un rapporto creaturale; l'essere uomo si fonda e si stabilisce su questo rapporto di unità. </w:t>
      </w:r>
    </w:p>
    <w:p w14:paraId="2926E9A8"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E tuttavia ancora una volta nel testo sacro è dichiarata con evidenza la somiglianza, ma non l'identità. Dio non crea un altro uomo, crea un aiuto simile all'uomo. </w:t>
      </w:r>
    </w:p>
    <w:p w14:paraId="54DE96E4"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Tutta la vita ed ogni sua forma: intellettiva, volitiva, affettiva, sentimentale, sociale, politica, economica, religiosa deve essere sorretta da questo aiuto perché possa esprimersi in tutta la sua pienezza. La vita dell'uomo è in questo aiuto. Qui è il suo bene. </w:t>
      </w:r>
    </w:p>
    <w:p w14:paraId="7A4F7FE4"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Adamo si vede nella donna che da lui è stata tratta. Dopo l'imposizione del nome agli animali, è questa la seconda azione dell'uomo dopo la sua creazione ed è la prima dopo la formazione della donna da parte del Signore. Leggendo le Parole di Adamo nello spirito, e non soltanto nella lettera, troviamo il canone primo, originario, il fondamentale metro di comprensione del rapporto uomo donna. </w:t>
      </w:r>
    </w:p>
    <w:p w14:paraId="56EA5094"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Sappiamo inoltre che la comunione fu rotta dal peccato. Ora la redenzione è la ricostruzione ancora più mirabile della stessa creazione. Quindi se la legge originaria del regno era la comunione, essa lo è a maggior ragione nella redenzione. </w:t>
      </w:r>
    </w:p>
    <w:p w14:paraId="76221641"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Il segno ed il sacramento in Matteo è la Cena, la Nuova Alleanza stipulata nel suo sangue. La Cena fa dei credenti un solo popolo, una sola famiglia; fa anche un solo corpo, il corpo del Signore Gesù . </w:t>
      </w:r>
    </w:p>
    <w:p w14:paraId="14BCA950"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Sarebbe facile leggere tutto il Vangelo di Matteo nel secondo della comunione. Le Beatitudini cosa altro sono se non la perfetta comunione di ogni bene spirituale, del cielo e della terra, della mente e del cuore con il mondo intero? </w:t>
      </w:r>
    </w:p>
    <w:p w14:paraId="24B8128B"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E tuttavia in Matteo c'è una caratteristica particolare della comunione. Essa ha un riferimento trascendente. D'altronde Matteo, non lo si dimentichi, scrive per gli Ebrei ed egli stesso è di mentalità originariamente ebraica. Nell'Antico Testamento, specie nel Levitico, l'amore da vivere ha sempre un riferimento a Dio. Bisogna farla perché Dio lo ha fa. </w:t>
      </w:r>
    </w:p>
    <w:p w14:paraId="44AC25FA"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In Matteo il bene bisogna farlo a Dio, a Cristo, anche se concretamente lo si fa all'uomo e poi Dio e Cristo danno la ricompensa eterna nel regno dei cieli. </w:t>
      </w:r>
    </w:p>
    <w:p w14:paraId="1B39CC9A"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La prima comunione con il mondo è la partecipazione dei beni messianici, della Parola di vita, di quella buona novella che annunzia ad ogni uomo che Dio lo ha accolto nel suo regno e ne vuole fare un suo figlio di Adozione. </w:t>
      </w:r>
    </w:p>
    <w:p w14:paraId="136AEF30"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La comunione è pertanto partecipazione dei beni spirituali, ma anche di quelli materiali, e questo dono è anche un'attività doverosa. Ce lo insegna la Parabola dei talenti. </w:t>
      </w:r>
    </w:p>
    <w:p w14:paraId="0866C39B"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È  assai evidente che questa comunione non può essere raggiunta se non attraverso il cammino dell'uomo dietro la croce di Gesù, ma anche se nel cuore dell'uomo si riaccende la luce della speranza e il desiderio del cammino verso il Regno del cieli. </w:t>
      </w:r>
    </w:p>
    <w:p w14:paraId="696AC981"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lastRenderedPageBreak/>
        <w:t xml:space="preserve">Tutto deve essere fatto in vista del regno dei cieli; è la condizione per non desistere e per perseverare sino alla fine. La santità nel Vangelo di Matteo inizia con la conversione e con la fede al Vangelo, ma termina con il rinnegamento di se stessi, con l'assumere i pensieri di Dio tutti manifestati da Cristo Signore nella legge santa della Montagna, che è per tutti l'ideale da raggiungere. </w:t>
      </w:r>
    </w:p>
    <w:p w14:paraId="40C13C8B"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La legge data da Gesù sul monte è la perfezione di tutta la legge antica ed è quella giustizia superiore che bisogna praticare per entrare nel regno. </w:t>
      </w:r>
    </w:p>
    <w:p w14:paraId="503C82CD"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La comunione è uscire da se stessi, superare il proprio egoismo spirituale, offrire al mondo intero i benefici della salvezza. Come questo può accadere sarà la tematica dell'ultimo paragrafo di questa ricerca. </w:t>
      </w:r>
    </w:p>
    <w:p w14:paraId="3C72D84D" w14:textId="77777777" w:rsidR="00F50857" w:rsidRPr="0038024F" w:rsidRDefault="00F50857" w:rsidP="00F50857">
      <w:pPr>
        <w:spacing w:after="120" w:line="240" w:lineRule="auto"/>
        <w:jc w:val="both"/>
        <w:rPr>
          <w:rFonts w:ascii="Arial" w:eastAsia="Times New Roman" w:hAnsi="Arial"/>
          <w:sz w:val="24"/>
          <w:szCs w:val="20"/>
          <w:lang w:eastAsia="it-IT"/>
        </w:rPr>
      </w:pPr>
    </w:p>
    <w:p w14:paraId="1CE0D60B" w14:textId="77777777" w:rsidR="00F50857" w:rsidRPr="0038024F" w:rsidRDefault="00F50857" w:rsidP="00F50857">
      <w:pPr>
        <w:keepNext/>
        <w:spacing w:after="120" w:line="240" w:lineRule="auto"/>
        <w:jc w:val="both"/>
        <w:outlineLvl w:val="2"/>
        <w:rPr>
          <w:rFonts w:ascii="Arial" w:eastAsia="Times New Roman" w:hAnsi="Arial"/>
          <w:b/>
          <w:sz w:val="28"/>
          <w:szCs w:val="20"/>
          <w:lang w:eastAsia="it-IT"/>
        </w:rPr>
      </w:pPr>
      <w:bookmarkStart w:id="513" w:name="_Toc56936228"/>
      <w:bookmarkStart w:id="514" w:name="_Toc224401341"/>
      <w:bookmarkStart w:id="515" w:name="_Toc178544730"/>
      <w:r w:rsidRPr="0038024F">
        <w:rPr>
          <w:rFonts w:ascii="Arial" w:eastAsia="Times New Roman" w:hAnsi="Arial"/>
          <w:b/>
          <w:sz w:val="28"/>
          <w:szCs w:val="20"/>
          <w:lang w:eastAsia="it-IT"/>
        </w:rPr>
        <w:t>PER UNA MISSIONE SENZA CONFINI</w:t>
      </w:r>
      <w:bookmarkEnd w:id="513"/>
      <w:bookmarkEnd w:id="514"/>
      <w:bookmarkEnd w:id="515"/>
    </w:p>
    <w:p w14:paraId="78803630"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La missione cristiana appartiene alla virtù della carità e della comunione; essa altro non è che la partecipazione dei beni divini ed eterni che il Signore ci ha elargiti. </w:t>
      </w:r>
    </w:p>
    <w:p w14:paraId="69ABD99A"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La Missione cristiana ha origine nel cielo, in Dio Padre che manda sulla terra il Figlio suo Unigenito; continua nel cielo anche dopo la morte e risurrezione di Gesù, il quale esercita in nostro favore presso il Padre il suo sacerdozio. Si vive ancora nel Cielo, dal quale, per opera dello Spirito Santo discende sulla terra la potenza della grazia e della misericordia del Padre. </w:t>
      </w:r>
    </w:p>
    <w:p w14:paraId="00C7E70E"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E tuttavia come in Cristo Verbo e Carne sono inseparabili, per la stessa legge dell'incarnazione, divino ed umano devono coesistere. La legge dell'economia della salvezza si realizza e vive attraverso l'unione operativa, o sinergia apostolica di Dio e dell'uomo. Dio dona la sua divina carità, l'uomo è chiamato a offrirla ai fratelli, con lo stesso amore di Gesù, il quale ci portò la carità del Padre, morendo e sacrificandosi per noi. </w:t>
      </w:r>
    </w:p>
    <w:p w14:paraId="0FF7AC1A"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Il Vangelo inizia sempre con la chiamata di quanti dovranno domani continuare l'opera di Gesù. I primi chiamati sono Pietro e Andrea, Giacomo e Giovanni, poi viene Matteo (24), poi il Vangelo ci offre l'elenco dei dodici. </w:t>
      </w:r>
    </w:p>
    <w:p w14:paraId="2B9214C6"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Questi uomini vengono da Gesù introdotti nel suo mistero; essi stanno con lui, lo seguono, lo ascoltano, discutono, parlano, vivono, vengono quasi sempre ammaestrati sulla verità. </w:t>
      </w:r>
    </w:p>
    <w:p w14:paraId="1E33BF2B"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Possiamo affermare che il Vangelo, pur essendo un annunzio universale, per tutti, questo annunzio quasi sempre passa attraverso un ammaestramento particolare agli apostoli. </w:t>
      </w:r>
    </w:p>
    <w:p w14:paraId="42399E8A"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Gli Apostoli partecipano ai momenti più significativi, più misterici della vita del Cristo, specie nel cenacolo e nell'orto degli ulivi. </w:t>
      </w:r>
    </w:p>
    <w:p w14:paraId="3783E206"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Il motivo di questa vicinanza con il Signore è assai evidente: per continuare la sua missione bisogna conoscere tutto di questo, quanto egli ha fatto, operato, come lo ha fatto e come lo ha detto, quando lo ha detto e fatto, e se non ha detto e non ha fatto quali sono i motivi che lo hanno spinto ad agire in tal modo. </w:t>
      </w:r>
    </w:p>
    <w:p w14:paraId="5982BFB8"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lastRenderedPageBreak/>
        <w:t xml:space="preserve">Gli Apostoli soprattutto colgono del Maestro la sua relazione con il Padre e con lo Spirito Santo, il suo amore e la sua obbedienza, la sua compassione e la sua misericordia. Tutto gli apostoli conoscono di cristo. Fanno anche esperienza della missione. </w:t>
      </w:r>
    </w:p>
    <w:p w14:paraId="0801D0E3"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Sono i soli che pienamente ha visto agire l'amore del Signore, anche se ha volte non capivano né quello che diceva, né quello che faceva, e tuttavia vedevano ed osservavano, sperimentavano attraverso la loro vicinanza con Gesù il Signore. </w:t>
      </w:r>
    </w:p>
    <w:p w14:paraId="48B73C2D"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Poi, dopo la risurrezione, discese su di loro lo Spirito Santo ed aprì la loro mente alla conoscenza della verità non solo di Gesù, ma di Dio Padre e dello Spirito di Santificazione. Ora sono pronti per andare nel mondo a proclamare il Vangelo della divina carità e lo possono perché non solo hanno visto agire la divina carità di Gesù, ma perché anch'essi sono stati non solo ricolmati della grazia di Dio ma dalla stessa grazia trasformati rigenerati, santificati. </w:t>
      </w:r>
    </w:p>
    <w:p w14:paraId="388C6E87"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La missione pertanto è la continuazione nel tempo dell'Eucaristia di Cristo Gesù, della comunicazione del suo amore. Ricolmi del suo amore, si può spargere l'amore nel mondo, in tutto il mondo. </w:t>
      </w:r>
    </w:p>
    <w:p w14:paraId="7E790542"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Ma la missione perché la si compia è necessario che passi attraverso l'espletamento della vocazione particolare e della vocazione universale. </w:t>
      </w:r>
    </w:p>
    <w:p w14:paraId="03CBBB7A"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In breve possiamo così riassumere: </w:t>
      </w:r>
    </w:p>
    <w:p w14:paraId="39E3EC98" w14:textId="77777777" w:rsidR="00F50857" w:rsidRPr="0038024F" w:rsidRDefault="00F50857" w:rsidP="00F50857">
      <w:pPr>
        <w:spacing w:after="120" w:line="240" w:lineRule="auto"/>
        <w:jc w:val="both"/>
        <w:rPr>
          <w:rFonts w:ascii="Arial" w:eastAsia="Times New Roman" w:hAnsi="Arial"/>
          <w:i/>
          <w:iCs/>
          <w:sz w:val="24"/>
          <w:szCs w:val="20"/>
          <w:lang w:eastAsia="it-IT"/>
        </w:rPr>
      </w:pPr>
      <w:r w:rsidRPr="0038024F">
        <w:rPr>
          <w:rFonts w:ascii="Arial" w:eastAsia="Times New Roman" w:hAnsi="Arial"/>
          <w:i/>
          <w:iCs/>
          <w:sz w:val="24"/>
          <w:szCs w:val="20"/>
          <w:lang w:eastAsia="it-IT"/>
        </w:rPr>
        <w:t xml:space="preserve">"Vi esorto dunque, fratelli, per la misericordia di Dio, ad offrire i vostri corpi come sacrificio vivente, santo e gradito a Dio; è questo il vostro culto spirituale. Non conformatevi alla mentalità di questo secolo, ma trasformatevi rinnovando la vostra mente, per poter discernere la volontà di Dio, ciò che è buono, a lui gradito e perfetto". </w:t>
      </w:r>
    </w:p>
    <w:p w14:paraId="77F862AD"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"Il Signore disse ancora a Mosè: Parla a tutta la comunità degli Israeliti e ordina loro: Siate santi, perché io, il Signore, Dio vostro, sono santo". </w:t>
      </w:r>
    </w:p>
    <w:p w14:paraId="0EEE706D"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Dio, in Cristo Gesù, per opera dello Spirito di Santità, è la salvezza di ogni uomo. Questa è la verità della nostra santa fede. </w:t>
      </w:r>
    </w:p>
    <w:p w14:paraId="6C5BB686"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Noi crediamo e confessiamo che c'è un unico Dio in Tre Persone: Padre, Figlio e Spirito Santo e un unico redentore e salvatore dell'uomo: Gesù Cristo nostro Signore, il Figlio Unigenito del Padre che si è fatto carne nel seno della Beata Sempre Vergine Maria, per opera dello Spirito di Dio. </w:t>
      </w:r>
    </w:p>
    <w:p w14:paraId="157623F9"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C'è una sola vocazione ed è alla salvezza, che si ottiene mediante la fede in Gesù in un processo costante di santificazione, al fine di raggiungere la perfetta configurazione a Cristo Signore, morendo totalmente al peccato, risorgendo a vita nuova e quindi rivestendoci della carità di Dio, che è appunto partecipazione della natura divina. </w:t>
      </w:r>
    </w:p>
    <w:p w14:paraId="704ED382"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Dio, in Cristo, per mezzo dello Spirito ci rende partecipi della sua vita e l'uomo a poco a poco con la cooperazione della sua volontà, che si impegna a vivere nel Vangelo, trasforma la sua esistenza ad immagine del suo creatore. </w:t>
      </w:r>
    </w:p>
    <w:p w14:paraId="1B150A14"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In questo processo di santificazione l'uomo non è solo. È  aiutato dagli altri, i quali ricevono da Dio una vocazione particolare perché la vocazione universale di ognuno e di tutti insieme possa compiersi nel modo più perfetto e più completo. </w:t>
      </w:r>
    </w:p>
    <w:p w14:paraId="113071D1"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lastRenderedPageBreak/>
        <w:t xml:space="preserve">Ognuno pertanto è investito da Dio dalla vocazione universale: la propria santificazione; ma anche dalla vocazione particolare: aiutare gli altri a santificarsi se sono già nella Chiesa, a entrare in essa se non lo sono mai stati, a ritornare, se per caso si fossero allontani per un qualsiasi motivo. </w:t>
      </w:r>
    </w:p>
    <w:p w14:paraId="0A8B1C85"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La vocazione universale si compie per mezzo della vocazione particolare sia riguardo agli altri, che a noi stessi essa. </w:t>
      </w:r>
    </w:p>
    <w:p w14:paraId="15D1D9A2"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Questo significa che la propria santificazione, che è la vocazione universale, non può compiersi se non nella vocazione particolare e per mezzo di essa. </w:t>
      </w:r>
    </w:p>
    <w:p w14:paraId="2E96E1FC"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Non si può essere pertanto cristiani veri, autentici, santi, se nella verità, nell'autenticità, nella santità non svolgiamo il nostro ministero, la nostra mansione, ciò per cui il Signore ci ha chiamato e ci ha costituito nel mondo strumenti della sua gloria. </w:t>
      </w:r>
    </w:p>
    <w:p w14:paraId="6D685AFC"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La nostra fede rivela che noi siamo nel mistero di Cristo e della Chiesa. </w:t>
      </w:r>
    </w:p>
    <w:p w14:paraId="5777589A"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Siamo un solo Corpo in Cristo Gesù. Essa insegna pertanto che tutti, anche gli altri, devono far parte di questo unico Corpo; tutti devono, per la loro parte, cooperare a che il Corpo possa esprimere nella storia quella santità che fu ed è di Cristo. </w:t>
      </w:r>
    </w:p>
    <w:p w14:paraId="188EEAE2"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Una sola verità e una sola carità deve animare quest'Unico Corpo e renderlo manifesto al mondo in tutto il suo splendore di perfezione. </w:t>
      </w:r>
    </w:p>
    <w:p w14:paraId="3DD598E6" w14:textId="77777777" w:rsidR="00F50857" w:rsidRPr="0038024F" w:rsidRDefault="00F50857" w:rsidP="00F50857">
      <w:pPr>
        <w:spacing w:after="120" w:line="240" w:lineRule="auto"/>
        <w:jc w:val="both"/>
        <w:rPr>
          <w:rFonts w:ascii="Arial" w:eastAsia="Times New Roman" w:hAnsi="Arial"/>
          <w:i/>
          <w:iCs/>
          <w:sz w:val="24"/>
          <w:szCs w:val="20"/>
          <w:lang w:eastAsia="it-IT"/>
        </w:rPr>
      </w:pPr>
      <w:r w:rsidRPr="0038024F">
        <w:rPr>
          <w:rFonts w:ascii="Arial" w:eastAsia="Times New Roman" w:hAnsi="Arial"/>
          <w:i/>
          <w:iCs/>
          <w:sz w:val="24"/>
          <w:szCs w:val="20"/>
          <w:lang w:eastAsia="it-IT"/>
        </w:rPr>
        <w:t xml:space="preserve">"Come in un solo corpo abbiamo molte membra e queste membra non hanno tutte la medesima funzione, così anche noi, pur essendo molti, siamo un solo corpo in Cristo e ciascuno per la sua parte siamo membra gli uni degli altri. Abbiamo pertanto doni diversi secondo la grazia data a ciascuno di noi". </w:t>
      </w:r>
    </w:p>
    <w:p w14:paraId="46577D41" w14:textId="77777777" w:rsidR="00F50857" w:rsidRPr="0038024F" w:rsidRDefault="00F50857" w:rsidP="00F50857">
      <w:pPr>
        <w:spacing w:after="120" w:line="240" w:lineRule="auto"/>
        <w:jc w:val="both"/>
        <w:rPr>
          <w:rFonts w:ascii="Arial" w:eastAsia="Times New Roman" w:hAnsi="Arial"/>
          <w:i/>
          <w:iCs/>
          <w:sz w:val="24"/>
          <w:szCs w:val="20"/>
          <w:lang w:eastAsia="it-IT"/>
        </w:rPr>
      </w:pPr>
      <w:r w:rsidRPr="0038024F">
        <w:rPr>
          <w:rFonts w:ascii="Arial" w:eastAsia="Times New Roman" w:hAnsi="Arial"/>
          <w:i/>
          <w:iCs/>
          <w:sz w:val="24"/>
          <w:szCs w:val="20"/>
          <w:lang w:eastAsia="it-IT"/>
        </w:rPr>
        <w:t xml:space="preserve">     "È  lui che ha stabilito alcuni come apostoli, altri come profeti, altri come evangelisti, altri come pastori e maestri, per rendere idonei i fratelli a compiere il ministero, al fine di edificare il corpo di Cristo, finché arriviamo tutti all'unità della fede e della conoscenza del Figlio di Dio, allo stato di uomo perfetto, nella misura che conviene alla piena maturità di Cristo". </w:t>
      </w:r>
    </w:p>
    <w:p w14:paraId="256D0E51"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Accade invece che nel popolo di Dio si opera una scissione tra le due vocazione. </w:t>
      </w:r>
    </w:p>
    <w:p w14:paraId="63CAFBE3"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Si pensa possibile realizzare l'una senza l'altra, si concepisce anche la salvezza in assenza dell'una e dell'altra. Tutto questo stride con la verità rivelata, poiché è caduta libera dalla fede. Intervenire si può, a condizione che si rimetta sul piedistallo della coscienza la certezza della verità che rivela la non possibilità della realizzazione di una vocazione senza l'altra e della non salvezza senza la realizzazione di tutte e due. </w:t>
      </w:r>
    </w:p>
    <w:p w14:paraId="7D2E11B9"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Ciò significa semplicemente che la vocazione universale alla santità e la santificazione del mondo si ottiene se ciascuno con rettitudine di coscienza, con cuore semplice e puro, con spirito sempre guidato dalla rivelazione, con l'anima ricolma della carità di Dio, si dispone a rendere al Signore il culto dell'obbedienza, che è ascolto della sua chiamata e compimento della missione affidata. </w:t>
      </w:r>
    </w:p>
    <w:p w14:paraId="6B6AD360"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Per questo è più che urgente che si rivedano e se necessario si ripensino tutti quei metodi pastorali fondati su un rapporto solo esteriore con l'intera umanità. </w:t>
      </w:r>
    </w:p>
    <w:p w14:paraId="7C3BFCBD"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lastRenderedPageBreak/>
        <w:t xml:space="preserve">Ci occorre, se vogliamo farlo, il coraggio e la forza dello Spirito Santo di Dio, ma anche una volontà che decida di non arrendersi dinanzi ai molteplici ostacoli che di volta in volta la storia del peccato e le sue strutture frappongono sul nostro cammino, per interromperlo, per ricondurlo nelle tenebre dell'errore e della falsità. </w:t>
      </w:r>
    </w:p>
    <w:p w14:paraId="245BCA09"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Ricolmi del santo amore di Gesù, si possono compiere le sue parole: "Andate in tutto il mondo... battezzate nel nome del Padre, del Figlio e dello Spirito Santo). E Marco così termina: "Ed essi andarono e predicarono dappertutto, mentre il Signore confermava la Parola con i miracoli che l'accompagnavano". </w:t>
      </w:r>
    </w:p>
    <w:p w14:paraId="706279FB" w14:textId="77777777" w:rsidR="00F50857" w:rsidRPr="0038024F" w:rsidRDefault="00F50857" w:rsidP="00F50857">
      <w:pPr>
        <w:spacing w:after="120" w:line="240" w:lineRule="auto"/>
        <w:jc w:val="both"/>
        <w:rPr>
          <w:rFonts w:ascii="Arial" w:eastAsia="Times New Roman" w:hAnsi="Arial"/>
          <w:sz w:val="24"/>
          <w:szCs w:val="20"/>
          <w:lang w:eastAsia="it-IT"/>
        </w:rPr>
      </w:pPr>
    </w:p>
    <w:p w14:paraId="0CEE93AA" w14:textId="77777777" w:rsidR="00F50857" w:rsidRPr="0038024F" w:rsidRDefault="00F50857" w:rsidP="00F50857">
      <w:pPr>
        <w:keepNext/>
        <w:spacing w:after="120" w:line="240" w:lineRule="auto"/>
        <w:jc w:val="both"/>
        <w:outlineLvl w:val="2"/>
        <w:rPr>
          <w:rFonts w:ascii="Arial" w:eastAsia="Times New Roman" w:hAnsi="Arial"/>
          <w:b/>
          <w:sz w:val="28"/>
          <w:szCs w:val="20"/>
          <w:lang w:eastAsia="it-IT"/>
        </w:rPr>
      </w:pPr>
      <w:bookmarkStart w:id="516" w:name="_Toc56936229"/>
      <w:bookmarkStart w:id="517" w:name="_Toc224401342"/>
      <w:bookmarkStart w:id="518" w:name="_Toc178544731"/>
      <w:r w:rsidRPr="0038024F">
        <w:rPr>
          <w:rFonts w:ascii="Arial" w:eastAsia="Times New Roman" w:hAnsi="Arial"/>
          <w:b/>
          <w:sz w:val="28"/>
          <w:szCs w:val="20"/>
          <w:lang w:eastAsia="it-IT"/>
        </w:rPr>
        <w:t>CONCLUSIONE</w:t>
      </w:r>
      <w:bookmarkEnd w:id="516"/>
      <w:bookmarkEnd w:id="517"/>
      <w:bookmarkEnd w:id="518"/>
    </w:p>
    <w:p w14:paraId="37A38F70"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Il Vangelo secondo Matteo è il Vangelo della comunità. Il regno di Dio non è invisibile, ma visibile, ed è visibile come l'anima nel corpo. </w:t>
      </w:r>
    </w:p>
    <w:p w14:paraId="18C29BC0"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Nessuno vede l'anima in sé; tutti però sappiamo quando l'anima è nel corpo, sperimentiamo anche quando essa non c'è più, perché ritornata a Dio. </w:t>
      </w:r>
    </w:p>
    <w:p w14:paraId="7CDDC2FA"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La visibilità del regno sta alla comunità degli uomini, come l'anima sta al corpo; come si vede un'anima nel corpo, così bisogna che si veda il regno di Dio nella comunità, nella Chiesa. </w:t>
      </w:r>
    </w:p>
    <w:p w14:paraId="628DF3CB"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Inoltre come il corpo vivificato dall'anima produce, genera, cresce, diminuisce, ma anche muore, si stanca, desiste dal lavoro, così è la comunità per rapporto al regno, nel corpo della comunità anche il regno cresce o diminuisce, genera e si rigenera, si stanca, si riposa, viene tirato su e di nuovo vivificato con l'alimento proprio del regno che è il Corpo ed il Sangue del Signore. </w:t>
      </w:r>
    </w:p>
    <w:p w14:paraId="7ACEA010"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La dimensione ecclesiale del regno di Dio rende il regno di Dio visibile, tangibile, afferrabile, desiderabile, appetibile. Guai se così non fosse. Ridurre il regno ad una dimensione non ecclesiale, puramente spirituale, che agirebbe nell'intimo dei cuori, senza l'apporto della comunità, significa liberare l'anima dal corpo e pensare che vi possa esistere la persona umana. </w:t>
      </w:r>
    </w:p>
    <w:p w14:paraId="63DF868A"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Come la persona umana non è l'anima, ma è l'anima ed il corpo vitalmente uniti e chiamati a questa unità per l'eternità, salvo il momento della divisione forzata, che è la morte; così il regno di Dio e la comunità ecclesiale sono perennemente e vitalmente uniti nel cielo e sulla terra, anche se ogni operazione non inizia necessariamente dal corpo ecclesiale, avendo lo Spirito un'azione segreta in favore dei cuori, tuttavia ogni azione dello Spirito Santo deve condurre alla visibilità nella comunità, qualora questa sia possibile, altrimenti deve comunque condurre ad una visibilità singola, operante nella storia, nella quale chi è mosso dallo Spirito, diventa segno della carità di Dio e incarnazione di essa. </w:t>
      </w:r>
    </w:p>
    <w:p w14:paraId="1139385F"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Il regno di Dio si manifesterà in tutto il suo splendore alla fine dei giorni, nella risurrezione dei giusti e degli ingiusti. </w:t>
      </w:r>
    </w:p>
    <w:p w14:paraId="5B345EFD"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Il Vangelo di Matteo termina la parte pubblica dell'ammaestramento di Gesù ai discepoli e al mondo con il racconto del giudizio finale. Cosa è il giudizio finale se non la separazione definitiva ed eterna del regno di Dio da quello del principe di questo mondo e di quanti appartengono all'uno e all'altro regno. Mentre nell'attuale condizione storia regno di Dio e regno del principe di questo mondo </w:t>
      </w:r>
      <w:r w:rsidRPr="0038024F">
        <w:rPr>
          <w:rFonts w:ascii="Arial" w:eastAsia="Times New Roman" w:hAnsi="Arial"/>
          <w:sz w:val="24"/>
          <w:szCs w:val="20"/>
          <w:lang w:eastAsia="it-IT"/>
        </w:rPr>
        <w:lastRenderedPageBreak/>
        <w:t xml:space="preserve">convivono insieme, secondo la Parabola del buon grano e della zizzania. Anche la Parabola della rete gettata nel mare esprime l'idea della separazione eterna dei buoni e dei cattivi. </w:t>
      </w:r>
    </w:p>
    <w:p w14:paraId="032CFEE2"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Ma la visibilità del regno si deve vedere anche attraverso la sua crescita storica, come insegna la Parabola del lievito e l'altra del granellino di senapa. </w:t>
      </w:r>
    </w:p>
    <w:p w14:paraId="703AD7F3"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Ma soprattutto Gesù è venuto ad insegnarci che l'appartenenza al regno deve essere non solamente nella forma visibile di una conversione e di una fede vissuta nell'intimo del cuore. Essa deve compiersi in una confessione aperta, pubblica di Gesù Signore. "Chi mi riconoscerà dinanzi agli uomini, anch'io lo riconoscerò dinanzi al Padre mio che è nei cieli" </w:t>
      </w:r>
    </w:p>
    <w:p w14:paraId="1C7B79CC"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Infine Cristo Gesù ci manifesta il valore del regno che è inestimabile, e questo lo dice nella Parabola del Tesoro nascosto e in quella della Perla preziosa. </w:t>
      </w:r>
    </w:p>
    <w:p w14:paraId="47FC3C88"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Per questo regno, che è la vita eterna, vale la pena perdere il mondo intero. </w:t>
      </w:r>
    </w:p>
    <w:p w14:paraId="32AB1ACD"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Concludo con una breve osservazione. Sovente ricorre la tentazione di ridurre il regno di Dio ad un incontro privato, effimero, sentimentale con il Signore. Bisogna affermare con coraggio che esso è solo di natura religiosa. Non appartiene alla fede. </w:t>
      </w:r>
    </w:p>
    <w:p w14:paraId="69300BCD"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La fede ci insegna che il regno si realizza nella comunità dei credenti, attraverso l'opera della Comunità ecclesiale, la quale ha ricevuto il mandato di Gesù di renderlo presente attraverso modi e ministerialità differenti e diversi. </w:t>
      </w:r>
    </w:p>
    <w:p w14:paraId="7341B5CD"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Ne cito uno per tutti: la visibilità della comunità si fonda sulla visibilità degli Apostoli, la comunione degli Apostoli si crea sulla presidenza di Pietro nella carità e nell'amore. </w:t>
      </w:r>
    </w:p>
    <w:p w14:paraId="3AE85CC1"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Tuttavia bisogna con rettitudine di coscienza che non tutte le forme storiche di realizzare la comunità appartengono al messaggio genuino del vangelo. Sovente essi sono un residuo di quell'incarnazione del Vangelo nel tempo, utile allora, non utile oggi, poiché altre forme ed altri modi sono necessari per la vita santa del messaggio della salvezza. </w:t>
      </w:r>
    </w:p>
    <w:p w14:paraId="7F3B2583"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Fare questa opera di discernimento appartiene alla Chiesa; ma essa è fatta da chi nella Chiesa si lascia condurre dallo Spirito Santo di Dio. </w:t>
      </w:r>
    </w:p>
    <w:p w14:paraId="1B1B04C8" w14:textId="77777777" w:rsidR="00F50857" w:rsidRPr="0038024F" w:rsidRDefault="00F50857" w:rsidP="00F50857">
      <w:pPr>
        <w:spacing w:after="120" w:line="240" w:lineRule="auto"/>
        <w:jc w:val="both"/>
        <w:rPr>
          <w:rFonts w:ascii="Arial" w:eastAsia="Times New Roman" w:hAnsi="Arial"/>
          <w:sz w:val="24"/>
          <w:szCs w:val="20"/>
          <w:lang w:eastAsia="it-IT"/>
        </w:rPr>
      </w:pPr>
    </w:p>
    <w:p w14:paraId="76933F99" w14:textId="77777777" w:rsidR="00F50857" w:rsidRPr="0038024F" w:rsidRDefault="00F50857" w:rsidP="00F50857">
      <w:pPr>
        <w:keepNext/>
        <w:spacing w:after="120" w:line="240" w:lineRule="auto"/>
        <w:jc w:val="center"/>
        <w:outlineLvl w:val="0"/>
        <w:rPr>
          <w:rFonts w:ascii="Arial" w:eastAsia="Times New Roman" w:hAnsi="Arial"/>
          <w:b/>
          <w:sz w:val="40"/>
          <w:szCs w:val="20"/>
          <w:lang w:eastAsia="it-IT"/>
        </w:rPr>
      </w:pPr>
      <w:bookmarkStart w:id="519" w:name="_Toc178544732"/>
      <w:r w:rsidRPr="0038024F">
        <w:rPr>
          <w:rFonts w:ascii="Arial" w:eastAsia="Times New Roman" w:hAnsi="Arial"/>
          <w:b/>
          <w:sz w:val="40"/>
          <w:szCs w:val="20"/>
          <w:lang w:eastAsia="it-IT"/>
        </w:rPr>
        <w:t>APPENDICE SECONDA</w:t>
      </w:r>
      <w:bookmarkEnd w:id="519"/>
      <w:r w:rsidRPr="0038024F">
        <w:rPr>
          <w:rFonts w:ascii="Arial" w:eastAsia="Times New Roman" w:hAnsi="Arial"/>
          <w:b/>
          <w:sz w:val="40"/>
          <w:szCs w:val="20"/>
          <w:lang w:eastAsia="it-IT"/>
        </w:rPr>
        <w:t xml:space="preserve"> </w:t>
      </w:r>
    </w:p>
    <w:p w14:paraId="09FBD3B6" w14:textId="77777777" w:rsidR="00F50857" w:rsidRPr="0038024F" w:rsidRDefault="00F50857" w:rsidP="00F50857">
      <w:pPr>
        <w:keepNext/>
        <w:spacing w:after="120" w:line="240" w:lineRule="auto"/>
        <w:jc w:val="center"/>
        <w:outlineLvl w:val="0"/>
        <w:rPr>
          <w:rFonts w:ascii="Arial" w:eastAsia="Times New Roman" w:hAnsi="Arial"/>
          <w:b/>
          <w:sz w:val="40"/>
          <w:szCs w:val="20"/>
          <w:lang w:eastAsia="it-IT"/>
        </w:rPr>
      </w:pPr>
      <w:bookmarkStart w:id="520" w:name="_Toc224401343"/>
      <w:bookmarkStart w:id="521" w:name="_Toc178544733"/>
      <w:r w:rsidRPr="0038024F">
        <w:rPr>
          <w:rFonts w:ascii="Arial" w:eastAsia="Times New Roman" w:hAnsi="Arial"/>
          <w:b/>
          <w:sz w:val="40"/>
          <w:szCs w:val="20"/>
          <w:lang w:eastAsia="it-IT"/>
        </w:rPr>
        <w:t>IL REGNO DI DIO È  VICINO</w:t>
      </w:r>
      <w:bookmarkEnd w:id="462"/>
      <w:bookmarkEnd w:id="520"/>
      <w:bookmarkEnd w:id="521"/>
      <w:r w:rsidRPr="0038024F">
        <w:rPr>
          <w:rFonts w:ascii="Arial" w:eastAsia="Times New Roman" w:hAnsi="Arial"/>
          <w:b/>
          <w:sz w:val="40"/>
          <w:szCs w:val="20"/>
          <w:lang w:eastAsia="it-IT"/>
        </w:rPr>
        <w:t xml:space="preserve"> </w:t>
      </w:r>
    </w:p>
    <w:p w14:paraId="1CF59BCD" w14:textId="77777777" w:rsidR="00F50857" w:rsidRPr="0038024F" w:rsidRDefault="00F50857" w:rsidP="00F50857">
      <w:pPr>
        <w:spacing w:after="120" w:line="240" w:lineRule="auto"/>
        <w:jc w:val="center"/>
        <w:rPr>
          <w:rFonts w:ascii="Arial" w:eastAsia="Times New Roman" w:hAnsi="Arial"/>
          <w:b/>
          <w:i/>
          <w:color w:val="000000"/>
          <w:sz w:val="24"/>
          <w:szCs w:val="20"/>
          <w:lang w:eastAsia="it-IT"/>
        </w:rPr>
      </w:pPr>
      <w:bookmarkStart w:id="522" w:name="_Toc56936293"/>
      <w:bookmarkStart w:id="523" w:name="_Toc224401344"/>
      <w:r w:rsidRPr="0038024F">
        <w:rPr>
          <w:rFonts w:ascii="Arial" w:eastAsia="Times New Roman" w:hAnsi="Arial"/>
          <w:b/>
          <w:i/>
          <w:color w:val="000000"/>
          <w:sz w:val="24"/>
          <w:szCs w:val="20"/>
          <w:lang w:eastAsia="it-IT"/>
        </w:rPr>
        <w:t>Cristo, Regno e Chiesa nel vangelo secondo Matteo: Identità, o separazione</w:t>
      </w:r>
      <w:bookmarkEnd w:id="463"/>
      <w:bookmarkEnd w:id="522"/>
      <w:bookmarkEnd w:id="523"/>
      <w:r w:rsidRPr="0038024F">
        <w:rPr>
          <w:rFonts w:ascii="Arial" w:eastAsia="Times New Roman" w:hAnsi="Arial"/>
          <w:b/>
          <w:i/>
          <w:color w:val="000000"/>
          <w:sz w:val="24"/>
          <w:szCs w:val="20"/>
          <w:lang w:eastAsia="it-IT"/>
        </w:rPr>
        <w:t>?</w:t>
      </w:r>
    </w:p>
    <w:p w14:paraId="1566C12C" w14:textId="77777777" w:rsidR="00F50857" w:rsidRPr="0038024F" w:rsidRDefault="00F50857" w:rsidP="00F50857">
      <w:pPr>
        <w:spacing w:after="120" w:line="240" w:lineRule="auto"/>
        <w:rPr>
          <w:rFonts w:ascii="Arial" w:eastAsia="Times New Roman" w:hAnsi="Arial"/>
          <w:sz w:val="24"/>
          <w:szCs w:val="20"/>
          <w:lang w:eastAsia="it-IT"/>
        </w:rPr>
      </w:pPr>
    </w:p>
    <w:p w14:paraId="220D6338" w14:textId="77777777" w:rsidR="00F50857" w:rsidRPr="0038024F" w:rsidRDefault="00F50857" w:rsidP="00F50857">
      <w:pPr>
        <w:keepNext/>
        <w:spacing w:after="120" w:line="240" w:lineRule="auto"/>
        <w:jc w:val="both"/>
        <w:outlineLvl w:val="2"/>
        <w:rPr>
          <w:rFonts w:ascii="Arial" w:eastAsia="Times New Roman" w:hAnsi="Arial"/>
          <w:b/>
          <w:sz w:val="28"/>
          <w:szCs w:val="20"/>
          <w:lang w:eastAsia="it-IT"/>
        </w:rPr>
      </w:pPr>
      <w:bookmarkStart w:id="524" w:name="_Toc178544734"/>
      <w:r w:rsidRPr="0038024F">
        <w:rPr>
          <w:rFonts w:ascii="Arial" w:eastAsia="Times New Roman" w:hAnsi="Arial"/>
          <w:b/>
          <w:sz w:val="28"/>
          <w:szCs w:val="20"/>
          <w:lang w:eastAsia="it-IT"/>
        </w:rPr>
        <w:t>INTRODUZIONE</w:t>
      </w:r>
      <w:bookmarkEnd w:id="524"/>
      <w:r w:rsidRPr="0038024F">
        <w:rPr>
          <w:rFonts w:ascii="Arial" w:eastAsia="Times New Roman" w:hAnsi="Arial"/>
          <w:b/>
          <w:sz w:val="28"/>
          <w:szCs w:val="20"/>
          <w:lang w:eastAsia="it-IT"/>
        </w:rPr>
        <w:t xml:space="preserve"> </w:t>
      </w:r>
    </w:p>
    <w:p w14:paraId="76A41197" w14:textId="77777777" w:rsidR="00F50857" w:rsidRPr="0038024F" w:rsidRDefault="00F50857" w:rsidP="00F50857">
      <w:pPr>
        <w:spacing w:after="120" w:line="240" w:lineRule="auto"/>
        <w:rPr>
          <w:rFonts w:ascii="Arial" w:eastAsia="Times New Roman" w:hAnsi="Arial"/>
          <w:sz w:val="24"/>
          <w:szCs w:val="20"/>
          <w:lang w:eastAsia="it-IT"/>
        </w:rPr>
      </w:pPr>
      <w:r w:rsidRPr="0038024F">
        <w:rPr>
          <w:rFonts w:ascii="Arial" w:eastAsia="Times New Roman" w:hAnsi="Arial"/>
          <w:i/>
          <w:iCs/>
          <w:sz w:val="24"/>
          <w:szCs w:val="20"/>
          <w:lang w:eastAsia="it-IT"/>
        </w:rPr>
        <w:t>"Convertitevi, perché il regno dei cieli è vicino".</w:t>
      </w:r>
      <w:r w:rsidRPr="0038024F">
        <w:rPr>
          <w:rFonts w:ascii="Arial" w:eastAsia="Times New Roman" w:hAnsi="Arial"/>
          <w:sz w:val="24"/>
          <w:szCs w:val="20"/>
          <w:lang w:eastAsia="it-IT"/>
        </w:rPr>
        <w:t xml:space="preserve"> Così inizia la missione di Gesù in mezzo al suo popolo, così deve iniziare la missione della Chiesa tra le genti. </w:t>
      </w:r>
    </w:p>
    <w:p w14:paraId="0F43BB2E"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lastRenderedPageBreak/>
        <w:t xml:space="preserve">La missione altro non è che un invito a far parte del regno di Dio. La Chiesa invita al regno, ma per appartenere pienamente al regno, bisogna far parte della Chiesa. </w:t>
      </w:r>
    </w:p>
    <w:p w14:paraId="347087CA"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La presente ricerca vuole riflettere, per quanto ciò è consentito a chi sta facendo i primi passi nello studio della teologia, sul significato del regno, sulla necessità del suo annunzio, sul dovere morale di accogliere l'invito e di concretizzarlo e di realizzarlo nella Chiesa, sulla necessità, per chi ha già accolto l'invito, che si trasformi in un annunziatore del regno e attraverso la sua parola e la sua vita renda testimonianza della propria chiamata e chiami ogni uomo a farne parte, poiché la salvezza è nella Chiesa, costituita da Dio sacramento universale di salvezza, strumento di mediazione per tutto il genere umano. A tutti questi interrogativi si cercherà in queste pagine di dare soluzione, attraverso la semplicità del linguaggio e l'essenzialità della risposta e dei contenuti della stessa risposta. </w:t>
      </w:r>
    </w:p>
    <w:p w14:paraId="5C160D13"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La semplicità unita all'essenzialità è la via migliore per parlare di Dio all'uomo e per invitare non solo a far parte del suo regno, ma anche a comprendere il reale valore e la portata di un invito così decisivo per la vita di ogni uomo. </w:t>
      </w:r>
    </w:p>
    <w:p w14:paraId="550070B0" w14:textId="77777777" w:rsidR="00F50857" w:rsidRPr="0038024F" w:rsidRDefault="00F50857" w:rsidP="00F50857">
      <w:pPr>
        <w:spacing w:after="120" w:line="240" w:lineRule="auto"/>
        <w:jc w:val="both"/>
        <w:rPr>
          <w:rFonts w:ascii="Arial" w:eastAsia="Times New Roman" w:hAnsi="Arial"/>
          <w:sz w:val="24"/>
          <w:szCs w:val="20"/>
          <w:lang w:eastAsia="it-IT"/>
        </w:rPr>
      </w:pPr>
    </w:p>
    <w:p w14:paraId="0CEFE12A" w14:textId="77777777" w:rsidR="00F50857" w:rsidRPr="0038024F" w:rsidRDefault="00F50857" w:rsidP="00F50857">
      <w:pPr>
        <w:spacing w:after="120" w:line="240" w:lineRule="auto"/>
        <w:jc w:val="both"/>
        <w:rPr>
          <w:rFonts w:ascii="Arial" w:eastAsia="Times New Roman" w:hAnsi="Arial"/>
          <w:sz w:val="24"/>
          <w:szCs w:val="20"/>
          <w:lang w:eastAsia="it-IT"/>
        </w:rPr>
      </w:pPr>
    </w:p>
    <w:p w14:paraId="699DB7D6" w14:textId="77777777" w:rsidR="00F50857" w:rsidRPr="0038024F" w:rsidRDefault="00F50857" w:rsidP="00F50857">
      <w:pPr>
        <w:keepNext/>
        <w:spacing w:after="120" w:line="240" w:lineRule="auto"/>
        <w:jc w:val="center"/>
        <w:outlineLvl w:val="0"/>
        <w:rPr>
          <w:rFonts w:ascii="Arial" w:eastAsia="Times New Roman" w:hAnsi="Arial"/>
          <w:b/>
          <w:sz w:val="40"/>
          <w:szCs w:val="20"/>
          <w:lang w:eastAsia="it-IT"/>
        </w:rPr>
      </w:pPr>
      <w:bookmarkStart w:id="525" w:name="_Toc178544735"/>
      <w:r w:rsidRPr="0038024F">
        <w:rPr>
          <w:rFonts w:ascii="Arial" w:eastAsia="Times New Roman" w:hAnsi="Arial"/>
          <w:b/>
          <w:sz w:val="40"/>
          <w:szCs w:val="20"/>
          <w:lang w:eastAsia="it-IT"/>
        </w:rPr>
        <w:t>IL CONCETTO DI "REGNO" NELL'ANTICO TESTAMENTO</w:t>
      </w:r>
      <w:bookmarkEnd w:id="525"/>
      <w:r w:rsidRPr="0038024F">
        <w:rPr>
          <w:rFonts w:ascii="Arial" w:eastAsia="Times New Roman" w:hAnsi="Arial"/>
          <w:b/>
          <w:sz w:val="40"/>
          <w:szCs w:val="20"/>
          <w:lang w:eastAsia="it-IT"/>
        </w:rPr>
        <w:t xml:space="preserve"> </w:t>
      </w:r>
    </w:p>
    <w:p w14:paraId="62A273B1" w14:textId="77777777" w:rsidR="00F50857" w:rsidRPr="0038024F" w:rsidRDefault="00F50857" w:rsidP="00F50857">
      <w:pPr>
        <w:keepNext/>
        <w:spacing w:after="120" w:line="240" w:lineRule="auto"/>
        <w:jc w:val="both"/>
        <w:outlineLvl w:val="2"/>
        <w:rPr>
          <w:rFonts w:ascii="Arial" w:eastAsia="Times New Roman" w:hAnsi="Arial"/>
          <w:b/>
          <w:sz w:val="28"/>
          <w:szCs w:val="20"/>
          <w:lang w:eastAsia="it-IT"/>
        </w:rPr>
      </w:pPr>
      <w:bookmarkStart w:id="526" w:name="_Toc178544736"/>
      <w:r w:rsidRPr="0038024F">
        <w:rPr>
          <w:rFonts w:ascii="Arial" w:eastAsia="Times New Roman" w:hAnsi="Arial"/>
          <w:b/>
          <w:sz w:val="28"/>
          <w:szCs w:val="20"/>
          <w:lang w:eastAsia="it-IT"/>
        </w:rPr>
        <w:t>LA NAZIONE SANTA</w:t>
      </w:r>
      <w:bookmarkEnd w:id="526"/>
      <w:r w:rsidRPr="0038024F">
        <w:rPr>
          <w:rFonts w:ascii="Arial" w:eastAsia="Times New Roman" w:hAnsi="Arial"/>
          <w:b/>
          <w:sz w:val="28"/>
          <w:szCs w:val="20"/>
          <w:lang w:eastAsia="it-IT"/>
        </w:rPr>
        <w:t xml:space="preserve"> </w:t>
      </w:r>
    </w:p>
    <w:p w14:paraId="0D3D3D2C"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Il regno non è categoria neotestamentaria. D'altronde quasi nessuna categoria neotestamentaria è nata con il Nuovo Testamento. Il Nuovo Testamento l'ha assunta, l'ha mutuata dall'Antico, ma per rivestirla di un significato pieno, che è in sintonia con l'antico significato, ma le conferisce novità, profondità, pienezza. </w:t>
      </w:r>
    </w:p>
    <w:p w14:paraId="01607BBB"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Generalmente si dice che il Nuovo Testamento sta all'Antico, come la realtà alla figura. Il regno come categoria dell'Antico Testamento appartiene pertanto alla categoria della figura, dell'immagine, nel Nuovo Testamento esso riceve pienezza di significato sia in ordine al presente che in relazione a quel futuro, tutto da compiersi e da realizzarsi. </w:t>
      </w:r>
    </w:p>
    <w:p w14:paraId="6D7777FE"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La prima figura dell'Antico Testamento su cui bisogna fermarsi per riflettere è quella di "nazione santa". Siano nel deserto, siano al Sinai, Mosè riceve da Dio la rivelazione di ciò che intende fare con le dodici Tribù della casa di Israele. </w:t>
      </w:r>
    </w:p>
    <w:p w14:paraId="1B433AEC"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Per prima cosa egli ne vuole fare una "nazione santa". Cosa significa semplicemente questa espressione. Significa che si esce dalla singolarità e si entra nella dimensione del popolo, della nazione. Finisce il riferimento alla tribù e al capostipite, anche se storicamente la tribù rimane come punto di riferimento per molte questioni giuridiche inerenti alla spartizione della terra, alla successione della proprietà, al matrimonio, ecc., il Signore vuole che si cominci a pensare in termini di universalità, di totalità, di globalità. Dalla divisione all'unità, dalla singolarità alla molteplicità, dall'isolamento alla comunione, dal riferimento </w:t>
      </w:r>
      <w:r w:rsidRPr="0038024F">
        <w:rPr>
          <w:rFonts w:ascii="Arial" w:eastAsia="Times New Roman" w:hAnsi="Arial"/>
          <w:sz w:val="24"/>
          <w:szCs w:val="20"/>
          <w:lang w:eastAsia="it-IT"/>
        </w:rPr>
        <w:lastRenderedPageBreak/>
        <w:t xml:space="preserve">alla "carne", cioè alla discendenza, all'altro riferimento, a quello spirituale, cioè dell'appartenenza a Dio. La nazione indica unità di spirito, di intendimento, di guida, di riferimento, di legge, di statuto, di norma, di obbedienza, di servizio. E tuttavia caratteristica e specificità di questa nazione è la santità, non è la potenza politica, o militare, o economica, o scientifica, o magica, o oltra cosa di tal genere. Non è insomma qualcosa che viene dalla terra e dall'uomo, ma da Dio. La consistenza, l'individuazione, la configurazione, la stessa distinzione è nella santità. Israele dovrà mostrare nel mondo, dovrà indicare, come segno, la santità del suo Dio. "Siate santi, perché io, il Signore, vostro Dio, sono santo". </w:t>
      </w:r>
    </w:p>
    <w:p w14:paraId="7D38211C"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La santità sarà per Israele la forza di mediazione. Ogni popolo dovrà confessare la specificità, la singolarità, la limpidezza del diritto, della giustizia, dalla stessa saggezza e sapienza, che sono segno di Dio nel mondo, dono del suo amore per il Popolo con il quale ha stretto una alleanza di pace, di misericordia, di benevolenza. </w:t>
      </w:r>
    </w:p>
    <w:p w14:paraId="6D5B23E8"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Nella santità troviamo la prima caratteristica del Regno di Dio, assieme all'altra dell'unità. Unità e santità. Sono queste le due note della specificità della Chiesa: "Credo la Chiesa una, santa". </w:t>
      </w:r>
    </w:p>
    <w:p w14:paraId="5C7D7B7B"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E tuttavia dobbiamo già da adesso confessare che sarà la santità a fare unità alla nazione, quando la santità non brillerà più come luce perenne, come benedizione di Dio, come osservanza dello statuto dell'alleanza, la nazione santa diventerà singolarità, divisione, separazione, scisma, conflittualità tra le tribù, tra gli uomini che le compongono, guerra intestina e fratricida, guerra anche nello stesso casato della tribù e della famiglia (cfr. a tal proposito 1 e 2 Sam. 1 e 2 Re). </w:t>
      </w:r>
    </w:p>
    <w:p w14:paraId="54F715CB" w14:textId="77777777" w:rsidR="00F50857" w:rsidRPr="0038024F" w:rsidRDefault="00F50857" w:rsidP="00F50857">
      <w:pPr>
        <w:spacing w:after="120" w:line="240" w:lineRule="auto"/>
        <w:jc w:val="both"/>
        <w:rPr>
          <w:rFonts w:ascii="Arial" w:eastAsia="Times New Roman" w:hAnsi="Arial"/>
          <w:sz w:val="24"/>
          <w:szCs w:val="20"/>
          <w:lang w:eastAsia="it-IT"/>
        </w:rPr>
      </w:pPr>
    </w:p>
    <w:p w14:paraId="260BED1B" w14:textId="77777777" w:rsidR="00F50857" w:rsidRPr="0038024F" w:rsidRDefault="00F50857" w:rsidP="00F50857">
      <w:pPr>
        <w:keepNext/>
        <w:spacing w:after="120" w:line="240" w:lineRule="auto"/>
        <w:jc w:val="both"/>
        <w:outlineLvl w:val="2"/>
        <w:rPr>
          <w:rFonts w:ascii="Arial" w:eastAsia="Times New Roman" w:hAnsi="Arial"/>
          <w:b/>
          <w:sz w:val="28"/>
          <w:szCs w:val="20"/>
          <w:lang w:eastAsia="it-IT"/>
        </w:rPr>
      </w:pPr>
      <w:bookmarkStart w:id="527" w:name="_Toc178544737"/>
      <w:r w:rsidRPr="0038024F">
        <w:rPr>
          <w:rFonts w:ascii="Arial" w:eastAsia="Times New Roman" w:hAnsi="Arial"/>
          <w:b/>
          <w:sz w:val="28"/>
          <w:szCs w:val="20"/>
          <w:lang w:eastAsia="it-IT"/>
        </w:rPr>
        <w:t>IL POPOLO SACERDOTALE</w:t>
      </w:r>
      <w:bookmarkEnd w:id="527"/>
      <w:r w:rsidRPr="0038024F">
        <w:rPr>
          <w:rFonts w:ascii="Arial" w:eastAsia="Times New Roman" w:hAnsi="Arial"/>
          <w:b/>
          <w:sz w:val="28"/>
          <w:szCs w:val="20"/>
          <w:lang w:eastAsia="it-IT"/>
        </w:rPr>
        <w:t xml:space="preserve"> </w:t>
      </w:r>
    </w:p>
    <w:p w14:paraId="3293EEEA"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Il popolo dell'alleanza viene insignito dal suo Signore da un'altra nota specifica: il sacerdozio. È  un sacerdozio particolare, poiché è un sacerdozio universale. Non è di alcuni, di un gruppo, di una casta, è di tutto il popolo, poiché costituito da Dio popolo sacerdotale. </w:t>
      </w:r>
    </w:p>
    <w:p w14:paraId="70415322"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Cosa vuol fare il Signore di questo popolo, ma prima di ogni altra domanda, cosa è e chi è un sacerdote. Il sacerdote nella rivelazione biblica è legato essenzialmente al culto e alla parola, al discernimento e alla preghiera. Egli deve offrire il sacrificio per i peccati del popolo, deve pregare per la conversione e la santificazione del suo popolo, deve far salire a Dio le grida del popolo, ma nello stesso tempo deve portare al popolo la volontà del suo Signore. </w:t>
      </w:r>
    </w:p>
    <w:p w14:paraId="151F2E2C"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Il sacerdote nella rivelazione biblica mette in comunione Dio con l'uomo e l'uomo con il suo Dio. Il sacerdote nella Bibbia essenzialmente è "voce", voce di supplica e di impetrazione, di ringraziamento e di lode in nome del popolo; "voce" di verità, di saggezza, di sapienza, di discernimento presso il popolo in nome di Dio. Il popolo sa qual è la volontà di Dio, la sua verità per mezzo del sacerdote. </w:t>
      </w:r>
    </w:p>
    <w:p w14:paraId="683B1A56"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Dio vuole costituire tutto il popolo, un popolo di sacerdoti. Ciò significa che si entra in una dimensione nuova: ogni uomo può avere accesso presso il Signore, il Signore può rivolgersi ad ogni uomo. C'è una mediazione che viene per certi </w:t>
      </w:r>
      <w:r w:rsidRPr="0038024F">
        <w:rPr>
          <w:rFonts w:ascii="Arial" w:eastAsia="Times New Roman" w:hAnsi="Arial"/>
          <w:sz w:val="24"/>
          <w:szCs w:val="20"/>
          <w:lang w:eastAsia="it-IT"/>
        </w:rPr>
        <w:lastRenderedPageBreak/>
        <w:t xml:space="preserve">versi ridimensionata e per altri versi riconfermata, se si pensa ad un altro aspetto assai particolare che riveste il sacerdozio comune, o universale del popolo. </w:t>
      </w:r>
    </w:p>
    <w:p w14:paraId="3E6E329A"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Il popolo di Dio deve essere mediatore tra il Dio dell'alleanza e il mondo, le nazioni, le genti. Attraverso la sua mediazione di "voce" delle nazioni e "voce" di Dio deve mettere in comunione Dio e le nazioni, perché ogni uomo confessi che il Signore è l'unico Dio e che ogni uomo appartiene a Lui. </w:t>
      </w:r>
    </w:p>
    <w:p w14:paraId="24982439"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È  questa dimensione la dimensione della missione. Israele è costituito missionario di salvezza, quindi di conversione e di santità. Ma anche questo aspetto della sua vocazione non può essere vissuto se non nella prima delle vocazioni che è la vocazione ad essere santi. </w:t>
      </w:r>
    </w:p>
    <w:p w14:paraId="7BB27638"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Troviamo in questa seconda vocazione la vocazione alla cattolicità. Tutto il mondo deve essere benedetto in Abramo dal Dio di Abramo, tutto il mondo deve arrivare alla professione dell'unica fede nel Dio di Abramo, nel Dio del Sinai, che ha stretto con i figli di Israele non una alleanza chiusa, bensì aperta, non un patto destinato alla conservazione e all'imprigionamento del popolo degli angusti confini di una terra promessa, ma come punto di avvio, come inizio di un allargamento dei confini spirituali fino ad abbracciare ogni uomo, di ogni razza, di ogni lingua, di ogni tribù, di ogni nazione. </w:t>
      </w:r>
    </w:p>
    <w:p w14:paraId="086E488B"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Chi legge i profeti si accorge che tutta la problematicità dell'universalità e della cattolicità della missione di Israele si sposta e viene conferita al Servo del Signore, il quale Servo, è sì il Messia futuro, ma in certo qual senso rappresenta e personifica l'intero popolo dell'alleanza, il quale aveva smarrito il senso cattolico della sua vocazione e della sua missione e si era rinchiuso in un nazionalismo esasperato. Si pensi alla rivoluzione contenuta nell'ultimo capitolo del profeta Isaia dove è affermato che il Signore si sarebbe preso sacerdoti anche tra i pagani (cfr. Is. 66). E tutto questo è affermato in un tempo, in un'epoca in cui solo alla tribù di Levi e alla famiglia di Aronne era consentito rivestire l'alta responsabilità di essere sacerdoti del Dio Altissimo. </w:t>
      </w:r>
    </w:p>
    <w:p w14:paraId="09E1BC44"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È  giusto che si dia rilievo in queste pagine a quanto afferma il Concilio Vaticano II sulla santità: la vocazione alla santità è la vocazione primaria della Chiesa ed essa è universale, per tutti, per ogni ceto, di ogni condizione. Il Concilio sa bene che senza santità non si può vivere la missione di costituire nell'unità il genere umano, non si può svolgere con frutti di conversione e di ritorno a Dio l'altra missione e vocazione che è quella del sacerdozio comune (e perché no anche ministeriale. Sul sacerdozio ministeriale è sufficiente in questa sede affermare che esso differisce sostanzialmente dal sacerdozio comune per ordine e grado, anche se è ordinato al servizio del sacerdozio comune). </w:t>
      </w:r>
    </w:p>
    <w:p w14:paraId="34001FEC" w14:textId="77777777" w:rsidR="00F50857" w:rsidRPr="0038024F" w:rsidRDefault="00F50857" w:rsidP="00F50857">
      <w:pPr>
        <w:spacing w:after="120" w:line="240" w:lineRule="auto"/>
        <w:jc w:val="both"/>
        <w:rPr>
          <w:rFonts w:ascii="Arial" w:eastAsia="Times New Roman" w:hAnsi="Arial"/>
          <w:sz w:val="24"/>
          <w:szCs w:val="20"/>
          <w:lang w:eastAsia="it-IT"/>
        </w:rPr>
      </w:pPr>
    </w:p>
    <w:p w14:paraId="03D56273" w14:textId="77777777" w:rsidR="00F50857" w:rsidRPr="0038024F" w:rsidRDefault="00F50857" w:rsidP="00F50857">
      <w:pPr>
        <w:keepNext/>
        <w:spacing w:after="120" w:line="240" w:lineRule="auto"/>
        <w:jc w:val="both"/>
        <w:outlineLvl w:val="2"/>
        <w:rPr>
          <w:rFonts w:ascii="Arial" w:eastAsia="Times New Roman" w:hAnsi="Arial"/>
          <w:b/>
          <w:sz w:val="28"/>
          <w:szCs w:val="20"/>
          <w:lang w:eastAsia="it-IT"/>
        </w:rPr>
      </w:pPr>
      <w:bookmarkStart w:id="528" w:name="_Toc178544738"/>
      <w:r w:rsidRPr="0038024F">
        <w:rPr>
          <w:rFonts w:ascii="Arial" w:eastAsia="Times New Roman" w:hAnsi="Arial"/>
          <w:b/>
          <w:sz w:val="28"/>
          <w:szCs w:val="20"/>
          <w:lang w:eastAsia="it-IT"/>
        </w:rPr>
        <w:t>IL REGNO</w:t>
      </w:r>
      <w:bookmarkEnd w:id="528"/>
      <w:r w:rsidRPr="0038024F">
        <w:rPr>
          <w:rFonts w:ascii="Arial" w:eastAsia="Times New Roman" w:hAnsi="Arial"/>
          <w:b/>
          <w:sz w:val="28"/>
          <w:szCs w:val="20"/>
          <w:lang w:eastAsia="it-IT"/>
        </w:rPr>
        <w:t xml:space="preserve"> </w:t>
      </w:r>
    </w:p>
    <w:p w14:paraId="2C2E94B8"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Le dodici tribù, popolo di Dio, erano legate dalla legge, dal patto. Erano le tribù di Dio. Dio le governava attraverso Mosè prima (cfr. Es. Num. Lev. Dt), con Giosuè dopo (cfr. L'intero libro di Giosuè), con i Giudici (cfr. Giudici) e infine con Samuele (Cfr. prima parte del Libro primo di Samuele). </w:t>
      </w:r>
    </w:p>
    <w:p w14:paraId="120C2080"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lastRenderedPageBreak/>
        <w:t xml:space="preserve">Era il tempo della "teocrazia" del governo di Dio. Dio era il Re del suo popolo, il suo Signore, il Pastore, la Roccia, il Rifugio, lo Scudo, la Vita del popolo. </w:t>
      </w:r>
    </w:p>
    <w:p w14:paraId="7647972D"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Si pensi alla nostalgia dei Salmi per questa epoca, o tempo, in cui "direttamente" Dio si prendeva cura del suo popolo, intervenendo in maniera quasi "udibile" e "visibile" nelle vicende del cammino verso la terra, nella conquista della terra, nel primo tempo del suo insediamento. </w:t>
      </w:r>
    </w:p>
    <w:p w14:paraId="337FA0E5"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Ma poi qualcosa non funzionò più. Israele volle darsi una configurazione terrena simile a quella degli altri stati, volle anche lui farsi un re. È  la crisi del tempo di Samuele, il giudice, l'ultimo giudice santo, che curò il passaggio dalla "teocrazia" alla "monarchia", dalla "nazione" al regno. </w:t>
      </w:r>
    </w:p>
    <w:p w14:paraId="424C3B4C"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La prima esperienza del regno si concluse con la morte del Re Saul sul monte Gèlboe, con il ripudio da parte del Signore del primo re, a causa della sua insubordinazione e della non obbedienza a Dio, che manifestava il suo volere tramite il profeta Samuele. </w:t>
      </w:r>
    </w:p>
    <w:p w14:paraId="018B9EBE"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La prima vera, grande figura di Re fu Davide, il quale seppe riunificare le Tribù di Israele, donando loro la consistenza di unitarietà, pur tra mille difficoltà e tentativi di ribellione e di insubordinazione, anche da parte dei suoi figli. </w:t>
      </w:r>
    </w:p>
    <w:p w14:paraId="6455811D"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Con Davide il regno raggiunse il suo apice, divenendo egli stesso figura dello stesso Messia, che nascerà dalla sua discendenza. Con Salomone il regno si consolidò, ma anche iniziò a conoscere la sua debolezza interna. Non è l'uomo che fa l'unità, che dona consistenza all'uomo; non è neanche la forma di governo che regge la sorte dei popoli. Solo Dio è il sovrano che regge ogni uomo secondo verità e giustizia, gli altri lo possono se rimangono nella verità e nella giustizia del Signore, se sono ministri del suo amore, secondo la legge della santità che nasce dall'osservanza dei comandamenti che sono forma ed essenza della stessa alleanza. </w:t>
      </w:r>
    </w:p>
    <w:p w14:paraId="3F47282D"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Dopo Salomone il Regno non si riebbe più; l'unità divenne dualità; la dualità anch'essa si perdette lungo il corso della storia. Centro di unità divenne ancora una volta il culto, il quale non sempre riuscì a riunificare le tribù di Israele sempre a causa della non santità secondo la quale veniva esercitato. Il profeta Malachia è una testimonianza eloquente a riguardo. </w:t>
      </w:r>
    </w:p>
    <w:p w14:paraId="27DD2835"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Il regno nella sua essenza più pura dice volontà di unità strutturata attorno ad una persona capace di governare, di guidare, di difendere, di dare prosperità e benessere. </w:t>
      </w:r>
    </w:p>
    <w:p w14:paraId="6A5C3545"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Se il regno è legato essenzialmente alla persona, ad una persona, ciò non significa che detta persona abbia autonomia, emancipazione, possa soppiantare Dio. Pertanto nel "regno" c'è Dio che è il Signore, c'è un uomo che governa il popolo del Signore, il legame tra il re ed il popolo (regno da governare) è dato dalla santità del re. Se il re non è santo, il popolo non è del re. Possiamo affermare con una equazione di tipo matematico: il Re sta a Dio, come il popolo sta al re; se il re non sta a Dio, neanche il popolo sta al re. </w:t>
      </w:r>
    </w:p>
    <w:p w14:paraId="6E7484DC"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Questa verità è così essenziale che il nuovo regno, il regno eterno di Dio si fonda sulla santità di Cristo Gesù, sulla sua obbedienza al Padre fino alla morte e alla morte di Croce, quanto all'origine, e di conseguenza prospera e cresce nella </w:t>
      </w:r>
      <w:r w:rsidRPr="0038024F">
        <w:rPr>
          <w:rFonts w:ascii="Arial" w:eastAsia="Times New Roman" w:hAnsi="Arial"/>
          <w:sz w:val="24"/>
          <w:szCs w:val="20"/>
          <w:lang w:eastAsia="it-IT"/>
        </w:rPr>
        <w:lastRenderedPageBreak/>
        <w:t xml:space="preserve">misura in cui coloro che sono strumenti del regno (gli apostoli e i loro successori che lo governano in suo nome) incarnano nel mondo la santità del loro re e così Cristo sta al Padre, come gli apostoli a Cristo. A questa equazione bisogna aggiungere ogni credente in Cristo e così si ha la seguente formulazione: Cristo sta al Padre, come gli Apostoli a Cristo, come i discepoli del Signore agli Apostoli. </w:t>
      </w:r>
    </w:p>
    <w:p w14:paraId="0719E23D"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Da notare che vi è sempre una relazione di obbedienza e di santità. Se il cristiano si distacca dagli apostoli non costruisce il regno, lo divide, lo distrugge per la sua parte, se l'apostolo non si unisce alla santità di Cristo è causa di separazioni all'interno dell'unico regno del Signore Gesù. </w:t>
      </w:r>
    </w:p>
    <w:p w14:paraId="0708EA72"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L'obbedienza è la legge del nuovo regno come lo era per l'antico regno. Sia la figura che la realtà sono governate da una sola legge: la legge del dimorare nei comandamenti del Signore. D'altronde in questo non c'è distacco dalla legge che governava il popolo prima che fosse regno, anche allora una sola legge era la vita del popolo: la legge del Sinai, l'imitazione del Dio tre volte santo. </w:t>
      </w:r>
    </w:p>
    <w:p w14:paraId="7C16D84C"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Dopo Davide si sviluppò in Israele la corrente messianica che attendeva un re sul modello di Davide e un regno che manifestasse la grandezza e lo splendore del primitivo regno. </w:t>
      </w:r>
    </w:p>
    <w:p w14:paraId="1374E75B"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Quando Cristo iniziò la predicazione del suo Vangelo, invitando al regno, richiamava alla loro mente le loro attese e le loro speranze e tuttavia la novità del suo messaggio appare assai evidente fin dall'inizio. Con Cristo entriamo in un nuovo regno e in una nuova forma del regno, che ne modifica sostanzialmente la portata e i contenuti. Porta del regno è la sua parola, re è la sua persona, sudditi sono tutti gli uomini che credono nella sua verità e accolgono il suo messaggio, la terra non è più la Palestina ma il mondo intero. Ogni uomo è chiamato a far parte del regno di Dio manifestato e compiuto da Cristo nella sua persona. Con Cristo si passa dalla particolarità alla universalità, da un popolo a tutti i popoli, da una nazione ad ogni stirpe e lingua. </w:t>
      </w:r>
    </w:p>
    <w:p w14:paraId="06DC3866"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Altra differenza sostanziale è che non ci sono altri re che verranno dopo di Lui. Gesù è il solo e l'unico re di questo regno. L'eternità appartiene alla sua persona la quale la eserciterà per i secoli eterni, assiso alla destra del Padre. </w:t>
      </w:r>
    </w:p>
    <w:p w14:paraId="496C4638"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Il Regno non finisce, continua dopo la morte, la terra è solo via per accedere al regno eterno, per essere con Dio per sempre, nel suo luogo santo, che è il paradiso. </w:t>
      </w:r>
    </w:p>
    <w:p w14:paraId="59CEAFC7"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Universalità dei sudditi, unicità del re, eternità del regno, inizio sulla terra continuazione nel cielo, nel regno di Dio qui su questa terra si entra per la fede, susseguente all'annunzio, mentre nel paradiso si entra attraverso la giustizia che diviene nel cristiano santità. </w:t>
      </w:r>
    </w:p>
    <w:p w14:paraId="693A5289"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Costruttori del regno sono gli stessi cristiani ognuno secondo il suo mandato, la sua vocazione, il suo carisma, la sua ministerialità. E tuttavia solo la santità lo costruisce, mentre il peccato lo divide e a volte anche lo distrugge nei cuori e nelle menti, lo sradica dalle anime, poiché toglie loro la verità, la grazia, la legge santa di Gesù. </w:t>
      </w:r>
    </w:p>
    <w:p w14:paraId="7D7D4B86" w14:textId="77777777" w:rsidR="00F50857" w:rsidRPr="0038024F" w:rsidRDefault="00F50857" w:rsidP="00F50857">
      <w:pPr>
        <w:spacing w:after="120" w:line="240" w:lineRule="auto"/>
        <w:jc w:val="both"/>
        <w:rPr>
          <w:rFonts w:ascii="Arial" w:eastAsia="Times New Roman" w:hAnsi="Arial"/>
          <w:sz w:val="24"/>
          <w:szCs w:val="20"/>
          <w:lang w:eastAsia="it-IT"/>
        </w:rPr>
      </w:pPr>
    </w:p>
    <w:p w14:paraId="4AC75A40" w14:textId="77777777" w:rsidR="00F50857" w:rsidRPr="0038024F" w:rsidRDefault="00F50857" w:rsidP="00F50857">
      <w:pPr>
        <w:keepNext/>
        <w:spacing w:after="120" w:line="240" w:lineRule="auto"/>
        <w:jc w:val="both"/>
        <w:outlineLvl w:val="2"/>
        <w:rPr>
          <w:rFonts w:ascii="Arial" w:eastAsia="Times New Roman" w:hAnsi="Arial"/>
          <w:b/>
          <w:sz w:val="28"/>
          <w:szCs w:val="20"/>
          <w:lang w:eastAsia="it-IT"/>
        </w:rPr>
      </w:pPr>
      <w:bookmarkStart w:id="529" w:name="_Toc178544739"/>
      <w:r w:rsidRPr="0038024F">
        <w:rPr>
          <w:rFonts w:ascii="Arial" w:eastAsia="Times New Roman" w:hAnsi="Arial"/>
          <w:b/>
          <w:sz w:val="28"/>
          <w:szCs w:val="20"/>
          <w:lang w:eastAsia="it-IT"/>
        </w:rPr>
        <w:lastRenderedPageBreak/>
        <w:t>TRA PROFEZIA E SACERDOZIO</w:t>
      </w:r>
      <w:bookmarkEnd w:id="529"/>
      <w:r w:rsidRPr="0038024F">
        <w:rPr>
          <w:rFonts w:ascii="Arial" w:eastAsia="Times New Roman" w:hAnsi="Arial"/>
          <w:b/>
          <w:sz w:val="28"/>
          <w:szCs w:val="20"/>
          <w:lang w:eastAsia="it-IT"/>
        </w:rPr>
        <w:t xml:space="preserve"> </w:t>
      </w:r>
    </w:p>
    <w:p w14:paraId="5CDE2BC7"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Il regno è legato a una persona, ma il regno è solo una forma e una via per la salvezza. Dio non è soggetto al re, né imprigionato dal suo peccato e dalla sua non santità. </w:t>
      </w:r>
    </w:p>
    <w:p w14:paraId="52426C06"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Israele conosce così altre due forme per la costruzione e l'edificazione della santità nel popolo, santità che manifesta la presenza di Dio in mezzo al suo popolo: Il sacerdozio e la profezia. </w:t>
      </w:r>
    </w:p>
    <w:p w14:paraId="59371040"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C'è da osservare che mentre il sacerdozio era esposto a seri pericoli a causa del suo stretto legame con la regalità, fino a divenire il sacerdozio servo e prigioniero della regalità o del trono (si legga a tal proposito il libro di Amos), la profezia invece mantenne sempre la sua autonomia e indipendenza, sia per rapporto ai re, sia per quanto concerneva la relazione con il sacerdozio. La profezia era legata direttamente a Dio e da lui suscitata. I profeti non erano caste, non si diveniva profeta per discendenza carnale (sacerdozio ed anche regalità). Di volta in volta Dio interveniva nella storia, suscitava i profeti e questi riportavano il popolo nell'osservanza della legge. </w:t>
      </w:r>
    </w:p>
    <w:p w14:paraId="30773A92"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L'alleanza che è poi la finalità primaria della monarchia, o della regalità, vive e si fortifica, non muore, a causa dei profeti, di queste possenti "voci" di Dio in mezzo al popolo che invitano alla conversione e alla pratica della giustizia, per un ritorno nella fedeltà e nella giustizia al Dio di ogni salvezza e di ogni santità. </w:t>
      </w:r>
    </w:p>
    <w:p w14:paraId="690ECC47"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Certo non è facile vivere da profeti, sovente si incorreva nell'incomprensione del popolo e nelle minacce dei re o dei dignitari di corte (Geremia è un esempio vivente di questa incomprensione e di queste costanti minacce) e tuttavia non c'è altro modo di far ritornare il popolo sulla via di Dio se non attraverso la via della sofferenza e del dolore che il profeta vive nella sua persona, tanto da paragonarsi ad un agnello pronto per essere sacrificato. </w:t>
      </w:r>
    </w:p>
    <w:p w14:paraId="77BFA671"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Sorge a poco a poco nella rivelazione profetica la verità sulla espiazione vicaria, sulla sofferenza che diviene espiazione, sul dolore al posto di quanti tradiscono e rinnegano l'alleanza stipulata. Il profeta manifesta in tal senso una via nuova per ricondurre il popolo all'unità e alla santità: la via dell'assunzione del peccato del popolo per espiarlo pagando di persona, consumandosi per esso, divenendo egli stesso sacrificio, oblazione, consumazione d'amore invece del popolo ribelle e peccatore. </w:t>
      </w:r>
    </w:p>
    <w:p w14:paraId="0E613769"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Troviamo un'altra verità per la costruzione del regno, che Cristo visse totalmente: il suo sacrificio, la sua offerta, l'offerta della propria vita come via perché il perdono di Dio scendesse nel cuore degli uomini assieme al suo Santo Spirito. Se la via di Cristo è la via della Chiesa, la sofferenza vicaria diviene norma perenne per l'edificazione del regno di Dio tra gli uomini. Allora non solo è richiesta la santità, l'osservanza della legge, la custodia dei comandamenti e delle beatitudini, in questa legge di santificazione bisogna consumarsi per amore, occorre offrirsi come vittima sacrificale per la redenzione dell'umanità; bisogna che il cristiano partecipi con il dono di tutto se stesso alla edificazione del regno di Dio tra gli uomini. Diventa così evidente che costruisce il regno chi si sa immolare, chi sa offrire e vuole donare se stesso per la salvezza del mondo. Nasce così la pastorale nuova che è quella dell'offerta e del sacrificio, </w:t>
      </w:r>
      <w:r w:rsidRPr="0038024F">
        <w:rPr>
          <w:rFonts w:ascii="Arial" w:eastAsia="Times New Roman" w:hAnsi="Arial"/>
          <w:sz w:val="24"/>
          <w:szCs w:val="20"/>
          <w:lang w:eastAsia="it-IT"/>
        </w:rPr>
        <w:lastRenderedPageBreak/>
        <w:t xml:space="preserve">dell'obbedienza a Dio fino alla morte e della carità fino al dono totale di se stessi ai fratelli. </w:t>
      </w:r>
    </w:p>
    <w:p w14:paraId="42978273"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Si è profeti a prezzo della vita e la profezia rinnova la regalità e il sacerdozio. Ieri con l'antico Israele, oggi con il nuovo spetta sempre alla profezia vera ed autentica rinnovare il sacerdozio e la regalità, anche se oggi il re come figura staccata dal sacerdote e dal profeta nel nuovo popolo non esiste. Esiste però una forma di governo civile anch'esso ordinato al bene supremo del popolo di Dio e di ogni altro membro che del popolo fa parte. Anche per il rinnovamento della vita politica occorre la forza della profezia di Dio, altrimenti nei momenti difficili, se viene a mancare la profezia si cade nella rivoluzione. La differenza è abissale tra profezia e rivoluzione: la profezia nasce dal bene e dall'amore, la rivoluzione nasce dall'odio e dalla sete di vendetta e di giustizia; la profezia si consuma nell'offerta della vita del profeta per il bene dell'intera umanità; la rivoluzione invece, essendo un atto di profonda ingiustizia, si consuma nel sangue di coloro che non accettano la nuova via e le nuove forme di fare politica, di cambiare il modo di rapportarsi gli uni gli altri nell'ambito dell'unico stato, dell'unica polis. </w:t>
      </w:r>
    </w:p>
    <w:p w14:paraId="49743E4F"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Tutto questo deve radicarci nell'unica verità sempre valida: i profeti sono uomini, sono donne non dominati, non dominabili, non asserviti, non asservibili né al potere regale, né al potere temporale, né al sacerdozio, né alla monarchia. </w:t>
      </w:r>
    </w:p>
    <w:p w14:paraId="0B872FF3"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È  giusto che si legga la vita di Cristo e il suo comportamento nel Vangelo assieme a quello di Giovanni il Battista: loro esprimo libertà, non condizionamento, non asservimento, non legame, non dipendenza. Il profeta è solo di Dio, a lui appartiene come sua particolare proprietà. Se questo non si verifica, da vero profeta diviene falso profeta ed è falso profeta ogni qualvolta non è totalmente libero per parlare con semplicità e secondo verità al sacerdote e al re, per richiamarli a rientrare nell'alleanza e porsi al servizio della salvezza, per la conduzione del popolo sulla via della santità e della giustizia vera e secondo Dio. </w:t>
      </w:r>
    </w:p>
    <w:p w14:paraId="5C47292F"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Cristo è profeta, è il profeta, è l'uomo libero che ci insegna che il regno si costruisce nella libertà, nel non asservimento, lontano dagli intrighi degli uomini e dai loro compromessi. Ma per essere totalmente liberi, bisogna essere totalmente santi. Appare ancora una volta che la santità è la forza misteriosa che spinge l'uomo di Dio ad essere di Dio per poter dire all'uomo parole di Dio. La profezia è l'ultima tavola messa a disposizione del naufrago, dopo aver perduto la tavola della regalità e la tavola del sacerdozio. </w:t>
      </w:r>
    </w:p>
    <w:p w14:paraId="3103DAD9"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Questo ci spiega perché la vocazione profetica del cristiano è e deve essere considerata la cosa più essenziale, da custodire nella santità, da vivere nella verità. In fondo sarà essa a contribuire in modo assai fruttuoso alla costruzione del regno di Dio in mezzo agli uomini. I Santi sono i profeti di Dio che indicano al mondo la via della salvezza. Questa dimensione bisogna riscoprire, vivere secondo pienezza, da essa dipende infatti il rinnovamento della Chiesa e quindi della società. Una Chiesa senza profeti è una Chiesa serva dell'uomo, un mondo senza profezia è un mondo votato alle tenebre. La profezia sta alla Chiesa come il sole sta alla luce. È  impossibile il sole senza la luce, così è impossibile che esista una Chiesa senza la profezia, poiché Cristo è il profeta del Dio vivente venuto nel mondo per la salvezza e la redenzione del genere umano. </w:t>
      </w:r>
    </w:p>
    <w:p w14:paraId="7BEF8A73" w14:textId="77777777" w:rsidR="00F50857" w:rsidRPr="0038024F" w:rsidRDefault="00F50857" w:rsidP="00F50857">
      <w:pPr>
        <w:spacing w:after="120" w:line="240" w:lineRule="auto"/>
        <w:jc w:val="both"/>
        <w:rPr>
          <w:rFonts w:ascii="Arial" w:eastAsia="Times New Roman" w:hAnsi="Arial"/>
          <w:sz w:val="24"/>
          <w:szCs w:val="20"/>
          <w:lang w:eastAsia="it-IT"/>
        </w:rPr>
      </w:pPr>
    </w:p>
    <w:p w14:paraId="2F9F52E4" w14:textId="77777777" w:rsidR="00F50857" w:rsidRPr="0038024F" w:rsidRDefault="00F50857" w:rsidP="00F50857">
      <w:pPr>
        <w:keepNext/>
        <w:spacing w:after="120" w:line="240" w:lineRule="auto"/>
        <w:jc w:val="both"/>
        <w:outlineLvl w:val="2"/>
        <w:rPr>
          <w:rFonts w:ascii="Arial" w:eastAsia="Times New Roman" w:hAnsi="Arial"/>
          <w:b/>
          <w:sz w:val="28"/>
          <w:szCs w:val="20"/>
          <w:lang w:eastAsia="it-IT"/>
        </w:rPr>
      </w:pPr>
      <w:bookmarkStart w:id="530" w:name="_Toc178544740"/>
      <w:r w:rsidRPr="0038024F">
        <w:rPr>
          <w:rFonts w:ascii="Arial" w:eastAsia="Times New Roman" w:hAnsi="Arial"/>
          <w:b/>
          <w:sz w:val="28"/>
          <w:szCs w:val="20"/>
          <w:lang w:eastAsia="it-IT"/>
        </w:rPr>
        <w:t>IL MESSIANISMO</w:t>
      </w:r>
      <w:bookmarkEnd w:id="530"/>
      <w:r w:rsidRPr="0038024F">
        <w:rPr>
          <w:rFonts w:ascii="Arial" w:eastAsia="Times New Roman" w:hAnsi="Arial"/>
          <w:b/>
          <w:sz w:val="28"/>
          <w:szCs w:val="20"/>
          <w:lang w:eastAsia="it-IT"/>
        </w:rPr>
        <w:t xml:space="preserve"> </w:t>
      </w:r>
    </w:p>
    <w:p w14:paraId="0E3BCB13"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Nei precedenti paragrafi si è già accennato alla nascita del messianismo; si tratta ora di focalizzare il tema e di collegarlo alla sua importanza in ordine alla comprensione del regno di Dio, che Cristo è venuto a instaurare tra noi, invitando ogni uomo a farne parte, entrando in esso attraverso la porta della conversione alla fede. </w:t>
      </w:r>
    </w:p>
    <w:p w14:paraId="26EA4E01"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Messianismo viene da Messia e in lingua ebraica "Messia" significa "unto" (in greco "Christos"). L'unzione era dei re e dei sacerdoti, e si conferiva attraverso il versare l'olio sul capo. </w:t>
      </w:r>
    </w:p>
    <w:p w14:paraId="05BF3563"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Con Davide e con la promessa fatta da Dio di conservare sempre una lampada dalla discendenza di Davide dinanzi a Lui, Messia, unto, consacrato, è il re atteso, dal regno universale, eterno, senza fine (cfr. 2Sam 7). </w:t>
      </w:r>
    </w:p>
    <w:p w14:paraId="136FD336"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Il Messianismo è legato a Davide e in modo particolare alla sua discendenza, quindi in se stesso considerato il Messia è un re, un figlio di Davide, che avrebbe avuto come missione quella di riedificare il regno di Dio. </w:t>
      </w:r>
    </w:p>
    <w:p w14:paraId="44067397"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Teologicamente parlando, il Messianismo è fiaccola di speranza accesa negli animi e filo invisibile che riannoda il popolo a Dio e le generazioni l'una all'altra. In tal senso il Messianismo è la vita segreta del popolo dell'alleanza. </w:t>
      </w:r>
    </w:p>
    <w:p w14:paraId="468D51CE"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Possiamo meglio dire che il Messianismo è l'attesa di un re invisibile, da venire, che il Signore con certezza avrebbe inviato, ma che di fatto "governa" i cuori e tiene in essa accesa la fiaccola della speranza nell'intervento sicuro di Dio, intervento per certi versi anche risolutore della storia. </w:t>
      </w:r>
    </w:p>
    <w:p w14:paraId="36881F88"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Israele, senza regno, senza re, senza consistenza politica, sovente dominato da nazioni straniere più forti e più potenti di lui, politicamente inesistente, era unito, si sentiva un solo popolo, una sola nazione, a causa della speranza messianica. Domani tutto ritornerà come prima. </w:t>
      </w:r>
    </w:p>
    <w:p w14:paraId="1F2E7A20"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Teologicamente parlando è ancora da osservare che un duplice movimento accompagna l'idea messianica, da un lato la sua politicizzazione, a causa delle iterate schiavitù e sottomissioni del popolo di Dio, dall'altro lato una sua sempre più spiritualizzazione e precisazione in ordine all'idea centrale del Messia. </w:t>
      </w:r>
    </w:p>
    <w:p w14:paraId="550FEFAC"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Il Messia è legato al regno, egli sarà un re, virgulto che spunta dalla radice di Iesse e tuttavia la sua forza sarà la proclamazione della giustizia e del diritto, il suo dominio sarà l'universo. Ma questo potrebbe farci pensare e restare ancora nell'idea politica, potremmo ancora immaginare un re alla maniera di Davide. Nulla di tutto questo. L'idea del Messianismo nella rivelazione biblica a poco a poco si affina, si libera da ogni connotazione politica. Il Messia è un re, ma nello stesso tempo è un servo. Non viene per governare, ma per servire, non sarà unto con l'olio, frutto del ramo di olivo, ma con un olio celeste, egli sarà ricolmo e rivestito dello Spirito del Signore Dio. </w:t>
      </w:r>
    </w:p>
    <w:p w14:paraId="5F6A6F5A"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Il suo servizio è un servizio esercitato nella sofferenza, ma si tratta di una sofferenza vicaria, in nostro favore, poiché egli prenderà su di lui la nostra pena e il nostro peccato. L'esercizio della sua regalità non sarà nella gloria e nel trionfo </w:t>
      </w:r>
      <w:r w:rsidRPr="0038024F">
        <w:rPr>
          <w:rFonts w:ascii="Arial" w:eastAsia="Times New Roman" w:hAnsi="Arial"/>
          <w:sz w:val="24"/>
          <w:szCs w:val="20"/>
          <w:lang w:eastAsia="it-IT"/>
        </w:rPr>
        <w:lastRenderedPageBreak/>
        <w:t xml:space="preserve">terreno, sarà invece nel rifiuto, nel rigetto, nel rinnegamento, nell'abbandono, nella morte, e per di più la più crudele e la più ignominiosa. </w:t>
      </w:r>
    </w:p>
    <w:p w14:paraId="113EAFAE"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Con Isaia (cfr. Tutto Isaia che è un canto al messia venturo) abbiamo rivelato pienamente il mistero del futuro re: servo sofferente, liberatore e redentore dell'uomo, rifiutato dal mondo intero, e tuttavia trionfante. </w:t>
      </w:r>
    </w:p>
    <w:p w14:paraId="2CE673D7"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Questa verità sul Messia futuro fu quasi dimenticata dalla "teologia" e dalla "pietà popolare". Israele al tempo di Cristo aspettava un Messia glorioso, figura non tanto di servo, quanto di trionfatore militare, sul tipo dei fratelli Maccabei. </w:t>
      </w:r>
    </w:p>
    <w:p w14:paraId="1FF6B97A"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Ecco perché Cristo Signore non fu compreso neanche dai suoi discepoli, quando parlava della sua sofferenza e del suo martirio; questo spiega anche perché la Madre dei figli di Zebedeo chiese che i suoi due figli sedessero l'uno a destra e l'altro a sinistra nel suo regno; rivela anche perché i discepoli litigassero volendo sapere chi fosse il più grande nel regno del loro maestro. Infine si comprende anche perché gli stessi apostoli dopo la risurrezione e nel momento dell'ascensione chiedessero al Maestro se era venuto il momento della restaurazione del regno di Dio. </w:t>
      </w:r>
    </w:p>
    <w:p w14:paraId="573643E7"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Il Messianismo, sempre riferito al regno, deve farci convinti di due cose essenziali: non si cambia più re, il re del regno di Dio è eterno. Cristo oggi esercita il suo potere sul mondo e sulla Chiesa e nell'ultimo giorno proferirà il giudizio finale, assegnando a ciascuno la sorte meritata dalla sua vita, in bene e in male. Il Messianismo dice ancora servizio nella sofferenza ed espiazione vicaria. Ciò significa semplicemente che il regno oggi si costruisce non nella ricerca di gloria e di magnificenza, ma nell'umiltà, nel farsi piccoli, nell'assumere la forma del servo. Regna chi serve, salva chi si offre, redime chi dona la vita in riscatto per i molti. Terzo ed ultimo aspetto, essenzialissimo, il regno di Dio non si identifica con il regno del mondo. Il mondo rifiuta Cristo, non lo accoglie. Già su questa terra c'è una separazione tra i due regni, tra il Re Cristo e il principe di questo mondo. È  una frattura incolmabile e tuttavia dalla nostra parte c'è la certezza che se si lavora, imitando il Verbo della vita, è possibile strappare anime al regno delle tenebre per condurle nel regno della luce, come è anche valido il caso contrario e cioè: se non si imita il maestro con un servizio umile, di abnegazione, nella santità e nell'obbedienza a Dio, con la forza dello Spirito Santo, dal regno di Cristo le anime possono scivolare nel regno delle tenebre. Cosa che oggi sembra essere fatto assai evidente, avendo molti cristiani abbandonato la via della giustizia e della verità. </w:t>
      </w:r>
    </w:p>
    <w:p w14:paraId="57D7D2CD"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Ultimo punto da considerare è il seguente: il regno di Dio si costruisce con l'annunzio del diritto e della giustizia, ma la forza viene dallo Spirito Santo che scende su quanti vogliono lavorare per il regno di Cristo e dona ai cuori i suoi santi sette doni, che rivestono l'anima, lo spirito e il corpo di luce divina e di celeste energia per il compimento della missione di un servizio umile, santo, vero e giusto. </w:t>
      </w:r>
    </w:p>
    <w:p w14:paraId="0DBEF32B"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Spirito, Parola, Sofferenza: le tre forze che instaurano il regno di Dio sulla terra. La pastorale deve assumerle poiché essa è obbligata a lavorare secondo verità e santità per la edificazione tra noi del regno di Dio. </w:t>
      </w:r>
    </w:p>
    <w:p w14:paraId="7183734A"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lastRenderedPageBreak/>
        <w:t xml:space="preserve">Cosa apporta Cristo Gesù di nuovo a quanto L'Antico Testamento ci aveva già rivelato? Questa problematica è il tema e l'argomento del secondo capitolo del presente lavoro. </w:t>
      </w:r>
    </w:p>
    <w:p w14:paraId="5AEAC056" w14:textId="77777777" w:rsidR="00F50857" w:rsidRPr="0038024F" w:rsidRDefault="00F50857" w:rsidP="00F50857">
      <w:pPr>
        <w:spacing w:after="120" w:line="240" w:lineRule="auto"/>
        <w:jc w:val="both"/>
        <w:rPr>
          <w:rFonts w:ascii="Arial" w:eastAsia="Times New Roman" w:hAnsi="Arial"/>
          <w:sz w:val="24"/>
          <w:szCs w:val="20"/>
          <w:lang w:eastAsia="it-IT"/>
        </w:rPr>
      </w:pPr>
    </w:p>
    <w:p w14:paraId="7AE19727" w14:textId="77777777" w:rsidR="00F50857" w:rsidRPr="0038024F" w:rsidRDefault="00F50857" w:rsidP="00F50857">
      <w:pPr>
        <w:keepNext/>
        <w:spacing w:after="120" w:line="240" w:lineRule="auto"/>
        <w:jc w:val="center"/>
        <w:outlineLvl w:val="1"/>
        <w:rPr>
          <w:rFonts w:ascii="Arial" w:eastAsia="Times New Roman" w:hAnsi="Arial"/>
          <w:b/>
          <w:sz w:val="40"/>
          <w:szCs w:val="20"/>
          <w:lang w:eastAsia="it-IT"/>
        </w:rPr>
      </w:pPr>
      <w:bookmarkStart w:id="531" w:name="_Toc178544741"/>
      <w:r w:rsidRPr="0038024F">
        <w:rPr>
          <w:rFonts w:ascii="Arial" w:eastAsia="Times New Roman" w:hAnsi="Arial"/>
          <w:b/>
          <w:sz w:val="40"/>
          <w:szCs w:val="20"/>
          <w:lang w:eastAsia="it-IT"/>
        </w:rPr>
        <w:t>IL REGNO NELL'ANNUNZIO DI GESÙ SIGNORE</w:t>
      </w:r>
      <w:bookmarkEnd w:id="531"/>
      <w:r w:rsidRPr="0038024F">
        <w:rPr>
          <w:rFonts w:ascii="Arial" w:eastAsia="Times New Roman" w:hAnsi="Arial"/>
          <w:b/>
          <w:sz w:val="40"/>
          <w:szCs w:val="20"/>
          <w:lang w:eastAsia="it-IT"/>
        </w:rPr>
        <w:t xml:space="preserve"> </w:t>
      </w:r>
    </w:p>
    <w:p w14:paraId="3B70B34C" w14:textId="77777777" w:rsidR="00F50857" w:rsidRPr="0038024F" w:rsidRDefault="00F50857" w:rsidP="00F50857">
      <w:pPr>
        <w:keepNext/>
        <w:spacing w:after="120" w:line="240" w:lineRule="auto"/>
        <w:jc w:val="both"/>
        <w:outlineLvl w:val="2"/>
        <w:rPr>
          <w:rFonts w:ascii="Arial" w:eastAsia="Times New Roman" w:hAnsi="Arial"/>
          <w:b/>
          <w:sz w:val="28"/>
          <w:szCs w:val="20"/>
          <w:lang w:eastAsia="it-IT"/>
        </w:rPr>
      </w:pPr>
      <w:bookmarkStart w:id="532" w:name="_Toc178544742"/>
      <w:r w:rsidRPr="0038024F">
        <w:rPr>
          <w:rFonts w:ascii="Arial" w:eastAsia="Times New Roman" w:hAnsi="Arial"/>
          <w:b/>
          <w:sz w:val="28"/>
          <w:szCs w:val="20"/>
          <w:lang w:eastAsia="it-IT"/>
        </w:rPr>
        <w:t>IL MESSIA</w:t>
      </w:r>
      <w:bookmarkEnd w:id="532"/>
      <w:r w:rsidRPr="0038024F">
        <w:rPr>
          <w:rFonts w:ascii="Arial" w:eastAsia="Times New Roman" w:hAnsi="Arial"/>
          <w:b/>
          <w:sz w:val="28"/>
          <w:szCs w:val="20"/>
          <w:lang w:eastAsia="it-IT"/>
        </w:rPr>
        <w:t xml:space="preserve"> </w:t>
      </w:r>
    </w:p>
    <w:p w14:paraId="6D9B3576"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Gesù inizia la sua predicazione facendo riferimento al Regno. La conversione è legata al Regno. E tuttavia la prima parte del Vangelo secondo Matteo ignora il discorso della messianicità di Gesù, sposta l'accento sullo stesso regno, che non è più della terra, ma dei cieli, apre un nuovo discorso, in cui Gesù viene presentato come il nuovo Mosè, che dona la nuova Legge ai suoi discepoli. A differenza di Mosè, che riferisce le parole ascoltate, Gesù lega a sé i suoi seguaci e parla in suo nome e in suo nome dona la legge. "Io vi dico", che è prerogativa divina. </w:t>
      </w:r>
    </w:p>
    <w:p w14:paraId="765EDB50"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Il legame al regno invece è espresso chiaramente nella prima frase del Vangelo: "Vangelo di Gesù Cristo, Figlio di Davide, figlio di Abramo". Vengono così riunificate le promesse fatte da Dio ad Abramo e a Davide, l'universalità della benedizione, l'eternità del regno e quindi la sua compiutezza. Entriamo così nella definitività del dono di grazia. In Cristo tutto si compie e tutto si consuma. </w:t>
      </w:r>
    </w:p>
    <w:p w14:paraId="3010782F"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Personalmente in Matteo e nei Sinottici, Gesù non si proclama mai figlio di Davide, sono gli altri a proclamarlo e a gridarlo. Mai lui conferma questo grido e questa confessione. Lui si presenta come il "Figlio dell'uomo", che evoca la profezia di Daniele legata anch'essa al regno e al potere divino che Dio avrebbe accordato un giorno "ad uno simile ad un figlio d'uomo". </w:t>
      </w:r>
    </w:p>
    <w:p w14:paraId="02DF811D"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E tuttavia il regno soggiace ad ogni pericope: Gesù potente in parole ed opere è venuto per distruggere l'altro regno, quello delle tenebre, tenebre dei pensieri e tenebre delle opere. Anche gli apostoli, nella loro prima missione nel mondo palestinese, devono annunziare la "prossimità" del regno e invitare alla conversione. </w:t>
      </w:r>
    </w:p>
    <w:p w14:paraId="5368E770"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La confessione di Pietro è tutta centrata sul Messia e sulla Chiesa. Gesù è il Messia, il suo regno è la Chiesa. La Chiesa è fondata su Pietro, solo qui le porte degli inferi non prevarranno. Dove non c'è Pietro è possibile che si infiltri la tenebra, tenebra dei pensieri, tenebra delle opere. </w:t>
      </w:r>
    </w:p>
    <w:p w14:paraId="7A838C7A"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La confessione di Pietro divide in due il Vangelo di Matteo. Prima c'è la legge del regno, la chiamata al regno, gli uomini che dovranno chiamare al regno, le opere che bisogna compiere per instaurare sulla terra il regno di Dio. Ora invece che Pietro ha riconosciuto Gesù di Nazaret come il Cristo, il Figlio del Dio vivente, ora che Cristo ha identificato il suo regno con la Chiesa: "Tu sei Pietro e su questa pietra edificherò la mia Chiesa", inizia tutto un altro discorso di spiegazione e di chiarificazione sull'esatto concetto di Messia e sulle vie che avrebbero portato Cristo a instaurare e a edificare tra noi il suo regno. </w:t>
      </w:r>
    </w:p>
    <w:p w14:paraId="23B11E88"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lastRenderedPageBreak/>
        <w:t xml:space="preserve">Se il regno dei cieli è legato personalmente a Gesù di Nazaret, la figura del Messia darà al regno consistenza, essenza, finalità, anche forma visibile. Chi è il Messia secondo Gesù, chi è Lui stesso e cosa dice di se stesso? </w:t>
      </w:r>
    </w:p>
    <w:p w14:paraId="5CED04C5"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La prima verità legata alla figura del Messia è il rinnegamento da parte dei capi del popolo e la sofferenza che avrebbe accompagnato l'instaurazione del suo regno. Rinnegamento, uccisione, ma anche risurrezione: il terzo giorno risusciterò: sono queste tre le vie attraverso cui il regno di Dio verrà e sarà instaurato tra noi. In quanto si identifica con la Chiesa c'è la volontà di Cristo, esplicitamente espressa, di andare in tutto il mondo a predicare il Vangelo e il suo insegnamento. La salvezza viene solo nella Chiesa, perché la Chiesa è il regno dei cieli e gli apostoli sono i ministri, costituiti da Dio, di questa nuova realtà, di questa comunità dei figli di Dio, dispersi, ma ora riuniti in santa assemblea (ecclesia) per tributargli l'inno di benedizione, di lode, di ringraziamento. </w:t>
      </w:r>
    </w:p>
    <w:p w14:paraId="0BDCF0B5"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Dal Messia glorioso, trionfante, vincitore alla maniera umana si passa ad un'altra immagine di Messia: umiliato, sofferente, rigettato, rinnegato dal mondo e dai suoi. La profezia di Isaia aveva già previsto tutto questo e lo aveva anche descritto con ricchezza di particolari. </w:t>
      </w:r>
    </w:p>
    <w:p w14:paraId="360AFBE3"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Messia non più politico, ma religioso, regno non di questo mondo, ma dei cieli, regno inoltre non legato ad una terra particolare, o ad una porzione di terra, ma all'universo intero, regno che non sarebbe finito con la morte del suo re, il suo re è l'unico re di questo regno e la sua regalità è per tutti i secoli dei secoli, poiché attraverso la sua risurrezione egli vive assiso alla destra del Padre "e il suo regno non avrà fine", durerà in eterno, anche dopo essere stato consegnato al Padre suo, ciò che avverrà alla fine del mondo. </w:t>
      </w:r>
    </w:p>
    <w:p w14:paraId="5E6E0CC7"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Il regno è legato a Cristo in modo anche più personale: egli non solo è il re del regno, è in lui che il regno viene costituito. La sua persona, il suo corpo, la sua vita sono il regno, nella sua persona, nella sua vita, nel suo corpo si instaura il regno. Cristo, Regno e Chiesa ricevono quella perfettissima unità, sono una cosa sola. Diciamo questo perché l'alleanza stipulata nel suo sangue è la via del regno. Come Mosè al Sinai stipulò l'Alleanza con Dio sulla base delle parole di Dio e l'unione tra Dio e il suo popolo avvenne attraverso il sangue dei capri che era versato sull'altare (segno della presenza di Dio) e sul popolo, e con questo rito del sangue si esprimeva il legame indissolubile esistente tra Dio e il suo popolo, nella nuova alleanza, Cristo è tutto: è legge, è sangue, è altare, la sua parola, il suo sangue, il suo altare mettono in comunione e in unione il Padre suo Celeste e gli uomini che attraverso la fede accolgono Cristo come loro unico Redentore, come unico Salvatore del mondo. </w:t>
      </w:r>
    </w:p>
    <w:p w14:paraId="3EED1BEA"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In Cristo avviene l'unione mirabile tra Dio e l'uomo, in Cristo ogni unione deve essere fatta, rifatta, composta, ristabilita, ogni qualvolta essa viene infranta dal peccato dell'uomo. </w:t>
      </w:r>
    </w:p>
    <w:p w14:paraId="2954AFE2"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Il concetto di Messia che troviamo in Matteo (e nei Vangeli in generale) si riveste di nuova significazione, Davide diviene pallida figura di ciò che Cristo Gesù si accinge a preparare per il mondo. Alle note principali dell'universalità, o cattolicità, e dell'eternità del regno di Cristo, si devono aggiungere le altre note: della ecclesialità, della ministerialità apostolica, in ordine alla costruzione ed </w:t>
      </w:r>
      <w:r w:rsidRPr="0038024F">
        <w:rPr>
          <w:rFonts w:ascii="Arial" w:eastAsia="Times New Roman" w:hAnsi="Arial"/>
          <w:sz w:val="24"/>
          <w:szCs w:val="20"/>
          <w:lang w:eastAsia="it-IT"/>
        </w:rPr>
        <w:lastRenderedPageBreak/>
        <w:t xml:space="preserve">edificazione del regno di Dio, della sofferenza e della persecuzione in ordine alla sua diffusione nel mondo. Il regno nasce dalla sofferenza, vive nella sofferenza, la sofferenza è l'alimento del regno. Altri problemi inerenti alla comprensione della Realtà del Messia saranno offerti nel corso della dissertazione. Per ora penso sia sufficiente affermare che dei contenuti storici tramandatici dall'Antico Testamento resti solo la discendenza (dalla stirpe di Davide); tutto il resto si riveste di assoluta novità. Per quanto invece riguarda i contenuti di fede già tutto è delineato nell'Antico Testamento. Li ricordiamo per dovere di giustizia: eternità, universalità, sofferenza vicaria o espiazione, risurrezione (anche se quest'ultimo concetto ancora non è espresso in chiarezza assoluta anche in materia di terminologia). L'idea è sempre presente, anche se la forma storica del morire e del ritornare in vita attraverso il corpo glorioso, incorruttibile, immortale, spirituale riceve piena evidenza solo in Cristo Gesù. </w:t>
      </w:r>
    </w:p>
    <w:p w14:paraId="30EC3CB5" w14:textId="77777777" w:rsidR="00F50857" w:rsidRPr="0038024F" w:rsidRDefault="00F50857" w:rsidP="00F50857">
      <w:pPr>
        <w:spacing w:after="120" w:line="240" w:lineRule="auto"/>
        <w:jc w:val="both"/>
        <w:rPr>
          <w:rFonts w:ascii="Arial" w:eastAsia="Times New Roman" w:hAnsi="Arial"/>
          <w:sz w:val="24"/>
          <w:szCs w:val="20"/>
          <w:lang w:eastAsia="it-IT"/>
        </w:rPr>
      </w:pPr>
    </w:p>
    <w:p w14:paraId="71E1A9CB" w14:textId="77777777" w:rsidR="00F50857" w:rsidRPr="0038024F" w:rsidRDefault="00F50857" w:rsidP="00F50857">
      <w:pPr>
        <w:keepNext/>
        <w:spacing w:after="120" w:line="240" w:lineRule="auto"/>
        <w:jc w:val="both"/>
        <w:outlineLvl w:val="2"/>
        <w:rPr>
          <w:rFonts w:ascii="Arial" w:eastAsia="Times New Roman" w:hAnsi="Arial"/>
          <w:b/>
          <w:sz w:val="28"/>
          <w:szCs w:val="20"/>
          <w:lang w:eastAsia="it-IT"/>
        </w:rPr>
      </w:pPr>
      <w:bookmarkStart w:id="533" w:name="_Toc178544743"/>
      <w:r w:rsidRPr="0038024F">
        <w:rPr>
          <w:rFonts w:ascii="Arial" w:eastAsia="Times New Roman" w:hAnsi="Arial"/>
          <w:b/>
          <w:sz w:val="28"/>
          <w:szCs w:val="20"/>
          <w:lang w:eastAsia="it-IT"/>
        </w:rPr>
        <w:t>I CITTADINI DEL REGNO</w:t>
      </w:r>
      <w:bookmarkEnd w:id="533"/>
      <w:r w:rsidRPr="0038024F">
        <w:rPr>
          <w:rFonts w:ascii="Arial" w:eastAsia="Times New Roman" w:hAnsi="Arial"/>
          <w:b/>
          <w:sz w:val="28"/>
          <w:szCs w:val="20"/>
          <w:lang w:eastAsia="it-IT"/>
        </w:rPr>
        <w:t xml:space="preserve"> </w:t>
      </w:r>
    </w:p>
    <w:p w14:paraId="793BB9DE"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Verità essenziale del Vangelo secondo Matteo è l'affermazione della universalità dell'invito a far parte del regno. Cittadini del regno possono essere tutti, ogni uomo è chiamato a farne parte, condizione per divenirlo è la conversione, la fede al Vangelo, la sequela del Signore. </w:t>
      </w:r>
    </w:p>
    <w:p w14:paraId="035673DC"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Attraverso la conversione l'uomo abbandona la sua condizione di peccato, entra nella verità della salvezza, cambia i suoi pensieri acquisisce i pensieri del Signore, lascia le sue vecchie vie, entra per vie nuove nella sua nuova umanità, predicata da Cristo e presentata come un divenire luce, un essere luce e sale. </w:t>
      </w:r>
    </w:p>
    <w:p w14:paraId="26A77C4A"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La conversione è chiamata sia penitenza, sia metanoia, e l'una e l'altra espressione indicano ed esprimono il cambiamento radicale di essere nei pensieri e nell'agire. La conversione che è penitenza ed è metanoia si specifica e si definisce nel Vangelo di Matteo come esigenza di giustizia superiore e quindi anche coloro che già facevano parte in qualche modo del regno di Dio (farisei, sadducei, scribi, sommi sacerdoti, insomma tutta la discendenza di Abramo), per far parte del regno proclamato da Cristo, per divenire cittadini del regno di Dio, annunziato da Gesù, devono disporsi alla fede nella parola di Cristo. </w:t>
      </w:r>
    </w:p>
    <w:p w14:paraId="0257F3A9"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Cristo Gesù prende il posto di Dio, dona la legge, manifesta la via del regno, annunzia quel Vangelo di salvezza, quella buona novella, la cui accoglienza e accettazione nel cuore, con semplicità e purezza di intenzioni, apre le porte del regno e costituisce cittadini di esso. </w:t>
      </w:r>
    </w:p>
    <w:p w14:paraId="032B4688"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È  abolito per sempre il legame del sangue, della carne, della discendenza. Ormai non si diventa eredi della promessa per discendenza carnale, si diventa per fede, per ascolto, per conversione. E tuttavia non si entra nella definitività del regno eterno se non attraverso la perseveranza sino alla fine. Chi persevererà sino alla fine questi sarà salvato. </w:t>
      </w:r>
    </w:p>
    <w:p w14:paraId="2E3D825C"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Abolita la discendenza carnale come via del regno, richiesta la necessità della conversione e della pratica della giustizia superiore, Israele, regno di Dio nella storia, si trovò tagliato fuori completamente. E questa la più grande delle rivoluzioni religiose di tutti i tempi. Un uomo, Cristo Gesù, spacca la storia in due, </w:t>
      </w:r>
      <w:r w:rsidRPr="0038024F">
        <w:rPr>
          <w:rFonts w:ascii="Arial" w:eastAsia="Times New Roman" w:hAnsi="Arial"/>
          <w:sz w:val="24"/>
          <w:szCs w:val="20"/>
          <w:lang w:eastAsia="it-IT"/>
        </w:rPr>
        <w:lastRenderedPageBreak/>
        <w:t xml:space="preserve">prima e dopo di lui, ma solo in lui è la salvezza, senza di lui né il prima né il dopo contano, in lui e solo nella sua persona conta il dopo e trova fondamento e giustificazione il prima. </w:t>
      </w:r>
    </w:p>
    <w:p w14:paraId="08BEE1AE"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Questo spiega perché la più grande opposizione a Cristo venne dal suo popolo, anzi dai capi del popolo, da coloro che ne detenevano il potere religioso, civile, giuridico, amministrativo (anche se sotto l'alta sorveglianza di Roma). La parola di Gesù li tagliava fuori, li condannava, li recideva dall'albero della salvezza, dichiarava la loro dottrina falsa, la loro pietà sterile e vuota, la loro religione vana. Bisogna convertirsi per accedere al regno, per divenirne cittadini, per possederlo poi in eterno e per sempre bisognava perseverare nella fede. </w:t>
      </w:r>
    </w:p>
    <w:p w14:paraId="1DE48F61"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Ormai l'appartenenza formale non serve più; non per nulla il discorso della Montagna termina con le parole: "non chi dice Signore, Signore entrerà nel regno dei cieli, ma colui che fa la volontà del Padre mio che è nei cieli". E la volontà del Padre suo che è nei cieli è la legge stessa data da Gesù sulla montagna. Pertanto la volontà di Dio che aveva reso possibile l'alleanza diviene volontà di Cristo che rende possibile la nuova alleanza. E poiché l'alleanza è fondata sulla parola della legge, sigillata poi con il sangue e resa irrevocabile, senza l'accoglienza della parola del Signore nel regno non si entra, non si diventa cittadini, si resta fuori. </w:t>
      </w:r>
    </w:p>
    <w:p w14:paraId="645D346F"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Le parabole del regno iniziano appunto con la seminagione della parola di Dio, e lo stesso Vangelo di Matteo termina con il comando ai discepoli di andare a seminare la parola in tutto il mondo. La parola è pertanto la porta del regno, attraverso di essa si entra, rimanendo in essa si rimane nel regno, perseverando in essa si persevera nel regno, morendo in essa si muore per il regno, si conquista il regno eterno, quello dei cieli. </w:t>
      </w:r>
    </w:p>
    <w:p w14:paraId="66B16901"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Cittadini attraverso la parola, estranei senza la parola, ma la parola è quella di Cristo, è quella volontà di Dio resa manifesta da Gesù Signore nel corso della sua vita terrena. </w:t>
      </w:r>
    </w:p>
    <w:p w14:paraId="3F162DAB"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La nostra casa se costruita sulla parola di Cristo è stabile e duratura, senza la costruzione del nostro edificio sulla parola del Signore, il vento e la pioggia distruggono l'edificio e rovinano la casa per sempre. </w:t>
      </w:r>
    </w:p>
    <w:p w14:paraId="50E2DEF3"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La Chiesa è una, perché uno è il regno. Nella Chiesa una l'intera umanità si ritrova, si ricompone, si rivivifica e si rinnova. La Chiesa diviene pertanto la via della riunificazione delle famiglie della terra. È  questa l'altra grande rivoluzione del Vangelo secondo Matteo, o semplicemente della predicazione del Signore. All'umanità intera viene ridata la possibilità di ricomporsi, di riunificarsi, di cementarsi, di rifarsi una cosa sola, sperimentando così nella storia e nell'esistenza cosa significa concretamente essere una cosa sola, vivendo la legge della comunione e della solidarietà, della condivisione e della partecipazione. Ciò che Luca dirà con una sola parola: essere un cuor solo ed un'anima sola. </w:t>
      </w:r>
    </w:p>
    <w:p w14:paraId="2A8FE459"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Il Vangelo diventa così centro propulsore dell'unità di tutto il genere umano. Ed è il solo capace di frantumare ogni barriera, di abolire ogni divisione. E tuttavia perché questo si verifichi è necessario che la conversione e la fede divengano legge perenne del Cristiano, un giorno senza conversione e senza fede è un giorno di frantumazione del singolo e dell'intera comunità. La crisi della </w:t>
      </w:r>
      <w:r w:rsidRPr="0038024F">
        <w:rPr>
          <w:rFonts w:ascii="Arial" w:eastAsia="Times New Roman" w:hAnsi="Arial"/>
          <w:sz w:val="24"/>
          <w:szCs w:val="20"/>
          <w:lang w:eastAsia="it-IT"/>
        </w:rPr>
        <w:lastRenderedPageBreak/>
        <w:t xml:space="preserve">frantumazione dei popoli e delle comunità tradisce pertanto la non conversione, la non fede, la trasformazione della conversione in un vuoto ideale, della fede in una mera adesione mentale, che non trasforma il cuore, che non coinvolge lo spirito, che non trasforma la vita. Chi separa e divide, chi si separa e si divide non è cittadino del regno, al regno non appartiene più e senza il regno vi è solo divisione, separazione, scissione, morte. </w:t>
      </w:r>
    </w:p>
    <w:p w14:paraId="6D37FC87"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L'unità è in Cristo, nella conversione, nella fede. Forse è questa la crisi più cruciale del nostro tempo, quella cioè di cercare l'unità senza Cristo, senza la conversione, senza la fede, senza regno, nella molteplicità dei regni, delle leggi, delle "conversioni", della "fede". </w:t>
      </w:r>
    </w:p>
    <w:p w14:paraId="17DFAADA" w14:textId="77777777" w:rsidR="00F50857" w:rsidRPr="0038024F" w:rsidRDefault="00F50857" w:rsidP="00F50857">
      <w:pPr>
        <w:spacing w:after="120" w:line="240" w:lineRule="auto"/>
        <w:jc w:val="both"/>
        <w:rPr>
          <w:rFonts w:ascii="Arial" w:eastAsia="Times New Roman" w:hAnsi="Arial"/>
          <w:sz w:val="24"/>
          <w:szCs w:val="20"/>
          <w:lang w:eastAsia="it-IT"/>
        </w:rPr>
      </w:pPr>
    </w:p>
    <w:p w14:paraId="7AAA1E92" w14:textId="77777777" w:rsidR="00F50857" w:rsidRPr="0038024F" w:rsidRDefault="00F50857" w:rsidP="00F50857">
      <w:pPr>
        <w:keepNext/>
        <w:spacing w:after="120" w:line="240" w:lineRule="auto"/>
        <w:jc w:val="both"/>
        <w:outlineLvl w:val="2"/>
        <w:rPr>
          <w:rFonts w:ascii="Arial" w:eastAsia="Times New Roman" w:hAnsi="Arial"/>
          <w:b/>
          <w:sz w:val="28"/>
          <w:szCs w:val="20"/>
          <w:lang w:eastAsia="it-IT"/>
        </w:rPr>
      </w:pPr>
      <w:bookmarkStart w:id="534" w:name="_Toc178544744"/>
      <w:r w:rsidRPr="0038024F">
        <w:rPr>
          <w:rFonts w:ascii="Arial" w:eastAsia="Times New Roman" w:hAnsi="Arial"/>
          <w:b/>
          <w:sz w:val="28"/>
          <w:szCs w:val="20"/>
          <w:lang w:eastAsia="it-IT"/>
        </w:rPr>
        <w:t>LA LEGGE DEL REGNO</w:t>
      </w:r>
      <w:bookmarkEnd w:id="534"/>
      <w:r w:rsidRPr="0038024F">
        <w:rPr>
          <w:rFonts w:ascii="Arial" w:eastAsia="Times New Roman" w:hAnsi="Arial"/>
          <w:b/>
          <w:sz w:val="28"/>
          <w:szCs w:val="20"/>
          <w:lang w:eastAsia="it-IT"/>
        </w:rPr>
        <w:t xml:space="preserve"> </w:t>
      </w:r>
    </w:p>
    <w:p w14:paraId="6B63BBC6"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Del regno di Dio sappiano chi è il re, Gesù Cristo, figlio di Davide, figlio di Abramo. Sappiamo anche chi sono i sudditi, ogni uomo, di ogni razza, popolo, lingua, nazione, di ogni tempo, di ogni luogo, fino alla consumazione dei secoli. Il regno è in espansione, ma anche in retrazione, può crescere e diminuire in quanto a sudditi, ma non può mai sparire, poiché le porte degli inferi non avranno mai potere su di esso. </w:t>
      </w:r>
    </w:p>
    <w:p w14:paraId="6C279B21"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Perché ci sia regno, occorre anche che ci sia una legge. Come regno e Cristo sono una cosa sola, poiché Cristo è re, ma anche regno, in quanto il regno è il suo corpo e nel suo corpo si edifica e si costruisce il regno, così anche c'è identificazione con la legge, poiché legge del regno è la parola del Signore Gesù. </w:t>
      </w:r>
    </w:p>
    <w:p w14:paraId="46773919"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La differenza con l'A.T. non è tanto nella qualità o perfezione della legge. Anche in questo c'è una differenza assai grande, poiché la Nuova Legge è il compimento, la perfezione della legge antica. La legge antica diviene esigenza di una giustizia superiore. Lo afferma Gesù: Se la vostra giustizia non supera quella degli scribi e dei farisei non entrerete nel regno dei cieli. E il discorso della Montagna, esegeticamente parlando, indica la legge Mosaica, quella che gli scribi e i farisei commentavano e davano al popolo perché la osservasse per avere la vita. </w:t>
      </w:r>
    </w:p>
    <w:p w14:paraId="66D65483"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La differenza sostanziale è nel modo in cui la legge viene data. Non viene data più al popolo, ma ai discepoli. Finisce la legge dell'appartenenza carnale, tribale, nazionale. Il regno anche attraverso il dono della legge vive la sua dimensione di cattolicità, di universalità, poiché al dono della legge bisogna rispondere attraverso l'accoglienza, la messa in pratica. L'accoglienza è della persona, non è più della famiglia, del popolo, di un popolo. Anzi in questo dono della legge Cristo si presenta come colui che è venuto a portare la divisione sulla terra, anziché la pace o l'unione degli spiriti. </w:t>
      </w:r>
    </w:p>
    <w:p w14:paraId="47751D07"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Questa stessa verità la troviamo espressa chiaramente fin dalla presentazione di Gesù al tempio, quando il vecchio Simeone afferma in tutta chiarezza, che: "Egli è qui per la risurrezione e la rovina di molti in Israele, segno di contraddizione perché siano svelati i pensieri di molti cuori". </w:t>
      </w:r>
    </w:p>
    <w:p w14:paraId="72E75D8C"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Questo ci dice come sia difficile che possa esserci un paese cattolico, una civiltà cattolica, una morale unica ed univoca, poiché il dono della legge non è </w:t>
      </w:r>
      <w:r w:rsidRPr="0038024F">
        <w:rPr>
          <w:rFonts w:ascii="Arial" w:eastAsia="Times New Roman" w:hAnsi="Arial"/>
          <w:sz w:val="24"/>
          <w:szCs w:val="20"/>
          <w:lang w:eastAsia="it-IT"/>
        </w:rPr>
        <w:lastRenderedPageBreak/>
        <w:t xml:space="preserve">impositivo, coercitivo, sanzionato e sanzionabile "civilmente", "politicamente", come lo era per l'antico Israele di Dio. Con il nuovo Israele di Dio c'è il singolo uomo che liberamente accetta di convertirsi, di accogliere la parola, ma anche di non perseverare, di non continuare il suo cammino nella legge di Cristo sino alla fine, e quindi retrocedere. </w:t>
      </w:r>
    </w:p>
    <w:p w14:paraId="30FCB30E"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Il dono della legge da accogliere, ma da non imporre, da proporre, ma non da forzare perché la si accetti, vuole che il cristiano si decida anche a scegliere la via dell'essere quel piccolo gregge, quella lucerna posta sul lucerniere perché faccia luce a tutti quelli che sono nella casa. </w:t>
      </w:r>
    </w:p>
    <w:p w14:paraId="696DE8D7"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Il dono della legge dice anche che bisogna spostare l'accento dal fare all'essere, e quindi alla vita secondo il nuovo essere ricevuto dalla fede e dalla fede vivificato e aiutato a crescere quotidianamente. </w:t>
      </w:r>
    </w:p>
    <w:p w14:paraId="388A6842"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E tuttavia oltre che al dono della legge e alla sua proposta di vita che deve essere accolta liberamente attraverso l'interpellanza della coscienza, della razionalità e della volontà dell'uomo,  questo stesso dono ci separa dall'Antico Testamento per l'unità che c'è tra colui che dona la legge e chi la trasmette. </w:t>
      </w:r>
    </w:p>
    <w:p w14:paraId="30CE71E3"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La legge è di Cristo, datore della legge è Cristo. Non c'è più la mediazione di una persona che è fuori di Dio, mi riferisco a Mosè. Sulla montagna i discepoli fungono da Mosè, sono loro che devono darla al mondo intero, Cristo Gesù è il Signore che in nome proprio dona la legge, con ciò oltre che manifestare la sua essenza divina, il suo essere uguale a Dio, poiché solo Dio ha dato la legge e solo Dio avrebbe potuto modificarla. In Israele la legge si interpretava, ma non si poteva modificare. Autorità unica e indiscussa quanto alla mediazione era il solo Mosè. </w:t>
      </w:r>
    </w:p>
    <w:p w14:paraId="7AF3D6FF"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Cristo Gesù dona la sua legge sul monte, la dona egli stesso, la consegna ai suoi discepoli perché la diano al mondo intero. E tuttavia il dono della legge è la sua vita, la sua verità, il suo essere, il suo amore e la sua carità. E quindi troviamo un altro elemento di differenza tra l'Antico e il Nuovo testamento: nell'Antico Testamento la legge rifletteva e manifestava l'essenza di Dio, la sua santità, nel Nuovo Testamento essa manifesta non più l'essenza di Dio, ma l'essenza di Cristo e quando si parla di Cristo si intende anche la sua natura umana, nella sua natura umana Cristo è l'essenza della legge, poiché in questa natura e secondo questa natura egli è sommo amore, somma carità, somma offerta ed oblazione per i suoi discepoli, per il mondo intero. </w:t>
      </w:r>
    </w:p>
    <w:p w14:paraId="778BE40D"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Con ciò si entra nella dimensione più innovativa circa il dono della legge. L'umanità di Cristo diviene la via della legge e la stessa legge, poiché in essa abita corporalmente la pienezza della divinità, ma anche della misericordia e dell'amore del Padre celeste per noi suoi figli e creature della sua onnipotenza. </w:t>
      </w:r>
    </w:p>
    <w:p w14:paraId="4CB8CAD2"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L'amore è Cristo ed è nella sua umanità, questo amore viene espresso dalle otto beatitudini, che sono il compendio di ogni forma di amare Dio e i fratelli, la terra e il cielo, il presente ed il futuro, il tempo e l'eternità. </w:t>
      </w:r>
    </w:p>
    <w:p w14:paraId="6849BD1E"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Per sapere come si ama bisogna guardare a Cristo, per conoscere la legge di Cristo urge confrontarsi con le beatitudini. </w:t>
      </w:r>
    </w:p>
    <w:p w14:paraId="6FE91823"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lastRenderedPageBreak/>
        <w:t xml:space="preserve">Se consideriamo da questo punto di vista la nuova legge, dobbiamo confessare che si dimostra più che urgente come una revisione totale del modo di concepire il cristianesimo e la nostra appartenenza al regno. La revisione non può essere fatta se non partendo da una volontà seria di reale ed effettiva conversione all'amore che Dio ha versato nei nostri cuori per mezzo del suo Spirito. </w:t>
      </w:r>
    </w:p>
    <w:p w14:paraId="5C4FFAAA"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Poiché la legge nostra è Cristo, e norma è la sua parola, ogni giorno, quotidianamente il cristiano deve confrontarsi con Cristo e verificare il suo modo di essere dietro di Cristo, che a volte potrebbe anche essere falsato, poiché vissuto a modo degli scribi e dei farisei, totalmente nell'ipocrisia, con una parola che non tocca la vita, con una parola che non tiene conto della vita di Cristo, poiché parola storica, non attuale, parola non conforme alla verità del Signore e quindi falsa. </w:t>
      </w:r>
    </w:p>
    <w:p w14:paraId="035020A8"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Poiché la legge deve essere fatta nostra vita come in Cristo è la vita del suo essere, si comprende come ogni giorno sia urgente una verifica, un riesame, una rilettura, un ripasso, perché ognuno rimanga nella verità, e non scada nelle parvenze di una religione che perde la sua vitalità interiore per rimanere ritualità esterna, culto di labbra che affondano e traggono le parole da un cuore immondo, non circonciso dalla santità. </w:t>
      </w:r>
    </w:p>
    <w:p w14:paraId="340178CA"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E tuttavia la legge non viene ora data direttamente da Cristo, Cristo l'ha consegnata ai nuovi Mosè, ai cristiani (ad ognuno secondo il suo grado di ministerialità e di responsabilità), perché la facciano risuonare per il mondo intero. </w:t>
      </w:r>
    </w:p>
    <w:p w14:paraId="3783BA39" w14:textId="77777777" w:rsidR="00F50857" w:rsidRPr="0038024F" w:rsidRDefault="00F50857" w:rsidP="00F50857">
      <w:pPr>
        <w:spacing w:after="120" w:line="240" w:lineRule="auto"/>
        <w:jc w:val="both"/>
        <w:rPr>
          <w:rFonts w:ascii="Arial" w:eastAsia="Times New Roman" w:hAnsi="Arial"/>
          <w:sz w:val="24"/>
          <w:szCs w:val="20"/>
          <w:lang w:eastAsia="it-IT"/>
        </w:rPr>
      </w:pPr>
    </w:p>
    <w:p w14:paraId="538BE935" w14:textId="77777777" w:rsidR="00F50857" w:rsidRPr="0038024F" w:rsidRDefault="00F50857" w:rsidP="00F50857">
      <w:pPr>
        <w:keepNext/>
        <w:spacing w:after="120" w:line="240" w:lineRule="auto"/>
        <w:jc w:val="both"/>
        <w:outlineLvl w:val="2"/>
        <w:rPr>
          <w:rFonts w:ascii="Arial" w:eastAsia="Times New Roman" w:hAnsi="Arial"/>
          <w:b/>
          <w:sz w:val="28"/>
          <w:szCs w:val="20"/>
          <w:lang w:eastAsia="it-IT"/>
        </w:rPr>
      </w:pPr>
      <w:bookmarkStart w:id="535" w:name="_Toc178544745"/>
      <w:r w:rsidRPr="0038024F">
        <w:rPr>
          <w:rFonts w:ascii="Arial" w:eastAsia="Times New Roman" w:hAnsi="Arial"/>
          <w:b/>
          <w:sz w:val="28"/>
          <w:szCs w:val="20"/>
          <w:lang w:eastAsia="it-IT"/>
        </w:rPr>
        <w:t>LA VOCAZIONE AL REGNO</w:t>
      </w:r>
      <w:bookmarkEnd w:id="535"/>
      <w:r w:rsidRPr="0038024F">
        <w:rPr>
          <w:rFonts w:ascii="Arial" w:eastAsia="Times New Roman" w:hAnsi="Arial"/>
          <w:b/>
          <w:sz w:val="28"/>
          <w:szCs w:val="20"/>
          <w:lang w:eastAsia="it-IT"/>
        </w:rPr>
        <w:t xml:space="preserve"> </w:t>
      </w:r>
    </w:p>
    <w:p w14:paraId="397E818D"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È  stato già affermato con sufficiente chiarezza nelle pagini precedenti: nel regno si entra non per nascita, non per nazionalità e neanche per moto spontaneo della persona. </w:t>
      </w:r>
    </w:p>
    <w:p w14:paraId="453CDC42"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Il regno di Dio si edifica per vocazione, per chiamata libera del Signore, per amore. Se comprendiamo questo, forse riusciamo anche a capire il senso ed il significato del cristianesimo e della sua inestimabile ricchezza. </w:t>
      </w:r>
    </w:p>
    <w:p w14:paraId="4ADAA83E"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Non si va al regno perché l'uomo lo decide, si entra in esso perché il Signore lo ha deciso, voluto, attuato. Il regno si definisce e si specifica come alleanza e l'alleanza oltre che essere un patto, è anche una libera iniziativa della Volontà sovrana e libera del Signore. </w:t>
      </w:r>
    </w:p>
    <w:p w14:paraId="41752B50"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Su questa verità forse non si fa troppo caso, non vi si pone sufficiente attenzione. La vocazione non è altro che l'amore di Dio verso la persona e questo amore chiama alla familiarità con lui. Noi siamo i familiari di Dio, i suoi domestici, coloro che devono vivere nella sua casa. Il Nuovo Testamento a questo vi aggiunge ancor altro. La vocazione cristiana vuole che noi e Cristo facciamo un solo corpo, siamo un solo corpo, e attraverso il suo corpo, nel suo corpo, facciamo una cosa sola con il Padre suo che è nei cieli e nel nostro corpo venga ad abitare perennemente lo Spirito Santo. Questa è la nostra vocazione. </w:t>
      </w:r>
    </w:p>
    <w:p w14:paraId="470B7F44"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Si comprende come sia importante fissare nella mente e soprattutto nel cuore questi concetti di verità, di essenzialità. Sono essi che ci permettono di uscire </w:t>
      </w:r>
      <w:r w:rsidRPr="0038024F">
        <w:rPr>
          <w:rFonts w:ascii="Arial" w:eastAsia="Times New Roman" w:hAnsi="Arial"/>
          <w:sz w:val="24"/>
          <w:szCs w:val="20"/>
          <w:lang w:eastAsia="it-IT"/>
        </w:rPr>
        <w:lastRenderedPageBreak/>
        <w:t xml:space="preserve">dalla banalità con cui a volte si pensa al regno ed anche lo si minimizza, se non addirittura lo si considera cosa di poco conto, insignificante per la salvezza. </w:t>
      </w:r>
    </w:p>
    <w:p w14:paraId="1F1E406D"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Nella vocazione cristiana della chiamata al regno c'è tutto il concetto di salvezza che bisogna ridefinire, riconcettualizzare, ristabilire, poiché un falso concetto di salvezza dona un falso concetto del regno e quindi una falsa concezione della missione ed anche della risposta. </w:t>
      </w:r>
    </w:p>
    <w:p w14:paraId="669A5E93"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Se per salvezza intendiamo la possibilità di non dannazione, in questo caso  la coscienza è sufficiente per ottenercela, poiché l'osservanza della legge che la coscienza percepisce è già sufficiente per la non dannazione. </w:t>
      </w:r>
    </w:p>
    <w:p w14:paraId="4B2B2A75"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Ma la salvezza non è solo legata alla non dannazione; la salvezza cristiana è qualcosa assai e molto di più. Essa è vocazione alla "divinizzazione" dell'uomo, alla sua "cristificazione", all'essere cioè una "cosa sola" con Dio in Cristo per mezzo dello Spirito Santo. </w:t>
      </w:r>
    </w:p>
    <w:p w14:paraId="5208AA69"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Allora si comprende come sia importante ridefinire nelle menti e nei cuori il concetto di salvezza cristiana, come chiamata cioè alla divinizzazione, o "deificazione" dell'uomo, perché solo così si potrà rivitalizzare la missione cristiana. </w:t>
      </w:r>
    </w:p>
    <w:p w14:paraId="317E6B2B"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E tuttavia non è questo l'argomento specifico di questo paragrafo. In questo paragrafo si vuole semplicemente affermare la modalità della nostra entrata nel regno. Dono gratuito di Dio, ma anche impegno dell'uomo, il quale deve avere tanto amore, lo stesso amore che fu di Cristo, perché l'uomo si decida ad essere strumento di salvezza per i suoi amici e fratelli. </w:t>
      </w:r>
    </w:p>
    <w:p w14:paraId="59E20F1C"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Certo: la vocazione è dono di Dio. La chiamata al regno però è fatta dall'uomo, il quale diviene strumento indispensabile perché l'altro uomo accetti di far parte del regno dei cieli. Anche questa verità sembra oggi essere venuta meno e quindi si rimanda la chiamata al regno, alla grazia interiore dello Spirito, eliminando quella nostra responsabilità, quella specificità cristiana, che ci vuole tutti servi del Signore per chiamare. Il cristiano dovrebbe fungere da Angelo Gabriele, essere cioè il Nunzio di Dio per chiamare ogni uomo a farsi "dio" in Cristo Gesù. Nel seno della Vergine Maria Dio si fece uomo, la vocazione della Madre di Dio avvenne per ministerialità angelica, la vocazione dell'altro uomo deve avvenire per ministerialità umana. </w:t>
      </w:r>
    </w:p>
    <w:p w14:paraId="506A91BE"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Se questa ministerialità non viene operata, ma manomessa, alterata, ignorata, l'uomo non diventa mai "dio", la salvezza per l'uomo non si compie secondo la pienezza del dono di grazia che il Signore è venuto a conferirci in Cristo per virtù dello Spirito Santo. </w:t>
      </w:r>
    </w:p>
    <w:p w14:paraId="2366076F"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La chiamata vuole e domanda la risposta: è responsabile colui che non chiama, è responsabile anche colui che non risponde. Matteo in tal senso è molto chiaro ed esplicito: "Andate in tutto il mondo, predicate il Vangelo ad ogni creatura, insegnando loro tutto quanto vi ho detto. Chi crederà sarà battezzato, sarà salvo. Chi non crederà sarà condannato". </w:t>
      </w:r>
    </w:p>
    <w:p w14:paraId="1C37E5E6"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Matteo che è uomo che ha le sue origini nell'Antico Testamento sa bene cosa significano queste parole. Il ministro deve fungere da sentinella, deve ascoltare le parole di Dio, deve riferirle al popolo, se non le riferisce egli diviene </w:t>
      </w:r>
      <w:r w:rsidRPr="0038024F">
        <w:rPr>
          <w:rFonts w:ascii="Arial" w:eastAsia="Times New Roman" w:hAnsi="Arial"/>
          <w:sz w:val="24"/>
          <w:szCs w:val="20"/>
          <w:lang w:eastAsia="it-IT"/>
        </w:rPr>
        <w:lastRenderedPageBreak/>
        <w:t xml:space="preserve">responsabile della morte che mieterà stragi tra il popolo a causa della sua cattiveria e del suo peccato. Ezechiele è il profeta maestro di questo insegnamento. </w:t>
      </w:r>
    </w:p>
    <w:p w14:paraId="277B615A"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Lo stesso insegnamento troviamo in Paolo e in modo particolare nella lettera ai Romani, dove al capitolo 10 è chiaramente affermato che "la fede nasce dalla predicazione e la predicazione si attua per mezzo della parola di Cristo Gesù". </w:t>
      </w:r>
    </w:p>
    <w:p w14:paraId="43528765"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Deve essere per ogni battezzato assai chiaro, il resto sarà visto e presentato nell'ultimo numero di questo stesso capitolo: Dio vuole che ogni uomo arrivi alla conoscenza della verità, diventi discepolo del Signore, tempio dello Spirito. La sua è volontà salvifica universale. </w:t>
      </w:r>
    </w:p>
    <w:p w14:paraId="50211564"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E tuttavia questa sua volontà non si può attuare senza il concorso dell'uomo, e l'uomo chiamato a questo ministero è il cristiano, il quale deve essere testimone del Risorto, fino agli estremi confini della terra. Ora la cristianizzazione delle masse ha prodotto un cristianesimo cultuale, a discapito del cristianesimo missionario, di annunzio, di crescita nella verità di evangelizzazione e di catechizzazione. Ora la scristianizzazione dei popoli deve produrre un cristianesimo tutto impegnato sull'annunzio, che si precisa come evangelizzazione, catechizzazione, formazione. La pastorale non può esimersi dall'affrontare il problema del giusto equilibrio tra culto e profezia e del come armonizzare le forze all'interno della Chiesa perché questo equilibrio sia ritrovato, non ai danni del culto, non ai danni della profezia, ma a beneficio dell'una e dell'altro. È  su questo equilibrio che si costruisce la Chiesa del futuro, assieme alla netta e precisa presa di coscienza che la salvezza nasce per mezzo della fede, e la fede è legata alla predicazione della parola di Cristo Gesù. </w:t>
      </w:r>
    </w:p>
    <w:p w14:paraId="203E8628"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Sono queste verità assai semplici, ma essenziali, vitali per la sopravvivenza dello stesso cristianesimo, delle comunità cristiane, oggi attaccate massicciamente e con impeto dai movimenti religiosi di fede non cattolica, e sovente anche non cristiana. </w:t>
      </w:r>
    </w:p>
    <w:p w14:paraId="19AD646E"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Il giusto equilibro è la via della Chiesa e della comunità del futuro. Su questa via bisogna rimettere la pastorale, la quale a sua volta deve lasciarsi aiutare da una sana e valida teologia dogmatica, fondamentale, scritturistica ed anche spirituale, poiché come afferma il Papa nella "Redemptoris Missio": missionario è il santo. </w:t>
      </w:r>
    </w:p>
    <w:p w14:paraId="2BF296C5" w14:textId="77777777" w:rsidR="00F50857" w:rsidRPr="0038024F" w:rsidRDefault="00F50857" w:rsidP="00F50857">
      <w:pPr>
        <w:spacing w:after="120" w:line="240" w:lineRule="auto"/>
        <w:jc w:val="both"/>
        <w:rPr>
          <w:rFonts w:ascii="Arial" w:eastAsia="Times New Roman" w:hAnsi="Arial"/>
          <w:sz w:val="24"/>
          <w:szCs w:val="20"/>
          <w:lang w:eastAsia="it-IT"/>
        </w:rPr>
      </w:pPr>
    </w:p>
    <w:p w14:paraId="148ECFFF" w14:textId="77777777" w:rsidR="00F50857" w:rsidRPr="0038024F" w:rsidRDefault="00F50857" w:rsidP="00F50857">
      <w:pPr>
        <w:keepNext/>
        <w:spacing w:after="120" w:line="240" w:lineRule="auto"/>
        <w:jc w:val="both"/>
        <w:outlineLvl w:val="2"/>
        <w:rPr>
          <w:rFonts w:ascii="Arial" w:eastAsia="Times New Roman" w:hAnsi="Arial"/>
          <w:b/>
          <w:sz w:val="28"/>
          <w:szCs w:val="20"/>
          <w:lang w:eastAsia="it-IT"/>
        </w:rPr>
      </w:pPr>
      <w:bookmarkStart w:id="536" w:name="_Toc178544746"/>
      <w:r w:rsidRPr="0038024F">
        <w:rPr>
          <w:rFonts w:ascii="Arial" w:eastAsia="Times New Roman" w:hAnsi="Arial"/>
          <w:b/>
          <w:sz w:val="28"/>
          <w:szCs w:val="20"/>
          <w:lang w:eastAsia="it-IT"/>
        </w:rPr>
        <w:t>I COSTRUTTORI DEL REGNO</w:t>
      </w:r>
      <w:bookmarkEnd w:id="536"/>
      <w:r w:rsidRPr="0038024F">
        <w:rPr>
          <w:rFonts w:ascii="Arial" w:eastAsia="Times New Roman" w:hAnsi="Arial"/>
          <w:b/>
          <w:sz w:val="28"/>
          <w:szCs w:val="20"/>
          <w:lang w:eastAsia="it-IT"/>
        </w:rPr>
        <w:t xml:space="preserve"> </w:t>
      </w:r>
    </w:p>
    <w:p w14:paraId="45CE279A"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Posta la necessità di fede (fondata quindi sulla rivelazione) che per costruire il regno occorrono gli evangelizzatori, i catechizzatori, i missionari, gli annunziatori della parola, i profeti che in nome di Cristo dicono la sua volontà per chiamare ogni uomo alla fede in lui e nella sua opera di salvezza e giusto domandarsi anche quali sono le rispettive responsabilità in ordine alla missione di evangelizzare e di formare nella conoscenza della Parola della salvezza. </w:t>
      </w:r>
    </w:p>
    <w:p w14:paraId="10D2211B"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Il Vangelo di Matteo pone una prima, fondamentale, indiscutibile verità, confermata poi dalla storia, la quale in ormai quasi venti secoli di cristianesimo ha sempre attestato e testimoniato che non si può costruire il regno di Dio nella </w:t>
      </w:r>
      <w:r w:rsidRPr="0038024F">
        <w:rPr>
          <w:rFonts w:ascii="Arial" w:eastAsia="Times New Roman" w:hAnsi="Arial"/>
          <w:sz w:val="24"/>
          <w:szCs w:val="20"/>
          <w:lang w:eastAsia="it-IT"/>
        </w:rPr>
        <w:lastRenderedPageBreak/>
        <w:t xml:space="preserve">sua pienezza e perfezione fuori della Chiesa fondata su Pietro e sui suoi successori, che sono i Sommi Pontefici, o Papi, o Vescovi di Roma. </w:t>
      </w:r>
    </w:p>
    <w:p w14:paraId="684CBA56"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Sono veramente e pienamente costruttori del regno quanti sono nella Chiesa fondata su Pietro, quanti si distaccano da Pietro costruiscono il regno nella misura in cui rimangono nella verità di Cristo e tuttavia mancano della garanzia e della certezza del loro rimanere nella verità. </w:t>
      </w:r>
    </w:p>
    <w:p w14:paraId="6295518D"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La storia testimonia anche la polverizzazione in mille rivoli di quanti si sono distaccati dalla roccia che è Pietro e hanno voluto fondare la Chiesa di Cristo sul sassolino della loro persona, delle loro idee ed opinioni, sul fondamento delle certezze o incertezze della terra. </w:t>
      </w:r>
    </w:p>
    <w:p w14:paraId="15668609"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L'adesione a Pietro deve essere della mente e del cuore, dell'intelligenza e della volontà, in nessun caso potrà essere solo uno stare passivo, un essere dentro ma senza vivere la vita che è dentro il corpo, senza esporre la propria persona perché il corpo possa esprimere tutta la pienezza della sua energia che gli deriva da Cristo ma che agisce concretamente attraverso i suoi mediatori visibili, di quanti cioè sono preposti alla mediazione del dono della sua verità. </w:t>
      </w:r>
    </w:p>
    <w:p w14:paraId="1930CBC2"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Prova della non costruzione del regno nella sua pienezza è l'assenza dei santi, in quanti si sono distaccati da Pietro. Senza pienezza di verità non c'è pienezza di santità, ci possono essere affermazioni di verità parziali, ma la verità parziale può anche fare il grande uomo, ma non riesce a fare il grande santo. Tutta la verità fa tutta la santità e la santità è la pienezza della verità vissuta nel tempo della storia. </w:t>
      </w:r>
    </w:p>
    <w:p w14:paraId="000585B5"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All'interno di coloro che dimorano nella tenda di Pietro ed abitano nella casa di Cristo che è la Chiesa fondata su Pietro, ci sono diversi modi e specifiche responsabilità nell'edificazione del regno, e tuttavia c'è una sola legge che deve regnare e governare il lavoro: è la legge della comunione. </w:t>
      </w:r>
    </w:p>
    <w:p w14:paraId="6EE71504"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Quando si parla di comunione ecclesiale non si vuole intendere solo l'amore che deve accomunare i credenti. La comunione ecclesiale è qualcosa di più, di altamente necessario per la vita dello stesso corpo. La comunione ecclesiale vuol dire donare e ricevere la vita, donare e ricevere la vita di Dio, donare e ricevere il dono di Dio. La vita della Chiesa è nel dare e nel ricevere il dono di Dio, la costruzione del regno è nel dare e nel ricevere il dono di Dio, la chiamata dell'uomo alla fede si compie nella legge della comunione ecclesiale. </w:t>
      </w:r>
    </w:p>
    <w:p w14:paraId="321E375C"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Questo significa che la molteplicità dei carismi esprime la pienezza della vita, ma di questi carismi ognuno possiede il suo, ne possiede uno, per essere, se vuole essere deve dare il suo, ricevere al contempo la moltitudine dei doni che altri posseggono. Non è comunione dare solamente, comunione è dare e ricevere, donare per far crescere, ricevere per aumentare le proprie capacità di essere membro santo, perfettamente santo, quindi capace, di edificare il regno di Dio. </w:t>
      </w:r>
    </w:p>
    <w:p w14:paraId="4C3EA441"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Forse risiede qui la crisi più difficilmente risolvibile all'interno della comunità e delle comunità ecclesiali. </w:t>
      </w:r>
    </w:p>
    <w:p w14:paraId="1A3037AB"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Molti vogliono dare il proprio carisma. È giusto che si dia. Ma è altrettanto giusto, forse ancora più giusto, che anche si riceva, si accolga il carisma altrui. Poiché ognuno per la sua parte costruisce il regno, ma lo costruisce nella misura in cui </w:t>
      </w:r>
      <w:r w:rsidRPr="0038024F">
        <w:rPr>
          <w:rFonts w:ascii="Arial" w:eastAsia="Times New Roman" w:hAnsi="Arial"/>
          <w:sz w:val="24"/>
          <w:szCs w:val="20"/>
          <w:lang w:eastAsia="it-IT"/>
        </w:rPr>
        <w:lastRenderedPageBreak/>
        <w:t xml:space="preserve">riceve, più che nella quantità donata. Poiché edificatore e costruttore del Regno è lo Spirito di Dio, ma lo Spirito del Signore non può operare senza un cuore capace di accoglierlo. </w:t>
      </w:r>
    </w:p>
    <w:p w14:paraId="46D45DBB"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Qui è il limite di ogni pastorale, di ogni volontà di edificare il regno. </w:t>
      </w:r>
    </w:p>
    <w:p w14:paraId="5C1CBB21"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Oggi sovente si dimentica questa legge. Bisogna affermarla con fermezza e certezza di verità storica. Nella Chiesa c'è il carisma del Papa, del Collegio dei Vescovi, dei Vescovi, del presbiterio diocesano, del singolo presbitero, del diacono, del cresimato, del battezzato, di ogni singola persona ricolma dello Spirito di Dio che la rende idonea al compimento del ministero. Nella Chiesa ci sono gli apostoli, gli evangelisti, i profeti, i missionari del Vangelo, i testimoni della fede, i confessori della verità, gli operatori della carità, i martiri, coloro che nel silenzio offrono la propria vita a Dio perché il suo regno sempre più si diffonda e cresca nel mondo. Tutta questa complessità e varietà di doni e di carismi devono essere accolti e vissuti in una comunione di santità, poiché solo nella santità c'è quella carica di umiltà che fa considerare noi stessi gli ultimi dei servi del Signore, mentre gli altri vengono reputati e stimati più idonei e più capaci per l'edificazione del regno, e noi oltre che servi di Dio diventiamo anche e soprattutto servi dell'uomo, come Cristo, per compiere la diaconia dell'umiltà, dell'accoglienza, dell'arricchimento che l'altro ci offre attraverso il dono di quanto il Signore ha comandato che ci venisse offerto come suo dono per la nostra crescita e maturazione nella fede, nella carità, nel lungo cammino della speranza. </w:t>
      </w:r>
    </w:p>
    <w:p w14:paraId="5543C5EA"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La perfetta espressione dell'umiltà è la Madre di Dio, che accoglie il dono e lo mette a disposizione del mondo intero. "Grandi cose ha fatto in me l'Onnipotente. Egli ha guardato all'umiltà della sua serva". D'altronde Dio stesso "innalza gli umili, rovescia i superbi e li confonde nei pensieri del loro cuore". </w:t>
      </w:r>
    </w:p>
    <w:p w14:paraId="240C958D"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Matteo ci presenta una comunità ben ordinata, che vive di vita santa, dove si cresce in santità anche attraverso l'istituto della correzione fraterna. Ed il regno non solo si edifica all'esterno, si edifica principalmente all'interno, poiché all'interno esso deve sempre aumentare nella sua santità. Più il regno di Cristo sarà santo, e i membri devono aiutarsi reciprocamente (il fratello deve sostenere il fratello), più sarà capace di estensione all'esterno. </w:t>
      </w:r>
    </w:p>
    <w:p w14:paraId="11D1F926"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Matteo che respira l'Antico Testamento, poiché lo conosce nella sua essenzialità più vera, sa che ogni qualvolta il regno di Israele non è cresciuto in santità, quindi in obbedienza a Dio, è stato fagocitato dalle nazioni e portato alla non esistenza, alla quasi estinzione. Ecco perché nel suo Vangelo è posta la necessità di una santità che deve regnare tra i membri dell'unico corpo, dell'unica Chiesa. E tuttavia Matteo afferma che nulla potrà mai contro la Chiesa che è fondata su Pietro. Per questo è necessario essere sempre legati a lui da una comunione reale, affettiva ed effettiva, che si esprime nella volontà di ascolto e nella decisione di vita di compiere il volere del Signore sempre, fino al rinnegamento di se stessi. In fondo la legge per l'edificazione del regno che ogni costruttore deve vivere ed osservare è uguale per tutti: "Chi vuol venire dietro di me, rinneghi ogni giorno se stesso, prenda la sua croce e mi segua". In questa sequela, e solo in questa, si diventa costruttori del regno dei cieli. </w:t>
      </w:r>
    </w:p>
    <w:p w14:paraId="3F4FDFC0"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lastRenderedPageBreak/>
        <w:t xml:space="preserve">Ormai del regno di Dio conosciamo tante verità, sappiamo le sue leggi, gli operatori in esso e di esso, i cittadini, come si entra e come si esce, sappiamo anche il suo futuro che è eterno. Ma qual è la relazione con la Chiesa. Chiesa e regno di Dio si identificano, si distinguono, qual è la verità sull'uno e sull'altra. Tutta questa problematica sarà oggetto del terzo capitolo del presente lavoro. </w:t>
      </w:r>
    </w:p>
    <w:p w14:paraId="7647A462" w14:textId="77777777" w:rsidR="00F50857" w:rsidRPr="0038024F" w:rsidRDefault="00F50857" w:rsidP="00F50857">
      <w:pPr>
        <w:spacing w:after="120" w:line="240" w:lineRule="auto"/>
        <w:jc w:val="both"/>
        <w:rPr>
          <w:rFonts w:ascii="Arial" w:eastAsia="Times New Roman" w:hAnsi="Arial"/>
          <w:sz w:val="24"/>
          <w:szCs w:val="20"/>
          <w:lang w:eastAsia="it-IT"/>
        </w:rPr>
      </w:pPr>
    </w:p>
    <w:p w14:paraId="357A496D" w14:textId="77777777" w:rsidR="00F50857" w:rsidRPr="0038024F" w:rsidRDefault="00F50857" w:rsidP="00F50857">
      <w:pPr>
        <w:keepNext/>
        <w:spacing w:after="120" w:line="240" w:lineRule="auto"/>
        <w:jc w:val="center"/>
        <w:outlineLvl w:val="1"/>
        <w:rPr>
          <w:rFonts w:ascii="Arial" w:eastAsia="Times New Roman" w:hAnsi="Arial"/>
          <w:b/>
          <w:sz w:val="40"/>
          <w:szCs w:val="20"/>
          <w:lang w:eastAsia="it-IT"/>
        </w:rPr>
      </w:pPr>
      <w:bookmarkStart w:id="537" w:name="_Toc178544747"/>
      <w:r w:rsidRPr="0038024F">
        <w:rPr>
          <w:rFonts w:ascii="Arial" w:eastAsia="Times New Roman" w:hAnsi="Arial"/>
          <w:b/>
          <w:sz w:val="40"/>
          <w:szCs w:val="20"/>
          <w:lang w:eastAsia="it-IT"/>
        </w:rPr>
        <w:t>REGNO E CHIESA</w:t>
      </w:r>
      <w:bookmarkEnd w:id="537"/>
      <w:r w:rsidRPr="0038024F">
        <w:rPr>
          <w:rFonts w:ascii="Arial" w:eastAsia="Times New Roman" w:hAnsi="Arial"/>
          <w:b/>
          <w:sz w:val="40"/>
          <w:szCs w:val="20"/>
          <w:lang w:eastAsia="it-IT"/>
        </w:rPr>
        <w:t xml:space="preserve"> </w:t>
      </w:r>
    </w:p>
    <w:p w14:paraId="2F5F9DF6" w14:textId="77777777" w:rsidR="00F50857" w:rsidRPr="0038024F" w:rsidRDefault="00F50857" w:rsidP="00F50857">
      <w:pPr>
        <w:keepNext/>
        <w:spacing w:after="120" w:line="240" w:lineRule="auto"/>
        <w:jc w:val="both"/>
        <w:outlineLvl w:val="2"/>
        <w:rPr>
          <w:rFonts w:ascii="Arial" w:eastAsia="Times New Roman" w:hAnsi="Arial"/>
          <w:b/>
          <w:sz w:val="28"/>
          <w:szCs w:val="20"/>
          <w:lang w:eastAsia="it-IT"/>
        </w:rPr>
      </w:pPr>
      <w:bookmarkStart w:id="538" w:name="_Toc178544748"/>
      <w:r w:rsidRPr="0038024F">
        <w:rPr>
          <w:rFonts w:ascii="Arial" w:eastAsia="Times New Roman" w:hAnsi="Arial"/>
          <w:b/>
          <w:sz w:val="28"/>
          <w:szCs w:val="20"/>
          <w:lang w:eastAsia="it-IT"/>
        </w:rPr>
        <w:t>IDENTITÀ</w:t>
      </w:r>
      <w:bookmarkEnd w:id="538"/>
      <w:r w:rsidRPr="0038024F">
        <w:rPr>
          <w:rFonts w:ascii="Arial" w:eastAsia="Times New Roman" w:hAnsi="Arial"/>
          <w:b/>
          <w:sz w:val="28"/>
          <w:szCs w:val="20"/>
          <w:lang w:eastAsia="it-IT"/>
        </w:rPr>
        <w:t xml:space="preserve"> </w:t>
      </w:r>
    </w:p>
    <w:p w14:paraId="023BA529"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La problematica di questo terzo capitolo è assai grave per la sussistenza stessa del regno. Occorre allora rigore teologico nella deduzione e nella comprensione della verità rivelata, poiché solo una sana ed autentica teologia può conservare la Chiesa nella sua identità e quindi nella esplicitazione nel tempo della sua ministerialità. In fondo parlare di identità tra Regno e Chiesa significa e vuol dire andare alla ricerca della stessa identità del regno e della Chiesa e qui la sola ecclesiologia non è più sufficiente, bisogna sprofondarsi nella teologia fondamentale, poiché in verità prima che di ecclesiologia, trattasi del rapporto dell'uomo con il Suo Dio e Signore e della natura stessa dell'uomo. </w:t>
      </w:r>
    </w:p>
    <w:p w14:paraId="453BD19D"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L'economia della salvezza ha un principio primo su cui tutto il resto ruota e trova senso e significato: l'uomo che è capace di Dio per creazione, perché così da Dio è stato fatto (a sua immagine e somiglianza), non può andare a Dio se non per grazia, quindi per elezione, per elevazione, in altre parole perché Dio lo chiama alla comunione con Lui. </w:t>
      </w:r>
    </w:p>
    <w:p w14:paraId="22E544F6"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La comunione avviene attraverso la manifestazione della sua volontà e quindi attraverso il compimento di essa. Quanto dico è assai importante, poiché neanche nello stato di giustizia originale, prima cioè del peccato, l'uomo andava a Dio passando soltanto attraverso la sua natura, fatta di intelligenza, di volontà, di razionalità, di discernimento. Andava a Dio per ascolto, per parola, poiché Dio aveva manifestato lui il suo desiderio, la sua volontà, gli aveva cioè dato il comando. </w:t>
      </w:r>
    </w:p>
    <w:p w14:paraId="50936270"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Dopo il peccato c'è nell'uomo la capacità di conoscere Dio. La Chiesa ha sempre affermato questa verità, rifacendosi alla Scrittura Santa, la quale sia in Sapienza 13 che in Romani 1-2 rivela la possibilità razionale dell'uomo di pervenire alla conoscenza di Dio. La Scrittura Santa però dice anche che l'uomo può soffocare la verità nell'ingiustizia e quindi cadere dalla verità e affermare e lavorare sull'errore e nell'errore, quindi precludersi la via del dialogo di amore con il suo Signore. Il Catechismo della Chiesa Cattolica inizia con questa tematica e riconferma la validità dell'insegnamento anteriore e posteriore al Concilio Vaticano II. </w:t>
      </w:r>
    </w:p>
    <w:p w14:paraId="4134510F"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Ma la teologia insegna ancora altre verità, ed entriamo così nella Cristologia, la quale dice che solo Cristo è il Redentore ed il Salvatore dell'uomo, a causa della sua espiazione vicaria, per la sua obbedienza, che ha meritato il dono della grazia e della verità, verità che ci illumina, grazia che ci salva. </w:t>
      </w:r>
    </w:p>
    <w:p w14:paraId="0F167548"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lastRenderedPageBreak/>
        <w:t xml:space="preserve">In quanto dono di grazia e di verità la Chiesa non si identifica con Cristo, poiché Cristo è la fonte, la Chiesa è lo strumento. Ma senza altro dobbiamo affermare che la ministerialità della Chiesa è la via ordinaria della salvezza dell'uomo. Non solamente come mediazione, ma anche come l'essere se stessa una cosa sola con il corpo di Cristo, Cristo non si identifica con la Chiesa, quindi il regno non si identifica con la Chiesa, ma la Chiesa deve diventare regno, il regno è Cristo, e quindi come termine si arriva all'identificazione del regno con Cristo e con la Chiesa, come principio c'è distinzione tra Cristo, il regno e la Chiesa, ed anche in ordine alla ministerialità e alla finalità. </w:t>
      </w:r>
    </w:p>
    <w:p w14:paraId="6B9E13E9"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L'identità è quindi nell'ordine della finalità. Dobbiamo arrivare ad essere una cosa sola in Cristo Gesù, la Chiesa in questa finalità svolge una ministerialità in quanto è inviata per chiamare, ma inizia il cammino della santità, avvalendosi della grazia e della verità, che nel suo senso sono sempre purissime e incontaminate, perché si raggiunga la comunione perfettissima con Cristo, fino all'identificazione con lui nell'essere e nell'operare. </w:t>
      </w:r>
    </w:p>
    <w:p w14:paraId="2A6EB9CC"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Possiamo affermare con certezza che tutto ciò che è nell'uomo deve portare alla Chiesa, tutto ciò che è nella Chiesa viene da Cristo, deve condurre alla cristificazione, a diventare cioè una cosa sola con Cristo. </w:t>
      </w:r>
    </w:p>
    <w:p w14:paraId="74DA8D2A"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Chi cerca Dio con semplicità di cuore e con purezza di intenzioni non può ignorare la via della grazia e della verità che risplendono e sono donate in pienezza solo nella Chiesa. D'altronde la Chiesa deve sentire la responsabilità di vivere con spirito di piena e perfetta obbedienza la missione che il Signore le ha affidato e che consiste nel condurre a Lui tutte le genti, con la predicazione e con il battesimo nel nome del Padre, del Figlio e dello Spirito Santo. </w:t>
      </w:r>
    </w:p>
    <w:p w14:paraId="7F667E16"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Se l'identità è nella finalità e nella missione, possiamo parlare di una qualche separazione tra il regno e la Chiesa, può cioè esistere un regno di Dio senza la Chiesa e una Chiesa che non sia pienamente regno del Signore? </w:t>
      </w:r>
    </w:p>
    <w:p w14:paraId="1A001FAF" w14:textId="77777777" w:rsidR="00F50857" w:rsidRPr="0038024F" w:rsidRDefault="00F50857" w:rsidP="00F50857">
      <w:pPr>
        <w:spacing w:after="120" w:line="240" w:lineRule="auto"/>
        <w:jc w:val="both"/>
        <w:rPr>
          <w:rFonts w:ascii="Arial" w:eastAsia="Times New Roman" w:hAnsi="Arial"/>
          <w:sz w:val="24"/>
          <w:szCs w:val="20"/>
          <w:lang w:eastAsia="it-IT"/>
        </w:rPr>
      </w:pPr>
    </w:p>
    <w:p w14:paraId="11CC42A3" w14:textId="77777777" w:rsidR="00F50857" w:rsidRPr="0038024F" w:rsidRDefault="00F50857" w:rsidP="00F50857">
      <w:pPr>
        <w:keepNext/>
        <w:spacing w:after="120" w:line="240" w:lineRule="auto"/>
        <w:jc w:val="both"/>
        <w:outlineLvl w:val="2"/>
        <w:rPr>
          <w:rFonts w:ascii="Arial" w:eastAsia="Times New Roman" w:hAnsi="Arial"/>
          <w:b/>
          <w:sz w:val="28"/>
          <w:szCs w:val="20"/>
          <w:lang w:eastAsia="it-IT"/>
        </w:rPr>
      </w:pPr>
      <w:bookmarkStart w:id="539" w:name="_Toc178544749"/>
      <w:r w:rsidRPr="0038024F">
        <w:rPr>
          <w:rFonts w:ascii="Arial" w:eastAsia="Times New Roman" w:hAnsi="Arial"/>
          <w:b/>
          <w:sz w:val="28"/>
          <w:szCs w:val="20"/>
          <w:lang w:eastAsia="it-IT"/>
        </w:rPr>
        <w:t>SEPARAZIONE</w:t>
      </w:r>
      <w:bookmarkEnd w:id="539"/>
      <w:r w:rsidRPr="0038024F">
        <w:rPr>
          <w:rFonts w:ascii="Arial" w:eastAsia="Times New Roman" w:hAnsi="Arial"/>
          <w:b/>
          <w:sz w:val="28"/>
          <w:szCs w:val="20"/>
          <w:lang w:eastAsia="it-IT"/>
        </w:rPr>
        <w:t xml:space="preserve"> </w:t>
      </w:r>
    </w:p>
    <w:p w14:paraId="64251452"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Il problema che viene qui posto non è di pura accademia teologica, nel senso di una ricerca storica o semplicemente scientifica di ciò che potrebbe essere la cosa in sé. Il problema è quello della salvezza. Se la Chiesa si identifica con il regno e con Cristo, se fuori di Cristo non c'è salvezza, dovrebbe essere la stessa cosa e poter dire che fuori della Chiesa non c'è salvezza. </w:t>
      </w:r>
    </w:p>
    <w:p w14:paraId="7D8974F6"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Questa frase è stata detta e risale al secondo secolo con San Cipriano, il quale era solito affermare che "extra ecclesia nulla salus". </w:t>
      </w:r>
    </w:p>
    <w:p w14:paraId="1D590624"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La frase in se stessa è vera, se viene inserita nel contesto di una identità tra regno e Chiesa nella finalità e nella mediazione. Chiunque con coscienza e volontà ignora la Chiesa come via di salvezza, costui è senza salvezza, poiché fuori della Chiesa non c'è salvezza, poiché la salvezza è data dalla verità e dalla grazia di cui solo la Chiesa è depositaria e dispensatrice. "A chi rimetterete i peccati saranno rimessi, a chi non li rimetterete resteranno non rimessi". "Qualsiasi cosa legherete sulla terra sarà legata nei cieli, qualsiasi cosa </w:t>
      </w:r>
      <w:r w:rsidRPr="0038024F">
        <w:rPr>
          <w:rFonts w:ascii="Arial" w:eastAsia="Times New Roman" w:hAnsi="Arial"/>
          <w:sz w:val="24"/>
          <w:szCs w:val="20"/>
          <w:lang w:eastAsia="it-IT"/>
        </w:rPr>
        <w:lastRenderedPageBreak/>
        <w:t xml:space="preserve">scioglierete sulla terra, sarà sciolta nei cieli". "Tu sei Pietro e su questa pietra edificherò la mia Chiesa e le porte degli inferi non prevarranno contro di essa". </w:t>
      </w:r>
    </w:p>
    <w:p w14:paraId="7B4D67D2"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Ma la salvezza dell'uomo è un bene più prezioso della stessa via della salvezza, la salvezza è il fine primario, assoluto, per essa il Signore stesso discese dal cielo, si è fatto uomo, morì sul patibolo della croce, risuscitò il terzo giorno, siede alla destra del Padre, dove esercita il suo sacerdozio eterno in favore della salvezza dell'intera umanità. </w:t>
      </w:r>
    </w:p>
    <w:p w14:paraId="6394CDD6"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Il dono della grazia passa solo attraverso la mediazione della Chiesa? I problemi da risolvere sono due: la Chiesa e l'uomo da salvare. La Chiesa deve vivere come se la salvezza di ogni uomo dipendesse da essa e da essa sola. Per la Chiesa non deve esistere nessuna altra convinzione e certezza se non quella che la salvezza del genere umano è posta nella sua mediazione. Essa deve mettere ogni uomo nella capacità di poter ascoltare la voce del suo Signore e Dio, di poter ricevere la grazia, di lasciarsi trasformare dalla potenza dello Spirito. </w:t>
      </w:r>
    </w:p>
    <w:p w14:paraId="5EA96FF8"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La missione della Chiesa resta valida sia che l'identità c'è tra Cristo e la Chiesa, sia che esista separazione, indipendentemente dal genere di separazione che in realtà c'è tra Cristo, il regno e la Chiesa. Su questo non devono esistere dubbi o incertezze. La parola di Cristo è esplicita, il comando è universale. Non ci può essere santificazione se non nell'obbedienza e l'obbedienza vuole e domanda  che ogni uomo sia messo in condizione di ascoltare la voce del Signore, oggi, sempre, in ogni luogo, in ogni tempo. È  questa la più grande delle responsabilità che il Signore ha affidato alla sua Chiesa, ad ogni battezzato, non solo di condurre se stesso nel regno dei cieli, ma di essere un "conduttore" dei fratelli nella Chiesa, quindi nel regno, in Cristo e nello Spirito. </w:t>
      </w:r>
    </w:p>
    <w:p w14:paraId="25396625"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La fede deve essere esplicita, la parola udibile, la conversione al Vangelo, il perdono attraverso il sacramento, la santità nel corpo e nel sangue del Signore, poiché è qui che l'alleanza si stipula tra Dio e l'uomo ed in questa alleanza che nasce e si edifica il regno dei cieli. </w:t>
      </w:r>
    </w:p>
    <w:p w14:paraId="2610663F"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Se la Chiesa, se il cristiano per propria negligenza, per impossibilità storica, non può raggiungere ogni uomo, quest'uomo senza sua colpa, deve essere escluso dal regno, o può appartenere in altra forma, per altre vie. Qui la separazione tra Regno e Chiesa in quanto alla ministerialità è d'obbligo ed è giusto che in questa prospettiva si parli della volontà salvifica universale di Dio che deve essere reale, efficiente, universale, per ogni uomo. È  in questa volontà salvifica universale di Dio che bisogna introdurre la tematica del cristianesimo anonimo, cristianesimo da comprendere nel suo giusto ed evangelico significato, che non vuole e non deve liberare la Chiesa dalla sua missione, né deve esonerare l'uomo dalla ricerca di appartenere alla Chiesa in modo esplicito, formale, con il corpo, con l'anima e con lo spirito, nel tempo ed anche nell'eternità. Solo se riusciremo ad inquadrarla in questa prospettiva la tematica e la questione del cristianesimo anonimo potrà essere tema teologico, antropologico, soteriologico, escatologico. </w:t>
      </w:r>
    </w:p>
    <w:p w14:paraId="5E2F3954" w14:textId="77777777" w:rsidR="00F50857" w:rsidRPr="0038024F" w:rsidRDefault="00F50857" w:rsidP="00F50857">
      <w:pPr>
        <w:spacing w:after="120" w:line="240" w:lineRule="auto"/>
        <w:jc w:val="both"/>
        <w:rPr>
          <w:rFonts w:ascii="Arial" w:eastAsia="Times New Roman" w:hAnsi="Arial"/>
          <w:sz w:val="24"/>
          <w:szCs w:val="20"/>
          <w:lang w:eastAsia="it-IT"/>
        </w:rPr>
      </w:pPr>
    </w:p>
    <w:p w14:paraId="54B73F6E" w14:textId="77777777" w:rsidR="00F50857" w:rsidRPr="0038024F" w:rsidRDefault="00F50857" w:rsidP="00F50857">
      <w:pPr>
        <w:keepNext/>
        <w:spacing w:after="120" w:line="240" w:lineRule="auto"/>
        <w:jc w:val="both"/>
        <w:outlineLvl w:val="2"/>
        <w:rPr>
          <w:rFonts w:ascii="Arial" w:eastAsia="Times New Roman" w:hAnsi="Arial"/>
          <w:b/>
          <w:sz w:val="28"/>
          <w:szCs w:val="20"/>
          <w:lang w:eastAsia="it-IT"/>
        </w:rPr>
      </w:pPr>
      <w:bookmarkStart w:id="540" w:name="_Toc178544750"/>
      <w:r w:rsidRPr="0038024F">
        <w:rPr>
          <w:rFonts w:ascii="Arial" w:eastAsia="Times New Roman" w:hAnsi="Arial"/>
          <w:b/>
          <w:sz w:val="28"/>
          <w:szCs w:val="20"/>
          <w:lang w:eastAsia="it-IT"/>
        </w:rPr>
        <w:lastRenderedPageBreak/>
        <w:t>IL CRISTIANO ANONIMO</w:t>
      </w:r>
      <w:bookmarkEnd w:id="540"/>
    </w:p>
    <w:p w14:paraId="150938BA"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Più che parlare di cristianesimo anonimo, preferisco parlare di cristiano anonimo. Così ci si limita alla sfera del singolo e in essa si rimane. </w:t>
      </w:r>
    </w:p>
    <w:p w14:paraId="1DD20247"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Una breve analisi e rilettura della Scrittura Santa ci offrirà gli elementi di fede che devono soggiacere ad ogni riflessione teologica. </w:t>
      </w:r>
    </w:p>
    <w:p w14:paraId="1CAE14F1"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Dopo il peccato, ancora prima dell'Alleanza con Mosè, o della stessa vocazione di Abramo, Noè è presentato come l'uomo giusto che nel tempo dell'ira fu riconciliazione, come afferma il Libro del Siracide, quando presenta in sintesi la Storia sacra e trova in essa gli elementi di verità e di errore. Noè è riconciliazione a causa della sua giustizia, del suo cammino sulle vie del bene. La pratica della giustizia non solo viene computata al singolo, per suo merito anche gli altri ne ricevono un beneficio. Ma ancor prima di Noè, la Scrittura parla di Abele, il giusto, colui che offrì al Signore un sacrificio con rettitudine e amore. In questa linea bisogna aggiungere tutti i Patriarchi antidiluviani, tra cui spicca Enos, che fu rapito presso Dio. </w:t>
      </w:r>
    </w:p>
    <w:p w14:paraId="5D662F66"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Si potrebbe obiettare che tutto questo avvenne prima della chiamata di Abramo e quindi fuori di un contesto vero e proprio di alleanza e di benedizione. Storicamente è senz'altro vero, ma non è vero teologicamente, poiché anche dopo la chiamata di Abramo e la stipulazione dell'alleanza ciò che ci salva è la giustizia compiuta, non quella conosciuta e anche nello stesso cristianesimo la stessa giustizia conosciuta è sottoposta alla coscienza, che può essere più o meno perfetta, anche se sincera, leale, nella ricerca della pura verità. </w:t>
      </w:r>
    </w:p>
    <w:p w14:paraId="343551B1"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Subito dopo la chiamata di Abramo troviamo Lot in Sodoma. Egli fu salvato a causa della sua giustizia e della sofferenza per il peccato degli abitanti di Sodoma. Lot non entra nella discendenza di Abramo, anche se ne è parente. </w:t>
      </w:r>
    </w:p>
    <w:p w14:paraId="7C8BD3E1"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Raab, la prostituta di Gerico, è salvata per causa della sua giustizia, per l'opera buona da lei compiuta in favore del popolo del Signore e così possiamo affermare della stessa Rut, che diviene capostipite femminile nella discendenza di Cristo secondo la carne. Rut è ricordata per il suo amore verso Noemi sua suocera e per aver operato la conversione al Dio di Israele, per poter seguire ed accudire chi era nel bisogno. In Rut l'amore precede la fede. </w:t>
      </w:r>
    </w:p>
    <w:p w14:paraId="1B4C641D"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Esempio di ogni giustizia, di assenza di peccato nel suo comportamento è Giobbe, un pagano che viene presentato dalla Scrittura Santa come esempio di giustizia "ancora intatta". Nonostante le difficili prove, la Scrittura tiene a sottolineare: "In tutto questo non peccò Giobbe e non attribuì a Dio nulla di ingiusto". Ripeto: Giobbe non appartiene al popolo del Signore, poiché non è della stirpe di Abramo e tuttavia anche lui diviene storia sacra, scrittura santa. Attraverso la sua vita Dio parla al mondo intero. </w:t>
      </w:r>
    </w:p>
    <w:p w14:paraId="5CA96C4C"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Nel Nuovo testamento esempio tra gli esempi è Cornelio. La sua vita è esemplare per due motivi, assai importanti per la trattazione del nostro tempo. Egli è un credente "anonimo". Dall'anonimato della fede è chiamato all'esplicitazione della sua confessione e dell'appartenenza visibile al regno, quindi a Cristo e alla Chiesa, attraverso l'ascolto della Parola e la rinascita nell'acqua, per il dono dello Spirito. Quando non c'è Pietro si può rimanere come Giobbe, ma quando c'è </w:t>
      </w:r>
      <w:r w:rsidRPr="0038024F">
        <w:rPr>
          <w:rFonts w:ascii="Arial" w:eastAsia="Times New Roman" w:hAnsi="Arial"/>
          <w:sz w:val="24"/>
          <w:szCs w:val="20"/>
          <w:lang w:eastAsia="it-IT"/>
        </w:rPr>
        <w:lastRenderedPageBreak/>
        <w:t xml:space="preserve">Pietro e Pietro viene ed annunzia, allora l'essere come Giobbe giusto in terra di ingiustizia diviene atto colpevole di non volontà di appartenere pienamente a Cristo e alla sua Chiesa. </w:t>
      </w:r>
    </w:p>
    <w:p w14:paraId="6AAC8F8D"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Due conclusioni si impongono. La Chiesa deve compiere la missione di Pietro, deve andare a Cesarea, lì l'attende Cornelio (cristiano anonimo), a costui deve dare la parola e lo Spirito Santo. Cornelio, poiché giusto deve mandare a chiamare Pietro, altrimenti dalla giustizia passa nell'ingiustizia perché ha rifiutato il dono di grazia e lo Spirito del Signore che lo rende perfettamente giusto, santo, pio e timorato di Dio. </w:t>
      </w:r>
    </w:p>
    <w:p w14:paraId="790BFC4B"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Perché ci si salvi fuori della Chiesa, intesa come comunità visibile, è necessaria la giustizia di Giobbe, di Lot, di Noè, di Abele il giusto. La salvezza però non è mai senza Cristo, poiché il Signore concede la grazia che salva solo per i meriti di Cristo, quindi potremmo avere una salvezza esplicitamente non ecclesiale, ma mai implicitamente non cristica, poiché se fosse possibile salvarsi senza Cristo, Cristo non sarebbe l'unico salvatore e redentore dell'uomo. Cristiano anonimo perché salvato da Cristo, dalla sua grazia. </w:t>
      </w:r>
    </w:p>
    <w:p w14:paraId="5BDAD4E9"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E tuttavia l'anonimato deve essere solo "momentaneo", causato dalla non conoscenza della verità rivelata e dall'accoglienza di essa per mezzo della fede. La non conoscenza deve essere dell'orecchio e del cuore. Egli è anonimo perché mai ha sentito parlare di Cristo e non ne ha sentito nella forma e secondo le modalità dettate da Cristo: attraverso la viva voce e la testimonianza della nostra morte e della nostra risurrezione in Cristo Gesù, intendo con questo parlare delle vie della santità, attraverso cui bisogna presentarsi davanti all'uomo per chiamarlo alla conversione e alla fede al Vangelo. Il loro anonimato potrebbe essere giustificato anche dalla nostra non retta condotta di vita e dalla nostra non fede. Su questo è anche necessario che si rifletta, anzi ogni cristiano deve pensare come svolgere al meglio la sua missione in favore di quanti cercano Cristo e sono già segnati e toccati dalla grazia del Signore. </w:t>
      </w:r>
    </w:p>
    <w:p w14:paraId="7526DEA9" w14:textId="77777777" w:rsidR="00F50857" w:rsidRPr="0038024F" w:rsidRDefault="00F50857" w:rsidP="00F50857">
      <w:pPr>
        <w:spacing w:after="120" w:line="240" w:lineRule="auto"/>
        <w:jc w:val="both"/>
        <w:rPr>
          <w:rFonts w:ascii="Arial" w:eastAsia="Times New Roman" w:hAnsi="Arial"/>
          <w:sz w:val="24"/>
          <w:szCs w:val="20"/>
          <w:lang w:eastAsia="it-IT"/>
        </w:rPr>
      </w:pPr>
    </w:p>
    <w:p w14:paraId="6F38E870" w14:textId="77777777" w:rsidR="00F50857" w:rsidRPr="0038024F" w:rsidRDefault="00F50857" w:rsidP="00F50857">
      <w:pPr>
        <w:keepNext/>
        <w:spacing w:after="120" w:line="240" w:lineRule="auto"/>
        <w:jc w:val="both"/>
        <w:outlineLvl w:val="2"/>
        <w:rPr>
          <w:rFonts w:ascii="Arial" w:eastAsia="Times New Roman" w:hAnsi="Arial"/>
          <w:b/>
          <w:sz w:val="28"/>
          <w:szCs w:val="20"/>
          <w:lang w:eastAsia="it-IT"/>
        </w:rPr>
      </w:pPr>
      <w:bookmarkStart w:id="541" w:name="_Toc178544751"/>
      <w:r w:rsidRPr="0038024F">
        <w:rPr>
          <w:rFonts w:ascii="Arial" w:eastAsia="Times New Roman" w:hAnsi="Arial"/>
          <w:b/>
          <w:sz w:val="28"/>
          <w:szCs w:val="20"/>
          <w:lang w:eastAsia="it-IT"/>
        </w:rPr>
        <w:t>LA MISSIONE</w:t>
      </w:r>
      <w:bookmarkEnd w:id="541"/>
      <w:r w:rsidRPr="0038024F">
        <w:rPr>
          <w:rFonts w:ascii="Arial" w:eastAsia="Times New Roman" w:hAnsi="Arial"/>
          <w:b/>
          <w:sz w:val="28"/>
          <w:szCs w:val="20"/>
          <w:lang w:eastAsia="it-IT"/>
        </w:rPr>
        <w:t xml:space="preserve"> </w:t>
      </w:r>
    </w:p>
    <w:p w14:paraId="7539F204"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Il cristiano anonimo è non forma completa per essere di Cristo, se forma incompleta è obbligo per tutti noi di portarla alla sua perfezione, cosa che si verifica attraverso la grazia dello Spirito nelle acque del battesimo. Tralasciamo la liturgia battesimale e il suo significato per colui che la compie. Ciò che bisogna ritenere in questa sede è la responsabilità cristiana di condurre al battesimo e alla fede della Chiesa. </w:t>
      </w:r>
    </w:p>
    <w:p w14:paraId="4B0681DB"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Dico questo perché da più parti si concepisce una salvezza senza Cristo e senza la Chiesa, è una salvezza anomala, poiché senza visibilità, senza pienezza, senza grazia saramentale. </w:t>
      </w:r>
    </w:p>
    <w:p w14:paraId="53B098E2"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Il Papa Giovanni Paolo II nella Redemptoris Missio richiama alla necessità della missione e il motivo è solo ed esclusivamente Cristologico: il regno è legato a Cristo come legata a Cristo è la salvezza, non solo come punto di origine, ma come finalità della stessa salvezza, che è divenire corpo del Signore Gesù. Se la Chiesa non conduce al battesimo per mezzo della fede, ma lascia nell'anonimato </w:t>
      </w:r>
      <w:r w:rsidRPr="0038024F">
        <w:rPr>
          <w:rFonts w:ascii="Arial" w:eastAsia="Times New Roman" w:hAnsi="Arial"/>
          <w:sz w:val="24"/>
          <w:szCs w:val="20"/>
          <w:lang w:eastAsia="it-IT"/>
        </w:rPr>
        <w:lastRenderedPageBreak/>
        <w:t xml:space="preserve">colui che è pio e giusto, avremmo prima di tutto una salvezza imperfetta, non piena, non totale, e secondariamente una salvezza in parte cristica, poiché cristica in quanto all'origine, ma non in quanto al suo termine, che rimane ed è sempre Cristo Gesù. </w:t>
      </w:r>
    </w:p>
    <w:p w14:paraId="38E5E647"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E tuttavia è giusto che in questa occasione si puntualizzi e si precisi che annunziare Cristo, chiamare a Cristo, non è parlare semplicemente di Lui, come se Lui fosse qualcosa fuori di noi, una verità astratta, immutabile, eterna, fattasi storia, che ci chiama alla salvezza, ma poi noi restiamo noi e Cristo resta Cristo. Parla di Cristo chi diviene Cristo, chi si fa Cristo, divenendo Cristiforme o lasciandosi "Cristificare". Cioè: parla ed annunzia Cristo chi ne è testimone con la vita. In altre parole: chi dice di Cristo ma non si fa Cristo con i fatti nega quanto ha annunziato, poiché invita a Cristo ma poi manifesta che è possibile credere in Cristo concettualmente, veritativamente, ma non sapienzialmente, in verità, attraverso la trasformazione del nostro essere. </w:t>
      </w:r>
    </w:p>
    <w:p w14:paraId="66BFF2E7"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Per invitare a Cristo dobbiamo presentarci dinanzi al mondo trasformati, verificati, mutati, insomma da risorti. Cristo è il risorto non solo, ma è colui che ci ha dato la sua risurrezione come dono e in essa e con essa il dono del suo Santo Spirito, che viene per fare nuove tutte le cose. Bisogna presentarsi dinanzi al mondo con questa verità di Dio, poiché sarà essa che potrà rendere credibile il cristiano e far uscire dall'anonimato quanti con sofferenza cercano Dio e nella giustizia vivono ogni giorno qualcosa della sua bontà e verità, ma che non posseggono ancora la pienezza di quella grazia e di quella verità che rinnova il mondo e lo santifica. </w:t>
      </w:r>
    </w:p>
    <w:p w14:paraId="6CD68233"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La missione della Chiesa deve pertanto essere universale, ogni uomo deve essere messo in condizione di incontrare Cristo, ma ogni uomo non potrà incontrare Cristo se il missionario, l'inviato, l'apostolo e il messaggero non è Cristo, non dice parole di Cristo, non vive la vita di Cristo. </w:t>
      </w:r>
    </w:p>
    <w:p w14:paraId="7C4DC926"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L'uomo si deve incontrare con Cristo e non con l'uomo e per di più peccatore; per divenire Cristo deve incontrare Cristo: è questo l'obbligo del cristiano. Presentarsi all'incontro con l'uomo dopo aver rivestito Cristo perché l'uomo si rivesta anche lui di Cristo. È  questa la legge dell'appartenenza, che oggi troppo spesso viene ignorata a favore di parole che dicono di Cristo, ma non ci fanno essere di lui, perché non siamo di lui. </w:t>
      </w:r>
    </w:p>
    <w:p w14:paraId="4F2AA2ED" w14:textId="77777777" w:rsidR="00F50857" w:rsidRPr="0038024F" w:rsidRDefault="00F50857" w:rsidP="00F50857">
      <w:pPr>
        <w:spacing w:after="120" w:line="240" w:lineRule="auto"/>
        <w:jc w:val="both"/>
        <w:rPr>
          <w:rFonts w:ascii="Arial" w:eastAsia="Times New Roman" w:hAnsi="Arial"/>
          <w:sz w:val="24"/>
          <w:szCs w:val="20"/>
          <w:lang w:eastAsia="it-IT"/>
        </w:rPr>
      </w:pPr>
    </w:p>
    <w:p w14:paraId="31B93C22" w14:textId="77777777" w:rsidR="00F50857" w:rsidRPr="0038024F" w:rsidRDefault="00F50857" w:rsidP="00F50857">
      <w:pPr>
        <w:keepNext/>
        <w:spacing w:after="120" w:line="240" w:lineRule="auto"/>
        <w:jc w:val="both"/>
        <w:outlineLvl w:val="2"/>
        <w:rPr>
          <w:rFonts w:ascii="Arial" w:eastAsia="Times New Roman" w:hAnsi="Arial"/>
          <w:b/>
          <w:sz w:val="28"/>
          <w:szCs w:val="20"/>
          <w:lang w:eastAsia="it-IT"/>
        </w:rPr>
      </w:pPr>
      <w:bookmarkStart w:id="542" w:name="_Toc178544752"/>
      <w:r w:rsidRPr="0038024F">
        <w:rPr>
          <w:rFonts w:ascii="Arial" w:eastAsia="Times New Roman" w:hAnsi="Arial"/>
          <w:b/>
          <w:sz w:val="28"/>
          <w:szCs w:val="20"/>
          <w:lang w:eastAsia="it-IT"/>
        </w:rPr>
        <w:t>L'APPARTENENZA</w:t>
      </w:r>
      <w:bookmarkEnd w:id="542"/>
      <w:r w:rsidRPr="0038024F">
        <w:rPr>
          <w:rFonts w:ascii="Arial" w:eastAsia="Times New Roman" w:hAnsi="Arial"/>
          <w:b/>
          <w:sz w:val="28"/>
          <w:szCs w:val="20"/>
          <w:lang w:eastAsia="it-IT"/>
        </w:rPr>
        <w:t xml:space="preserve"> </w:t>
      </w:r>
    </w:p>
    <w:p w14:paraId="2A44BC9E"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L'appartenenza al regno deve essere pertanto dello spirito, dell'anima, del corpo. Tutto l'uomo è da salvare, tutto l'uomo deve essere salvato, nel suo spirito, nella sua anima, nel suo corpo. </w:t>
      </w:r>
    </w:p>
    <w:p w14:paraId="2A04D231"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Visibilità ed invisibilità devono ricomporsi nel cristiano. Singolarità e universalità, particolarità e comunione devono essere da lui vissute pienamente, ognuna secondo la sua particolare nota che la contraddistingue dalle altre, ma anche che la unisce alle altre. </w:t>
      </w:r>
    </w:p>
    <w:p w14:paraId="16005EA5"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L'appartenenza dice pertanto perfezione, completezza, pienezza, santità, unità, nella verità e nella grazia. </w:t>
      </w:r>
    </w:p>
    <w:p w14:paraId="273BA64D"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lastRenderedPageBreak/>
        <w:t xml:space="preserve">Il cristiano appartiene a Cristo se appartiene alla Chiesa, ma appartiene alla Chiesa se appartiene a Cristo, appartiene al Padre dei cieli se appartiene allo Spirito Santo di Dio, ma non può appartenere allo Spirito se non viene dallo Spirito condotto al Padre, nella sua casa. </w:t>
      </w:r>
    </w:p>
    <w:p w14:paraId="3667A0F4"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E così dicasi della singolarità e della comunione. Non si può appartenere alla comunione se non si appartiene a Dio nella singolarità, e si appartiene nella singolarità quando nel cristiano c'è la retta intenzione che lo spinge ad una santità grande, grandissima, nel momento in cui il cristiano si appartiene comincia anche ad appartenere agli altri, poiché entra a far parte della comunione di vita che è data ed è ricevuta per la comune crescita. </w:t>
      </w:r>
    </w:p>
    <w:p w14:paraId="40968755"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Se il cristiano non si appartiene significa che non ha ancora iniziato il processo di santificazione, se non appartiene alla comunità, alla Chiesa vuol dire semplicemente che si situa anche fuori di Cristo, quindi il suo processo di santificazione è certamente errato, peccaminoso, sbagliato. </w:t>
      </w:r>
    </w:p>
    <w:p w14:paraId="69D2A7C9"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La regola dell'appartenenza ancora vuole che il cristiano appartenga al mondo per la salvezza. La sua vita deve essere offerta come dono di amore, come olocausto per la salvezza dei fratelli. In fondo il cristiano deve compiere quanto Cristo ha fatto. Per appartenere a noi, egli si è fatto noi; facendosi noi, ci ha redento e salvato. Noi dobbiamo farci gli altri, solo facendoci gli altri in un gesto di amore, noi possiamo costruire il regno di Cristo, far crescere la Chiesa, condurre gli uomini alla conoscenza della verità la cui pienezza è Cristo e in Cristo anche la sua Chiesa. </w:t>
      </w:r>
    </w:p>
    <w:p w14:paraId="517BB70A"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Tutto questo ci deve convincere che non è possibile pensare ad una salvezza senza la Chiesa, senza Cristo come punto di arrivo, come pienezza della nostra vita in lui. </w:t>
      </w:r>
    </w:p>
    <w:p w14:paraId="1229DF7D"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E tuttavia perché la nostra appartenenza a Dio sia secondo verità e giustizia è necessaria che ci sia in noi la reale volontà a che ogni uomo appartenga a Dio e che quindi venga messo nella storia, condizione di poter veramente appartenere a Dio, in Cristo e nella Chiesa. </w:t>
      </w:r>
    </w:p>
    <w:p w14:paraId="6B6F849E"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Se questo non dovesse accadere, se il cristiano chiude se stesso nei limiti della sua storia, allora egli si pone anche fuori dei limiti della storia di Cristo, che è storia universale di salvezza, non cammina più sui retti sentieri della verità, non vive di grazia, il suo stato è solo apparentemente nella fede, in realtà si è già posto fuori del regno di Dio, poiché volutamente ha posto fuori gli altri dell'appartenenza al regno, perché storicamente non li ha messi in condizione di poter entrare nel regno, di divenirne parte secondo la volontà di Dio. Chiesa e regno pertanto si identificano e si separano in ragione della salvezza operata o non operata. Mentre il regno che è Cristo opera sempre la salvezza, la Chiesa a volte non opera tutta la salvezza, o la opera secondo schemi e canoni che non sono secondo Dio, in tal caso il regno prende le distanze dalla Chiesa, poiché una parte di essa non rende gloria a Dio, poiché non ne compie la sua volontà. Quando la volontà di Cristo, che è volontà di Dio, non si compie, dall'identità si passa alla separazione e la separazione non dona salvezza, mentre Cristo dona sempre la salvezza, anche se mancando e venendo meno la Chiesa, si tratta di una salvezza che non ha ancora raggiunto la sua perfezione e completezza. </w:t>
      </w:r>
    </w:p>
    <w:p w14:paraId="303F82CE"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lastRenderedPageBreak/>
        <w:t xml:space="preserve">E così la missione della Chiesa è necessaria perché ogni uomo possa entrare nella definitività e completezza della salvezza operata da Cristo. Questo ci insegna il Vangelo di Matteo e ce lo suggerisce con Parole assai semplici: "Andate... Insegnate e Ammaestrate... Battezzate... Io sarò con voi fino alla consumazione dei secoli". </w:t>
      </w:r>
    </w:p>
    <w:p w14:paraId="0F89F7C6" w14:textId="77777777" w:rsidR="00F50857" w:rsidRPr="0038024F" w:rsidRDefault="00F50857" w:rsidP="00F50857">
      <w:pPr>
        <w:spacing w:after="120" w:line="240" w:lineRule="auto"/>
        <w:jc w:val="both"/>
        <w:rPr>
          <w:rFonts w:ascii="Arial" w:eastAsia="Times New Roman" w:hAnsi="Arial"/>
          <w:sz w:val="24"/>
          <w:szCs w:val="20"/>
          <w:lang w:eastAsia="it-IT"/>
        </w:rPr>
      </w:pPr>
    </w:p>
    <w:p w14:paraId="3AF31FBA" w14:textId="77777777" w:rsidR="00F50857" w:rsidRPr="0038024F" w:rsidRDefault="00F50857" w:rsidP="00F50857">
      <w:pPr>
        <w:keepNext/>
        <w:spacing w:after="120" w:line="240" w:lineRule="auto"/>
        <w:jc w:val="both"/>
        <w:outlineLvl w:val="2"/>
        <w:rPr>
          <w:rFonts w:ascii="Arial" w:eastAsia="Times New Roman" w:hAnsi="Arial"/>
          <w:b/>
          <w:sz w:val="28"/>
          <w:szCs w:val="20"/>
          <w:lang w:eastAsia="it-IT"/>
        </w:rPr>
      </w:pPr>
      <w:bookmarkStart w:id="543" w:name="_Toc178544753"/>
      <w:r w:rsidRPr="0038024F">
        <w:rPr>
          <w:rFonts w:ascii="Arial" w:eastAsia="Times New Roman" w:hAnsi="Arial"/>
          <w:b/>
          <w:sz w:val="28"/>
          <w:szCs w:val="20"/>
          <w:lang w:eastAsia="it-IT"/>
        </w:rPr>
        <w:t>CONCLUSIONE</w:t>
      </w:r>
      <w:bookmarkEnd w:id="543"/>
      <w:r w:rsidRPr="0038024F">
        <w:rPr>
          <w:rFonts w:ascii="Arial" w:eastAsia="Times New Roman" w:hAnsi="Arial"/>
          <w:b/>
          <w:sz w:val="28"/>
          <w:szCs w:val="20"/>
          <w:lang w:eastAsia="it-IT"/>
        </w:rPr>
        <w:t xml:space="preserve"> </w:t>
      </w:r>
    </w:p>
    <w:p w14:paraId="1C14F046"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La mia ricerca metodologicamente si pone sulla linea di una riflessione meditata del Vangelo secondo Matteo. </w:t>
      </w:r>
    </w:p>
    <w:p w14:paraId="6A526EC4"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Matteo è il Vangelo della Chiesa, della comunità; ma è anche il Vangelo di Cristo che vive nella Chiesa e nella comunità: "là dove sono due o più riuniti nel mio nome, io sono presente in mezzo a loro". È  la Chiesa nella sua essenza è presenza di Cristo nel mondo. È  questo il motivo per cui non ci dovrà essere né potrà esserci separazione tra Cristo e la Chiesa. </w:t>
      </w:r>
    </w:p>
    <w:p w14:paraId="77703E06"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Tuttavia nella storia, nel tempo, la separazione tra Cristo e la sua Chiesa è possibile, più reale di quanto non si creda, o non si supponga, ma questo è però il frutto del peccato dell'uomo, non certo opera della verità e della grazia di Cristo Signore. </w:t>
      </w:r>
    </w:p>
    <w:p w14:paraId="280870CE"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Il compito e la missione del cristiano nella Chiesa è quello di colmare ogni separazione, ogni frattura, ogni scisma, ogni eresia, compresa ogni altra forma di peccato, perché si compia nella Chiesa ciò che si compiva in Cristo durante la sua vita terrena. Come Cristo poteva affermare secondo verità: "Chi vede me, vede il Padre", così ogni cristiano nella Chiesa deve dire: "Chi vede me, vede Cristo". </w:t>
      </w:r>
    </w:p>
    <w:p w14:paraId="66DC55CA"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Arrivare a questa identità di santità, nella grazia e nella verità, è la missione che ogni cristiano deve compiere nel suo corpo, nella sua anima, nel suo spirito, per essere e per appartenere totalmente a Cristo e in Cristo ad ogni uomo, al fine di condurlo alla salvezza, nella Chiesa, nel Regno, in Cristo. </w:t>
      </w:r>
    </w:p>
    <w:p w14:paraId="2DD4271C"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È  questa unità e comunione il fine primario ed ultimo della nostra vocazione. Noi siamo stati chiamati ad essere una cosa sola in Cristo Gesù Signore nostro e in questa unità condurre ogni uomo, che desidera e brama la salvezza. E così l'inizio del Vangelo secondo Matteo diviene la forma per vivere il comandamento finale: "Voi siete la luce del mondo, non si accende una lucerna per metterla sotto il moggio, ma sul lucerniere, perché faccia luce a tutti quelli che sono nella casa". Come luce si va nel mondo per chiamare alla luce coloro che sono nelle tenebre.  Il regno di Dio è luce e verità eterna. </w:t>
      </w:r>
    </w:p>
    <w:p w14:paraId="3EED3942" w14:textId="77777777" w:rsidR="00F50857" w:rsidRPr="0038024F" w:rsidRDefault="00F50857" w:rsidP="00F50857">
      <w:pPr>
        <w:spacing w:after="120" w:line="240" w:lineRule="auto"/>
        <w:jc w:val="both"/>
        <w:rPr>
          <w:rFonts w:ascii="Arial" w:eastAsia="Times New Roman" w:hAnsi="Arial"/>
          <w:sz w:val="24"/>
          <w:szCs w:val="20"/>
          <w:lang w:eastAsia="it-IT"/>
        </w:rPr>
      </w:pPr>
    </w:p>
    <w:p w14:paraId="2DBA7BE2" w14:textId="77777777" w:rsidR="00F50857" w:rsidRPr="0038024F" w:rsidRDefault="00F50857" w:rsidP="00F50857">
      <w:pPr>
        <w:spacing w:after="120" w:line="240" w:lineRule="auto"/>
        <w:jc w:val="both"/>
        <w:rPr>
          <w:rFonts w:ascii="Arial" w:eastAsia="Times New Roman" w:hAnsi="Arial"/>
          <w:sz w:val="24"/>
          <w:szCs w:val="20"/>
          <w:lang w:eastAsia="it-IT"/>
        </w:rPr>
      </w:pPr>
    </w:p>
    <w:p w14:paraId="662F5DF2" w14:textId="77777777" w:rsidR="00F50857" w:rsidRPr="0038024F" w:rsidRDefault="00F50857" w:rsidP="00F50857">
      <w:pPr>
        <w:keepNext/>
        <w:spacing w:after="120" w:line="240" w:lineRule="auto"/>
        <w:jc w:val="center"/>
        <w:outlineLvl w:val="0"/>
        <w:rPr>
          <w:rFonts w:ascii="Arial" w:eastAsia="Times New Roman" w:hAnsi="Arial"/>
          <w:b/>
          <w:sz w:val="40"/>
          <w:szCs w:val="20"/>
          <w:lang w:eastAsia="it-IT"/>
        </w:rPr>
      </w:pPr>
      <w:bookmarkStart w:id="544" w:name="_Toc178544754"/>
      <w:r w:rsidRPr="0038024F">
        <w:rPr>
          <w:rFonts w:ascii="Arial" w:eastAsia="Times New Roman" w:hAnsi="Arial"/>
          <w:b/>
          <w:sz w:val="40"/>
          <w:szCs w:val="20"/>
          <w:lang w:eastAsia="it-IT"/>
        </w:rPr>
        <w:t>APPENDICE QUARTA</w:t>
      </w:r>
      <w:bookmarkEnd w:id="544"/>
    </w:p>
    <w:p w14:paraId="42340CBE" w14:textId="77777777" w:rsidR="00F50857" w:rsidRPr="0038024F" w:rsidRDefault="00F50857" w:rsidP="00F50857">
      <w:pPr>
        <w:spacing w:after="120" w:line="240" w:lineRule="auto"/>
        <w:rPr>
          <w:rFonts w:ascii="Times New Roman" w:eastAsia="Times New Roman" w:hAnsi="Times New Roman"/>
          <w:sz w:val="20"/>
          <w:szCs w:val="20"/>
          <w:lang w:eastAsia="it-IT"/>
        </w:rPr>
      </w:pPr>
    </w:p>
    <w:p w14:paraId="61D9AA37" w14:textId="77777777" w:rsidR="00F50857" w:rsidRPr="0038024F" w:rsidRDefault="00F50857" w:rsidP="00F50857">
      <w:pPr>
        <w:keepNext/>
        <w:spacing w:after="120" w:line="240" w:lineRule="auto"/>
        <w:jc w:val="both"/>
        <w:outlineLvl w:val="2"/>
        <w:rPr>
          <w:rFonts w:ascii="Arial" w:eastAsia="Times New Roman" w:hAnsi="Arial"/>
          <w:b/>
          <w:sz w:val="28"/>
          <w:szCs w:val="20"/>
          <w:lang w:eastAsia="it-IT"/>
        </w:rPr>
      </w:pPr>
      <w:bookmarkStart w:id="545" w:name="_Toc133933298"/>
      <w:bookmarkStart w:id="546" w:name="_Toc134609694"/>
      <w:bookmarkStart w:id="547" w:name="_Toc178544755"/>
      <w:r w:rsidRPr="0038024F">
        <w:rPr>
          <w:rFonts w:ascii="Arial" w:eastAsia="Times New Roman" w:hAnsi="Arial"/>
          <w:b/>
          <w:sz w:val="28"/>
          <w:szCs w:val="20"/>
          <w:lang w:eastAsia="it-IT"/>
        </w:rPr>
        <w:lastRenderedPageBreak/>
        <w:t>FEDE ED EDIFICAZIONE DEL CORPO DI CRISTO</w:t>
      </w:r>
      <w:bookmarkEnd w:id="545"/>
      <w:bookmarkEnd w:id="546"/>
      <w:bookmarkEnd w:id="547"/>
    </w:p>
    <w:p w14:paraId="7663EDF9" w14:textId="77777777" w:rsidR="00F50857" w:rsidRPr="0038024F" w:rsidRDefault="00F50857" w:rsidP="00F50857">
      <w:pPr>
        <w:spacing w:after="120" w:line="240" w:lineRule="auto"/>
        <w:jc w:val="both"/>
        <w:rPr>
          <w:rFonts w:ascii="Arial" w:eastAsia="Times New Roman" w:hAnsi="Arial" w:cs="Arial"/>
          <w:sz w:val="24"/>
          <w:szCs w:val="24"/>
          <w:lang w:eastAsia="it-IT"/>
        </w:rPr>
      </w:pPr>
      <w:r w:rsidRPr="0038024F">
        <w:rPr>
          <w:rFonts w:ascii="Arial" w:eastAsia="Times New Roman" w:hAnsi="Arial" w:cs="Arial"/>
          <w:sz w:val="24"/>
          <w:szCs w:val="24"/>
          <w:lang w:eastAsia="it-IT"/>
        </w:rPr>
        <w:t>Iniziamo la trattazione di questo tema in ordine alla relazione esistente tra fede ed edificazione del corpo di Cristo premettendo qualche riflessione preliminare:</w:t>
      </w:r>
    </w:p>
    <w:p w14:paraId="72AD5C2B"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b/>
          <w:bCs/>
          <w:sz w:val="24"/>
          <w:szCs w:val="20"/>
          <w:lang w:eastAsia="it-IT"/>
        </w:rPr>
        <w:t>Questo è il mio corpo</w:t>
      </w:r>
      <w:r w:rsidRPr="0038024F">
        <w:rPr>
          <w:rFonts w:ascii="Arial" w:eastAsia="Times New Roman" w:hAnsi="Arial"/>
          <w:sz w:val="24"/>
          <w:szCs w:val="20"/>
          <w:lang w:eastAsia="it-IT"/>
        </w:rPr>
        <w:t xml:space="preserve">. Ciò che i discepoli devono prendere e mangiare è il corpo del loro Maestro e Signore; è la sua carne, in senso reale e non figurato, o simbolico. Dopo le parole della consacrazione gli occhi vedono pane, il gusto assaggia pane, ma l'anima non mangia pane, si nutre del corpo di Cristo. Il corpo di Cristo non è dalla terra, viene dal cielo; non lo fabbrica l'uomo, è dono di Dio; è il suo più grande dono. Esso è dato perché l'uomo non muoia; per questo bisogna mangiarlo. La vita è quella spirituale, dell'anima. Quando essa è nella pienezza di vita, tutto il corpo ne riceve beneficio. Anche la morte è dell'anima e quando essa è nella morte tutto l'uomo è nella morte; mente, cuore, pensieri, sentimenti, volontà: tutto soffre di incapacità di vita. </w:t>
      </w:r>
    </w:p>
    <w:p w14:paraId="7FB5E16B"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Molti, oggi, pensano che non sia necessario mangiare il corpo di Cristo; che si possa vivere senza il pane della vita. La conseguenza è la morte che imperversa nel mondo; l'uomo non si possiede più; è come posseduto dal male, dalla passionalità, dalla concupiscenza, dalla superbia, dall'irrazionalità. Chi vuole non morire deve mangiare il corpo di Cristo. Non si tratta di un mangiare meccanico, fisico; bisogna mangiare il Cristo totale, che è parola e carne. Non ci sono alternative, vie parallele, surrogati che possano dispensare l'uomo dal comando del Signore. Oh se l'uomo credesse in queste parole del suo Salvatore e Signore! La sua morte si trasformerebbe in vita, la sua povertà in ricchezza, la sua disperazione in speranza, il suo odio in amore, la sua solitudine in compagnia, la sua avarizia in donazione totale di sé, la sua concupiscenza in amore puro, la sua stoltezza in saggezza, la sua superbia in servizio umile e discreto per essere tra i fratelli come colui che serve e non come colui che è servito, la sua prepotenza in mitezza, il suo desiderio di guerra in opera di pace e di comunione tra gli uomini, la sua vendetta in perdono, la sua illegalità in obbedienza perfetta ai comandamenti del Signore. </w:t>
      </w:r>
    </w:p>
    <w:p w14:paraId="7F95B330"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Questa è la potenza del corpo di Cristo mangiato secondo la fede, nelle sante disposizioni, assunto nella volontà di crescere e di abbondare nella carità fino al raggiungimento della perfezione, che è purissimo amore che sa donare, sul modello di Gesù, tutto se stesso perché ogni altro uomo entri nella vita, si convinca che l'unico modo per non morire è prendere il corpo di Cristo e mangiare il farmaco della nostra immortalità, la medicina per progredire di vita in vita fino al raggiungimento della pienezza della vita eterna nel regno dei cieli. L'uomo è essere finito, la finitudine è la sua essenza, è la specificità del suo essere. Dio vuole elevarlo alla sua stessa dignità: alla dignità dell'immortalità, e questo può avvenire solo per grazia, per dono del Signore. L'immortalità di Dio è racchiusa nel corpo di Cristo; deve mangiarlo chi vuole raggiungere questa perfezione dell'essenza eterna di Dio. Il corpo di Cristo tende alla divinizzazione dell'uomo, perché lo rende immortale; lo ricolma della vita eterna che è il Signore; lo fa partecipe della sua natura divina. Questo ogni uomo deve apprenderlo attraverso la testimonianza dei cristiani. Questa è la via della vera evangelizzazione. Evangelizzare si deve e si può anche con la parola, ma se alla parola non corrispondono la liberazione dalla morte e la divinizzazione che il corpo di Cristo </w:t>
      </w:r>
      <w:r w:rsidRPr="0038024F">
        <w:rPr>
          <w:rFonts w:ascii="Arial" w:eastAsia="Times New Roman" w:hAnsi="Arial"/>
          <w:sz w:val="24"/>
          <w:szCs w:val="20"/>
          <w:lang w:eastAsia="it-IT"/>
        </w:rPr>
        <w:lastRenderedPageBreak/>
        <w:t xml:space="preserve">ha prodotto in noi, inutile dirla, l'altro penserà che è solo una parola come tutte le altre che si dicono ma che non trasformano l'umana esistenza. </w:t>
      </w:r>
    </w:p>
    <w:p w14:paraId="2D08393E"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Il corpo di Cristo ci libera anche dalla morte fisica, che è la comune eredità di tutti i discendenti di Adamo. Chi se ne nutre riceve in dono la stessa risurrezione di Gesù, che diviene principio, fondamento e modello della propria risurrezione. Il corpo di Cristo, che è spirituale, incorruttibile, immortale, glorioso produrrà in noi ciò che Lui attualmente è: darà anche al nostro corpo nell'ultimo giorno, quando il Signore ci farà rialzare dai nostri sepolcri, le stesse qualità che Lui oggi possiede perché già risuscitato al terzo giorno. Nel pane eucaristico viene a crearsi uno sposalizio eterno, che genera una comunione intensissima di vita tra il cristiano e Cristo; Cristo vive per il suo discepolo, il suo discepolo vive per Cristo, Cristo dona la sua luce e la sua vita al discepolo, il discepolo dona la sua vita a Cristo, vive per amare solo Cristo, in uno scambio perenne d'amore, in una donazione di se stesso che lo porta a consumarsi per il suo Signore. </w:t>
      </w:r>
    </w:p>
    <w:p w14:paraId="2F88BC4B"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Gesù vive per il Padre, la sua vita è un'offerta di amore a Lui, in favore della redenzione dell'umanità. La stessa donazione deve verificarsi tra il discepolo e Cristo. Come Cristo vive per compiere il comando del Padre, così il discepolo deve vivere per compiere il comando di Cristo. Nel corpo di Cristo l'uomo attinge tutto l'amore che Gesù ha per il Padre, riceve tutta la sua obbedienza. Nutrendosi di questo amore e di questa obbedienza, egli a poco a poco vivrà interamente per il suo Signore, sarà ed apparterrà in tutto a Lui. Una verità però mai da dimenticare è questa: chi mangia il corpo di Cristo è tutta la Chiesa che mangia ed è anche tutta l’umanità che mangia. Si mangia la Chiesa perché attraverso la nostra vita donata a Cristo essa venga purificata da ogni peccato versando oi per essa il nostro sangue e offrendo il nostro corpo in sacrificio. Si mangia l’umanità perché la faccia divenire tutta corpo di Cristo attraverso la nostra opera di evangelizzazione e di veri testimoni della verità di Cristo Signore. </w:t>
      </w:r>
    </w:p>
    <w:p w14:paraId="2BAC48A3"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Madre della Redenzione, assunta oggi nella gloria del cielo, tu che già vivi tutti i frutti contenuti nel corpo di Cristo Signore, tu che sei già nella vita eterna, a noi che siamo immersi in questo mondo e da esso frastornati, ottieni la grazia di credere nel corpo di Gesù, di mangiarlo con fede, di nutrircene secondo verità, di evitare l'abitudine, la superficialità, l'incoerenza per non rendere vano in noi un così grande pegno di amore, di vita, di salvezza; fa' che possiamo attestare in questo mondo immerso nella morte la straordinaria potenza di risurrezione morale e spirituale contenuta in quel corpo spezzato per noi, vivendo secondo fede, verità e santità il comando di Gesù che vuole che noi mangiamo il suo corpo per la nostra divinizzazione, la nostra immortalità, il nostro sposalizio eterno con Dio, in Lui, per mezzo del suo Santo Spirito.</w:t>
      </w:r>
    </w:p>
    <w:p w14:paraId="0B6B6252"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b/>
          <w:bCs/>
          <w:sz w:val="24"/>
          <w:szCs w:val="20"/>
          <w:lang w:eastAsia="it-IT"/>
        </w:rPr>
        <w:t xml:space="preserve">Il corpo di Cristo. </w:t>
      </w:r>
      <w:r w:rsidRPr="0038024F">
        <w:rPr>
          <w:rFonts w:ascii="Arial" w:eastAsia="Times New Roman" w:hAnsi="Arial"/>
          <w:sz w:val="24"/>
          <w:szCs w:val="20"/>
          <w:lang w:eastAsia="it-IT"/>
        </w:rPr>
        <w:t xml:space="preserve">Il discepolo di Gesù non mangia simbolicamente il Corpo di Cristo, lo mangia realmente, sostanzialmente, veramente; lo riceve nella nuova realtà della sua risurrezione gloriosa. È quel corpo spirituale, incorruttibile, glorioso e immortale che Gesù ha ricevuto in dono il mattino di Pasqua quando è risorto dal sepolcro, diventato vita eterna anche nella sua umanità, che rimane in eterno la carne assunta nel seno della Vergine Maria. Il suo Corpo crocifisso e risorto è dato in cibo all'anima, affinché lo faccia divenire sua vita e con essa percorra il suo stesso itinerario di amore, di salvezza, di fatica e di sofferenza per </w:t>
      </w:r>
      <w:r w:rsidRPr="0038024F">
        <w:rPr>
          <w:rFonts w:ascii="Arial" w:eastAsia="Times New Roman" w:hAnsi="Arial"/>
          <w:sz w:val="24"/>
          <w:szCs w:val="20"/>
          <w:lang w:eastAsia="it-IT"/>
        </w:rPr>
        <w:lastRenderedPageBreak/>
        <w:t>manifestare sulla terra la gloria del Padre. Il Corpo di Cristo deve essere per noi il lievito di novità, di santità, di grazia, di amore, di compassione, di perdono, di ogni virtù, di sofferenza redentrice, di martirio. Il nostro corpo, anche se rinato dall'acqua e dallo Spirito Santo, generato a nuova vita, ha in sé, invece, il lievito della malizia e della perversità, della concupiscenza e della superbia. È, questo, un lievito che nessun uomo, con le sole sue forze, potrà mai togliere dal suo seno. Questo lievito è nella nostra carne ed è forte, tenace, resistente, inestinguibile; non muore in noi se non attraverso l'altro lievito, quello del Corpo di Cristo Signore, il lievito della verità e della grazia, della santità e della vita eterna.</w:t>
      </w:r>
    </w:p>
    <w:p w14:paraId="31A793BF"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La vittoria sul lievito del male è solo nel Corpo di Cristo ed è lì che bisogna attingerla. Mangiando l'Eucaristia con fede, il discepolo di Gesù a poco a poco avverte nel suo corpo che le forze del male diminuiscono, mentre crescono quelle del bene; si indebolisce la potenza del peccato, si irrobustisce la forza della grazia. Ciò che ieri era incapace di compiere e di operare, oggi è nella condizione ottimale di farlo e lo fa perché ha creduto nell'Eucaristia e con fede sempre santa si accosta con un solo desiderio nel cuore, un solo pensiero nella mente, una sola volontà: vincere il peccato fino alla completa realizzazione in lui di ogni bene.</w:t>
      </w:r>
    </w:p>
    <w:p w14:paraId="04DBC375"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Nel Corpo di Cristo è racchiusa la vittoria su ogni morte. L'energia di vita e la potenza di lievitazione che esso sprigiona è in misura della nostra fede. Questa deve essere attimo per attimo vivificata, alimentata, incrementata. Così facendo, ci accostiamo all'Eucaristia con le disposizioni necessarie perché il Corpo di Cristo possa sviluppare in noi tutta la potenza di santificazione e di vittoria sulla morte che esso contiene. La Chiesa ha un obbligo morale grave verso tutti i suoi figli. Deve mettere ogni attenzione, ogni cura, ogni metodologia, deve sacrificare ogni altra attività, impegnando tutta se stessa a far conoscere il mistero dell'Eucaristia e a far sì che esso produca frutti di vita eterna. Se farà questo essa avrà svolto il mandato, avrà assolto la vocazione che il Verbo Incarnato le ha assegnato. L'Eucaristia si differenzia da ogni altra ritualità che viene vissuta tra quanti ancora non conoscono Cristo. Mettere sullo stesso piano un pasto conviviale di comunione tra gli uomini e </w:t>
      </w:r>
      <w:smartTag w:uri="urn:schemas-microsoft-com:office:smarttags" w:element="PersonName">
        <w:smartTagPr>
          <w:attr w:name="ProductID" w:val="la Cena"/>
        </w:smartTagPr>
        <w:r w:rsidRPr="0038024F">
          <w:rPr>
            <w:rFonts w:ascii="Arial" w:eastAsia="Times New Roman" w:hAnsi="Arial"/>
            <w:sz w:val="24"/>
            <w:szCs w:val="20"/>
            <w:lang w:eastAsia="it-IT"/>
          </w:rPr>
          <w:t>la Cena</w:t>
        </w:r>
      </w:smartTag>
      <w:r w:rsidRPr="0038024F">
        <w:rPr>
          <w:rFonts w:ascii="Arial" w:eastAsia="Times New Roman" w:hAnsi="Arial"/>
          <w:sz w:val="24"/>
          <w:szCs w:val="20"/>
          <w:lang w:eastAsia="it-IT"/>
        </w:rPr>
        <w:t xml:space="preserve"> del Signore è assai mortificante per il sacramento della Cena, ma anche uno svuotamento del suo vero reale contenuto di verità. La Cena del Signore è vero Corpo di Cristo, vero Sangue del sacrificio, vera immolazione della sua persona sull'albero della croce, vero olocausto d'amore per il genere umano. Il fedele è invitato a credere nella realtà del Corpo e del Sangue di Cristo, a riceverlo secondo questa interiore valenza, a mangiarlo secondo la verità che esso contiene, secondo il suo significato di salvezza e di redenzione, come lievito di vita eterna e di impeccabilità, come corpo martoriato dalla sofferenza e dal dolore in espiazione dei nostri peccati, come sacramento d'immortalità.</w:t>
      </w:r>
    </w:p>
    <w:p w14:paraId="7DE61466"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Il discepolo del Signore, prendendo il Corpo di Cristo, sa che deve divenire crocifisso nel mondo come Gesù, sottomettendo il suo corpo, la sua anima e il suo spirito a Dio perché lo renda strumento di amore e di verità tra i fratelli, lo sacrifichi per la salvezza del mondo. Sa che la sua vita deve diventare cristica, vita tutta ad immagine di Gesù Signore e Gesù è il crocifisso, il risorto che si sottopose all'ignominia della croce al fine di redimere e di salvare ogni uomo. Il cristiano sceglie il martirio di Cristo Gesù perché diventi il suo stesso martirio, sceglie il suo sacrificio e il suo olocausto per divenire in Cristo Gesù sacrificio e </w:t>
      </w:r>
      <w:r w:rsidRPr="0038024F">
        <w:rPr>
          <w:rFonts w:ascii="Arial" w:eastAsia="Times New Roman" w:hAnsi="Arial"/>
          <w:sz w:val="24"/>
          <w:szCs w:val="20"/>
          <w:lang w:eastAsia="it-IT"/>
        </w:rPr>
        <w:lastRenderedPageBreak/>
        <w:t>olocausto di redenzione e di salvezza per i fratelli. La vita di santità, di verità, di pace, di giustizia e di redenzione è tutta contenuta in quel Corpo spezzato e in quel Sangue versato che è ora nelle specie eucaristiche del pane e del vino. Quel Corpo è la nostra vita, il nostro presente, il nostro futuro, la nostra medicina, il lievito di eternità e di immortalità, è il pegno della futura gloria, l'antidoto contro il male e il peccato.</w:t>
      </w:r>
    </w:p>
    <w:p w14:paraId="7EA99665"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Madre della Redenzione, fa' che ogni tuo figlio secondo verità conosca il mistero della Cena, lo celebri, lo consumi. Solo esso è la nostra vita eterna, la vittoria sicura contro le forze del male. Con il tuo materno aiuto riceveremo il sacramento con fede robusta, santa, semplice, pura. Madre del Verbo della vita, con la tua potente preghiera, chiedi allo Spirito Santo che il nostro amen sia l'impegno di tutta la nostra esistenza a realizzare quanto nel Corpo di Cristo è racchiuso e a viverlo come Gesù lo ha vissuto, offrendo la sua vita alla morte perché dalla morte nascesse la vita per tutto il genere umano. Nella tua preghiera è la nostra speranza e la nostra certezza: Cristo è la vittoria sul nostro peccato e sul peccato del mondo e Lui è ora nel nostro cuore perché lo abbiamo fatto nostro attraverso l'amen della nostra fede e la volontà di vivere la vita sul suo modello ed esempio, fino alla morte e alla morte di croce. </w:t>
      </w:r>
    </w:p>
    <w:p w14:paraId="4AFB9EF2"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b/>
          <w:bCs/>
          <w:sz w:val="24"/>
          <w:szCs w:val="20"/>
          <w:lang w:eastAsia="it-IT"/>
        </w:rPr>
        <w:t xml:space="preserve">Nel mistero della Chiesa. </w:t>
      </w:r>
      <w:r w:rsidRPr="0038024F">
        <w:rPr>
          <w:rFonts w:ascii="Arial" w:eastAsia="Times New Roman" w:hAnsi="Arial"/>
          <w:sz w:val="24"/>
          <w:szCs w:val="20"/>
          <w:lang w:eastAsia="it-IT"/>
        </w:rPr>
        <w:t xml:space="preserve">La Chiesa è da Cristo. È Lui che l'ha generata sul Golgota ed è dal suo lato destro squarciato che l'ha partorita; l'ha generata e partorita sulla croce per opera dello Spirito Santo. La nascita della Chiesa è costata a Cristo la sua vita. Chiunque vuole, in Cristo Gesù, cooperare perché nasca </w:t>
      </w:r>
      <w:smartTag w:uri="urn:schemas-microsoft-com:office:smarttags" w:element="PersonName">
        <w:smartTagPr>
          <w:attr w:name="ProductID" w:val="la Chiesa"/>
        </w:smartTagPr>
        <w:r w:rsidRPr="0038024F">
          <w:rPr>
            <w:rFonts w:ascii="Arial" w:eastAsia="Times New Roman" w:hAnsi="Arial"/>
            <w:sz w:val="24"/>
            <w:szCs w:val="20"/>
            <w:lang w:eastAsia="it-IT"/>
          </w:rPr>
          <w:t>la Chiesa</w:t>
        </w:r>
      </w:smartTag>
      <w:r w:rsidRPr="0038024F">
        <w:rPr>
          <w:rFonts w:ascii="Arial" w:eastAsia="Times New Roman" w:hAnsi="Arial"/>
          <w:sz w:val="24"/>
          <w:szCs w:val="20"/>
          <w:lang w:eastAsia="it-IT"/>
        </w:rPr>
        <w:t xml:space="preserve"> sulla terra, deve anche lui offrire la sua vita al Signore, perché solo dal sacrificio e dall'oblazione dei suoi figli, nuovi membri vengono ad aggiungersi ad essa, altri figli potranno essere generati nel suo seno da acqua e da Spirito Santo. La Chiesa si espande in numero di membri, se si eleva in santità. Cristo Gesù si è fatto innalzare sulla croce, si è elevato nella più alta santità e ha attirato a sé la moltitudine. Oggettivamente, tutti gli uomini sono stati attratti a Lui. Per redenzione soggettiva, è necessario ora che sia </w:t>
      </w:r>
      <w:smartTag w:uri="urn:schemas-microsoft-com:office:smarttags" w:element="PersonName">
        <w:smartTagPr>
          <w:attr w:name="ProductID" w:val="la Chiesa"/>
        </w:smartTagPr>
        <w:r w:rsidRPr="0038024F">
          <w:rPr>
            <w:rFonts w:ascii="Arial" w:eastAsia="Times New Roman" w:hAnsi="Arial"/>
            <w:sz w:val="24"/>
            <w:szCs w:val="20"/>
            <w:lang w:eastAsia="it-IT"/>
          </w:rPr>
          <w:t>la Chiesa</w:t>
        </w:r>
      </w:smartTag>
      <w:r w:rsidRPr="0038024F">
        <w:rPr>
          <w:rFonts w:ascii="Arial" w:eastAsia="Times New Roman" w:hAnsi="Arial"/>
          <w:sz w:val="24"/>
          <w:szCs w:val="20"/>
          <w:lang w:eastAsia="it-IT"/>
        </w:rPr>
        <w:t xml:space="preserve"> ad innalzarsi, attraverso l'obbedienza a Dio dei suoi figli. Quando uno solo di loro offre a Dio il vero culto spirituale, </w:t>
      </w:r>
      <w:smartTag w:uri="urn:schemas-microsoft-com:office:smarttags" w:element="PersonName">
        <w:smartTagPr>
          <w:attr w:name="ProductID" w:val="la Chiesa"/>
        </w:smartTagPr>
        <w:r w:rsidRPr="0038024F">
          <w:rPr>
            <w:rFonts w:ascii="Arial" w:eastAsia="Times New Roman" w:hAnsi="Arial"/>
            <w:sz w:val="24"/>
            <w:szCs w:val="20"/>
            <w:lang w:eastAsia="it-IT"/>
          </w:rPr>
          <w:t>la Chiesa</w:t>
        </w:r>
      </w:smartTag>
      <w:r w:rsidRPr="0038024F">
        <w:rPr>
          <w:rFonts w:ascii="Arial" w:eastAsia="Times New Roman" w:hAnsi="Arial"/>
          <w:sz w:val="24"/>
          <w:szCs w:val="20"/>
          <w:lang w:eastAsia="it-IT"/>
        </w:rPr>
        <w:t xml:space="preserve"> si ringiovanisce, cresce in luce di conversione e di salvezza, lo Spirito Santo aggrega nuove membra ed essa appare nel mondo nella sua bellezza di Cielo. La santità è la vita della Chiesa. Solo se è santa, essa è Madre che genera altri figli. </w:t>
      </w:r>
    </w:p>
    <w:p w14:paraId="320D864D" w14:textId="77777777" w:rsidR="00F50857" w:rsidRPr="0038024F" w:rsidRDefault="00F50857" w:rsidP="00F50857">
      <w:pPr>
        <w:spacing w:after="120" w:line="240" w:lineRule="auto"/>
        <w:jc w:val="both"/>
        <w:rPr>
          <w:rFonts w:ascii="Arial" w:eastAsia="Times New Roman" w:hAnsi="Arial"/>
          <w:sz w:val="24"/>
          <w:szCs w:val="20"/>
          <w:lang w:eastAsia="it-IT"/>
        </w:rPr>
      </w:pPr>
      <w:smartTag w:uri="urn:schemas-microsoft-com:office:smarttags" w:element="PersonName">
        <w:smartTagPr>
          <w:attr w:name="ProductID" w:val="la Chiesa"/>
        </w:smartTagPr>
        <w:r w:rsidRPr="0038024F">
          <w:rPr>
            <w:rFonts w:ascii="Arial" w:eastAsia="Times New Roman" w:hAnsi="Arial"/>
            <w:sz w:val="24"/>
            <w:szCs w:val="20"/>
            <w:lang w:eastAsia="it-IT"/>
          </w:rPr>
          <w:t>La Chiesa</w:t>
        </w:r>
      </w:smartTag>
      <w:r w:rsidRPr="0038024F">
        <w:rPr>
          <w:rFonts w:ascii="Arial" w:eastAsia="Times New Roman" w:hAnsi="Arial"/>
          <w:sz w:val="24"/>
          <w:szCs w:val="20"/>
          <w:lang w:eastAsia="it-IT"/>
        </w:rPr>
        <w:t xml:space="preserve"> è in Cristo. È in Lui quando attinge la sua linfa vitale perennemente da Lui. L'attinge come grazia, verità, santità, amore, carità, essenza e forma, o modalità del suo essere e del suo operare. </w:t>
      </w:r>
      <w:smartTag w:uri="urn:schemas-microsoft-com:office:smarttags" w:element="PersonName">
        <w:smartTagPr>
          <w:attr w:name="ProductID" w:val="la Chiesa"/>
        </w:smartTagPr>
        <w:r w:rsidRPr="0038024F">
          <w:rPr>
            <w:rFonts w:ascii="Arial" w:eastAsia="Times New Roman" w:hAnsi="Arial"/>
            <w:sz w:val="24"/>
            <w:szCs w:val="20"/>
            <w:lang w:eastAsia="it-IT"/>
          </w:rPr>
          <w:t>La Chiesa</w:t>
        </w:r>
      </w:smartTag>
      <w:r w:rsidRPr="0038024F">
        <w:rPr>
          <w:rFonts w:ascii="Arial" w:eastAsia="Times New Roman" w:hAnsi="Arial"/>
          <w:sz w:val="24"/>
          <w:szCs w:val="20"/>
          <w:lang w:eastAsia="it-IT"/>
        </w:rPr>
        <w:t xml:space="preserve"> vive se si inserisce sempre più nel mistero del suo Maestro e Signore, se riceve la sua vita dalla vita di Cristo. In Cristo si alimenta della carità di Lui e trasforma la carità assunta in opera, in frutti di amore, di fede, di speranza, di consolazione, di misericordia. Cristo Gesù è la carità di Dio nel mondo; è Lui l'anima e la vitalità della carità della Chiesa.</w:t>
      </w:r>
    </w:p>
    <w:p w14:paraId="4BE61063" w14:textId="77777777" w:rsidR="00F50857" w:rsidRPr="0038024F" w:rsidRDefault="00F50857" w:rsidP="00F50857">
      <w:pPr>
        <w:spacing w:after="120" w:line="240" w:lineRule="auto"/>
        <w:jc w:val="both"/>
        <w:rPr>
          <w:rFonts w:ascii="Arial" w:eastAsia="Times New Roman" w:hAnsi="Arial"/>
          <w:sz w:val="24"/>
          <w:szCs w:val="20"/>
          <w:lang w:eastAsia="it-IT"/>
        </w:rPr>
      </w:pPr>
      <w:smartTag w:uri="urn:schemas-microsoft-com:office:smarttags" w:element="PersonName">
        <w:smartTagPr>
          <w:attr w:name="ProductID" w:val="la Chiesa"/>
        </w:smartTagPr>
        <w:r w:rsidRPr="0038024F">
          <w:rPr>
            <w:rFonts w:ascii="Arial" w:eastAsia="Times New Roman" w:hAnsi="Arial"/>
            <w:sz w:val="24"/>
            <w:szCs w:val="20"/>
            <w:lang w:eastAsia="it-IT"/>
          </w:rPr>
          <w:t>La Chiesa</w:t>
        </w:r>
      </w:smartTag>
      <w:r w:rsidRPr="0038024F">
        <w:rPr>
          <w:rFonts w:ascii="Arial" w:eastAsia="Times New Roman" w:hAnsi="Arial"/>
          <w:sz w:val="24"/>
          <w:szCs w:val="20"/>
          <w:lang w:eastAsia="it-IT"/>
        </w:rPr>
        <w:t xml:space="preserve"> è per Cristo. È questa la sua unica finalità: essere per colui che l'ha generata, l'ha partorita, la mantiene costantemente in vita. È per Cristo, se vive per compiere la sua opera. L'opera di Cristo è una sola: dare la sua vita per la salvezza delle anime, offrire il suo corpo per la riconciliazione dei cuori, consumare se stesso per portare la pace dal Cielo sulla terra. Vivere per Cristo </w:t>
      </w:r>
      <w:r w:rsidRPr="0038024F">
        <w:rPr>
          <w:rFonts w:ascii="Arial" w:eastAsia="Times New Roman" w:hAnsi="Arial"/>
          <w:sz w:val="24"/>
          <w:szCs w:val="20"/>
          <w:lang w:eastAsia="it-IT"/>
        </w:rPr>
        <w:lastRenderedPageBreak/>
        <w:t>ha il significato di una vita consegnata al sacrificio, all'amore per raggiungere la finalità della salvezza.</w:t>
      </w:r>
    </w:p>
    <w:p w14:paraId="540F8CB1" w14:textId="77777777" w:rsidR="00F50857" w:rsidRPr="0038024F" w:rsidRDefault="00F50857" w:rsidP="00F50857">
      <w:pPr>
        <w:spacing w:after="120" w:line="240" w:lineRule="auto"/>
        <w:jc w:val="both"/>
        <w:rPr>
          <w:rFonts w:ascii="Arial" w:eastAsia="Times New Roman" w:hAnsi="Arial"/>
          <w:sz w:val="24"/>
          <w:szCs w:val="20"/>
          <w:lang w:eastAsia="it-IT"/>
        </w:rPr>
      </w:pPr>
      <w:smartTag w:uri="urn:schemas-microsoft-com:office:smarttags" w:element="PersonName">
        <w:smartTagPr>
          <w:attr w:name="ProductID" w:val="la Chiesa"/>
        </w:smartTagPr>
        <w:r w:rsidRPr="0038024F">
          <w:rPr>
            <w:rFonts w:ascii="Arial" w:eastAsia="Times New Roman" w:hAnsi="Arial"/>
            <w:sz w:val="24"/>
            <w:szCs w:val="20"/>
            <w:lang w:eastAsia="it-IT"/>
          </w:rPr>
          <w:t>La Chiesa</w:t>
        </w:r>
      </w:smartTag>
      <w:r w:rsidRPr="0038024F">
        <w:rPr>
          <w:rFonts w:ascii="Arial" w:eastAsia="Times New Roman" w:hAnsi="Arial"/>
          <w:sz w:val="24"/>
          <w:szCs w:val="20"/>
          <w:lang w:eastAsia="it-IT"/>
        </w:rPr>
        <w:t xml:space="preserve"> mai potrà essere per Cristo, se non è con Cristo. Essere con Lui vuol dire comunione vitale, condivisione di ministero, ma anche di mistero. </w:t>
      </w:r>
      <w:smartTag w:uri="urn:schemas-microsoft-com:office:smarttags" w:element="PersonName">
        <w:smartTagPr>
          <w:attr w:name="ProductID" w:val="la Chiesa"/>
        </w:smartTagPr>
        <w:r w:rsidRPr="0038024F">
          <w:rPr>
            <w:rFonts w:ascii="Arial" w:eastAsia="Times New Roman" w:hAnsi="Arial"/>
            <w:sz w:val="24"/>
            <w:szCs w:val="20"/>
            <w:lang w:eastAsia="it-IT"/>
          </w:rPr>
          <w:t>La Chiesa</w:t>
        </w:r>
      </w:smartTag>
      <w:r w:rsidRPr="0038024F">
        <w:rPr>
          <w:rFonts w:ascii="Arial" w:eastAsia="Times New Roman" w:hAnsi="Arial"/>
          <w:sz w:val="24"/>
          <w:szCs w:val="20"/>
          <w:lang w:eastAsia="it-IT"/>
        </w:rPr>
        <w:t xml:space="preserve"> dovrà essere sempre discepola di Gesù, dal primo istante della sua esistenza fino all'ultimo. Essa dovrà perennemente guardare a Cristo con stupore, con ammirazione, con gli occhi di un neonato che vede la bellezza della verità e della grazia in Lui, nel suo Maestro. Essa deve raggiungere la perfezione di Lui, di Lui deve farsi i tratti e i lineamenti, divenendo immagine viva di Lui , rendendo Lui presente nel mondo attraverso la sua vita. </w:t>
      </w:r>
    </w:p>
    <w:p w14:paraId="73953D43"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Se contempliamo così </w:t>
      </w:r>
      <w:smartTag w:uri="urn:schemas-microsoft-com:office:smarttags" w:element="PersonName">
        <w:smartTagPr>
          <w:attr w:name="ProductID" w:val="la Chiesa"/>
        </w:smartTagPr>
        <w:r w:rsidRPr="0038024F">
          <w:rPr>
            <w:rFonts w:ascii="Arial" w:eastAsia="Times New Roman" w:hAnsi="Arial"/>
            <w:sz w:val="24"/>
            <w:szCs w:val="20"/>
            <w:lang w:eastAsia="it-IT"/>
          </w:rPr>
          <w:t>la Chiesa</w:t>
        </w:r>
      </w:smartTag>
      <w:r w:rsidRPr="0038024F">
        <w:rPr>
          <w:rFonts w:ascii="Arial" w:eastAsia="Times New Roman" w:hAnsi="Arial"/>
          <w:sz w:val="24"/>
          <w:szCs w:val="20"/>
          <w:lang w:eastAsia="it-IT"/>
        </w:rPr>
        <w:t>, avremo un pensiero nuovo su di essa, ma avremo anche un pensiero nuovo su di noi. Se non la contempliamo così, se non la consideriamo nella sua fondamentale unità, che è unità ontologica e di operazione, noi resteremo con un pensiero vecchio sulla Chiesa. La penseremo per soggettività, per tralci, ci vedremo separati gli uni dagli altri, al massimo potremmo arrivare a pensare a una sinergia, a credere che abbiamo bisogno gli uni degli altri per poter esprimere noi stessi. Alle membra si vuole conferire ogni autonomia, dimenticandosi del mistero che avvolge il corpo di Cristo e delle leggi che regolano la sua vita, regole non fissate dagli uomini, ma da Dio stesso, regole eterne, che nessuno può modificare, altrimenti verrebbe a modificare lo stesso mistero di Cristo e della Chiesa.</w:t>
      </w:r>
    </w:p>
    <w:p w14:paraId="3F5C20CF"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Il mistero della Chiesa ci insegna che in ogni membro vive l'energia di tutto il corpo; è tutto il corpo che si manifesta attraverso la vitalità di grazia e di santità di un solo figlio della Chiesa. Nella Chiesa non c'è separazione perché nel corpo non c'è separazione, né c'è autonomia delle membra perché nel corpo non c'è autonomia. Non c'è alcuna sopraffazione di un membro per rapporto ad un altro, perché nel corpo questo non può esistere, altrimenti dovremmo parlare di un corpo malato di peccato. Chi vuole comprendere </w:t>
      </w:r>
      <w:smartTag w:uri="urn:schemas-microsoft-com:office:smarttags" w:element="PersonName">
        <w:smartTagPr>
          <w:attr w:name="ProductID" w:val="la Chiesa"/>
        </w:smartTagPr>
        <w:r w:rsidRPr="0038024F">
          <w:rPr>
            <w:rFonts w:ascii="Arial" w:eastAsia="Times New Roman" w:hAnsi="Arial"/>
            <w:sz w:val="24"/>
            <w:szCs w:val="20"/>
            <w:lang w:eastAsia="it-IT"/>
          </w:rPr>
          <w:t>la Chiesa</w:t>
        </w:r>
      </w:smartTag>
      <w:r w:rsidRPr="0038024F">
        <w:rPr>
          <w:rFonts w:ascii="Arial" w:eastAsia="Times New Roman" w:hAnsi="Arial"/>
          <w:sz w:val="24"/>
          <w:szCs w:val="20"/>
          <w:lang w:eastAsia="it-IT"/>
        </w:rPr>
        <w:t xml:space="preserve"> deve partire dal mistero di Cristo, dalla sua vita, dalla sua missione, vedersi in Cristo, nella sua vita, nella sua missione, inserirsi in questa vita, in questa missione, attingere tutta l'energia di grazia, di vita, di modalità e di esemplarità che sgorgano da Lui e impegnarsi per far sì che tutto Cristo viva attraverso la nostra vita. Essere corpo di Cristo vuol dire essere Cristo nella storia e nel tempo degli uomini, presentare Lui al vivo, secondo lo specifico della propria vocazione e di quei doni dello Spirito di cui il Signore ci ha arricchiti. Nascere dall'altro, vivere per l'altro, con l'altro e nell'altro, perché l'altro nel corpo di Cristo è Cristo. Questo è il mistero della Chiesa.  Vergine Maria, Madre della Redenzione, Tu che sei </w:t>
      </w:r>
      <w:smartTag w:uri="urn:schemas-microsoft-com:office:smarttags" w:element="PersonName">
        <w:smartTagPr>
          <w:attr w:name="ProductID" w:val="la Madre"/>
        </w:smartTagPr>
        <w:r w:rsidRPr="0038024F">
          <w:rPr>
            <w:rFonts w:ascii="Arial" w:eastAsia="Times New Roman" w:hAnsi="Arial"/>
            <w:sz w:val="24"/>
            <w:szCs w:val="20"/>
            <w:lang w:eastAsia="it-IT"/>
          </w:rPr>
          <w:t>la Madre</w:t>
        </w:r>
      </w:smartTag>
      <w:r w:rsidRPr="0038024F">
        <w:rPr>
          <w:rFonts w:ascii="Arial" w:eastAsia="Times New Roman" w:hAnsi="Arial"/>
          <w:sz w:val="24"/>
          <w:szCs w:val="20"/>
          <w:lang w:eastAsia="it-IT"/>
        </w:rPr>
        <w:t xml:space="preserve"> della Chiesa, Tu che ogni giorno partorisci, per opera dello Spirito Santo, questo corpo al mondo, lo partorisci nel dolore ai piedi della croce, lo partorisci a motivo della tua altissima Santità che ti rese in tutto simile al tuo Figlio Gesù, martire come Lui nell'anima, aiuta noi tuoi figli ad entrare nel mistero della Chiesa perché è solo dal di dentro di esso che possiamo trasformare la nostra mente e i nostri pensieri. Vogliamo vivere come membri del corpo di Cristo, secondo la pienezza del mistero. Vogliamo essere anche da te, per te, con te, in te, perché, vivendo nel Tuo mistero, Tu ci farai entrare nelle profondità del mistero di Cristo dal quale oggi e sempre è la salvezza del mondo.</w:t>
      </w:r>
    </w:p>
    <w:p w14:paraId="4C638D93"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b/>
          <w:bCs/>
          <w:sz w:val="24"/>
          <w:szCs w:val="20"/>
          <w:lang w:eastAsia="it-IT"/>
        </w:rPr>
        <w:lastRenderedPageBreak/>
        <w:t xml:space="preserve">La vocazione alla Chiesa.  </w:t>
      </w:r>
      <w:r w:rsidRPr="0038024F">
        <w:rPr>
          <w:rFonts w:ascii="Arial" w:eastAsia="Times New Roman" w:hAnsi="Arial"/>
          <w:sz w:val="24"/>
          <w:szCs w:val="20"/>
          <w:lang w:eastAsia="it-IT"/>
        </w:rPr>
        <w:t xml:space="preserve">Cristo Gesù è principio, fondamento, sostegno e alimento di ogni mediazione. Egli è l'unico mediatore di grazia e di verità per tutto il genere umano. Il dono della redenzione è generato in Lui dall'accoglimento di tutta la grazia e la verità che vengono da Dio. Il suo corpo fu interamente permeato della santità dello Spirito e della sua Verità e per questo, avendole portate al massimo della fruttificazione sull'albero della croce, Egli ha potuto riversarle sull'umanità intera per la sua conversione e salvezza. </w:t>
      </w:r>
    </w:p>
    <w:p w14:paraId="223B1B38"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In Cristo c'è solo la mediazione attiva; non c'è alcuna mediazione passiva. Lo Spirito che Dio ha riversato su di Lui, costituendolo mediatore attivo della sua grazia e della sua verità, Gesù Lo ha comunicato prima come Spirito di verità e di conversione attraverso la crescita in  santità che lo stesso Spirito operava in Lui; poi, dopo averlo meritato per tutto il genere umano sul legno della croce, lo ha effuso sulla sua Chiesa nel Cenacolo, come Spirito di rigenerazione, di elevazione, di santificazione, conferendo agli Apostoli la potestà di darlo in dono ai credenti in Lui, dopo un sincero atto di conversione e di penitenza nel pentimento e nella remissione dei peccati. Gli Apostoli, per conferire lo Spirito in modo efficace, devono compiere lo stesso itinerario di Cristo, devono cioè effonderlo prima come Spirito di verità e di conversione attraverso il sacrificio della loro vita a Dio, sacrificio che si compie ogni giorno nella perfetta obbedienza alla sua volontà; poi, attraverso la celebrazione dei sacramenti, come Spirito di rigenerazione, di elevazione, di santificazione.</w:t>
      </w:r>
    </w:p>
    <w:p w14:paraId="508FEC83"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Configurati perfettamente a Cristo, Datore dello Spirito,  sono i Vescovi, Successori degli Apostoli; in secondo grado i Presbiteri, collaboratori dell'Ordine Episcopale. Rimanendo sempre integra la differenza del grado di partecipazione al Sacerdozio di Cristo Signore, entrambi sono abilitati, secondo la differente potestà, ad effondere l'unico Spirito attraverso la celebrazione dei sacramenti. Prima però sono chiamati a dare, come frutto della loro santità, lo Spirito di conversione e di fede ad ogni uomo. Il fedele laico e ogni anima di speciale consacrazione, non investita del Sacramento dell'Ordine, salva il mondo attraverso il dono dello Spirito di conversione e di fede al Vangelo. Nella loro santità sono strumenti idonei, perfetti, per preparare allo Spirito cuori liberi e fedeli perché li trasformi in figli di Dio e li costituisca strumenti, o mediatori attivi, per il conferimento dello Spirito di conversione e di fede al Vangelo. L'opera del Sacerdote ordinato e del Sacerdote non-ordinato (ogni battezzato è in Cristo sacerdote, re e profeta) in quanto al dono dello Spirito di conversione e di fede è una e la medesima e non ci sono differenze; la differenza è nella santità. Se questa è forte, lo Spirito è forte, se invece essa è debole, anche lo Spirito è debole, e la conversione e l'adesione al Vangelo assai poca. L'una e l'altra mediazione non possono esercitarsi con frutto se non nella santità di Gesù, in quella configurazione a Cristo obbediente in tutto al Padre. </w:t>
      </w:r>
    </w:p>
    <w:p w14:paraId="3C714E22"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Il processo di assimilazione alla santità di Gesù, la ministerialità di mediazione attiva e passiva avviene solo nella Chiesa, poiché è in essa che è la potestà di conferire lo Spirito.  L'appartenenza alla Chiesa non è solo obbligatoria, essa è indispensabile, condizione di necessità assoluta per poter svolgere la missione di salvezza in favore del mondo intero, ma anche a beneficio della propria anima. È nella Chiesa infatti che si ricevono i sacramenti della vita eterna ed è in essa che si assiste alla rinascita dell'uomo e del cristiano caduto dopo il battesimo </w:t>
      </w:r>
      <w:r w:rsidRPr="0038024F">
        <w:rPr>
          <w:rFonts w:ascii="Arial" w:eastAsia="Times New Roman" w:hAnsi="Arial"/>
          <w:sz w:val="24"/>
          <w:szCs w:val="20"/>
          <w:lang w:eastAsia="it-IT"/>
        </w:rPr>
        <w:lastRenderedPageBreak/>
        <w:t xml:space="preserve">nella morte spirituale. La vocazione dell'uomo, dettata da Dio fin dall'eternità, è quella che ci vuole ad immagine perfetta del Figlio suo Gesù Cristo e questo avviene attraverso l'inserimento nel suo corpo, diventando vita della sua vita ma anche vita dalla sua vita. </w:t>
      </w:r>
    </w:p>
    <w:p w14:paraId="61CF4172"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Questa vocazione si realizza pienamente solo nella Chiesa fondata su Pietro; è in essa che abbiamo la pienezza della grazia e della verità, è in essa che Cristo vive tutta la sua interezza di santità e di sacrificio. Illusoria e vana è ogni predicazione del Vangelo, ogni indicazione di principi morali, o quella suggestione di solo teismo che anche in ambienti cattolici si vorrebbe portare innanzi, che escluda o anche taccia la vocazione alla Chiesa. L'aggregazione alla Comunità dei credenti deve essere fisica e spirituale, reale e mentale; deve essere di tutto l'uomo; anima, spirito e corpo devono essere consegnati alla Chiesa, perché devono divenire corpo di Cristo. La minimizzazione della vocazione alla Chiesa è semplicemente insensibilità in ordine alla grandezza e alle modalità uniche di salvezza operate da Cristo Gesù. </w:t>
      </w:r>
    </w:p>
    <w:p w14:paraId="670E9D1C"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Santa Maria, Madre della Chiesa, prega per noi dal cielo, dove sei ammantata della pienezza della verità. Tu sai la volontà di Dio, tu conosci l'amore del tuo Figlio Gesù, tu vivi nella santità dello Spirito. Contro ogni confusione veritativa, della mente, dell'intelligenza, ma anche del cuore non posseduto e non inebriato dalla verità tutta intera, dal cielo ottienici un raggio della verità dello Spirito, perché possiamo convincerci dell'errore che si sta consumando sotto i nostri occhi, che vuole ed insegna che si possa essere di Dio, senza Cristo, senza lo Spirito, senza </w:t>
      </w:r>
      <w:smartTag w:uri="urn:schemas-microsoft-com:office:smarttags" w:element="PersonName">
        <w:smartTagPr>
          <w:attr w:name="ProductID" w:val="la Chiesa"/>
        </w:smartTagPr>
        <w:r w:rsidRPr="0038024F">
          <w:rPr>
            <w:rFonts w:ascii="Arial" w:eastAsia="Times New Roman" w:hAnsi="Arial"/>
            <w:sz w:val="24"/>
            <w:szCs w:val="20"/>
            <w:lang w:eastAsia="it-IT"/>
          </w:rPr>
          <w:t>la Chiesa</w:t>
        </w:r>
      </w:smartTag>
      <w:r w:rsidRPr="0038024F">
        <w:rPr>
          <w:rFonts w:ascii="Arial" w:eastAsia="Times New Roman" w:hAnsi="Arial"/>
          <w:sz w:val="24"/>
          <w:szCs w:val="20"/>
          <w:lang w:eastAsia="it-IT"/>
        </w:rPr>
        <w:t xml:space="preserve">; che vuole </w:t>
      </w:r>
      <w:smartTag w:uri="urn:schemas-microsoft-com:office:smarttags" w:element="PersonName">
        <w:smartTagPr>
          <w:attr w:name="ProductID" w:val="la Chiesa"/>
        </w:smartTagPr>
        <w:r w:rsidRPr="0038024F">
          <w:rPr>
            <w:rFonts w:ascii="Arial" w:eastAsia="Times New Roman" w:hAnsi="Arial"/>
            <w:sz w:val="24"/>
            <w:szCs w:val="20"/>
            <w:lang w:eastAsia="it-IT"/>
          </w:rPr>
          <w:t>la Chiesa</w:t>
        </w:r>
      </w:smartTag>
      <w:r w:rsidRPr="0038024F">
        <w:rPr>
          <w:rFonts w:ascii="Arial" w:eastAsia="Times New Roman" w:hAnsi="Arial"/>
          <w:sz w:val="24"/>
          <w:szCs w:val="20"/>
          <w:lang w:eastAsia="it-IT"/>
        </w:rPr>
        <w:t xml:space="preserve"> dispensata dalla proposta di aggregare a sé. La nostra vocazione è alla Chiesa, poiché è in essa che si incontra Cristo e lo Spirito e per Cristo e lo Spirito si ha accesso al Padre; è anche in essa che si diventa strumenti di mediazione perché il mondo intero accolga l'invito di aderire esplicitamente a Gesù nella comunità dei redenti e dei salvati e di divenire in essa strumenti di grazia e di verità per la conversione e la santificazione del mondo. Madre della Redenzione, convincici della necessità della nostra vocazione alla Chiesa e alla comunità dei credenti. </w:t>
      </w:r>
    </w:p>
    <w:p w14:paraId="36AE2E30"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b/>
          <w:bCs/>
          <w:sz w:val="24"/>
          <w:szCs w:val="20"/>
          <w:lang w:eastAsia="it-IT"/>
        </w:rPr>
        <w:t xml:space="preserve">La via della mediazione nella Chiesa. </w:t>
      </w:r>
      <w:r w:rsidRPr="0038024F">
        <w:rPr>
          <w:rFonts w:ascii="Arial" w:eastAsia="Times New Roman" w:hAnsi="Arial"/>
          <w:sz w:val="24"/>
          <w:szCs w:val="20"/>
          <w:lang w:eastAsia="it-IT"/>
        </w:rPr>
        <w:t>La Chiesa è Corpo vivo, nel quale ogni membro, per non mori</w:t>
      </w:r>
      <w:r w:rsidRPr="0038024F">
        <w:rPr>
          <w:rFonts w:ascii="Arial" w:eastAsia="Times New Roman" w:hAnsi="Arial"/>
          <w:sz w:val="24"/>
          <w:szCs w:val="20"/>
          <w:lang w:eastAsia="it-IT"/>
        </w:rPr>
        <w:softHyphen/>
        <w:t>re, deve nutrirsi della verità e della grazia che è Cristo Gesù, e tuttavia non lo può fare se non attraverso la via della mediazione. La verità e la grazia non sono "proprietà del singolo", sono vita che fluisce nel Corpo e dal Corpo di Gesù, dove ognuno in ordine alla verità e alla grazia conserva ed esercita una particolare ministerialità, o servizio.  L'appartenenza viva alla Chiesa è data dall'abitazione della verità nel nostro cuore.  Più si cresce nella Verità, più si cresce nell'appartenenza alla Chiesa. La confessione integra della verità della fede, nella sua triplice ma unica mediazione di Scrittura, di Tra</w:t>
      </w:r>
      <w:r w:rsidRPr="0038024F">
        <w:rPr>
          <w:rFonts w:ascii="Arial" w:eastAsia="Times New Roman" w:hAnsi="Arial"/>
          <w:sz w:val="24"/>
          <w:szCs w:val="20"/>
          <w:lang w:eastAsia="it-IT"/>
        </w:rPr>
        <w:softHyphen/>
        <w:t>dizione e di Magistero, e la professione santa di essa, ren</w:t>
      </w:r>
      <w:r w:rsidRPr="0038024F">
        <w:rPr>
          <w:rFonts w:ascii="Arial" w:eastAsia="Times New Roman" w:hAnsi="Arial"/>
          <w:sz w:val="24"/>
          <w:szCs w:val="20"/>
          <w:lang w:eastAsia="it-IT"/>
        </w:rPr>
        <w:softHyphen/>
        <w:t xml:space="preserve">dono vivo e vivente un membro del Corpo di Cristo. L'unica verità ci fa appartenere all'unico Corpo di Cristo; la caduta dalla verità a poco a poco ci allontana vitalmente da esso; senza verità siamo in esso, ma come morti, tralci secchi.  </w:t>
      </w:r>
    </w:p>
    <w:p w14:paraId="532EBA4F"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Non ci sono Chiese parallele, modi diversi di essere nel Corpo: o si è nel Corpo, o non si è Chiesa del Signore Gesù; non ci sono più Corpi del Signore, ce n'è uno solo e questo Corpo è la sua Chiesa. L'unicità del Corpo domanda l'unicità </w:t>
      </w:r>
      <w:r w:rsidRPr="0038024F">
        <w:rPr>
          <w:rFonts w:ascii="Arial" w:eastAsia="Times New Roman" w:hAnsi="Arial"/>
          <w:sz w:val="24"/>
          <w:szCs w:val="20"/>
          <w:lang w:eastAsia="it-IT"/>
        </w:rPr>
        <w:lastRenderedPageBreak/>
        <w:t>della Chiesa, e l'unica Chiesa vuole ed esige un solo Corpo. C'è la verità e ci sono i canali per la sua trasmissione. Essi sono molteplici, ma per essere veri ed autentici, devo</w:t>
      </w:r>
      <w:r w:rsidRPr="0038024F">
        <w:rPr>
          <w:rFonts w:ascii="Arial" w:eastAsia="Times New Roman" w:hAnsi="Arial"/>
          <w:sz w:val="24"/>
          <w:szCs w:val="20"/>
          <w:lang w:eastAsia="it-IT"/>
        </w:rPr>
        <w:softHyphen/>
        <w:t>no restare nella legge della comunione, poiché fuori di essa non c'è trasmissione della verità, o se avviene, essa non è piena e perfetta. Oggi c'è come uno smarrimento dalla verità, perché molti si sono allontanati dalla via della mediazione. Rimane per mol</w:t>
      </w:r>
      <w:r w:rsidRPr="0038024F">
        <w:rPr>
          <w:rFonts w:ascii="Arial" w:eastAsia="Times New Roman" w:hAnsi="Arial"/>
          <w:sz w:val="24"/>
          <w:szCs w:val="20"/>
          <w:lang w:eastAsia="it-IT"/>
        </w:rPr>
        <w:softHyphen/>
        <w:t>ti solo una appropriazione della Scrittura, o del Vangelo, e quindi una lettura arbitraria. Questo produce molto danno alle anime e ai cuori, perché, all'interno dell'unico Corpo, provoca lacerazioni, divisio</w:t>
      </w:r>
      <w:r w:rsidRPr="0038024F">
        <w:rPr>
          <w:rFonts w:ascii="Arial" w:eastAsia="Times New Roman" w:hAnsi="Arial"/>
          <w:sz w:val="24"/>
          <w:szCs w:val="20"/>
          <w:lang w:eastAsia="it-IT"/>
        </w:rPr>
        <w:softHyphen/>
        <w:t xml:space="preserve">ni, separazioni, contrasti, odi, rancori, chiusure, giudizi e pettegolezzi. </w:t>
      </w:r>
    </w:p>
    <w:p w14:paraId="42AE3E7E"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La crisi cristiana è crisi di interpretazio</w:t>
      </w:r>
      <w:r w:rsidRPr="0038024F">
        <w:rPr>
          <w:rFonts w:ascii="Arial" w:eastAsia="Times New Roman" w:hAnsi="Arial"/>
          <w:sz w:val="24"/>
          <w:szCs w:val="20"/>
          <w:lang w:eastAsia="it-IT"/>
        </w:rPr>
        <w:softHyphen/>
        <w:t>ne della verità. Molti cristiani non sono con la verità della Chiesa e quindi vivono un'esistenza di morte, di confusione. Canale storico essenziale, di volontà divina, per la cono</w:t>
      </w:r>
      <w:r w:rsidRPr="0038024F">
        <w:rPr>
          <w:rFonts w:ascii="Arial" w:eastAsia="Times New Roman" w:hAnsi="Arial"/>
          <w:sz w:val="24"/>
          <w:szCs w:val="20"/>
          <w:lang w:eastAsia="it-IT"/>
        </w:rPr>
        <w:softHyphen/>
        <w:t>scenza della verità è nella Chiesa il sacerdozio ministeria</w:t>
      </w:r>
      <w:r w:rsidRPr="0038024F">
        <w:rPr>
          <w:rFonts w:ascii="Arial" w:eastAsia="Times New Roman" w:hAnsi="Arial"/>
          <w:sz w:val="24"/>
          <w:szCs w:val="20"/>
          <w:lang w:eastAsia="it-IT"/>
        </w:rPr>
        <w:softHyphen/>
        <w:t>le e secondo una gerarchia e una gradualità di subordinazio</w:t>
      </w:r>
      <w:r w:rsidRPr="0038024F">
        <w:rPr>
          <w:rFonts w:ascii="Arial" w:eastAsia="Times New Roman" w:hAnsi="Arial"/>
          <w:sz w:val="24"/>
          <w:szCs w:val="20"/>
          <w:lang w:eastAsia="it-IT"/>
        </w:rPr>
        <w:softHyphen/>
        <w:t>ne e di comunione.  Il Papa da solo, i Vescovi in comunione con il Papa, i Pre</w:t>
      </w:r>
      <w:r w:rsidRPr="0038024F">
        <w:rPr>
          <w:rFonts w:ascii="Arial" w:eastAsia="Times New Roman" w:hAnsi="Arial"/>
          <w:sz w:val="24"/>
          <w:szCs w:val="20"/>
          <w:lang w:eastAsia="it-IT"/>
        </w:rPr>
        <w:softHyphen/>
        <w:t>sbiteri in comunione con i Vescovi, a loro volta in comunio</w:t>
      </w:r>
      <w:r w:rsidRPr="0038024F">
        <w:rPr>
          <w:rFonts w:ascii="Arial" w:eastAsia="Times New Roman" w:hAnsi="Arial"/>
          <w:sz w:val="24"/>
          <w:szCs w:val="20"/>
          <w:lang w:eastAsia="it-IT"/>
        </w:rPr>
        <w:softHyphen/>
        <w:t>ne con il Papa, i fedeli laici in comunione con i Presbiteri e con i Vescovi, ma sempre in una comunione reale, affettiva ed effettiva con la fonte suprema della mediazione ecclesia</w:t>
      </w:r>
      <w:r w:rsidRPr="0038024F">
        <w:rPr>
          <w:rFonts w:ascii="Arial" w:eastAsia="Times New Roman" w:hAnsi="Arial"/>
          <w:sz w:val="24"/>
          <w:szCs w:val="20"/>
          <w:lang w:eastAsia="it-IT"/>
        </w:rPr>
        <w:softHyphen/>
        <w:t>le. Chi vive questa comunione nella Verità è nell'unica Chiesa del Signore, indipendentemente delle forme storiche, attra</w:t>
      </w:r>
      <w:r w:rsidRPr="0038024F">
        <w:rPr>
          <w:rFonts w:ascii="Arial" w:eastAsia="Times New Roman" w:hAnsi="Arial"/>
          <w:sz w:val="24"/>
          <w:szCs w:val="20"/>
          <w:lang w:eastAsia="it-IT"/>
        </w:rPr>
        <w:softHyphen/>
        <w:t>verso le quali la comunicazione della verità viene annuncia</w:t>
      </w:r>
      <w:r w:rsidRPr="0038024F">
        <w:rPr>
          <w:rFonts w:ascii="Arial" w:eastAsia="Times New Roman" w:hAnsi="Arial"/>
          <w:sz w:val="24"/>
          <w:szCs w:val="20"/>
          <w:lang w:eastAsia="it-IT"/>
        </w:rPr>
        <w:softHyphen/>
        <w:t xml:space="preserve">ta, proclamata, insegnata. Non è la forma della pastorale che rende vero l'annunzio; è invece la verità dell'annunzio che rende vera la pastorale. </w:t>
      </w:r>
    </w:p>
    <w:p w14:paraId="31A040CA" w14:textId="77777777" w:rsidR="00F50857" w:rsidRPr="0038024F" w:rsidRDefault="00F50857" w:rsidP="00F5085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Ogni pastorale che trasmette la verità della Chiesa nel ri</w:t>
      </w:r>
      <w:r w:rsidRPr="0038024F">
        <w:rPr>
          <w:rFonts w:ascii="Arial" w:eastAsia="Times New Roman" w:hAnsi="Arial"/>
          <w:sz w:val="24"/>
          <w:szCs w:val="20"/>
          <w:lang w:eastAsia="it-IT"/>
        </w:rPr>
        <w:softHyphen/>
        <w:t xml:space="preserve">spetto della legge della mediazione è una pastorale vera che costruisce una chiesa vera; ogni pastorale che non trasmette la verità, non è pastorale ecclesiale, non edifica </w:t>
      </w:r>
      <w:smartTag w:uri="urn:schemas-microsoft-com:office:smarttags" w:element="PersonName">
        <w:smartTagPr>
          <w:attr w:name="ProductID" w:val="la Chiesa"/>
        </w:smartTagPr>
        <w:r w:rsidRPr="0038024F">
          <w:rPr>
            <w:rFonts w:ascii="Arial" w:eastAsia="Times New Roman" w:hAnsi="Arial"/>
            <w:sz w:val="24"/>
            <w:szCs w:val="20"/>
            <w:lang w:eastAsia="it-IT"/>
          </w:rPr>
          <w:t>la Chiesa</w:t>
        </w:r>
      </w:smartTag>
      <w:r w:rsidRPr="0038024F">
        <w:rPr>
          <w:rFonts w:ascii="Arial" w:eastAsia="Times New Roman" w:hAnsi="Arial"/>
          <w:sz w:val="24"/>
          <w:szCs w:val="20"/>
          <w:lang w:eastAsia="it-IT"/>
        </w:rPr>
        <w:t xml:space="preserve"> del Signore Gesù. Non è possibile fondare una comunità dove ognuno sulla veri</w:t>
      </w:r>
      <w:r w:rsidRPr="0038024F">
        <w:rPr>
          <w:rFonts w:ascii="Arial" w:eastAsia="Times New Roman" w:hAnsi="Arial"/>
          <w:sz w:val="24"/>
          <w:szCs w:val="20"/>
          <w:lang w:eastAsia="it-IT"/>
        </w:rPr>
        <w:softHyphen/>
        <w:t xml:space="preserve">tà conserva le proprie riserve, alla verità si chiude, ad essa si sostituisce. È vera quella comunità in cui il Fedele è in comunione con il Presbitero, il Presbitero in comunione con il Vescovo, il Vescovo in comunione con il Papa, e con gli altri Fratelli nell'Episcopato e nel Presbiterato. </w:t>
      </w:r>
    </w:p>
    <w:p w14:paraId="6BE25721" w14:textId="77777777" w:rsidR="00F50857" w:rsidRPr="0038024F" w:rsidRDefault="00F50857" w:rsidP="00F5085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Quando c'è la lacerazione nel Corpo di Cristo e regnano di</w:t>
      </w:r>
      <w:r w:rsidRPr="0038024F">
        <w:rPr>
          <w:rFonts w:ascii="Arial" w:eastAsia="Times New Roman" w:hAnsi="Arial"/>
          <w:sz w:val="24"/>
          <w:szCs w:val="20"/>
          <w:lang w:eastAsia="it-IT"/>
        </w:rPr>
        <w:softHyphen/>
        <w:t>visioni all'interno della comunione: o c'è divisione nella verità, o c'è contrasto nella mediazione; o la verità non è accolta, o essa non è annunciata tutta da tutti. Anche la mediazione profetica della verità deve essere sot</w:t>
      </w:r>
      <w:r w:rsidRPr="0038024F">
        <w:rPr>
          <w:rFonts w:ascii="Arial" w:eastAsia="Times New Roman" w:hAnsi="Arial"/>
          <w:sz w:val="24"/>
          <w:szCs w:val="20"/>
          <w:lang w:eastAsia="it-IT"/>
        </w:rPr>
        <w:softHyphen/>
        <w:t>toposta alla mediazione ministeriale di essa; non per la sua approvazione, ma per la sua verifica, perché su di essa si operi il discernimento di conformità alla Rivelazione pub</w:t>
      </w:r>
      <w:r w:rsidRPr="0038024F">
        <w:rPr>
          <w:rFonts w:ascii="Arial" w:eastAsia="Times New Roman" w:hAnsi="Arial"/>
          <w:sz w:val="24"/>
          <w:szCs w:val="20"/>
          <w:lang w:eastAsia="it-IT"/>
        </w:rPr>
        <w:softHyphen/>
        <w:t xml:space="preserve">blica, della quale depositaria è </w:t>
      </w:r>
      <w:smartTag w:uri="urn:schemas-microsoft-com:office:smarttags" w:element="PersonName">
        <w:smartTagPr>
          <w:attr w:name="ProductID" w:val="la Chiesa"/>
        </w:smartTagPr>
        <w:r w:rsidRPr="0038024F">
          <w:rPr>
            <w:rFonts w:ascii="Arial" w:eastAsia="Times New Roman" w:hAnsi="Arial"/>
            <w:sz w:val="24"/>
            <w:szCs w:val="20"/>
            <w:lang w:eastAsia="it-IT"/>
          </w:rPr>
          <w:t>la Chiesa</w:t>
        </w:r>
      </w:smartTag>
      <w:r w:rsidRPr="0038024F">
        <w:rPr>
          <w:rFonts w:ascii="Arial" w:eastAsia="Times New Roman" w:hAnsi="Arial"/>
          <w:sz w:val="24"/>
          <w:szCs w:val="20"/>
          <w:lang w:eastAsia="it-IT"/>
        </w:rPr>
        <w:t xml:space="preserve"> e nella Chiesa il Papa e i Vescovi in comunione con il Papa. </w:t>
      </w:r>
    </w:p>
    <w:p w14:paraId="65356D58" w14:textId="77777777" w:rsidR="00F50857" w:rsidRPr="0038024F" w:rsidRDefault="00F50857" w:rsidP="00F5085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La verifica deve essere fatta sia per l'errore che per la verità; come bisogna essere solleciti per l'errore, bisogna esserlo anche per la verità. Urge allontanare l'errore dalla comunità, ma è anche impellente impiantare la comunità nella verità. È regola sana e perfetta in pastorale sia denunciare l'er</w:t>
      </w:r>
      <w:r w:rsidRPr="0038024F">
        <w:rPr>
          <w:rFonts w:ascii="Arial" w:eastAsia="Times New Roman" w:hAnsi="Arial"/>
          <w:sz w:val="24"/>
          <w:szCs w:val="20"/>
          <w:lang w:eastAsia="it-IT"/>
        </w:rPr>
        <w:softHyphen/>
        <w:t>rore, che nutrire la comunità di verità, di sana dottrina, di purissima fede. All'allontanamento dell'errore deve se</w:t>
      </w:r>
      <w:r w:rsidRPr="0038024F">
        <w:rPr>
          <w:rFonts w:ascii="Arial" w:eastAsia="Times New Roman" w:hAnsi="Arial"/>
          <w:sz w:val="24"/>
          <w:szCs w:val="20"/>
          <w:lang w:eastAsia="it-IT"/>
        </w:rPr>
        <w:softHyphen/>
        <w:t xml:space="preserve">guire una crescita sana e armoniosa nella verità del cielo. </w:t>
      </w:r>
    </w:p>
    <w:p w14:paraId="4DB0B996" w14:textId="77777777" w:rsidR="00F50857" w:rsidRPr="0038024F" w:rsidRDefault="00F50857" w:rsidP="00F5085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È regola pastoralmente pericolosa sconfessare l'errore, ma non annunziare la verità, o lasciarla all'arbitrio del sin</w:t>
      </w:r>
      <w:r w:rsidRPr="0038024F">
        <w:rPr>
          <w:rFonts w:ascii="Arial" w:eastAsia="Times New Roman" w:hAnsi="Arial"/>
          <w:sz w:val="24"/>
          <w:szCs w:val="20"/>
          <w:lang w:eastAsia="it-IT"/>
        </w:rPr>
        <w:softHyphen/>
        <w:t>golo o alla singola accettazione di questa o di quell'altra persona. È come se la verità fosse taciuta. Tacere la veri</w:t>
      </w:r>
      <w:r w:rsidRPr="0038024F">
        <w:rPr>
          <w:rFonts w:ascii="Arial" w:eastAsia="Times New Roman" w:hAnsi="Arial"/>
          <w:sz w:val="24"/>
          <w:szCs w:val="20"/>
          <w:lang w:eastAsia="it-IT"/>
        </w:rPr>
        <w:softHyphen/>
        <w:t xml:space="preserve">tà è </w:t>
      </w:r>
      <w:r w:rsidRPr="0038024F">
        <w:rPr>
          <w:rFonts w:ascii="Arial" w:eastAsia="Times New Roman" w:hAnsi="Arial"/>
          <w:sz w:val="24"/>
          <w:szCs w:val="20"/>
          <w:lang w:eastAsia="it-IT"/>
        </w:rPr>
        <w:lastRenderedPageBreak/>
        <w:t>conservare il gregge nella non verità o nell'assenza di essa. È possibile operare la denuncia dell'errore e la proclama</w:t>
      </w:r>
      <w:r w:rsidRPr="0038024F">
        <w:rPr>
          <w:rFonts w:ascii="Arial" w:eastAsia="Times New Roman" w:hAnsi="Arial"/>
          <w:sz w:val="24"/>
          <w:szCs w:val="20"/>
          <w:lang w:eastAsia="it-IT"/>
        </w:rPr>
        <w:softHyphen/>
        <w:t xml:space="preserve">zione dell'unica verità della salvezza solo se il cuore è limpido, chiaro, puro, se cerca Dio, se ha fame e sete di giustizia. </w:t>
      </w:r>
    </w:p>
    <w:p w14:paraId="0FCC898F" w14:textId="77777777" w:rsidR="00F50857" w:rsidRPr="0038024F" w:rsidRDefault="00F50857" w:rsidP="00F5085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Se il cuore non è puro, si condanna l'errore, pur restando noi nell'assenza della verità, o in altri errori, meno mani</w:t>
      </w:r>
      <w:r w:rsidRPr="0038024F">
        <w:rPr>
          <w:rFonts w:ascii="Arial" w:eastAsia="Times New Roman" w:hAnsi="Arial"/>
          <w:sz w:val="24"/>
          <w:szCs w:val="20"/>
          <w:lang w:eastAsia="it-IT"/>
        </w:rPr>
        <w:softHyphen/>
        <w:t>festi, ma più pericolosi. Condanna veramente l'errore, chi proclama con tutta chiarezza e fermezza la verità che salva e redime: tutta la verità in ogni sua parte, mediata dal ministro ordinato ed anche dalla profezia di Dio. Madre della Redenzione, Madre del Sacerdozio, Regina dei Profeti e degli Apostoli, insegnaci ad amare la verità del Tuo Figlio Gesù, aiutaci a mediarla attraverso l'incarnazio</w:t>
      </w:r>
      <w:r w:rsidRPr="0038024F">
        <w:rPr>
          <w:rFonts w:ascii="Arial" w:eastAsia="Times New Roman" w:hAnsi="Arial"/>
          <w:sz w:val="24"/>
          <w:szCs w:val="20"/>
          <w:lang w:eastAsia="it-IT"/>
        </w:rPr>
        <w:softHyphen/>
        <w:t>ne di essa in noi. Madre di Dio sostieni la nostra volontà: vogliamo essere nell'unico Corpo del Signore come strumenti di vita per con</w:t>
      </w:r>
      <w:r w:rsidRPr="0038024F">
        <w:rPr>
          <w:rFonts w:ascii="Arial" w:eastAsia="Times New Roman" w:hAnsi="Arial"/>
          <w:sz w:val="24"/>
          <w:szCs w:val="20"/>
          <w:lang w:eastAsia="it-IT"/>
        </w:rPr>
        <w:softHyphen/>
        <w:t xml:space="preserve">durre il mondo alla verità del Padre, del Figlio e dello Spirito Santo. Aiutaci, o Madre! Vogliamo dare al mondo il Tuo Figlio Gesù: Via, Verità e Vita di ogni uomo, di ogni cuore, di ogni spirito. </w:t>
      </w:r>
    </w:p>
    <w:p w14:paraId="34C5F32A" w14:textId="77777777" w:rsidR="00F50857" w:rsidRPr="0038024F" w:rsidRDefault="00F50857" w:rsidP="00F5085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38024F">
        <w:rPr>
          <w:rFonts w:ascii="Arial" w:eastAsia="Times New Roman" w:hAnsi="Arial"/>
          <w:b/>
          <w:bCs/>
          <w:sz w:val="24"/>
          <w:szCs w:val="20"/>
          <w:lang w:eastAsia="it-IT"/>
        </w:rPr>
        <w:t xml:space="preserve">Nella Pastorale della Chiesa. </w:t>
      </w:r>
      <w:r w:rsidRPr="0038024F">
        <w:rPr>
          <w:rFonts w:ascii="Arial" w:eastAsia="Times New Roman" w:hAnsi="Arial"/>
          <w:sz w:val="24"/>
          <w:szCs w:val="20"/>
          <w:lang w:eastAsia="it-IT"/>
        </w:rPr>
        <w:t>Essere e dimorare nella pastorale della Chiesa è obbligo e dovere di ognuno, di quanti cioè vogliono condurre l'uomo alla salvezza. La pastorale infatti ha un'unica finalità: strappare l'uomo dal regno delle tenebre, condurlo nel regno della luce, aiu</w:t>
      </w:r>
      <w:r w:rsidRPr="0038024F">
        <w:rPr>
          <w:rFonts w:ascii="Arial" w:eastAsia="Times New Roman" w:hAnsi="Arial"/>
          <w:sz w:val="24"/>
          <w:szCs w:val="20"/>
          <w:lang w:eastAsia="it-IT"/>
        </w:rPr>
        <w:softHyphen/>
        <w:t>tarlo a perseverare nel cammino della verità, sostenerlo perché il suo piede non vacilli nell'attraversare quel de</w:t>
      </w:r>
      <w:r w:rsidRPr="0038024F">
        <w:rPr>
          <w:rFonts w:ascii="Arial" w:eastAsia="Times New Roman" w:hAnsi="Arial"/>
          <w:sz w:val="24"/>
          <w:szCs w:val="20"/>
          <w:lang w:eastAsia="it-IT"/>
        </w:rPr>
        <w:softHyphen/>
        <w:t>serto che va dal battesimo al giudizio particolare. Senza questa finalità non esiste pastorale ecclesiale e tut</w:t>
      </w:r>
      <w:r w:rsidRPr="0038024F">
        <w:rPr>
          <w:rFonts w:ascii="Arial" w:eastAsia="Times New Roman" w:hAnsi="Arial"/>
          <w:sz w:val="24"/>
          <w:szCs w:val="20"/>
          <w:lang w:eastAsia="it-IT"/>
        </w:rPr>
        <w:softHyphen/>
        <w:t>tavia essa si costruisce su dei principi solidi, essenziali, che rendono possibile la stessa finalità: sono il dono della Parola (o Verità) e della Grazia (o Sacramenti), che illumi</w:t>
      </w:r>
      <w:r w:rsidRPr="0038024F">
        <w:rPr>
          <w:rFonts w:ascii="Arial" w:eastAsia="Times New Roman" w:hAnsi="Arial"/>
          <w:sz w:val="24"/>
          <w:szCs w:val="20"/>
          <w:lang w:eastAsia="it-IT"/>
        </w:rPr>
        <w:softHyphen/>
        <w:t>nando la mente, rinnovando e riscaldando il cuore, raffor</w:t>
      </w:r>
      <w:r w:rsidRPr="0038024F">
        <w:rPr>
          <w:rFonts w:ascii="Arial" w:eastAsia="Times New Roman" w:hAnsi="Arial"/>
          <w:sz w:val="24"/>
          <w:szCs w:val="20"/>
          <w:lang w:eastAsia="it-IT"/>
        </w:rPr>
        <w:softHyphen/>
        <w:t>zando la volontà, danno all'uomo la luce e la forza per cre</w:t>
      </w:r>
      <w:r w:rsidRPr="0038024F">
        <w:rPr>
          <w:rFonts w:ascii="Arial" w:eastAsia="Times New Roman" w:hAnsi="Arial"/>
          <w:sz w:val="24"/>
          <w:szCs w:val="20"/>
          <w:lang w:eastAsia="it-IT"/>
        </w:rPr>
        <w:softHyphen/>
        <w:t>scere sempre più in sapienza e grazia, al fine di compiere la sua vocazione primaria che è il raggiungimento della pro</w:t>
      </w:r>
      <w:r w:rsidRPr="0038024F">
        <w:rPr>
          <w:rFonts w:ascii="Arial" w:eastAsia="Times New Roman" w:hAnsi="Arial"/>
          <w:sz w:val="24"/>
          <w:szCs w:val="20"/>
          <w:lang w:eastAsia="it-IT"/>
        </w:rPr>
        <w:softHyphen/>
        <w:t xml:space="preserve">pria santificazione. </w:t>
      </w:r>
    </w:p>
    <w:p w14:paraId="290E5F49" w14:textId="77777777" w:rsidR="00F50857" w:rsidRPr="0038024F" w:rsidRDefault="00F50857" w:rsidP="00F5085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Senza volontà decisa, ferma, costante nel conseguimento del</w:t>
      </w:r>
      <w:r w:rsidRPr="0038024F">
        <w:rPr>
          <w:rFonts w:ascii="Arial" w:eastAsia="Times New Roman" w:hAnsi="Arial"/>
          <w:sz w:val="24"/>
          <w:szCs w:val="20"/>
          <w:lang w:eastAsia="it-IT"/>
        </w:rPr>
        <w:softHyphen/>
        <w:t>la propria santificazione non c'è pastorale ecclesiale, poi</w:t>
      </w:r>
      <w:r w:rsidRPr="0038024F">
        <w:rPr>
          <w:rFonts w:ascii="Arial" w:eastAsia="Times New Roman" w:hAnsi="Arial"/>
          <w:sz w:val="24"/>
          <w:szCs w:val="20"/>
          <w:lang w:eastAsia="it-IT"/>
        </w:rPr>
        <w:softHyphen/>
        <w:t>ché questa è la vocazione unica, cui tutti devono sottomet</w:t>
      </w:r>
      <w:r w:rsidRPr="0038024F">
        <w:rPr>
          <w:rFonts w:ascii="Arial" w:eastAsia="Times New Roman" w:hAnsi="Arial"/>
          <w:sz w:val="24"/>
          <w:szCs w:val="20"/>
          <w:lang w:eastAsia="it-IT"/>
        </w:rPr>
        <w:softHyphen/>
        <w:t>tersi, sempre, ogni giorno. Sottrarsi a quest'obbligo per cattiva volontà, per non desi</w:t>
      </w:r>
      <w:r w:rsidRPr="0038024F">
        <w:rPr>
          <w:rFonts w:ascii="Arial" w:eastAsia="Times New Roman" w:hAnsi="Arial"/>
          <w:sz w:val="24"/>
          <w:szCs w:val="20"/>
          <w:lang w:eastAsia="it-IT"/>
        </w:rPr>
        <w:softHyphen/>
        <w:t>derio, per apatia, perché distratti o tentati dalla seduzio</w:t>
      </w:r>
      <w:r w:rsidRPr="0038024F">
        <w:rPr>
          <w:rFonts w:ascii="Arial" w:eastAsia="Times New Roman" w:hAnsi="Arial"/>
          <w:sz w:val="24"/>
          <w:szCs w:val="20"/>
          <w:lang w:eastAsia="it-IT"/>
        </w:rPr>
        <w:softHyphen/>
        <w:t>ne di una salvezza "secolarizzata", per un "uomo dimezzato", è certamente fare qualcosa, ma non fare secondo Dio, non è quindi secondo la volontà della Chiesa. È un fatto certo, evidente, la storia lo manifesta, l'agire quotidiano lo rivela: moltissimi sono coloro che non tendono più alla santificazione, perché non sono aiutati, perché non lo reputano più necessario, ponendosi così fuori del cammino della Chiesa, poiché si pongono fuori della sua finalità. Ignorata questa finalità, si escludono anche i principi del</w:t>
      </w:r>
      <w:r w:rsidRPr="0038024F">
        <w:rPr>
          <w:rFonts w:ascii="Arial" w:eastAsia="Times New Roman" w:hAnsi="Arial"/>
          <w:sz w:val="24"/>
          <w:szCs w:val="20"/>
          <w:lang w:eastAsia="it-IT"/>
        </w:rPr>
        <w:softHyphen/>
        <w:t xml:space="preserve">la verità e della grazia, necessari per l'acquisizione di una più grande santità. </w:t>
      </w:r>
    </w:p>
    <w:p w14:paraId="276A42DF" w14:textId="77777777" w:rsidR="00F50857" w:rsidRPr="0038024F" w:rsidRDefault="00F50857" w:rsidP="00F5085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Si vive nella Chiesa, ma non si è della Chiesa, si compiono molte opere, ma non sono le opere della Chiesa, anche se sono opere di uomini di Chiesa. Il passaggio dall'opera di Dio all'opera dell'uomo è facile, e lo si vive quasi inav</w:t>
      </w:r>
      <w:r w:rsidRPr="0038024F">
        <w:rPr>
          <w:rFonts w:ascii="Arial" w:eastAsia="Times New Roman" w:hAnsi="Arial"/>
          <w:sz w:val="24"/>
          <w:szCs w:val="20"/>
          <w:lang w:eastAsia="it-IT"/>
        </w:rPr>
        <w:softHyphen/>
        <w:t>vertitamente.  Ognuno vuol toccare, vedere, palpare, contare, numerare. Questo lo si può fare con l'opera umana. Con l'opera di Dio invece c'è solo una croce da portare e un cammino da compie</w:t>
      </w:r>
      <w:r w:rsidRPr="0038024F">
        <w:rPr>
          <w:rFonts w:ascii="Arial" w:eastAsia="Times New Roman" w:hAnsi="Arial"/>
          <w:sz w:val="24"/>
          <w:szCs w:val="20"/>
          <w:lang w:eastAsia="it-IT"/>
        </w:rPr>
        <w:softHyphen/>
        <w:t xml:space="preserve">re, quello della propria conversione e di una sempre più perfetta conformità a Cristo Signore. Chi rimane nei principi e nella finalità, perché si portino frutti abbondanti e l'opera sia sempre perfetta, ha bisogno di curare la </w:t>
      </w:r>
      <w:r w:rsidRPr="0038024F">
        <w:rPr>
          <w:rFonts w:ascii="Arial" w:eastAsia="Times New Roman" w:hAnsi="Arial"/>
          <w:sz w:val="24"/>
          <w:szCs w:val="20"/>
          <w:lang w:eastAsia="it-IT"/>
        </w:rPr>
        <w:lastRenderedPageBreak/>
        <w:t xml:space="preserve">modalità dell'unità, della comunione, della singolarità. </w:t>
      </w:r>
      <w:smartTag w:uri="urn:schemas-microsoft-com:office:smarttags" w:element="PersonName">
        <w:smartTagPr>
          <w:attr w:name="ProductID" w:val="la Persona"/>
        </w:smartTagPr>
        <w:r w:rsidRPr="0038024F">
          <w:rPr>
            <w:rFonts w:ascii="Arial" w:eastAsia="Times New Roman" w:hAnsi="Arial"/>
            <w:sz w:val="24"/>
            <w:szCs w:val="20"/>
            <w:lang w:eastAsia="it-IT"/>
          </w:rPr>
          <w:t>La Persona</w:t>
        </w:r>
      </w:smartTag>
      <w:r w:rsidRPr="0038024F">
        <w:rPr>
          <w:rFonts w:ascii="Arial" w:eastAsia="Times New Roman" w:hAnsi="Arial"/>
          <w:sz w:val="24"/>
          <w:szCs w:val="20"/>
          <w:lang w:eastAsia="it-IT"/>
        </w:rPr>
        <w:t xml:space="preserve"> santa è il soggetto-strumento dello Spirito per compiere l'opera della Chiesa. L'opera si compie nel corpo di Cristo. </w:t>
      </w:r>
    </w:p>
    <w:p w14:paraId="32942633" w14:textId="77777777" w:rsidR="00F50857" w:rsidRPr="0038024F" w:rsidRDefault="00F50857" w:rsidP="00F5085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Ognuno nel corpo riceve vita di santità e la dona, deve ri</w:t>
      </w:r>
      <w:r w:rsidRPr="0038024F">
        <w:rPr>
          <w:rFonts w:ascii="Arial" w:eastAsia="Times New Roman" w:hAnsi="Arial"/>
          <w:sz w:val="24"/>
          <w:szCs w:val="20"/>
          <w:lang w:eastAsia="it-IT"/>
        </w:rPr>
        <w:softHyphen/>
        <w:t>ceverla e deve donarla; se solamente la donasse, ma non la volesse ricevere, cadrebbe immediatamente dallo stato di santità e si immergerebbe nel buio del peccato, diventerebbe tralcio secco, da tagliare e gettare nel fuoco, a meno che con un atto di conversione non si faccia ritorno nello stato di grazia, per riprendere il cammino della santità. Papa, Vescovi, Sacerdoti, Diaconi, Cresimati, Battezzati, Sposati hanno un dono particolare da dare e da ricevere: gli uni dagli altri, gli uni per gli altri, la comunione deve essere ascensionale, discensionale, orizzontale. Chi si pone fuori di questa triplice forma di comunione cer</w:t>
      </w:r>
      <w:r w:rsidRPr="0038024F">
        <w:rPr>
          <w:rFonts w:ascii="Arial" w:eastAsia="Times New Roman" w:hAnsi="Arial"/>
          <w:sz w:val="24"/>
          <w:szCs w:val="20"/>
          <w:lang w:eastAsia="it-IT"/>
        </w:rPr>
        <w:softHyphen/>
        <w:t>tamente non potrà operare la pastorale della Chiesa. L'assenza di questa comunione rallenta, fino ad estinguerla, la finalità della Chiesa. La rivelazione parla di Apostoli e di profeti, di evangelisti e di dottori: è la loro comunione essenziale, vitale, sacramentale, spirituale che farà cre</w:t>
      </w:r>
      <w:r w:rsidRPr="0038024F">
        <w:rPr>
          <w:rFonts w:ascii="Arial" w:eastAsia="Times New Roman" w:hAnsi="Arial"/>
          <w:sz w:val="24"/>
          <w:szCs w:val="20"/>
          <w:lang w:eastAsia="it-IT"/>
        </w:rPr>
        <w:softHyphen/>
        <w:t xml:space="preserve">scere </w:t>
      </w:r>
      <w:smartTag w:uri="urn:schemas-microsoft-com:office:smarttags" w:element="PersonName">
        <w:smartTagPr>
          <w:attr w:name="ProductID" w:val="la Chiesa"/>
        </w:smartTagPr>
        <w:r w:rsidRPr="0038024F">
          <w:rPr>
            <w:rFonts w:ascii="Arial" w:eastAsia="Times New Roman" w:hAnsi="Arial"/>
            <w:sz w:val="24"/>
            <w:szCs w:val="20"/>
            <w:lang w:eastAsia="it-IT"/>
          </w:rPr>
          <w:t>la Chiesa</w:t>
        </w:r>
      </w:smartTag>
      <w:r w:rsidRPr="0038024F">
        <w:rPr>
          <w:rFonts w:ascii="Arial" w:eastAsia="Times New Roman" w:hAnsi="Arial"/>
          <w:sz w:val="24"/>
          <w:szCs w:val="20"/>
          <w:lang w:eastAsia="it-IT"/>
        </w:rPr>
        <w:t xml:space="preserve"> nella sua verità, nella sua grazia, nella sua santità. </w:t>
      </w:r>
    </w:p>
    <w:p w14:paraId="788A4D6A" w14:textId="77777777" w:rsidR="00F50857" w:rsidRPr="0038024F" w:rsidRDefault="00F50857" w:rsidP="00F5085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La vita della Chiesa si fonda sugli Apostoli come sui profe</w:t>
      </w:r>
      <w:r w:rsidRPr="0038024F">
        <w:rPr>
          <w:rFonts w:ascii="Arial" w:eastAsia="Times New Roman" w:hAnsi="Arial"/>
          <w:sz w:val="24"/>
          <w:szCs w:val="20"/>
          <w:lang w:eastAsia="it-IT"/>
        </w:rPr>
        <w:softHyphen/>
        <w:t>ti, allo stesso modo, senza differenza, la differenza è nel</w:t>
      </w:r>
      <w:r w:rsidRPr="0038024F">
        <w:rPr>
          <w:rFonts w:ascii="Arial" w:eastAsia="Times New Roman" w:hAnsi="Arial"/>
          <w:sz w:val="24"/>
          <w:szCs w:val="20"/>
          <w:lang w:eastAsia="it-IT"/>
        </w:rPr>
        <w:softHyphen/>
        <w:t>la particolarità del proprio carisma, coessenziale e co-ne</w:t>
      </w:r>
      <w:r w:rsidRPr="0038024F">
        <w:rPr>
          <w:rFonts w:ascii="Arial" w:eastAsia="Times New Roman" w:hAnsi="Arial"/>
          <w:sz w:val="24"/>
          <w:szCs w:val="20"/>
          <w:lang w:eastAsia="it-IT"/>
        </w:rPr>
        <w:softHyphen/>
        <w:t>cessario alla santificazione del mondo. Sacerdozio e laicato non sono due entità opposte e separate, sono due carismi differenti per ordine e grado e due diverse modalità per operare l'unica santificazione dell'unico popo</w:t>
      </w:r>
      <w:r w:rsidRPr="0038024F">
        <w:rPr>
          <w:rFonts w:ascii="Arial" w:eastAsia="Times New Roman" w:hAnsi="Arial"/>
          <w:sz w:val="24"/>
          <w:szCs w:val="20"/>
          <w:lang w:eastAsia="it-IT"/>
        </w:rPr>
        <w:softHyphen/>
        <w:t>lo di Dio. La loro armonizzazione e la loro unità, nel ri</w:t>
      </w:r>
      <w:r w:rsidRPr="0038024F">
        <w:rPr>
          <w:rFonts w:ascii="Arial" w:eastAsia="Times New Roman" w:hAnsi="Arial"/>
          <w:sz w:val="24"/>
          <w:szCs w:val="20"/>
          <w:lang w:eastAsia="it-IT"/>
        </w:rPr>
        <w:softHyphen/>
        <w:t>spetto della singolarità e della particolarità del carisma e dell'istituzione deve essere la forma della pastorale della Chiesa. Tutto il resto diventa ambito storico, logistico, la cui funzionalità deve essere costantemente verificata, rinnova</w:t>
      </w:r>
      <w:r w:rsidRPr="0038024F">
        <w:rPr>
          <w:rFonts w:ascii="Arial" w:eastAsia="Times New Roman" w:hAnsi="Arial"/>
          <w:sz w:val="24"/>
          <w:szCs w:val="20"/>
          <w:lang w:eastAsia="it-IT"/>
        </w:rPr>
        <w:softHyphen/>
        <w:t>ta, aggiornata alle esigenze dei tempi e dei momenti. La storia della Chiesa ci insegna che molti di questi ambiti una volta fiorenti, ora non esistono più, e che altri sten</w:t>
      </w:r>
      <w:r w:rsidRPr="0038024F">
        <w:rPr>
          <w:rFonts w:ascii="Arial" w:eastAsia="Times New Roman" w:hAnsi="Arial"/>
          <w:sz w:val="24"/>
          <w:szCs w:val="20"/>
          <w:lang w:eastAsia="it-IT"/>
        </w:rPr>
        <w:softHyphen/>
        <w:t>tano a resistere alle mutate condizioni della vita dell'uo</w:t>
      </w:r>
      <w:r w:rsidRPr="0038024F">
        <w:rPr>
          <w:rFonts w:ascii="Arial" w:eastAsia="Times New Roman" w:hAnsi="Arial"/>
          <w:sz w:val="24"/>
          <w:szCs w:val="20"/>
          <w:lang w:eastAsia="it-IT"/>
        </w:rPr>
        <w:softHyphen/>
        <w:t xml:space="preserve">mo. </w:t>
      </w:r>
      <w:smartTag w:uri="urn:schemas-microsoft-com:office:smarttags" w:element="PersonName">
        <w:smartTagPr>
          <w:attr w:name="ProductID" w:val="la Chiesa"/>
        </w:smartTagPr>
        <w:r w:rsidRPr="0038024F">
          <w:rPr>
            <w:rFonts w:ascii="Arial" w:eastAsia="Times New Roman" w:hAnsi="Arial"/>
            <w:sz w:val="24"/>
            <w:szCs w:val="20"/>
            <w:lang w:eastAsia="it-IT"/>
          </w:rPr>
          <w:t>La Chiesa</w:t>
        </w:r>
      </w:smartTag>
      <w:r w:rsidRPr="0038024F">
        <w:rPr>
          <w:rFonts w:ascii="Arial" w:eastAsia="Times New Roman" w:hAnsi="Arial"/>
          <w:sz w:val="24"/>
          <w:szCs w:val="20"/>
          <w:lang w:eastAsia="it-IT"/>
        </w:rPr>
        <w:t xml:space="preserve"> tutta deve attingere saggezza nello Spirito Santo per capire come presentarsi all'appuntamento con l'uomo, che vive qui ed ora, e invocare da Dio la franchezza e il corag</w:t>
      </w:r>
      <w:r w:rsidRPr="0038024F">
        <w:rPr>
          <w:rFonts w:ascii="Arial" w:eastAsia="Times New Roman" w:hAnsi="Arial"/>
          <w:sz w:val="24"/>
          <w:szCs w:val="20"/>
          <w:lang w:eastAsia="it-IT"/>
        </w:rPr>
        <w:softHyphen/>
        <w:t>gio, la virtù della fortezza per rinnovarsi costantemente, se vuole presentarsi dinanzi alla storia senza i condiziona</w:t>
      </w:r>
      <w:r w:rsidRPr="0038024F">
        <w:rPr>
          <w:rFonts w:ascii="Arial" w:eastAsia="Times New Roman" w:hAnsi="Arial"/>
          <w:sz w:val="24"/>
          <w:szCs w:val="20"/>
          <w:lang w:eastAsia="it-IT"/>
        </w:rPr>
        <w:softHyphen/>
        <w:t>menti dei tempi e dei luoghi. Anche questa volontà di rinno</w:t>
      </w:r>
      <w:r w:rsidRPr="0038024F">
        <w:rPr>
          <w:rFonts w:ascii="Arial" w:eastAsia="Times New Roman" w:hAnsi="Arial"/>
          <w:sz w:val="24"/>
          <w:szCs w:val="20"/>
          <w:lang w:eastAsia="it-IT"/>
        </w:rPr>
        <w:softHyphen/>
        <w:t>vamento è via e modo di fare pastorale santa e di compiere l'opera di Dio.</w:t>
      </w:r>
    </w:p>
    <w:p w14:paraId="6CC8C202" w14:textId="77777777" w:rsidR="00F50857" w:rsidRPr="0038024F" w:rsidRDefault="00F50857" w:rsidP="00F5085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Pensare di fare pastorale ecclesiale solo ricorrendo all'uso di una presenza nell'opera della Chiesa del solo corpo, ma non dello spirito (perché non si accettano le direttive di verità e i cambiamenti dettati dalla storia che il Magistero costantemente propone, o perché si rifiuta lo Spirito di profezia che aleggia costantemente nella Chiesa di Dio fon</w:t>
      </w:r>
      <w:r w:rsidRPr="0038024F">
        <w:rPr>
          <w:rFonts w:ascii="Arial" w:eastAsia="Times New Roman" w:hAnsi="Arial"/>
          <w:sz w:val="24"/>
          <w:szCs w:val="20"/>
          <w:lang w:eastAsia="it-IT"/>
        </w:rPr>
        <w:softHyphen/>
        <w:t xml:space="preserve">data sulla roccia che è Pietro), né dell'anima (perché si è persa di vista la stessa finalità, l'unica della pastorale della Chiesa, per sé e per gli altri), è modo sbagliato, è anche peccato, se c'è l'intenzionalità. Ci aiuti </w:t>
      </w:r>
      <w:smartTag w:uri="urn:schemas-microsoft-com:office:smarttags" w:element="PersonName">
        <w:smartTagPr>
          <w:attr w:name="ProductID" w:val="la Madre"/>
        </w:smartTagPr>
        <w:r w:rsidRPr="0038024F">
          <w:rPr>
            <w:rFonts w:ascii="Arial" w:eastAsia="Times New Roman" w:hAnsi="Arial"/>
            <w:sz w:val="24"/>
            <w:szCs w:val="20"/>
            <w:lang w:eastAsia="it-IT"/>
          </w:rPr>
          <w:t>la Madre</w:t>
        </w:r>
      </w:smartTag>
      <w:r w:rsidRPr="0038024F">
        <w:rPr>
          <w:rFonts w:ascii="Arial" w:eastAsia="Times New Roman" w:hAnsi="Arial"/>
          <w:sz w:val="24"/>
          <w:szCs w:val="20"/>
          <w:lang w:eastAsia="it-IT"/>
        </w:rPr>
        <w:t xml:space="preserve"> della Redenzione, colei che con il suo sì, pieno, perfetto, santo, permise a Dio di compiere la sua opera di redenzione e di salvezza per chiunque crede.</w:t>
      </w:r>
    </w:p>
    <w:p w14:paraId="6CC7B325" w14:textId="77777777" w:rsidR="00F50857" w:rsidRPr="0038024F" w:rsidRDefault="00F50857" w:rsidP="00F5085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Ecco ora cosa rivela lo Spirito Santo per bocca dell’Apostolo Paolo sul mistero della Chiesa, vero corpo di Cristo Gesù, nella Lettera agli Efesini. </w:t>
      </w:r>
    </w:p>
    <w:p w14:paraId="44308C5A" w14:textId="77777777" w:rsidR="00F50857" w:rsidRPr="0038024F" w:rsidRDefault="00F50857" w:rsidP="00F50857">
      <w:pPr>
        <w:spacing w:after="120" w:line="240" w:lineRule="auto"/>
        <w:jc w:val="both"/>
        <w:rPr>
          <w:rFonts w:ascii="Arial" w:eastAsia="Times New Roman" w:hAnsi="Arial" w:cs="Arial"/>
          <w:i/>
          <w:iCs/>
          <w:sz w:val="24"/>
          <w:szCs w:val="24"/>
          <w:lang w:eastAsia="it-IT"/>
        </w:rPr>
      </w:pPr>
      <w:r w:rsidRPr="0038024F">
        <w:rPr>
          <w:rFonts w:ascii="Arial" w:eastAsia="Times New Roman" w:hAnsi="Arial" w:cs="Arial"/>
          <w:i/>
          <w:iCs/>
          <w:sz w:val="24"/>
          <w:szCs w:val="24"/>
          <w:lang w:eastAsia="it-IT"/>
        </w:rPr>
        <w:lastRenderedPageBreak/>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1585208E" w14:textId="77777777" w:rsidR="00F50857" w:rsidRPr="0038024F" w:rsidRDefault="00F50857" w:rsidP="00F50857">
      <w:pPr>
        <w:spacing w:after="120" w:line="240" w:lineRule="auto"/>
        <w:jc w:val="both"/>
        <w:rPr>
          <w:rFonts w:ascii="Arial" w:eastAsia="Times New Roman" w:hAnsi="Arial" w:cs="Arial"/>
          <w:sz w:val="24"/>
          <w:szCs w:val="24"/>
          <w:lang w:eastAsia="it-IT"/>
        </w:rPr>
      </w:pPr>
      <w:r w:rsidRPr="0038024F">
        <w:rPr>
          <w:rFonts w:ascii="Arial" w:eastAsia="Times New Roman" w:hAnsi="Arial" w:cs="Arial"/>
          <w:sz w:val="24"/>
          <w:szCs w:val="24"/>
          <w:lang w:eastAsia="it-IT"/>
        </w:rPr>
        <w:t xml:space="preserve">Ora è cosa necessaria che da ogni versetto di questo brano mettiamo in piena luce quanto lo Spirito Santo ci vuole rivelare sul mistero della Chiesa. </w:t>
      </w:r>
    </w:p>
    <w:p w14:paraId="2F3EA27B" w14:textId="77777777" w:rsidR="00F50857" w:rsidRPr="0038024F" w:rsidRDefault="00F50857" w:rsidP="00F50857">
      <w:pPr>
        <w:spacing w:after="120" w:line="240" w:lineRule="auto"/>
        <w:jc w:val="both"/>
        <w:rPr>
          <w:rFonts w:ascii="Arial" w:eastAsia="Times New Roman" w:hAnsi="Arial" w:cs="Arial"/>
          <w:sz w:val="24"/>
          <w:szCs w:val="24"/>
          <w:lang w:eastAsia="it-IT"/>
        </w:rPr>
      </w:pPr>
      <w:r w:rsidRPr="0038024F">
        <w:rPr>
          <w:rFonts w:ascii="Arial" w:eastAsia="Times New Roman" w:hAnsi="Arial" w:cs="Arial"/>
          <w:b/>
          <w:sz w:val="24"/>
          <w:szCs w:val="24"/>
          <w:lang w:eastAsia="it-IT"/>
        </w:rPr>
        <w:t xml:space="preserve">Io dunque, prigioniero a motivo del Signore, vi esorto: comportatevi in maniera degna della chiamata che avete ricevuto. </w:t>
      </w:r>
      <w:r w:rsidRPr="0038024F">
        <w:rPr>
          <w:rFonts w:ascii="Arial" w:eastAsia="Times New Roman" w:hAnsi="Arial" w:cs="Arial"/>
          <w:sz w:val="24"/>
          <w:szCs w:val="24"/>
          <w:lang w:eastAsia="it-IT"/>
        </w:rPr>
        <w:t>Nel Capitolo precedente l’Apostolo Paolo aveva detto di sé: “</w:t>
      </w:r>
      <w:r w:rsidRPr="0038024F">
        <w:rPr>
          <w:rFonts w:ascii="Arial" w:eastAsia="Times New Roman" w:hAnsi="Arial" w:cs="Arial"/>
          <w:i/>
          <w:iCs/>
          <w:sz w:val="24"/>
          <w:szCs w:val="24"/>
          <w:lang w:eastAsia="it-IT"/>
        </w:rPr>
        <w:t xml:space="preserve">Per questo io, Paolo, il prigioniero di Cristo per voi pagani </w:t>
      </w:r>
      <w:r w:rsidRPr="0038024F">
        <w:rPr>
          <w:rFonts w:ascii="Arial" w:eastAsia="Times New Roman" w:hAnsi="Arial" w:cs="Arial"/>
          <w:sz w:val="24"/>
          <w:szCs w:val="24"/>
          <w:lang w:eastAsia="it-IT"/>
        </w:rPr>
        <w:t>...” (Ef 3,1). Ora invece dice: “</w:t>
      </w:r>
      <w:r w:rsidRPr="0038024F">
        <w:rPr>
          <w:rFonts w:ascii="Arial" w:eastAsia="Times New Roman" w:hAnsi="Arial" w:cs="Arial"/>
          <w:i/>
          <w:iCs/>
          <w:sz w:val="24"/>
          <w:szCs w:val="24"/>
          <w:lang w:eastAsia="it-IT"/>
        </w:rPr>
        <w:t>Io dunque, prigioniero a motivo del Signore</w:t>
      </w:r>
      <w:r w:rsidRPr="0038024F">
        <w:rPr>
          <w:rFonts w:ascii="Arial" w:eastAsia="Times New Roman" w:hAnsi="Arial" w:cs="Arial"/>
          <w:sz w:val="24"/>
          <w:szCs w:val="24"/>
          <w:lang w:eastAsia="it-IT"/>
        </w:rPr>
        <w:t>”. Di quale prigionia si tratta? Sappiamo che lui è stato nel carcere a Filippi. Ma è rimasto in esso una sola notte.</w:t>
      </w:r>
    </w:p>
    <w:p w14:paraId="10EC19AF" w14:textId="77777777" w:rsidR="00F50857" w:rsidRPr="0038024F" w:rsidRDefault="00F50857" w:rsidP="00F50857">
      <w:pPr>
        <w:spacing w:after="120" w:line="240" w:lineRule="auto"/>
        <w:ind w:left="567" w:right="567"/>
        <w:jc w:val="both"/>
        <w:rPr>
          <w:rFonts w:ascii="Arial" w:eastAsia="Times New Roman" w:hAnsi="Arial" w:cs="Arial"/>
          <w:i/>
          <w:iCs/>
          <w:sz w:val="24"/>
          <w:szCs w:val="24"/>
          <w:lang w:eastAsia="it-IT"/>
        </w:rPr>
      </w:pPr>
      <w:r w:rsidRPr="0038024F">
        <w:rPr>
          <w:rFonts w:ascii="Arial" w:eastAsia="Times New Roman" w:hAnsi="Arial" w:cs="Arial"/>
          <w:i/>
          <w:iCs/>
          <w:sz w:val="24"/>
          <w:szCs w:val="24"/>
          <w:lang w:eastAsia="it-IT"/>
        </w:rPr>
        <w:t>Mentre andavamo alla preghiera, venne verso di noi una schiava che aveva uno spirito di divinazione: costei, facendo l’indovina, procurava molto guadagno ai suoi padroni. Ella si mise a seguire Paolo e noi, gridando: «Questi uomini sono servi del Dio altissimo e vi annunciano la via della salvezza». Così fece per molti giorni, finché Paolo, mal sopportando la cosa, si rivolse allo spirito e disse: «In nome di Gesù Cristo ti ordino di uscire da lei». E all’istante lo spirito uscì.</w:t>
      </w:r>
    </w:p>
    <w:p w14:paraId="4CA20F9D" w14:textId="77777777" w:rsidR="00F50857" w:rsidRPr="0038024F" w:rsidRDefault="00F50857" w:rsidP="00F50857">
      <w:pPr>
        <w:spacing w:after="120" w:line="240" w:lineRule="auto"/>
        <w:ind w:left="567" w:right="567"/>
        <w:jc w:val="both"/>
        <w:rPr>
          <w:rFonts w:ascii="Arial" w:eastAsia="Times New Roman" w:hAnsi="Arial" w:cs="Arial"/>
          <w:i/>
          <w:iCs/>
          <w:sz w:val="24"/>
          <w:szCs w:val="24"/>
          <w:lang w:eastAsia="it-IT"/>
        </w:rPr>
      </w:pPr>
      <w:r w:rsidRPr="0038024F">
        <w:rPr>
          <w:rFonts w:ascii="Arial" w:eastAsia="Times New Roman" w:hAnsi="Arial" w:cs="Arial"/>
          <w:i/>
          <w:iCs/>
          <w:sz w:val="24"/>
          <w:szCs w:val="24"/>
          <w:lang w:eastAsia="it-IT"/>
        </w:rPr>
        <w:t xml:space="preserve">Ma i padroni di lei, vedendo che era svanita la speranza del loro guadagno, presero Paolo e Sila e li trascinarono nella piazza principale davanti ai capi della città. Presentandoli ai magistrati dissero: «Questi uomini gettano il disordine nella nostra città; sono Giudei e predicano usanze che a noi Romani non è lecito accogliere né praticare». La folla allora insorse contro di loro e i magistrati, fatti strappare loro i vestiti, ordinarono di bastonarli e, dopo averli caricati di colpi, li gettarono in carcere e ordinarono al carceriere di fare buona </w:t>
      </w:r>
      <w:r w:rsidRPr="0038024F">
        <w:rPr>
          <w:rFonts w:ascii="Arial" w:eastAsia="Times New Roman" w:hAnsi="Arial" w:cs="Arial"/>
          <w:i/>
          <w:iCs/>
          <w:sz w:val="24"/>
          <w:szCs w:val="24"/>
          <w:lang w:eastAsia="it-IT"/>
        </w:rPr>
        <w:lastRenderedPageBreak/>
        <w:t>guardia. Egli, ricevuto quest’ordine, li gettò nella parte più interna del carcere e assicurò i loro piedi ai ceppi.</w:t>
      </w:r>
    </w:p>
    <w:p w14:paraId="003DC6FE" w14:textId="77777777" w:rsidR="00F50857" w:rsidRPr="0038024F" w:rsidRDefault="00F50857" w:rsidP="00F50857">
      <w:pPr>
        <w:spacing w:after="120" w:line="240" w:lineRule="auto"/>
        <w:ind w:left="567" w:right="567"/>
        <w:jc w:val="both"/>
        <w:rPr>
          <w:rFonts w:ascii="Arial" w:eastAsia="Times New Roman" w:hAnsi="Arial" w:cs="Arial"/>
          <w:i/>
          <w:iCs/>
          <w:sz w:val="24"/>
          <w:szCs w:val="24"/>
          <w:lang w:eastAsia="it-IT"/>
        </w:rPr>
      </w:pPr>
      <w:r w:rsidRPr="0038024F">
        <w:rPr>
          <w:rFonts w:ascii="Arial" w:eastAsia="Times New Roman" w:hAnsi="Arial" w:cs="Arial"/>
          <w:i/>
          <w:iCs/>
          <w:sz w:val="24"/>
          <w:szCs w:val="24"/>
          <w:lang w:eastAsia="it-IT"/>
        </w:rPr>
        <w:t>Verso mezzanotte Paolo e Sila, in preghiera, cantavano inni a Dio, mentre i prigionieri stavano ad ascoltarli. D’improvviso venne un terremoto così forte che furono scosse le fondamenta della prigione; subito si aprirono tutte le porte e caddero le catene di tutti. Il carceriere si svegliò e, vedendo aperte le porte del carcere, tirò fuori la spada e stava per uccidersi, pensando che i prigionieri fossero fuggiti. Ma Paolo gridò forte: «Non farti del male, siamo tutti qui». Quello allora chiese un lume, si precipitò dentro e tremando cadde ai piedi di Paolo e Sila; poi li condusse fuori e disse: «Signori, che cosa devo fare per essere salvato?». Risposero: «Credi nel Signore Gesù e sarai salvato tu e la tua famiglia». E proclamarono la parola del Signore a lui e a tutti quelli della sua casa. Egli li prese con sé, a quell’ora della notte, ne lavò le piaghe e subito fu battezzato lui con tutti i suoi; poi li fece salire in casa, apparecchiò la tavola e fu pieno di gioia insieme a tutti i suoi per avere creduto in Dio.</w:t>
      </w:r>
    </w:p>
    <w:p w14:paraId="5D07A04A" w14:textId="77777777" w:rsidR="00F50857" w:rsidRPr="0038024F" w:rsidRDefault="00F50857" w:rsidP="00F50857">
      <w:pPr>
        <w:spacing w:after="120" w:line="240" w:lineRule="auto"/>
        <w:ind w:left="567" w:right="567"/>
        <w:jc w:val="both"/>
        <w:rPr>
          <w:rFonts w:ascii="Arial" w:eastAsia="Times New Roman" w:hAnsi="Arial" w:cs="Arial"/>
          <w:i/>
          <w:iCs/>
          <w:sz w:val="24"/>
          <w:szCs w:val="24"/>
          <w:lang w:eastAsia="it-IT"/>
        </w:rPr>
      </w:pPr>
      <w:r w:rsidRPr="0038024F">
        <w:rPr>
          <w:rFonts w:ascii="Arial" w:eastAsia="Times New Roman" w:hAnsi="Arial" w:cs="Arial"/>
          <w:i/>
          <w:iCs/>
          <w:sz w:val="24"/>
          <w:szCs w:val="24"/>
          <w:lang w:eastAsia="it-IT"/>
        </w:rPr>
        <w:t xml:space="preserve">Fattosi giorno, i magistrati inviarono le guardie a dire: «Rimetti in libertà quegli uomini!». Il carceriere riferì a Paolo questo messaggio: «I magistrati hanno dato ordine di lasciarvi andare! Uscite dunque e andate in pace». Ma Paolo disse alle guardie: «Ci hanno percosso in pubblico e senza processo, pur essendo noi cittadini romani, e ci hanno gettato in carcere; e ora ci fanno uscire di nascosto? No davvero! Vengano loro di persona a condurci fuori!». E le guardie riferirono ai magistrati queste parole. All’udire che erano cittadini romani, si spaventarono; vennero e si scusarono con loro; poi li fecero uscire e li pregarono di andarsene dalla città. Usciti dal carcere, si recarono a casa di Lidia, dove incontrarono i fratelli, li esortarono e partirono (At 16,16-40). </w:t>
      </w:r>
    </w:p>
    <w:p w14:paraId="089D228F" w14:textId="77777777" w:rsidR="00F50857" w:rsidRPr="0038024F" w:rsidRDefault="00F50857" w:rsidP="00F50857">
      <w:pPr>
        <w:spacing w:after="120" w:line="240" w:lineRule="auto"/>
        <w:ind w:left="567" w:right="567"/>
        <w:jc w:val="both"/>
        <w:rPr>
          <w:rFonts w:ascii="Arial" w:eastAsia="Times New Roman" w:hAnsi="Arial" w:cs="Arial"/>
          <w:sz w:val="24"/>
          <w:szCs w:val="24"/>
          <w:lang w:eastAsia="it-IT"/>
        </w:rPr>
      </w:pPr>
      <w:r w:rsidRPr="0038024F">
        <w:rPr>
          <w:rFonts w:ascii="Arial" w:eastAsia="Times New Roman" w:hAnsi="Arial" w:cs="Arial"/>
          <w:sz w:val="24"/>
          <w:szCs w:val="24"/>
          <w:lang w:eastAsia="it-IT"/>
        </w:rPr>
        <w:t>Si deve trattare allora della lunga prigionia iniziata in Gerusalemme e poi proseguita in Roma. Così come narrano gli Atti degli Apostoli dal Capitolo XXI fino al Capitolo XXVIII. È una prigionia strana, perché è prigionia di custodia senza però alcuna sentenza emessa. Ecco la conclusione di essa:</w:t>
      </w:r>
    </w:p>
    <w:p w14:paraId="0F438A7D" w14:textId="77777777" w:rsidR="00F50857" w:rsidRPr="0038024F" w:rsidRDefault="00F50857" w:rsidP="00F50857">
      <w:pPr>
        <w:spacing w:after="120" w:line="240" w:lineRule="auto"/>
        <w:ind w:left="567" w:right="567"/>
        <w:jc w:val="both"/>
        <w:rPr>
          <w:rFonts w:ascii="Arial" w:eastAsia="Times New Roman" w:hAnsi="Arial" w:cs="Arial"/>
          <w:i/>
          <w:iCs/>
          <w:sz w:val="24"/>
          <w:szCs w:val="24"/>
          <w:lang w:eastAsia="it-IT"/>
        </w:rPr>
      </w:pPr>
      <w:r w:rsidRPr="0038024F">
        <w:rPr>
          <w:rFonts w:ascii="Arial" w:eastAsia="Times New Roman" w:hAnsi="Arial" w:cs="Arial"/>
          <w:i/>
          <w:iCs/>
          <w:sz w:val="24"/>
          <w:szCs w:val="24"/>
          <w:lang w:eastAsia="it-IT"/>
        </w:rPr>
        <w:t>Una volta in salvo, venimmo a sapere che l’isola si chiamava Malta. Gli abitanti ci trattarono con rara umanità; ci accolsero tutti attorno a un fuoco, che avevano acceso perché era sopraggiunta la pioggia e faceva freddo. Mentre Paolo raccoglieva un fascio di rami secchi e lo gettava sul fuoco, una vipera saltò fuori a causa del calore e lo morse a una mano. Al vedere la serpe pendergli dalla mano, gli abitanti dicevano fra loro: «Certamente costui è un assassino perché, sebbene scampato dal mare, la dea della giustizia non lo ha lasciato vivere». Ma egli scosse la serpe nel fuoco e non patì alcun male. Quelli si aspettavano di vederlo gonfiare o cadere morto sul colpo ma, dopo avere molto atteso e vedendo che non gli succedeva nulla di straordinario, cambiarono parere e dicevano che egli era un dio.</w:t>
      </w:r>
    </w:p>
    <w:p w14:paraId="2D249C47" w14:textId="77777777" w:rsidR="00F50857" w:rsidRPr="0038024F" w:rsidRDefault="00F50857" w:rsidP="00F50857">
      <w:pPr>
        <w:spacing w:after="120" w:line="240" w:lineRule="auto"/>
        <w:ind w:left="567" w:right="567"/>
        <w:jc w:val="both"/>
        <w:rPr>
          <w:rFonts w:ascii="Arial" w:eastAsia="Times New Roman" w:hAnsi="Arial" w:cs="Arial"/>
          <w:i/>
          <w:iCs/>
          <w:sz w:val="24"/>
          <w:szCs w:val="24"/>
          <w:lang w:eastAsia="it-IT"/>
        </w:rPr>
      </w:pPr>
      <w:r w:rsidRPr="0038024F">
        <w:rPr>
          <w:rFonts w:ascii="Arial" w:eastAsia="Times New Roman" w:hAnsi="Arial" w:cs="Arial"/>
          <w:i/>
          <w:iCs/>
          <w:sz w:val="24"/>
          <w:szCs w:val="24"/>
          <w:lang w:eastAsia="it-IT"/>
        </w:rPr>
        <w:lastRenderedPageBreak/>
        <w:t>Là vicino vi erano i possedimenti appartenenti al governatore dell’isola, di nome Publio; questi ci accolse e ci ospitò con benevolenza per tre giorni. Avvenne che il padre di Publio giacesse a letto, colpito da febbri e da dissenteria; Paolo andò a visitarlo e, dopo aver pregato, gli impose le mani e lo guarì. Dopo questo fatto, anche gli altri abitanti dell’isola che avevano malattie accorrevano e venivano guariti. Ci colmarono di molti onori e, al momento della partenza, ci rifornirono del necessario.</w:t>
      </w:r>
    </w:p>
    <w:p w14:paraId="708C127A" w14:textId="77777777" w:rsidR="00F50857" w:rsidRPr="0038024F" w:rsidRDefault="00F50857" w:rsidP="00F50857">
      <w:pPr>
        <w:spacing w:after="120" w:line="240" w:lineRule="auto"/>
        <w:ind w:left="567" w:right="567"/>
        <w:jc w:val="both"/>
        <w:rPr>
          <w:rFonts w:ascii="Arial" w:eastAsia="Times New Roman" w:hAnsi="Arial" w:cs="Arial"/>
          <w:i/>
          <w:iCs/>
          <w:sz w:val="24"/>
          <w:szCs w:val="24"/>
          <w:lang w:eastAsia="it-IT"/>
        </w:rPr>
      </w:pPr>
      <w:r w:rsidRPr="0038024F">
        <w:rPr>
          <w:rFonts w:ascii="Arial" w:eastAsia="Times New Roman" w:hAnsi="Arial" w:cs="Arial"/>
          <w:i/>
          <w:iCs/>
          <w:sz w:val="24"/>
          <w:szCs w:val="24"/>
          <w:lang w:eastAsia="it-IT"/>
        </w:rPr>
        <w:t>Dopo tre mesi salpammo con una nave di Alessandria, recante l’insegna dei Diòscuri, che aveva svernato nell’isola. Approdammo a Siracusa, dove rimanemmo tre giorni. Salpati di qui, giungemmo a Reggio. Il giorno seguente si levò lo scirocco e così l’indomani arrivammo a Pozzuoli. Qui trovammo alcuni fratelli, i quali ci invitarono a restare con loro una settimana. Quindi arrivammo a Roma. I fratelli di là, avendo avuto notizie di noi, ci vennero incontro fino al Foro di Appio e alle Tre Taverne. Paolo, al vederli, rese grazie a Dio e prese coraggio.</w:t>
      </w:r>
    </w:p>
    <w:p w14:paraId="48ADC57C" w14:textId="77777777" w:rsidR="00F50857" w:rsidRPr="0038024F" w:rsidRDefault="00F50857" w:rsidP="00F50857">
      <w:pPr>
        <w:spacing w:after="120" w:line="240" w:lineRule="auto"/>
        <w:ind w:left="567" w:right="567"/>
        <w:jc w:val="both"/>
        <w:rPr>
          <w:rFonts w:ascii="Arial" w:eastAsia="Times New Roman" w:hAnsi="Arial" w:cs="Arial"/>
          <w:i/>
          <w:iCs/>
          <w:sz w:val="24"/>
          <w:szCs w:val="24"/>
          <w:lang w:eastAsia="it-IT"/>
        </w:rPr>
      </w:pPr>
      <w:r w:rsidRPr="0038024F">
        <w:rPr>
          <w:rFonts w:ascii="Arial" w:eastAsia="Times New Roman" w:hAnsi="Arial" w:cs="Arial"/>
          <w:i/>
          <w:iCs/>
          <w:sz w:val="24"/>
          <w:szCs w:val="24"/>
          <w:lang w:eastAsia="it-IT"/>
        </w:rPr>
        <w:t>Arrivati a Roma, fu concesso a Paolo di abitare per conto suo con un soldato di guardia.</w:t>
      </w:r>
    </w:p>
    <w:p w14:paraId="4D7E06EE" w14:textId="77777777" w:rsidR="00F50857" w:rsidRPr="0038024F" w:rsidRDefault="00F50857" w:rsidP="00F50857">
      <w:pPr>
        <w:spacing w:after="120" w:line="240" w:lineRule="auto"/>
        <w:ind w:left="567" w:right="567"/>
        <w:jc w:val="both"/>
        <w:rPr>
          <w:rFonts w:ascii="Arial" w:eastAsia="Times New Roman" w:hAnsi="Arial" w:cs="Arial"/>
          <w:i/>
          <w:iCs/>
          <w:sz w:val="24"/>
          <w:szCs w:val="24"/>
          <w:lang w:eastAsia="it-IT"/>
        </w:rPr>
      </w:pPr>
      <w:r w:rsidRPr="0038024F">
        <w:rPr>
          <w:rFonts w:ascii="Arial" w:eastAsia="Times New Roman" w:hAnsi="Arial" w:cs="Arial"/>
          <w:i/>
          <w:iCs/>
          <w:sz w:val="24"/>
          <w:szCs w:val="24"/>
          <w:lang w:eastAsia="it-IT"/>
        </w:rPr>
        <w:t>Dopo tre giorni, egli fece chiamare i notabili dei Giudei e, quando giunsero, disse loro: «Fratelli, senza aver fatto nulla contro il mio popolo o contro le usanze dei padri, sono stato arrestato a Gerusalemme e consegnato nelle mani dei Romani. Questi, dopo avermi interrogato, volevano rimettermi in libertà, non avendo trovato in me alcuna colpa degna di morte. Ma poiché i Giudei si opponevano, sono stato costretto ad appellarmi a Cesare, senza intendere, con questo, muovere accuse contro la mia gente. Ecco perché vi ho chiamati: per vedervi e parlarvi, poiché è a causa della speranza d’Israele che io sono legato da questa catena». Essi gli risposero: «Noi non abbiamo ricevuto alcuna lettera sul tuo conto dalla Giudea né alcuno dei fratelli è venuto a riferire o a parlar male di te. Ci sembra bene tuttavia ascoltare da te quello che pensi: di questa setta infatti sappiamo che ovunque essa trova opposizione».</w:t>
      </w:r>
    </w:p>
    <w:p w14:paraId="76DCACFA" w14:textId="77777777" w:rsidR="00F50857" w:rsidRPr="0038024F" w:rsidRDefault="00F50857" w:rsidP="00F50857">
      <w:pPr>
        <w:spacing w:after="120" w:line="240" w:lineRule="auto"/>
        <w:ind w:left="567" w:right="567"/>
        <w:jc w:val="both"/>
        <w:rPr>
          <w:rFonts w:ascii="Arial" w:eastAsia="Times New Roman" w:hAnsi="Arial" w:cs="Arial"/>
          <w:i/>
          <w:iCs/>
          <w:sz w:val="24"/>
          <w:szCs w:val="24"/>
          <w:lang w:eastAsia="it-IT"/>
        </w:rPr>
      </w:pPr>
      <w:r w:rsidRPr="0038024F">
        <w:rPr>
          <w:rFonts w:ascii="Arial" w:eastAsia="Times New Roman" w:hAnsi="Arial" w:cs="Arial"/>
          <w:i/>
          <w:iCs/>
          <w:sz w:val="24"/>
          <w:szCs w:val="24"/>
          <w:lang w:eastAsia="it-IT"/>
        </w:rPr>
        <w:t xml:space="preserve">E, avendo fissato con lui un giorno, molti vennero da lui, nel suo alloggio. Dal mattino alla sera egli esponeva loro il regno di Dio, dando testimonianza, e cercava di convincerli riguardo a Gesù, partendo dalla legge di Mosè e dai Profeti. Alcuni erano persuasi delle cose che venivano dette, altri invece non credevano. Essendo in disaccordo fra di loro, se ne andavano via, mentre Paolo diceva quest’unica parola: «Ha detto bene lo Spirito Santo, per mezzo del profeta Isaia, ai vostri padri: Va’ da questo popolo e di’: Udrete, sì, ma non comprenderete; guarderete, sì, ma non vedrete. Perché il cuore di questo popolo è diventato insensibile, sono diventati duri di orecchi e hanno chiuso gli occhi, perché non vedano con gli occhi, non ascoltino con gli orecchi e non comprendano con il cuore e non si convertano, e io li guarisca! </w:t>
      </w:r>
      <w:r w:rsidRPr="0038024F">
        <w:rPr>
          <w:rFonts w:ascii="Arial" w:eastAsia="Times New Roman" w:hAnsi="Arial" w:cs="Arial"/>
          <w:i/>
          <w:iCs/>
          <w:sz w:val="24"/>
          <w:szCs w:val="24"/>
          <w:lang w:eastAsia="it-IT"/>
        </w:rPr>
        <w:lastRenderedPageBreak/>
        <w:t xml:space="preserve">Sia dunque noto a voi che questa salvezza di Dio fu inviata alle nazioni, ed esse ascolteranno!» (At 28,1-28). </w:t>
      </w:r>
    </w:p>
    <w:p w14:paraId="0AE4EED5" w14:textId="77777777" w:rsidR="00F50857" w:rsidRPr="0038024F" w:rsidRDefault="00F50857" w:rsidP="00F50857">
      <w:pPr>
        <w:spacing w:after="120" w:line="240" w:lineRule="auto"/>
        <w:jc w:val="both"/>
        <w:rPr>
          <w:rFonts w:ascii="Arial" w:eastAsia="Times New Roman" w:hAnsi="Arial" w:cs="Arial"/>
          <w:sz w:val="24"/>
          <w:szCs w:val="24"/>
          <w:lang w:eastAsia="it-IT"/>
        </w:rPr>
      </w:pPr>
      <w:r w:rsidRPr="0038024F">
        <w:rPr>
          <w:rFonts w:ascii="Arial" w:eastAsia="Times New Roman" w:hAnsi="Arial" w:cs="Arial"/>
          <w:sz w:val="24"/>
          <w:szCs w:val="24"/>
          <w:lang w:eastAsia="it-IT"/>
        </w:rPr>
        <w:t>Nella Seconda Lettera ai Corinzi l’Apostolo enumera tutte le sue sofferenze subite per Cristo Gesù, per il Vangelo. Parla di prigionie, ma senza indicare né luoghi né tempi. La sua libertà era sempre in grande difficoltà. A quei tempi bastava un nulla, un’accusa e subito vi era la prigione.</w:t>
      </w:r>
    </w:p>
    <w:p w14:paraId="0BAB062C" w14:textId="77777777" w:rsidR="00F50857" w:rsidRPr="0038024F" w:rsidRDefault="00F50857" w:rsidP="00F50857">
      <w:pPr>
        <w:spacing w:after="120" w:line="240" w:lineRule="auto"/>
        <w:ind w:left="567" w:right="567"/>
        <w:jc w:val="both"/>
        <w:rPr>
          <w:rFonts w:ascii="Arial" w:eastAsia="Times New Roman" w:hAnsi="Arial" w:cs="Arial"/>
          <w:i/>
          <w:iCs/>
          <w:sz w:val="24"/>
          <w:szCs w:val="24"/>
          <w:lang w:eastAsia="it-IT"/>
        </w:rPr>
      </w:pPr>
      <w:r w:rsidRPr="0038024F">
        <w:rPr>
          <w:rFonts w:ascii="Arial" w:eastAsia="Times New Roman" w:hAnsi="Arial" w:cs="Arial"/>
          <w:i/>
          <w:iCs/>
          <w:sz w:val="24"/>
          <w:szCs w:val="24"/>
          <w:lang w:eastAsia="it-IT"/>
        </w:rPr>
        <w:t xml:space="preserve">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 (2Cor 11,21-29). </w:t>
      </w:r>
    </w:p>
    <w:p w14:paraId="3B188094" w14:textId="77777777" w:rsidR="00F50857" w:rsidRPr="0038024F" w:rsidRDefault="00F50857" w:rsidP="00F50857">
      <w:pPr>
        <w:spacing w:after="120" w:line="240" w:lineRule="auto"/>
        <w:jc w:val="both"/>
        <w:rPr>
          <w:rFonts w:ascii="Arial" w:eastAsia="Times New Roman" w:hAnsi="Arial" w:cs="Arial"/>
          <w:sz w:val="24"/>
          <w:szCs w:val="24"/>
          <w:lang w:eastAsia="it-IT"/>
        </w:rPr>
      </w:pPr>
      <w:r w:rsidRPr="0038024F">
        <w:rPr>
          <w:rFonts w:ascii="Arial" w:eastAsia="Times New Roman" w:hAnsi="Arial" w:cs="Arial"/>
          <w:sz w:val="24"/>
          <w:szCs w:val="24"/>
          <w:lang w:eastAsia="it-IT"/>
        </w:rPr>
        <w:t>Ora il prigioniero a motivo del Signore, perché del Signore predica il suo Vangelo, così esorta gli Efesini: comportatevi in maniera degna della chiamata che avete ricevuto. Qual è la chiamata da essi ricevuta? Quella di essere in Cristo un solo corpo, una sola vita. Il corpo e la vita di Cristo Gesù.</w:t>
      </w:r>
    </w:p>
    <w:p w14:paraId="36098941" w14:textId="77777777" w:rsidR="00F50857" w:rsidRPr="0038024F" w:rsidRDefault="00F50857" w:rsidP="00F50857">
      <w:pPr>
        <w:spacing w:after="120" w:line="240" w:lineRule="auto"/>
        <w:jc w:val="both"/>
        <w:rPr>
          <w:rFonts w:ascii="Arial" w:eastAsia="Times New Roman" w:hAnsi="Arial" w:cs="Arial"/>
          <w:sz w:val="24"/>
          <w:szCs w:val="24"/>
          <w:lang w:eastAsia="it-IT"/>
        </w:rPr>
      </w:pPr>
      <w:r w:rsidRPr="0038024F">
        <w:rPr>
          <w:rFonts w:ascii="Arial" w:eastAsia="Times New Roman" w:hAnsi="Arial" w:cs="Arial"/>
          <w:sz w:val="24"/>
          <w:szCs w:val="24"/>
          <w:lang w:eastAsia="it-IT"/>
        </w:rPr>
        <w:t>Ecco come l’Apostolo Paolo vive la vita di Cristo Gesù nel suo corpo e come vive da vero corpo di Cristo nel corpo di Cristo. Lui pone ogni attenzione affinché tutto sia sommamente perfetto in modo che il Vangelo non subisca nessuno scandalo. Un piccolo scandalo può uccidere la fede di molti.</w:t>
      </w:r>
    </w:p>
    <w:p w14:paraId="26E35423" w14:textId="77777777" w:rsidR="00F50857" w:rsidRPr="0038024F" w:rsidRDefault="00F50857" w:rsidP="00F50857">
      <w:pPr>
        <w:spacing w:after="120" w:line="240" w:lineRule="auto"/>
        <w:ind w:left="567" w:right="567"/>
        <w:jc w:val="both"/>
        <w:rPr>
          <w:rFonts w:ascii="Arial" w:eastAsia="Times New Roman" w:hAnsi="Arial" w:cs="Arial"/>
          <w:i/>
          <w:iCs/>
          <w:sz w:val="24"/>
          <w:szCs w:val="24"/>
          <w:lang w:eastAsia="it-IT"/>
        </w:rPr>
      </w:pPr>
      <w:r w:rsidRPr="0038024F">
        <w:rPr>
          <w:rFonts w:ascii="Arial" w:eastAsia="Times New Roman" w:hAnsi="Arial" w:cs="Arial"/>
          <w:i/>
          <w:iCs/>
          <w:sz w:val="24"/>
          <w:szCs w:val="24"/>
          <w:lang w:eastAsia="it-IT"/>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7A1F8E2A" w14:textId="77777777" w:rsidR="00F50857" w:rsidRPr="0038024F" w:rsidRDefault="00F50857" w:rsidP="00F50857">
      <w:pPr>
        <w:spacing w:after="120" w:line="240" w:lineRule="auto"/>
        <w:jc w:val="both"/>
        <w:rPr>
          <w:rFonts w:ascii="Arial" w:eastAsia="Times New Roman" w:hAnsi="Arial" w:cs="Arial"/>
          <w:sz w:val="24"/>
          <w:szCs w:val="24"/>
          <w:lang w:eastAsia="it-IT"/>
        </w:rPr>
      </w:pPr>
      <w:r w:rsidRPr="0038024F">
        <w:rPr>
          <w:rFonts w:ascii="Arial" w:eastAsia="Times New Roman" w:hAnsi="Arial" w:cs="Arial"/>
          <w:sz w:val="24"/>
          <w:szCs w:val="24"/>
          <w:lang w:eastAsia="it-IT"/>
        </w:rPr>
        <w:t xml:space="preserve">Una vita così vissuta di certo è modello per ogni altro discepolo di Gesù. Ma ogni cristiano deve essere modello per ogni altro cristiano. Per questo è necessario </w:t>
      </w:r>
      <w:r w:rsidRPr="0038024F">
        <w:rPr>
          <w:rFonts w:ascii="Arial" w:eastAsia="Times New Roman" w:hAnsi="Arial" w:cs="Arial"/>
          <w:sz w:val="24"/>
          <w:szCs w:val="24"/>
          <w:lang w:eastAsia="it-IT"/>
        </w:rPr>
        <w:lastRenderedPageBreak/>
        <w:t>che sempre tutto sia fatto dal Vangelo per il Vangelo. Non soltanto dal Vangelo ma anche per il Vangelo. L’esemplarità è tutto per il cristiano.</w:t>
      </w:r>
    </w:p>
    <w:p w14:paraId="279DDE17" w14:textId="77777777" w:rsidR="00F50857" w:rsidRPr="0038024F" w:rsidRDefault="00F50857" w:rsidP="00F50857">
      <w:pPr>
        <w:spacing w:after="120" w:line="240" w:lineRule="auto"/>
        <w:jc w:val="both"/>
        <w:rPr>
          <w:rFonts w:ascii="Arial" w:eastAsia="Times New Roman" w:hAnsi="Arial" w:cs="Arial"/>
          <w:sz w:val="24"/>
          <w:szCs w:val="24"/>
          <w:lang w:eastAsia="it-IT"/>
        </w:rPr>
      </w:pPr>
      <w:r w:rsidRPr="0038024F">
        <w:rPr>
          <w:rFonts w:ascii="Arial" w:eastAsia="Times New Roman" w:hAnsi="Arial" w:cs="Arial"/>
          <w:b/>
          <w:sz w:val="24"/>
          <w:szCs w:val="24"/>
          <w:lang w:eastAsia="it-IT"/>
        </w:rPr>
        <w:t xml:space="preserve">Con ogni umiltà, dolcezza e magnanimità, sopportandovi a vicenda nell’amore. </w:t>
      </w:r>
      <w:r w:rsidRPr="0038024F">
        <w:rPr>
          <w:rFonts w:ascii="Arial" w:eastAsia="Times New Roman" w:hAnsi="Arial" w:cs="Arial"/>
          <w:sz w:val="24"/>
          <w:szCs w:val="24"/>
          <w:lang w:eastAsia="it-IT"/>
        </w:rPr>
        <w:t>Ecco come ci si comporta in maniera degna della vocazione ricevuta: con ogni umiltà. L’umiltà è visione nello Spirito Santo della volontà di Dio da vivere noi e della volontà di Dio da vivere gli altri. Ognuno deve impegnare tutto se stesso a vivere la volontà di Dio scritta per lui lasciando piena libertà agli altri.</w:t>
      </w:r>
    </w:p>
    <w:p w14:paraId="6E5DE382" w14:textId="77777777" w:rsidR="00F50857" w:rsidRPr="0038024F" w:rsidRDefault="00F50857" w:rsidP="00F50857">
      <w:pPr>
        <w:spacing w:after="120" w:line="240" w:lineRule="auto"/>
        <w:jc w:val="both"/>
        <w:rPr>
          <w:rFonts w:ascii="Arial" w:eastAsia="Times New Roman" w:hAnsi="Arial" w:cs="Arial"/>
          <w:sz w:val="24"/>
          <w:szCs w:val="24"/>
          <w:lang w:eastAsia="it-IT"/>
        </w:rPr>
      </w:pPr>
      <w:r w:rsidRPr="0038024F">
        <w:rPr>
          <w:rFonts w:ascii="Arial" w:eastAsia="Times New Roman" w:hAnsi="Arial" w:cs="Arial"/>
          <w:sz w:val="24"/>
          <w:szCs w:val="24"/>
          <w:lang w:eastAsia="it-IT"/>
        </w:rPr>
        <w:t>Noi non siamo padroni della vita né nostra né degli altri. Signore della vita sia nostra che degli altri è il Signore. Al Signore noi abbiamo promesso ogni obbedienza perché tutta la sua volontà sia fatta in noi. Al Signore abbiamo promesso anche ogni obbedienza di aiutare ogni altro a vivere secondo Dio.</w:t>
      </w:r>
    </w:p>
    <w:p w14:paraId="22EDD330" w14:textId="77777777" w:rsidR="00F50857" w:rsidRPr="0038024F" w:rsidRDefault="00F50857" w:rsidP="00F50857">
      <w:pPr>
        <w:spacing w:after="120" w:line="240" w:lineRule="auto"/>
        <w:ind w:left="567" w:right="567"/>
        <w:jc w:val="both"/>
        <w:rPr>
          <w:rFonts w:ascii="Arial" w:eastAsia="Times New Roman" w:hAnsi="Arial" w:cs="Arial"/>
          <w:i/>
          <w:iCs/>
          <w:sz w:val="24"/>
          <w:szCs w:val="24"/>
          <w:lang w:eastAsia="it-IT"/>
        </w:rPr>
      </w:pPr>
      <w:r w:rsidRPr="0038024F">
        <w:rPr>
          <w:rFonts w:ascii="Arial" w:eastAsia="Times New Roman" w:hAnsi="Arial" w:cs="Arial"/>
          <w:i/>
          <w:iCs/>
          <w:sz w:val="24"/>
          <w:szCs w:val="24"/>
          <w:lang w:eastAsia="it-IT"/>
        </w:rPr>
        <w:t xml:space="preserve">Prendete il mio giogo sopra di voi e imparate da me, che sono mite e umile di cuore, e troverete ristoro per le vostre anime (Mt 11, 29). ha rovesciato i potenti dai troni, ha innalzato gli umili (Lc 1, 52). Perché chiunque si esalta sarà umiliato, e chi si umilia sarà esaltato" (Lc 14, 11). Io vi dico: questi tornò a casa sua giustificato, a differenza dell'altro, perché chi si esalta sarà umiliato e chi si umilia sarà esaltato" (Lc 18, 14). Nella sua umiliazione il giudizio gli è stato negato, ma la sua posterità chi potrà mai descriverla? Poiché è stata recisa dalla terra la sua vita (At 8, 33). Ho servito il Signore con tutta umiltà, tra le lacrime e tra le prove che mi hanno procurato le insidie dei Giudei (At 20, 19). Ma l'aiuto di Dio mi ha assistito fino a questo giorno, e posso ancora rendere testimonianza agli umili e ai grandi. Null'altro io affermo se non quello che i profeti e Mosè dichiararono che doveva accadere (At 26, 22). </w:t>
      </w:r>
    </w:p>
    <w:p w14:paraId="18CB8DB7" w14:textId="77777777" w:rsidR="00F50857" w:rsidRPr="0038024F" w:rsidRDefault="00F50857" w:rsidP="00F50857">
      <w:pPr>
        <w:spacing w:after="120" w:line="240" w:lineRule="auto"/>
        <w:ind w:left="567" w:right="567"/>
        <w:jc w:val="both"/>
        <w:rPr>
          <w:rFonts w:ascii="Arial" w:eastAsia="Times New Roman" w:hAnsi="Arial" w:cs="Arial"/>
          <w:i/>
          <w:iCs/>
          <w:sz w:val="24"/>
          <w:szCs w:val="24"/>
          <w:lang w:eastAsia="it-IT"/>
        </w:rPr>
      </w:pPr>
      <w:r w:rsidRPr="0038024F">
        <w:rPr>
          <w:rFonts w:ascii="Arial" w:eastAsia="Times New Roman" w:hAnsi="Arial" w:cs="Arial"/>
          <w:i/>
          <w:iCs/>
          <w:sz w:val="24"/>
          <w:szCs w:val="24"/>
          <w:lang w:eastAsia="it-IT"/>
        </w:rPr>
        <w:t xml:space="preserve">Abbiate i medesimi sentimenti gli uni verso gli altri; non aspirate a cose troppo alte, piegatevi invece a quelle umili. Non fatevi un'idea troppo alta di voi stessi (Rm 12, 16). E che, alla mia venuta, il mio Dio mi umilii davanti a voi e io abbia a piangere su molti che hanno peccato in passato e non si sono convertiti dalle impurità, dalla fornicazione e dalle dissolutezze che hanno commesso (2Cor 12, 21). Con ogni umiltà, mansuetudine e pazienza, sopportandovi a vicenda con amore (Ef 4, 2). Non fate nulla per spirito di rivalità o per vanagloria, ma ognuno di voi, con tutta umiltà, consideri gli altri superiori a se stesso (Fil 2, 3). Queste cose hanno una parvenza di sapienza, con la loro affettata religiosità e umiltà e austerità riguardo al corpo, ma in realtà non servono che per soddisfare la carne (Col 2, 23). </w:t>
      </w:r>
    </w:p>
    <w:p w14:paraId="54085E93" w14:textId="77777777" w:rsidR="00F50857" w:rsidRPr="0038024F" w:rsidRDefault="00F50857" w:rsidP="00F50857">
      <w:pPr>
        <w:spacing w:after="120" w:line="240" w:lineRule="auto"/>
        <w:ind w:left="567" w:right="567"/>
        <w:jc w:val="both"/>
        <w:rPr>
          <w:rFonts w:ascii="Arial" w:eastAsia="Times New Roman" w:hAnsi="Arial" w:cs="Arial"/>
          <w:i/>
          <w:iCs/>
          <w:sz w:val="24"/>
          <w:szCs w:val="24"/>
          <w:lang w:eastAsia="it-IT"/>
        </w:rPr>
      </w:pPr>
      <w:r w:rsidRPr="0038024F">
        <w:rPr>
          <w:rFonts w:ascii="Arial" w:eastAsia="Times New Roman" w:hAnsi="Arial" w:cs="Arial"/>
          <w:i/>
          <w:iCs/>
          <w:sz w:val="24"/>
          <w:szCs w:val="24"/>
          <w:lang w:eastAsia="it-IT"/>
        </w:rPr>
        <w:t xml:space="preserve">Rivestitevi dunque, come amati di Dio, santi e eletti, di sentimenti di misericordia, di bontà, di umiltà, di mansuetudine, di pazienza (Col 3, 12). Il fratello di umili condizioni si rallegri della sua elevazione (Gc 1, 9). E il ricco della sua umiliazione, perché passerà come fiore d'erba (Gc 1, 10). Ci dà anzi una grazia più grande; per questo dice: Dio resiste ai superbi; agli umili invece dà la sua grazia (Gc 4, 6). E finalmente siate tutti concordi, partecipi delle gioie e dei dolori degli altri, animati da affetto fraterno, misericordiosi, umili (1Pt 3, 8). Ugualmente, voi, giovani, siate sottomessi agli anziani. Rivestitevi tutti </w:t>
      </w:r>
      <w:r w:rsidRPr="0038024F">
        <w:rPr>
          <w:rFonts w:ascii="Arial" w:eastAsia="Times New Roman" w:hAnsi="Arial" w:cs="Arial"/>
          <w:i/>
          <w:iCs/>
          <w:sz w:val="24"/>
          <w:szCs w:val="24"/>
          <w:lang w:eastAsia="it-IT"/>
        </w:rPr>
        <w:lastRenderedPageBreak/>
        <w:t>di umiltà gli uni verso gli altri, perché Dio resiste ai superbi, ma dà grazia agli umili (1Pt 5, 5).</w:t>
      </w:r>
    </w:p>
    <w:p w14:paraId="602116FA" w14:textId="77777777" w:rsidR="00F50857" w:rsidRPr="0038024F" w:rsidRDefault="00F50857" w:rsidP="00F50857">
      <w:pPr>
        <w:spacing w:after="120" w:line="240" w:lineRule="auto"/>
        <w:jc w:val="both"/>
        <w:rPr>
          <w:rFonts w:ascii="Arial" w:eastAsia="Times New Roman" w:hAnsi="Arial" w:cs="Arial"/>
          <w:sz w:val="24"/>
          <w:szCs w:val="24"/>
          <w:lang w:eastAsia="it-IT"/>
        </w:rPr>
      </w:pPr>
      <w:r w:rsidRPr="0038024F">
        <w:rPr>
          <w:rFonts w:ascii="Arial" w:eastAsia="Times New Roman" w:hAnsi="Arial" w:cs="Arial"/>
          <w:sz w:val="24"/>
          <w:szCs w:val="24"/>
          <w:lang w:eastAsia="it-IT"/>
        </w:rPr>
        <w:t xml:space="preserve">Senza umiltà non si può piacere a Dio perché né noi facciamo la sua divina volontà su di noi, né permettiamo che gli altri la possano fare. Senza umiltà si prende il posto del Signore e si impone la propria volontà come volontà di Dio. Mai il Signore permetterà che lo si espropri della sua Signoria. </w:t>
      </w:r>
    </w:p>
    <w:p w14:paraId="707B4C09" w14:textId="77777777" w:rsidR="00F50857" w:rsidRPr="0038024F" w:rsidRDefault="00F50857" w:rsidP="00F50857">
      <w:pPr>
        <w:spacing w:after="120" w:line="240" w:lineRule="auto"/>
        <w:jc w:val="both"/>
        <w:rPr>
          <w:rFonts w:ascii="Arial" w:eastAsia="Times New Roman" w:hAnsi="Arial" w:cs="Arial"/>
          <w:sz w:val="24"/>
          <w:szCs w:val="24"/>
          <w:lang w:eastAsia="it-IT"/>
        </w:rPr>
      </w:pPr>
      <w:r w:rsidRPr="0038024F">
        <w:rPr>
          <w:rFonts w:ascii="Arial" w:eastAsia="Times New Roman" w:hAnsi="Arial" w:cs="Arial"/>
          <w:sz w:val="24"/>
          <w:szCs w:val="24"/>
          <w:lang w:eastAsia="it-IT"/>
        </w:rPr>
        <w:t>Con ogni dolcezza e magnanimità. La dolcezza è nelle modalità di relazionarsi con gli altri. Alla dolcezza si oppone l’asprezza. Mai un discepolo di Gesù deve essere aspro, ma sempre pieno di dolcezza. La dolcezza però non significa debolezza nelle decisioni da prendere. La dolcezza va unita alla fermezza.</w:t>
      </w:r>
    </w:p>
    <w:p w14:paraId="4520DF98" w14:textId="77777777" w:rsidR="00F50857" w:rsidRPr="0038024F" w:rsidRDefault="00F50857" w:rsidP="00F50857">
      <w:pPr>
        <w:spacing w:after="120" w:line="240" w:lineRule="auto"/>
        <w:ind w:left="567" w:right="567"/>
        <w:jc w:val="both"/>
        <w:rPr>
          <w:rFonts w:ascii="Arial" w:eastAsia="Times New Roman" w:hAnsi="Arial" w:cs="Arial"/>
          <w:i/>
          <w:iCs/>
          <w:sz w:val="24"/>
          <w:szCs w:val="24"/>
          <w:lang w:eastAsia="it-IT"/>
        </w:rPr>
      </w:pPr>
      <w:r w:rsidRPr="0038024F">
        <w:rPr>
          <w:rFonts w:ascii="Arial" w:eastAsia="Times New Roman" w:hAnsi="Arial" w:cs="Arial"/>
          <w:i/>
          <w:iCs/>
          <w:sz w:val="24"/>
          <w:szCs w:val="24"/>
          <w:lang w:eastAsia="it-IT"/>
        </w:rPr>
        <w:t>Il mio giogo infatti è dolce e il mio carico leggero" (Mt 11, 30). Che volete? Debbo venire a voi con il bastone, o con amore e con spirito di dolcezza? (1Cor 4, 21), Ora io stesso, Paolo, vi esorto per la dolcezza e la mansuetudine di Cristo, io davanti a voi così meschino, ma di lontano così animoso con voi (2Cor 10, 1). Fratelli, qualora uno venga sorpreso in qualche colpa, voi che avete lo Spirito correggetelo con dolcezza. E vigila su te stesso, per non cadere anche tu in tentazione (Gal 6, 1). di non parlar male di nessuno, di evitare le contese, di esser mansueti, mostrando ogni dolcezza verso tutti gli uomini (Tt 3, 2). Forse la sorgente può far sgorgare dallo stesso getto acqua dolce e amara? (Gc 3, 11). Può forse, miei fratelli, un fico produrre olive o una vite produrre fichi? Neppure una sorgente salata può produrre acqua dolce (Gc 3, 12). Ma adorate il Signore, Cristo, nei vostri cuori, pronti sempre a rispondere a chiunque vi domandi ragione della speranza che è in voi. Tuttavia questo sia fatto con dolcezza e rispetto (1Pt 3, 15). Allora mi avvicinai all'angelo e lo pregai di darmi il piccolo libro. Ed egli mi disse: "Prendilo e divoralo; ti riempirà di amarezza le viscere, ma in bocca ti sarà dolce come il miele" (Ap 10, 9). Presi quel piccolo libro dalla mano dell'angelo e lo divorai; in bocca lo sentii dolce come il miele, ma come l'ebbi inghiottito ne sentii nelle viscere tutta l'amarezza (Ap 10, 10).</w:t>
      </w:r>
    </w:p>
    <w:p w14:paraId="192E9A78" w14:textId="77777777" w:rsidR="00F50857" w:rsidRPr="0038024F" w:rsidRDefault="00F50857" w:rsidP="00F50857">
      <w:pPr>
        <w:spacing w:after="120" w:line="240" w:lineRule="auto"/>
        <w:jc w:val="both"/>
        <w:rPr>
          <w:rFonts w:ascii="Arial" w:eastAsia="Times New Roman" w:hAnsi="Arial" w:cs="Arial"/>
          <w:sz w:val="24"/>
          <w:szCs w:val="24"/>
          <w:lang w:eastAsia="it-IT"/>
        </w:rPr>
      </w:pPr>
      <w:r w:rsidRPr="0038024F">
        <w:rPr>
          <w:rFonts w:ascii="Arial" w:eastAsia="Times New Roman" w:hAnsi="Arial" w:cs="Arial"/>
          <w:sz w:val="24"/>
          <w:szCs w:val="24"/>
          <w:lang w:eastAsia="it-IT"/>
        </w:rPr>
        <w:t xml:space="preserve">La magnanimità invece è la grandezza di cuore, di anima, di spirito. Come Dio si rivela grande nella sua misericordia, nella sua grazia, nella sua bontà, nella sua misericordia, nella sua clemenza, nel suo perdono, anche ogni discepolo di Gesù deve rivelarsi con la stessa grandezza. </w:t>
      </w:r>
    </w:p>
    <w:p w14:paraId="2BE8B5AD" w14:textId="77777777" w:rsidR="00F50857" w:rsidRPr="0038024F" w:rsidRDefault="00F50857" w:rsidP="00F50857">
      <w:pPr>
        <w:spacing w:after="120" w:line="240" w:lineRule="auto"/>
        <w:ind w:left="567" w:right="567"/>
        <w:jc w:val="both"/>
        <w:rPr>
          <w:rFonts w:ascii="Arial" w:eastAsia="Times New Roman" w:hAnsi="Arial" w:cs="Arial"/>
          <w:i/>
          <w:iCs/>
          <w:sz w:val="24"/>
          <w:szCs w:val="24"/>
          <w:lang w:eastAsia="it-IT"/>
        </w:rPr>
      </w:pPr>
      <w:r w:rsidRPr="0038024F">
        <w:rPr>
          <w:rFonts w:ascii="Arial" w:eastAsia="Times New Roman" w:hAnsi="Arial" w:cs="Arial"/>
          <w:i/>
          <w:iCs/>
          <w:sz w:val="24"/>
          <w:szCs w:val="24"/>
          <w:lang w:eastAsia="it-IT"/>
        </w:rPr>
        <w:t xml:space="preserve">Tu invece mi hai seguito da vicino nell'insegnamento, nella condotta, nei propositi, nella fede, nella magnanimità, nell'amore del prossimo, nella pazienza (2Tm 3, 10). Annunzia la parola, insisti in ogni occasione opportuna e non opportuna, ammonisci, rimprovera, esorta con ogni magnanimità e dottrina (2Tm 4, 2). Essi avevano un tempo rifiutato di credere quando la magnanimità di Dio pazientava nei giorni di Noè, mentre si fabbricava l'arca, nella quale poche persone, otto in tutto, furono salvate per mezzo dell'acqua (1Pt 3, 20). La magnanimità del Signore nostro giudicatela come salvezza, come anche il nostro carissimo fratello Paolo vi ha scritto, secondo la sapienza che gli è stata data (2Pt 3, 15). </w:t>
      </w:r>
    </w:p>
    <w:p w14:paraId="198E7DA6" w14:textId="77777777" w:rsidR="00F50857" w:rsidRPr="0038024F" w:rsidRDefault="00F50857" w:rsidP="00F50857">
      <w:pPr>
        <w:spacing w:after="120" w:line="240" w:lineRule="auto"/>
        <w:jc w:val="both"/>
        <w:rPr>
          <w:rFonts w:ascii="Arial" w:eastAsia="Times New Roman" w:hAnsi="Arial" w:cs="Arial"/>
          <w:sz w:val="24"/>
          <w:szCs w:val="24"/>
          <w:lang w:eastAsia="it-IT"/>
        </w:rPr>
      </w:pPr>
      <w:r w:rsidRPr="0038024F">
        <w:rPr>
          <w:rFonts w:ascii="Arial" w:eastAsia="Times New Roman" w:hAnsi="Arial" w:cs="Arial"/>
          <w:sz w:val="24"/>
          <w:szCs w:val="24"/>
          <w:lang w:eastAsia="it-IT"/>
        </w:rPr>
        <w:lastRenderedPageBreak/>
        <w:t>Siate magnanimi perché io, il Signore vostro Dio, sono magnanimo. Alla magnanimità si oppone la meschinità, la piccolezza di cuore e di mente, la ristrettezza. Chi è discepolo di Gesù deve essere magnanimo in ogni cosa. La carità è magnanime. Se non è magnanime non è carità.</w:t>
      </w:r>
    </w:p>
    <w:p w14:paraId="0A770DF1" w14:textId="77777777" w:rsidR="00F50857" w:rsidRPr="0038024F" w:rsidRDefault="00F50857" w:rsidP="00F50857">
      <w:pPr>
        <w:spacing w:after="120" w:line="240" w:lineRule="auto"/>
        <w:jc w:val="both"/>
        <w:rPr>
          <w:rFonts w:ascii="Arial" w:eastAsia="Times New Roman" w:hAnsi="Arial" w:cs="Arial"/>
          <w:sz w:val="24"/>
          <w:szCs w:val="24"/>
          <w:lang w:eastAsia="it-IT"/>
        </w:rPr>
      </w:pPr>
      <w:r w:rsidRPr="0038024F">
        <w:rPr>
          <w:rFonts w:ascii="Arial" w:eastAsia="Times New Roman" w:hAnsi="Arial" w:cs="Arial"/>
          <w:sz w:val="24"/>
          <w:szCs w:val="24"/>
          <w:lang w:eastAsia="it-IT"/>
        </w:rPr>
        <w:t>Sopportandovi a vicenda nell’amore. La sopportazione del discepolo di Gesù dovrà essere in tutto simile a quella di Gesù durante la sua passione. Lui non solo sopportò ogni angheria da parte nostra. Prese su di sé tutti i nostri peccati e le nostre colpe per compiere la loro espiazione sul legno della croce.</w:t>
      </w:r>
    </w:p>
    <w:p w14:paraId="145E98B7" w14:textId="77777777" w:rsidR="00F50857" w:rsidRPr="0038024F" w:rsidRDefault="00F50857" w:rsidP="00F50857">
      <w:pPr>
        <w:spacing w:after="120" w:line="240" w:lineRule="auto"/>
        <w:ind w:left="567" w:right="567"/>
        <w:jc w:val="both"/>
        <w:rPr>
          <w:rFonts w:ascii="Arial" w:eastAsia="Times New Roman" w:hAnsi="Arial" w:cs="Arial"/>
          <w:i/>
          <w:iCs/>
          <w:sz w:val="24"/>
          <w:szCs w:val="24"/>
          <w:lang w:eastAsia="it-IT"/>
        </w:rPr>
      </w:pPr>
      <w:r w:rsidRPr="0038024F">
        <w:rPr>
          <w:rFonts w:ascii="Arial" w:eastAsia="Times New Roman" w:hAnsi="Arial" w:cs="Arial"/>
          <w:i/>
          <w:iCs/>
          <w:sz w:val="24"/>
          <w:szCs w:val="24"/>
          <w:lang w:eastAsia="it-IT"/>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 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w:t>
      </w:r>
    </w:p>
    <w:p w14:paraId="0C1566DF" w14:textId="77777777" w:rsidR="00F50857" w:rsidRPr="0038024F" w:rsidRDefault="00F50857" w:rsidP="00F50857">
      <w:pPr>
        <w:spacing w:after="120" w:line="240" w:lineRule="auto"/>
        <w:ind w:left="567" w:right="567"/>
        <w:jc w:val="both"/>
        <w:rPr>
          <w:rFonts w:ascii="Arial" w:eastAsia="Times New Roman" w:hAnsi="Arial" w:cs="Arial"/>
          <w:i/>
          <w:iCs/>
          <w:sz w:val="24"/>
          <w:szCs w:val="24"/>
          <w:lang w:eastAsia="it-IT"/>
        </w:rPr>
      </w:pPr>
      <w:r w:rsidRPr="0038024F">
        <w:rPr>
          <w:rFonts w:ascii="Arial" w:eastAsia="Times New Roman" w:hAnsi="Arial" w:cs="Arial"/>
          <w:i/>
          <w:iCs/>
          <w:sz w:val="24"/>
          <w:szCs w:val="24"/>
          <w:lang w:eastAsia="it-IT"/>
        </w:rPr>
        <w:t xml:space="preserve">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p>
    <w:p w14:paraId="2C1829F1" w14:textId="77777777" w:rsidR="00F50857" w:rsidRPr="0038024F" w:rsidRDefault="00F50857" w:rsidP="00F50857">
      <w:pPr>
        <w:spacing w:after="120" w:line="240" w:lineRule="auto"/>
        <w:ind w:left="567" w:right="567"/>
        <w:jc w:val="both"/>
        <w:rPr>
          <w:rFonts w:ascii="Arial" w:eastAsia="Times New Roman" w:hAnsi="Arial" w:cs="Arial"/>
          <w:i/>
          <w:iCs/>
          <w:sz w:val="24"/>
          <w:szCs w:val="24"/>
          <w:lang w:eastAsia="it-IT"/>
        </w:rPr>
      </w:pPr>
      <w:r w:rsidRPr="0038024F">
        <w:rPr>
          <w:rFonts w:ascii="Arial" w:eastAsia="Times New Roman" w:hAnsi="Arial" w:cs="Arial"/>
          <w:i/>
          <w:iCs/>
          <w:sz w:val="24"/>
          <w:szCs w:val="24"/>
          <w:lang w:eastAsia="it-IT"/>
        </w:rPr>
        <w:t xml:space="preserve">Anche noi dunque, circondati da tale moltitudine di testimoni, avendo deposto tutto ciò che è di peso e il peccato che ci assedia, corriamo con perseveranza nella corsa che ci sta davanti, tenendo fisso lo </w:t>
      </w:r>
      <w:r w:rsidRPr="0038024F">
        <w:rPr>
          <w:rFonts w:ascii="Arial" w:eastAsia="Times New Roman" w:hAnsi="Arial" w:cs="Arial"/>
          <w:i/>
          <w:iCs/>
          <w:sz w:val="24"/>
          <w:szCs w:val="24"/>
          <w:lang w:eastAsia="it-IT"/>
        </w:rPr>
        <w:lastRenderedPageBreak/>
        <w:t xml:space="preserve">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(Eb 12,1-4). </w:t>
      </w:r>
    </w:p>
    <w:p w14:paraId="360DCD7B" w14:textId="77777777" w:rsidR="00F50857" w:rsidRPr="0038024F" w:rsidRDefault="00F50857" w:rsidP="00F50857">
      <w:pPr>
        <w:spacing w:after="120" w:line="240" w:lineRule="auto"/>
        <w:ind w:left="567" w:right="567"/>
        <w:jc w:val="both"/>
        <w:rPr>
          <w:rFonts w:ascii="Arial" w:eastAsia="Times New Roman" w:hAnsi="Arial" w:cs="Arial"/>
          <w:i/>
          <w:iCs/>
          <w:sz w:val="24"/>
          <w:szCs w:val="24"/>
          <w:lang w:eastAsia="it-IT"/>
        </w:rPr>
      </w:pPr>
      <w:r w:rsidRPr="0038024F">
        <w:rPr>
          <w:rFonts w:ascii="Arial" w:eastAsia="Times New Roman" w:hAnsi="Arial" w:cs="Arial"/>
          <w:i/>
          <w:iCs/>
          <w:sz w:val="24"/>
          <w:szCs w:val="24"/>
          <w:lang w:eastAsia="it-IT"/>
        </w:rPr>
        <w:t>Carissimi, io vi esorto come stranieri e pellegrini ad astenervi dai cattivi desideri della carne, che fanno guerra all’anima. Tenete una condotta esemplare fra i pagani perché, mentre vi calunniano come malfattori, al vedere le vostre buone opere diano gloria a Dio nel giorno della sua visita. Vivete sottomessi ad ogni umana autorità per amore del Signore: sia al re come sovrano, sia ai governatori come inviati da lui per punire i malfattori e premiare quelli che fanno il bene. Perché questa è la volontà di Dio: che, operando il bene, voi chiudiate la bocca all’ignoranza degli stolti, come uomini liberi, servendovi della libertà non come di un velo per coprire la malizia, ma come servi di Dio. Onorate tutti, amate i vostri fratelli, temete Dio, onorate il re.</w:t>
      </w:r>
    </w:p>
    <w:p w14:paraId="4A90B3BC" w14:textId="77777777" w:rsidR="00F50857" w:rsidRPr="0038024F" w:rsidRDefault="00F50857" w:rsidP="00F50857">
      <w:pPr>
        <w:spacing w:after="120" w:line="240" w:lineRule="auto"/>
        <w:ind w:left="567" w:right="567"/>
        <w:jc w:val="both"/>
        <w:rPr>
          <w:rFonts w:ascii="Arial" w:eastAsia="Times New Roman" w:hAnsi="Arial" w:cs="Arial"/>
          <w:i/>
          <w:iCs/>
          <w:sz w:val="24"/>
          <w:szCs w:val="24"/>
          <w:lang w:eastAsia="it-IT"/>
        </w:rPr>
      </w:pPr>
      <w:r w:rsidRPr="0038024F">
        <w:rPr>
          <w:rFonts w:ascii="Arial" w:eastAsia="Times New Roman" w:hAnsi="Arial" w:cs="Arial"/>
          <w:i/>
          <w:iCs/>
          <w:sz w:val="24"/>
          <w:szCs w:val="24"/>
          <w:lang w:eastAsia="it-IT"/>
        </w:rPr>
        <w:t xml:space="preserve">Domestici, state sottomessi con profondo rispetto ai vostri padroni, non solo a quelli buoni e miti, ma anche a quelli prepotenti. 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 anche Cristo patì per voi, lasciandovi un esempio, perché ne seguiate le orme: egli non commise peccato e non si trovò inganno sulla sua bocca; 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 Eravate erranti come pecore, ma ora siete stati ricondotti al pastore e custode delle vostre anime (1Pt 2,11-25). </w:t>
      </w:r>
    </w:p>
    <w:p w14:paraId="2C4C1B26" w14:textId="77777777" w:rsidR="00F50857" w:rsidRPr="0038024F" w:rsidRDefault="00F50857" w:rsidP="00F50857">
      <w:pPr>
        <w:spacing w:after="120" w:line="240" w:lineRule="auto"/>
        <w:jc w:val="both"/>
        <w:rPr>
          <w:rFonts w:ascii="Arial" w:eastAsia="Times New Roman" w:hAnsi="Arial" w:cs="Arial"/>
          <w:sz w:val="24"/>
          <w:szCs w:val="24"/>
          <w:lang w:eastAsia="it-IT"/>
        </w:rPr>
      </w:pPr>
      <w:r w:rsidRPr="0038024F">
        <w:rPr>
          <w:rFonts w:ascii="Arial" w:eastAsia="Times New Roman" w:hAnsi="Arial" w:cs="Arial"/>
          <w:sz w:val="24"/>
          <w:szCs w:val="24"/>
          <w:lang w:eastAsia="it-IT"/>
        </w:rPr>
        <w:t>Se non abbiamo l’immagine di Gesù Crocifisso sempre dinanzi ai nostri occhi nulla comprendiamo della sopportazione vicendevole con amore. Siamo un solo corpo e ognuno è chiamato a prendere il peccato dell’altro al fine di espiarlo. Ma qui siamo in una visione altissima di fede e di carità.</w:t>
      </w:r>
    </w:p>
    <w:p w14:paraId="7EBA5133" w14:textId="77777777" w:rsidR="00F50857" w:rsidRPr="0038024F" w:rsidRDefault="00F50857" w:rsidP="00F50857">
      <w:pPr>
        <w:spacing w:after="120" w:line="240" w:lineRule="auto"/>
        <w:jc w:val="both"/>
        <w:rPr>
          <w:rFonts w:ascii="Arial" w:eastAsia="Times New Roman" w:hAnsi="Arial" w:cs="Arial"/>
          <w:sz w:val="24"/>
          <w:szCs w:val="24"/>
          <w:lang w:eastAsia="it-IT"/>
        </w:rPr>
      </w:pPr>
      <w:r w:rsidRPr="0038024F">
        <w:rPr>
          <w:rFonts w:ascii="Arial" w:eastAsia="Times New Roman" w:hAnsi="Arial" w:cs="Arial"/>
          <w:b/>
          <w:sz w:val="24"/>
          <w:szCs w:val="24"/>
          <w:lang w:eastAsia="it-IT"/>
        </w:rPr>
        <w:t xml:space="preserve">Avendo a cuore di conservare l’unità dello spirito per mezzo del vincolo della pace. </w:t>
      </w:r>
      <w:r w:rsidRPr="0038024F">
        <w:rPr>
          <w:rFonts w:ascii="Arial" w:eastAsia="Times New Roman" w:hAnsi="Arial" w:cs="Arial"/>
          <w:sz w:val="24"/>
          <w:szCs w:val="24"/>
          <w:lang w:eastAsia="it-IT"/>
        </w:rPr>
        <w:t>Qual è il desiderio di ogni discepolo di Gesù? Uno solo: avere a cuore di conservare l’unità dello spirito per mezzo del vincolo della pace. Avere a cuore significa che nel cuore questo desiderio deve abitare in modo permanente. Conservare l’unità dello spirito è vero fine dell’esistenza cristiana. Mai però si potrà conservare l’unità dello spirito senza il vincolo della pace. Ora chiediamoci: cosa ha fatto il Signore nostro Dio per creare l’unità di ogni uomo con lui? Ha dato il Figlio suo come vittima di espiazione per i nostri peccati. Dio crea la pace prendendo su di sé i nostri peccati ed espiandoli.</w:t>
      </w:r>
    </w:p>
    <w:p w14:paraId="4CCA0DE8" w14:textId="77777777" w:rsidR="00F50857" w:rsidRPr="0038024F" w:rsidRDefault="00F50857" w:rsidP="00F50857">
      <w:pPr>
        <w:spacing w:after="120" w:line="240" w:lineRule="auto"/>
        <w:jc w:val="both"/>
        <w:rPr>
          <w:rFonts w:ascii="Arial" w:eastAsia="Times New Roman" w:hAnsi="Arial" w:cs="Arial"/>
          <w:sz w:val="24"/>
          <w:szCs w:val="24"/>
          <w:lang w:eastAsia="it-IT"/>
        </w:rPr>
      </w:pPr>
      <w:r w:rsidRPr="0038024F">
        <w:rPr>
          <w:rFonts w:ascii="Arial" w:eastAsia="Times New Roman" w:hAnsi="Arial" w:cs="Arial"/>
          <w:sz w:val="24"/>
          <w:szCs w:val="24"/>
          <w:lang w:eastAsia="it-IT"/>
        </w:rPr>
        <w:lastRenderedPageBreak/>
        <w:t>Ora vi potrà essere unità nel corpo di Cristo se ognuno non è pronto a prendere su di sé il peccato dell’altro al fine di espiarlo? Se noi imitiamo Cristo Gesù e diveniamo in Lui espiatori dei peccati del mondo, sempre per noi regnerà la pace nel corpo di Cristo. Ecco una regola dell’Apostolo Paolo sulla pace:</w:t>
      </w:r>
    </w:p>
    <w:p w14:paraId="7E846B33" w14:textId="77777777" w:rsidR="00F50857" w:rsidRPr="0038024F" w:rsidRDefault="00F50857" w:rsidP="00F50857">
      <w:pPr>
        <w:spacing w:after="120" w:line="240" w:lineRule="auto"/>
        <w:ind w:left="567" w:right="567"/>
        <w:jc w:val="both"/>
        <w:rPr>
          <w:rFonts w:ascii="Arial" w:eastAsia="Times New Roman" w:hAnsi="Arial" w:cs="Arial"/>
          <w:i/>
          <w:iCs/>
          <w:sz w:val="24"/>
          <w:szCs w:val="24"/>
          <w:lang w:eastAsia="it-IT"/>
        </w:rPr>
      </w:pPr>
      <w:r w:rsidRPr="0038024F">
        <w:rPr>
          <w:rFonts w:ascii="Arial" w:eastAsia="Times New Roman" w:hAnsi="Arial" w:cs="Arial"/>
          <w:i/>
          <w:iCs/>
          <w:sz w:val="24"/>
          <w:szCs w:val="24"/>
          <w:lang w:eastAsia="it-IT"/>
        </w:rPr>
        <w:t>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w:t>
      </w:r>
    </w:p>
    <w:p w14:paraId="39116F46" w14:textId="77777777" w:rsidR="00F50857" w:rsidRPr="0038024F" w:rsidRDefault="00F50857" w:rsidP="00F50857">
      <w:pPr>
        <w:spacing w:after="120" w:line="240" w:lineRule="auto"/>
        <w:ind w:left="567" w:right="567"/>
        <w:jc w:val="both"/>
        <w:rPr>
          <w:rFonts w:ascii="Arial" w:eastAsia="Times New Roman" w:hAnsi="Arial" w:cs="Arial"/>
          <w:i/>
          <w:iCs/>
          <w:sz w:val="24"/>
          <w:szCs w:val="24"/>
          <w:lang w:eastAsia="it-IT"/>
        </w:rPr>
      </w:pPr>
      <w:r w:rsidRPr="0038024F">
        <w:rPr>
          <w:rFonts w:ascii="Arial" w:eastAsia="Times New Roman" w:hAnsi="Arial" w:cs="Arial"/>
          <w:i/>
          <w:iCs/>
          <w:sz w:val="24"/>
          <w:szCs w:val="24"/>
          <w:lang w:eastAsia="it-IT"/>
        </w:rPr>
        <w:t>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w:t>
      </w:r>
    </w:p>
    <w:p w14:paraId="6CE6B20F" w14:textId="77777777" w:rsidR="00F50857" w:rsidRPr="0038024F" w:rsidRDefault="00F50857" w:rsidP="00F50857">
      <w:pPr>
        <w:spacing w:after="120" w:line="240" w:lineRule="auto"/>
        <w:ind w:left="567" w:right="567"/>
        <w:jc w:val="both"/>
        <w:rPr>
          <w:rFonts w:ascii="Arial" w:eastAsia="Times New Roman" w:hAnsi="Arial" w:cs="Arial"/>
          <w:i/>
          <w:iCs/>
          <w:sz w:val="24"/>
          <w:szCs w:val="24"/>
          <w:lang w:eastAsia="it-IT"/>
        </w:rPr>
      </w:pPr>
      <w:r w:rsidRPr="0038024F">
        <w:rPr>
          <w:rFonts w:ascii="Arial" w:eastAsia="Times New Roman" w:hAnsi="Arial" w:cs="Arial"/>
          <w:i/>
          <w:iCs/>
          <w:sz w:val="24"/>
          <w:szCs w:val="24"/>
          <w:lang w:eastAsia="it-IT"/>
        </w:rPr>
        <w:t>«Tutto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w:t>
      </w:r>
    </w:p>
    <w:p w14:paraId="6949DD49" w14:textId="77777777" w:rsidR="00F50857" w:rsidRPr="0038024F" w:rsidRDefault="00F50857" w:rsidP="00F50857">
      <w:pPr>
        <w:spacing w:after="120" w:line="240" w:lineRule="auto"/>
        <w:ind w:left="567" w:right="567"/>
        <w:jc w:val="both"/>
        <w:rPr>
          <w:rFonts w:ascii="Arial" w:eastAsia="Times New Roman" w:hAnsi="Arial" w:cs="Arial"/>
          <w:i/>
          <w:iCs/>
          <w:sz w:val="24"/>
          <w:szCs w:val="24"/>
          <w:lang w:eastAsia="it-IT"/>
        </w:rPr>
      </w:pPr>
      <w:r w:rsidRPr="0038024F">
        <w:rPr>
          <w:rFonts w:ascii="Arial" w:eastAsia="Times New Roman" w:hAnsi="Arial" w:cs="Arial"/>
          <w:i/>
          <w:iCs/>
          <w:sz w:val="24"/>
          <w:szCs w:val="24"/>
          <w:lang w:eastAsia="it-IT"/>
        </w:rPr>
        <w:t xml:space="preserve">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 </w:t>
      </w:r>
    </w:p>
    <w:p w14:paraId="51BB32D4" w14:textId="77777777" w:rsidR="00F50857" w:rsidRPr="0038024F" w:rsidRDefault="00F50857" w:rsidP="00F50857">
      <w:pPr>
        <w:spacing w:after="120" w:line="240" w:lineRule="auto"/>
        <w:jc w:val="both"/>
        <w:rPr>
          <w:rFonts w:ascii="Arial" w:eastAsia="Times New Roman" w:hAnsi="Arial" w:cs="Arial"/>
          <w:sz w:val="24"/>
          <w:szCs w:val="24"/>
          <w:lang w:eastAsia="it-IT"/>
        </w:rPr>
      </w:pPr>
      <w:r w:rsidRPr="0038024F">
        <w:rPr>
          <w:rFonts w:ascii="Arial" w:eastAsia="Times New Roman" w:hAnsi="Arial" w:cs="Arial"/>
          <w:sz w:val="24"/>
          <w:szCs w:val="24"/>
          <w:lang w:eastAsia="it-IT"/>
        </w:rPr>
        <w:t>L’Apostolo Giacomo rivela ai discepoli di Gesù che le liti sono il frutto dei vizi che lasciamo crescere nel nostro cuore. Per ogni virtù che si coltiva, si produce un frutto di pace. Per ogni vizio che si lascia prosperare nel nostro corpo sorgono litigi senza fine e non solo litigi, ma cose anche più gravi.</w:t>
      </w:r>
    </w:p>
    <w:p w14:paraId="1599CBC8" w14:textId="77777777" w:rsidR="00F50857" w:rsidRPr="0038024F" w:rsidRDefault="00F50857" w:rsidP="00F50857">
      <w:pPr>
        <w:spacing w:after="120" w:line="240" w:lineRule="auto"/>
        <w:ind w:left="567" w:right="567"/>
        <w:jc w:val="both"/>
        <w:rPr>
          <w:rFonts w:ascii="Arial" w:eastAsia="Times New Roman" w:hAnsi="Arial" w:cs="Arial"/>
          <w:i/>
          <w:iCs/>
          <w:sz w:val="24"/>
          <w:szCs w:val="24"/>
          <w:lang w:eastAsia="it-IT"/>
        </w:rPr>
      </w:pPr>
      <w:r w:rsidRPr="0038024F">
        <w:rPr>
          <w:rFonts w:ascii="Arial" w:eastAsia="Times New Roman" w:hAnsi="Arial" w:cs="Arial"/>
          <w:i/>
          <w:iCs/>
          <w:sz w:val="24"/>
          <w:szCs w:val="24"/>
          <w:lang w:eastAsia="it-IT"/>
        </w:rPr>
        <w:t xml:space="preserve">Da dove vengono le guerre e le liti che sono in mezzo a voi? Non vengono forse dalle vostre passioni che fanno guerra nelle vostre </w:t>
      </w:r>
      <w:r w:rsidRPr="0038024F">
        <w:rPr>
          <w:rFonts w:ascii="Arial" w:eastAsia="Times New Roman" w:hAnsi="Arial" w:cs="Arial"/>
          <w:i/>
          <w:iCs/>
          <w:sz w:val="24"/>
          <w:szCs w:val="24"/>
          <w:lang w:eastAsia="it-IT"/>
        </w:rPr>
        <w:lastRenderedPageBreak/>
        <w:t>membra? Siete pieni di desideri e non riuscite a possedere; uccidete, siete invidiosi e non riuscite a ottenere; combattete e fate guerra! Non avete perché non chiedete; chiedete e non ottenete perché chiedete male, per soddisfare cioè le vostre passioni. Gente infedele! Non sapete che l’amore per il mondo è nemico di Dio?</w:t>
      </w:r>
    </w:p>
    <w:p w14:paraId="482B6630" w14:textId="77777777" w:rsidR="00F50857" w:rsidRPr="0038024F" w:rsidRDefault="00F50857" w:rsidP="00F50857">
      <w:pPr>
        <w:spacing w:after="120" w:line="240" w:lineRule="auto"/>
        <w:ind w:left="567" w:right="567"/>
        <w:jc w:val="both"/>
        <w:rPr>
          <w:rFonts w:ascii="Arial" w:eastAsia="Times New Roman" w:hAnsi="Arial" w:cs="Arial"/>
          <w:i/>
          <w:iCs/>
          <w:sz w:val="24"/>
          <w:szCs w:val="24"/>
          <w:lang w:eastAsia="it-IT"/>
        </w:rPr>
      </w:pPr>
      <w:r w:rsidRPr="0038024F">
        <w:rPr>
          <w:rFonts w:ascii="Arial" w:eastAsia="Times New Roman" w:hAnsi="Arial" w:cs="Arial"/>
          <w:i/>
          <w:iCs/>
          <w:sz w:val="24"/>
          <w:szCs w:val="24"/>
          <w:lang w:eastAsia="it-IT"/>
        </w:rPr>
        <w:t>Chi dunque vuole essere amico del mondo si rende nemico di Dio. O forse pensate che invano la Scrittura dichiari: «Fino alla gelosia ci ama lo Spirito, che egli ha fatto abitare in noi»? Anzi, ci concede la grazia più grande; per questo dice: Dio resiste ai superbi, agli umili invece dà la sua grazia.</w:t>
      </w:r>
    </w:p>
    <w:p w14:paraId="43FC118F" w14:textId="77777777" w:rsidR="00F50857" w:rsidRPr="0038024F" w:rsidRDefault="00F50857" w:rsidP="00F50857">
      <w:pPr>
        <w:spacing w:after="120" w:line="240" w:lineRule="auto"/>
        <w:ind w:left="567" w:right="567"/>
        <w:jc w:val="both"/>
        <w:rPr>
          <w:rFonts w:ascii="Arial" w:eastAsia="Times New Roman" w:hAnsi="Arial" w:cs="Arial"/>
          <w:i/>
          <w:iCs/>
          <w:sz w:val="24"/>
          <w:szCs w:val="24"/>
          <w:lang w:eastAsia="it-IT"/>
        </w:rPr>
      </w:pPr>
      <w:r w:rsidRPr="0038024F">
        <w:rPr>
          <w:rFonts w:ascii="Arial" w:eastAsia="Times New Roman" w:hAnsi="Arial" w:cs="Arial"/>
          <w:i/>
          <w:iCs/>
          <w:sz w:val="24"/>
          <w:szCs w:val="24"/>
          <w:lang w:eastAsia="it-IT"/>
        </w:rPr>
        <w:t>Sottomettetevi dunque a Dio; resistete al diavolo, ed egli fuggirà lontano da voi. Avvicinatevi a Dio ed egli si avvicinerà a voi. Peccatori, purificate le vostre mani; uomini dall’animo indeciso, santificate i vostri cuori. Riconoscete la vostra miseria, fate lutto e piangete; le vostre risa si cambino in lutto e la vostra allegria in tristezza. Umiliatevi davanti al Signore ed egli vi esalterà.</w:t>
      </w:r>
    </w:p>
    <w:p w14:paraId="383A77C9" w14:textId="77777777" w:rsidR="00F50857" w:rsidRPr="0038024F" w:rsidRDefault="00F50857" w:rsidP="00F50857">
      <w:pPr>
        <w:spacing w:after="120" w:line="240" w:lineRule="auto"/>
        <w:ind w:left="567" w:right="567"/>
        <w:jc w:val="both"/>
        <w:rPr>
          <w:rFonts w:ascii="Arial" w:eastAsia="Times New Roman" w:hAnsi="Arial" w:cs="Arial"/>
          <w:i/>
          <w:iCs/>
          <w:sz w:val="24"/>
          <w:szCs w:val="24"/>
          <w:lang w:eastAsia="it-IT"/>
        </w:rPr>
      </w:pPr>
      <w:r w:rsidRPr="0038024F">
        <w:rPr>
          <w:rFonts w:ascii="Arial" w:eastAsia="Times New Roman" w:hAnsi="Arial" w:cs="Arial"/>
          <w:i/>
          <w:iCs/>
          <w:sz w:val="24"/>
          <w:szCs w:val="24"/>
          <w:lang w:eastAsia="it-IT"/>
        </w:rPr>
        <w:t xml:space="preserve">Non dite male gli uni degli altri, fratelli. Chi dice male del fratello, o giudica il suo fratello, parla contro la Legge e giudica la Legge. E se tu giudichi la Legge, non sei uno che osserva la Legge, ma uno che la giudica. Uno solo è legislatore e giudice, Colui che può salvare e mandare in rovina; ma chi sei tu, che giudichi il tuo prossimo? (Gc 4,1-12), </w:t>
      </w:r>
    </w:p>
    <w:p w14:paraId="361235E2" w14:textId="77777777" w:rsidR="00F50857" w:rsidRPr="0038024F" w:rsidRDefault="00F50857" w:rsidP="00F50857">
      <w:pPr>
        <w:spacing w:after="120" w:line="240" w:lineRule="auto"/>
        <w:jc w:val="both"/>
        <w:rPr>
          <w:rFonts w:ascii="Arial" w:eastAsia="Times New Roman" w:hAnsi="Arial" w:cs="Arial"/>
          <w:sz w:val="24"/>
          <w:szCs w:val="24"/>
          <w:lang w:eastAsia="it-IT"/>
        </w:rPr>
      </w:pPr>
      <w:r w:rsidRPr="0038024F">
        <w:rPr>
          <w:rFonts w:ascii="Arial" w:eastAsia="Times New Roman" w:hAnsi="Arial" w:cs="Arial"/>
          <w:sz w:val="24"/>
          <w:szCs w:val="24"/>
          <w:lang w:eastAsia="it-IT"/>
        </w:rPr>
        <w:t>Ognuno in un istante può sapere se lui è costruttore di unità oppure è operatore di liti, guerre, contrapposizioni, divisioni. È sufficiente che si esamini nelle virtù e nei vizi. Per ogni virtù che si possiede si produce un frutto di pace. Ogni vizio è sorgente di ogni lite, ogni guerra, ogni divisione, ogni contrapposizione.</w:t>
      </w:r>
    </w:p>
    <w:p w14:paraId="73A9ED19" w14:textId="77777777" w:rsidR="00F50857" w:rsidRPr="0038024F" w:rsidRDefault="00F50857" w:rsidP="00F50857">
      <w:pPr>
        <w:spacing w:after="120" w:line="240" w:lineRule="auto"/>
        <w:jc w:val="both"/>
        <w:rPr>
          <w:rFonts w:ascii="Arial" w:eastAsia="Times New Roman" w:hAnsi="Arial" w:cs="Arial"/>
          <w:sz w:val="24"/>
          <w:szCs w:val="24"/>
          <w:lang w:eastAsia="it-IT"/>
        </w:rPr>
      </w:pPr>
      <w:r w:rsidRPr="0038024F">
        <w:rPr>
          <w:rFonts w:ascii="Arial" w:eastAsia="Times New Roman" w:hAnsi="Arial" w:cs="Arial"/>
          <w:b/>
          <w:sz w:val="24"/>
          <w:szCs w:val="24"/>
          <w:lang w:eastAsia="it-IT"/>
        </w:rPr>
        <w:t xml:space="preserve">Un solo corpo e un solo spirito, come una sola è la speranza alla quale siete stati chiamati, quella della vostra vocazione. </w:t>
      </w:r>
      <w:r w:rsidRPr="0038024F">
        <w:rPr>
          <w:rFonts w:ascii="Arial" w:eastAsia="Times New Roman" w:hAnsi="Arial" w:cs="Arial"/>
          <w:sz w:val="24"/>
          <w:szCs w:val="24"/>
          <w:lang w:eastAsia="it-IT"/>
        </w:rPr>
        <w:t xml:space="preserve">Perché dobbiamo conservare sempre l’unità dello spirito per mezzo del vincolo della pace? Perché noi siamo un solo corpo e un solo spirito. Ancora: perché una sola è la speranza alla quale siamo stati chiamati, quella della nostra vocazione. Se la nostra nuova natura è unità, la vita deve essere unità. Siamo un solo corpo, il corpo di Cristo. Può un corpo essere diviso in se stesso, se ogni cellula del corpo è chiamata a dare vita alle altre cellule? Siamo un solo spirito, lo spirito di Cristo Gesù. </w:t>
      </w:r>
    </w:p>
    <w:p w14:paraId="58F9DBA8" w14:textId="77777777" w:rsidR="00F50857" w:rsidRPr="0038024F" w:rsidRDefault="00F50857" w:rsidP="00F50857">
      <w:pPr>
        <w:spacing w:after="120" w:line="240" w:lineRule="auto"/>
        <w:jc w:val="both"/>
        <w:rPr>
          <w:rFonts w:ascii="Arial" w:eastAsia="Times New Roman" w:hAnsi="Arial" w:cs="Arial"/>
          <w:sz w:val="24"/>
          <w:szCs w:val="24"/>
          <w:lang w:eastAsia="it-IT"/>
        </w:rPr>
      </w:pPr>
      <w:r w:rsidRPr="0038024F">
        <w:rPr>
          <w:rFonts w:ascii="Arial" w:eastAsia="Times New Roman" w:hAnsi="Arial" w:cs="Arial"/>
          <w:sz w:val="24"/>
          <w:szCs w:val="24"/>
          <w:lang w:eastAsia="it-IT"/>
        </w:rPr>
        <w:t>Può lo spirito di Cristo essere diviso, se noi tutti viviamo con il suo spirito, il suo pensiero, il suo cuore, la sua volontà? Se c’è divisione allora significa che non siamo vero corpo di Cristo e non abbiamo lo spirito di Cristo come nostro spirito che ci conduce e ci muove. Non abbiamo il suo cuore e il suo pensiero come nostro cuore e nostro pensiero. Viviamo da cristiana ammalati, gravemente ammalti con la febbre dei vizi.</w:t>
      </w:r>
    </w:p>
    <w:p w14:paraId="046C9460" w14:textId="77777777" w:rsidR="00F50857" w:rsidRPr="0038024F" w:rsidRDefault="00F50857" w:rsidP="00F50857">
      <w:pPr>
        <w:spacing w:after="120" w:line="240" w:lineRule="auto"/>
        <w:jc w:val="both"/>
        <w:rPr>
          <w:rFonts w:ascii="Arial" w:eastAsia="Times New Roman" w:hAnsi="Arial" w:cs="Arial"/>
          <w:sz w:val="24"/>
          <w:szCs w:val="24"/>
          <w:lang w:eastAsia="it-IT"/>
        </w:rPr>
      </w:pPr>
      <w:r w:rsidRPr="0038024F">
        <w:rPr>
          <w:rFonts w:ascii="Arial" w:eastAsia="Times New Roman" w:hAnsi="Arial" w:cs="Arial"/>
          <w:sz w:val="24"/>
          <w:szCs w:val="24"/>
          <w:lang w:eastAsia="it-IT"/>
        </w:rPr>
        <w:t>Anche la speranza è una: Come una sola è la speranza alla quale siete stati chiamati, quella della vostra vocazione. A quale speranza siamo stati chiamati? Alla speranza della vita eterna. Come si realizza questa speranza? Edificando il corpo di Cristo in santità e aggiungendo ad esso sempre nuove cellule.</w:t>
      </w:r>
    </w:p>
    <w:p w14:paraId="5484E045" w14:textId="77777777" w:rsidR="00F50857" w:rsidRPr="0038024F" w:rsidRDefault="00F50857" w:rsidP="00F50857">
      <w:pPr>
        <w:spacing w:after="120" w:line="240" w:lineRule="auto"/>
        <w:ind w:left="567" w:right="567"/>
        <w:jc w:val="both"/>
        <w:rPr>
          <w:rFonts w:ascii="Arial" w:eastAsia="Times New Roman" w:hAnsi="Arial" w:cs="Arial"/>
          <w:i/>
          <w:iCs/>
          <w:sz w:val="24"/>
          <w:szCs w:val="24"/>
          <w:lang w:eastAsia="it-IT"/>
        </w:rPr>
      </w:pPr>
      <w:r w:rsidRPr="0038024F">
        <w:rPr>
          <w:rFonts w:ascii="Arial" w:eastAsia="Times New Roman" w:hAnsi="Arial" w:cs="Arial"/>
          <w:i/>
          <w:iCs/>
          <w:sz w:val="24"/>
          <w:szCs w:val="24"/>
          <w:lang w:eastAsia="it-IT"/>
        </w:rPr>
        <w:lastRenderedPageBreak/>
        <w:t xml:space="preserve">Non crediate che sia io ad accusarvi davanti al Padre; c'è già chi vi accusa, Mosè, nel quale avete riposto la vostra speranza (Gv 5, 45). Abramo, vostro padre, esultò nella speranza di vedere il mio giorno; lo vide e se ne rallegrò" (Gv 8, 56). Per questo si rallegrò il mio cuore ed esultò la mia lingua; ed anche la mia carne riposerà nella speranza (At 2, 26). Ma vedendo i padroni che era partita anche la speranza del loro guadagno, presero Paolo e Sila e li trascinarono nella piazza principale davanti ai capi della città (At 16, 19). Paolo sapeva che nel sinedrio una parte era di sadducei e una parte di farisei; disse a gran voce: "Fratelli, io sono un fariseo, figlio di farisei; io sono chiamato in giudizio a motivo della speranza nella risurrezione dei morti" (At 23, 6). Nutrendo in Dio la speranza, condivisa pure da costoro, che ci sarà una risurrezione dei giusti e degli ingiusti (At 24, 15). Ed ora mi trovo sotto processo a causa della speranza nella promessa fatta da Dio ai nostri padri (At 26, 6). </w:t>
      </w:r>
    </w:p>
    <w:p w14:paraId="089C9627" w14:textId="77777777" w:rsidR="00F50857" w:rsidRPr="0038024F" w:rsidRDefault="00F50857" w:rsidP="00F50857">
      <w:pPr>
        <w:spacing w:after="120" w:line="240" w:lineRule="auto"/>
        <w:ind w:left="567" w:right="567"/>
        <w:jc w:val="both"/>
        <w:rPr>
          <w:rFonts w:ascii="Arial" w:eastAsia="Times New Roman" w:hAnsi="Arial" w:cs="Arial"/>
          <w:i/>
          <w:iCs/>
          <w:sz w:val="24"/>
          <w:szCs w:val="24"/>
          <w:lang w:eastAsia="it-IT"/>
        </w:rPr>
      </w:pPr>
      <w:r w:rsidRPr="0038024F">
        <w:rPr>
          <w:rFonts w:ascii="Arial" w:eastAsia="Times New Roman" w:hAnsi="Arial" w:cs="Arial"/>
          <w:i/>
          <w:iCs/>
          <w:sz w:val="24"/>
          <w:szCs w:val="24"/>
          <w:lang w:eastAsia="it-IT"/>
        </w:rPr>
        <w:t xml:space="preserve">E che le nostre dodici tribù sperano di vedere compiuta, servendo Dio notte e giorno con perseveranza. Di questa speranza, o re, sono ora incolpato dai Giudei! (At 26, 7). E poiché quel porto era poco adatto a trascorrervi l'inverno, i più furono del parere di salpare di là nella speranza di andare a svernare a Fenice, un porto di Creta esposto a libeccio e a maestrale (At 27, 12). Da vari giorni non comparivano più né sole, né stelle e la violenta tempesta continuava a infuriare, per cui ogni speranza di salvarci sembrava ormai perduta (At 27, 20). Ecco perché vi ho chiamati, per vedervi e parlarvi, poiché è a causa della speranza d'Israele che io sono legato da questa catena" (At 28, 20). Egli ebbe fede sperando contro ogni speranza e così divenne padre di molti popoli, come gli era stato detto: Così sarà la tua discendenza (Rm 4, 18). </w:t>
      </w:r>
    </w:p>
    <w:p w14:paraId="7A391CE6" w14:textId="77777777" w:rsidR="00F50857" w:rsidRPr="0038024F" w:rsidRDefault="00F50857" w:rsidP="00F50857">
      <w:pPr>
        <w:spacing w:after="120" w:line="240" w:lineRule="auto"/>
        <w:ind w:left="567" w:right="567"/>
        <w:jc w:val="both"/>
        <w:rPr>
          <w:rFonts w:ascii="Arial" w:eastAsia="Times New Roman" w:hAnsi="Arial" w:cs="Arial"/>
          <w:i/>
          <w:iCs/>
          <w:sz w:val="24"/>
          <w:szCs w:val="24"/>
          <w:lang w:eastAsia="it-IT"/>
        </w:rPr>
      </w:pPr>
      <w:r w:rsidRPr="0038024F">
        <w:rPr>
          <w:rFonts w:ascii="Arial" w:eastAsia="Times New Roman" w:hAnsi="Arial" w:cs="Arial"/>
          <w:i/>
          <w:iCs/>
          <w:sz w:val="24"/>
          <w:szCs w:val="24"/>
          <w:lang w:eastAsia="it-IT"/>
        </w:rPr>
        <w:t xml:space="preserve">Per suo mezzo abbiamo anche ottenuto, mediante la fede, di accedere a questa grazia nella quale ci troviamo e ci vantiamo nella speranza della gloria di Dio (Rm 5, 2). E la virtù provata la speranza (Rm 5, 4). La speranza poi non delude, perché l'amore di Dio è stato riversato nei nostri cuori per mezzo dello Spirito Santo che ci è stato dato (Rm 5, 5). Essa infatti è stata sottomessa alla caducità - non per suo volere, ma per volere di colui che l'ha sottomessa - e nutre la speranza (Rm 8, 20). Poiché nella speranza noi siamo stati salvati. Ora, ciò che si spera, se visto, non è più speranza; infatti, ciò che uno già vede, come potrebbe ancora sperarlo? (Rm 8, 24). Nella speranza di suscitare la gelosia di quelli del mio sangue e di salvarne alcuni (Rm 11, 14). Siate lieti nella speranza, forti nella tribolazione, perseveranti nella preghiera (Rm 12, 12). Ora, tutto ciò che è stato scritto prima di noi, è stato scritto per nostra istruzione, perché in virtù della perseveranza e della consolazione che ci vengono dalle Scritture teniamo viva la nostra speranza (Rm 15, 4). </w:t>
      </w:r>
    </w:p>
    <w:p w14:paraId="7C168F60" w14:textId="77777777" w:rsidR="00F50857" w:rsidRPr="0038024F" w:rsidRDefault="00F50857" w:rsidP="00F50857">
      <w:pPr>
        <w:spacing w:after="120" w:line="240" w:lineRule="auto"/>
        <w:ind w:left="567" w:right="567"/>
        <w:jc w:val="both"/>
        <w:rPr>
          <w:rFonts w:ascii="Arial" w:eastAsia="Times New Roman" w:hAnsi="Arial" w:cs="Arial"/>
          <w:i/>
          <w:iCs/>
          <w:sz w:val="24"/>
          <w:szCs w:val="24"/>
          <w:lang w:eastAsia="it-IT"/>
        </w:rPr>
      </w:pPr>
      <w:r w:rsidRPr="0038024F">
        <w:rPr>
          <w:rFonts w:ascii="Arial" w:eastAsia="Times New Roman" w:hAnsi="Arial" w:cs="Arial"/>
          <w:i/>
          <w:iCs/>
          <w:sz w:val="24"/>
          <w:szCs w:val="24"/>
          <w:lang w:eastAsia="it-IT"/>
        </w:rPr>
        <w:t xml:space="preserve">Il Dio della speranza vi riempia di ogni gioia e pace nella fede, perché abbondiate nella speranza per la virtù dello Spirito Santo (Rm 15, 13). Oppure lo dice proprio per noi? Certamente fu scritto per noi. Poiché </w:t>
      </w:r>
      <w:r w:rsidRPr="0038024F">
        <w:rPr>
          <w:rFonts w:ascii="Arial" w:eastAsia="Times New Roman" w:hAnsi="Arial" w:cs="Arial"/>
          <w:i/>
          <w:iCs/>
          <w:sz w:val="24"/>
          <w:szCs w:val="24"/>
          <w:lang w:eastAsia="it-IT"/>
        </w:rPr>
        <w:lastRenderedPageBreak/>
        <w:t xml:space="preserve">colui che ara deve arare nella speranza di avere la sua parte, come il trebbiatore trebbiare nella stessa speranza (1Cor 9, 10). Queste dunque le tre cose che rimangono: la fede, la speranza e la carità; ma di tutte più grande è la carità! (1Cor 13, 13). Se poi noi abbiamo avuto speranza in Cristo soltanto in questa vita, siamo da compiangere più di tutti gli uomini (1Cor 15, 19). La nostra speranza nei vostri riguardi è ben salda, convinti che come siete partecipi delle sofferenze così lo siete anche della consolazione (2Cor 1, 7). </w:t>
      </w:r>
    </w:p>
    <w:p w14:paraId="08873E67" w14:textId="77777777" w:rsidR="00F50857" w:rsidRPr="0038024F" w:rsidRDefault="00F50857" w:rsidP="00F50857">
      <w:pPr>
        <w:spacing w:after="120" w:line="240" w:lineRule="auto"/>
        <w:ind w:left="567" w:right="567"/>
        <w:jc w:val="both"/>
        <w:rPr>
          <w:rFonts w:ascii="Arial" w:eastAsia="Times New Roman" w:hAnsi="Arial" w:cs="Arial"/>
          <w:i/>
          <w:iCs/>
          <w:sz w:val="24"/>
          <w:szCs w:val="24"/>
          <w:lang w:eastAsia="it-IT"/>
        </w:rPr>
      </w:pPr>
      <w:r w:rsidRPr="0038024F">
        <w:rPr>
          <w:rFonts w:ascii="Arial" w:eastAsia="Times New Roman" w:hAnsi="Arial" w:cs="Arial"/>
          <w:i/>
          <w:iCs/>
          <w:sz w:val="24"/>
          <w:szCs w:val="24"/>
          <w:lang w:eastAsia="it-IT"/>
        </w:rPr>
        <w:t xml:space="preserve">Da quella morte però egli ci ha liberato e ci libererà, per la speranza che abbiamo riposto in lui, che ci libererà ancora (2Cor 1, 10). Forti di tale speranza, ci comportiamo con molta franchezza (2Cor 3, 12). Né ci vantiamo indebitamente di fatiche altrui, ma abbiamo la speranza, col crescere della vostra fede, di crescere ancora nella vostra considerazione, secondo la nostra misura (2Cor 10, 15). Possa egli davvero illuminare gli occhi della vostra mente per farvi comprendere a quale speranza vi ha chiamati, quale tesoro di gloria racchiude la sua eredità fra i santi (Ef 1, 18). Ricordatevi che in quel tempo eravate senza Cristo, esclusi dalla cittadinanza d'Israele, estranei ai patti della promessa, senza speranza e senza Dio in questo mondo (Ef 2, 12). Un solo corpo, un solo spirito, come una sola è la speranza alla quale siete stati chiamati, quella della vostra vocazione (Ef 4, 4). </w:t>
      </w:r>
    </w:p>
    <w:p w14:paraId="4771B7E1" w14:textId="77777777" w:rsidR="00F50857" w:rsidRPr="0038024F" w:rsidRDefault="00F50857" w:rsidP="00F50857">
      <w:pPr>
        <w:spacing w:after="120" w:line="240" w:lineRule="auto"/>
        <w:ind w:left="567" w:right="567"/>
        <w:jc w:val="both"/>
        <w:rPr>
          <w:rFonts w:ascii="Arial" w:eastAsia="Times New Roman" w:hAnsi="Arial" w:cs="Arial"/>
          <w:i/>
          <w:iCs/>
          <w:sz w:val="24"/>
          <w:szCs w:val="24"/>
          <w:lang w:eastAsia="it-IT"/>
        </w:rPr>
      </w:pPr>
      <w:r w:rsidRPr="0038024F">
        <w:rPr>
          <w:rFonts w:ascii="Arial" w:eastAsia="Times New Roman" w:hAnsi="Arial" w:cs="Arial"/>
          <w:i/>
          <w:iCs/>
          <w:sz w:val="24"/>
          <w:szCs w:val="24"/>
          <w:lang w:eastAsia="it-IT"/>
        </w:rPr>
        <w:t xml:space="preserve">Secondo la mia ardente attesa e speranza che in nulla rimarrò confuso; anzi nella piena fiducia che, come sempre, anche ora Cristo sarà glorificato nel mio corpo, sia che io viva sia che io muoia (Fil 1, 20). Ho speranza nel Signore Gesù di potervi presto inviare Timòteo, per essere anch'io confortato nel ricevere vostre notizie (Fil 2, 19). Con la speranza di giungere alla risurrezione dai morti (Fil 3, 11). in vista della speranza che vi attende nei cieli. Di questa speranza voi avete già udito l'annunzio dalla parola di verità del Vangelo (Col 1, 5). Purché restiate fondati e fermi nella fede e non vi lasciate allontanare dalla speranza promessa nel vangelo che avete ascoltato, il quale è stato annunziato ad ogni creatura sotto il cielo e di cui io, Paolo, sono diventato ministro (Col 1, 23). Ai quali Dio volle far conoscere la gloriosa ricchezza di questo mistero in mezzo ai pagani, cioè Cristo in voi, speranza della gloria (Col 1, 27). </w:t>
      </w:r>
    </w:p>
    <w:p w14:paraId="70A810FF" w14:textId="77777777" w:rsidR="00F50857" w:rsidRPr="0038024F" w:rsidRDefault="00F50857" w:rsidP="00F50857">
      <w:pPr>
        <w:spacing w:after="120" w:line="240" w:lineRule="auto"/>
        <w:ind w:left="567" w:right="567"/>
        <w:jc w:val="both"/>
        <w:rPr>
          <w:rFonts w:ascii="Arial" w:eastAsia="Times New Roman" w:hAnsi="Arial" w:cs="Arial"/>
          <w:i/>
          <w:iCs/>
          <w:sz w:val="24"/>
          <w:szCs w:val="24"/>
          <w:lang w:eastAsia="it-IT"/>
        </w:rPr>
      </w:pPr>
      <w:r w:rsidRPr="0038024F">
        <w:rPr>
          <w:rFonts w:ascii="Arial" w:eastAsia="Times New Roman" w:hAnsi="Arial" w:cs="Arial"/>
          <w:i/>
          <w:iCs/>
          <w:sz w:val="24"/>
          <w:szCs w:val="24"/>
          <w:lang w:eastAsia="it-IT"/>
        </w:rPr>
        <w:t xml:space="preserve">Memori davanti a Dio e Padre nostro del vostro impegno nella fede, della vostra operosità nella carità e della vostra costante speranza nel Signore nostro Gesù Cristo (1Ts 1, 3). Chi infatti, se non proprio voi, potrebbe essere la nostra speranza, la nostra gioia e la corona di cui ci possiamo vantare, davanti al Signore nostro Gesù, nel momento della sua venuta? (1Ts 2, 19). Non vogliamo poi lasciarvi nell'ignoranza, fratelli, circa quelli che sono morti, perché non continuiate ad affliggervi come gli altri che non hanno speranza (1Ts 4, 13). Noi invece, che siamo del giorno, dobbiamo essere sobri, rivestiti con la corazza della fede e della carità e avendo come elmo la speranza della salvezza (1Ts 5, 8). E lo stesso Signore nostro Gesù Cristo e Dio, Padre nostro, che ci ha amati e ci ha dato, per sua grazia, </w:t>
      </w:r>
      <w:r w:rsidRPr="0038024F">
        <w:rPr>
          <w:rFonts w:ascii="Arial" w:eastAsia="Times New Roman" w:hAnsi="Arial" w:cs="Arial"/>
          <w:i/>
          <w:iCs/>
          <w:sz w:val="24"/>
          <w:szCs w:val="24"/>
          <w:lang w:eastAsia="it-IT"/>
        </w:rPr>
        <w:lastRenderedPageBreak/>
        <w:t xml:space="preserve">una consolazione eterna e una buona speranza (2Ts 2, 16). Paolo, apostolo di Cristo Gesù, per comando di Dio nostro salvatore e di Cristo Gesù nostra speranza (1Tm 1, 1). Ti scrivo tutto questo, nella speranza di venire presto da te (1Tm 3, 14). Noi infatti ci affatichiamo e combattiamo perché abbiamo posto la nostra speranza nel Dio vivente, che è il salvatore di tutti gli uomini, ma soprattutto di quelli che credono (1Tm 4, 10). </w:t>
      </w:r>
    </w:p>
    <w:p w14:paraId="7AA0F3CE" w14:textId="77777777" w:rsidR="00F50857" w:rsidRPr="0038024F" w:rsidRDefault="00F50857" w:rsidP="00F50857">
      <w:pPr>
        <w:spacing w:after="120" w:line="240" w:lineRule="auto"/>
        <w:ind w:left="567" w:right="567"/>
        <w:jc w:val="both"/>
        <w:rPr>
          <w:rFonts w:ascii="Arial" w:eastAsia="Times New Roman" w:hAnsi="Arial" w:cs="Arial"/>
          <w:i/>
          <w:iCs/>
          <w:sz w:val="24"/>
          <w:szCs w:val="24"/>
          <w:lang w:eastAsia="it-IT"/>
        </w:rPr>
      </w:pPr>
      <w:r w:rsidRPr="0038024F">
        <w:rPr>
          <w:rFonts w:ascii="Arial" w:eastAsia="Times New Roman" w:hAnsi="Arial" w:cs="Arial"/>
          <w:i/>
          <w:iCs/>
          <w:sz w:val="24"/>
          <w:szCs w:val="24"/>
          <w:lang w:eastAsia="it-IT"/>
        </w:rPr>
        <w:t xml:space="preserve">La donna veramente vedova e che sia rimasta sola, ha riposto la speranza in Dio e si consacra all'orazione e alla preghiera giorno e notte (1Tm 5, 5). Ai ricchi in questo mondo raccomanda di non essere orgogliosi, di non riporre la speranza sull'incertezza delle ricchezze, ma in Dio, che tutto ci dà con abbondanza perché ne possiamo godere (1Tm 6, 17). Dolce nel riprendere gli oppositori, nella speranza che Dio voglia loro concedere di convertirsi, perché riconoscano la verità (2Tm 2, 25). Ed è fondata sulla speranza della vita eterna, promessa fin dai secoli eterni da quel Dio che non mentisce (Tt 1, 2). Nell'attesa della beata speranza e della manifestazione della gloria del nostro grande Dio e salvatore Gesù Cristo (Tt 2, 13). </w:t>
      </w:r>
    </w:p>
    <w:p w14:paraId="0BB618B4" w14:textId="77777777" w:rsidR="00F50857" w:rsidRPr="0038024F" w:rsidRDefault="00F50857" w:rsidP="00F50857">
      <w:pPr>
        <w:spacing w:after="120" w:line="240" w:lineRule="auto"/>
        <w:ind w:left="567" w:right="567"/>
        <w:jc w:val="both"/>
        <w:rPr>
          <w:rFonts w:ascii="Arial" w:eastAsia="Times New Roman" w:hAnsi="Arial" w:cs="Arial"/>
          <w:i/>
          <w:iCs/>
          <w:sz w:val="24"/>
          <w:szCs w:val="24"/>
          <w:lang w:eastAsia="it-IT"/>
        </w:rPr>
      </w:pPr>
      <w:r w:rsidRPr="0038024F">
        <w:rPr>
          <w:rFonts w:ascii="Arial" w:eastAsia="Times New Roman" w:hAnsi="Arial" w:cs="Arial"/>
          <w:i/>
          <w:iCs/>
          <w:sz w:val="24"/>
          <w:szCs w:val="24"/>
          <w:lang w:eastAsia="it-IT"/>
        </w:rPr>
        <w:t xml:space="preserve">Perché giustificati dalla sua grazia diventassimo eredi, secondo la speranza, della vita eterna (Tt 3, 7). Cristo, invece, lo fu in qualità di figlio costituito sopra la sua propria casa. E la sua casa siamo noi, a condizione che conserviamo la libertà e la speranza di cui ci vantiamo (Eb 3, 6). Soltanto desideriamo che ciascuno di voi dimostri il medesimo zelo perché la sua speranza abbia compimento sino alla fine (Eb 6, 11). Perché grazie a due atti irrevocabili, nei quali è impossibile che Dio mentisca, noi che abbiamo cercato rifugio in lui avessimo un grande incoraggiamento nell'afferrarci saldamente alla speranza che ci è stata offerta (Eb 6, 18). Poiché la legge non ha portato nulla alla perfezione - e l'introduzione di una speranza migliore, grazie alla quale ci avviciniamo a Dio (Eb 7, 19). Manteniamo senza vacillare la professione della nostra speranza, perché è fedele colui che ha promesso (Eb 10, 23). </w:t>
      </w:r>
    </w:p>
    <w:p w14:paraId="63DE7666" w14:textId="77777777" w:rsidR="00F50857" w:rsidRPr="0038024F" w:rsidRDefault="00F50857" w:rsidP="00F50857">
      <w:pPr>
        <w:spacing w:after="120" w:line="240" w:lineRule="auto"/>
        <w:ind w:left="567" w:right="567"/>
        <w:jc w:val="both"/>
        <w:rPr>
          <w:rFonts w:ascii="Arial" w:eastAsia="Times New Roman" w:hAnsi="Arial" w:cs="Arial"/>
          <w:i/>
          <w:iCs/>
          <w:sz w:val="24"/>
          <w:szCs w:val="24"/>
          <w:lang w:eastAsia="it-IT"/>
        </w:rPr>
      </w:pPr>
      <w:r w:rsidRPr="0038024F">
        <w:rPr>
          <w:rFonts w:ascii="Arial" w:eastAsia="Times New Roman" w:hAnsi="Arial" w:cs="Arial"/>
          <w:i/>
          <w:iCs/>
          <w:sz w:val="24"/>
          <w:szCs w:val="24"/>
          <w:lang w:eastAsia="it-IT"/>
        </w:rPr>
        <w:t>Sia benedetto Dio e Padre del Signore nostro Gesù Cristo; nella sua grande misericordia egli ci ha rigenerati, mediante la risurrezione di Gesù Cristo dai morti, per una speranza viva (1Pt 1, 3). Perciò, dopo aver preparato la vostra mente all'azione, siate vigilanti, fissate ogni speranza in quella grazia che vi sarà data quando Gesù Cristo si rivelerà (1Pt 1, 13). E voi per opera sua credete in Dio, che l'ha risuscitato dai morti e gli ha dato gloria e così la vostra fede e la vostra speranza sono fisse in Dio (1Pt 1, 21). Ma adorate il Signore, Cristo, nei vostri cuori, pronti sempre a rispondere a chiunque vi domandi ragione della speranza che è in voi. Tuttavia questo sia fatto con dolcezza e rispetto (1Pt 3, 15). Chiunque ha questa speranza in lui, purifica se stesso, come egli è puro (1Gv 3, 3). Molte cose avrei da scrivervi, ma non ho voluto farlo per mezzo di carta e di inchiostro; ho speranza di venire da voi e di poter parlare a viva voce, perché la nostra gioia sia piena (2Gv 1, 12).</w:t>
      </w:r>
    </w:p>
    <w:p w14:paraId="68710C0E" w14:textId="77777777" w:rsidR="00F50857" w:rsidRPr="0038024F" w:rsidRDefault="00F50857" w:rsidP="00F50857">
      <w:pPr>
        <w:spacing w:after="120" w:line="240" w:lineRule="auto"/>
        <w:jc w:val="both"/>
        <w:rPr>
          <w:rFonts w:ascii="Arial" w:eastAsia="Times New Roman" w:hAnsi="Arial" w:cs="Arial"/>
          <w:sz w:val="24"/>
          <w:szCs w:val="24"/>
          <w:lang w:eastAsia="it-IT"/>
        </w:rPr>
      </w:pPr>
      <w:r w:rsidRPr="0038024F">
        <w:rPr>
          <w:rFonts w:ascii="Arial" w:eastAsia="Times New Roman" w:hAnsi="Arial" w:cs="Arial"/>
          <w:sz w:val="24"/>
          <w:szCs w:val="24"/>
          <w:lang w:eastAsia="it-IT"/>
        </w:rPr>
        <w:lastRenderedPageBreak/>
        <w:t xml:space="preserve">Se avessimo speranze diverse potremmo essere anche divisi. Avendo tutti una sola speranza, vivendo tutti nello stesso corpo, essendo tutti governati dallo spirito di Cristo e dal suo pensiero, se non conserviamo l’unità, è segno che siamo tralci secchi della vera vite che è Cristo Signore. </w:t>
      </w:r>
    </w:p>
    <w:p w14:paraId="53E86F98" w14:textId="77777777" w:rsidR="00F50857" w:rsidRPr="0038024F" w:rsidRDefault="00F50857" w:rsidP="00F50857">
      <w:pPr>
        <w:spacing w:after="120" w:line="240" w:lineRule="auto"/>
        <w:jc w:val="both"/>
        <w:rPr>
          <w:rFonts w:ascii="Arial" w:eastAsia="Times New Roman" w:hAnsi="Arial" w:cs="Arial"/>
          <w:sz w:val="24"/>
          <w:szCs w:val="24"/>
          <w:lang w:eastAsia="it-IT"/>
        </w:rPr>
      </w:pPr>
      <w:r w:rsidRPr="0038024F">
        <w:rPr>
          <w:rFonts w:ascii="Arial" w:eastAsia="Times New Roman" w:hAnsi="Arial" w:cs="Arial"/>
          <w:sz w:val="24"/>
          <w:szCs w:val="24"/>
          <w:lang w:eastAsia="it-IT"/>
        </w:rPr>
        <w:t>L’unità è segno che siamo tralci vivi della vera vite. La divisione attesta che siamo tralci secchi. L’unità rivela che la virtù è l’abito della nostra anima. La divisione attesta che siamo coperti dal vizio in tutto il nostro corpo, la nostra anima, il nostro cuore, la nostra mente. Il vizio divide.</w:t>
      </w:r>
    </w:p>
    <w:p w14:paraId="170DF363" w14:textId="77777777" w:rsidR="00F50857" w:rsidRPr="0038024F" w:rsidRDefault="00F50857" w:rsidP="00F50857">
      <w:pPr>
        <w:spacing w:after="120" w:line="240" w:lineRule="auto"/>
        <w:jc w:val="both"/>
        <w:rPr>
          <w:rFonts w:ascii="Arial" w:eastAsia="Times New Roman" w:hAnsi="Arial" w:cs="Arial"/>
          <w:sz w:val="24"/>
          <w:szCs w:val="24"/>
          <w:lang w:eastAsia="it-IT"/>
        </w:rPr>
      </w:pPr>
      <w:r w:rsidRPr="0038024F">
        <w:rPr>
          <w:rFonts w:ascii="Arial" w:eastAsia="Times New Roman" w:hAnsi="Arial" w:cs="Arial"/>
          <w:b/>
          <w:sz w:val="24"/>
          <w:szCs w:val="24"/>
          <w:lang w:eastAsia="it-IT"/>
        </w:rPr>
        <w:t xml:space="preserve">Un solo Signore, una sola fede, un solo battesimo. </w:t>
      </w:r>
      <w:r w:rsidRPr="0038024F">
        <w:rPr>
          <w:rFonts w:ascii="Arial" w:eastAsia="Times New Roman" w:hAnsi="Arial" w:cs="Arial"/>
          <w:sz w:val="24"/>
          <w:szCs w:val="24"/>
          <w:lang w:eastAsia="it-IT"/>
        </w:rPr>
        <w:t>Ecco ancora perché sempre va edificata l’unità: perché vi è un solo Signore, una sola fede, un solo battesimo. Possiamo aggiungere un solo Vangelo, una sola Parola del Signore, una sola sua volontà. Se uno è il Signore che ci governa non possiamo essere divisi. Se siamo divisi siamo governati da altri signori.</w:t>
      </w:r>
    </w:p>
    <w:p w14:paraId="0D3ED64A" w14:textId="77777777" w:rsidR="00F50857" w:rsidRPr="0038024F" w:rsidRDefault="00F50857" w:rsidP="00F50857">
      <w:pPr>
        <w:spacing w:after="120" w:line="240" w:lineRule="auto"/>
        <w:jc w:val="both"/>
        <w:rPr>
          <w:rFonts w:ascii="Arial" w:eastAsia="Times New Roman" w:hAnsi="Arial" w:cs="Arial"/>
          <w:sz w:val="24"/>
          <w:szCs w:val="24"/>
          <w:lang w:eastAsia="it-IT"/>
        </w:rPr>
      </w:pPr>
      <w:r w:rsidRPr="0038024F">
        <w:rPr>
          <w:rFonts w:ascii="Arial" w:eastAsia="Times New Roman" w:hAnsi="Arial" w:cs="Arial"/>
          <w:sz w:val="24"/>
          <w:szCs w:val="24"/>
          <w:lang w:eastAsia="it-IT"/>
        </w:rPr>
        <w:t>Una sola è la fede da vivere e da realizzare. Se siamo divisi è segno che ognuno cammina con una sua particolare fede. Di sicuro non è la fede in Cristo Gesù, non è la fede nel suo Vangelo, non è la fede nella speranza da raggiungere, non è la fede nella divina volontà che ci governa.</w:t>
      </w:r>
    </w:p>
    <w:p w14:paraId="3EAF86A3" w14:textId="77777777" w:rsidR="00F50857" w:rsidRPr="0038024F" w:rsidRDefault="00F50857" w:rsidP="00F50857">
      <w:pPr>
        <w:spacing w:after="120" w:line="240" w:lineRule="auto"/>
        <w:jc w:val="both"/>
        <w:rPr>
          <w:rFonts w:ascii="Arial" w:eastAsia="Times New Roman" w:hAnsi="Arial" w:cs="Arial"/>
          <w:sz w:val="24"/>
          <w:szCs w:val="24"/>
          <w:lang w:eastAsia="it-IT"/>
        </w:rPr>
      </w:pPr>
      <w:r w:rsidRPr="0038024F">
        <w:rPr>
          <w:rFonts w:ascii="Arial" w:eastAsia="Times New Roman" w:hAnsi="Arial" w:cs="Arial"/>
          <w:sz w:val="24"/>
          <w:szCs w:val="24"/>
          <w:lang w:eastAsia="it-IT"/>
        </w:rPr>
        <w:t>Uno solo è il battesimo ed esso è celebrato nel solo nome di Cristo Gesù. Se siamo stati battezzati in Cristo, tutti apparteniamo a Cristo. Non ci apparteniamo più. Se apparteniamo a Cristo dobbiamo essere di Cristo in ogni frangente della nostra vita. Se siamo di Cristo, sempre saremo nell’unità.</w:t>
      </w:r>
    </w:p>
    <w:p w14:paraId="6ECCE611" w14:textId="77777777" w:rsidR="00F50857" w:rsidRPr="0038024F" w:rsidRDefault="00F50857" w:rsidP="00F50857">
      <w:pPr>
        <w:spacing w:after="120" w:line="240" w:lineRule="auto"/>
        <w:ind w:left="567" w:right="567"/>
        <w:jc w:val="both"/>
        <w:rPr>
          <w:rFonts w:ascii="Arial" w:eastAsia="Times New Roman" w:hAnsi="Arial" w:cs="Arial"/>
          <w:i/>
          <w:iCs/>
          <w:sz w:val="24"/>
          <w:szCs w:val="24"/>
          <w:lang w:eastAsia="it-IT"/>
        </w:rPr>
      </w:pPr>
      <w:r w:rsidRPr="0038024F">
        <w:rPr>
          <w:rFonts w:ascii="Arial" w:eastAsia="Times New Roman" w:hAnsi="Arial" w:cs="Arial"/>
          <w:i/>
          <w:iCs/>
          <w:sz w:val="24"/>
          <w:szCs w:val="24"/>
          <w:lang w:eastAsia="it-IT"/>
        </w:rPr>
        <w:t>Paolo, chiamato a essere apostolo di Cristo Gesù per volontà di Dio, e il fratello Sòstene, alla Chiesa di Dio che è a Corinto, a coloro che sono stati santificati in Cristo Gesù, santi per chiamata, insieme a tutti quelli che in ogni luogo invocano il nome del Signore nostro Gesù Cristo, Signore nostro e loro: Grazia a voi e pace da Dio Padre nostro e dal Signore Gesù Cristo! Rendo grazie continuamente al mio Dio per voi, a motivo della grazia di Dio che vi è stata data in Cristo Gesù, perché in lui siete stati arricchiti di tutti i doni, quelli della parola e quelli della conoscenza. La testimonianza di Cristo si è stabilita tra voi così saldamente che non manca più alcun carisma a voi, che aspettate la manifestazione del Signore nostro Gesù Cristo. Egli vi renderà saldi sino alla fine, irreprensibili nel giorno del Signore nostro Gesù Cristo. Degno di fede è Dio, dal quale siete stati chiamati alla comunione con il Figlio suo Gesù Cristo, Signore nostro! Vi esorto pertanto, fratelli, per il nome del Signore nostro Gesù Cristo, a essere tutti unanimi nel parlare, perché non vi siano divisioni tra voi, ma siate in perfetta unione di pensiero e di sentire. Infatti a vostro riguardo, fratelli, mi è stato segnalato dai familiari di Cloe che tra voi vi sono discordie. Mi riferisco al fatto che ciascuno di voi dice: «Io sono di Paolo», «Io invece sono di Apollo», «Io invece di Cefa», «E io di Cristo».</w:t>
      </w:r>
    </w:p>
    <w:p w14:paraId="45A3059F" w14:textId="77777777" w:rsidR="00F50857" w:rsidRPr="0038024F" w:rsidRDefault="00F50857" w:rsidP="00F50857">
      <w:pPr>
        <w:spacing w:after="120" w:line="240" w:lineRule="auto"/>
        <w:ind w:left="567" w:right="567"/>
        <w:jc w:val="both"/>
        <w:rPr>
          <w:rFonts w:ascii="Arial" w:eastAsia="Times New Roman" w:hAnsi="Arial" w:cs="Arial"/>
          <w:b/>
          <w:i/>
          <w:iCs/>
          <w:sz w:val="24"/>
          <w:szCs w:val="24"/>
          <w:lang w:eastAsia="it-IT"/>
        </w:rPr>
      </w:pPr>
      <w:r w:rsidRPr="0038024F">
        <w:rPr>
          <w:rFonts w:ascii="Arial" w:eastAsia="Times New Roman" w:hAnsi="Arial" w:cs="Arial"/>
          <w:i/>
          <w:iCs/>
          <w:sz w:val="24"/>
          <w:szCs w:val="24"/>
          <w:lang w:eastAsia="it-IT"/>
        </w:rPr>
        <w:t xml:space="preserve">È forse diviso il Cristo? Paolo è stato forse crocifisso per voi? O siete stati battezzati nel nome di Paolo? Ringrazio Dio di non avere battezzato nessuno di voi, eccetto Crispo e Gaio, perché nessuno possa dire che siete stati battezzati nel mio nome. Ho battezzato, è </w:t>
      </w:r>
      <w:r w:rsidRPr="0038024F">
        <w:rPr>
          <w:rFonts w:ascii="Arial" w:eastAsia="Times New Roman" w:hAnsi="Arial" w:cs="Arial"/>
          <w:i/>
          <w:iCs/>
          <w:sz w:val="24"/>
          <w:szCs w:val="24"/>
          <w:lang w:eastAsia="it-IT"/>
        </w:rPr>
        <w:lastRenderedPageBreak/>
        <w:t xml:space="preserve">vero, anche la famiglia di Stefanàs, ma degli altri non so se io abbia battezzato qualcuno. Cristo infatti non mi ha mandato a battezzare, ma ad annunciare il Vangelo, non con sapienza di parola, perché non venga resa vana la croce di Cristo (1Cor 1,1-17). </w:t>
      </w:r>
    </w:p>
    <w:p w14:paraId="1A1B90E3" w14:textId="77777777" w:rsidR="00F50857" w:rsidRPr="0038024F" w:rsidRDefault="00F50857" w:rsidP="00F50857">
      <w:pPr>
        <w:spacing w:after="120" w:line="240" w:lineRule="auto"/>
        <w:jc w:val="both"/>
        <w:rPr>
          <w:rFonts w:ascii="Arial" w:eastAsia="Times New Roman" w:hAnsi="Arial" w:cs="Arial"/>
          <w:sz w:val="24"/>
          <w:szCs w:val="24"/>
          <w:lang w:eastAsia="it-IT"/>
        </w:rPr>
      </w:pPr>
      <w:r w:rsidRPr="0038024F">
        <w:rPr>
          <w:rFonts w:ascii="Arial" w:eastAsia="Times New Roman" w:hAnsi="Arial" w:cs="Arial"/>
          <w:sz w:val="24"/>
          <w:szCs w:val="24"/>
          <w:lang w:eastAsia="it-IT"/>
        </w:rPr>
        <w:t>Il battesimo ci fa un solo corpo con Cristo. Ci fa tralci della sua vite. Ci fa cuore del suo cuore. Vita della sua vita. Verità della sua verità. Pensiero del suo pensiero nel suo cuore, nella sua vita, nella sua verità, nel suo pensiero. Se il nostro essere è uno, uno dovrà essere anche il frutto e il frutto è l’unità.</w:t>
      </w:r>
    </w:p>
    <w:p w14:paraId="2E920C10" w14:textId="77777777" w:rsidR="00F50857" w:rsidRPr="0038024F" w:rsidRDefault="00F50857" w:rsidP="00F50857">
      <w:pPr>
        <w:spacing w:after="120" w:line="240" w:lineRule="auto"/>
        <w:jc w:val="both"/>
        <w:rPr>
          <w:rFonts w:ascii="Arial" w:eastAsia="Times New Roman" w:hAnsi="Arial" w:cs="Arial"/>
          <w:sz w:val="24"/>
          <w:szCs w:val="24"/>
          <w:lang w:eastAsia="it-IT"/>
        </w:rPr>
      </w:pPr>
      <w:r w:rsidRPr="0038024F">
        <w:rPr>
          <w:rFonts w:ascii="Arial" w:eastAsia="Times New Roman" w:hAnsi="Arial" w:cs="Arial"/>
          <w:sz w:val="24"/>
          <w:szCs w:val="24"/>
          <w:lang w:eastAsia="it-IT"/>
        </w:rPr>
        <w:t>Spezzare l’unità è spezzare Cristo. Dividere l’unità è dividere Cristo. Alterare la Parola è alterare Cristo. Modificare la Parola è modificare Cristo. Ora Cristo mai potrà essere spezzato, mai diviso, mai alterato, mai modificato. Lui è lo stesso sempre per sempre. Chi divide Cristo si è già diviso da Lui.</w:t>
      </w:r>
    </w:p>
    <w:p w14:paraId="33E5931C" w14:textId="77777777" w:rsidR="00F50857" w:rsidRPr="0038024F" w:rsidRDefault="00F50857" w:rsidP="00F50857">
      <w:pPr>
        <w:spacing w:after="120" w:line="240" w:lineRule="auto"/>
        <w:jc w:val="both"/>
        <w:rPr>
          <w:rFonts w:ascii="Arial" w:eastAsia="Times New Roman" w:hAnsi="Arial" w:cs="Arial"/>
          <w:sz w:val="24"/>
          <w:szCs w:val="24"/>
          <w:lang w:eastAsia="it-IT"/>
        </w:rPr>
      </w:pPr>
      <w:r w:rsidRPr="0038024F">
        <w:rPr>
          <w:rFonts w:ascii="Arial" w:eastAsia="Times New Roman" w:hAnsi="Arial" w:cs="Arial"/>
          <w:b/>
          <w:sz w:val="24"/>
          <w:szCs w:val="24"/>
          <w:lang w:eastAsia="it-IT"/>
        </w:rPr>
        <w:t xml:space="preserve">Un solo Dio e Padre di tutti, che è al di sopra di tutti, opera per mezzo di tutti ed è presente in tutti.  </w:t>
      </w:r>
      <w:r w:rsidRPr="0038024F">
        <w:rPr>
          <w:rFonts w:ascii="Arial" w:eastAsia="Times New Roman" w:hAnsi="Arial" w:cs="Arial"/>
          <w:sz w:val="24"/>
          <w:szCs w:val="24"/>
          <w:lang w:eastAsia="it-IT"/>
        </w:rPr>
        <w:t>Ecco ancora il fondamento della nostra unità: Un solo Dio e Padre di tutti, che è al di sopra di tutti, opera per mezzo di tutti ed è presente in tutti. Ecco la fede che ci occorre perché noi viviamo di grande unità nella carità e nella pace. Senza una visione soprannaturale altissima sempre rompiamo l’unità. Se uno solo è Dio e Padre di tutti, se il solo Dio e Padre di tutti è sopra di tutti, se il solo Dio e Padre opera per mezzo di tutti ed è presente in tutti, allora mi devo chiedere una cosa sola: Il solo Dio e Padre è anche il mio solo e unico Dio e Padre? È Lui al di sopra di me con la sua Legge e la sua volontà? Gli permetto di operare per mezzo di me? Gli consento sempre di essere presente in me? Se questo da me è fatto, cioè se il solo Dio e Padre di tutti viene da me riconosciuto come il solo Signore della mia vita, allora mai potrò essere un costruttore di divisione dell’unità, ma sempre un suo edificatore.</w:t>
      </w:r>
    </w:p>
    <w:p w14:paraId="09497616" w14:textId="77777777" w:rsidR="00F50857" w:rsidRPr="0038024F" w:rsidRDefault="00F50857" w:rsidP="00F50857">
      <w:pPr>
        <w:spacing w:after="120" w:line="240" w:lineRule="auto"/>
        <w:jc w:val="both"/>
        <w:rPr>
          <w:rFonts w:ascii="Arial" w:eastAsia="Times New Roman" w:hAnsi="Arial" w:cs="Arial"/>
          <w:sz w:val="24"/>
          <w:szCs w:val="24"/>
          <w:lang w:eastAsia="it-IT"/>
        </w:rPr>
      </w:pPr>
      <w:r w:rsidRPr="0038024F">
        <w:rPr>
          <w:rFonts w:ascii="Arial" w:eastAsia="Times New Roman" w:hAnsi="Arial" w:cs="Arial"/>
          <w:sz w:val="24"/>
          <w:szCs w:val="24"/>
          <w:lang w:eastAsia="it-IT"/>
        </w:rPr>
        <w:t>La divisione nella comunità cristiana è il frutto del peccato e oggi il più grave dei peccati è l’idolatria. L’uomo ha preso il posto di Dio, si innalza al di sopra di Lui. Poiché abbiamo ognuno il nostro Dio e il nostro Signore, la nostra è guerra tra gli “Dèi” che ci governano. Il solo Dio crea unità. I molti “Dèi” creano divisione. Nel genere umano la divisione è sorta con il peccato. È il peccato che ha distrutto l’unità dell’uomo con il suo Creatore, dell’uomo con la sua donna, dell’uomo con il creato. Se vogliamo essere costruttori di unità dobbiamo togliere dal nostra cuore sia il peccato che ogni vizio che dal peccato nasce.</w:t>
      </w:r>
    </w:p>
    <w:p w14:paraId="6243E675" w14:textId="77777777" w:rsidR="00F50857" w:rsidRPr="0038024F" w:rsidRDefault="00F50857" w:rsidP="00F50857">
      <w:pPr>
        <w:spacing w:after="120" w:line="240" w:lineRule="auto"/>
        <w:ind w:left="567" w:right="567"/>
        <w:jc w:val="both"/>
        <w:rPr>
          <w:rFonts w:ascii="Arial" w:eastAsia="Times New Roman" w:hAnsi="Arial" w:cs="Arial"/>
          <w:i/>
          <w:iCs/>
          <w:sz w:val="24"/>
          <w:szCs w:val="24"/>
          <w:lang w:eastAsia="it-IT"/>
        </w:rPr>
      </w:pPr>
      <w:r w:rsidRPr="0038024F">
        <w:rPr>
          <w:rFonts w:ascii="Arial" w:eastAsia="Times New Roman" w:hAnsi="Arial" w:cs="Arial"/>
          <w:i/>
          <w:iCs/>
          <w:sz w:val="24"/>
          <w:szCs w:val="24"/>
          <w:lang w:eastAsia="it-IT"/>
        </w:rPr>
        <w:t>Così furono portati a compimento il cielo e la terra e tutte le loro schiere. Dio, nel settimo giorno, portò a compimento il lavoro che aveva fatto e cessò nel settimo giorno da ogni suo lavoro che aveva fatto. Dio benedisse il settimo giorno e lo consacrò, perché in esso aveva cessato da ogni lavoro che egli aveva fatto creando. Queste sono le origini del cielo e della terra, quando vennero creati.</w:t>
      </w:r>
    </w:p>
    <w:p w14:paraId="61ED06BF" w14:textId="77777777" w:rsidR="00F50857" w:rsidRPr="0038024F" w:rsidRDefault="00F50857" w:rsidP="00F50857">
      <w:pPr>
        <w:spacing w:after="120" w:line="240" w:lineRule="auto"/>
        <w:ind w:left="567" w:right="567"/>
        <w:jc w:val="both"/>
        <w:rPr>
          <w:rFonts w:ascii="Arial" w:eastAsia="Times New Roman" w:hAnsi="Arial" w:cs="Arial"/>
          <w:i/>
          <w:iCs/>
          <w:sz w:val="24"/>
          <w:szCs w:val="24"/>
          <w:lang w:eastAsia="it-IT"/>
        </w:rPr>
      </w:pPr>
      <w:r w:rsidRPr="0038024F">
        <w:rPr>
          <w:rFonts w:ascii="Arial" w:eastAsia="Times New Roman" w:hAnsi="Arial" w:cs="Arial"/>
          <w:i/>
          <w:iCs/>
          <w:sz w:val="24"/>
          <w:szCs w:val="24"/>
          <w:lang w:eastAsia="it-IT"/>
        </w:rPr>
        <w:t xml:space="preserve">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w:t>
      </w:r>
      <w:r w:rsidRPr="0038024F">
        <w:rPr>
          <w:rFonts w:ascii="Arial" w:eastAsia="Times New Roman" w:hAnsi="Arial" w:cs="Arial"/>
          <w:i/>
          <w:iCs/>
          <w:sz w:val="24"/>
          <w:szCs w:val="24"/>
          <w:lang w:eastAsia="it-IT"/>
        </w:rPr>
        <w:lastRenderedPageBreak/>
        <w:t>polvere del suolo e soffiò nelle sue narici un alito di vita e l’uomo divenne un essere vivente.</w:t>
      </w:r>
    </w:p>
    <w:p w14:paraId="5D28AAF8" w14:textId="77777777" w:rsidR="00F50857" w:rsidRPr="0038024F" w:rsidRDefault="00F50857" w:rsidP="00F50857">
      <w:pPr>
        <w:spacing w:after="120" w:line="240" w:lineRule="auto"/>
        <w:ind w:left="567" w:right="567"/>
        <w:jc w:val="both"/>
        <w:rPr>
          <w:rFonts w:ascii="Arial" w:eastAsia="Times New Roman" w:hAnsi="Arial" w:cs="Arial"/>
          <w:i/>
          <w:iCs/>
          <w:sz w:val="24"/>
          <w:szCs w:val="24"/>
          <w:lang w:eastAsia="it-IT"/>
        </w:rPr>
      </w:pPr>
      <w:r w:rsidRPr="0038024F">
        <w:rPr>
          <w:rFonts w:ascii="Arial" w:eastAsia="Times New Roman" w:hAnsi="Arial" w:cs="Arial"/>
          <w:i/>
          <w:iCs/>
          <w:sz w:val="24"/>
          <w:szCs w:val="24"/>
          <w:lang w:eastAsia="it-IT"/>
        </w:rPr>
        <w:t>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w:t>
      </w:r>
    </w:p>
    <w:p w14:paraId="7C33E746" w14:textId="77777777" w:rsidR="00F50857" w:rsidRPr="0038024F" w:rsidRDefault="00F50857" w:rsidP="00F50857">
      <w:pPr>
        <w:spacing w:after="120" w:line="240" w:lineRule="auto"/>
        <w:ind w:left="567" w:right="567"/>
        <w:jc w:val="both"/>
        <w:rPr>
          <w:rFonts w:ascii="Arial" w:eastAsia="Times New Roman" w:hAnsi="Arial" w:cs="Arial"/>
          <w:i/>
          <w:iCs/>
          <w:sz w:val="24"/>
          <w:szCs w:val="24"/>
          <w:lang w:eastAsia="it-IT"/>
        </w:rPr>
      </w:pPr>
      <w:r w:rsidRPr="0038024F">
        <w:rPr>
          <w:rFonts w:ascii="Arial" w:eastAsia="Times New Roman" w:hAnsi="Arial" w:cs="Arial"/>
          <w:i/>
          <w:iCs/>
          <w:sz w:val="24"/>
          <w:szCs w:val="24"/>
          <w:lang w:eastAsia="it-IT"/>
        </w:rPr>
        <w:t>Il Signore Dio prese l’uomo e lo pose nel giardino di Eden, perché lo coltivasse e lo custodisse. Il Signore Dio diede questo comando all’uomo: «Tu potrai mangiare di tutti gli alberi del giardino, ma dell’albero della conoscenza del bene e del male non devi mangiare, perché, nel giorno in cui tu ne mangerai, certamente dovrai morire».</w:t>
      </w:r>
    </w:p>
    <w:p w14:paraId="6E3C59F2" w14:textId="77777777" w:rsidR="00F50857" w:rsidRPr="0038024F" w:rsidRDefault="00F50857" w:rsidP="00F50857">
      <w:pPr>
        <w:spacing w:after="120" w:line="240" w:lineRule="auto"/>
        <w:ind w:left="567" w:right="567"/>
        <w:jc w:val="both"/>
        <w:rPr>
          <w:rFonts w:ascii="Arial" w:eastAsia="Times New Roman" w:hAnsi="Arial" w:cs="Arial"/>
          <w:i/>
          <w:iCs/>
          <w:sz w:val="24"/>
          <w:szCs w:val="24"/>
          <w:lang w:eastAsia="it-IT"/>
        </w:rPr>
      </w:pPr>
      <w:r w:rsidRPr="0038024F">
        <w:rPr>
          <w:rFonts w:ascii="Arial" w:eastAsia="Times New Roman" w:hAnsi="Arial" w:cs="Arial"/>
          <w:i/>
          <w:iCs/>
          <w:sz w:val="24"/>
          <w:szCs w:val="24"/>
          <w:lang w:eastAsia="it-IT"/>
        </w:rPr>
        <w:t xml:space="preserve">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Ora tutti e due erano nudi, l’uomo e sua moglie, e non provavano vergogna (Gen 2,1-24). </w:t>
      </w:r>
    </w:p>
    <w:p w14:paraId="1C5379F3" w14:textId="77777777" w:rsidR="00F50857" w:rsidRPr="0038024F" w:rsidRDefault="00F50857" w:rsidP="00F50857">
      <w:pPr>
        <w:spacing w:after="120" w:line="240" w:lineRule="auto"/>
        <w:ind w:left="567" w:right="567"/>
        <w:jc w:val="both"/>
        <w:rPr>
          <w:rFonts w:ascii="Arial" w:eastAsia="Times New Roman" w:hAnsi="Arial" w:cs="Arial"/>
          <w:i/>
          <w:iCs/>
          <w:sz w:val="24"/>
          <w:szCs w:val="24"/>
          <w:lang w:eastAsia="it-IT"/>
        </w:rPr>
      </w:pPr>
      <w:r w:rsidRPr="0038024F">
        <w:rPr>
          <w:rFonts w:ascii="Arial" w:eastAsia="Times New Roman" w:hAnsi="Arial" w:cs="Arial"/>
          <w:i/>
          <w:iCs/>
          <w:sz w:val="24"/>
          <w:szCs w:val="24"/>
          <w:lang w:eastAsia="it-IT"/>
        </w:rPr>
        <w:t xml:space="preserve">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w:t>
      </w:r>
      <w:r w:rsidRPr="0038024F">
        <w:rPr>
          <w:rFonts w:ascii="Arial" w:eastAsia="Times New Roman" w:hAnsi="Arial" w:cs="Arial"/>
          <w:i/>
          <w:iCs/>
          <w:sz w:val="24"/>
          <w:szCs w:val="24"/>
          <w:lang w:eastAsia="it-IT"/>
        </w:rPr>
        <w:lastRenderedPageBreak/>
        <w:t>aprirono gli occhi di tutti e due e conobbero di essere nudi; intrecciarono foglie di fico e se ne fecero cinture.</w:t>
      </w:r>
    </w:p>
    <w:p w14:paraId="497A1B72" w14:textId="77777777" w:rsidR="00F50857" w:rsidRPr="0038024F" w:rsidRDefault="00F50857" w:rsidP="00F50857">
      <w:pPr>
        <w:spacing w:after="120" w:line="240" w:lineRule="auto"/>
        <w:ind w:left="567" w:right="567"/>
        <w:jc w:val="both"/>
        <w:rPr>
          <w:rFonts w:ascii="Arial" w:eastAsia="Times New Roman" w:hAnsi="Arial" w:cs="Arial"/>
          <w:i/>
          <w:iCs/>
          <w:sz w:val="24"/>
          <w:szCs w:val="24"/>
          <w:lang w:eastAsia="it-IT"/>
        </w:rPr>
      </w:pPr>
      <w:r w:rsidRPr="0038024F">
        <w:rPr>
          <w:rFonts w:ascii="Arial" w:eastAsia="Times New Roman" w:hAnsi="Arial" w:cs="Arial"/>
          <w:i/>
          <w:iCs/>
          <w:sz w:val="24"/>
          <w:szCs w:val="24"/>
          <w:lang w:eastAsia="it-IT"/>
        </w:rPr>
        <w:t>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w:t>
      </w:r>
    </w:p>
    <w:p w14:paraId="6C7BB8C8" w14:textId="77777777" w:rsidR="00F50857" w:rsidRPr="0038024F" w:rsidRDefault="00F50857" w:rsidP="00F50857">
      <w:pPr>
        <w:spacing w:after="120" w:line="240" w:lineRule="auto"/>
        <w:ind w:left="567" w:right="567"/>
        <w:jc w:val="both"/>
        <w:rPr>
          <w:rFonts w:ascii="Arial" w:eastAsia="Times New Roman" w:hAnsi="Arial" w:cs="Arial"/>
          <w:i/>
          <w:iCs/>
          <w:sz w:val="24"/>
          <w:szCs w:val="24"/>
          <w:lang w:eastAsia="it-IT"/>
        </w:rPr>
      </w:pPr>
      <w:r w:rsidRPr="0038024F">
        <w:rPr>
          <w:rFonts w:ascii="Arial" w:eastAsia="Times New Roman" w:hAnsi="Arial" w:cs="Arial"/>
          <w:i/>
          <w:iCs/>
          <w:sz w:val="24"/>
          <w:szCs w:val="24"/>
          <w:lang w:eastAsia="it-IT"/>
        </w:rPr>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w:t>
      </w:r>
    </w:p>
    <w:p w14:paraId="616CBEB9" w14:textId="77777777" w:rsidR="00F50857" w:rsidRPr="0038024F" w:rsidRDefault="00F50857" w:rsidP="00F50857">
      <w:pPr>
        <w:spacing w:after="120" w:line="240" w:lineRule="auto"/>
        <w:ind w:left="567" w:right="567"/>
        <w:jc w:val="both"/>
        <w:rPr>
          <w:rFonts w:ascii="Arial" w:eastAsia="Times New Roman" w:hAnsi="Arial" w:cs="Arial"/>
          <w:i/>
          <w:iCs/>
          <w:sz w:val="24"/>
          <w:szCs w:val="24"/>
          <w:lang w:eastAsia="it-IT"/>
        </w:rPr>
      </w:pPr>
      <w:r w:rsidRPr="0038024F">
        <w:rPr>
          <w:rFonts w:ascii="Arial" w:eastAsia="Times New Roman" w:hAnsi="Arial" w:cs="Arial"/>
          <w:i/>
          <w:iCs/>
          <w:sz w:val="24"/>
          <w:szCs w:val="24"/>
          <w:lang w:eastAsia="it-IT"/>
        </w:rPr>
        <w:t xml:space="preserve"> Alla donna disse: «Moltiplicherò i tuoi dolori e le tue gravidanze, con dolore partorirai figli. Verso tuo marito sarà il tuo istinto, ed egli ti dominerà».</w:t>
      </w:r>
    </w:p>
    <w:p w14:paraId="23DDB8F8" w14:textId="77777777" w:rsidR="00F50857" w:rsidRPr="0038024F" w:rsidRDefault="00F50857" w:rsidP="00F50857">
      <w:pPr>
        <w:spacing w:after="120" w:line="240" w:lineRule="auto"/>
        <w:ind w:left="567" w:right="567"/>
        <w:jc w:val="both"/>
        <w:rPr>
          <w:rFonts w:ascii="Arial" w:eastAsia="Times New Roman" w:hAnsi="Arial" w:cs="Arial"/>
          <w:i/>
          <w:iCs/>
          <w:sz w:val="24"/>
          <w:szCs w:val="24"/>
          <w:lang w:eastAsia="it-IT"/>
        </w:rPr>
      </w:pPr>
      <w:r w:rsidRPr="0038024F">
        <w:rPr>
          <w:rFonts w:ascii="Arial" w:eastAsia="Times New Roman" w:hAnsi="Arial" w:cs="Arial"/>
          <w:i/>
          <w:iCs/>
          <w:sz w:val="24"/>
          <w:szCs w:val="24"/>
          <w:lang w:eastAsia="it-IT"/>
        </w:rPr>
        <w:t>All’uomo disse: «Poiché hai ascoltato la voce di tua moglie e hai mangiato dell’albero di cui ti avevo comandato: “Non devi mangiarne”, 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  L’uomo chiamò sua moglie Eva, perché ella fu la madre di tutti i viventi. Il Signore Dio fece all’uomo e a sua moglie tuniche di pelli e li vestì.</w:t>
      </w:r>
    </w:p>
    <w:p w14:paraId="0C0DBBF1" w14:textId="77777777" w:rsidR="00F50857" w:rsidRPr="0038024F" w:rsidRDefault="00F50857" w:rsidP="00F50857">
      <w:pPr>
        <w:spacing w:after="120" w:line="240" w:lineRule="auto"/>
        <w:ind w:left="567" w:right="567"/>
        <w:jc w:val="both"/>
        <w:rPr>
          <w:rFonts w:ascii="Arial" w:eastAsia="Times New Roman" w:hAnsi="Arial" w:cs="Arial"/>
          <w:i/>
          <w:iCs/>
          <w:sz w:val="24"/>
          <w:szCs w:val="24"/>
          <w:lang w:eastAsia="it-IT"/>
        </w:rPr>
      </w:pPr>
      <w:r w:rsidRPr="0038024F">
        <w:rPr>
          <w:rFonts w:ascii="Arial" w:eastAsia="Times New Roman" w:hAnsi="Arial" w:cs="Arial"/>
          <w:i/>
          <w:iCs/>
          <w:sz w:val="24"/>
          <w:szCs w:val="24"/>
          <w:lang w:eastAsia="it-IT"/>
        </w:rPr>
        <w:t xml:space="preserve">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(Gen 3,1-24). </w:t>
      </w:r>
    </w:p>
    <w:p w14:paraId="05EFC8B9" w14:textId="77777777" w:rsidR="00F50857" w:rsidRPr="0038024F" w:rsidRDefault="00F50857" w:rsidP="00F50857">
      <w:pPr>
        <w:spacing w:after="120" w:line="240" w:lineRule="auto"/>
        <w:ind w:left="567" w:right="567"/>
        <w:jc w:val="both"/>
        <w:rPr>
          <w:rFonts w:ascii="Arial" w:eastAsia="Times New Roman" w:hAnsi="Arial" w:cs="Arial"/>
          <w:i/>
          <w:iCs/>
          <w:sz w:val="24"/>
          <w:szCs w:val="24"/>
          <w:lang w:eastAsia="it-IT"/>
        </w:rPr>
      </w:pPr>
      <w:r w:rsidRPr="0038024F">
        <w:rPr>
          <w:rFonts w:ascii="Arial" w:eastAsia="Times New Roman" w:hAnsi="Arial" w:cs="Arial"/>
          <w:i/>
          <w:iCs/>
          <w:sz w:val="24"/>
          <w:szCs w:val="24"/>
          <w:lang w:eastAsia="it-IT"/>
        </w:rPr>
        <w:t>Adamo conobbe Eva sua moglie, che concepì e partorì Caino e disse: «Ho acquistato un uomo grazie al Signore». Poi partorì ancora Abele, suo fratello. Ora Abele era pastore di greggi, mentre Caino era lavoratore del suolo.</w:t>
      </w:r>
    </w:p>
    <w:p w14:paraId="5AF40F36" w14:textId="77777777" w:rsidR="00F50857" w:rsidRPr="0038024F" w:rsidRDefault="00F50857" w:rsidP="00F50857">
      <w:pPr>
        <w:spacing w:after="120" w:line="240" w:lineRule="auto"/>
        <w:ind w:left="567" w:right="567"/>
        <w:jc w:val="both"/>
        <w:rPr>
          <w:rFonts w:ascii="Arial" w:eastAsia="Times New Roman" w:hAnsi="Arial" w:cs="Arial"/>
          <w:i/>
          <w:iCs/>
          <w:sz w:val="24"/>
          <w:szCs w:val="24"/>
          <w:lang w:eastAsia="it-IT"/>
        </w:rPr>
      </w:pPr>
      <w:r w:rsidRPr="0038024F">
        <w:rPr>
          <w:rFonts w:ascii="Arial" w:eastAsia="Times New Roman" w:hAnsi="Arial" w:cs="Arial"/>
          <w:i/>
          <w:iCs/>
          <w:sz w:val="24"/>
          <w:szCs w:val="24"/>
          <w:lang w:eastAsia="it-IT"/>
        </w:rPr>
        <w:t xml:space="preserve">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w:t>
      </w:r>
      <w:r w:rsidRPr="0038024F">
        <w:rPr>
          <w:rFonts w:ascii="Arial" w:eastAsia="Times New Roman" w:hAnsi="Arial" w:cs="Arial"/>
          <w:i/>
          <w:iCs/>
          <w:sz w:val="24"/>
          <w:szCs w:val="24"/>
          <w:lang w:eastAsia="it-IT"/>
        </w:rPr>
        <w:lastRenderedPageBreak/>
        <w:t>abbattuto. Il Signore disse allora a Caino: «Perché sei irritato e perché è abbattuto il tuo volto? Se agisci bene, non dovresti forse tenerlo alto? Ma se non agisci bene, il peccato è accovacciato alla tua porta; verso di te è il suo istinto, e tu lo dominerai».</w:t>
      </w:r>
    </w:p>
    <w:p w14:paraId="5FF878AF" w14:textId="77777777" w:rsidR="00F50857" w:rsidRPr="0038024F" w:rsidRDefault="00F50857" w:rsidP="00F50857">
      <w:pPr>
        <w:spacing w:after="120" w:line="240" w:lineRule="auto"/>
        <w:ind w:left="567" w:right="567"/>
        <w:jc w:val="both"/>
        <w:rPr>
          <w:rFonts w:ascii="Arial" w:eastAsia="Times New Roman" w:hAnsi="Arial" w:cs="Arial"/>
          <w:i/>
          <w:iCs/>
          <w:sz w:val="24"/>
          <w:szCs w:val="24"/>
          <w:lang w:eastAsia="it-IT"/>
        </w:rPr>
      </w:pPr>
      <w:r w:rsidRPr="0038024F">
        <w:rPr>
          <w:rFonts w:ascii="Arial" w:eastAsia="Times New Roman" w:hAnsi="Arial" w:cs="Arial"/>
          <w:i/>
          <w:iCs/>
          <w:sz w:val="24"/>
          <w:szCs w:val="24"/>
          <w:lang w:eastAsia="it-IT"/>
        </w:rPr>
        <w:t>Caino parlò al fratello Abele. Mentre erano in campagna, Caino alzò la mano contro il fratello Abele e lo uccise. Allora il Signore disse a Caino: «Dov’è Abele, tuo fratello?». Egli rispose: «Non lo so. Sono forse io il custode di mio fratello?». Riprese: «Che hai fatto? La voce del sangue di tuo fratello grida a me dal suolo! Ora sii maledetto, lontano dal suolo che ha aperto la bocca per ricevere il sangue di tuo fratello dalla tua mano. Quando lavorerai il suolo, esso non ti darà più i suoi prodotti: ramingo e fuggiasco sarai sulla terra». Disse Caino al Signore: «Troppo grande è la mia colpa per ottenere perdono. Ecco, tu mi scacci oggi da questo suolo e dovrò nascondermi lontano da te; io sarò ramingo e fuggiasco sulla terra e chiunque mi incontrerà mi ucciderà». Ma il Signore gli disse: «Ebbene, chiunque ucciderà Caino subirà la vendetta sette volte!». Il Signore impose a Caino un segno, perché nessuno, incontrandolo, lo colpisse. Caino si allontanò dal Signore e abitò nella regione di Nod, a oriente di Eden.</w:t>
      </w:r>
    </w:p>
    <w:p w14:paraId="5A3ACB42" w14:textId="77777777" w:rsidR="00F50857" w:rsidRPr="0038024F" w:rsidRDefault="00F50857" w:rsidP="00F50857">
      <w:pPr>
        <w:spacing w:after="120" w:line="240" w:lineRule="auto"/>
        <w:ind w:left="567" w:right="567"/>
        <w:jc w:val="both"/>
        <w:rPr>
          <w:rFonts w:ascii="Arial" w:eastAsia="Times New Roman" w:hAnsi="Arial" w:cs="Arial"/>
          <w:i/>
          <w:iCs/>
          <w:sz w:val="24"/>
          <w:szCs w:val="24"/>
          <w:lang w:eastAsia="it-IT"/>
        </w:rPr>
      </w:pPr>
      <w:r w:rsidRPr="0038024F">
        <w:rPr>
          <w:rFonts w:ascii="Arial" w:eastAsia="Times New Roman" w:hAnsi="Arial" w:cs="Arial"/>
          <w:i/>
          <w:iCs/>
          <w:sz w:val="24"/>
          <w:szCs w:val="24"/>
          <w:lang w:eastAsia="it-IT"/>
        </w:rPr>
        <w:t>Ora Caino conobbe sua moglie, che concepì e partorì Enoc; poi divenne costruttore di una città, che chiamò Enoc, dal nome del figlio. A Enoc nacque Irad; Irad generò Mecuiaèl e Mecuiaèl generò Metusaèl e Metusaèl generò Lamec. Lamec si prese due mogli: una chiamata Ada e l’altra chiamata Silla. Ada partorì Iabal: egli fu il padre di quanti abitano sotto le tende presso il bestiame. Il fratello di questi si chiamava Iubal: egli fu il padre di tutti i suonatori di cetra e di flauto. Silla a sua volta partorì Tubal-Kain, il fabbro, padre di quanti lavorano il bronzo e il ferro. La sorella di Tubal-Kain fu Naamà.</w:t>
      </w:r>
    </w:p>
    <w:p w14:paraId="1C947C38" w14:textId="77777777" w:rsidR="00F50857" w:rsidRPr="0038024F" w:rsidRDefault="00F50857" w:rsidP="00F50857">
      <w:pPr>
        <w:spacing w:after="120" w:line="240" w:lineRule="auto"/>
        <w:ind w:left="567" w:right="567"/>
        <w:jc w:val="both"/>
        <w:rPr>
          <w:rFonts w:ascii="Arial" w:eastAsia="Times New Roman" w:hAnsi="Arial" w:cs="Arial"/>
          <w:i/>
          <w:iCs/>
          <w:sz w:val="24"/>
          <w:szCs w:val="24"/>
          <w:lang w:eastAsia="it-IT"/>
        </w:rPr>
      </w:pPr>
      <w:r w:rsidRPr="0038024F">
        <w:rPr>
          <w:rFonts w:ascii="Arial" w:eastAsia="Times New Roman" w:hAnsi="Arial" w:cs="Arial"/>
          <w:i/>
          <w:iCs/>
          <w:sz w:val="24"/>
          <w:szCs w:val="24"/>
          <w:lang w:eastAsia="it-IT"/>
        </w:rPr>
        <w:t>Lamec disse alle mogli: «Ada e Silla, ascoltate la mia voce; mogli di Lamec, porgete l’orecchio al mio dire. Ho ucciso un uomo per una mia scalfittura e un ragazzo per un mio livido. Sette volte sarà vendicato Caino, ma Lamec settantasette».</w:t>
      </w:r>
    </w:p>
    <w:p w14:paraId="076E30A3" w14:textId="77777777" w:rsidR="00F50857" w:rsidRPr="0038024F" w:rsidRDefault="00F50857" w:rsidP="00F50857">
      <w:pPr>
        <w:spacing w:after="120" w:line="240" w:lineRule="auto"/>
        <w:ind w:left="567" w:right="567"/>
        <w:jc w:val="both"/>
        <w:rPr>
          <w:rFonts w:ascii="Arial" w:eastAsia="Times New Roman" w:hAnsi="Arial" w:cs="Arial"/>
          <w:i/>
          <w:iCs/>
          <w:sz w:val="24"/>
          <w:szCs w:val="24"/>
          <w:lang w:eastAsia="it-IT"/>
        </w:rPr>
      </w:pPr>
      <w:r w:rsidRPr="0038024F">
        <w:rPr>
          <w:rFonts w:ascii="Arial" w:eastAsia="Times New Roman" w:hAnsi="Arial" w:cs="Arial"/>
          <w:i/>
          <w:iCs/>
          <w:sz w:val="24"/>
          <w:szCs w:val="24"/>
          <w:lang w:eastAsia="it-IT"/>
        </w:rPr>
        <w:t xml:space="preserve">Adamo di nuovo conobbe sua moglie, che partorì un figlio e lo chiamò Set. «Perché – disse – Dio mi ha concesso un’altra discendenza al posto di Abele, poiché Caino l’ha ucciso». Anche a Set nacque un figlio, che chiamò Enos. A quel tempo si cominciò a invocare il nome del Signore (Gen 4,1-26). </w:t>
      </w:r>
    </w:p>
    <w:p w14:paraId="294C8AD9" w14:textId="77777777" w:rsidR="00F50857" w:rsidRPr="0038024F" w:rsidRDefault="00F50857" w:rsidP="00F50857">
      <w:pPr>
        <w:spacing w:after="120" w:line="240" w:lineRule="auto"/>
        <w:jc w:val="both"/>
        <w:rPr>
          <w:rFonts w:ascii="Arial" w:eastAsia="Times New Roman" w:hAnsi="Arial" w:cs="Arial"/>
          <w:sz w:val="24"/>
          <w:szCs w:val="24"/>
          <w:lang w:eastAsia="it-IT"/>
        </w:rPr>
      </w:pPr>
      <w:r w:rsidRPr="0038024F">
        <w:rPr>
          <w:rFonts w:ascii="Arial" w:eastAsia="Times New Roman" w:hAnsi="Arial" w:cs="Arial"/>
          <w:sz w:val="24"/>
          <w:szCs w:val="24"/>
          <w:lang w:eastAsia="it-IT"/>
        </w:rPr>
        <w:t>Oggi l’uomo vuole unità, comunione, condivisione, rispetto, ma rimanendo nel peccato. Anzi per continuare a peccare. Unità, rispetto, comunione, condivisione e peccato mai si potranno sposare. Il peccato è divisione per natura, perché per natura è separazione, allontanamento, morte. Poiché oggi l’uomo vuole continuare a peccare, senza alcuna volontà di convertirsi, la rottura dell’unità ad ogni livello è naturale conseguenza. Inutile poi fare le prefiche e piangere sul male che ci assale e ci sommerge. Chi non vuole il male deve anche non volere il peccato. Il peccato è il padre di ogni male.</w:t>
      </w:r>
    </w:p>
    <w:p w14:paraId="7877720F" w14:textId="77777777" w:rsidR="00F50857" w:rsidRPr="0038024F" w:rsidRDefault="00F50857" w:rsidP="00F50857">
      <w:pPr>
        <w:spacing w:after="120" w:line="240" w:lineRule="auto"/>
        <w:jc w:val="both"/>
        <w:rPr>
          <w:rFonts w:ascii="Arial" w:eastAsia="Times New Roman" w:hAnsi="Arial" w:cs="Arial"/>
          <w:sz w:val="24"/>
          <w:szCs w:val="24"/>
          <w:lang w:eastAsia="it-IT"/>
        </w:rPr>
      </w:pPr>
      <w:r w:rsidRPr="0038024F">
        <w:rPr>
          <w:rFonts w:ascii="Arial" w:eastAsia="Times New Roman" w:hAnsi="Arial" w:cs="Arial"/>
          <w:b/>
          <w:sz w:val="24"/>
          <w:szCs w:val="24"/>
          <w:lang w:eastAsia="it-IT"/>
        </w:rPr>
        <w:lastRenderedPageBreak/>
        <w:t xml:space="preserve">A ciascuno di noi, tuttavia, è stata data la grazia secondo la misura del dono di Cristo. </w:t>
      </w:r>
      <w:r w:rsidRPr="0038024F">
        <w:rPr>
          <w:rFonts w:ascii="Arial" w:eastAsia="Times New Roman" w:hAnsi="Arial" w:cs="Arial"/>
          <w:sz w:val="24"/>
          <w:szCs w:val="24"/>
          <w:lang w:eastAsia="it-IT"/>
        </w:rPr>
        <w:t>Unità però non significa livellamento e neanche essere gli uni e gli altri come due gocce d’acqua. Il Signore ha creato ognuno di noi per compiere una propria particolare missione e per questo a ciascuno è stata data la grazia secondo la misura del dono di Cristo. Grazia particolare, missione particolare.</w:t>
      </w:r>
    </w:p>
    <w:p w14:paraId="195F9161" w14:textId="77777777" w:rsidR="00F50857" w:rsidRPr="0038024F" w:rsidRDefault="00F50857" w:rsidP="00F50857">
      <w:pPr>
        <w:spacing w:after="120" w:line="240" w:lineRule="auto"/>
        <w:jc w:val="both"/>
        <w:rPr>
          <w:rFonts w:ascii="Arial" w:eastAsia="Times New Roman" w:hAnsi="Arial" w:cs="Arial"/>
          <w:sz w:val="24"/>
          <w:szCs w:val="24"/>
          <w:lang w:eastAsia="it-IT"/>
        </w:rPr>
      </w:pPr>
      <w:r w:rsidRPr="0038024F">
        <w:rPr>
          <w:rFonts w:ascii="Arial" w:eastAsia="Times New Roman" w:hAnsi="Arial" w:cs="Arial"/>
          <w:sz w:val="24"/>
          <w:szCs w:val="24"/>
          <w:lang w:eastAsia="it-IT"/>
        </w:rPr>
        <w:t xml:space="preserve">L’unità è nella comunione. La comunione è nel mettere ciascuno a servizio degli altri il dono da lui ricevuto, la grazia con la quale è stato arricchito dal suo Signore. Questa verità l’Apostolo la rivela sia nella Lettera Prima ai Corinzi che nella Lettera ai Romani. Il dono va vissuto nella verità e nella grazia. </w:t>
      </w:r>
    </w:p>
    <w:p w14:paraId="0258E752" w14:textId="77777777" w:rsidR="00F50857" w:rsidRPr="0038024F" w:rsidRDefault="00F50857" w:rsidP="00F50857">
      <w:pPr>
        <w:spacing w:after="120" w:line="240" w:lineRule="auto"/>
        <w:ind w:left="567" w:right="567"/>
        <w:jc w:val="both"/>
        <w:rPr>
          <w:rFonts w:ascii="Arial" w:eastAsia="Times New Roman" w:hAnsi="Arial" w:cs="Arial"/>
          <w:i/>
          <w:iCs/>
          <w:sz w:val="24"/>
          <w:szCs w:val="24"/>
          <w:lang w:eastAsia="it-IT"/>
        </w:rPr>
      </w:pPr>
      <w:r w:rsidRPr="0038024F">
        <w:rPr>
          <w:rFonts w:ascii="Arial" w:eastAsia="Times New Roman" w:hAnsi="Arial" w:cs="Arial"/>
          <w:i/>
          <w:iCs/>
          <w:sz w:val="24"/>
          <w:szCs w:val="24"/>
          <w:lang w:eastAsia="it-IT"/>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27AEE74B" w14:textId="77777777" w:rsidR="00F50857" w:rsidRPr="0038024F" w:rsidRDefault="00F50857" w:rsidP="00F50857">
      <w:pPr>
        <w:spacing w:after="120" w:line="240" w:lineRule="auto"/>
        <w:ind w:left="567" w:right="567"/>
        <w:jc w:val="both"/>
        <w:rPr>
          <w:rFonts w:ascii="Arial" w:eastAsia="Times New Roman" w:hAnsi="Arial" w:cs="Arial"/>
          <w:i/>
          <w:iCs/>
          <w:sz w:val="24"/>
          <w:szCs w:val="24"/>
          <w:lang w:eastAsia="it-IT"/>
        </w:rPr>
      </w:pPr>
      <w:r w:rsidRPr="0038024F">
        <w:rPr>
          <w:rFonts w:ascii="Arial" w:eastAsia="Times New Roman" w:hAnsi="Arial" w:cs="Arial"/>
          <w:i/>
          <w:iCs/>
          <w:sz w:val="24"/>
          <w:szCs w:val="24"/>
          <w:lang w:eastAsia="it-IT"/>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7BEBEC0E" w14:textId="77777777" w:rsidR="00F50857" w:rsidRPr="0038024F" w:rsidRDefault="00F50857" w:rsidP="00F50857">
      <w:pPr>
        <w:spacing w:after="120" w:line="240" w:lineRule="auto"/>
        <w:ind w:left="567" w:right="567"/>
        <w:jc w:val="both"/>
        <w:rPr>
          <w:rFonts w:ascii="Arial" w:eastAsia="Times New Roman" w:hAnsi="Arial" w:cs="Arial"/>
          <w:i/>
          <w:iCs/>
          <w:sz w:val="24"/>
          <w:szCs w:val="24"/>
          <w:lang w:eastAsia="it-IT"/>
        </w:rPr>
      </w:pPr>
      <w:r w:rsidRPr="0038024F">
        <w:rPr>
          <w:rFonts w:ascii="Arial" w:eastAsia="Times New Roman" w:hAnsi="Arial" w:cs="Arial"/>
          <w:i/>
          <w:iCs/>
          <w:sz w:val="24"/>
          <w:szCs w:val="24"/>
          <w:lang w:eastAsia="it-IT"/>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24CBD4B1" w14:textId="77777777" w:rsidR="00F50857" w:rsidRPr="0038024F" w:rsidRDefault="00F50857" w:rsidP="00F50857">
      <w:pPr>
        <w:spacing w:after="120" w:line="240" w:lineRule="auto"/>
        <w:ind w:left="567" w:right="567"/>
        <w:jc w:val="both"/>
        <w:rPr>
          <w:rFonts w:ascii="Arial" w:eastAsia="Times New Roman" w:hAnsi="Arial" w:cs="Arial"/>
          <w:i/>
          <w:iCs/>
          <w:sz w:val="24"/>
          <w:szCs w:val="24"/>
          <w:lang w:eastAsia="it-IT"/>
        </w:rPr>
      </w:pPr>
      <w:r w:rsidRPr="0038024F">
        <w:rPr>
          <w:rFonts w:ascii="Arial" w:eastAsia="Times New Roman" w:hAnsi="Arial" w:cs="Arial"/>
          <w:i/>
          <w:iCs/>
          <w:sz w:val="24"/>
          <w:szCs w:val="24"/>
          <w:lang w:eastAsia="it-IT"/>
        </w:rPr>
        <w:t xml:space="preserve">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w:t>
      </w:r>
      <w:r w:rsidRPr="0038024F">
        <w:rPr>
          <w:rFonts w:ascii="Arial" w:eastAsia="Times New Roman" w:hAnsi="Arial" w:cs="Arial"/>
          <w:i/>
          <w:iCs/>
          <w:sz w:val="24"/>
          <w:szCs w:val="24"/>
          <w:lang w:eastAsia="it-IT"/>
        </w:rPr>
        <w:lastRenderedPageBreak/>
        <w:t>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3AAB4AAA" w14:textId="77777777" w:rsidR="00F50857" w:rsidRPr="0038024F" w:rsidRDefault="00F50857" w:rsidP="00F50857">
      <w:pPr>
        <w:spacing w:after="120" w:line="240" w:lineRule="auto"/>
        <w:ind w:left="567" w:right="567"/>
        <w:jc w:val="both"/>
        <w:rPr>
          <w:rFonts w:ascii="Arial" w:eastAsia="Times New Roman" w:hAnsi="Arial" w:cs="Arial"/>
          <w:i/>
          <w:iCs/>
          <w:sz w:val="24"/>
          <w:szCs w:val="24"/>
          <w:lang w:eastAsia="it-IT"/>
        </w:rPr>
      </w:pPr>
      <w:r w:rsidRPr="0038024F">
        <w:rPr>
          <w:rFonts w:ascii="Arial" w:eastAsia="Times New Roman" w:hAnsi="Arial" w:cs="Arial"/>
          <w:i/>
          <w:iCs/>
          <w:sz w:val="24"/>
          <w:szCs w:val="24"/>
          <w:lang w:eastAsia="it-IT"/>
        </w:rPr>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 </w:t>
      </w:r>
    </w:p>
    <w:p w14:paraId="585C36B8" w14:textId="77777777" w:rsidR="00F50857" w:rsidRPr="0038024F" w:rsidRDefault="00F50857" w:rsidP="00F50857">
      <w:pPr>
        <w:spacing w:after="120" w:line="240" w:lineRule="auto"/>
        <w:ind w:left="567" w:right="567"/>
        <w:jc w:val="both"/>
        <w:rPr>
          <w:rFonts w:ascii="Arial" w:eastAsia="Times New Roman" w:hAnsi="Arial" w:cs="Arial"/>
          <w:i/>
          <w:iCs/>
          <w:sz w:val="24"/>
          <w:szCs w:val="24"/>
          <w:lang w:eastAsia="it-IT"/>
        </w:rPr>
      </w:pPr>
      <w:r w:rsidRPr="0038024F">
        <w:rPr>
          <w:rFonts w:ascii="Arial" w:eastAsia="Times New Roman" w:hAnsi="Arial" w:cs="Arial"/>
          <w:i/>
          <w:iCs/>
          <w:sz w:val="24"/>
          <w:szCs w:val="24"/>
          <w:lang w:eastAsia="it-IT"/>
        </w:rPr>
        <w:t>Se parlassi le lingue degli uomini e degli angeli, ma non avessi la carità, sarei come bronzo che rimbomba o come cimbalo che strepita.</w:t>
      </w:r>
    </w:p>
    <w:p w14:paraId="64AC1E50" w14:textId="77777777" w:rsidR="00F50857" w:rsidRPr="0038024F" w:rsidRDefault="00F50857" w:rsidP="00F50857">
      <w:pPr>
        <w:spacing w:after="120" w:line="240" w:lineRule="auto"/>
        <w:ind w:left="567" w:right="567"/>
        <w:jc w:val="both"/>
        <w:rPr>
          <w:rFonts w:ascii="Arial" w:eastAsia="Times New Roman" w:hAnsi="Arial" w:cs="Arial"/>
          <w:i/>
          <w:iCs/>
          <w:sz w:val="24"/>
          <w:szCs w:val="24"/>
          <w:lang w:eastAsia="it-IT"/>
        </w:rPr>
      </w:pPr>
      <w:r w:rsidRPr="0038024F">
        <w:rPr>
          <w:rFonts w:ascii="Arial" w:eastAsia="Times New Roman" w:hAnsi="Arial" w:cs="Arial"/>
          <w:i/>
          <w:iCs/>
          <w:sz w:val="24"/>
          <w:szCs w:val="24"/>
          <w:lang w:eastAsia="it-IT"/>
        </w:rPr>
        <w:t>E se avessi il dono della profezia, se conoscessi tutti i misteri e avessi tutta la conoscenza, se possedessi tanta fede da trasportare le montagne, ma non avessi la carità, non sarei nulla.</w:t>
      </w:r>
    </w:p>
    <w:p w14:paraId="3A13CB5D" w14:textId="77777777" w:rsidR="00F50857" w:rsidRPr="0038024F" w:rsidRDefault="00F50857" w:rsidP="00F50857">
      <w:pPr>
        <w:spacing w:after="120" w:line="240" w:lineRule="auto"/>
        <w:ind w:left="567" w:right="567"/>
        <w:jc w:val="both"/>
        <w:rPr>
          <w:rFonts w:ascii="Arial" w:eastAsia="Times New Roman" w:hAnsi="Arial" w:cs="Arial"/>
          <w:i/>
          <w:iCs/>
          <w:sz w:val="24"/>
          <w:szCs w:val="24"/>
          <w:lang w:eastAsia="it-IT"/>
        </w:rPr>
      </w:pPr>
      <w:r w:rsidRPr="0038024F">
        <w:rPr>
          <w:rFonts w:ascii="Arial" w:eastAsia="Times New Roman" w:hAnsi="Arial" w:cs="Arial"/>
          <w:i/>
          <w:iCs/>
          <w:sz w:val="24"/>
          <w:szCs w:val="24"/>
          <w:lang w:eastAsia="it-IT"/>
        </w:rPr>
        <w:t>E se anche dessi in cibo tutti i miei beni e consegnassi il mio corpo per averne vanto, ma non avessi la carità, a nulla mi servirebbe.</w:t>
      </w:r>
    </w:p>
    <w:p w14:paraId="246D82A2" w14:textId="77777777" w:rsidR="00F50857" w:rsidRPr="0038024F" w:rsidRDefault="00F50857" w:rsidP="00F50857">
      <w:pPr>
        <w:spacing w:after="120" w:line="240" w:lineRule="auto"/>
        <w:ind w:left="567" w:right="567"/>
        <w:jc w:val="both"/>
        <w:rPr>
          <w:rFonts w:ascii="Arial" w:eastAsia="Times New Roman" w:hAnsi="Arial" w:cs="Arial"/>
          <w:i/>
          <w:iCs/>
          <w:sz w:val="24"/>
          <w:szCs w:val="24"/>
          <w:lang w:eastAsia="it-IT"/>
        </w:rPr>
      </w:pPr>
      <w:r w:rsidRPr="0038024F">
        <w:rPr>
          <w:rFonts w:ascii="Arial" w:eastAsia="Times New Roman" w:hAnsi="Arial" w:cs="Arial"/>
          <w:i/>
          <w:iCs/>
          <w:sz w:val="24"/>
          <w:szCs w:val="24"/>
          <w:lang w:eastAsia="it-IT"/>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w:t>
      </w:r>
    </w:p>
    <w:p w14:paraId="18393E25" w14:textId="77777777" w:rsidR="00F50857" w:rsidRPr="0038024F" w:rsidRDefault="00F50857" w:rsidP="00F50857">
      <w:pPr>
        <w:spacing w:after="120" w:line="240" w:lineRule="auto"/>
        <w:ind w:left="567" w:right="567"/>
        <w:jc w:val="both"/>
        <w:rPr>
          <w:rFonts w:ascii="Arial" w:eastAsia="Times New Roman" w:hAnsi="Arial" w:cs="Arial"/>
          <w:i/>
          <w:iCs/>
          <w:sz w:val="24"/>
          <w:szCs w:val="24"/>
          <w:lang w:eastAsia="it-IT"/>
        </w:rPr>
      </w:pPr>
      <w:r w:rsidRPr="0038024F">
        <w:rPr>
          <w:rFonts w:ascii="Arial" w:eastAsia="Times New Roman" w:hAnsi="Arial" w:cs="Arial"/>
          <w:i/>
          <w:iCs/>
          <w:sz w:val="24"/>
          <w:szCs w:val="24"/>
          <w:lang w:eastAsia="it-IT"/>
        </w:rPr>
        <w:t xml:space="preserve">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 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 </w:t>
      </w:r>
    </w:p>
    <w:p w14:paraId="6711DB3E" w14:textId="77777777" w:rsidR="00F50857" w:rsidRPr="0038024F" w:rsidRDefault="00F50857" w:rsidP="00F50857">
      <w:pPr>
        <w:spacing w:after="120" w:line="240" w:lineRule="auto"/>
        <w:ind w:left="567" w:right="567"/>
        <w:jc w:val="both"/>
        <w:rPr>
          <w:rFonts w:ascii="Arial" w:eastAsia="Times New Roman" w:hAnsi="Arial" w:cs="Arial"/>
          <w:i/>
          <w:iCs/>
          <w:sz w:val="24"/>
          <w:szCs w:val="24"/>
          <w:lang w:eastAsia="it-IT"/>
        </w:rPr>
      </w:pPr>
      <w:r w:rsidRPr="0038024F">
        <w:rPr>
          <w:rFonts w:ascii="Arial" w:eastAsia="Times New Roman" w:hAnsi="Arial" w:cs="Arial"/>
          <w:i/>
          <w:iCs/>
          <w:sz w:val="24"/>
          <w:szCs w:val="24"/>
          <w:lang w:eastAsia="it-IT"/>
        </w:rPr>
        <w:t xml:space="preserve">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Per la grazia che mi è stata data, io dico a ciascuno di voi: non valutatevi più di quanto conviene, ma valutatevi in modo saggio e giusto, ciascuno secondo la misura di fede che Dio gli ha dato. Poiché, come in un solo corpo abbiamo molte membra e queste membra non hanno tutte la </w:t>
      </w:r>
      <w:r w:rsidRPr="0038024F">
        <w:rPr>
          <w:rFonts w:ascii="Arial" w:eastAsia="Times New Roman" w:hAnsi="Arial" w:cs="Arial"/>
          <w:i/>
          <w:iCs/>
          <w:sz w:val="24"/>
          <w:szCs w:val="24"/>
          <w:lang w:eastAsia="it-IT"/>
        </w:rPr>
        <w:lastRenderedPageBreak/>
        <w:t>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3314D681" w14:textId="77777777" w:rsidR="00F50857" w:rsidRPr="0038024F" w:rsidRDefault="00F50857" w:rsidP="00F50857">
      <w:pPr>
        <w:spacing w:after="120" w:line="240" w:lineRule="auto"/>
        <w:ind w:left="567" w:right="567"/>
        <w:jc w:val="both"/>
        <w:rPr>
          <w:rFonts w:ascii="Arial" w:eastAsia="Times New Roman" w:hAnsi="Arial" w:cs="Arial"/>
          <w:i/>
          <w:iCs/>
          <w:sz w:val="24"/>
          <w:szCs w:val="24"/>
          <w:lang w:eastAsia="it-IT"/>
        </w:rPr>
      </w:pPr>
      <w:r w:rsidRPr="0038024F">
        <w:rPr>
          <w:rFonts w:ascii="Arial" w:eastAsia="Times New Roman" w:hAnsi="Arial" w:cs="Arial"/>
          <w:i/>
          <w:iCs/>
          <w:sz w:val="24"/>
          <w:szCs w:val="24"/>
          <w:lang w:eastAsia="it-IT"/>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4175EBCE" w14:textId="77777777" w:rsidR="00F50857" w:rsidRPr="0038024F" w:rsidRDefault="00F50857" w:rsidP="00F50857">
      <w:pPr>
        <w:spacing w:after="120" w:line="240" w:lineRule="auto"/>
        <w:ind w:left="567" w:right="567"/>
        <w:jc w:val="both"/>
        <w:rPr>
          <w:rFonts w:ascii="Arial" w:eastAsia="Times New Roman" w:hAnsi="Arial" w:cs="Arial"/>
          <w:i/>
          <w:iCs/>
          <w:sz w:val="24"/>
          <w:szCs w:val="24"/>
          <w:lang w:eastAsia="it-IT"/>
        </w:rPr>
      </w:pPr>
      <w:r w:rsidRPr="0038024F">
        <w:rPr>
          <w:rFonts w:ascii="Arial" w:eastAsia="Times New Roman" w:hAnsi="Arial" w:cs="Arial"/>
          <w:i/>
          <w:iCs/>
          <w:sz w:val="24"/>
          <w:szCs w:val="24"/>
          <w:lang w:eastAsia="it-IT"/>
        </w:rPr>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p>
    <w:p w14:paraId="63E4089D" w14:textId="77777777" w:rsidR="00F50857" w:rsidRPr="0038024F" w:rsidRDefault="00F50857" w:rsidP="00F50857">
      <w:pPr>
        <w:spacing w:after="120" w:line="240" w:lineRule="auto"/>
        <w:jc w:val="both"/>
        <w:rPr>
          <w:rFonts w:ascii="Arial" w:eastAsia="Times New Roman" w:hAnsi="Arial" w:cs="Arial"/>
          <w:sz w:val="24"/>
          <w:szCs w:val="24"/>
          <w:lang w:eastAsia="it-IT"/>
        </w:rPr>
      </w:pPr>
      <w:r w:rsidRPr="0038024F">
        <w:rPr>
          <w:rFonts w:ascii="Arial" w:eastAsia="Times New Roman" w:hAnsi="Arial" w:cs="Arial"/>
          <w:sz w:val="24"/>
          <w:szCs w:val="24"/>
          <w:lang w:eastAsia="it-IT"/>
        </w:rPr>
        <w:t xml:space="preserve">Se il cristiano vuole essere costruttore di comunione nell’unità del corpo di Cristo, deve fare delle virtù la sua veste, il suo abito, la sua stessa natura. Deve crescere di grazia in grazia. Se si immerge nel vizio e nel peccato, anche i doni più eccelsi saranno da lui usati dalla stoltezza, dall’insipienza, dal vizio. Chi vuole essere strumento di unità nella vera comunione deve fare dell’obbedienza al Vangelo la sua stessa natura. Cristo Gesù ha vissuto ogni suo dono di grazia e di verità in una crescita perenne e senza interruzione nella grazia e nella sapienza, sempre condotto dallo Spirito Santo. Senza la crescita in grazia e in sapienza, in ogni virtù e in ogni obbedienza alla Parola, noi diveniamo tralci secchi e non possiamo produrre più alcun frutto di vita eterna. Anche se esercitiamo ministeri e missioni, li esercitiamo dalla stoltezza e dall’insipienza, mai dalla verità e dalla luce. </w:t>
      </w:r>
    </w:p>
    <w:p w14:paraId="3E2B5384" w14:textId="77777777" w:rsidR="00F50857" w:rsidRPr="0038024F" w:rsidRDefault="00F50857" w:rsidP="00F50857">
      <w:pPr>
        <w:spacing w:after="120" w:line="240" w:lineRule="auto"/>
        <w:jc w:val="both"/>
        <w:rPr>
          <w:rFonts w:ascii="Arial" w:eastAsia="Times New Roman" w:hAnsi="Arial" w:cs="Arial"/>
          <w:sz w:val="24"/>
          <w:szCs w:val="24"/>
          <w:lang w:eastAsia="it-IT"/>
        </w:rPr>
      </w:pPr>
      <w:r w:rsidRPr="0038024F">
        <w:rPr>
          <w:rFonts w:ascii="Arial" w:eastAsia="Times New Roman" w:hAnsi="Arial" w:cs="Arial"/>
          <w:sz w:val="24"/>
          <w:szCs w:val="24"/>
          <w:lang w:eastAsia="it-IT"/>
        </w:rPr>
        <w:t xml:space="preserve">Ecco perché l’Apostolo Paolo pone la virtù della carità a fondamento dell’esercizio di ogni dono di grazia che il Signore ci ha elargito. Lui sa che senza la nostra crescita nella grazia e nella verità, nella giustizia e nella santità, nessun frutto di vita eterna potrà essere da noi dato alla luce. È verità. Il corpo di Cristo non è fatto di cellule uguali le une alle altre, ma di cellule differenti le une dalle altre, ognuna con un suo particolare dono di grazia e con una particolare missione o mistero da vivere. Chi distrugge le “differenze di grazia e di ministeri e di carismi”, distrugge il corpo di Cristo. </w:t>
      </w:r>
    </w:p>
    <w:p w14:paraId="1F2FB8AF" w14:textId="77777777" w:rsidR="00F50857" w:rsidRPr="0038024F" w:rsidRDefault="00F50857" w:rsidP="00F50857">
      <w:pPr>
        <w:spacing w:after="120" w:line="240" w:lineRule="auto"/>
        <w:jc w:val="both"/>
        <w:rPr>
          <w:rFonts w:ascii="Arial" w:eastAsia="Times New Roman" w:hAnsi="Arial" w:cs="Arial"/>
          <w:sz w:val="24"/>
          <w:szCs w:val="24"/>
          <w:lang w:eastAsia="it-IT"/>
        </w:rPr>
      </w:pPr>
      <w:r w:rsidRPr="0038024F">
        <w:rPr>
          <w:rFonts w:ascii="Arial" w:eastAsia="Times New Roman" w:hAnsi="Arial" w:cs="Arial"/>
          <w:b/>
          <w:sz w:val="24"/>
          <w:szCs w:val="24"/>
          <w:lang w:eastAsia="it-IT"/>
        </w:rPr>
        <w:lastRenderedPageBreak/>
        <w:t xml:space="preserve">Per questo è detto: </w:t>
      </w:r>
      <w:r w:rsidRPr="0038024F">
        <w:rPr>
          <w:rFonts w:ascii="Arial" w:eastAsia="Times New Roman" w:hAnsi="Arial" w:cs="Arial"/>
          <w:b/>
          <w:i/>
          <w:sz w:val="24"/>
          <w:szCs w:val="24"/>
          <w:lang w:eastAsia="it-IT"/>
        </w:rPr>
        <w:t>Asceso in alto, ha portato con sé prigionieri, ha distribuito doni agli uomini</w:t>
      </w:r>
      <w:r w:rsidRPr="0038024F">
        <w:rPr>
          <w:rFonts w:ascii="Arial" w:eastAsia="Times New Roman" w:hAnsi="Arial" w:cs="Arial"/>
          <w:b/>
          <w:sz w:val="24"/>
          <w:szCs w:val="24"/>
          <w:lang w:eastAsia="it-IT"/>
        </w:rPr>
        <w:t xml:space="preserve">. </w:t>
      </w:r>
      <w:r w:rsidRPr="0038024F">
        <w:rPr>
          <w:rFonts w:ascii="Arial" w:eastAsia="Times New Roman" w:hAnsi="Arial" w:cs="Arial"/>
          <w:sz w:val="24"/>
          <w:szCs w:val="24"/>
          <w:lang w:eastAsia="it-IT"/>
        </w:rPr>
        <w:t xml:space="preserve">L’Apostolo Paolo ora si avvale dell’aiuto del Salmo. Chi ascende in alto è Cristo Signore. I prigionieri sono la morte e il peccato. I doni che distribuisce agli uomini sono tutti racchiusi nel dono dello Spirito Santo. È lo Spirito Santo il Datore di ogni dono di grazia e di verità e di ogni missione e ministero. </w:t>
      </w:r>
      <w:r w:rsidRPr="0038024F">
        <w:rPr>
          <w:rFonts w:ascii="Arial" w:eastAsia="Times New Roman" w:hAnsi="Arial" w:cs="Arial"/>
          <w:i/>
          <w:iCs/>
          <w:sz w:val="24"/>
          <w:szCs w:val="24"/>
          <w:lang w:val="la-Latn" w:eastAsia="it-IT"/>
        </w:rPr>
        <w:t>Propter quod dicit ascendens in altum captivam duxit captivitatem dedit dona hominibus</w:t>
      </w:r>
      <w:r w:rsidRPr="0038024F">
        <w:rPr>
          <w:rFonts w:ascii="Arial" w:eastAsia="Times New Roman" w:hAnsi="Arial" w:cs="Arial"/>
          <w:sz w:val="24"/>
          <w:szCs w:val="24"/>
          <w:lang w:eastAsia="it-IT"/>
        </w:rPr>
        <w:t xml:space="preserve"> (Ef 4,8). </w:t>
      </w:r>
      <w:r w:rsidRPr="0038024F">
        <w:rPr>
          <w:rFonts w:ascii="Greek" w:eastAsia="Times New Roman" w:hAnsi="Greek" w:cs="Arial"/>
          <w:sz w:val="24"/>
          <w:szCs w:val="24"/>
          <w:lang w:eastAsia="it-IT"/>
        </w:rPr>
        <w:t xml:space="preserve">Anab¦j e„j Ûyoj Æcmalèteusen a„cmalws…an, œdwken dÒmata to‹j ¢nqrèpoij. </w:t>
      </w:r>
      <w:r w:rsidRPr="0038024F">
        <w:rPr>
          <w:rFonts w:ascii="Arial" w:eastAsia="Times New Roman" w:hAnsi="Arial" w:cs="Arial"/>
          <w:sz w:val="24"/>
          <w:szCs w:val="24"/>
          <w:lang w:eastAsia="it-IT"/>
        </w:rPr>
        <w:t xml:space="preserve">(Ef 4,8). Ecco ora cosa rivela il Salmo nella versione della Vulgata con l’aggiunta del Versetto dei Settanta. </w:t>
      </w:r>
    </w:p>
    <w:p w14:paraId="04CCE13A" w14:textId="77777777" w:rsidR="00F50857" w:rsidRPr="0038024F" w:rsidRDefault="00F50857" w:rsidP="00F50857">
      <w:pPr>
        <w:spacing w:after="120" w:line="240" w:lineRule="auto"/>
        <w:ind w:left="567" w:right="567"/>
        <w:jc w:val="both"/>
        <w:rPr>
          <w:rFonts w:ascii="Arial" w:eastAsia="Times New Roman" w:hAnsi="Arial" w:cs="Arial"/>
          <w:i/>
          <w:iCs/>
          <w:sz w:val="24"/>
          <w:szCs w:val="24"/>
          <w:lang w:eastAsia="it-IT"/>
        </w:rPr>
      </w:pPr>
      <w:r w:rsidRPr="0038024F">
        <w:rPr>
          <w:rFonts w:ascii="Arial" w:eastAsia="Times New Roman" w:hAnsi="Arial" w:cs="Arial"/>
          <w:i/>
          <w:iCs/>
          <w:sz w:val="24"/>
          <w:szCs w:val="24"/>
          <w:lang w:eastAsia="it-IT"/>
        </w:rPr>
        <w:t xml:space="preserve">Al maestro del coro. Di Davide. Salmo. Canto. Sorga Dio e siano dispersi i suoi nemici e fuggano davanti a lui quelli che lo odiano. Come si dissolve il fumo, tu li dissolvi; come si scioglie la cera di fronte al fuoco, periscono i malvagi davanti a Dio. I giusti invece si rallegrano, esultano davanti a Dio e cantano di gioia. Cantate a Dio, inneggiate al suo nome, appianate la strada a colui che cavalca le nubi: Signore è il suo nome, esultate davanti a lui. Padre degli orfani e difensore delle vedove è Dio nella sua santa dimora. A chi è solo, Dio fa abitare una casa, fa uscire con gioia i prigionieri. Solo i ribelli dimorano in arida terra. O Dio, quando uscivi davanti al tuo popolo, quando camminavi per il deserto, tremò la terra, i cieli stillarono davanti a Dio, quello del Sinai, davanti a Dio, il Dio d’Israele. </w:t>
      </w:r>
    </w:p>
    <w:p w14:paraId="42E924C5" w14:textId="77777777" w:rsidR="00F50857" w:rsidRPr="0038024F" w:rsidRDefault="00F50857" w:rsidP="00F50857">
      <w:pPr>
        <w:spacing w:after="120" w:line="240" w:lineRule="auto"/>
        <w:ind w:left="567" w:right="567"/>
        <w:jc w:val="both"/>
        <w:rPr>
          <w:rFonts w:ascii="Arial" w:eastAsia="Times New Roman" w:hAnsi="Arial" w:cs="Arial"/>
          <w:i/>
          <w:iCs/>
          <w:sz w:val="24"/>
          <w:szCs w:val="24"/>
          <w:lang w:eastAsia="it-IT"/>
        </w:rPr>
      </w:pPr>
      <w:r w:rsidRPr="0038024F">
        <w:rPr>
          <w:rFonts w:ascii="Arial" w:eastAsia="Times New Roman" w:hAnsi="Arial" w:cs="Arial"/>
          <w:i/>
          <w:iCs/>
          <w:sz w:val="24"/>
          <w:szCs w:val="24"/>
          <w:lang w:eastAsia="it-IT"/>
        </w:rPr>
        <w:t>Pioggia abbondante hai riversato, o Dio, la tua esausta eredità tu hai consolidato e in essa ha abitato il tuo popolo, in quella che, nella tua bontà, hai reso sicura per il povero, o Dio. Il Signore annuncia una notizia, grande schiera sono le messaggere di vittoria: «Fuggono, fuggono i re degli eserciti! Nel campo, presso la casa, ci si divide la preda. Non restate a dormire nei recinti! Splendono d’argento le ali della colomba, di riflessi d’oro le sue piume». Quando l’Onnipotente là disperdeva i re, allora nevicava sul Salmon. Montagna eccelsa è il monte di Basan, montagna dalle alte cime è il monte di Basan. Perché invidiate, montagne dalle alte cime, la montagna che Dio ha desiderato per sua dimora? Il Signore l’abiterà per sempre. I carri di Dio sono miriadi, migliaia gli arcieri: il Signore è tra loro, sul Sinai, in santità.</w:t>
      </w:r>
    </w:p>
    <w:p w14:paraId="053463F9" w14:textId="77777777" w:rsidR="00F50857" w:rsidRPr="0038024F" w:rsidRDefault="00F50857" w:rsidP="00F50857">
      <w:pPr>
        <w:spacing w:after="120" w:line="240" w:lineRule="auto"/>
        <w:ind w:left="567" w:right="567"/>
        <w:jc w:val="both"/>
        <w:rPr>
          <w:rFonts w:ascii="Arial" w:eastAsia="Times New Roman" w:hAnsi="Arial" w:cs="Arial"/>
          <w:i/>
          <w:iCs/>
          <w:sz w:val="24"/>
          <w:szCs w:val="24"/>
          <w:lang w:eastAsia="it-IT"/>
        </w:rPr>
      </w:pPr>
      <w:r w:rsidRPr="0038024F">
        <w:rPr>
          <w:rFonts w:ascii="Arial" w:eastAsia="Times New Roman" w:hAnsi="Arial" w:cs="Arial"/>
          <w:i/>
          <w:iCs/>
          <w:sz w:val="24"/>
          <w:szCs w:val="24"/>
          <w:lang w:eastAsia="it-IT"/>
        </w:rPr>
        <w:t xml:space="preserve">Sei salito in alto e hai fatto prigionieri – dagli uomini hai ricevuto tributi e anche dai ribelli –, perché là tu dimori, Signore Dio! </w:t>
      </w:r>
      <w:r w:rsidRPr="0038024F">
        <w:rPr>
          <w:rFonts w:ascii="Arial" w:eastAsia="Times New Roman" w:hAnsi="Arial" w:cs="Arial"/>
          <w:i/>
          <w:iCs/>
          <w:sz w:val="24"/>
          <w:szCs w:val="24"/>
          <w:lang w:val="la-Latn" w:eastAsia="it-IT"/>
        </w:rPr>
        <w:t>Ascendisti in altum cepisti captivitatem accepisti dona in hominibus etenim non credentes inhabitare Dominum Deus</w:t>
      </w:r>
      <w:r w:rsidRPr="0038024F">
        <w:rPr>
          <w:rFonts w:ascii="Arial" w:eastAsia="Times New Roman" w:hAnsi="Arial" w:cs="Arial"/>
          <w:i/>
          <w:iCs/>
          <w:sz w:val="24"/>
          <w:szCs w:val="24"/>
          <w:lang w:eastAsia="it-IT"/>
        </w:rPr>
        <w:t xml:space="preserve"> (Sal 67,19).</w:t>
      </w:r>
      <w:r w:rsidRPr="0038024F">
        <w:rPr>
          <w:rFonts w:ascii="Greek" w:eastAsia="Times New Roman" w:hAnsi="Greek" w:cs="Arial"/>
          <w:i/>
          <w:iCs/>
          <w:sz w:val="24"/>
          <w:szCs w:val="24"/>
          <w:lang w:eastAsia="it-IT"/>
        </w:rPr>
        <w:t xml:space="preserve"> </w:t>
      </w:r>
      <w:r w:rsidRPr="0038024F">
        <w:rPr>
          <w:rFonts w:ascii="Greek" w:eastAsia="Times New Roman" w:hAnsi="Greek" w:cs="Arial"/>
          <w:bCs/>
          <w:i/>
          <w:iCs/>
          <w:sz w:val="24"/>
          <w:szCs w:val="24"/>
          <w:lang w:eastAsia="it-IT"/>
        </w:rPr>
        <w:t>¢nšbhj e„j Ûyoj, Æcmalèteusaj a„cmalws…an, œlabej dÒmata ™n ¢nqrèpJ, kaˆ g¦r ¢peiqoàntej toà kataskhnîsai. kÚrioj Ð qeÕj eÙloghtÒj</w:t>
      </w:r>
      <w:r w:rsidRPr="0038024F">
        <w:rPr>
          <w:rFonts w:ascii="Greek" w:eastAsia="Times New Roman" w:hAnsi="Greek" w:cs="Arial"/>
          <w:b/>
          <w:i/>
          <w:iCs/>
          <w:sz w:val="24"/>
          <w:szCs w:val="24"/>
          <w:lang w:eastAsia="it-IT"/>
        </w:rPr>
        <w:t xml:space="preserve"> </w:t>
      </w:r>
      <w:r w:rsidRPr="0038024F">
        <w:rPr>
          <w:rFonts w:ascii="Arial" w:eastAsia="Times New Roman" w:hAnsi="Arial" w:cs="Arial"/>
          <w:i/>
          <w:iCs/>
          <w:sz w:val="24"/>
          <w:szCs w:val="24"/>
          <w:lang w:eastAsia="it-IT"/>
        </w:rPr>
        <w:t>(Sal 67,19).</w:t>
      </w:r>
    </w:p>
    <w:p w14:paraId="45EC0918" w14:textId="77777777" w:rsidR="00F50857" w:rsidRPr="0038024F" w:rsidRDefault="00F50857" w:rsidP="00F50857">
      <w:pPr>
        <w:spacing w:after="120" w:line="240" w:lineRule="auto"/>
        <w:ind w:left="567" w:right="567"/>
        <w:jc w:val="both"/>
        <w:rPr>
          <w:rFonts w:ascii="Arial" w:eastAsia="Times New Roman" w:hAnsi="Arial" w:cs="Arial"/>
          <w:i/>
          <w:iCs/>
          <w:sz w:val="24"/>
          <w:szCs w:val="24"/>
          <w:lang w:eastAsia="it-IT"/>
        </w:rPr>
      </w:pPr>
      <w:r w:rsidRPr="0038024F">
        <w:rPr>
          <w:rFonts w:ascii="Arial" w:eastAsia="Times New Roman" w:hAnsi="Arial" w:cs="Arial"/>
          <w:i/>
          <w:iCs/>
          <w:sz w:val="24"/>
          <w:szCs w:val="24"/>
          <w:lang w:eastAsia="it-IT"/>
        </w:rPr>
        <w:t xml:space="preserve">Di giorno in giorno benedetto il Signore: a noi Dio porta la salvezza. Il nostro Dio è un Dio che salva; al Signore Dio appartengono le porte della morte. Sì, Dio schiaccerà il capo dei suoi nemici, la testa dai lunghi capelli di chi percorre la via del delitto. Ha detto il Signore: «Da Basan li farò tornare, li farò tornare dagli abissi del mare, perché il tuo piede si bagni nel sangue e la lingua dei tuoi cani riceva la sua parte </w:t>
      </w:r>
      <w:r w:rsidRPr="0038024F">
        <w:rPr>
          <w:rFonts w:ascii="Arial" w:eastAsia="Times New Roman" w:hAnsi="Arial" w:cs="Arial"/>
          <w:i/>
          <w:iCs/>
          <w:sz w:val="24"/>
          <w:szCs w:val="24"/>
          <w:lang w:eastAsia="it-IT"/>
        </w:rPr>
        <w:lastRenderedPageBreak/>
        <w:t>tra i nemici».  Appare il tuo corteo, Dio, il corteo del mio Dio, del mio re, nel santuario. Precedono i cantori, seguono i suonatori di cetra, insieme a fanciulle che suonano tamburelli. «Benedite Dio nelle vostre assemblee, benedite il Signore, voi della comunità d’Israele».</w:t>
      </w:r>
    </w:p>
    <w:p w14:paraId="0B25BC0F" w14:textId="77777777" w:rsidR="00F50857" w:rsidRPr="0038024F" w:rsidRDefault="00F50857" w:rsidP="00F50857">
      <w:pPr>
        <w:spacing w:after="120" w:line="240" w:lineRule="auto"/>
        <w:ind w:left="567" w:right="567"/>
        <w:jc w:val="both"/>
        <w:rPr>
          <w:rFonts w:ascii="Arial" w:eastAsia="Times New Roman" w:hAnsi="Arial" w:cs="Arial"/>
          <w:i/>
          <w:iCs/>
          <w:sz w:val="24"/>
          <w:szCs w:val="24"/>
          <w:lang w:eastAsia="it-IT"/>
        </w:rPr>
      </w:pPr>
      <w:r w:rsidRPr="0038024F">
        <w:rPr>
          <w:rFonts w:ascii="Arial" w:eastAsia="Times New Roman" w:hAnsi="Arial" w:cs="Arial"/>
          <w:i/>
          <w:iCs/>
          <w:sz w:val="24"/>
          <w:szCs w:val="24"/>
          <w:lang w:eastAsia="it-IT"/>
        </w:rPr>
        <w:t xml:space="preserve">Ecco Beniamino, un piccolo che guida i capi di Giuda, la loro schiera, i capi di Zàbulon, i capi di Nèftali. Mostra, o Dio, la tua forza, conferma, o Dio, quanto hai fatto per noi! Per il tuo tempio, in Gerusalemme, i re ti porteranno doni. Minaccia la bestia del canneto, quel branco di bufali, quell’esercito di tori, che si prostrano a idoli d’argento; disperdi i popoli che amano la guerra! Verranno i grandi dall’Egitto, l’Etiopia tenderà le mani a Dio. Regni della terra, cantate a Dio, cantate inni al Signore, a colui che cavalca nei cieli, nei cieli eterni. Ecco, fa sentire la sua voce, una voce potente! Riconoscete a Dio la sua potenza, la sua maestà sopra Israele, la sua potenza sopra le nubi. Terribile tu sei, o Dio, nel tuo santuario. È lui, il Dio d’Israele, che dà forza e vigore al suo popolo. Sia benedetto Dio! (Sal 68,1-36). </w:t>
      </w:r>
    </w:p>
    <w:p w14:paraId="41AC32DD" w14:textId="77777777" w:rsidR="00F50857" w:rsidRPr="0038024F" w:rsidRDefault="00F50857" w:rsidP="00F50857">
      <w:pPr>
        <w:spacing w:after="120" w:line="240" w:lineRule="auto"/>
        <w:jc w:val="both"/>
        <w:rPr>
          <w:rFonts w:ascii="Arial" w:eastAsia="Times New Roman" w:hAnsi="Arial" w:cs="Arial"/>
          <w:sz w:val="24"/>
          <w:szCs w:val="24"/>
          <w:lang w:eastAsia="it-IT"/>
        </w:rPr>
      </w:pPr>
      <w:r w:rsidRPr="0038024F">
        <w:rPr>
          <w:rFonts w:ascii="Arial" w:eastAsia="Times New Roman" w:hAnsi="Arial" w:cs="Arial"/>
          <w:sz w:val="24"/>
          <w:szCs w:val="24"/>
          <w:lang w:eastAsia="it-IT"/>
        </w:rPr>
        <w:t>Lo Spirito Santo è il dono del Cristo Crocifisso e Risorto. Ecco perché si dice: “Asceso in alto”. Cristo Gesù, dalla destra Padre, dove è assiso, effonde lo Spirito Santo. Lo Spirito Santo effuso elargisce ogni dono ai discepoli di Gesù.  Cristo Gesù assiso alla destra del Padre porta con sé i prigionieri.</w:t>
      </w:r>
    </w:p>
    <w:p w14:paraId="06281098" w14:textId="77777777" w:rsidR="00F50857" w:rsidRPr="0038024F" w:rsidRDefault="00F50857" w:rsidP="00F50857">
      <w:pPr>
        <w:spacing w:after="120" w:line="240" w:lineRule="auto"/>
        <w:jc w:val="both"/>
        <w:rPr>
          <w:rFonts w:ascii="Arial" w:eastAsia="Times New Roman" w:hAnsi="Arial" w:cs="Arial"/>
          <w:sz w:val="24"/>
          <w:szCs w:val="24"/>
          <w:lang w:eastAsia="it-IT"/>
        </w:rPr>
      </w:pPr>
      <w:r w:rsidRPr="0038024F">
        <w:rPr>
          <w:rFonts w:ascii="Arial" w:eastAsia="Times New Roman" w:hAnsi="Arial" w:cs="Arial"/>
          <w:sz w:val="24"/>
          <w:szCs w:val="24"/>
          <w:lang w:eastAsia="it-IT"/>
        </w:rPr>
        <w:t>Chi sono i prigionieri? Sono il peccato e la morte. Sono quanti sono sotto il governo del peccato e della morte. Non sono prigionieri perché sono sotto il governo del peccato e della morte, ma perché vogliono rimanere schiavi del peccato e della morte. Gesù è venuto per liberare ogni uomo da ogni schiavitù.</w:t>
      </w:r>
    </w:p>
    <w:p w14:paraId="4A11558F" w14:textId="77777777" w:rsidR="00F50857" w:rsidRPr="0038024F" w:rsidRDefault="00F50857" w:rsidP="00F50857">
      <w:pPr>
        <w:spacing w:after="120" w:line="240" w:lineRule="auto"/>
        <w:ind w:left="567" w:right="567"/>
        <w:jc w:val="both"/>
        <w:rPr>
          <w:rFonts w:ascii="Arial" w:eastAsia="Times New Roman" w:hAnsi="Arial" w:cs="Arial"/>
          <w:i/>
          <w:iCs/>
          <w:sz w:val="24"/>
          <w:szCs w:val="24"/>
          <w:lang w:eastAsia="it-IT"/>
        </w:rPr>
      </w:pPr>
      <w:r w:rsidRPr="0038024F">
        <w:rPr>
          <w:rFonts w:ascii="Arial" w:eastAsia="Times New Roman" w:hAnsi="Arial" w:cs="Arial"/>
          <w:i/>
          <w:iCs/>
          <w:sz w:val="24"/>
          <w:szCs w:val="24"/>
          <w:lang w:eastAsia="it-IT"/>
        </w:rPr>
        <w:t xml:space="preserve">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w:t>
      </w:r>
    </w:p>
    <w:p w14:paraId="160C2D96" w14:textId="77777777" w:rsidR="00F50857" w:rsidRPr="0038024F" w:rsidRDefault="00F50857" w:rsidP="00F50857">
      <w:pPr>
        <w:spacing w:after="120" w:line="240" w:lineRule="auto"/>
        <w:ind w:left="567" w:right="567"/>
        <w:jc w:val="both"/>
        <w:rPr>
          <w:rFonts w:ascii="Arial" w:eastAsia="Times New Roman" w:hAnsi="Arial" w:cs="Arial"/>
          <w:i/>
          <w:iCs/>
          <w:sz w:val="24"/>
          <w:szCs w:val="24"/>
          <w:lang w:eastAsia="it-IT"/>
        </w:rPr>
      </w:pPr>
      <w:r w:rsidRPr="0038024F">
        <w:rPr>
          <w:rFonts w:ascii="Arial" w:eastAsia="Times New Roman" w:hAnsi="Arial" w:cs="Arial"/>
          <w:i/>
          <w:iCs/>
          <w:sz w:val="24"/>
          <w:szCs w:val="24"/>
          <w:lang w:eastAsia="it-IT"/>
        </w:rPr>
        <w:t>E ora siate saggi, o sovrani; lasciatevi correggere, o giudici della terra; servite il Signore con timore e rallegratevi con tremore. Imparate la disciplina, perché non si adiri e voi perdiate la via: in un attimo divampa la sua ira. Beato chi in lui si rifugia. (Sal 2,1-12).</w:t>
      </w:r>
    </w:p>
    <w:p w14:paraId="6C3D96C7" w14:textId="77777777" w:rsidR="00F50857" w:rsidRPr="0038024F" w:rsidRDefault="00F50857" w:rsidP="00F50857">
      <w:pPr>
        <w:spacing w:after="120" w:line="240" w:lineRule="auto"/>
        <w:ind w:left="567" w:right="567"/>
        <w:jc w:val="both"/>
        <w:rPr>
          <w:rFonts w:ascii="Arial" w:eastAsia="Times New Roman" w:hAnsi="Arial" w:cs="Arial"/>
          <w:i/>
          <w:iCs/>
          <w:sz w:val="24"/>
          <w:szCs w:val="24"/>
          <w:lang w:eastAsia="it-IT"/>
        </w:rPr>
      </w:pPr>
      <w:r w:rsidRPr="0038024F">
        <w:rPr>
          <w:rFonts w:ascii="Arial" w:eastAsia="Times New Roman" w:hAnsi="Arial" w:cs="Arial"/>
          <w:i/>
          <w:iCs/>
          <w:sz w:val="24"/>
          <w:szCs w:val="24"/>
          <w:lang w:eastAsia="it-IT"/>
        </w:rPr>
        <w:t xml:space="preserve">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Il Signore è alla tua destra! Egli abbatterà i re nel giorno della sua ira, </w:t>
      </w:r>
      <w:r w:rsidRPr="0038024F">
        <w:rPr>
          <w:rFonts w:ascii="Arial" w:eastAsia="Times New Roman" w:hAnsi="Arial" w:cs="Arial"/>
          <w:i/>
          <w:iCs/>
          <w:sz w:val="24"/>
          <w:szCs w:val="24"/>
          <w:lang w:eastAsia="it-IT"/>
        </w:rPr>
        <w:lastRenderedPageBreak/>
        <w:t xml:space="preserve">sarà giudice fra le genti, ammucchierà cadaveri, abbatterà teste su vasta terra; lungo il cammino si disseta al torrente, perciò solleva alta la testa (Sal 110,1-7). </w:t>
      </w:r>
    </w:p>
    <w:p w14:paraId="11CE2E7B" w14:textId="77777777" w:rsidR="00F50857" w:rsidRPr="0038024F" w:rsidRDefault="00F50857" w:rsidP="00F50857">
      <w:pPr>
        <w:spacing w:after="120" w:line="240" w:lineRule="auto"/>
        <w:jc w:val="both"/>
        <w:rPr>
          <w:rFonts w:ascii="Arial" w:eastAsia="Times New Roman" w:hAnsi="Arial" w:cs="Arial"/>
          <w:sz w:val="24"/>
          <w:szCs w:val="24"/>
          <w:lang w:eastAsia="it-IT"/>
        </w:rPr>
      </w:pPr>
      <w:r w:rsidRPr="0038024F">
        <w:rPr>
          <w:rFonts w:ascii="Arial" w:eastAsia="Times New Roman" w:hAnsi="Arial" w:cs="Arial"/>
          <w:sz w:val="24"/>
          <w:szCs w:val="24"/>
          <w:lang w:eastAsia="it-IT"/>
        </w:rPr>
        <w:t xml:space="preserve">Oggi questa verità non è più né creduta e né confessata dal cristiano. Eppure essa è essenza della rivelazione. È sufficiente leggere i due Salmi riportati. Da essi chiaramente appare che tutti i nemici saranno posti a sgabello dei piedi di Gesù. Senza questa verità creduta e confessata non c’è fede cristiana vera. </w:t>
      </w:r>
    </w:p>
    <w:p w14:paraId="2DD9E499" w14:textId="77777777" w:rsidR="00F50857" w:rsidRPr="0038024F" w:rsidRDefault="00F50857" w:rsidP="00F50857">
      <w:pPr>
        <w:spacing w:after="120" w:line="240" w:lineRule="auto"/>
        <w:jc w:val="both"/>
        <w:rPr>
          <w:rFonts w:ascii="Arial" w:eastAsia="Times New Roman" w:hAnsi="Arial" w:cs="Arial"/>
          <w:sz w:val="24"/>
          <w:szCs w:val="24"/>
          <w:lang w:eastAsia="it-IT"/>
        </w:rPr>
      </w:pPr>
      <w:r w:rsidRPr="0038024F">
        <w:rPr>
          <w:rFonts w:ascii="Arial" w:eastAsia="Times New Roman" w:hAnsi="Arial" w:cs="Arial"/>
          <w:b/>
          <w:sz w:val="24"/>
          <w:szCs w:val="24"/>
          <w:lang w:eastAsia="it-IT"/>
        </w:rPr>
        <w:t xml:space="preserve">Ma cosa significa che ascese, se non che prima era disceso quaggiù sulla terra? </w:t>
      </w:r>
      <w:r w:rsidRPr="0038024F">
        <w:rPr>
          <w:rFonts w:ascii="Arial" w:eastAsia="Times New Roman" w:hAnsi="Arial" w:cs="Arial"/>
          <w:sz w:val="24"/>
          <w:szCs w:val="24"/>
          <w:lang w:eastAsia="it-IT"/>
        </w:rPr>
        <w:t xml:space="preserve">Gesù non è disceso come discendeva Dio sul monte Sinai. Neanche è sceso come uno dei tanti Angeli mandati da Dio sulla nostra terra. Gesù è disceso facendosi carne nel seno della Vergine Maria. Ecco questa solennissima verità così come è rivelata dall’Evangelista Giovanni. </w:t>
      </w:r>
    </w:p>
    <w:p w14:paraId="1B23991A" w14:textId="77777777" w:rsidR="00F50857" w:rsidRPr="0038024F" w:rsidRDefault="00F50857" w:rsidP="00F50857">
      <w:pPr>
        <w:spacing w:after="120" w:line="240" w:lineRule="auto"/>
        <w:ind w:left="567" w:right="567"/>
        <w:jc w:val="both"/>
        <w:rPr>
          <w:rFonts w:ascii="Arial" w:eastAsia="Times New Roman" w:hAnsi="Arial" w:cs="Arial"/>
          <w:i/>
          <w:iCs/>
          <w:sz w:val="24"/>
          <w:szCs w:val="24"/>
          <w:lang w:eastAsia="it-IT"/>
        </w:rPr>
      </w:pPr>
      <w:r w:rsidRPr="0038024F">
        <w:rPr>
          <w:rFonts w:ascii="Arial" w:eastAsia="Times New Roman" w:hAnsi="Arial" w:cs="Arial"/>
          <w:i/>
          <w:iCs/>
          <w:sz w:val="24"/>
          <w:szCs w:val="24"/>
          <w:lang w:eastAsia="it-IT"/>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w:t>
      </w:r>
    </w:p>
    <w:p w14:paraId="3FB533EA" w14:textId="77777777" w:rsidR="00F50857" w:rsidRPr="0038024F" w:rsidRDefault="00F50857" w:rsidP="00F50857">
      <w:pPr>
        <w:spacing w:after="120" w:line="240" w:lineRule="auto"/>
        <w:ind w:left="567" w:right="567"/>
        <w:jc w:val="both"/>
        <w:rPr>
          <w:rFonts w:ascii="Arial" w:eastAsia="Times New Roman" w:hAnsi="Arial" w:cs="Arial"/>
          <w:i/>
          <w:iCs/>
          <w:sz w:val="24"/>
          <w:szCs w:val="24"/>
          <w:lang w:eastAsia="it-IT"/>
        </w:rPr>
      </w:pPr>
      <w:r w:rsidRPr="0038024F">
        <w:rPr>
          <w:rFonts w:ascii="Arial" w:eastAsia="Times New Roman" w:hAnsi="Arial" w:cs="Arial"/>
          <w:i/>
          <w:iCs/>
          <w:sz w:val="24"/>
          <w:szCs w:val="24"/>
          <w:lang w:eastAsia="it-IT"/>
        </w:rPr>
        <w:t xml:space="preserve">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 </w:t>
      </w:r>
    </w:p>
    <w:p w14:paraId="25957E10" w14:textId="77777777" w:rsidR="00F50857" w:rsidRPr="0038024F" w:rsidRDefault="00F50857" w:rsidP="00F50857">
      <w:pPr>
        <w:spacing w:after="120" w:line="240" w:lineRule="auto"/>
        <w:ind w:left="567" w:right="567"/>
        <w:jc w:val="both"/>
        <w:rPr>
          <w:rFonts w:ascii="Arial" w:eastAsia="Times New Roman" w:hAnsi="Arial" w:cs="Arial"/>
          <w:i/>
          <w:iCs/>
          <w:sz w:val="24"/>
          <w:szCs w:val="24"/>
          <w:lang w:eastAsia="it-IT"/>
        </w:rPr>
      </w:pPr>
      <w:r w:rsidRPr="0038024F">
        <w:rPr>
          <w:rFonts w:ascii="Arial" w:eastAsia="Times New Roman" w:hAnsi="Arial" w:cs="Arial"/>
          <w:i/>
          <w:iCs/>
          <w:sz w:val="24"/>
          <w:szCs w:val="24"/>
          <w:lang w:eastAsia="it-IT"/>
        </w:rPr>
        <w:t xml:space="preserve">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w:t>
      </w:r>
      <w:r w:rsidRPr="0038024F">
        <w:rPr>
          <w:rFonts w:ascii="Arial" w:eastAsia="Times New Roman" w:hAnsi="Arial" w:cs="Arial"/>
          <w:i/>
          <w:iCs/>
          <w:sz w:val="24"/>
          <w:szCs w:val="24"/>
          <w:lang w:eastAsia="it-IT"/>
        </w:rPr>
        <w:lastRenderedPageBreak/>
        <w:t xml:space="preserve">ma chi non crede è già stato condannato, perché non ha creduto nel nome dell’unigenito Figlio di Dio. </w:t>
      </w:r>
    </w:p>
    <w:p w14:paraId="7311EE6C" w14:textId="77777777" w:rsidR="00F50857" w:rsidRPr="0038024F" w:rsidRDefault="00F50857" w:rsidP="00F50857">
      <w:pPr>
        <w:spacing w:after="120" w:line="240" w:lineRule="auto"/>
        <w:ind w:left="567" w:right="567"/>
        <w:jc w:val="both"/>
        <w:rPr>
          <w:rFonts w:ascii="Arial" w:eastAsia="Times New Roman" w:hAnsi="Arial" w:cs="Arial"/>
          <w:i/>
          <w:iCs/>
          <w:sz w:val="24"/>
          <w:szCs w:val="24"/>
          <w:lang w:eastAsia="it-IT"/>
        </w:rPr>
      </w:pPr>
      <w:r w:rsidRPr="0038024F">
        <w:rPr>
          <w:rFonts w:ascii="Arial" w:eastAsia="Times New Roman" w:hAnsi="Arial" w:cs="Arial"/>
          <w:i/>
          <w:iCs/>
          <w:sz w:val="24"/>
          <w:szCs w:val="24"/>
          <w:lang w:eastAsia="it-IT"/>
        </w:rPr>
        <w:t xml:space="preserve">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3,1-35). </w:t>
      </w:r>
    </w:p>
    <w:p w14:paraId="11F4916F" w14:textId="77777777" w:rsidR="00F50857" w:rsidRPr="0038024F" w:rsidRDefault="00F50857" w:rsidP="00F50857">
      <w:pPr>
        <w:spacing w:after="120" w:line="240" w:lineRule="auto"/>
        <w:jc w:val="both"/>
        <w:rPr>
          <w:rFonts w:ascii="Arial" w:eastAsia="Times New Roman" w:hAnsi="Arial" w:cs="Arial"/>
          <w:sz w:val="24"/>
          <w:szCs w:val="24"/>
          <w:lang w:eastAsia="it-IT"/>
        </w:rPr>
      </w:pPr>
      <w:r w:rsidRPr="0038024F">
        <w:rPr>
          <w:rFonts w:ascii="Arial" w:eastAsia="Times New Roman" w:hAnsi="Arial" w:cs="Arial"/>
          <w:sz w:val="24"/>
          <w:szCs w:val="24"/>
          <w:lang w:eastAsia="it-IT"/>
        </w:rPr>
        <w:t>Oggi è proprio questa duplice verità di Cristo Gesù che viene negata dal cristiano. Se non è negata, non è proclamata secondo purezza di verità e con tutta franchezza ad ogni uomo. Se Cristo Gesù non è colui che è disceso dal cielo, se non è il Dio disceso dal cielo, a nulla ci serve. Se è uomo come ogni altro uomo, anche lui ha bisogno di un redentore, di un salvatore. Se Cristo Gesù non è colui che è salito al cielo. Neanche in questo caso ci serve. Sarebbe nella morte prigioniero di essa come ogni altro uomo. Cristo Gesù ascendendo al cielo ha vinto la morte. Cristo Gesù ha vinto la morte perché ha vinto il peccato. Vincendo il peccato ha sconfitto il principe del mondo e ha dato a noi la su vittoria. Solo Lui ha vinto il mondo e il principe del mondo. Nessun altro è vincitore sul principe del mondo. Chi vuole essere vincitore lo potrà mai solo in Lui, con Lui, per Lui.</w:t>
      </w:r>
    </w:p>
    <w:p w14:paraId="6E7C0DE3" w14:textId="77777777" w:rsidR="00F50857" w:rsidRPr="0038024F" w:rsidRDefault="00F50857" w:rsidP="00F50857">
      <w:pPr>
        <w:spacing w:after="120" w:line="240" w:lineRule="auto"/>
        <w:jc w:val="both"/>
        <w:rPr>
          <w:rFonts w:ascii="Arial" w:eastAsia="Times New Roman" w:hAnsi="Arial" w:cs="Arial"/>
          <w:sz w:val="24"/>
          <w:szCs w:val="24"/>
          <w:lang w:eastAsia="it-IT"/>
        </w:rPr>
      </w:pPr>
      <w:r w:rsidRPr="0038024F">
        <w:rPr>
          <w:rFonts w:ascii="Arial" w:eastAsia="Times New Roman" w:hAnsi="Arial" w:cs="Arial"/>
          <w:sz w:val="24"/>
          <w:szCs w:val="24"/>
          <w:lang w:eastAsia="it-IT"/>
        </w:rPr>
        <w:t>L’Incarnazione del Verbo Eterno del Padre è il cuore della nostra fede. Se alla nostra fede si toglie questo cuore, la nostra fede è morta. Essendo Il Verbo Incarnato anche il cuore della Chiesa, se la Chiesa viene privata di questo cuore, essa è una Chiesa morta, sterile, secca. Non dona alcuna vita. La Chiesa e Cristo Gesù non sono due misteri separati e distinti. Sono un solo mistero. Anzi la Chiesa è mistero nel mistero, per il mistero, con il mistero di Cristo Gesù. Se essa uccide il mistero di Cristo con la sua fede falsa, malata, erronea, uccide se stessa. È Cristo il presente e il futuro della Chiesa.</w:t>
      </w:r>
    </w:p>
    <w:p w14:paraId="282DB102" w14:textId="77777777" w:rsidR="00F50857" w:rsidRPr="0038024F" w:rsidRDefault="00F50857" w:rsidP="00F50857">
      <w:pPr>
        <w:spacing w:after="120" w:line="240" w:lineRule="auto"/>
        <w:jc w:val="both"/>
        <w:rPr>
          <w:rFonts w:ascii="Arial" w:eastAsia="Times New Roman" w:hAnsi="Arial" w:cs="Arial"/>
          <w:sz w:val="24"/>
          <w:szCs w:val="24"/>
          <w:lang w:eastAsia="it-IT"/>
        </w:rPr>
      </w:pPr>
      <w:r w:rsidRPr="0038024F">
        <w:rPr>
          <w:rFonts w:ascii="Arial" w:eastAsia="Times New Roman" w:hAnsi="Arial" w:cs="Arial"/>
          <w:sz w:val="24"/>
          <w:szCs w:val="24"/>
          <w:lang w:eastAsia="it-IT"/>
        </w:rPr>
        <w:t>Giocare al massacro di Cristo Gesù è giocare al massacro della sua Chiesa. Credere nella Chiesa è credere in Cristo. Credere in Cristo è credere nella Chiesa. Sono un solo mistero, un solo corpo, una sola vita. Oggi invece il cristiano pensa che massacrando Cristo sorgerà per lui un grande beneficio.</w:t>
      </w:r>
    </w:p>
    <w:p w14:paraId="7BEC50CC" w14:textId="77777777" w:rsidR="00F50857" w:rsidRPr="0038024F" w:rsidRDefault="00F50857" w:rsidP="00F50857">
      <w:pPr>
        <w:spacing w:after="120" w:line="240" w:lineRule="auto"/>
        <w:jc w:val="both"/>
        <w:rPr>
          <w:rFonts w:ascii="Arial" w:eastAsia="Times New Roman" w:hAnsi="Arial" w:cs="Arial"/>
          <w:sz w:val="24"/>
          <w:szCs w:val="24"/>
          <w:lang w:eastAsia="it-IT"/>
        </w:rPr>
      </w:pPr>
      <w:r w:rsidRPr="0038024F">
        <w:rPr>
          <w:rFonts w:ascii="Arial" w:eastAsia="Times New Roman" w:hAnsi="Arial" w:cs="Arial"/>
          <w:sz w:val="24"/>
          <w:szCs w:val="24"/>
          <w:lang w:eastAsia="it-IT"/>
        </w:rPr>
        <w:t>È questa grande stoltezza. Anzi, infinita insipienza. Sarebbe come se il ramo di un albero gioisse perché viene tagliato l’albero dal tronco. Il ramo vive attingendo la sua linfa dal tronco. Si taglia il tronco, il ramo è destinato alla morte. Secca e viene poi gettato nel fuoco. Questa è la stoltezza!</w:t>
      </w:r>
    </w:p>
    <w:p w14:paraId="33E48F5B" w14:textId="77777777" w:rsidR="00F50857" w:rsidRPr="0038024F" w:rsidRDefault="00F50857" w:rsidP="00F50857">
      <w:pPr>
        <w:spacing w:after="120" w:line="240" w:lineRule="auto"/>
        <w:jc w:val="both"/>
        <w:rPr>
          <w:rFonts w:ascii="Arial" w:eastAsia="Times New Roman" w:hAnsi="Arial" w:cs="Arial"/>
          <w:sz w:val="24"/>
          <w:szCs w:val="24"/>
          <w:lang w:eastAsia="it-IT"/>
        </w:rPr>
      </w:pPr>
      <w:r w:rsidRPr="0038024F">
        <w:rPr>
          <w:rFonts w:ascii="Arial" w:eastAsia="Times New Roman" w:hAnsi="Arial" w:cs="Arial"/>
          <w:b/>
          <w:sz w:val="24"/>
          <w:szCs w:val="24"/>
          <w:lang w:eastAsia="it-IT"/>
        </w:rPr>
        <w:t xml:space="preserve">Colui che discese è lo stesso che anche ascese al di sopra di tutti i cieli, per essere pienezza di tutte le cose. </w:t>
      </w:r>
      <w:r w:rsidRPr="0038024F">
        <w:rPr>
          <w:rFonts w:ascii="Arial" w:eastAsia="Times New Roman" w:hAnsi="Arial" w:cs="Arial"/>
          <w:sz w:val="24"/>
          <w:szCs w:val="24"/>
          <w:lang w:eastAsia="it-IT"/>
        </w:rPr>
        <w:t xml:space="preserve">Ecco la verità, madre di ogni altra verità </w:t>
      </w:r>
      <w:r w:rsidRPr="0038024F">
        <w:rPr>
          <w:rFonts w:ascii="Arial" w:eastAsia="Times New Roman" w:hAnsi="Arial" w:cs="Arial"/>
          <w:sz w:val="24"/>
          <w:szCs w:val="24"/>
          <w:lang w:eastAsia="it-IT"/>
        </w:rPr>
        <w:lastRenderedPageBreak/>
        <w:t>cristiana: Colui che discese è lo stesso che anche ascese al di sopra di tutti i cieli, per essere pienezza di tutte le cose. Questa identità di colui che discese con colui che ascese e di colui che ascese con colui che discese, mai dovrà essere negata dal cristiano. Essa dovrà essere sempre confessata. È infatti questa duplice verità che fa la differenza con ogni altro uomo. Nessun altro uomo è disceso dal cielo. Ogni uomo è creatura. Viene dalla terra e non dal cielo. Nessun altro uomo è asceso al cielo. Tutti sono prigionieri della morte e giacciono nei loro sepolcri.</w:t>
      </w:r>
    </w:p>
    <w:p w14:paraId="625C699A" w14:textId="77777777" w:rsidR="00F50857" w:rsidRPr="0038024F" w:rsidRDefault="00F50857" w:rsidP="00F50857">
      <w:pPr>
        <w:spacing w:after="120" w:line="240" w:lineRule="auto"/>
        <w:jc w:val="both"/>
        <w:rPr>
          <w:rFonts w:ascii="Arial" w:eastAsia="Times New Roman" w:hAnsi="Arial" w:cs="Arial"/>
          <w:sz w:val="24"/>
          <w:szCs w:val="24"/>
          <w:lang w:eastAsia="it-IT"/>
        </w:rPr>
      </w:pPr>
      <w:r w:rsidRPr="0038024F">
        <w:rPr>
          <w:rFonts w:ascii="Arial" w:eastAsia="Times New Roman" w:hAnsi="Arial" w:cs="Arial"/>
          <w:sz w:val="24"/>
          <w:szCs w:val="24"/>
          <w:lang w:eastAsia="it-IT"/>
        </w:rPr>
        <w:t>Senza la confessione di questa purissima duplice verità la nostra fede è vana. Ma se la fede è vana, noi siamo ancora nei nostri peccati. Siamo schiavi e prigionieri della morte. Siamo sotto il governo del principe del mondo. Quando si nega una verità della fede, tutte le altre vengono compromesse.</w:t>
      </w:r>
    </w:p>
    <w:p w14:paraId="0E4C2718" w14:textId="77777777" w:rsidR="00F50857" w:rsidRPr="0038024F" w:rsidRDefault="00F50857" w:rsidP="00F50857">
      <w:pPr>
        <w:spacing w:after="120" w:line="240" w:lineRule="auto"/>
        <w:ind w:left="567" w:right="567"/>
        <w:jc w:val="both"/>
        <w:rPr>
          <w:rFonts w:ascii="Arial" w:eastAsia="Times New Roman" w:hAnsi="Arial" w:cs="Arial"/>
          <w:i/>
          <w:iCs/>
          <w:sz w:val="24"/>
          <w:szCs w:val="24"/>
          <w:lang w:eastAsia="it-IT"/>
        </w:rPr>
      </w:pPr>
      <w:r w:rsidRPr="0038024F">
        <w:rPr>
          <w:rFonts w:ascii="Arial" w:eastAsia="Times New Roman" w:hAnsi="Arial" w:cs="Arial"/>
          <w:i/>
          <w:iCs/>
          <w:sz w:val="24"/>
          <w:szCs w:val="24"/>
          <w:lang w:eastAsia="it-IT"/>
        </w:rPr>
        <w:t xml:space="preserve">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 Quanto a voi, quello che avete udito da principio rimanga in voi. Se rimane in voi quello che avete udito da principio, anche voi rimarrete nel Figlio e nel Padre. E questa è la promessa che egli ci ha fatto: la vita eterna. Questo vi ho scritto riguardo a coloro che cercano di ingannarvi. E quanto a voi, l’unzione che avete ricevuto da lui rimane in voi e non avete bisogno che qualcuno vi istruisca. Ma, come la sua unzione vi insegna ogni cosa ed è veritiera e non mentisce, così voi rimanete in lui come essa vi ha istruito (1Gv 3,18-37). </w:t>
      </w:r>
    </w:p>
    <w:p w14:paraId="1A8477A6" w14:textId="77777777" w:rsidR="00F50857" w:rsidRPr="0038024F" w:rsidRDefault="00F50857" w:rsidP="00F50857">
      <w:pPr>
        <w:spacing w:after="120" w:line="240" w:lineRule="auto"/>
        <w:ind w:left="567" w:right="567"/>
        <w:jc w:val="both"/>
        <w:rPr>
          <w:rFonts w:ascii="Arial" w:eastAsia="Times New Roman" w:hAnsi="Arial" w:cs="Arial"/>
          <w:i/>
          <w:iCs/>
          <w:sz w:val="24"/>
          <w:szCs w:val="24"/>
          <w:lang w:eastAsia="it-IT"/>
        </w:rPr>
      </w:pPr>
      <w:r w:rsidRPr="0038024F">
        <w:rPr>
          <w:rFonts w:ascii="Arial" w:eastAsia="Times New Roman" w:hAnsi="Arial" w:cs="Arial"/>
          <w:i/>
          <w:iCs/>
          <w:sz w:val="24"/>
          <w:szCs w:val="24"/>
          <w:lang w:eastAsia="it-IT"/>
        </w:rPr>
        <w:t>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 (1Gv 4,1-6).</w:t>
      </w:r>
    </w:p>
    <w:p w14:paraId="66EECA0F" w14:textId="77777777" w:rsidR="00F50857" w:rsidRPr="0038024F" w:rsidRDefault="00F50857" w:rsidP="00F50857">
      <w:pPr>
        <w:spacing w:after="120" w:line="240" w:lineRule="auto"/>
        <w:ind w:left="567" w:right="567"/>
        <w:jc w:val="both"/>
        <w:rPr>
          <w:rFonts w:ascii="Arial" w:eastAsia="Times New Roman" w:hAnsi="Arial" w:cs="Arial"/>
          <w:i/>
          <w:iCs/>
          <w:sz w:val="24"/>
          <w:szCs w:val="24"/>
          <w:lang w:eastAsia="it-IT"/>
        </w:rPr>
      </w:pPr>
      <w:r w:rsidRPr="0038024F">
        <w:rPr>
          <w:rFonts w:ascii="Arial" w:eastAsia="Times New Roman" w:hAnsi="Arial" w:cs="Arial"/>
          <w:i/>
          <w:iCs/>
          <w:sz w:val="24"/>
          <w:szCs w:val="24"/>
          <w:lang w:eastAsia="it-IT"/>
        </w:rPr>
        <w:t xml:space="preserve">E chi è che vince il mondo se non chi crede che Gesù è il Figlio di Dio? Egli è colui che è venuto con acqua e sangue, Gesù Cristo; non con l’acqua soltanto, ma con l’acqua e con il sangue. Ed è lo Spirito che dà testimonianza, perché lo Spirito è la verità. Poiché tre sono quelli </w:t>
      </w:r>
      <w:r w:rsidRPr="0038024F">
        <w:rPr>
          <w:rFonts w:ascii="Arial" w:eastAsia="Times New Roman" w:hAnsi="Arial" w:cs="Arial"/>
          <w:i/>
          <w:iCs/>
          <w:sz w:val="24"/>
          <w:szCs w:val="24"/>
          <w:lang w:eastAsia="it-IT"/>
        </w:rPr>
        <w:lastRenderedPageBreak/>
        <w:t xml:space="preserve">che danno testimonianza: lo Spirito, l’acqua e il sangue, e questi tre sono concordi. Se accettiamo la testimonianza degli uomini, la testimonianza di Dio è superiore: e questa è la testimonianza di Dio, che egli ha dato riguardo al proprio Figlio. Chi crede nel Figlio di Dio, ha questa testimonianza in sé. Chi non crede a Dio, fa di lui un bugiardo, perché non crede alla testimonianza che Dio ha dato riguardo al proprio Figlio. E la testimonianza è questa: Dio ci ha donato la vita eterna e questa vita è nel suo Figlio. Chi ha il Figlio, ha la vita; chi non ha il Figlio di Dio, non ha la vita (1Gv 5,5-12). </w:t>
      </w:r>
    </w:p>
    <w:p w14:paraId="71CA8879" w14:textId="77777777" w:rsidR="00F50857" w:rsidRPr="0038024F" w:rsidRDefault="00F50857" w:rsidP="00F50857">
      <w:pPr>
        <w:spacing w:after="120" w:line="240" w:lineRule="auto"/>
        <w:jc w:val="both"/>
        <w:rPr>
          <w:rFonts w:ascii="Arial" w:eastAsia="Times New Roman" w:hAnsi="Arial" w:cs="Arial"/>
          <w:sz w:val="24"/>
          <w:szCs w:val="24"/>
          <w:lang w:eastAsia="it-IT"/>
        </w:rPr>
      </w:pPr>
      <w:r w:rsidRPr="0038024F">
        <w:rPr>
          <w:rFonts w:ascii="Arial" w:eastAsia="Times New Roman" w:hAnsi="Arial" w:cs="Arial"/>
          <w:sz w:val="24"/>
          <w:szCs w:val="24"/>
          <w:lang w:eastAsia="it-IT"/>
        </w:rPr>
        <w:t>Non solo Gesù è colui che è disceso, è anche colui che è asceso dopo essere passato attraverso la via della morte per crocifissione. È asceso per essere posto al di sopra di tutti i cieli. È asceso per essere pienezza di tutte le cose. Anche questa verità va creduta, confessata, predicata, insegnata.</w:t>
      </w:r>
    </w:p>
    <w:p w14:paraId="01E280CC" w14:textId="77777777" w:rsidR="00F50857" w:rsidRPr="0038024F" w:rsidRDefault="00F50857" w:rsidP="00F50857">
      <w:pPr>
        <w:spacing w:after="120" w:line="240" w:lineRule="auto"/>
        <w:jc w:val="both"/>
        <w:rPr>
          <w:rFonts w:ascii="Arial" w:eastAsia="Times New Roman" w:hAnsi="Arial" w:cs="Arial"/>
          <w:sz w:val="24"/>
          <w:szCs w:val="24"/>
          <w:lang w:eastAsia="it-IT"/>
        </w:rPr>
      </w:pPr>
      <w:r w:rsidRPr="0038024F">
        <w:rPr>
          <w:rFonts w:ascii="Arial" w:eastAsia="Times New Roman" w:hAnsi="Arial" w:cs="Arial"/>
          <w:sz w:val="24"/>
          <w:szCs w:val="24"/>
          <w:lang w:eastAsia="it-IT"/>
        </w:rPr>
        <w:t>Sappiamo cosa significa essere posto al di sopra di tutti i cieli. Ma cosa significa: “</w:t>
      </w:r>
      <w:r w:rsidRPr="0038024F">
        <w:rPr>
          <w:rFonts w:ascii="Arial" w:eastAsia="Times New Roman" w:hAnsi="Arial" w:cs="Arial"/>
          <w:i/>
          <w:iCs/>
          <w:sz w:val="24"/>
          <w:szCs w:val="24"/>
          <w:lang w:eastAsia="it-IT"/>
        </w:rPr>
        <w:t>per essere pienezza di tutte le cose</w:t>
      </w:r>
      <w:r w:rsidRPr="0038024F">
        <w:rPr>
          <w:rFonts w:ascii="Arial" w:eastAsia="Times New Roman" w:hAnsi="Arial" w:cs="Arial"/>
          <w:sz w:val="24"/>
          <w:szCs w:val="24"/>
          <w:lang w:eastAsia="it-IT"/>
        </w:rPr>
        <w:t>”? Per rispondere a questa domanda è utile, anzi necessario, sia leggere quanto l’Apostolo ha rivelato nel suo inno posto all’inizio di questa Lettera e sia quanto scrive ai Colossesi:</w:t>
      </w:r>
    </w:p>
    <w:p w14:paraId="6973C8E1" w14:textId="77777777" w:rsidR="00F50857" w:rsidRPr="0038024F" w:rsidRDefault="00F50857" w:rsidP="00F50857">
      <w:pPr>
        <w:spacing w:after="120" w:line="240" w:lineRule="auto"/>
        <w:ind w:left="567" w:right="567"/>
        <w:jc w:val="both"/>
        <w:rPr>
          <w:rFonts w:ascii="Arial" w:eastAsia="Times New Roman" w:hAnsi="Arial" w:cs="Arial"/>
          <w:i/>
          <w:iCs/>
          <w:sz w:val="24"/>
          <w:szCs w:val="24"/>
          <w:lang w:eastAsia="it-IT"/>
        </w:rPr>
      </w:pPr>
      <w:r w:rsidRPr="0038024F">
        <w:rPr>
          <w:rFonts w:ascii="Arial" w:eastAsia="Times New Roman" w:hAnsi="Arial" w:cs="Arial"/>
          <w:i/>
          <w:iCs/>
          <w:sz w:val="24"/>
          <w:szCs w:val="24"/>
          <w:lang w:eastAsia="it-IT"/>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w:t>
      </w:r>
    </w:p>
    <w:p w14:paraId="19EE577B" w14:textId="77777777" w:rsidR="00F50857" w:rsidRPr="0038024F" w:rsidRDefault="00F50857" w:rsidP="00F50857">
      <w:pPr>
        <w:spacing w:after="120" w:line="240" w:lineRule="auto"/>
        <w:ind w:left="567" w:right="567"/>
        <w:jc w:val="both"/>
        <w:rPr>
          <w:rFonts w:ascii="Arial" w:eastAsia="Times New Roman" w:hAnsi="Arial" w:cs="Arial"/>
          <w:i/>
          <w:iCs/>
          <w:sz w:val="24"/>
          <w:szCs w:val="24"/>
          <w:lang w:eastAsia="it-IT"/>
        </w:rPr>
      </w:pPr>
      <w:r w:rsidRPr="0038024F">
        <w:rPr>
          <w:rFonts w:ascii="Arial" w:eastAsia="Times New Roman" w:hAnsi="Arial" w:cs="Arial"/>
          <w:i/>
          <w:iCs/>
          <w:sz w:val="24"/>
          <w:szCs w:val="24"/>
          <w:lang w:eastAsia="it-IT"/>
        </w:rPr>
        <w:t>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679EB7D6" w14:textId="77777777" w:rsidR="00F50857" w:rsidRPr="0038024F" w:rsidRDefault="00F50857" w:rsidP="00F50857">
      <w:pPr>
        <w:spacing w:after="120" w:line="240" w:lineRule="auto"/>
        <w:ind w:left="567" w:right="567"/>
        <w:jc w:val="both"/>
        <w:rPr>
          <w:rFonts w:ascii="Arial" w:eastAsia="Times New Roman" w:hAnsi="Arial" w:cs="Arial"/>
          <w:i/>
          <w:iCs/>
          <w:sz w:val="24"/>
          <w:szCs w:val="24"/>
          <w:lang w:eastAsia="it-IT"/>
        </w:rPr>
      </w:pPr>
      <w:r w:rsidRPr="0038024F">
        <w:rPr>
          <w:rFonts w:ascii="Arial" w:eastAsia="Times New Roman" w:hAnsi="Arial" w:cs="Arial"/>
          <w:i/>
          <w:iCs/>
          <w:sz w:val="24"/>
          <w:szCs w:val="24"/>
          <w:lang w:eastAsia="it-IT"/>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4EFF88BF" w14:textId="77777777" w:rsidR="00F50857" w:rsidRPr="0038024F" w:rsidRDefault="00F50857" w:rsidP="00F50857">
      <w:pPr>
        <w:spacing w:after="120" w:line="240" w:lineRule="auto"/>
        <w:ind w:left="567" w:right="567"/>
        <w:jc w:val="both"/>
        <w:rPr>
          <w:rFonts w:ascii="Arial" w:eastAsia="Times New Roman" w:hAnsi="Arial" w:cs="Arial"/>
          <w:i/>
          <w:iCs/>
          <w:sz w:val="24"/>
          <w:szCs w:val="24"/>
          <w:lang w:eastAsia="it-IT"/>
        </w:rPr>
      </w:pPr>
      <w:r w:rsidRPr="0038024F">
        <w:rPr>
          <w:rFonts w:ascii="Arial" w:eastAsia="Times New Roman" w:hAnsi="Arial" w:cs="Arial"/>
          <w:i/>
          <w:iCs/>
          <w:sz w:val="24"/>
          <w:szCs w:val="24"/>
          <w:lang w:eastAsia="it-IT"/>
        </w:rPr>
        <w:lastRenderedPageBreak/>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22 Tutto infatti egli ha messo sotto i suoi piedi e lo ha dato alla Chiesa come capo su tutte le cose: essa è il corpo di lui, la pienezza di colui che è il perfetto compimento di tutte le cose (Ef 1,3-23). </w:t>
      </w:r>
    </w:p>
    <w:p w14:paraId="3C2DF8D4" w14:textId="77777777" w:rsidR="00F50857" w:rsidRPr="0038024F" w:rsidRDefault="00F50857" w:rsidP="00F50857">
      <w:pPr>
        <w:spacing w:after="120" w:line="240" w:lineRule="auto"/>
        <w:ind w:left="567" w:right="567"/>
        <w:jc w:val="both"/>
        <w:rPr>
          <w:rFonts w:ascii="Arial" w:eastAsia="Times New Roman" w:hAnsi="Arial" w:cs="Arial"/>
          <w:i/>
          <w:iCs/>
          <w:sz w:val="24"/>
          <w:szCs w:val="24"/>
          <w:lang w:eastAsia="it-IT"/>
        </w:rPr>
      </w:pPr>
      <w:r w:rsidRPr="0038024F">
        <w:rPr>
          <w:rFonts w:ascii="Arial" w:eastAsia="Times New Roman" w:hAnsi="Arial" w:cs="Arial"/>
          <w:i/>
          <w:iCs/>
          <w:sz w:val="24"/>
          <w:szCs w:val="24"/>
          <w:lang w:eastAsia="it-IT"/>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4AAFB701" w14:textId="77777777" w:rsidR="00F50857" w:rsidRPr="0038024F" w:rsidRDefault="00F50857" w:rsidP="00F50857">
      <w:pPr>
        <w:spacing w:after="120" w:line="240" w:lineRule="auto"/>
        <w:jc w:val="both"/>
        <w:rPr>
          <w:rFonts w:ascii="Arial" w:eastAsia="Times New Roman" w:hAnsi="Arial" w:cs="Arial"/>
          <w:sz w:val="24"/>
          <w:szCs w:val="24"/>
          <w:lang w:eastAsia="it-IT"/>
        </w:rPr>
      </w:pPr>
      <w:r w:rsidRPr="0038024F">
        <w:rPr>
          <w:rFonts w:ascii="Arial" w:eastAsia="Times New Roman" w:hAnsi="Arial" w:cs="Arial"/>
          <w:sz w:val="24"/>
          <w:szCs w:val="24"/>
          <w:lang w:eastAsia="it-IT"/>
        </w:rPr>
        <w:t>Il Verbo Eterno, il Figlio Unigenito del Padre, è colui per mezzo del quale tutto è stato creato. Il Verbo Eterno si è fatto carne. È passato attraverso la morte. È salito al cielo da risorto. Lui è il Figlio di Dio incarnato morto, risorto, asceso al cielo. Come Verbo Incarnato è posto al di sopra di tutti i cieli. Come Verbo incarnato è posto a capo della creazione. Come Verbo Incarnato dona verità e luce, grazia e vita a tutte le cose. Questo significa che Lui è posto dal Padre, Dio, per essere pienezza di tutte le cose. Ogni essere che esiste nella creazione riceve vita per l’eternità dal Verbo Incarnato.</w:t>
      </w:r>
    </w:p>
    <w:p w14:paraId="520C80F9" w14:textId="77777777" w:rsidR="00F50857" w:rsidRPr="0038024F" w:rsidRDefault="00F50857" w:rsidP="00F50857">
      <w:pPr>
        <w:spacing w:after="120" w:line="240" w:lineRule="auto"/>
        <w:jc w:val="both"/>
        <w:rPr>
          <w:rFonts w:ascii="Arial" w:eastAsia="Times New Roman" w:hAnsi="Arial" w:cs="Arial"/>
          <w:sz w:val="24"/>
          <w:szCs w:val="24"/>
          <w:lang w:eastAsia="it-IT"/>
        </w:rPr>
      </w:pPr>
      <w:r w:rsidRPr="0038024F">
        <w:rPr>
          <w:rFonts w:ascii="Arial" w:eastAsia="Times New Roman" w:hAnsi="Arial" w:cs="Arial"/>
          <w:sz w:val="24"/>
          <w:szCs w:val="24"/>
          <w:lang w:eastAsia="it-IT"/>
        </w:rPr>
        <w:t>Questa è la gloria che il Padre ha dato al Figlio per la sua obbedienza. Il Figlio ha glorificato il Padre confessando la sua verità eterna e divina, la sua Signoria universale sulla sua vita. Il Padre glorifica il Figlio costituendolo vita per tutta la sua creazione. Ogni essere esistente vive per lui. Senza di lui non c’è vita. Questo significa che se l’uomo vuole vivere, un angelo vuole vivere, ogni altro essere vuole vivere, deve confessare Cristo suo Signore e Sorgente della sua vita. Non c’è vita se non per Cristo, non c’è vita se non in Cristo e con Cristo. Lui è pienezza di tutte le cose. Senza di Lui le cose sono nella morte.</w:t>
      </w:r>
    </w:p>
    <w:p w14:paraId="44BCA19B" w14:textId="77777777" w:rsidR="00F50857" w:rsidRPr="0038024F" w:rsidRDefault="00F50857" w:rsidP="00F50857">
      <w:pPr>
        <w:spacing w:after="120" w:line="240" w:lineRule="auto"/>
        <w:jc w:val="both"/>
        <w:rPr>
          <w:rFonts w:ascii="Arial" w:eastAsia="Times New Roman" w:hAnsi="Arial" w:cs="Arial"/>
          <w:sz w:val="24"/>
          <w:szCs w:val="24"/>
          <w:lang w:eastAsia="it-IT"/>
        </w:rPr>
      </w:pPr>
      <w:r w:rsidRPr="0038024F">
        <w:rPr>
          <w:rFonts w:ascii="Arial" w:eastAsia="Times New Roman" w:hAnsi="Arial" w:cs="Arial"/>
          <w:sz w:val="24"/>
          <w:szCs w:val="24"/>
          <w:lang w:eastAsia="it-IT"/>
        </w:rPr>
        <w:t>È grande il mistero di Cristo Gesù. Peccato che oggi molti discepoli di Cristo Signore hanno deciso di smantellarlo. Come facendosi bocca di menzogna e non di verità. Possiamo applicare a questi discepoli quanto viene narrato a proposito dei falsi profeti nel Primo Libro dei Re.</w:t>
      </w:r>
    </w:p>
    <w:p w14:paraId="13908649" w14:textId="77777777" w:rsidR="00F50857" w:rsidRPr="0038024F" w:rsidRDefault="00F50857" w:rsidP="00F50857">
      <w:pPr>
        <w:spacing w:after="120" w:line="240" w:lineRule="auto"/>
        <w:ind w:left="567" w:right="567"/>
        <w:jc w:val="both"/>
        <w:rPr>
          <w:rFonts w:ascii="Arial" w:eastAsia="Times New Roman" w:hAnsi="Arial" w:cs="Arial"/>
          <w:i/>
          <w:iCs/>
          <w:sz w:val="24"/>
          <w:szCs w:val="24"/>
          <w:lang w:eastAsia="it-IT"/>
        </w:rPr>
      </w:pPr>
      <w:r w:rsidRPr="0038024F">
        <w:rPr>
          <w:rFonts w:ascii="Arial" w:eastAsia="Times New Roman" w:hAnsi="Arial" w:cs="Arial"/>
          <w:i/>
          <w:iCs/>
          <w:sz w:val="24"/>
          <w:szCs w:val="24"/>
          <w:lang w:eastAsia="it-IT"/>
        </w:rPr>
        <w:t xml:space="preserve">Trascorsero tre anni senza guerra fra Aram e Israele. Nel terzo anno Giòsafat, re di Giuda, scese dal re d’Israele. Ora il re d’Israele aveva detto ai suoi ufficiali: «Non sapete che Ramot di Gàlaad è nostra? Eppure noi ce ne stiamo inerti, senza riprenderla dalla mano del re di Aram». Disse a Giòsafat: «Verresti con me a combattere per Ramot di </w:t>
      </w:r>
      <w:r w:rsidRPr="0038024F">
        <w:rPr>
          <w:rFonts w:ascii="Arial" w:eastAsia="Times New Roman" w:hAnsi="Arial" w:cs="Arial"/>
          <w:i/>
          <w:iCs/>
          <w:sz w:val="24"/>
          <w:szCs w:val="24"/>
          <w:lang w:eastAsia="it-IT"/>
        </w:rPr>
        <w:lastRenderedPageBreak/>
        <w:t>Gàlaad?». Giòsafat rispose al re d’Israele: «Conta su di me come su te stesso, sul mio popolo come sul tuo, sui miei cavalli come sui tuoi».</w:t>
      </w:r>
    </w:p>
    <w:p w14:paraId="2A7C633B" w14:textId="77777777" w:rsidR="00F50857" w:rsidRPr="0038024F" w:rsidRDefault="00F50857" w:rsidP="00F50857">
      <w:pPr>
        <w:spacing w:after="120" w:line="240" w:lineRule="auto"/>
        <w:ind w:left="567" w:right="567"/>
        <w:jc w:val="both"/>
        <w:rPr>
          <w:rFonts w:ascii="Arial" w:eastAsia="Times New Roman" w:hAnsi="Arial" w:cs="Arial"/>
          <w:i/>
          <w:iCs/>
          <w:sz w:val="24"/>
          <w:szCs w:val="24"/>
          <w:lang w:eastAsia="it-IT"/>
        </w:rPr>
      </w:pPr>
      <w:r w:rsidRPr="0038024F">
        <w:rPr>
          <w:rFonts w:ascii="Arial" w:eastAsia="Times New Roman" w:hAnsi="Arial" w:cs="Arial"/>
          <w:i/>
          <w:iCs/>
          <w:sz w:val="24"/>
          <w:szCs w:val="24"/>
          <w:lang w:eastAsia="it-IT"/>
        </w:rPr>
        <w:t>Giòsafat disse al re d’Israele: «Consulta, per favore, oggi stesso la parola del Signore». Il re d’Israele radunò i profeti, quattrocento persone, e domandò loro: «Devo andare in guerra contro Ramot di Gàlaad o devo rinunciare?». Risposero: «Attacca; il Signore la metterà in mano al re». Giòsafat disse: «Non c’è qui ancora un profeta del Signore da consultare?». Il re d’Israele rispose a Giòsafat: «C’è ancora un uomo, per consultare tramite lui il Signore, ma io lo detesto perché non mi profetizza il bene, ma il male: è Michea, figlio di Imla». Giòsafat disse: «Il re non parli così!». Il re d’Israele, chiamato un cortigiano, gli ordinò: «Convoca subito Michea, figlio di Imla». Il re d’Israele e Giòsafat, re di Giuda, sedevano ognuno sul suo trono, vestiti dei loro mantelli, nello spiazzo all’ingresso della porta di Samaria; tutti i profeti profetizzavano davanti a loro. Sedecìa, figlio di Chenaanà, che si era fatto corna di ferro, affermava: «Così dice il Signore: “Con queste cozzerai contro gli Aramei sino a finirli”». Tutti i profeti profetizzavano allo stesso modo: «Assali Ramot di Gàlaad, avrai successo. Il Signore la metterà in mano al re».</w:t>
      </w:r>
    </w:p>
    <w:p w14:paraId="00F79791" w14:textId="77777777" w:rsidR="00F50857" w:rsidRPr="0038024F" w:rsidRDefault="00F50857" w:rsidP="00F50857">
      <w:pPr>
        <w:spacing w:after="120" w:line="240" w:lineRule="auto"/>
        <w:ind w:left="567" w:right="567"/>
        <w:jc w:val="both"/>
        <w:rPr>
          <w:rFonts w:ascii="Arial" w:eastAsia="Times New Roman" w:hAnsi="Arial" w:cs="Arial"/>
          <w:i/>
          <w:iCs/>
          <w:sz w:val="24"/>
          <w:szCs w:val="24"/>
          <w:lang w:eastAsia="it-IT"/>
        </w:rPr>
      </w:pPr>
      <w:r w:rsidRPr="0038024F">
        <w:rPr>
          <w:rFonts w:ascii="Arial" w:eastAsia="Times New Roman" w:hAnsi="Arial" w:cs="Arial"/>
          <w:i/>
          <w:iCs/>
          <w:sz w:val="24"/>
          <w:szCs w:val="24"/>
          <w:lang w:eastAsia="it-IT"/>
        </w:rPr>
        <w:t xml:space="preserve">Il messaggero, che era andato a chiamare Michea, gli disse: «Ecco, le parole dei profeti concordano sul successo del re; ora la tua parola sia come quella degli altri: preannuncia il successo!». Michea rispose: «Per la vita del Signore, annuncerò quanto il Signore mi dirà». Si presentò al re, che gli domandò: «Michea, dobbiamo andare in guerra contro Ramot di Gàlaad o rinunciare?». Gli rispose: «Attaccala e avrai successo; il Signore la metterà nella mano del re». Il re gli disse: «Quante volte ti devo scongiurare di non dirmi se non la verità nel nome del Signore?». Egli disse: «Vedo tutti gli Israeliti vagare sui monti come pecore che non hanno pastore. Il Signore dice: “Questi non hanno padrone; ognuno torni a casa sua in pace!”». </w:t>
      </w:r>
    </w:p>
    <w:p w14:paraId="357E53F1" w14:textId="77777777" w:rsidR="00F50857" w:rsidRPr="0038024F" w:rsidRDefault="00F50857" w:rsidP="00F50857">
      <w:pPr>
        <w:spacing w:after="120" w:line="240" w:lineRule="auto"/>
        <w:ind w:left="567" w:right="567"/>
        <w:jc w:val="both"/>
        <w:rPr>
          <w:rFonts w:ascii="Arial" w:eastAsia="Times New Roman" w:hAnsi="Arial" w:cs="Arial"/>
          <w:i/>
          <w:iCs/>
          <w:sz w:val="24"/>
          <w:szCs w:val="24"/>
          <w:lang w:eastAsia="it-IT"/>
        </w:rPr>
      </w:pPr>
      <w:r w:rsidRPr="0038024F">
        <w:rPr>
          <w:rFonts w:ascii="Arial" w:eastAsia="Times New Roman" w:hAnsi="Arial" w:cs="Arial"/>
          <w:i/>
          <w:iCs/>
          <w:sz w:val="24"/>
          <w:szCs w:val="24"/>
          <w:lang w:eastAsia="it-IT"/>
        </w:rPr>
        <w:t>Il re d’Israele disse a Giòsafat: «Non te l’avevo detto che costui non mi profetizza il bene, ma solo il male?». Michea disse: «Perciò, ascolta la parola del Signore. Io ho visto il Signore seduto sul trono; tutto l’esercito del cielo gli stava intorno, a destra e a sinistra. Il Signore domandò: “Chi ingannerà Acab perché salga contro Ramot di Gàlaad e vi perisca?”. Chi rispose in un modo e chi in un altro. Si fece avanti uno spirito che, presentatosi al Signore, disse: “Lo ingannerò io”. “Come?”, gli domandò il Signore. Rispose: “Andrò e diventerò spirito di menzogna sulla bocca di tutti i suoi profeti”. Gli disse: “Lo ingannerai; certo riuscirai: va’ e fa’ così”. Ecco, dunque, il Signore ha messo uno spirito di menzogna sulla bocca di tutti questi tuoi profeti, ma il Signore a tuo riguardo parla di sciagura».</w:t>
      </w:r>
    </w:p>
    <w:p w14:paraId="4A671C38" w14:textId="77777777" w:rsidR="00F50857" w:rsidRPr="0038024F" w:rsidRDefault="00F50857" w:rsidP="00F50857">
      <w:pPr>
        <w:spacing w:after="120" w:line="240" w:lineRule="auto"/>
        <w:ind w:left="567" w:right="567"/>
        <w:jc w:val="both"/>
        <w:rPr>
          <w:rFonts w:ascii="Arial" w:eastAsia="Times New Roman" w:hAnsi="Arial" w:cs="Arial"/>
          <w:i/>
          <w:iCs/>
          <w:sz w:val="24"/>
          <w:szCs w:val="24"/>
          <w:lang w:eastAsia="it-IT"/>
        </w:rPr>
      </w:pPr>
      <w:r w:rsidRPr="0038024F">
        <w:rPr>
          <w:rFonts w:ascii="Arial" w:eastAsia="Times New Roman" w:hAnsi="Arial" w:cs="Arial"/>
          <w:i/>
          <w:iCs/>
          <w:sz w:val="24"/>
          <w:szCs w:val="24"/>
          <w:lang w:eastAsia="it-IT"/>
        </w:rPr>
        <w:t xml:space="preserve">Allora Sedecìa, figlio di Chenaanà, si avvicinò e percosse Michea sulla guancia dicendo: «In che modo lo spirito del Signore è passato da me per parlare a te?». Michea rispose: «Ecco, lo vedrai nel giorno in cui passerai di stanza in stanza per nasconderti». Il re d’Israele disse: </w:t>
      </w:r>
      <w:r w:rsidRPr="0038024F">
        <w:rPr>
          <w:rFonts w:ascii="Arial" w:eastAsia="Times New Roman" w:hAnsi="Arial" w:cs="Arial"/>
          <w:i/>
          <w:iCs/>
          <w:sz w:val="24"/>
          <w:szCs w:val="24"/>
          <w:lang w:eastAsia="it-IT"/>
        </w:rPr>
        <w:lastRenderedPageBreak/>
        <w:t>«Prendi Michea e conducilo da Amon, governatore della città, e da Ioas, figlio del re. Dirai loro: “Così dice il re: Mettete costui in prigione e nutritelo con il minimo di pane e di acqua finché tornerò in pace”». Michea disse: «Se davvero tornerai in pace, il Signore non ha parlato per mezzo mio». E aggiunse: «Popoli tutti, ascoltate!».</w:t>
      </w:r>
    </w:p>
    <w:p w14:paraId="70B26336" w14:textId="77777777" w:rsidR="00F50857" w:rsidRPr="0038024F" w:rsidRDefault="00F50857" w:rsidP="00F50857">
      <w:pPr>
        <w:spacing w:after="120" w:line="240" w:lineRule="auto"/>
        <w:ind w:left="567" w:right="567"/>
        <w:jc w:val="both"/>
        <w:rPr>
          <w:rFonts w:ascii="Arial" w:eastAsia="Times New Roman" w:hAnsi="Arial" w:cs="Arial"/>
          <w:i/>
          <w:iCs/>
          <w:sz w:val="24"/>
          <w:szCs w:val="24"/>
          <w:lang w:eastAsia="it-IT"/>
        </w:rPr>
      </w:pPr>
      <w:r w:rsidRPr="0038024F">
        <w:rPr>
          <w:rFonts w:ascii="Arial" w:eastAsia="Times New Roman" w:hAnsi="Arial" w:cs="Arial"/>
          <w:i/>
          <w:iCs/>
          <w:sz w:val="24"/>
          <w:szCs w:val="24"/>
          <w:lang w:eastAsia="it-IT"/>
        </w:rPr>
        <w:t>Il re d’Israele marciò, insieme con Giòsafat, re di Giuda, contro Ramot di Gàlaad. Il re d’Israele disse a Giòsafat: «Io per combattere mi travestirò. Tu resta con i tuoi abiti». Il re d’Israele si travestì ed entrò in battaglia. Il re di Aram aveva ordinato ai comandanti dei suoi carri, che erano trentadue: «Non combattete contro nessuno, piccolo o grande, ma unicamente contro il re d’Israele». Appena videro Giòsafat, i comandanti dei carri dissero: «Certo, quello è il re d’Israele». Si avvicinarono a lui per combattere. Giòsafat lanciò un grido. I comandanti dei carri si accorsero che non era il re d’Israele e si allontanarono da lui.</w:t>
      </w:r>
    </w:p>
    <w:p w14:paraId="06950AC7" w14:textId="77777777" w:rsidR="00F50857" w:rsidRPr="0038024F" w:rsidRDefault="00F50857" w:rsidP="00F50857">
      <w:pPr>
        <w:spacing w:after="120" w:line="240" w:lineRule="auto"/>
        <w:ind w:left="567" w:right="567"/>
        <w:jc w:val="both"/>
        <w:rPr>
          <w:rFonts w:ascii="Arial" w:eastAsia="Times New Roman" w:hAnsi="Arial" w:cs="Arial"/>
          <w:i/>
          <w:iCs/>
          <w:sz w:val="24"/>
          <w:szCs w:val="24"/>
          <w:lang w:eastAsia="it-IT"/>
        </w:rPr>
      </w:pPr>
      <w:r w:rsidRPr="0038024F">
        <w:rPr>
          <w:rFonts w:ascii="Arial" w:eastAsia="Times New Roman" w:hAnsi="Arial" w:cs="Arial"/>
          <w:i/>
          <w:iCs/>
          <w:sz w:val="24"/>
          <w:szCs w:val="24"/>
          <w:lang w:eastAsia="it-IT"/>
        </w:rPr>
        <w:t xml:space="preserve">Ma un uomo tese a caso l’arco e colpì il re d’Israele fra le maglie dell’armatura e la corazza. Il re disse al suo cocchiere: «Gira, portami fuori della mischia, perché sono ferito». La battaglia infuriò in quel giorno; il re stette sul suo carro di fronte agli Aramei. Alla sera morì; il sangue della sua ferita era colato sul fondo del carro. Al tramonto questo grido si diffuse per l’accampamento: «Ognuno alla sua città e ognuno alla sua terra!». Il re dunque morì. Giunsero a Samaria e seppellirono il re a Samaria. Il carro fu lavato nella piscina di Samaria; i cani leccarono il suo sangue e le prostitute vi si bagnarono, secondo la parola pronunciata dal Signore. Le altre gesta di Acab, tutte le sue azioni, la costruzione della casa d’avorio e delle città da lui erette, non sono forse descritte nel libro delle Cronache dei re d’Israele? Acab si addormentò con i suoi padri e al suo posto divenne re suo figlio Acazia (1Re 22,1-40). </w:t>
      </w:r>
    </w:p>
    <w:p w14:paraId="1ECB2706" w14:textId="77777777" w:rsidR="00F50857" w:rsidRPr="0038024F" w:rsidRDefault="00F50857" w:rsidP="00F50857">
      <w:pPr>
        <w:spacing w:after="120" w:line="240" w:lineRule="auto"/>
        <w:jc w:val="both"/>
        <w:rPr>
          <w:rFonts w:ascii="Arial" w:eastAsia="Times New Roman" w:hAnsi="Arial" w:cs="Arial"/>
          <w:sz w:val="24"/>
          <w:szCs w:val="24"/>
          <w:lang w:eastAsia="it-IT"/>
        </w:rPr>
      </w:pPr>
      <w:r w:rsidRPr="0038024F">
        <w:rPr>
          <w:rFonts w:ascii="Arial" w:eastAsia="Times New Roman" w:hAnsi="Arial" w:cs="Arial"/>
          <w:sz w:val="24"/>
          <w:szCs w:val="24"/>
          <w:lang w:eastAsia="it-IT"/>
        </w:rPr>
        <w:t>Oggi il grande problema della Chiesa è Cristo Gesù, solo Cristo Gesù. Ormai lo spirito di menzogna è sulla bocca di molti cristiani ed è a causa di questo spirito di menzogna che la verità di Cristo Signore viene quotidianamente smantellata. Come? Togliendo una pietra al giorno dal suo stupendo edificio.  Così agendo, nessuno se ne accorge. Quando si apriranno gli occhi, allora il danno apparirà in tutto il suo spessore. Ci troveremo dinanzi all’edificio di Cristo Signore abbattuto, bruciato, ridotto in polvere. Questo accadrà se non apriamo gli occhi e smascheriamo questi falsi profeti dallo spirito di menzogna.</w:t>
      </w:r>
    </w:p>
    <w:p w14:paraId="72A4C387" w14:textId="77777777" w:rsidR="00F50857" w:rsidRPr="0038024F" w:rsidRDefault="00F50857" w:rsidP="00F50857">
      <w:pPr>
        <w:spacing w:after="120" w:line="240" w:lineRule="auto"/>
        <w:jc w:val="both"/>
        <w:rPr>
          <w:rFonts w:ascii="Arial" w:eastAsia="Times New Roman" w:hAnsi="Arial" w:cs="Arial"/>
          <w:sz w:val="24"/>
          <w:szCs w:val="24"/>
          <w:lang w:eastAsia="it-IT"/>
        </w:rPr>
      </w:pPr>
      <w:r w:rsidRPr="0038024F">
        <w:rPr>
          <w:rFonts w:ascii="Arial" w:eastAsia="Times New Roman" w:hAnsi="Arial" w:cs="Arial"/>
          <w:b/>
          <w:sz w:val="24"/>
          <w:szCs w:val="24"/>
          <w:lang w:eastAsia="it-IT"/>
        </w:rPr>
        <w:t xml:space="preserve">Ed egli ha dato ad alcuni di essere apostoli, ad altri di essere profeti, ad altri ancora di essere evangelisti, ad altri di essere pastori e maestri. </w:t>
      </w:r>
      <w:r w:rsidRPr="0038024F">
        <w:rPr>
          <w:rFonts w:ascii="Arial" w:eastAsia="Times New Roman" w:hAnsi="Arial" w:cs="Arial"/>
          <w:sz w:val="24"/>
          <w:szCs w:val="24"/>
          <w:lang w:eastAsia="it-IT"/>
        </w:rPr>
        <w:t>Ora l’Apostolo Paolo descrive alcuni dei doni che Cristo Gesù asceso al cielo ha dato agli uomini: ed egli ha dato ad alcuni di essere apostoli, ad altri di essere profeti, ad altri ancora di essere evangelisti, ad altri di essere pastori e maestri. Apostoli, profeti, evangelisti, pastori e mastri sono alcuni dei doni.</w:t>
      </w:r>
    </w:p>
    <w:p w14:paraId="35EE14A5" w14:textId="77777777" w:rsidR="00F50857" w:rsidRPr="0038024F" w:rsidRDefault="00F50857" w:rsidP="00F50857">
      <w:pPr>
        <w:spacing w:after="120" w:line="240" w:lineRule="auto"/>
        <w:jc w:val="both"/>
        <w:rPr>
          <w:rFonts w:ascii="Arial" w:eastAsia="Times New Roman" w:hAnsi="Arial" w:cs="Arial"/>
          <w:sz w:val="24"/>
          <w:szCs w:val="24"/>
          <w:lang w:eastAsia="it-IT"/>
        </w:rPr>
      </w:pPr>
      <w:r w:rsidRPr="0038024F">
        <w:rPr>
          <w:rFonts w:ascii="Arial" w:eastAsia="Times New Roman" w:hAnsi="Arial" w:cs="Arial"/>
          <w:sz w:val="24"/>
          <w:szCs w:val="24"/>
          <w:lang w:eastAsia="it-IT"/>
        </w:rPr>
        <w:t xml:space="preserve">Prima verità; questi doni non vivono isolatamente, ognuno per se stesso. Questi dono vivono in unità e in comunione. Vivono se ognuno di essi dona vita agli altri doni e riceve vita dagli altri doni. Possiamo paragonare i doni dati da Cristo Gesù </w:t>
      </w:r>
      <w:r w:rsidRPr="0038024F">
        <w:rPr>
          <w:rFonts w:ascii="Arial" w:eastAsia="Times New Roman" w:hAnsi="Arial" w:cs="Arial"/>
          <w:sz w:val="24"/>
          <w:szCs w:val="24"/>
          <w:lang w:eastAsia="it-IT"/>
        </w:rPr>
        <w:lastRenderedPageBreak/>
        <w:t xml:space="preserve">al mistero della pericoresi che si vive all’interno della Beata Trinità. Nel mistero della Beata Trinità il Padre è nel Figlio e nello Spirito Santo. Il Figlio è nel Padre e nello Spirito Santo. Lo Spirito Santo è nel Figlio e nel Padre. Ogni persona della Santissima Trinità è nell’altra persona. Dona la sua vita alle altre persone. Riceve la vita dalle altre persone. Questo mistero è eterno. </w:t>
      </w:r>
    </w:p>
    <w:p w14:paraId="099AC880" w14:textId="77777777" w:rsidR="00F50857" w:rsidRPr="0038024F" w:rsidRDefault="00F50857" w:rsidP="00F50857">
      <w:pPr>
        <w:spacing w:after="120" w:line="240" w:lineRule="auto"/>
        <w:jc w:val="both"/>
        <w:rPr>
          <w:rFonts w:ascii="Arial" w:eastAsia="Times New Roman" w:hAnsi="Arial" w:cs="Arial"/>
          <w:sz w:val="24"/>
          <w:szCs w:val="24"/>
          <w:lang w:eastAsia="it-IT"/>
        </w:rPr>
      </w:pPr>
      <w:r w:rsidRPr="0038024F">
        <w:rPr>
          <w:rFonts w:ascii="Arial" w:eastAsia="Times New Roman" w:hAnsi="Arial" w:cs="Arial"/>
          <w:sz w:val="24"/>
          <w:szCs w:val="24"/>
          <w:lang w:eastAsia="it-IT"/>
        </w:rPr>
        <w:t>L’Apostolo è nel profeta, nell’evangelista, nel pastore, nel maestro. Il profeta è nell’apostolo, nell’evangelista, nel pastore, nel maestro. L’evangelista è nell’apostolo, nel profeta, nel pastore, nel maestro. Il pastore è nell’apostolo, nel profeta, nell’evangelista, nel maestro. Così dicasi anche del maestro. Anche il maestro è nell’apostolo, nel profeta, nell’evangelista, nel pastore. Ognuno dona vita a tutti gli altri e ognuno riceve vita da tutti gli altri. È questa l’eterna mai interrotta pericoresi che deve viversi nel corpo di Cristo Gesù. Senza questa pericoresi eterna e ininterrotta il corpo di Cristo non vive.</w:t>
      </w:r>
    </w:p>
    <w:p w14:paraId="120A7FB7" w14:textId="77777777" w:rsidR="00F50857" w:rsidRPr="0038024F" w:rsidRDefault="00F50857" w:rsidP="00F50857">
      <w:pPr>
        <w:spacing w:after="120" w:line="240" w:lineRule="auto"/>
        <w:jc w:val="both"/>
        <w:rPr>
          <w:rFonts w:ascii="Arial" w:eastAsia="Times New Roman" w:hAnsi="Arial" w:cs="Arial"/>
          <w:sz w:val="24"/>
          <w:szCs w:val="24"/>
          <w:lang w:eastAsia="it-IT"/>
        </w:rPr>
      </w:pPr>
      <w:r w:rsidRPr="0038024F">
        <w:rPr>
          <w:rFonts w:ascii="Arial" w:eastAsia="Times New Roman" w:hAnsi="Arial" w:cs="Arial"/>
          <w:sz w:val="24"/>
          <w:szCs w:val="24"/>
          <w:lang w:eastAsia="it-IT"/>
        </w:rPr>
        <w:t xml:space="preserve">Oggi va di moda uno slogan: </w:t>
      </w:r>
      <w:r w:rsidRPr="0038024F">
        <w:rPr>
          <w:rFonts w:ascii="Arial" w:eastAsia="Times New Roman" w:hAnsi="Arial" w:cs="Arial"/>
          <w:i/>
          <w:iCs/>
          <w:sz w:val="24"/>
          <w:szCs w:val="24"/>
          <w:lang w:eastAsia="it-IT"/>
        </w:rPr>
        <w:t>“La Chiesa deve abolire il clericalismo. Il clericalismo è la morte della Chiesa”.</w:t>
      </w:r>
      <w:r w:rsidRPr="0038024F">
        <w:rPr>
          <w:rFonts w:ascii="Arial" w:eastAsia="Times New Roman" w:hAnsi="Arial" w:cs="Arial"/>
          <w:sz w:val="24"/>
          <w:szCs w:val="24"/>
          <w:lang w:eastAsia="it-IT"/>
        </w:rPr>
        <w:t xml:space="preserve"> Nessuno però si preoccupa di spiegare cosa si intende per clericalismo. Se per clericalismo si intende la cancellazione del ministero episcopale, presbiterale, diaconale, questa è una brutta eresia. Il ministero episcopale, presbiterale, diaconale appartiene all’essenza della Chiesa. Abolire questo triplice ministero è condannare la Chiesa alla morte, è privarla del suo fondamento sulla quale essa è stata edificata da Cristo Gesù. Senza vescovi, senza presbiteri, senza diaconi la Chiesa mai potrà vivere.</w:t>
      </w:r>
    </w:p>
    <w:p w14:paraId="37D23F36" w14:textId="77777777" w:rsidR="00F50857" w:rsidRPr="0038024F" w:rsidRDefault="00F50857" w:rsidP="00F50857">
      <w:pPr>
        <w:spacing w:after="120" w:line="240" w:lineRule="auto"/>
        <w:jc w:val="both"/>
        <w:rPr>
          <w:rFonts w:ascii="Arial" w:eastAsia="Times New Roman" w:hAnsi="Arial" w:cs="Arial"/>
          <w:sz w:val="24"/>
          <w:szCs w:val="24"/>
          <w:lang w:eastAsia="it-IT"/>
        </w:rPr>
      </w:pPr>
      <w:r w:rsidRPr="0038024F">
        <w:rPr>
          <w:rFonts w:ascii="Arial" w:eastAsia="Times New Roman" w:hAnsi="Arial" w:cs="Arial"/>
          <w:sz w:val="24"/>
          <w:szCs w:val="24"/>
          <w:lang w:eastAsia="it-IT"/>
        </w:rPr>
        <w:t xml:space="preserve">Se per clericalismo si intende porre il ministero episcopale, presbiterale, diaconale fuori della pericoresi eterna e ininterrotta che deve viversi nel corpo di Cristo, allora è verità che non può esistere un chierico fuori dell’unità e della comunione che è essenza del corpo di Cristo. Ma anche il fedele laico mai potrà pensarsi al di fuori di questa pericoresi eterna e ininterrotta che necessariamente deve viversi nel corpo di Cristo. </w:t>
      </w:r>
    </w:p>
    <w:p w14:paraId="17CFC925" w14:textId="77777777" w:rsidR="00F50857" w:rsidRPr="0038024F" w:rsidRDefault="00F50857" w:rsidP="00F50857">
      <w:pPr>
        <w:spacing w:after="120" w:line="240" w:lineRule="auto"/>
        <w:jc w:val="both"/>
        <w:rPr>
          <w:rFonts w:ascii="Arial" w:eastAsia="Times New Roman" w:hAnsi="Arial" w:cs="Arial"/>
          <w:sz w:val="24"/>
          <w:szCs w:val="24"/>
          <w:lang w:eastAsia="it-IT"/>
        </w:rPr>
      </w:pPr>
      <w:r w:rsidRPr="0038024F">
        <w:rPr>
          <w:rFonts w:ascii="Arial" w:eastAsia="Times New Roman" w:hAnsi="Arial" w:cs="Arial"/>
          <w:sz w:val="24"/>
          <w:szCs w:val="24"/>
          <w:lang w:eastAsia="it-IT"/>
        </w:rPr>
        <w:t>Anche il laicato cristiano corre questo rischio, quando si parla di autonomia del laico. Il laico è obbligato a vivere il suo dono nell’unità e nella comunione. Anche lui deve ricevere la vita dal corpo di Cristo se vuole dare la vita al corpo di Cristo. Nell’autonomia non c’è dono di vita, ma c’è separazione da essa. Nell’autonomia non si riceve vita e di conseguenza mai si potrà dare vita. Eliminare dalla vita della Chiesa il ministero ordinato è condannarla a morte.</w:t>
      </w:r>
    </w:p>
    <w:p w14:paraId="196451B5" w14:textId="77777777" w:rsidR="00F50857" w:rsidRPr="0038024F" w:rsidRDefault="00F50857" w:rsidP="00F50857">
      <w:pPr>
        <w:spacing w:after="120" w:line="240" w:lineRule="auto"/>
        <w:jc w:val="both"/>
        <w:rPr>
          <w:rFonts w:ascii="Arial" w:eastAsia="Times New Roman" w:hAnsi="Arial" w:cs="Arial"/>
          <w:sz w:val="24"/>
          <w:szCs w:val="24"/>
          <w:lang w:eastAsia="it-IT"/>
        </w:rPr>
      </w:pPr>
      <w:r w:rsidRPr="0038024F">
        <w:rPr>
          <w:rFonts w:ascii="Arial" w:eastAsia="Times New Roman" w:hAnsi="Arial" w:cs="Arial"/>
          <w:sz w:val="24"/>
          <w:szCs w:val="24"/>
          <w:lang w:eastAsia="it-IT"/>
        </w:rPr>
        <w:t>Se per clericalismo vogliamo indicare un potere fuori della pericoresi che necessariamente dovrà viversi nel corpo di Cristo, allora è giusto che si illuminino i cuori e le menti secondo purezza di verità e di dottrina. Se i cuori non vengono illuminati, allora è segno che si vuole creare confusione. Ma così agendo non si crea solo confusione, si crea anche disprezzo verso i ministri sacri. Dal disprezzo si passa alla ribellione. Dalla ribellione alla dichiarazione di perfetta uguaglianza. Dalla dichiarazione di perfetta uguaglianza alla totale negazione del loro ministero. Esisto senza di te.</w:t>
      </w:r>
    </w:p>
    <w:p w14:paraId="389F483F" w14:textId="77777777" w:rsidR="00F50857" w:rsidRPr="0038024F" w:rsidRDefault="00F50857" w:rsidP="00F50857">
      <w:pPr>
        <w:spacing w:after="120" w:line="240" w:lineRule="auto"/>
        <w:jc w:val="both"/>
        <w:rPr>
          <w:rFonts w:ascii="Arial" w:eastAsia="Times New Roman" w:hAnsi="Arial" w:cs="Arial"/>
          <w:sz w:val="24"/>
          <w:szCs w:val="24"/>
          <w:lang w:eastAsia="it-IT"/>
        </w:rPr>
      </w:pPr>
      <w:r w:rsidRPr="0038024F">
        <w:rPr>
          <w:rFonts w:ascii="Arial" w:eastAsia="Times New Roman" w:hAnsi="Arial" w:cs="Arial"/>
          <w:sz w:val="24"/>
          <w:szCs w:val="24"/>
          <w:lang w:eastAsia="it-IT"/>
        </w:rPr>
        <w:t>Oggi purtroppo si è instaurato un linguaggio fatto di slogan che ognuno può riempire con ogni vuoto che è nel suo cuore. Si lanciano degli anatemi contro questa o contro quell’altra verità, ma senza illuminare la verità che si è anatemizzata. Questo è vero linguaggio diabolico. Si getta disprezzo.</w:t>
      </w:r>
    </w:p>
    <w:p w14:paraId="51A37B44" w14:textId="77777777" w:rsidR="00F50857" w:rsidRPr="0038024F" w:rsidRDefault="00F50857" w:rsidP="00F50857">
      <w:pPr>
        <w:spacing w:after="120" w:line="240" w:lineRule="auto"/>
        <w:jc w:val="both"/>
        <w:rPr>
          <w:rFonts w:ascii="Arial" w:eastAsia="Times New Roman" w:hAnsi="Arial" w:cs="Arial"/>
          <w:sz w:val="24"/>
          <w:szCs w:val="24"/>
          <w:lang w:eastAsia="it-IT"/>
        </w:rPr>
      </w:pPr>
      <w:r w:rsidRPr="0038024F">
        <w:rPr>
          <w:rFonts w:ascii="Arial" w:eastAsia="Times New Roman" w:hAnsi="Arial" w:cs="Arial"/>
          <w:sz w:val="24"/>
          <w:szCs w:val="24"/>
          <w:lang w:eastAsia="it-IT"/>
        </w:rPr>
        <w:lastRenderedPageBreak/>
        <w:t>Perché è necessario un apostolo? Un apostolo è necessario perché lui è il custode della verità di Cristo, della missione evangelizzatrice, della trasformazione della parola di Dio proferita dai profeti in Parola della Chiesa. Lui è il fondamento visibile dell’unità della Chiesa che lui regge nel nome di Dio.</w:t>
      </w:r>
    </w:p>
    <w:p w14:paraId="07BCCC81" w14:textId="77777777" w:rsidR="00F50857" w:rsidRPr="0038024F" w:rsidRDefault="00F50857" w:rsidP="00F50857">
      <w:pPr>
        <w:spacing w:after="120" w:line="240" w:lineRule="auto"/>
        <w:ind w:left="567" w:right="567"/>
        <w:jc w:val="both"/>
        <w:rPr>
          <w:rFonts w:ascii="Arial" w:eastAsia="Times New Roman" w:hAnsi="Arial" w:cs="Arial"/>
          <w:i/>
          <w:iCs/>
          <w:sz w:val="24"/>
          <w:szCs w:val="24"/>
          <w:lang w:eastAsia="it-IT"/>
        </w:rPr>
      </w:pPr>
      <w:r w:rsidRPr="0038024F">
        <w:rPr>
          <w:rFonts w:ascii="Arial" w:eastAsia="Times New Roman" w:hAnsi="Arial" w:cs="Arial"/>
          <w:i/>
          <w:iCs/>
          <w:sz w:val="24"/>
          <w:szCs w:val="24"/>
          <w:lang w:eastAsia="it-IT"/>
        </w:rPr>
        <w:t>Paolo, apostolo non da parte di uomini, né per mezzo di uomo, ma per mezzo di Gesù Cristo e di Dio Padre che lo ha risuscitato dai morti, e tutti i fratelli che sono con me, alle Chiese della Galazia: Grazia a voi e pace da Dio Padre nostro e dal Signore Gesù Cristo, che ha dato se stesso per i nostri peccati al fine di strapparci da questo mondo malvagio, secondo la volontà di Dio e Padre nostro, al quale sia gloria nei secoli dei secoli. Amen.</w:t>
      </w:r>
    </w:p>
    <w:p w14:paraId="70FE1A72" w14:textId="77777777" w:rsidR="00F50857" w:rsidRPr="0038024F" w:rsidRDefault="00F50857" w:rsidP="00F50857">
      <w:pPr>
        <w:spacing w:after="120" w:line="240" w:lineRule="auto"/>
        <w:ind w:left="567" w:right="567"/>
        <w:jc w:val="both"/>
        <w:rPr>
          <w:rFonts w:ascii="Arial" w:eastAsia="Times New Roman" w:hAnsi="Arial" w:cs="Arial"/>
          <w:i/>
          <w:iCs/>
          <w:sz w:val="24"/>
          <w:szCs w:val="24"/>
          <w:lang w:eastAsia="it-IT"/>
        </w:rPr>
      </w:pPr>
      <w:r w:rsidRPr="0038024F">
        <w:rPr>
          <w:rFonts w:ascii="Arial" w:eastAsia="Times New Roman" w:hAnsi="Arial" w:cs="Arial"/>
          <w:i/>
          <w:iCs/>
          <w:sz w:val="24"/>
          <w:szCs w:val="24"/>
          <w:lang w:eastAsia="it-IT"/>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w:t>
      </w:r>
    </w:p>
    <w:p w14:paraId="5F498059" w14:textId="77777777" w:rsidR="00F50857" w:rsidRPr="0038024F" w:rsidRDefault="00F50857" w:rsidP="00F50857">
      <w:pPr>
        <w:spacing w:after="120" w:line="240" w:lineRule="auto"/>
        <w:ind w:left="567" w:right="567"/>
        <w:jc w:val="both"/>
        <w:rPr>
          <w:rFonts w:ascii="Arial" w:eastAsia="Times New Roman" w:hAnsi="Arial" w:cs="Arial"/>
          <w:i/>
          <w:iCs/>
          <w:sz w:val="24"/>
          <w:szCs w:val="24"/>
          <w:lang w:eastAsia="it-IT"/>
        </w:rPr>
      </w:pPr>
      <w:r w:rsidRPr="0038024F">
        <w:rPr>
          <w:rFonts w:ascii="Arial" w:eastAsia="Times New Roman" w:hAnsi="Arial" w:cs="Arial"/>
          <w:i/>
          <w:iCs/>
          <w:sz w:val="24"/>
          <w:szCs w:val="24"/>
          <w:lang w:eastAsia="it-IT"/>
        </w:rPr>
        <w:t>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w:t>
      </w:r>
    </w:p>
    <w:p w14:paraId="21CDB6C4" w14:textId="77777777" w:rsidR="00F50857" w:rsidRPr="0038024F" w:rsidRDefault="00F50857" w:rsidP="00F50857">
      <w:pPr>
        <w:spacing w:after="120" w:line="240" w:lineRule="auto"/>
        <w:ind w:left="567" w:right="567"/>
        <w:jc w:val="both"/>
        <w:rPr>
          <w:rFonts w:ascii="Arial" w:eastAsia="Times New Roman" w:hAnsi="Arial" w:cs="Arial"/>
          <w:i/>
          <w:iCs/>
          <w:sz w:val="24"/>
          <w:szCs w:val="24"/>
          <w:lang w:eastAsia="it-IT"/>
        </w:rPr>
      </w:pPr>
      <w:r w:rsidRPr="0038024F">
        <w:rPr>
          <w:rFonts w:ascii="Arial" w:eastAsia="Times New Roman" w:hAnsi="Arial" w:cs="Arial"/>
          <w:i/>
          <w:iCs/>
          <w:sz w:val="24"/>
          <w:szCs w:val="24"/>
          <w:lang w:eastAsia="it-IT"/>
        </w:rPr>
        <w:t xml:space="preserve">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per causa mia (Gal 1,1-24). </w:t>
      </w:r>
    </w:p>
    <w:p w14:paraId="6BE94E46" w14:textId="77777777" w:rsidR="00F50857" w:rsidRPr="0038024F" w:rsidRDefault="00F50857" w:rsidP="00F50857">
      <w:pPr>
        <w:spacing w:after="120" w:line="240" w:lineRule="auto"/>
        <w:ind w:left="567" w:right="567"/>
        <w:jc w:val="both"/>
        <w:rPr>
          <w:rFonts w:ascii="Arial" w:eastAsia="Times New Roman" w:hAnsi="Arial" w:cs="Arial"/>
          <w:i/>
          <w:iCs/>
          <w:sz w:val="24"/>
          <w:szCs w:val="24"/>
          <w:lang w:eastAsia="it-IT"/>
        </w:rPr>
      </w:pPr>
      <w:r w:rsidRPr="0038024F">
        <w:rPr>
          <w:rFonts w:ascii="Arial" w:eastAsia="Times New Roman" w:hAnsi="Arial" w:cs="Arial"/>
          <w:i/>
          <w:iCs/>
          <w:sz w:val="24"/>
          <w:szCs w:val="24"/>
          <w:lang w:eastAsia="it-IT"/>
        </w:rPr>
        <w:t xml:space="preserve">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w:t>
      </w:r>
      <w:r w:rsidRPr="0038024F">
        <w:rPr>
          <w:rFonts w:ascii="Arial" w:eastAsia="Times New Roman" w:hAnsi="Arial" w:cs="Arial"/>
          <w:i/>
          <w:iCs/>
          <w:sz w:val="24"/>
          <w:szCs w:val="24"/>
          <w:lang w:eastAsia="it-IT"/>
        </w:rPr>
        <w:lastRenderedPageBreak/>
        <w:t>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Vangelo continuasse a rimanere salda tra voi.</w:t>
      </w:r>
    </w:p>
    <w:p w14:paraId="706CC1CC" w14:textId="77777777" w:rsidR="00F50857" w:rsidRPr="0038024F" w:rsidRDefault="00F50857" w:rsidP="00F50857">
      <w:pPr>
        <w:spacing w:after="120" w:line="240" w:lineRule="auto"/>
        <w:ind w:left="567" w:right="567"/>
        <w:jc w:val="both"/>
        <w:rPr>
          <w:rFonts w:ascii="Arial" w:eastAsia="Times New Roman" w:hAnsi="Arial" w:cs="Arial"/>
          <w:i/>
          <w:iCs/>
          <w:sz w:val="24"/>
          <w:szCs w:val="24"/>
          <w:lang w:eastAsia="it-IT"/>
        </w:rPr>
      </w:pPr>
      <w:r w:rsidRPr="0038024F">
        <w:rPr>
          <w:rFonts w:ascii="Arial" w:eastAsia="Times New Roman" w:hAnsi="Arial" w:cs="Arial"/>
          <w:i/>
          <w:iCs/>
          <w:sz w:val="24"/>
          <w:szCs w:val="24"/>
          <w:lang w:eastAsia="it-IT"/>
        </w:rPr>
        <w:t>Da parte dunque delle persone più autorevoli – quali fossero allora non m’interessa, perché Dio non guarda in faccia ad alcuno – quelle persone autorevoli a me non imposero nulla. Anzi, visto che a me era stato affidato il Vangelo per i non circoncisi, come a Pietro quello per i circoncisi – poiché colui che aveva agito in Pietro per farne un apostolo dei circoncisi aveva agito anche in me per le genti – e riconoscendo la grazia a me data, Giacomo, Cefa e Giovanni, ritenuti le colonne, diedero a me e a Bàrnaba la destra in segno di comunione, perché noi andassimo tra le genti e loro tra i circoncisi. Ci pregarono soltanto di ricordarci dei poveri, ed è quello che mi sono preoccupato di fare.</w:t>
      </w:r>
    </w:p>
    <w:p w14:paraId="17539E61" w14:textId="77777777" w:rsidR="00F50857" w:rsidRPr="0038024F" w:rsidRDefault="00F50857" w:rsidP="00F50857">
      <w:pPr>
        <w:spacing w:after="120" w:line="240" w:lineRule="auto"/>
        <w:ind w:left="567" w:right="567"/>
        <w:jc w:val="both"/>
        <w:rPr>
          <w:rFonts w:ascii="Arial" w:eastAsia="Times New Roman" w:hAnsi="Arial" w:cs="Arial"/>
          <w:i/>
          <w:iCs/>
          <w:sz w:val="24"/>
          <w:szCs w:val="24"/>
          <w:lang w:eastAsia="it-IT"/>
        </w:rPr>
      </w:pPr>
      <w:r w:rsidRPr="0038024F">
        <w:rPr>
          <w:rFonts w:ascii="Arial" w:eastAsia="Times New Roman" w:hAnsi="Arial" w:cs="Arial"/>
          <w:i/>
          <w:iCs/>
          <w:sz w:val="24"/>
          <w:szCs w:val="24"/>
          <w:lang w:eastAsia="it-IT"/>
        </w:rPr>
        <w:t>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w:t>
      </w:r>
    </w:p>
    <w:p w14:paraId="7DEFBF09" w14:textId="77777777" w:rsidR="00F50857" w:rsidRPr="0038024F" w:rsidRDefault="00F50857" w:rsidP="00F50857">
      <w:pPr>
        <w:spacing w:after="120" w:line="240" w:lineRule="auto"/>
        <w:ind w:left="567" w:right="567"/>
        <w:jc w:val="both"/>
        <w:rPr>
          <w:rFonts w:ascii="Arial" w:eastAsia="Times New Roman" w:hAnsi="Arial" w:cs="Arial"/>
          <w:i/>
          <w:iCs/>
          <w:sz w:val="24"/>
          <w:szCs w:val="24"/>
          <w:lang w:eastAsia="it-IT"/>
        </w:rPr>
      </w:pPr>
      <w:r w:rsidRPr="0038024F">
        <w:rPr>
          <w:rFonts w:ascii="Arial" w:eastAsia="Times New Roman" w:hAnsi="Arial" w:cs="Arial"/>
          <w:i/>
          <w:iCs/>
          <w:sz w:val="24"/>
          <w:szCs w:val="24"/>
          <w:lang w:eastAsia="it-IT"/>
        </w:rPr>
        <w:t>Noi, che per nascita siamo Giudei e non pagani peccatori, sapendo tuttavia che l’uomo non è giustificato per le opere della Legge ma soltanto per mezzo della fede in Gesù Cristo, abbiamo creduto anche noi in Cristo Gesù per essere giustificati per la fede in Cristo e non per le opere della Legge; poiché per le opere della Legge non verrà mai giustificato nessuno.</w:t>
      </w:r>
    </w:p>
    <w:p w14:paraId="7180A744" w14:textId="77777777" w:rsidR="00F50857" w:rsidRPr="0038024F" w:rsidRDefault="00F50857" w:rsidP="00F50857">
      <w:pPr>
        <w:spacing w:after="120" w:line="240" w:lineRule="auto"/>
        <w:ind w:left="567" w:right="567"/>
        <w:jc w:val="both"/>
        <w:rPr>
          <w:rFonts w:ascii="Arial" w:eastAsia="Times New Roman" w:hAnsi="Arial" w:cs="Arial"/>
          <w:i/>
          <w:iCs/>
          <w:sz w:val="24"/>
          <w:szCs w:val="24"/>
          <w:lang w:eastAsia="it-IT"/>
        </w:rPr>
      </w:pPr>
      <w:r w:rsidRPr="0038024F">
        <w:rPr>
          <w:rFonts w:ascii="Arial" w:eastAsia="Times New Roman" w:hAnsi="Arial" w:cs="Arial"/>
          <w:i/>
          <w:iCs/>
          <w:sz w:val="24"/>
          <w:szCs w:val="24"/>
          <w:lang w:eastAsia="it-IT"/>
        </w:rPr>
        <w:t xml:space="preserve">Se 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(Gal 2,1-21). </w:t>
      </w:r>
    </w:p>
    <w:p w14:paraId="6F9DC43A" w14:textId="77777777" w:rsidR="00F50857" w:rsidRPr="0038024F" w:rsidRDefault="00F50857" w:rsidP="00F50857">
      <w:pPr>
        <w:spacing w:after="120" w:line="240" w:lineRule="auto"/>
        <w:jc w:val="both"/>
        <w:rPr>
          <w:rFonts w:ascii="Arial" w:eastAsia="Times New Roman" w:hAnsi="Arial" w:cs="Arial"/>
          <w:sz w:val="24"/>
          <w:szCs w:val="24"/>
          <w:lang w:eastAsia="it-IT"/>
        </w:rPr>
      </w:pPr>
      <w:r w:rsidRPr="0038024F">
        <w:rPr>
          <w:rFonts w:ascii="Arial" w:eastAsia="Times New Roman" w:hAnsi="Arial" w:cs="Arial"/>
          <w:sz w:val="24"/>
          <w:szCs w:val="24"/>
          <w:lang w:eastAsia="it-IT"/>
        </w:rPr>
        <w:t>Ora alcuni, venuti dalla Giudea, insegnavano ai fratelli: «Se non vi fate circoncidere secondo l’usanza di Mosè, non potete essere salvati».</w:t>
      </w:r>
    </w:p>
    <w:p w14:paraId="127DCDE6" w14:textId="77777777" w:rsidR="00F50857" w:rsidRPr="0038024F" w:rsidRDefault="00F50857" w:rsidP="00F50857">
      <w:pPr>
        <w:spacing w:after="120" w:line="240" w:lineRule="auto"/>
        <w:ind w:left="567" w:right="567"/>
        <w:jc w:val="both"/>
        <w:rPr>
          <w:rFonts w:ascii="Arial" w:eastAsia="Times New Roman" w:hAnsi="Arial" w:cs="Arial"/>
          <w:i/>
          <w:iCs/>
          <w:sz w:val="24"/>
          <w:szCs w:val="24"/>
          <w:lang w:eastAsia="it-IT"/>
        </w:rPr>
      </w:pPr>
      <w:r w:rsidRPr="0038024F">
        <w:rPr>
          <w:rFonts w:ascii="Arial" w:eastAsia="Times New Roman" w:hAnsi="Arial" w:cs="Arial"/>
          <w:i/>
          <w:iCs/>
          <w:sz w:val="24"/>
          <w:szCs w:val="24"/>
          <w:lang w:eastAsia="it-IT"/>
        </w:rPr>
        <w:t xml:space="preserve">Poiché Paolo e Bàrnaba dissentivano e discutevano animatamente contro costoro, fu stabilito che Paolo e Bàrnaba e alcuni altri di loro </w:t>
      </w:r>
      <w:r w:rsidRPr="0038024F">
        <w:rPr>
          <w:rFonts w:ascii="Arial" w:eastAsia="Times New Roman" w:hAnsi="Arial" w:cs="Arial"/>
          <w:i/>
          <w:iCs/>
          <w:sz w:val="24"/>
          <w:szCs w:val="24"/>
          <w:lang w:eastAsia="it-IT"/>
        </w:rPr>
        <w:lastRenderedPageBreak/>
        <w:t>salissero a Gerusalemme dagli apostoli e dagli anziani per tale questione. Essi dunque, provveduti del necessario dalla Chiesa, attraversarono la Fenicia e la Samaria, raccontando la conversione dei pagani e suscitando grande gioia in tutti i fratelli. Giunti poi a Gerusalemme, furono ricevuti dalla Chiesa, dagli apostoli e dagli anziani, e riferirono quali grandi cose Dio aveva compiuto per mezzo loro. Ma si alzarono alcuni della setta dei farisei, che erano diventati credenti, affermando: «È necessario circonciderli e ordinare loro di osservare la legge di Mosè». Allora si riunirono gli apostoli e gli anziani per esaminare questo problema.</w:t>
      </w:r>
    </w:p>
    <w:p w14:paraId="7F50A886" w14:textId="77777777" w:rsidR="00F50857" w:rsidRPr="0038024F" w:rsidRDefault="00F50857" w:rsidP="00F50857">
      <w:pPr>
        <w:spacing w:after="120" w:line="240" w:lineRule="auto"/>
        <w:ind w:left="567" w:right="567"/>
        <w:jc w:val="both"/>
        <w:rPr>
          <w:rFonts w:ascii="Arial" w:eastAsia="Times New Roman" w:hAnsi="Arial" w:cs="Arial"/>
          <w:i/>
          <w:iCs/>
          <w:sz w:val="24"/>
          <w:szCs w:val="24"/>
          <w:lang w:eastAsia="it-IT"/>
        </w:rPr>
      </w:pPr>
      <w:r w:rsidRPr="0038024F">
        <w:rPr>
          <w:rFonts w:ascii="Arial" w:eastAsia="Times New Roman" w:hAnsi="Arial" w:cs="Arial"/>
          <w:i/>
          <w:iCs/>
          <w:sz w:val="24"/>
          <w:szCs w:val="24"/>
          <w:lang w:eastAsia="it-IT"/>
        </w:rPr>
        <w:t>Sorta una grande discussione, Pietro si alzò e disse loro: «Fratelli, voi sapete che, già da molto tempo, Dio in mezzo a voi ha scelto che per bocca mia le nazioni ascoltino la parola del Vangelo e vengano alla fede. E Dio, che conosce i cuori, ha dato testimonianza in loro favore, concedendo anche a loro lo Spirito Santo, come a noi; e non ha fatto alcuna discriminazione tra noi e loro, purificando i loro cuori con la fede. Ora dunque, perché tentate Dio, imponendo sul collo dei discepoli un giogo che né i nostri padri né noi siamo stati in grado di portare? Noi invece crediamo che per la grazia del Signore Gesù siamo salvati, così come loro».</w:t>
      </w:r>
    </w:p>
    <w:p w14:paraId="545E10D1" w14:textId="77777777" w:rsidR="00F50857" w:rsidRPr="0038024F" w:rsidRDefault="00F50857" w:rsidP="00F50857">
      <w:pPr>
        <w:spacing w:after="120" w:line="240" w:lineRule="auto"/>
        <w:ind w:left="567" w:right="567"/>
        <w:jc w:val="both"/>
        <w:rPr>
          <w:rFonts w:ascii="Arial" w:eastAsia="Times New Roman" w:hAnsi="Arial" w:cs="Arial"/>
          <w:i/>
          <w:iCs/>
          <w:sz w:val="24"/>
          <w:szCs w:val="24"/>
          <w:lang w:eastAsia="it-IT"/>
        </w:rPr>
      </w:pPr>
      <w:r w:rsidRPr="0038024F">
        <w:rPr>
          <w:rFonts w:ascii="Arial" w:eastAsia="Times New Roman" w:hAnsi="Arial" w:cs="Arial"/>
          <w:i/>
          <w:iCs/>
          <w:sz w:val="24"/>
          <w:szCs w:val="24"/>
          <w:lang w:eastAsia="it-IT"/>
        </w:rPr>
        <w:t>Tutta l’assemblea tacque e stettero ad ascoltare Bàrnaba e Paolo che riferivano quali grandi segni e prodigi Dio aveva compiuto tra le nazioni per mezzo loro.</w:t>
      </w:r>
    </w:p>
    <w:p w14:paraId="37B810BF" w14:textId="77777777" w:rsidR="00F50857" w:rsidRPr="0038024F" w:rsidRDefault="00F50857" w:rsidP="00F50857">
      <w:pPr>
        <w:spacing w:after="120" w:line="240" w:lineRule="auto"/>
        <w:ind w:left="567" w:right="567"/>
        <w:jc w:val="both"/>
        <w:rPr>
          <w:rFonts w:ascii="Arial" w:eastAsia="Times New Roman" w:hAnsi="Arial" w:cs="Arial"/>
          <w:i/>
          <w:iCs/>
          <w:sz w:val="24"/>
          <w:szCs w:val="24"/>
          <w:lang w:eastAsia="it-IT"/>
        </w:rPr>
      </w:pPr>
      <w:r w:rsidRPr="0038024F">
        <w:rPr>
          <w:rFonts w:ascii="Arial" w:eastAsia="Times New Roman" w:hAnsi="Arial" w:cs="Arial"/>
          <w:i/>
          <w:iCs/>
          <w:sz w:val="24"/>
          <w:szCs w:val="24"/>
          <w:lang w:eastAsia="it-IT"/>
        </w:rPr>
        <w:t>Quando essi ebbero finito di parlare, Giacomo prese la parola e disse: «Fratelli, ascoltatemi. Simone ha riferito come fin da principio Dio ha voluto scegliere dalle genti un popolo per il suo nome. Con questo si accordano le parole dei profeti, come sta scritto: Dopo queste cose ritornerò e riedificherò la tenda di Davide, che era caduta; ne riedificherò le rovine e la rialzerò, perché cerchino il Signore anche gli altri uomini e tutte le genti sulle quali è stato invocato il mio nome, dice il Signore, che fa queste cose, note da sempre.</w:t>
      </w:r>
    </w:p>
    <w:p w14:paraId="2B673BAA" w14:textId="77777777" w:rsidR="00F50857" w:rsidRPr="0038024F" w:rsidRDefault="00F50857" w:rsidP="00F50857">
      <w:pPr>
        <w:spacing w:after="120" w:line="240" w:lineRule="auto"/>
        <w:ind w:left="567" w:right="567"/>
        <w:jc w:val="both"/>
        <w:rPr>
          <w:rFonts w:ascii="Arial" w:eastAsia="Times New Roman" w:hAnsi="Arial" w:cs="Arial"/>
          <w:i/>
          <w:iCs/>
          <w:sz w:val="24"/>
          <w:szCs w:val="24"/>
          <w:lang w:eastAsia="it-IT"/>
        </w:rPr>
      </w:pPr>
      <w:r w:rsidRPr="0038024F">
        <w:rPr>
          <w:rFonts w:ascii="Arial" w:eastAsia="Times New Roman" w:hAnsi="Arial" w:cs="Arial"/>
          <w:i/>
          <w:iCs/>
          <w:sz w:val="24"/>
          <w:szCs w:val="24"/>
          <w:lang w:eastAsia="it-IT"/>
        </w:rPr>
        <w:t>Per questo io ritengo che non si debbano importunare quelli che dalle nazioni si convertono a Dio, ma solo che si ordini loro di astenersi dalla contaminazione con gli idoli, dalle unioni illegittime, dagli animali soffocati e dal sangue. Fin dai tempi antichi, infatti, Mosè ha chi lo predica in ogni città, poiché viene letto ogni sabato nelle sinagoghe».</w:t>
      </w:r>
    </w:p>
    <w:p w14:paraId="3268BF27" w14:textId="77777777" w:rsidR="00F50857" w:rsidRPr="0038024F" w:rsidRDefault="00F50857" w:rsidP="00F50857">
      <w:pPr>
        <w:spacing w:after="120" w:line="240" w:lineRule="auto"/>
        <w:ind w:left="567" w:right="567"/>
        <w:jc w:val="both"/>
        <w:rPr>
          <w:rFonts w:ascii="Arial" w:eastAsia="Times New Roman" w:hAnsi="Arial" w:cs="Arial"/>
          <w:i/>
          <w:iCs/>
          <w:sz w:val="24"/>
          <w:szCs w:val="24"/>
          <w:lang w:eastAsia="it-IT"/>
        </w:rPr>
      </w:pPr>
      <w:r w:rsidRPr="0038024F">
        <w:rPr>
          <w:rFonts w:ascii="Arial" w:eastAsia="Times New Roman" w:hAnsi="Arial" w:cs="Arial"/>
          <w:i/>
          <w:iCs/>
          <w:sz w:val="24"/>
          <w:szCs w:val="24"/>
          <w:lang w:eastAsia="it-IT"/>
        </w:rPr>
        <w:t xml:space="preserve">Agli apostoli e agli anziani, con tutta la Chiesa, parve bene allora di scegliere alcuni di loro e di inviarli ad Antiòchia insieme a Paolo e Bàrnaba: Giuda, chiamato Barsabba, e Sila, uomini di grande autorità tra i fratelli. E inviarono tramite loro questo scritto: «Gli apostoli e gli anziani, vostri fratelli, ai fratelli di Antiòchia, di Siria e di Cilìcia, che provengono dai pagani, salute! Abbiamo saputo che alcuni di noi, ai quali non avevamo dato nessun incarico, sono venuti a turbarvi con discorsi che hanno sconvolto i vostri animi. Ci è parso bene perciò, tutti d’accordo, di scegliere alcune persone e inviarle a voi insieme ai nostri carissimi Bàrnaba e Paolo, uomini che hanno rischiato la loro </w:t>
      </w:r>
      <w:r w:rsidRPr="0038024F">
        <w:rPr>
          <w:rFonts w:ascii="Arial" w:eastAsia="Times New Roman" w:hAnsi="Arial" w:cs="Arial"/>
          <w:i/>
          <w:iCs/>
          <w:sz w:val="24"/>
          <w:szCs w:val="24"/>
          <w:lang w:eastAsia="it-IT"/>
        </w:rPr>
        <w:lastRenderedPageBreak/>
        <w:t>vita per il nome del nostro Signore Gesù Cristo. Abbiamo dunque mandato Giuda e Sila, che vi riferiranno anch’essi, a voce, queste stesse cose. È parso bene, infatti, allo Spirito Santo e a noi, di non imporvi altro obbligo al di fuori di queste cose necessarie: astenersi dalle carni offerte agli idoli, dal sangue, dagli animali soffocati e dalle unioni illegittime. Farete cosa buona a stare lontani da queste cose. State bene!».</w:t>
      </w:r>
    </w:p>
    <w:p w14:paraId="7779FF33" w14:textId="77777777" w:rsidR="00F50857" w:rsidRPr="0038024F" w:rsidRDefault="00F50857" w:rsidP="00F50857">
      <w:pPr>
        <w:spacing w:after="120" w:line="240" w:lineRule="auto"/>
        <w:ind w:left="567" w:right="567"/>
        <w:jc w:val="both"/>
        <w:rPr>
          <w:rFonts w:ascii="Arial" w:eastAsia="Times New Roman" w:hAnsi="Arial" w:cs="Arial"/>
          <w:i/>
          <w:iCs/>
          <w:sz w:val="24"/>
          <w:szCs w:val="24"/>
          <w:lang w:eastAsia="it-IT"/>
        </w:rPr>
      </w:pPr>
      <w:r w:rsidRPr="0038024F">
        <w:rPr>
          <w:rFonts w:ascii="Arial" w:eastAsia="Times New Roman" w:hAnsi="Arial" w:cs="Arial"/>
          <w:i/>
          <w:iCs/>
          <w:sz w:val="24"/>
          <w:szCs w:val="24"/>
          <w:lang w:eastAsia="it-IT"/>
        </w:rPr>
        <w:t xml:space="preserve">Quelli allora si congedarono e scesero ad Antiòchia; riunita l’assemblea, consegnarono la lettera. Quando l’ebbero letta, si rallegrarono per l’incoraggiamento che infondeva. Giuda e Sila, essendo anch’essi profeti, con un lungo discorso incoraggiarono i fratelli e li fortificarono. Dopo un certo tempo i fratelli li congedarono con il saluto di pace, perché tornassero da quelli che li avevano inviati. Paolo e Bàrnaba invece rimasero ad Antiòchia, insegnando e annunciando, insieme a molti altri, la parola del Signore (At 15,1-35). </w:t>
      </w:r>
    </w:p>
    <w:p w14:paraId="1E404509" w14:textId="77777777" w:rsidR="00F50857" w:rsidRPr="0038024F" w:rsidRDefault="00F50857" w:rsidP="00F50857">
      <w:pPr>
        <w:spacing w:after="120" w:line="240" w:lineRule="auto"/>
        <w:jc w:val="both"/>
        <w:rPr>
          <w:rFonts w:ascii="Arial" w:eastAsia="Times New Roman" w:hAnsi="Arial" w:cs="Arial"/>
          <w:sz w:val="24"/>
          <w:szCs w:val="24"/>
          <w:lang w:eastAsia="it-IT"/>
        </w:rPr>
      </w:pPr>
      <w:r w:rsidRPr="0038024F">
        <w:rPr>
          <w:rFonts w:ascii="Arial" w:eastAsia="Times New Roman" w:hAnsi="Arial" w:cs="Arial"/>
          <w:sz w:val="24"/>
          <w:szCs w:val="24"/>
          <w:lang w:eastAsia="it-IT"/>
        </w:rPr>
        <w:t>Perché è necessario un profeta? Profeta è colui che nell’oggi della storia fa risuonare la Parola del Signore perché possiamo conoscere in questo frangente qual è la via sulla quale incamminarci. Perché la Parola del profeta diventi Parola della Chiesa è necessario che gli Apostoli la dichiarino Parola della Chiesa.</w:t>
      </w:r>
    </w:p>
    <w:p w14:paraId="22A52757" w14:textId="77777777" w:rsidR="00F50857" w:rsidRPr="0038024F" w:rsidRDefault="00F50857" w:rsidP="00F50857">
      <w:pPr>
        <w:spacing w:after="120" w:line="240" w:lineRule="auto"/>
        <w:jc w:val="both"/>
        <w:rPr>
          <w:rFonts w:ascii="Arial" w:eastAsia="Times New Roman" w:hAnsi="Arial" w:cs="Arial"/>
          <w:sz w:val="24"/>
          <w:szCs w:val="24"/>
          <w:lang w:eastAsia="it-IT"/>
        </w:rPr>
      </w:pPr>
      <w:r w:rsidRPr="0038024F">
        <w:rPr>
          <w:rFonts w:ascii="Arial" w:eastAsia="Times New Roman" w:hAnsi="Arial" w:cs="Arial"/>
          <w:sz w:val="24"/>
          <w:szCs w:val="24"/>
          <w:lang w:eastAsia="it-IT"/>
        </w:rPr>
        <w:t>Perché è necessario un evangelista? Evangelista è sì colui che ha scritto il Vangelo di nostro Signore Gesù Cristo. Ma è anche chi consacra la sua vita alla diffusione del Vangelo nel mondo. L’evangelista è il missionario della Parola. Per la sua opera e il suo sacrificio il Vangelo si diffonde e raggiunge ogni cuore.</w:t>
      </w:r>
    </w:p>
    <w:p w14:paraId="34E2E981" w14:textId="77777777" w:rsidR="00F50857" w:rsidRPr="0038024F" w:rsidRDefault="00F50857" w:rsidP="00F50857">
      <w:pPr>
        <w:spacing w:after="120" w:line="240" w:lineRule="auto"/>
        <w:jc w:val="both"/>
        <w:rPr>
          <w:rFonts w:ascii="Arial" w:eastAsia="Times New Roman" w:hAnsi="Arial" w:cs="Arial"/>
          <w:sz w:val="24"/>
          <w:szCs w:val="24"/>
          <w:lang w:eastAsia="it-IT"/>
        </w:rPr>
      </w:pPr>
      <w:r w:rsidRPr="0038024F">
        <w:rPr>
          <w:rFonts w:ascii="Arial" w:eastAsia="Times New Roman" w:hAnsi="Arial" w:cs="Arial"/>
          <w:sz w:val="24"/>
          <w:szCs w:val="24"/>
          <w:lang w:eastAsia="it-IT"/>
        </w:rPr>
        <w:t>Perché è necessario un pastore? Pastore è colui che è incaricato per pascere una porzione del gregge del Signore. È il pastore che fa di molte pecore un gregge. Senza il pastore le pecore si disperdono. Quanto rivela il profeta Ezechiele sul gregge condotto male, vale per oggi e per sempre.</w:t>
      </w:r>
    </w:p>
    <w:p w14:paraId="0024DCD9" w14:textId="77777777" w:rsidR="00F50857" w:rsidRPr="0038024F" w:rsidRDefault="00F50857" w:rsidP="00F50857">
      <w:pPr>
        <w:spacing w:after="120" w:line="240" w:lineRule="auto"/>
        <w:ind w:left="567" w:right="567"/>
        <w:jc w:val="both"/>
        <w:rPr>
          <w:rFonts w:ascii="Arial" w:eastAsia="Times New Roman" w:hAnsi="Arial" w:cs="Arial"/>
          <w:i/>
          <w:iCs/>
          <w:sz w:val="24"/>
          <w:szCs w:val="24"/>
          <w:lang w:eastAsia="it-IT"/>
        </w:rPr>
      </w:pPr>
      <w:r w:rsidRPr="0038024F">
        <w:rPr>
          <w:rFonts w:ascii="Arial" w:eastAsia="Times New Roman" w:hAnsi="Arial" w:cs="Arial"/>
          <w:i/>
          <w:iCs/>
          <w:sz w:val="24"/>
          <w:szCs w:val="24"/>
          <w:lang w:eastAsia="it-IT"/>
        </w:rPr>
        <w:t xml:space="preserve">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w:t>
      </w:r>
      <w:r w:rsidRPr="0038024F">
        <w:rPr>
          <w:rFonts w:ascii="Arial" w:eastAsia="Times New Roman" w:hAnsi="Arial" w:cs="Arial"/>
          <w:i/>
          <w:iCs/>
          <w:sz w:val="24"/>
          <w:szCs w:val="24"/>
          <w:lang w:eastAsia="it-IT"/>
        </w:rPr>
        <w:lastRenderedPageBreak/>
        <w:t>pascolare il mio gregge, così non pasceranno più se stessi, ma strapperò loro di bocca le mie pecore e non saranno più il loro pasto. 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21392249" w14:textId="77777777" w:rsidR="00F50857" w:rsidRPr="0038024F" w:rsidRDefault="00F50857" w:rsidP="00F50857">
      <w:pPr>
        <w:spacing w:after="120" w:line="240" w:lineRule="auto"/>
        <w:ind w:left="567" w:right="567"/>
        <w:jc w:val="both"/>
        <w:rPr>
          <w:rFonts w:ascii="Arial" w:eastAsia="Times New Roman" w:hAnsi="Arial" w:cs="Arial"/>
          <w:i/>
          <w:iCs/>
          <w:kern w:val="2"/>
          <w:sz w:val="24"/>
          <w:szCs w:val="24"/>
          <w:lang w:eastAsia="it-IT"/>
        </w:rPr>
      </w:pPr>
      <w:r w:rsidRPr="0038024F">
        <w:rPr>
          <w:rFonts w:ascii="Arial" w:eastAsia="Times New Roman" w:hAnsi="Arial" w:cs="Arial"/>
          <w:i/>
          <w:iCs/>
          <w:kern w:val="2"/>
          <w:sz w:val="24"/>
          <w:szCs w:val="24"/>
          <w:lang w:eastAsia="it-IT"/>
        </w:rPr>
        <w:t>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14:paraId="27E51FDE" w14:textId="77777777" w:rsidR="00F50857" w:rsidRPr="0038024F" w:rsidRDefault="00F50857" w:rsidP="00F50857">
      <w:pPr>
        <w:spacing w:after="120" w:line="240" w:lineRule="auto"/>
        <w:ind w:left="567" w:right="567"/>
        <w:jc w:val="both"/>
        <w:rPr>
          <w:rFonts w:ascii="Arial" w:eastAsia="Times New Roman" w:hAnsi="Arial" w:cs="Arial"/>
          <w:i/>
          <w:iCs/>
          <w:kern w:val="2"/>
          <w:sz w:val="24"/>
          <w:szCs w:val="24"/>
          <w:lang w:eastAsia="it-IT"/>
        </w:rPr>
      </w:pPr>
      <w:r w:rsidRPr="0038024F">
        <w:rPr>
          <w:rFonts w:ascii="Arial" w:eastAsia="Times New Roman" w:hAnsi="Arial" w:cs="Arial"/>
          <w:i/>
          <w:iCs/>
          <w:kern w:val="2"/>
          <w:sz w:val="24"/>
          <w:szCs w:val="24"/>
          <w:lang w:eastAsia="it-IT"/>
        </w:rPr>
        <w:t>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w:t>
      </w:r>
    </w:p>
    <w:p w14:paraId="1C04453E" w14:textId="77777777" w:rsidR="00F50857" w:rsidRPr="0038024F" w:rsidRDefault="00F50857" w:rsidP="00F50857">
      <w:pPr>
        <w:spacing w:after="120" w:line="240" w:lineRule="auto"/>
        <w:ind w:left="567" w:right="567"/>
        <w:jc w:val="both"/>
        <w:rPr>
          <w:rFonts w:ascii="Arial" w:eastAsia="Times New Roman" w:hAnsi="Arial" w:cs="Arial"/>
          <w:i/>
          <w:iCs/>
          <w:kern w:val="2"/>
          <w:sz w:val="24"/>
          <w:szCs w:val="24"/>
          <w:lang w:eastAsia="it-IT"/>
        </w:rPr>
      </w:pPr>
      <w:r w:rsidRPr="0038024F">
        <w:rPr>
          <w:rFonts w:ascii="Arial" w:eastAsia="Times New Roman" w:hAnsi="Arial" w:cs="Arial"/>
          <w:i/>
          <w:iCs/>
          <w:kern w:val="2"/>
          <w:sz w:val="24"/>
          <w:szCs w:val="24"/>
          <w:lang w:eastAsia="it-IT"/>
        </w:rPr>
        <w:t>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w:t>
      </w:r>
    </w:p>
    <w:p w14:paraId="6AE11AD6" w14:textId="77777777" w:rsidR="00F50857" w:rsidRPr="0038024F" w:rsidRDefault="00F50857" w:rsidP="00F50857">
      <w:pPr>
        <w:spacing w:after="120" w:line="240" w:lineRule="auto"/>
        <w:ind w:left="567" w:right="567"/>
        <w:jc w:val="both"/>
        <w:rPr>
          <w:rFonts w:ascii="Arial" w:eastAsia="Times New Roman" w:hAnsi="Arial" w:cs="Arial"/>
          <w:i/>
          <w:iCs/>
          <w:kern w:val="2"/>
          <w:sz w:val="24"/>
          <w:szCs w:val="24"/>
          <w:lang w:eastAsia="it-IT"/>
        </w:rPr>
      </w:pPr>
      <w:r w:rsidRPr="0038024F">
        <w:rPr>
          <w:rFonts w:ascii="Arial" w:eastAsia="Times New Roman" w:hAnsi="Arial" w:cs="Arial"/>
          <w:i/>
          <w:iCs/>
          <w:kern w:val="2"/>
          <w:sz w:val="24"/>
          <w:szCs w:val="24"/>
          <w:lang w:eastAsia="it-IT"/>
        </w:rPr>
        <w:t xml:space="preserve">Farò germogliare per loro una florida vegetazione; non saranno più consumati dalla fame nel paese e non soffriranno più il disprezzo delle nazioni. Sapranno che io sono il Signore, loro Dio, ed essi, la casa d’Israele, sono il mio popolo. Oracolo del Signore Dio. Voi, mie pecore, </w:t>
      </w:r>
      <w:r w:rsidRPr="0038024F">
        <w:rPr>
          <w:rFonts w:ascii="Arial" w:eastAsia="Times New Roman" w:hAnsi="Arial" w:cs="Arial"/>
          <w:i/>
          <w:iCs/>
          <w:kern w:val="2"/>
          <w:sz w:val="24"/>
          <w:szCs w:val="24"/>
          <w:lang w:eastAsia="it-IT"/>
        </w:rPr>
        <w:lastRenderedPageBreak/>
        <w:t xml:space="preserve">siete il gregge del mio pascolo e io sono il vostro Dio». Oracolo del Signore Dio (Ez 34,1-31). </w:t>
      </w:r>
    </w:p>
    <w:p w14:paraId="58CF703D" w14:textId="77777777" w:rsidR="00F50857" w:rsidRPr="0038024F" w:rsidRDefault="00F50857" w:rsidP="00F50857">
      <w:pPr>
        <w:spacing w:after="120" w:line="240" w:lineRule="auto"/>
        <w:jc w:val="both"/>
        <w:rPr>
          <w:rFonts w:ascii="Arial" w:eastAsia="Times New Roman" w:hAnsi="Arial" w:cs="Arial"/>
          <w:sz w:val="24"/>
          <w:szCs w:val="24"/>
          <w:lang w:eastAsia="it-IT"/>
        </w:rPr>
      </w:pPr>
      <w:r w:rsidRPr="0038024F">
        <w:rPr>
          <w:rFonts w:ascii="Arial" w:eastAsia="Times New Roman" w:hAnsi="Arial" w:cs="Arial"/>
          <w:sz w:val="24"/>
          <w:szCs w:val="24"/>
          <w:lang w:eastAsia="it-IT"/>
        </w:rPr>
        <w:t xml:space="preserve">Perché è necessario un maestro? Maestro è colui che consuma occhi, mente e cuore nella meditazione della Parola di Dio, della fede della Chiesa, della Tradizione, del Magistero, perché quanto il Signore ha rivelato lo si possa conoscere in purezza di verità e di dottrina.  </w:t>
      </w:r>
    </w:p>
    <w:p w14:paraId="2911AE9A" w14:textId="77777777" w:rsidR="00F50857" w:rsidRPr="0038024F" w:rsidRDefault="00F50857" w:rsidP="00F50857">
      <w:pPr>
        <w:spacing w:after="120" w:line="240" w:lineRule="auto"/>
        <w:jc w:val="both"/>
        <w:rPr>
          <w:rFonts w:ascii="Arial" w:eastAsia="Times New Roman" w:hAnsi="Arial" w:cs="Arial"/>
          <w:sz w:val="24"/>
          <w:szCs w:val="24"/>
          <w:lang w:eastAsia="it-IT"/>
        </w:rPr>
      </w:pPr>
      <w:r w:rsidRPr="0038024F">
        <w:rPr>
          <w:rFonts w:ascii="Arial" w:eastAsia="Times New Roman" w:hAnsi="Arial" w:cs="Arial"/>
          <w:sz w:val="24"/>
          <w:szCs w:val="24"/>
          <w:lang w:eastAsia="it-IT"/>
        </w:rPr>
        <w:t>Apostoli, profeti, evangelisti, pastori, maestri non sono soltanto tutti necessari alla Chiesa, ma ognuno è necessario agli altri. Nessuno senza gli altri. Tutti per gli altri. Ognuno dagli altri. È la pericoresi eterna e perpetua che sempre deve governare il corpo di Cristo Gesù. Senza pericoresi non c’è vita.</w:t>
      </w:r>
    </w:p>
    <w:p w14:paraId="266406A4" w14:textId="77777777" w:rsidR="00F50857" w:rsidRPr="0038024F" w:rsidRDefault="00F50857" w:rsidP="00F50857">
      <w:pPr>
        <w:spacing w:after="120" w:line="240" w:lineRule="auto"/>
        <w:jc w:val="both"/>
        <w:rPr>
          <w:rFonts w:ascii="Arial" w:eastAsia="Times New Roman" w:hAnsi="Arial" w:cs="Arial"/>
          <w:sz w:val="24"/>
          <w:szCs w:val="24"/>
          <w:lang w:eastAsia="it-IT"/>
        </w:rPr>
      </w:pPr>
      <w:r w:rsidRPr="0038024F">
        <w:rPr>
          <w:rFonts w:ascii="Arial" w:eastAsia="Times New Roman" w:hAnsi="Arial" w:cs="Arial"/>
          <w:b/>
          <w:sz w:val="24"/>
          <w:szCs w:val="24"/>
          <w:lang w:eastAsia="it-IT"/>
        </w:rPr>
        <w:t xml:space="preserve">Per preparare i fratelli a compiere il ministero, allo scopo di edificare il corpo di Cristo. </w:t>
      </w:r>
      <w:r w:rsidRPr="0038024F">
        <w:rPr>
          <w:rFonts w:ascii="Arial" w:eastAsia="Times New Roman" w:hAnsi="Arial" w:cs="Arial"/>
          <w:sz w:val="24"/>
          <w:szCs w:val="24"/>
          <w:lang w:eastAsia="it-IT"/>
        </w:rPr>
        <w:t>Ecco il fine dei doni dati da Cristo Gesù agli uomini: per preparare i fratelli a compiere il ministero, allo scopo di edificare il corpo di Cristo. Ogni dono serve perché il ministero di ognuno possa essere compiuto nella verità secondo la legge della carità. Qual è il fine del ministero di tutti? Edificare il corpo di Cristo. Se il corpo di Cristo non viene edificato è segno che il ministero non viene svolto secondo la legge della verità e della carità. Significa anche che qualche dono non è vissuto secondo la verità del dono. Ecco come l’Apostolo Paolo parla del suo ministero ai Colossesi:</w:t>
      </w:r>
    </w:p>
    <w:p w14:paraId="665F79FF" w14:textId="77777777" w:rsidR="00F50857" w:rsidRPr="0038024F" w:rsidRDefault="00F50857" w:rsidP="00F50857">
      <w:pPr>
        <w:spacing w:after="120" w:line="240" w:lineRule="auto"/>
        <w:ind w:left="567" w:right="567"/>
        <w:jc w:val="both"/>
        <w:rPr>
          <w:rFonts w:ascii="Arial" w:eastAsia="Times New Roman" w:hAnsi="Arial" w:cs="Arial"/>
          <w:i/>
          <w:iCs/>
          <w:kern w:val="2"/>
          <w:sz w:val="24"/>
          <w:szCs w:val="24"/>
          <w:lang w:eastAsia="it-IT"/>
        </w:rPr>
      </w:pPr>
      <w:r w:rsidRPr="0038024F">
        <w:rPr>
          <w:rFonts w:ascii="Arial" w:eastAsia="Times New Roman" w:hAnsi="Arial" w:cs="Arial"/>
          <w:i/>
          <w:iCs/>
          <w:kern w:val="2"/>
          <w:sz w:val="24"/>
          <w:szCs w:val="24"/>
          <w:lang w:eastAsia="it-IT"/>
        </w:rPr>
        <w:t>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w:t>
      </w:r>
    </w:p>
    <w:p w14:paraId="77D82338" w14:textId="77777777" w:rsidR="00F50857" w:rsidRPr="0038024F" w:rsidRDefault="00F50857" w:rsidP="00F50857">
      <w:pPr>
        <w:spacing w:after="120" w:line="240" w:lineRule="auto"/>
        <w:jc w:val="both"/>
        <w:rPr>
          <w:rFonts w:ascii="Arial" w:eastAsia="Times New Roman" w:hAnsi="Arial" w:cs="Arial"/>
          <w:sz w:val="24"/>
          <w:szCs w:val="24"/>
          <w:lang w:eastAsia="it-IT"/>
        </w:rPr>
      </w:pPr>
      <w:r w:rsidRPr="0038024F">
        <w:rPr>
          <w:rFonts w:ascii="Arial" w:eastAsia="Times New Roman" w:hAnsi="Arial" w:cs="Arial"/>
          <w:sz w:val="24"/>
          <w:szCs w:val="24"/>
          <w:lang w:eastAsia="it-IT"/>
        </w:rPr>
        <w:t>La formazione del corpo di Cristo è la regola delle regole per conoscere se il nostro ministero è vissuto secondo purezza di verità, carità, dottrina, santità. Se il corpo di Cristo non viene edificato è segno che il nostro lavoro è vano. Ci affatichiamo per agitare l’aria. Si può anche agitare l’aria, ma a nulla serve.  Ecco perché è cosa giusta che in ogni cosa ci chiediamo: cosa serve ciò che io sto facendo ai fini dell’edificazione del corpo di Cristo? Se la risposta è affermativa – serve a qualcosa – allora si può portare a compimento l’opera intrapresa. Se la risposta è negativa – a nulla serve – allora niente va fatto.</w:t>
      </w:r>
    </w:p>
    <w:p w14:paraId="39CC17A7" w14:textId="77777777" w:rsidR="00F50857" w:rsidRPr="0038024F" w:rsidRDefault="00F50857" w:rsidP="00F50857">
      <w:pPr>
        <w:spacing w:after="120" w:line="240" w:lineRule="auto"/>
        <w:jc w:val="both"/>
        <w:rPr>
          <w:rFonts w:ascii="Arial" w:eastAsia="Times New Roman" w:hAnsi="Arial" w:cs="Arial"/>
          <w:sz w:val="24"/>
          <w:szCs w:val="24"/>
          <w:lang w:eastAsia="it-IT"/>
        </w:rPr>
      </w:pPr>
      <w:r w:rsidRPr="0038024F">
        <w:rPr>
          <w:rFonts w:ascii="Arial" w:eastAsia="Times New Roman" w:hAnsi="Arial" w:cs="Arial"/>
          <w:sz w:val="24"/>
          <w:szCs w:val="24"/>
          <w:lang w:eastAsia="it-IT"/>
        </w:rPr>
        <w:t>Noi dobbiamo essere come la Vergine Maria. Lei ha dato la vera umanità al Figlio dell’Altissimo. Noi siamo chiamati invece a dare Cristo all’umanità e l’umanità a Cristo, perché tutti diventino suo corpo. Poiché oggi il corpo di Cristo non viene edificato, ciò che noi facciamo è solo un agitare l’aria.</w:t>
      </w:r>
    </w:p>
    <w:p w14:paraId="65B42254" w14:textId="77777777" w:rsidR="00F50857" w:rsidRPr="0038024F" w:rsidRDefault="00F50857" w:rsidP="00F50857">
      <w:pPr>
        <w:spacing w:after="120" w:line="240" w:lineRule="auto"/>
        <w:jc w:val="both"/>
        <w:rPr>
          <w:rFonts w:ascii="Arial" w:eastAsia="Times New Roman" w:hAnsi="Arial" w:cs="Arial"/>
          <w:sz w:val="24"/>
          <w:szCs w:val="24"/>
          <w:lang w:eastAsia="it-IT"/>
        </w:rPr>
      </w:pPr>
      <w:r w:rsidRPr="0038024F">
        <w:rPr>
          <w:rFonts w:ascii="Arial" w:eastAsia="Times New Roman" w:hAnsi="Arial" w:cs="Arial"/>
          <w:b/>
          <w:sz w:val="24"/>
          <w:szCs w:val="24"/>
          <w:lang w:eastAsia="it-IT"/>
        </w:rPr>
        <w:t xml:space="preserve">Finché arriviamo tutti all’unità della fede e della conoscenza del Figlio di Dio, fino all’uomo perfetto, fino a raggiungere la misura della pienezza di </w:t>
      </w:r>
      <w:r w:rsidRPr="0038024F">
        <w:rPr>
          <w:rFonts w:ascii="Arial" w:eastAsia="Times New Roman" w:hAnsi="Arial" w:cs="Arial"/>
          <w:b/>
          <w:sz w:val="24"/>
          <w:szCs w:val="24"/>
          <w:lang w:eastAsia="it-IT"/>
        </w:rPr>
        <w:lastRenderedPageBreak/>
        <w:t xml:space="preserve">Cristo. </w:t>
      </w:r>
      <w:r w:rsidRPr="0038024F">
        <w:rPr>
          <w:rFonts w:ascii="Arial" w:eastAsia="Times New Roman" w:hAnsi="Arial" w:cs="Arial"/>
          <w:sz w:val="24"/>
          <w:szCs w:val="24"/>
          <w:lang w:eastAsia="it-IT"/>
        </w:rPr>
        <w:t>Ecco ancora il fine per cui ogni ministero va esercitato: finché arriviamo tutti all’unità delle fede e della conoscenza del Figlio di Dio, fino all’uomo perfetto, fino a raggiungere la misura della pienezza di Cristo. Come si può constatare il fine di ogni ministero è altissimo e nobilissimo.</w:t>
      </w:r>
    </w:p>
    <w:p w14:paraId="4A95E75A" w14:textId="77777777" w:rsidR="00F50857" w:rsidRPr="0038024F" w:rsidRDefault="00F50857" w:rsidP="00F50857">
      <w:pPr>
        <w:spacing w:after="120" w:line="240" w:lineRule="auto"/>
        <w:jc w:val="both"/>
        <w:rPr>
          <w:rFonts w:ascii="Arial" w:eastAsia="Times New Roman" w:hAnsi="Arial" w:cs="Arial"/>
          <w:sz w:val="24"/>
          <w:szCs w:val="24"/>
          <w:lang w:eastAsia="it-IT"/>
        </w:rPr>
      </w:pPr>
      <w:r w:rsidRPr="0038024F">
        <w:rPr>
          <w:rFonts w:ascii="Arial" w:eastAsia="Times New Roman" w:hAnsi="Arial" w:cs="Arial"/>
          <w:sz w:val="24"/>
          <w:szCs w:val="24"/>
          <w:lang w:eastAsia="it-IT"/>
        </w:rPr>
        <w:t>Lavoriamo ognuno secondo il proprio ministero finché arriviamo tutti all’unità della fede e della conoscenza del Figlio di Dio. L’unità non è solo nella fede creduta. È anche nella fede vissuta. L’unità è nella verità. La verità è nella Rivelazione, nella Tradizione, nel Magistero, nei Dottori della Chiesa.</w:t>
      </w:r>
    </w:p>
    <w:p w14:paraId="73D944AE" w14:textId="77777777" w:rsidR="00F50857" w:rsidRPr="0038024F" w:rsidRDefault="00F50857" w:rsidP="00F50857">
      <w:pPr>
        <w:spacing w:after="120" w:line="240" w:lineRule="auto"/>
        <w:jc w:val="both"/>
        <w:rPr>
          <w:rFonts w:ascii="Arial" w:eastAsia="Times New Roman" w:hAnsi="Arial" w:cs="Arial"/>
          <w:sz w:val="24"/>
          <w:szCs w:val="24"/>
          <w:lang w:eastAsia="it-IT"/>
        </w:rPr>
      </w:pPr>
      <w:r w:rsidRPr="0038024F">
        <w:rPr>
          <w:rFonts w:ascii="Arial" w:eastAsia="Times New Roman" w:hAnsi="Arial" w:cs="Arial"/>
          <w:sz w:val="24"/>
          <w:szCs w:val="24"/>
          <w:lang w:eastAsia="it-IT"/>
        </w:rPr>
        <w:t>Se non c’è unità nella fede neanche ci potrà mai essere unità nella conoscenza del Figlio di Dio. La nostra fede è nella Persona del Figlio di Dio, nella sua Parola, nelle sue opere, nella sua morte e nella sua risurrezione, nella sua Incarnazione e nella sua gloriosa ascensione al cielo. È nella sua Signoria universale. È nell’essere Lui il solo Giudice di ogni uomo, di ogni popolo, di ogni nazione. Per ogni verità che togliamo a Cristo è una verità che si toglie al Padre e allo Spirito Santo, una verità che si toglie alla Chiesa, una verità che si toglie al mistero della salvezza e della redenzione.</w:t>
      </w:r>
    </w:p>
    <w:p w14:paraId="712CB102" w14:textId="77777777" w:rsidR="00F50857" w:rsidRPr="0038024F" w:rsidRDefault="00F50857" w:rsidP="00F50857">
      <w:pPr>
        <w:spacing w:after="120" w:line="240" w:lineRule="auto"/>
        <w:jc w:val="both"/>
        <w:rPr>
          <w:rFonts w:ascii="Arial" w:eastAsia="Times New Roman" w:hAnsi="Arial" w:cs="Arial"/>
          <w:sz w:val="24"/>
          <w:szCs w:val="24"/>
          <w:lang w:eastAsia="it-IT"/>
        </w:rPr>
      </w:pPr>
      <w:r w:rsidRPr="0038024F">
        <w:rPr>
          <w:rFonts w:ascii="Arial" w:eastAsia="Times New Roman" w:hAnsi="Arial" w:cs="Arial"/>
          <w:sz w:val="24"/>
          <w:szCs w:val="24"/>
          <w:lang w:eastAsia="it-IT"/>
        </w:rPr>
        <w:t>Quando si raggiunge l’uomo perfetto? Quando si diviene vera immagine di Cristo Gesù. Quando si vive come suo vero corpo. Quando tutto viene vissuto nella fede nella purezza della sua verità. Cristo Gesù e il cristiano mai potranno essere separati. Se ci si separa da Cristo, mai si potrà raggiungere l’uomo perfetto. Ecco ancora una ulteriore verità: Fino a raggiungere la misura della pienezza di Cristo. Ecco qual è il fine dell’esercizio di ogni ministero nel corpo di Cristo: operare per raggiungere la misura della pienezza di Cristo. Si comprende ora il valore della preghiera che l’Apostolo ha elevato a Dio per gli Efesini:</w:t>
      </w:r>
    </w:p>
    <w:p w14:paraId="5A8F85D9" w14:textId="77777777" w:rsidR="00F50857" w:rsidRPr="0038024F" w:rsidRDefault="00F50857" w:rsidP="00F50857">
      <w:pPr>
        <w:spacing w:after="120" w:line="240" w:lineRule="auto"/>
        <w:jc w:val="both"/>
        <w:rPr>
          <w:rFonts w:ascii="Arial" w:eastAsia="Times New Roman" w:hAnsi="Arial" w:cs="Arial"/>
          <w:i/>
          <w:iCs/>
          <w:sz w:val="24"/>
          <w:szCs w:val="24"/>
          <w:lang w:eastAsia="it-IT"/>
        </w:rPr>
      </w:pPr>
      <w:r w:rsidRPr="0038024F">
        <w:rPr>
          <w:rFonts w:ascii="Arial" w:eastAsia="Times New Roman" w:hAnsi="Arial" w:cs="Arial"/>
          <w:i/>
          <w:iCs/>
          <w:sz w:val="24"/>
          <w:szCs w:val="24"/>
          <w:lang w:eastAsia="it-IT"/>
        </w:rPr>
        <w:t xml:space="preserve">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(Ef 1,15-19). </w:t>
      </w:r>
    </w:p>
    <w:p w14:paraId="4F0EB3DE" w14:textId="77777777" w:rsidR="00F50857" w:rsidRPr="0038024F" w:rsidRDefault="00F50857" w:rsidP="00F50857">
      <w:pPr>
        <w:spacing w:after="120" w:line="240" w:lineRule="auto"/>
        <w:jc w:val="both"/>
        <w:rPr>
          <w:rFonts w:ascii="Arial" w:eastAsia="Times New Roman" w:hAnsi="Arial" w:cs="Arial"/>
          <w:sz w:val="24"/>
          <w:szCs w:val="24"/>
          <w:lang w:eastAsia="it-IT"/>
        </w:rPr>
      </w:pPr>
      <w:r w:rsidRPr="0038024F">
        <w:rPr>
          <w:rFonts w:ascii="Arial" w:eastAsia="Times New Roman" w:hAnsi="Arial" w:cs="Arial"/>
          <w:sz w:val="24"/>
          <w:szCs w:val="24"/>
          <w:lang w:eastAsia="it-IT"/>
        </w:rPr>
        <w:t>Ora ogni parola che l’Apostolo Paolo rivolge ai Filippesi si riveste di una grande luce. Tutto è finalizzato nella sua vita a raggiungere la misura della pienezza di Cristo Gesù. La misura della pienezza di Cristo è però sempre dinanzi a noi. Per questo Paolo corre, corre, corre sempre dietro Gesù Signore.</w:t>
      </w:r>
    </w:p>
    <w:p w14:paraId="021723EB" w14:textId="77777777" w:rsidR="00F50857" w:rsidRPr="0038024F" w:rsidRDefault="00F50857" w:rsidP="00F50857">
      <w:pPr>
        <w:spacing w:after="120" w:line="240" w:lineRule="auto"/>
        <w:ind w:left="567" w:right="567"/>
        <w:jc w:val="both"/>
        <w:rPr>
          <w:rFonts w:ascii="Arial" w:eastAsia="Times New Roman" w:hAnsi="Arial" w:cs="Arial"/>
          <w:i/>
          <w:iCs/>
          <w:kern w:val="2"/>
          <w:sz w:val="24"/>
          <w:szCs w:val="24"/>
          <w:lang w:eastAsia="it-IT"/>
        </w:rPr>
      </w:pPr>
      <w:r w:rsidRPr="0038024F">
        <w:rPr>
          <w:rFonts w:ascii="Arial" w:eastAsia="Times New Roman" w:hAnsi="Arial" w:cs="Arial"/>
          <w:i/>
          <w:iCs/>
          <w:kern w:val="2"/>
          <w:sz w:val="24"/>
          <w:szCs w:val="24"/>
          <w:lang w:eastAsia="it-IT"/>
        </w:rPr>
        <w:t xml:space="preserve">Desidero che sappiate, fratelli, come le mie vicende si siano volte piuttosto per il progresso del Vangelo, al punto che, in tutto il palazzo del pretorio e dovunque, si sa che io sono prigioniero per Cristo. In tal modo la maggior parte dei fratelli nel Signore, incoraggiati dalle mie catene, ancor più ardiscono annunciare senza timore la Parola. Alcuni, è vero, predicano Cristo anche per invidia e spirito di contesa, ma altri con buoni sentimenti. Questi lo fanno per amore, sapendo che io sono stato incaricato della difesa del Vangelo; quelli invece predicano Cristo con spirito di rivalità, con intenzioni non rette, pensando di accrescere </w:t>
      </w:r>
      <w:r w:rsidRPr="0038024F">
        <w:rPr>
          <w:rFonts w:ascii="Arial" w:eastAsia="Times New Roman" w:hAnsi="Arial" w:cs="Arial"/>
          <w:i/>
          <w:iCs/>
          <w:kern w:val="2"/>
          <w:sz w:val="24"/>
          <w:szCs w:val="24"/>
          <w:lang w:eastAsia="it-IT"/>
        </w:rPr>
        <w:lastRenderedPageBreak/>
        <w:t>dolore alle mie catene. Ma questo che importa? Purché in ogni maniera, per convenienza o per sincerità, Cristo venga annunciato, io me ne rallegro e continuerò a rallegrarmene. So infatti che questo servirà alla mia salvezza, grazie alla vostra preghiera e all’aiuto dello Spirito di Gesù Cristo, secondo la mia ardente attesa e la speranza che in nulla rimarrò deluso; anzi nella piena fiducia che, come sempre, anche ora Cristo sarà glorificato nel mio corpo, sia che io viva sia che io muoia.</w:t>
      </w:r>
    </w:p>
    <w:p w14:paraId="4CC9A0CC" w14:textId="77777777" w:rsidR="00F50857" w:rsidRPr="0038024F" w:rsidRDefault="00F50857" w:rsidP="00F50857">
      <w:pPr>
        <w:spacing w:after="120" w:line="240" w:lineRule="auto"/>
        <w:ind w:left="567" w:right="567"/>
        <w:jc w:val="both"/>
        <w:rPr>
          <w:rFonts w:ascii="Arial" w:eastAsia="Times New Roman" w:hAnsi="Arial" w:cs="Arial"/>
          <w:i/>
          <w:iCs/>
          <w:kern w:val="2"/>
          <w:sz w:val="24"/>
          <w:szCs w:val="24"/>
          <w:lang w:eastAsia="it-IT"/>
        </w:rPr>
      </w:pPr>
      <w:r w:rsidRPr="0038024F">
        <w:rPr>
          <w:rFonts w:ascii="Arial" w:eastAsia="Times New Roman" w:hAnsi="Arial" w:cs="Arial"/>
          <w:i/>
          <w:iCs/>
          <w:kern w:val="2"/>
          <w:sz w:val="24"/>
          <w:szCs w:val="24"/>
          <w:lang w:eastAsia="it-IT"/>
        </w:rPr>
        <w:t>Per me infatti il vivere è Cristo e il morire un guadagno. Ma se il vivere nel corpo significa lavorare con frutto, non so davvero che cosa scegliere. Sono stretto infatti fra queste due cose: ho il desiderio di lasciare questa vita per essere con Cristo, il che sarebbe assai meglio; ma per voi è più necessario che io rimanga nel corpo. Persuaso di questo, so che rimarrò e continuerò a rimanere in mezzo a tutti voi per il progresso e la gioia della vostra fede, affinché il vostro vanto nei miei riguardi cresca sempre più in Cristo Gesù, con il mio ritorno fra voi.</w:t>
      </w:r>
    </w:p>
    <w:p w14:paraId="6E2A9550" w14:textId="77777777" w:rsidR="00F50857" w:rsidRPr="0038024F" w:rsidRDefault="00F50857" w:rsidP="00F50857">
      <w:pPr>
        <w:spacing w:after="120" w:line="240" w:lineRule="auto"/>
        <w:ind w:left="567" w:right="567"/>
        <w:jc w:val="both"/>
        <w:rPr>
          <w:rFonts w:ascii="Arial" w:eastAsia="Times New Roman" w:hAnsi="Arial" w:cs="Arial"/>
          <w:i/>
          <w:iCs/>
          <w:kern w:val="2"/>
          <w:sz w:val="24"/>
          <w:szCs w:val="24"/>
          <w:lang w:eastAsia="it-IT"/>
        </w:rPr>
      </w:pPr>
      <w:r w:rsidRPr="0038024F">
        <w:rPr>
          <w:rFonts w:ascii="Arial" w:eastAsia="Times New Roman" w:hAnsi="Arial" w:cs="Arial"/>
          <w:i/>
          <w:iCs/>
          <w:kern w:val="2"/>
          <w:sz w:val="24"/>
          <w:szCs w:val="24"/>
          <w:lang w:eastAsia="it-IT"/>
        </w:rPr>
        <w:t>Comportatevi dunque in modo degno del vangelo di Cristo perché, sia che io venga e vi veda, sia che io rimanga lontano, abbia notizie di voi: che state saldi in un solo spirito e che combattete unanimi per la fede del Vangelo, senza lasciarvi intimidire in nulla dagli avversari. Questo per loro è segno di perdizione, per voi invece di salvezza, e ciò da parte di Dio. Perché, riguardo a Cristo, a voi è stata data la grazia non solo di credere in lui, ma anche di soffrire per lui, sostenendo la stessa lotta che mi avete visto sostenere e sapete che sostengo anche ora.</w:t>
      </w:r>
    </w:p>
    <w:p w14:paraId="72AF21C9" w14:textId="77777777" w:rsidR="00F50857" w:rsidRPr="0038024F" w:rsidRDefault="00F50857" w:rsidP="00F50857">
      <w:pPr>
        <w:spacing w:after="120" w:line="240" w:lineRule="auto"/>
        <w:ind w:left="567" w:right="567"/>
        <w:jc w:val="both"/>
        <w:rPr>
          <w:rFonts w:ascii="Arial" w:eastAsia="Times New Roman" w:hAnsi="Arial" w:cs="Arial"/>
          <w:i/>
          <w:iCs/>
          <w:kern w:val="2"/>
          <w:sz w:val="24"/>
          <w:szCs w:val="24"/>
          <w:lang w:eastAsia="it-IT"/>
        </w:rPr>
      </w:pPr>
      <w:r w:rsidRPr="0038024F">
        <w:rPr>
          <w:rFonts w:ascii="Arial" w:eastAsia="Times New Roman" w:hAnsi="Arial" w:cs="Arial"/>
          <w:i/>
          <w:iCs/>
          <w:kern w:val="2"/>
          <w:sz w:val="24"/>
          <w:szCs w:val="24"/>
          <w:lang w:eastAsia="it-IT"/>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w:t>
      </w:r>
    </w:p>
    <w:p w14:paraId="43B00272" w14:textId="77777777" w:rsidR="00F50857" w:rsidRPr="0038024F" w:rsidRDefault="00F50857" w:rsidP="00F50857">
      <w:pPr>
        <w:spacing w:after="120" w:line="240" w:lineRule="auto"/>
        <w:ind w:left="567" w:right="567"/>
        <w:jc w:val="both"/>
        <w:rPr>
          <w:rFonts w:ascii="Arial" w:eastAsia="Times New Roman" w:hAnsi="Arial" w:cs="Arial"/>
          <w:i/>
          <w:iCs/>
          <w:kern w:val="2"/>
          <w:sz w:val="24"/>
          <w:szCs w:val="24"/>
          <w:lang w:eastAsia="it-IT"/>
        </w:rPr>
      </w:pPr>
      <w:r w:rsidRPr="0038024F">
        <w:rPr>
          <w:rFonts w:ascii="Arial" w:eastAsia="Times New Roman" w:hAnsi="Arial" w:cs="Arial"/>
          <w:i/>
          <w:iCs/>
          <w:kern w:val="2"/>
          <w:sz w:val="24"/>
          <w:szCs w:val="24"/>
          <w:lang w:eastAsia="it-IT"/>
        </w:rPr>
        <w:t xml:space="preserve">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1,12-2,11). </w:t>
      </w:r>
    </w:p>
    <w:p w14:paraId="525AB4F1" w14:textId="77777777" w:rsidR="00F50857" w:rsidRPr="0038024F" w:rsidRDefault="00F50857" w:rsidP="00F50857">
      <w:pPr>
        <w:spacing w:after="120" w:line="240" w:lineRule="auto"/>
        <w:ind w:left="567" w:right="567"/>
        <w:jc w:val="both"/>
        <w:rPr>
          <w:rFonts w:ascii="Arial" w:eastAsia="Times New Roman" w:hAnsi="Arial" w:cs="Arial"/>
          <w:i/>
          <w:iCs/>
          <w:kern w:val="2"/>
          <w:sz w:val="24"/>
          <w:szCs w:val="24"/>
          <w:lang w:eastAsia="it-IT"/>
        </w:rPr>
      </w:pPr>
      <w:r w:rsidRPr="0038024F">
        <w:rPr>
          <w:rFonts w:ascii="Arial" w:eastAsia="Times New Roman" w:hAnsi="Arial" w:cs="Arial"/>
          <w:i/>
          <w:iCs/>
          <w:sz w:val="24"/>
          <w:szCs w:val="24"/>
          <w:lang w:eastAsia="it-IT"/>
        </w:rPr>
        <w:t xml:space="preserve">Per il resto, fratelli miei, siate lieti nel Signore. Scrivere a voi le stesse cose, a me </w:t>
      </w:r>
      <w:r w:rsidRPr="0038024F">
        <w:rPr>
          <w:rFonts w:ascii="Arial" w:eastAsia="Times New Roman" w:hAnsi="Arial" w:cs="Arial"/>
          <w:i/>
          <w:iCs/>
          <w:kern w:val="2"/>
          <w:sz w:val="24"/>
          <w:szCs w:val="24"/>
          <w:lang w:eastAsia="it-IT"/>
        </w:rPr>
        <w:t xml:space="preserve">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w:t>
      </w:r>
      <w:r w:rsidRPr="0038024F">
        <w:rPr>
          <w:rFonts w:ascii="Arial" w:eastAsia="Times New Roman" w:hAnsi="Arial" w:cs="Arial"/>
          <w:i/>
          <w:iCs/>
          <w:kern w:val="2"/>
          <w:sz w:val="24"/>
          <w:szCs w:val="24"/>
          <w:lang w:eastAsia="it-IT"/>
        </w:rPr>
        <w:lastRenderedPageBreak/>
        <w:t>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w:t>
      </w:r>
    </w:p>
    <w:p w14:paraId="7CDC601B" w14:textId="77777777" w:rsidR="00F50857" w:rsidRPr="0038024F" w:rsidRDefault="00F50857" w:rsidP="00F50857">
      <w:pPr>
        <w:spacing w:after="120" w:line="240" w:lineRule="auto"/>
        <w:ind w:left="567" w:right="567"/>
        <w:jc w:val="both"/>
        <w:rPr>
          <w:rFonts w:ascii="Arial" w:eastAsia="Times New Roman" w:hAnsi="Arial" w:cs="Arial"/>
          <w:i/>
          <w:iCs/>
          <w:kern w:val="2"/>
          <w:sz w:val="24"/>
          <w:szCs w:val="24"/>
          <w:lang w:eastAsia="it-IT"/>
        </w:rPr>
      </w:pPr>
      <w:r w:rsidRPr="0038024F">
        <w:rPr>
          <w:rFonts w:ascii="Arial" w:eastAsia="Times New Roman" w:hAnsi="Arial" w:cs="Arial"/>
          <w:i/>
          <w:iCs/>
          <w:kern w:val="2"/>
          <w:sz w:val="24"/>
          <w:szCs w:val="24"/>
          <w:lang w:eastAsia="it-IT"/>
        </w:rPr>
        <w:t>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w:t>
      </w:r>
    </w:p>
    <w:p w14:paraId="2D5FF4DB" w14:textId="77777777" w:rsidR="00F50857" w:rsidRPr="0038024F" w:rsidRDefault="00F50857" w:rsidP="00F50857">
      <w:pPr>
        <w:spacing w:after="120" w:line="240" w:lineRule="auto"/>
        <w:ind w:left="567" w:right="567"/>
        <w:jc w:val="both"/>
        <w:rPr>
          <w:rFonts w:ascii="Arial" w:eastAsia="Times New Roman" w:hAnsi="Arial" w:cs="Arial"/>
          <w:i/>
          <w:iCs/>
          <w:kern w:val="2"/>
          <w:sz w:val="24"/>
          <w:szCs w:val="24"/>
          <w:lang w:eastAsia="it-IT"/>
        </w:rPr>
      </w:pPr>
      <w:r w:rsidRPr="0038024F">
        <w:rPr>
          <w:rFonts w:ascii="Arial" w:eastAsia="Times New Roman" w:hAnsi="Arial" w:cs="Arial"/>
          <w:i/>
          <w:iCs/>
          <w:kern w:val="2"/>
          <w:sz w:val="24"/>
          <w:szCs w:val="24"/>
          <w:lang w:eastAsia="it-IT"/>
        </w:rPr>
        <w:t>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 Tutti noi, che siamo perfetti, dobbiamo avere questi sentimenti; se in qualche cosa pensate diversamente, Dio vi illuminerà anche su questo. Intanto, dal punto a cui siamo arrivati, insieme procediamo.</w:t>
      </w:r>
    </w:p>
    <w:p w14:paraId="55413193" w14:textId="77777777" w:rsidR="00F50857" w:rsidRPr="0038024F" w:rsidRDefault="00F50857" w:rsidP="00F50857">
      <w:pPr>
        <w:spacing w:after="120" w:line="240" w:lineRule="auto"/>
        <w:ind w:left="567" w:right="567"/>
        <w:jc w:val="both"/>
        <w:rPr>
          <w:rFonts w:ascii="Arial" w:eastAsia="Times New Roman" w:hAnsi="Arial" w:cs="Arial"/>
          <w:i/>
          <w:iCs/>
          <w:kern w:val="2"/>
          <w:sz w:val="24"/>
          <w:szCs w:val="24"/>
          <w:lang w:eastAsia="it-IT"/>
        </w:rPr>
      </w:pPr>
      <w:r w:rsidRPr="0038024F">
        <w:rPr>
          <w:rFonts w:ascii="Arial" w:eastAsia="Times New Roman" w:hAnsi="Arial" w:cs="Arial"/>
          <w:i/>
          <w:iCs/>
          <w:kern w:val="2"/>
          <w:sz w:val="24"/>
          <w:szCs w:val="24"/>
          <w:lang w:eastAsia="it-IT"/>
        </w:rPr>
        <w:t xml:space="preserve">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3,1-21). </w:t>
      </w:r>
    </w:p>
    <w:p w14:paraId="4117C133" w14:textId="77777777" w:rsidR="00F50857" w:rsidRPr="0038024F" w:rsidRDefault="00F50857" w:rsidP="00F50857">
      <w:pPr>
        <w:spacing w:after="120" w:line="240" w:lineRule="auto"/>
        <w:jc w:val="both"/>
        <w:rPr>
          <w:rFonts w:ascii="Arial" w:eastAsia="Times New Roman" w:hAnsi="Arial" w:cs="Arial"/>
          <w:sz w:val="24"/>
          <w:szCs w:val="24"/>
          <w:lang w:eastAsia="it-IT"/>
        </w:rPr>
      </w:pPr>
      <w:r w:rsidRPr="0038024F">
        <w:rPr>
          <w:rFonts w:ascii="Arial" w:eastAsia="Times New Roman" w:hAnsi="Arial" w:cs="Arial"/>
          <w:sz w:val="24"/>
          <w:szCs w:val="24"/>
          <w:lang w:eastAsia="it-IT"/>
        </w:rPr>
        <w:t xml:space="preserve">È questa la vera vocazione del cristiano: non solo formare il corpo di Cristo, a anche raggiungere la pienezza della misura di Cristo Gesù. Poiché questa misura è sempre dinanzi a noi, sempre dobbiamo tenere fisso lo sguardo su Gesù Signore. Se si distoglie lo sguardo da Cristo Crocifisso, è la fine per noi. </w:t>
      </w:r>
    </w:p>
    <w:p w14:paraId="475B917A" w14:textId="77777777" w:rsidR="00F50857" w:rsidRPr="0038024F" w:rsidRDefault="00F50857" w:rsidP="00F50857">
      <w:pPr>
        <w:spacing w:after="120" w:line="240" w:lineRule="auto"/>
        <w:jc w:val="both"/>
        <w:rPr>
          <w:rFonts w:ascii="Arial" w:eastAsia="Times New Roman" w:hAnsi="Arial" w:cs="Arial"/>
          <w:sz w:val="24"/>
          <w:szCs w:val="24"/>
          <w:lang w:eastAsia="it-IT"/>
        </w:rPr>
      </w:pPr>
      <w:r w:rsidRPr="0038024F">
        <w:rPr>
          <w:rFonts w:ascii="Arial" w:eastAsia="Times New Roman" w:hAnsi="Arial" w:cs="Arial"/>
          <w:b/>
          <w:sz w:val="24"/>
          <w:szCs w:val="24"/>
          <w:lang w:eastAsia="it-IT"/>
        </w:rPr>
        <w:t xml:space="preserve">Così non saremo più fanciulli in balìa delle onde, trasportati qua e là da qualsiasi vento di dottrina, ingannati dagli uomini con quella astuzia che trascina all’errore. </w:t>
      </w:r>
      <w:r w:rsidRPr="0038024F">
        <w:rPr>
          <w:rFonts w:ascii="Arial" w:eastAsia="Times New Roman" w:hAnsi="Arial" w:cs="Arial"/>
          <w:sz w:val="24"/>
          <w:szCs w:val="24"/>
          <w:lang w:eastAsia="it-IT"/>
        </w:rPr>
        <w:t xml:space="preserve">Perché esercitando il ministero per formare il corpo di Cristo non saremo più fanciulli in balìa delle onde, trasportati qua e là da qualsiasi vento di dottrina, ingannati dagli uomini con quella astuzia che trascina all’errore? Si risponde servendoci di una immagine in verità molto semplice. Prendiamo una canna. Essa sempre si piega seguendo la direzione del vento. È pianta che cresce in altezza, ma all’interno è vuota. Per questo il vento la può sballottare in </w:t>
      </w:r>
      <w:r w:rsidRPr="0038024F">
        <w:rPr>
          <w:rFonts w:ascii="Arial" w:eastAsia="Times New Roman" w:hAnsi="Arial" w:cs="Arial"/>
          <w:sz w:val="24"/>
          <w:szCs w:val="24"/>
          <w:lang w:eastAsia="it-IT"/>
        </w:rPr>
        <w:lastRenderedPageBreak/>
        <w:t xml:space="preserve">qualsiasi direzione. Prendiamo una grande e possente quercia. Il vento su di essa non ha alcun potere. Può agitare qualche foglia, non altro. </w:t>
      </w:r>
    </w:p>
    <w:p w14:paraId="1EE8C7E5" w14:textId="77777777" w:rsidR="00F50857" w:rsidRPr="0038024F" w:rsidRDefault="00F50857" w:rsidP="00F50857">
      <w:pPr>
        <w:spacing w:after="120" w:line="240" w:lineRule="auto"/>
        <w:jc w:val="both"/>
        <w:rPr>
          <w:rFonts w:ascii="Arial" w:eastAsia="Times New Roman" w:hAnsi="Arial" w:cs="Arial"/>
          <w:sz w:val="24"/>
          <w:szCs w:val="24"/>
          <w:lang w:eastAsia="it-IT"/>
        </w:rPr>
      </w:pPr>
      <w:r w:rsidRPr="0038024F">
        <w:rPr>
          <w:rFonts w:ascii="Arial" w:eastAsia="Times New Roman" w:hAnsi="Arial" w:cs="Arial"/>
          <w:sz w:val="24"/>
          <w:szCs w:val="24"/>
          <w:lang w:eastAsia="it-IT"/>
        </w:rPr>
        <w:t>Cristo Gesù è per noi grande e possente quercia. Se noi raggiungiamo la pienezza della misura di Cristo, anche noi diveniamo grandi querce – sempre in Lui, con Lui, per Lui – e nessun vento di dottrina potrà più sballottarci. Abbiamo raggiunto una solida e qualificata fermezza e fortezza nello Spirito Santo. Crescendo come querce nella quercia che è Cristo Gesù sappiamo conoscere ciò che è di Cristo e ciò che è del mondo. Siamo corpo di Cristo. A motivo di questa conoscenza di Cristo mai saremo ingannati dagli uomini con quell’astuzia che trascina nell’errore. Conosciamo per natura.</w:t>
      </w:r>
    </w:p>
    <w:p w14:paraId="6349561C" w14:textId="77777777" w:rsidR="00F50857" w:rsidRPr="0038024F" w:rsidRDefault="00F50857" w:rsidP="00F50857">
      <w:pPr>
        <w:spacing w:after="120" w:line="240" w:lineRule="auto"/>
        <w:jc w:val="both"/>
        <w:rPr>
          <w:rFonts w:ascii="Arial" w:eastAsia="Times New Roman" w:hAnsi="Arial" w:cs="Arial"/>
          <w:sz w:val="24"/>
          <w:szCs w:val="24"/>
          <w:lang w:eastAsia="it-IT"/>
        </w:rPr>
      </w:pPr>
      <w:r w:rsidRPr="0038024F">
        <w:rPr>
          <w:rFonts w:ascii="Arial" w:eastAsia="Times New Roman" w:hAnsi="Arial" w:cs="Arial"/>
          <w:sz w:val="24"/>
          <w:szCs w:val="24"/>
          <w:lang w:eastAsia="it-IT"/>
        </w:rPr>
        <w:t>Se invece rimaniamo non canne, ma fili di erba, sempre saremo sballottati qua e là da qualsiasi vento di dottrina. Sempre saremo ingannati dagli uomini con quell’astuzia che trascina nell’errore. L’Apostolo Paolo vede la comunità che vive in Corinto come bambini, non cresciuti. Lui non può nutrirli come vorrebbe.</w:t>
      </w:r>
    </w:p>
    <w:p w14:paraId="0F7959AD" w14:textId="77777777" w:rsidR="00F50857" w:rsidRPr="0038024F" w:rsidRDefault="00F50857" w:rsidP="00F50857">
      <w:pPr>
        <w:spacing w:after="120" w:line="240" w:lineRule="auto"/>
        <w:ind w:left="567" w:right="567"/>
        <w:jc w:val="both"/>
        <w:rPr>
          <w:rFonts w:ascii="Arial" w:eastAsia="Times New Roman" w:hAnsi="Arial" w:cs="Arial"/>
          <w:i/>
          <w:iCs/>
          <w:kern w:val="2"/>
          <w:sz w:val="24"/>
          <w:szCs w:val="24"/>
          <w:lang w:eastAsia="it-IT"/>
        </w:rPr>
      </w:pPr>
      <w:r w:rsidRPr="0038024F">
        <w:rPr>
          <w:rFonts w:ascii="Arial" w:eastAsia="Times New Roman" w:hAnsi="Arial" w:cs="Arial"/>
          <w:i/>
          <w:iCs/>
          <w:kern w:val="2"/>
          <w:sz w:val="24"/>
          <w:szCs w:val="24"/>
          <w:lang w:eastAsia="it-IT"/>
        </w:rPr>
        <w:t>Io, fratelli, sinora non ho potuto parlare a voi come a esseri spirituali, ma carnali, come a neonati in Cristo. Vi ho dato da bere latte, non cibo solido, perché non ne eravate ancora capaci. E neanche ora lo siete, perché siete ancora carnali. Dal momento che vi sono tra voi invidia e discordia, non siete forse carnali e non vi comportate in maniera umana? Quando uno dice: «Io sono di Paolo», e un altro: «Io sono di Apollo», non vi dimostrate semplicemente uomini? Ma che cosa è mai Apollo? Che cosa è Paolo? Servitori, attraverso i quali siete venuti alla fede, e ciascuno come il Signore gli ha concesso. Io ho piantato, Apollo ha irrigato, ma era Dio che faceva crescere. Sicché, né chi pianta né chi irriga vale qualcosa, ma solo Dio, che fa crescere. Chi pianta e chi irriga sono una medesima cosa: ciascuno riceverà la propria ricompensa secondo il proprio lavoro. Siamo infatti collaboratori di Dio, e voi siete campo di Dio, edificio di Dio.</w:t>
      </w:r>
    </w:p>
    <w:p w14:paraId="3D71EBBC" w14:textId="77777777" w:rsidR="00F50857" w:rsidRPr="0038024F" w:rsidRDefault="00F50857" w:rsidP="00F50857">
      <w:pPr>
        <w:spacing w:after="120" w:line="240" w:lineRule="auto"/>
        <w:ind w:left="567" w:right="567"/>
        <w:jc w:val="both"/>
        <w:rPr>
          <w:rFonts w:ascii="Arial" w:eastAsia="Times New Roman" w:hAnsi="Arial" w:cs="Arial"/>
          <w:i/>
          <w:iCs/>
          <w:kern w:val="2"/>
          <w:sz w:val="24"/>
          <w:szCs w:val="24"/>
          <w:lang w:eastAsia="it-IT"/>
        </w:rPr>
      </w:pPr>
      <w:r w:rsidRPr="0038024F">
        <w:rPr>
          <w:rFonts w:ascii="Arial" w:eastAsia="Times New Roman" w:hAnsi="Arial" w:cs="Arial"/>
          <w:i/>
          <w:iCs/>
          <w:kern w:val="2"/>
          <w:sz w:val="24"/>
          <w:szCs w:val="24"/>
          <w:lang w:eastAsia="it-IT"/>
        </w:rPr>
        <w:t>Secondo la grazia di Dio che mi è stata data, come un saggio architetto io ho posto il fondamento; un altro poi vi costruisce sopra. Ma ciascuno stia attento a come costruisce. Infatti nessuno può porre un fondamento diverso da quello che già vi si trova, che è Gesù Cristo. E se, sopra questo fondamento, si costruisce con oro, argento, pietre preziose, legno, fieno, paglia, l’opera di ciascuno sarà ben visibile: infatti quel giorno la farà conoscere, perché con il fuoco si manifesterà, e il fuoco proverà la qualità dell’opera di ciascuno. Se l’opera, che uno costruì sul fondamento, resisterà, costui ne riceverà una ricompensa. Ma se l’opera di qualcuno finirà bruciata, quello sarà punito; tuttavia egli si salverà, però quasi passando attraverso il fuoco. Non sapete che siete tempio di Dio e che lo Spirito di Dio abita in voi? Se uno distrugge il tempio di Dio, Dio distruggerà lui. Perché santo è il tempio di Dio, che siete voi.</w:t>
      </w:r>
    </w:p>
    <w:p w14:paraId="566D5360" w14:textId="77777777" w:rsidR="00F50857" w:rsidRPr="0038024F" w:rsidRDefault="00F50857" w:rsidP="00F50857">
      <w:pPr>
        <w:spacing w:after="120" w:line="240" w:lineRule="auto"/>
        <w:ind w:left="567" w:right="567"/>
        <w:jc w:val="both"/>
        <w:rPr>
          <w:rFonts w:ascii="Arial" w:eastAsia="Times New Roman" w:hAnsi="Arial" w:cs="Arial"/>
          <w:i/>
          <w:iCs/>
          <w:kern w:val="2"/>
          <w:sz w:val="24"/>
          <w:szCs w:val="24"/>
          <w:lang w:eastAsia="it-IT"/>
        </w:rPr>
      </w:pPr>
      <w:r w:rsidRPr="0038024F">
        <w:rPr>
          <w:rFonts w:ascii="Arial" w:eastAsia="Times New Roman" w:hAnsi="Arial" w:cs="Arial"/>
          <w:i/>
          <w:iCs/>
          <w:kern w:val="2"/>
          <w:sz w:val="24"/>
          <w:szCs w:val="24"/>
          <w:lang w:eastAsia="it-IT"/>
        </w:rPr>
        <w:t xml:space="preserve">Nessuno si illuda. Se qualcuno tra voi si crede un sapiente in questo mondo, si faccia stolto per diventare sapiente, perché la sapienza di questo mondo è stoltezza davanti a Dio. Sta scritto infatti: Egli fa cadere i sapienti per mezzo della loro astuzia. E ancora: Il Signore sa </w:t>
      </w:r>
      <w:r w:rsidRPr="0038024F">
        <w:rPr>
          <w:rFonts w:ascii="Arial" w:eastAsia="Times New Roman" w:hAnsi="Arial" w:cs="Arial"/>
          <w:i/>
          <w:iCs/>
          <w:kern w:val="2"/>
          <w:sz w:val="24"/>
          <w:szCs w:val="24"/>
          <w:lang w:eastAsia="it-IT"/>
        </w:rPr>
        <w:lastRenderedPageBreak/>
        <w:t>che i progetti dei sapienti sono vani. Quindi nessuno ponga il suo vanto negli uomini, perché tutto è vostro: Paolo, Apollo, Cefa, il mondo, la vita, la morte, il presente, il futuro: tutto è vostro! Ma voi siete di Cristo e Cristo è di Dio (1Cor 3,1-23). .</w:t>
      </w:r>
    </w:p>
    <w:p w14:paraId="3B24800A" w14:textId="77777777" w:rsidR="00F50857" w:rsidRPr="0038024F" w:rsidRDefault="00F50857" w:rsidP="00F50857">
      <w:pPr>
        <w:spacing w:after="120" w:line="240" w:lineRule="auto"/>
        <w:jc w:val="both"/>
        <w:rPr>
          <w:rFonts w:ascii="Arial" w:eastAsia="Times New Roman" w:hAnsi="Arial" w:cs="Arial"/>
          <w:sz w:val="24"/>
          <w:szCs w:val="24"/>
          <w:lang w:eastAsia="it-IT"/>
        </w:rPr>
      </w:pPr>
      <w:r w:rsidRPr="0038024F">
        <w:rPr>
          <w:rFonts w:ascii="Arial" w:eastAsia="Times New Roman" w:hAnsi="Arial" w:cs="Arial"/>
          <w:sz w:val="24"/>
          <w:szCs w:val="24"/>
          <w:lang w:eastAsia="it-IT"/>
        </w:rPr>
        <w:t>Chi non vuole essere sballottato da qualsiasi vento di dottrina, chi non vuole trascorrere la sua vita in balìa delle onde, chi non vuole essere ingannato dagli uomini con quell’astuzia che trascina all’errore, deve crescere tanto da divenire vita della vita nella vita di Cristo, corpo del suo corpo nel corpo di Cristo.</w:t>
      </w:r>
    </w:p>
    <w:p w14:paraId="0250C445" w14:textId="77777777" w:rsidR="00F50857" w:rsidRPr="0038024F" w:rsidRDefault="00F50857" w:rsidP="00F50857">
      <w:pPr>
        <w:spacing w:after="120" w:line="240" w:lineRule="auto"/>
        <w:jc w:val="both"/>
        <w:rPr>
          <w:rFonts w:ascii="Arial" w:eastAsia="Times New Roman" w:hAnsi="Arial" w:cs="Arial"/>
          <w:sz w:val="24"/>
          <w:szCs w:val="24"/>
          <w:lang w:eastAsia="it-IT"/>
        </w:rPr>
      </w:pPr>
      <w:r w:rsidRPr="0038024F">
        <w:rPr>
          <w:rFonts w:ascii="Arial" w:eastAsia="Times New Roman" w:hAnsi="Arial" w:cs="Arial"/>
          <w:b/>
          <w:sz w:val="24"/>
          <w:szCs w:val="24"/>
          <w:lang w:eastAsia="it-IT"/>
        </w:rPr>
        <w:t xml:space="preserve">Al contrario, agendo secondo verità nella carità, cerchiamo di crescere in ogni cosa tendendo a lui, che è il capo, Cristo. </w:t>
      </w:r>
      <w:r w:rsidRPr="0038024F">
        <w:rPr>
          <w:rFonts w:ascii="Arial" w:eastAsia="Times New Roman" w:hAnsi="Arial" w:cs="Arial"/>
          <w:sz w:val="24"/>
          <w:szCs w:val="24"/>
          <w:lang w:eastAsia="it-IT"/>
        </w:rPr>
        <w:t>Se non vogliamo essere sballottati da qualsiasi vento di dottrina, ecco cosa dobbiamo fare: al contrario, agendo secondo verità nella carità, cerchiamo di crescere in ogni cosa tendendo a lui, che è il capo, Cristo. Non basta crescere. Si cresce tendendo verso Cristo, che è il Crocifisso e il Risorto. Prima però Cristo è il Crocifisso. Poi è il Risorto. Come si cresce? Prima di tutto agendo secondo verità nella carità. La verità per noi è Cristo. Anche la carità per noi è Cristo. Noi dobbiamo agire vestendoci di Cristo verità e carità nostra. Inoltre si cresce in Lui, ma tendendo a Lui. Chi è Lui? Il nostro capo.</w:t>
      </w:r>
    </w:p>
    <w:p w14:paraId="6F864D3A" w14:textId="77777777" w:rsidR="00F50857" w:rsidRPr="0038024F" w:rsidRDefault="00F50857" w:rsidP="00F50857">
      <w:pPr>
        <w:spacing w:after="120" w:line="240" w:lineRule="auto"/>
        <w:ind w:left="567" w:right="567"/>
        <w:jc w:val="both"/>
        <w:rPr>
          <w:rFonts w:ascii="Arial" w:eastAsia="Times New Roman" w:hAnsi="Arial" w:cs="Arial"/>
          <w:i/>
          <w:iCs/>
          <w:kern w:val="2"/>
          <w:sz w:val="24"/>
          <w:szCs w:val="24"/>
          <w:lang w:eastAsia="it-IT"/>
        </w:rPr>
      </w:pPr>
      <w:r w:rsidRPr="0038024F">
        <w:rPr>
          <w:rFonts w:ascii="Arial" w:eastAsia="Times New Roman" w:hAnsi="Arial" w:cs="Arial"/>
          <w:i/>
          <w:iCs/>
          <w:kern w:val="2"/>
          <w:sz w:val="24"/>
          <w:szCs w:val="24"/>
          <w:lang w:eastAsia="it-IT"/>
        </w:rPr>
        <w:t xml:space="preserve">Voglio però che sappiate che di ogni uomo il capo è Cristo, e capo della donna è l'uomo, e capo di Cristo è Dio (1Cor 11, 3). Tutto infatti ha sottomesso ai suoi piedi e lo ha costituito su tutte le cose a capo della Chiesa (Ef 1, 22). Al contrario, vivendo secondo la verità nella carità, cerchiamo di crescere in ogni cosa verso di lui, che è il capo, Cristo (Ef 4, 15). il marito infatti è capo della moglie, come anche Cristo è capo della Chiesa, lui che è il salvatore del suo corpo (Ef 5, 23). Egli è anche il capo del corpo, cioè della Chiesa; il principio, il primogenito di coloro che risuscitano dai morti, per ottenere il primato su tutte le cose (Col 1, 18). E voi avete in lui parte alla sua pienezza, di lui cioè che è il capo di ogni Principato e di ogni Potestà (Col 2, 10). Senza essere stretto invece al capo, dal quale tutto il corpo riceve sostentamento e coesione per mezzo di giunture e legami, realizzando così la crescita secondo il volere di Dio (Col 2, 19). Per realizzarlo nella pienezza dei tempi: il disegno cioè di ricapitolare in Cristo tutte le cose, quelle del cielo come quelle della terra (Ef 1, 10). </w:t>
      </w:r>
    </w:p>
    <w:p w14:paraId="0E4D92D3" w14:textId="77777777" w:rsidR="00F50857" w:rsidRPr="0038024F" w:rsidRDefault="00F50857" w:rsidP="00F50857">
      <w:pPr>
        <w:spacing w:after="120" w:line="240" w:lineRule="auto"/>
        <w:ind w:left="567" w:right="567"/>
        <w:jc w:val="both"/>
        <w:rPr>
          <w:rFonts w:ascii="Arial" w:eastAsia="Times New Roman" w:hAnsi="Arial" w:cs="Arial"/>
          <w:i/>
          <w:iCs/>
          <w:kern w:val="2"/>
          <w:sz w:val="24"/>
          <w:szCs w:val="24"/>
          <w:lang w:eastAsia="it-IT"/>
        </w:rPr>
      </w:pPr>
      <w:r w:rsidRPr="0038024F">
        <w:rPr>
          <w:rFonts w:ascii="Arial" w:eastAsia="Times New Roman" w:hAnsi="Arial" w:cs="Arial"/>
          <w:i/>
          <w:iCs/>
          <w:kern w:val="2"/>
          <w:sz w:val="24"/>
          <w:szCs w:val="24"/>
          <w:lang w:eastAsia="it-IT"/>
        </w:rPr>
        <w:t xml:space="preserve">Io ho piantato, Apollo ha irrigato, ma è Dio che ha fatto crescere (1Cor 3, 6). Ora né chi pianta, né chi irrìga è qualche cosa, ma Dio che fa crescere (1Cor 3, 7). E non solo con la sua venuta, ma con la consolazione che ha ricevuto da voi. Egli ci ha annunziato infatti il vostro desiderio, il vostro dolore, il vostro affetto per me; cosicché la mia gioia si è ancora accresciuta (2Cor 7, 7). E il suo affetto per voi è cresciuto, ricordando come tutti gli avete obbedito e come lo avete accolto con timore e trepidazione (2Cor 7, 15). Colui che somministra il seme al seminatore e il pane per il nutrimento, somministrerà e moltiplicherà anche la vostra semente e farà crescere i frutti della vostra giustizia (2Cor 9, 10). Né ci vantiamo indebitamente di fatiche altrui, ma abbiamo la speranza, col crescere della vostra fede, di </w:t>
      </w:r>
      <w:r w:rsidRPr="0038024F">
        <w:rPr>
          <w:rFonts w:ascii="Arial" w:eastAsia="Times New Roman" w:hAnsi="Arial" w:cs="Arial"/>
          <w:i/>
          <w:iCs/>
          <w:kern w:val="2"/>
          <w:sz w:val="24"/>
          <w:szCs w:val="24"/>
          <w:lang w:eastAsia="it-IT"/>
        </w:rPr>
        <w:lastRenderedPageBreak/>
        <w:t xml:space="preserve">crescere ancora nella vostra considerazione, secondo la nostra misura (2Cor 10, 15). In lui ogni costruzione cresce ben ordinata per essere tempio santo nel Signore (Ef 2, 21). </w:t>
      </w:r>
    </w:p>
    <w:p w14:paraId="510670A8" w14:textId="77777777" w:rsidR="00F50857" w:rsidRPr="0038024F" w:rsidRDefault="00F50857" w:rsidP="00F50857">
      <w:pPr>
        <w:spacing w:after="120" w:line="240" w:lineRule="auto"/>
        <w:ind w:left="567" w:right="567"/>
        <w:jc w:val="both"/>
        <w:rPr>
          <w:rFonts w:ascii="Arial" w:eastAsia="Times New Roman" w:hAnsi="Arial" w:cs="Arial"/>
          <w:i/>
          <w:iCs/>
          <w:kern w:val="2"/>
          <w:sz w:val="24"/>
          <w:szCs w:val="24"/>
          <w:lang w:eastAsia="it-IT"/>
        </w:rPr>
      </w:pPr>
      <w:r w:rsidRPr="0038024F">
        <w:rPr>
          <w:rFonts w:ascii="Arial" w:eastAsia="Times New Roman" w:hAnsi="Arial" w:cs="Arial"/>
          <w:i/>
          <w:iCs/>
          <w:kern w:val="2"/>
          <w:sz w:val="24"/>
          <w:szCs w:val="24"/>
          <w:lang w:eastAsia="it-IT"/>
        </w:rPr>
        <w:t xml:space="preserve">Al contrario, vivendo secondo la verità nella carità, cerchiamo di crescere in ogni cosa verso di lui, che è il capo, Cristo (Ef 4, 15). Dal quale tutto il corpo, ben compaginato e connesso, mediante la collaborazione di ogni giuntura, secondo l'energia propria di ogni membro, riceve forza per crescere in modo da edificare se stesso nella carità (Ef 4, 16). Perché il vostro vanto nei miei riguardi cresca sempre più in Cristo, con la mia nuova venuta tra voi (Fil 1, 26). Perché possiate comportarvi in maniera degna del Signore, per piacergli in tutto, portando frutto in ogni opera buona e crescendo nella conoscenza di Dio (Col 1, 10). Senza essere stretto invece al capo, dal quale tutto il corpo riceve sostentamento e coesione per mezzo di giunture e legami, realizzando così la crescita secondo il volere di Dio (Col 2, 19). Il Signore vi faccia crescere e abbondare nell'amore vicendevole e verso tutti, come è il nostro amore verso di voi (1Ts 3, 12). Dobbiamo sempre ringraziare Dio per voi, fratelli, ed è ben giusto. La vostra fede infatti cresce rigogliosamente e abbonda la vostra carità vicendevole (2Ts 1, 3). Evita le chiacchiere profane, perché esse tendono a far crescere sempre più nell'empietà (2Tm 2, 16). </w:t>
      </w:r>
    </w:p>
    <w:p w14:paraId="7F1CCC39" w14:textId="77777777" w:rsidR="00F50857" w:rsidRPr="0038024F" w:rsidRDefault="00F50857" w:rsidP="00F50857">
      <w:pPr>
        <w:spacing w:after="120" w:line="240" w:lineRule="auto"/>
        <w:jc w:val="both"/>
        <w:rPr>
          <w:rFonts w:ascii="Arial" w:eastAsia="Times New Roman" w:hAnsi="Arial" w:cs="Arial"/>
          <w:sz w:val="24"/>
          <w:szCs w:val="24"/>
          <w:lang w:eastAsia="it-IT"/>
        </w:rPr>
      </w:pPr>
      <w:r w:rsidRPr="0038024F">
        <w:rPr>
          <w:rFonts w:ascii="Arial" w:eastAsia="Times New Roman" w:hAnsi="Arial" w:cs="Arial"/>
          <w:sz w:val="24"/>
          <w:szCs w:val="24"/>
          <w:lang w:eastAsia="it-IT"/>
        </w:rPr>
        <w:t>Se non c’è tensione verso Cristo Gesù, se non si guarda verso di Lui, se verso di Lui non si corre, siamo sempre esposti ad ogni vento di dottrina come un esile fino d’erba è esposto al vento. Per questo Cristo Gesù non solo deve essere nel cuore, ma anche sempre dinanzi ai nostri occhi.</w:t>
      </w:r>
    </w:p>
    <w:p w14:paraId="0ED395D4" w14:textId="77777777" w:rsidR="00F50857" w:rsidRPr="0038024F" w:rsidRDefault="00F50857" w:rsidP="00F50857">
      <w:pPr>
        <w:spacing w:after="120" w:line="240" w:lineRule="auto"/>
        <w:jc w:val="both"/>
        <w:rPr>
          <w:rFonts w:ascii="Arial" w:eastAsia="Times New Roman" w:hAnsi="Arial" w:cs="Arial"/>
          <w:sz w:val="24"/>
          <w:szCs w:val="24"/>
          <w:lang w:eastAsia="it-IT"/>
        </w:rPr>
      </w:pPr>
      <w:r w:rsidRPr="0038024F">
        <w:rPr>
          <w:rFonts w:ascii="Arial" w:eastAsia="Times New Roman" w:hAnsi="Arial" w:cs="Arial"/>
          <w:b/>
          <w:sz w:val="24"/>
          <w:szCs w:val="24"/>
          <w:lang w:eastAsia="it-IT"/>
        </w:rPr>
        <w:t xml:space="preserve">Da lui tutto il corpo, ben compaginato e connesso, con la collaborazione di ogni giuntura, secondo l’energia propria di ogni membro, cresce in modo da edificare se stesso nella carità. </w:t>
      </w:r>
      <w:r w:rsidRPr="0038024F">
        <w:rPr>
          <w:rFonts w:ascii="Arial" w:eastAsia="Times New Roman" w:hAnsi="Arial" w:cs="Arial"/>
          <w:sz w:val="24"/>
          <w:szCs w:val="24"/>
          <w:lang w:eastAsia="it-IT"/>
        </w:rPr>
        <w:t>Da lui, cioè da Cristo il corpo, ben compaginato e connesso… prima verità da mettere in grande luce: Il corpo di Cristo non è fatto di molti membri ammassati tutti gli uni sugli altri, come i chicchi di grano in un sacco. Il corpo di Cristo invece è ben compaginato e connesso. Ogni membro ha il suo posto. Non solo. Ogni membro ha ricevuto dallo Spirito Santo un suo particolare dono, un suo specifico ministero, una sua singolare vocazione e missione. Per questo il corpo è ben compaginato e connesso, perché esso è interamente sotto il governo dello Spirito Santo. È Lui che elargisce i doni secondo la sua volontà.  Come vive il corpo di Cristo? Con la collaborazione di ogni giuntura, secondo l’energia propria di ogni membro. Significa che ogni membro è legato vitalmente ad ogni altro membro ed ogni membro dona a tutto il corpo la sua propria energia, cioè dona ad ogni altro membro ciò che lo Spirito Santo ha dato a lui.</w:t>
      </w:r>
    </w:p>
    <w:p w14:paraId="6627A7E0" w14:textId="77777777" w:rsidR="00F50857" w:rsidRPr="0038024F" w:rsidRDefault="00F50857" w:rsidP="00F50857">
      <w:pPr>
        <w:spacing w:after="120" w:line="240" w:lineRule="auto"/>
        <w:ind w:left="567" w:right="567"/>
        <w:jc w:val="both"/>
        <w:rPr>
          <w:rFonts w:ascii="Arial" w:eastAsia="Times New Roman" w:hAnsi="Arial" w:cs="Arial"/>
          <w:i/>
          <w:iCs/>
          <w:kern w:val="2"/>
          <w:sz w:val="24"/>
          <w:szCs w:val="24"/>
          <w:lang w:eastAsia="it-IT"/>
        </w:rPr>
      </w:pPr>
      <w:r w:rsidRPr="0038024F">
        <w:rPr>
          <w:rFonts w:ascii="Arial" w:eastAsia="Times New Roman" w:hAnsi="Arial" w:cs="Arial"/>
          <w:i/>
          <w:iCs/>
          <w:kern w:val="2"/>
          <w:sz w:val="24"/>
          <w:szCs w:val="24"/>
          <w:lang w:eastAsia="it-IT"/>
        </w:rPr>
        <w:t xml:space="preserve">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w:t>
      </w:r>
      <w:r w:rsidRPr="0038024F">
        <w:rPr>
          <w:rFonts w:ascii="Arial" w:eastAsia="Times New Roman" w:hAnsi="Arial" w:cs="Arial"/>
          <w:i/>
          <w:iCs/>
          <w:kern w:val="2"/>
          <w:sz w:val="24"/>
          <w:szCs w:val="24"/>
          <w:lang w:eastAsia="it-IT"/>
        </w:rPr>
        <w:lastRenderedPageBreak/>
        <w:t xml:space="preserve">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(1Cor 12,4-13). </w:t>
      </w:r>
    </w:p>
    <w:p w14:paraId="1A602F9E" w14:textId="77777777" w:rsidR="00F50857" w:rsidRPr="0038024F" w:rsidRDefault="00F50857" w:rsidP="00F50857">
      <w:pPr>
        <w:spacing w:after="120" w:line="240" w:lineRule="auto"/>
        <w:ind w:left="567" w:right="567"/>
        <w:jc w:val="both"/>
        <w:rPr>
          <w:rFonts w:ascii="Arial" w:eastAsia="Times New Roman" w:hAnsi="Arial" w:cs="Arial"/>
          <w:i/>
          <w:iCs/>
          <w:kern w:val="2"/>
          <w:sz w:val="24"/>
          <w:szCs w:val="24"/>
          <w:lang w:eastAsia="it-IT"/>
        </w:rPr>
      </w:pPr>
      <w:r w:rsidRPr="0038024F">
        <w:rPr>
          <w:rFonts w:ascii="Arial" w:eastAsia="Times New Roman" w:hAnsi="Arial" w:cs="Arial"/>
          <w:i/>
          <w:iCs/>
          <w:kern w:val="2"/>
          <w:sz w:val="24"/>
          <w:szCs w:val="24"/>
          <w:lang w:eastAsia="it-IT"/>
        </w:rPr>
        <w:t xml:space="preserve">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 (Rm 12,3-8). </w:t>
      </w:r>
    </w:p>
    <w:p w14:paraId="770F81CF" w14:textId="77777777" w:rsidR="00F50857" w:rsidRPr="0038024F" w:rsidRDefault="00F50857" w:rsidP="00F50857">
      <w:pPr>
        <w:spacing w:after="120" w:line="240" w:lineRule="auto"/>
        <w:jc w:val="both"/>
        <w:rPr>
          <w:rFonts w:ascii="Arial" w:eastAsia="Times New Roman" w:hAnsi="Arial" w:cs="Arial"/>
          <w:sz w:val="24"/>
          <w:szCs w:val="24"/>
          <w:lang w:eastAsia="it-IT"/>
        </w:rPr>
      </w:pPr>
      <w:r w:rsidRPr="0038024F">
        <w:rPr>
          <w:rFonts w:ascii="Arial" w:eastAsia="Times New Roman" w:hAnsi="Arial" w:cs="Arial"/>
          <w:sz w:val="24"/>
          <w:szCs w:val="24"/>
          <w:lang w:eastAsia="it-IT"/>
        </w:rPr>
        <w:t>Sempre guidato e mosso dallo Spirito Santo, il corpo cresce in modo da edificare se stesso nella carità. Il corpo è uno, le membra sono molte. L’unità del corpo si può costruire solo nella carità. La carità sempre va fondata sulla verità. Senza la verità la carità è vana. Senza la carità la verità è inutile.</w:t>
      </w:r>
    </w:p>
    <w:p w14:paraId="28F3D1FE" w14:textId="77777777" w:rsidR="00F50857" w:rsidRPr="0038024F" w:rsidRDefault="00F50857" w:rsidP="00F50857">
      <w:pPr>
        <w:spacing w:after="120" w:line="240" w:lineRule="auto"/>
        <w:jc w:val="both"/>
        <w:rPr>
          <w:rFonts w:ascii="Arial" w:eastAsia="Times New Roman" w:hAnsi="Arial" w:cs="Arial"/>
          <w:sz w:val="24"/>
          <w:szCs w:val="24"/>
          <w:lang w:eastAsia="it-IT"/>
        </w:rPr>
      </w:pPr>
      <w:r w:rsidRPr="0038024F">
        <w:rPr>
          <w:rFonts w:ascii="Arial" w:eastAsia="Times New Roman" w:hAnsi="Arial" w:cs="Arial"/>
          <w:sz w:val="24"/>
          <w:szCs w:val="24"/>
          <w:lang w:eastAsia="it-IT"/>
        </w:rPr>
        <w:t>Perché senza la verità la carità è vana? Perché è una carità che non è secondo il cuore del Padre. È una carità che nasce dal cuore dell’uomo. Oggi tutta la nostra carità non è nella negazione della Legge Santa del Signore? Non è una carità che è predicata contro gli stessi Comandamenti? Oggi tutto è amore.  Perché senza la carità la verità è inutile? Perché è una verità che non salva, non redime, non conduce alla salvezza, alla redenzione, alla giustificazione. Salva la verità intrisa di carità, amore, compassione, misericordia, pietà, perdono, consolazione, pace. Nel cuore del Padre verità e carità sono una cosa sola.</w:t>
      </w:r>
    </w:p>
    <w:p w14:paraId="2CCBD76A" w14:textId="77777777" w:rsidR="00F50857" w:rsidRPr="0038024F" w:rsidRDefault="00F50857" w:rsidP="00F50857">
      <w:pPr>
        <w:spacing w:after="120" w:line="240" w:lineRule="auto"/>
        <w:jc w:val="both"/>
        <w:rPr>
          <w:rFonts w:ascii="Arial" w:eastAsia="Times New Roman" w:hAnsi="Arial" w:cs="Arial"/>
          <w:sz w:val="24"/>
          <w:szCs w:val="24"/>
          <w:lang w:eastAsia="it-IT"/>
        </w:rPr>
      </w:pPr>
      <w:r w:rsidRPr="0038024F">
        <w:rPr>
          <w:rFonts w:ascii="Arial" w:eastAsia="Times New Roman" w:hAnsi="Arial" w:cs="Arial"/>
          <w:sz w:val="24"/>
          <w:szCs w:val="24"/>
          <w:lang w:eastAsia="it-IT"/>
        </w:rPr>
        <w:t>Anche nel cuore del discepolo di Gesù carità e verità devono essere una cosa sola. Mai la carità senza la verità e la verità per noi è la Legge, il Vangelo, ogni prescrizione data dal Signore. Ma anche mai la verità senza la carità. Tutta la legge è data perché noi possiamo amare secondo il cuore del Padre.</w:t>
      </w:r>
    </w:p>
    <w:p w14:paraId="2313C4B1" w14:textId="77777777" w:rsidR="00F50857" w:rsidRPr="0038024F" w:rsidRDefault="00F50857" w:rsidP="00F50857">
      <w:pPr>
        <w:spacing w:after="120" w:line="240" w:lineRule="auto"/>
        <w:ind w:left="567" w:right="567"/>
        <w:jc w:val="both"/>
        <w:rPr>
          <w:rFonts w:ascii="Arial" w:eastAsia="Times New Roman" w:hAnsi="Arial" w:cs="Arial"/>
          <w:i/>
          <w:iCs/>
          <w:kern w:val="2"/>
          <w:sz w:val="24"/>
          <w:szCs w:val="24"/>
          <w:lang w:eastAsia="it-IT"/>
        </w:rPr>
      </w:pPr>
      <w:r w:rsidRPr="0038024F">
        <w:rPr>
          <w:rFonts w:ascii="Arial" w:eastAsia="Times New Roman" w:hAnsi="Arial" w:cs="Arial"/>
          <w:i/>
          <w:iCs/>
          <w:kern w:val="2"/>
          <w:sz w:val="24"/>
          <w:szCs w:val="24"/>
          <w:lang w:eastAsia="it-IT"/>
        </w:rPr>
        <w:t xml:space="preserve">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13.4-7). La carità non sia ipocrita: detestate il male, attaccatevi al bene; amatevi gli uni gli altri con affetto fraterno, gareggiate nello stimarvi a vicenda. Non siate pigri nel fare il bene, siate invece ferventi nello spirito; servite il Signore. Siate lieti </w:t>
      </w:r>
      <w:r w:rsidRPr="0038024F">
        <w:rPr>
          <w:rFonts w:ascii="Arial" w:eastAsia="Times New Roman" w:hAnsi="Arial" w:cs="Arial"/>
          <w:i/>
          <w:iCs/>
          <w:kern w:val="2"/>
          <w:sz w:val="24"/>
          <w:szCs w:val="24"/>
          <w:lang w:eastAsia="it-IT"/>
        </w:rPr>
        <w:lastRenderedPageBreak/>
        <w:t xml:space="preserve">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12,9-21). </w:t>
      </w:r>
    </w:p>
    <w:p w14:paraId="486D8335" w14:textId="77777777" w:rsidR="00F50857" w:rsidRPr="0038024F" w:rsidRDefault="00F50857" w:rsidP="00F50857">
      <w:pPr>
        <w:spacing w:after="120" w:line="240" w:lineRule="auto"/>
        <w:jc w:val="both"/>
        <w:rPr>
          <w:rFonts w:ascii="Arial" w:eastAsia="Times New Roman" w:hAnsi="Arial" w:cs="Arial"/>
          <w:sz w:val="24"/>
          <w:szCs w:val="24"/>
          <w:lang w:eastAsia="it-IT"/>
        </w:rPr>
      </w:pPr>
      <w:r w:rsidRPr="0038024F">
        <w:rPr>
          <w:rFonts w:ascii="Arial" w:eastAsia="Times New Roman" w:hAnsi="Arial" w:cs="Arial"/>
          <w:sz w:val="24"/>
          <w:szCs w:val="24"/>
          <w:lang w:eastAsia="it-IT"/>
        </w:rPr>
        <w:t xml:space="preserve">Ogni discepolo di Gesù sempre deve chiedere allo Spirito Santo che gli manifesti il posto che lui deve occupare nel corpo di Cristo e ogni cosa che deve fare e che non deve fare. La preghiera allo Spirito Santo dovrà essere senza interruzione. Dovrà essere Lui a muoverci e noi a lasciarci muovere. Noi non ci facciamo corpo di Cristo, siamo fatti corpo di Cristo dallo Spirito Santo. Colui che ci ha fatto corpo di Cristo ogni giorno deve continuare a farci, sempre dalla sua volontà e mai dalla nostra. Per questo sempre dobbiamo elevare una preghiera di piena consegna a Lui. Se lo Spirito Santo non ci edifica come vero corpo di Cristo, il nostro lavoro è vano. Consumiamo inutilmente ogni nostra energia. </w:t>
      </w:r>
    </w:p>
    <w:p w14:paraId="2C4F57FB" w14:textId="77777777" w:rsidR="00F50857" w:rsidRPr="0038024F" w:rsidRDefault="00F50857" w:rsidP="00F50857">
      <w:pPr>
        <w:spacing w:after="120" w:line="240" w:lineRule="auto"/>
        <w:jc w:val="both"/>
        <w:rPr>
          <w:rFonts w:ascii="Arial" w:eastAsia="Times New Roman" w:hAnsi="Arial" w:cs="Arial"/>
          <w:sz w:val="24"/>
          <w:szCs w:val="24"/>
          <w:lang w:eastAsia="it-IT"/>
        </w:rPr>
      </w:pPr>
      <w:r w:rsidRPr="0038024F">
        <w:rPr>
          <w:rFonts w:ascii="Arial" w:eastAsia="Times New Roman" w:hAnsi="Arial" w:cs="Arial"/>
          <w:sz w:val="24"/>
          <w:szCs w:val="24"/>
          <w:lang w:eastAsia="it-IT"/>
        </w:rPr>
        <w:t xml:space="preserve">Edificare il corpo di Cristo è la missione dalla quale ogni altra missione va vissuta. Se questa missione non viene vissuta secondo le regole data ad essa da Cristo Gesù e dallo Spirito Santo, ogni altra missione è vana perché priva della sua vera, divina, immutabile finalità. È inutile ogni altra missione perché tutte le missione nella Chiesa sono tutte finalizzate a edificare il corpo di Cristo nella verità e nella santità, aggiungendo ad esso sempre nuove membra. Avendo oggi moltissimi figli della Chiesa dichiarato abrogato questo fine, il fine di edificare il corpo di Cristo secondo le regole di Cristo e dello Spirito Santo, con questa dichiarazione hanno dichiarata nulla, vana, inutile, tutte le altre missioni nella Chiesa. Inutili sono pertanto la missione del papa, dei vescovi, dei presbiteri, dei diaconi, dei cresimati, dei battezzati, di tutti i consacrati. Sono tutte inutili e vane queste missioni perché mancano del loro fine: l’edificazione del corpo di Cristo. Poiché non si edifica più il corpo di Cristo nella santità e nella verità, neanche la missione si vive nella santità e nella verità. La missione è il frutto della santità del corpo di Cristo. Più lo si eleva in santità e più lo si arricchisce di nuovi membri. Meno si eleva in santità e meno sarà questo arricchimento. Poiché oggi la missione della Chiesa è solo immanenza, solo mera immanenza, o essa si riappropria della sua missione soprannaturale oppure di essa rimarrà solo una sparuto piccolo gregge. La Chiesa vive di missione soprannaturale e trascendente. Sempre la Chiesa muore di missioni di immanenza e di vero e universale ateismo. È verità sempre confermata dalla storia. </w:t>
      </w:r>
    </w:p>
    <w:p w14:paraId="7AEEF5D9" w14:textId="77777777" w:rsidR="00F50857" w:rsidRPr="0038024F" w:rsidRDefault="00F50857" w:rsidP="00F50857">
      <w:pPr>
        <w:spacing w:after="120" w:line="240" w:lineRule="auto"/>
        <w:jc w:val="both"/>
        <w:rPr>
          <w:rFonts w:ascii="Arial" w:eastAsia="Times New Roman" w:hAnsi="Arial" w:cs="Arial"/>
          <w:sz w:val="24"/>
          <w:szCs w:val="24"/>
          <w:lang w:eastAsia="it-IT"/>
        </w:rPr>
      </w:pPr>
    </w:p>
    <w:p w14:paraId="3C5A727B" w14:textId="77777777" w:rsidR="00F50857" w:rsidRPr="0038024F" w:rsidRDefault="00F50857" w:rsidP="00F50857">
      <w:pPr>
        <w:keepNext/>
        <w:spacing w:after="120" w:line="240" w:lineRule="auto"/>
        <w:jc w:val="both"/>
        <w:outlineLvl w:val="2"/>
        <w:rPr>
          <w:rFonts w:ascii="Arial" w:eastAsia="Times New Roman" w:hAnsi="Arial"/>
          <w:b/>
          <w:sz w:val="28"/>
          <w:szCs w:val="20"/>
          <w:lang w:eastAsia="it-IT"/>
        </w:rPr>
      </w:pPr>
      <w:bookmarkStart w:id="548" w:name="_Toc134448082"/>
      <w:bookmarkStart w:id="549" w:name="_Toc134609690"/>
      <w:bookmarkStart w:id="550" w:name="_Toc178544756"/>
      <w:r w:rsidRPr="0038024F">
        <w:rPr>
          <w:rFonts w:ascii="Arial" w:eastAsia="Times New Roman" w:hAnsi="Arial"/>
          <w:b/>
          <w:sz w:val="28"/>
          <w:szCs w:val="20"/>
          <w:lang w:eastAsia="it-IT"/>
        </w:rPr>
        <w:lastRenderedPageBreak/>
        <w:t>FEDE E INCORPORAZIONE IN CRISTO GESÙ</w:t>
      </w:r>
      <w:bookmarkEnd w:id="548"/>
      <w:bookmarkEnd w:id="549"/>
      <w:bookmarkEnd w:id="550"/>
    </w:p>
    <w:p w14:paraId="74E69AD8" w14:textId="77777777" w:rsidR="00F50857" w:rsidRPr="0038024F" w:rsidRDefault="00F50857" w:rsidP="00F50857">
      <w:pPr>
        <w:spacing w:after="120" w:line="240" w:lineRule="auto"/>
        <w:jc w:val="both"/>
        <w:rPr>
          <w:rFonts w:ascii="Arial" w:eastAsia="Times New Roman" w:hAnsi="Arial" w:cs="Arial"/>
          <w:sz w:val="24"/>
          <w:szCs w:val="24"/>
          <w:lang w:eastAsia="it-IT"/>
        </w:rPr>
      </w:pPr>
      <w:r w:rsidRPr="0038024F">
        <w:rPr>
          <w:rFonts w:ascii="Arial" w:eastAsia="Times New Roman" w:hAnsi="Arial" w:cs="Arial"/>
          <w:sz w:val="24"/>
          <w:szCs w:val="24"/>
          <w:lang w:eastAsia="it-IT"/>
        </w:rPr>
        <w:t xml:space="preserve">Ogni uomo è chiamato a realizzare tutto Cristo in tutto il suo mistero nel suo corpo, nella sua anima, nel suo spirito per tutti i giorni della sua vita. È questa vocazione di ogni uomo che dichiara false tutte quelle teorie che oggi vogliono una Chiesa inclusiva di ogni uomo senza alcuna conversione al Vangelo e senza alcuna possibilità di poter realizzare tutto Cristo e tutto il suo mistero. Un adultero mai potrà realizzare Cristo rimanendo adultero. Un fornicatore e un lussurioso mai potrà realizzare Cristo rimanendo fornicatore e lussurioso. Così dicasi di ogni altra persona che è nella trasgressione della Parola del Signore. Questo vale per ladri, sodomiti, bestemmiatori, omicidi e per tutti coloro che rifiutano e rigettano la conversione alla loro vocazione: essere con Cristo, in Cristo, per Cristo, un solo corpo, una sola luce, una sola verità, una sola missione, una sola carità. Leggiamo quanto l’Apostolo Paolo dice sull’incorporazione e di certo comprenderemo quale divina vocazione è la nostra: </w:t>
      </w:r>
    </w:p>
    <w:p w14:paraId="4DCF3938" w14:textId="77777777" w:rsidR="00F50857" w:rsidRPr="0038024F" w:rsidRDefault="00F50857" w:rsidP="00F50857">
      <w:pPr>
        <w:spacing w:after="120" w:line="240" w:lineRule="auto"/>
        <w:ind w:left="567" w:right="567"/>
        <w:jc w:val="both"/>
        <w:rPr>
          <w:rFonts w:ascii="Arial" w:eastAsia="Times New Roman" w:hAnsi="Arial" w:cs="Arial"/>
          <w:i/>
          <w:iCs/>
          <w:kern w:val="2"/>
          <w:sz w:val="24"/>
          <w:szCs w:val="24"/>
          <w:lang w:eastAsia="it-IT"/>
        </w:rPr>
      </w:pPr>
      <w:r w:rsidRPr="0038024F">
        <w:rPr>
          <w:rFonts w:ascii="Arial" w:eastAsia="Times New Roman" w:hAnsi="Arial" w:cs="Arial"/>
          <w:i/>
          <w:iCs/>
          <w:kern w:val="2"/>
          <w:sz w:val="24"/>
          <w:szCs w:val="24"/>
          <w:lang w:eastAsia="it-IT"/>
        </w:rPr>
        <w:t xml:space="preserve">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 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2,9-15). </w:t>
      </w:r>
    </w:p>
    <w:p w14:paraId="21D2F0CA"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b/>
          <w:bCs/>
          <w:sz w:val="24"/>
          <w:szCs w:val="20"/>
          <w:lang w:eastAsia="it-IT"/>
        </w:rPr>
        <w:t xml:space="preserve">In lui sono nascosti tutti i tesori della sapienza e della conoscenza. </w:t>
      </w:r>
      <w:r w:rsidRPr="0038024F">
        <w:rPr>
          <w:rFonts w:ascii="Arial" w:eastAsia="Times New Roman" w:hAnsi="Arial"/>
          <w:sz w:val="24"/>
          <w:szCs w:val="20"/>
          <w:lang w:eastAsia="it-IT"/>
        </w:rPr>
        <w:t>Lui è Cristo, il mistero di Dio. In Lui sono nascosti tutti i tesori della sapienza e della conoscenza. Come facciamo noi ad accedere a questi tesori nascosti, che sono i tesori della sapienza e della conoscenza. La via è una sola: accogliere nel nostro cuore il purissimo Vangelo di Cristo Signore. Le parole pronunciate da Gesù nel Cenacolo posso aiutarci a comprendere la necessità di questa via. Possiamo entrare nella pienezza del mistero di Cristo Gesù. La via è solo una: la nostra obbedienza ad ogni Parola di Cristo Signore. Nell’obbedienza alla Parola, il Padre e il Figlio e lo Spirito Santo prendono dimora in noi e vivendo in noi ci svelano il loro mistero. Via eccellente e sublime.</w:t>
      </w:r>
    </w:p>
    <w:p w14:paraId="346C27E3"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b/>
          <w:bCs/>
          <w:sz w:val="24"/>
          <w:szCs w:val="20"/>
          <w:lang w:eastAsia="it-IT"/>
        </w:rPr>
        <w:lastRenderedPageBreak/>
        <w:t xml:space="preserve">Dico questo perché nessuno vi inganni con argomenti seducenti. </w:t>
      </w:r>
      <w:r w:rsidRPr="0038024F">
        <w:rPr>
          <w:rFonts w:ascii="Arial" w:eastAsia="Times New Roman" w:hAnsi="Arial"/>
          <w:sz w:val="24"/>
          <w:szCs w:val="20"/>
          <w:lang w:eastAsia="it-IT"/>
        </w:rPr>
        <w:t>Se Cristo è il mistero di Dio, se Dio è il mistero di Cristo, se il Vangelo è la sola via che fa abitare in noi il Padre e il Figlio e lo Spirito Santo, questa certezza serve perché noi non ci lasciamo mai ingannare. Per questo l’Apostolo Paolo ci ha manifestato il mistero di Cristo: perché nessuno ci inganni con argomenti seducenti. Pensiamo per un istante alle tentazioni di Gesù. Perché Lui le ha vinte tutte non solo nel deserto ma fin sulla croce? Perché Lui conosceva la Parola del Padre. Ogni pensiero a Lui manifestato contro la Parola del Padre, Parola rivelata, codificata, scritta per Lui nel rotolo del Libro, sapeva che era tentazione e lo respingeva. Non solo con Satana ma anche con gli uomini. Essendoci noi oggi separati dal Vangelo di Dio, adorando noi un Dio vano, perché privato del suo mistero, cadiamo in ogni tentazione. È il Vangelo la corazza che ci protegge dal cadere in tentazione. Senza il Vangelo siamo simili a degli uomini che a piedi scalzi camminano in un terreno abitato solo da serpenti velenosi. È la morte. Mancano di qualsiasi protezione.</w:t>
      </w:r>
    </w:p>
    <w:p w14:paraId="3442F347"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b/>
          <w:bCs/>
          <w:sz w:val="24"/>
          <w:szCs w:val="20"/>
          <w:lang w:eastAsia="it-IT"/>
        </w:rPr>
        <w:t xml:space="preserve">Infatti, anche se sono lontano con il corpo, sono però tra voi con lo spirito e gioisco vedendo la vostra condotta ordinata e la saldezza della vostra fede in Cristo. </w:t>
      </w:r>
      <w:r w:rsidRPr="0038024F">
        <w:rPr>
          <w:rFonts w:ascii="Arial" w:eastAsia="Times New Roman" w:hAnsi="Arial"/>
          <w:sz w:val="24"/>
          <w:szCs w:val="20"/>
          <w:lang w:eastAsia="it-IT"/>
        </w:rPr>
        <w:t>La visione in spirito è vero carisma dell’Apostolo Paolo. Infatti, anche se sono lontano con il corpo, sono però tra voi con lo spirito e gioisco vedendo la vostra condotta ordinata e la saldezza della vostra fede in Cristo. La condotta è ordinata quando è la trasformazione in vita della Parola del Vangelo da noi accolto. La fede è salda in Cristo quando lasciamo che Cristo, con la potenza dello Spirito Santo viva tutta la sua vita attraverso la nostra vita. Quanto l’Apostolo Paolo afferma dei Colossesi, sempre in visione di spirito non lo può affermare dei Corinzi. La condotta morale era in alcuni altamente immorale. Noi sappiamo che Ezechiele viveva in terra di esilio. Anche lui godeva di questa visione in spirito. In lui questa visione era rapimento del suo spirito. Il suo spirito veniva portato in Gerusalemme, nel tempio e il Signore gli faceva vedere tutti i delitti del suo popolo, delitti che erano nascosti agli occhi del popolo.</w:t>
      </w:r>
    </w:p>
    <w:p w14:paraId="077BAD09" w14:textId="77777777" w:rsidR="00F50857" w:rsidRPr="0038024F" w:rsidRDefault="00F50857" w:rsidP="00F50857">
      <w:pPr>
        <w:spacing w:after="120" w:line="240" w:lineRule="auto"/>
        <w:jc w:val="both"/>
        <w:rPr>
          <w:rFonts w:ascii="Arial" w:hAnsi="Arial"/>
          <w:bCs/>
          <w:color w:val="000000"/>
          <w:position w:val="4"/>
          <w:sz w:val="24"/>
          <w:szCs w:val="20"/>
        </w:rPr>
      </w:pPr>
      <w:r w:rsidRPr="0038024F">
        <w:rPr>
          <w:rFonts w:ascii="Arial" w:hAnsi="Arial"/>
          <w:bCs/>
          <w:color w:val="000000"/>
          <w:position w:val="4"/>
          <w:sz w:val="24"/>
          <w:szCs w:val="20"/>
        </w:rPr>
        <w:t xml:space="preserve">Urge dire che la visione in spirito è infinitamente superiore alla visione con gli occhi della carne. Con gli occhi della carne si vede solo ciò che appare. Nella visione in spirito si vede la realtà dal suo esterno e anche dal suo interno. La visione è conoscenza perfetta. Chi possiede questo dono vede come vede Dio ogni cosa. Infatti la visione in spirito è sempre unita alla sapienza e all’intelligenza nello Spirito Santo, perché si possa conoscere tutta la verità di ciò che si vede. È come se il Signore ci prestasse i suoi occhi vedere e la sua mente per conoscere tutto secondo purezza di verità. Tutta l’Apocalisse è visione in spirito. È una visione particolarissima. Ma è purissima visione. Non è immaginazione e neanche fantasia dell’Apostolo. Il Signore concede questo dono in momenti particolari: quando la verità di ogni sua Parola deve essere testimoniata perché Lui sia dichiarato giusto in ogni cosa e anche la sua Parola riceva conferma nella sua purezza. Il fine è sempre lo stesso: attestare che il Signore è veridico in ogni sua Parola. Mai ha ingannato una sola persona, a iniziare dal primo uomo, e mai ingannerà una, una sola, e questo fino al giorno della gloriosa Parusia di Cristo Gesù. </w:t>
      </w:r>
    </w:p>
    <w:p w14:paraId="2EA9D543"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b/>
          <w:bCs/>
          <w:sz w:val="24"/>
          <w:szCs w:val="20"/>
          <w:lang w:eastAsia="it-IT"/>
        </w:rPr>
        <w:t xml:space="preserve">Come dunque avete accolto Cristo Gesù, il Signore, in lui camminate. </w:t>
      </w:r>
      <w:r w:rsidRPr="0038024F">
        <w:rPr>
          <w:rFonts w:ascii="Arial" w:eastAsia="Times New Roman" w:hAnsi="Arial"/>
          <w:sz w:val="24"/>
          <w:szCs w:val="20"/>
          <w:lang w:eastAsia="it-IT"/>
        </w:rPr>
        <w:t xml:space="preserve">Quando i Colossesi hanno accolto Cristo, lo hanno accolto nella purezza del suo </w:t>
      </w:r>
      <w:r w:rsidRPr="0038024F">
        <w:rPr>
          <w:rFonts w:ascii="Arial" w:eastAsia="Times New Roman" w:hAnsi="Arial"/>
          <w:sz w:val="24"/>
          <w:szCs w:val="20"/>
          <w:lang w:eastAsia="it-IT"/>
        </w:rPr>
        <w:lastRenderedPageBreak/>
        <w:t>mistero, che è mistero di grazia, verità, luce, vita eterna, giustificazione, santificazione. Cristo Gesù è il Signore. È il Signore perché è Dio. Ma è anche il Signore come vero uomo in ragione dell’unione ipostatica. È anche Signore perché il Padre lo ha costituito Signore nella sua umanità in ragione della sua umiliazione con una obbedienza fino alla morte di croce. È il Signore nelle cui mani il Padre ha posto tutto il governo dell’universo. A Lui ha affidato il Libro storia sigillato con sette sigilli. È lui che apre i sigilli governato dalla sapienza eterna e divina dello Spirito Santo. Sempre dobbiamo noi ricordarci che nel mistero della Beata Trinità tutto è dal Padre per il Figlio nello Spirito Santo. Secondo purezza piena abbiamo accolto Cristo Gesù, il Signore, secondo purezza piena in Lui dobbiamo camminare. Il cammino in Cristo non dura un giorno e neanche un mese o un anno. Esso dura per tutta la vita. Quando si apriranno per noi le porte dell’eternità, il Padre è in Cristo che dovrà trovarci. Se ci troverà in Lui ci aprirà le porte del suo regno. Se non ci troverà in Cristo per noi le porte del paradiso saranno chiuse per sempre. Il Padre non ci conoscerà.</w:t>
      </w:r>
    </w:p>
    <w:p w14:paraId="44673E83" w14:textId="77777777" w:rsidR="00F50857" w:rsidRPr="0038024F" w:rsidRDefault="00F50857" w:rsidP="00F50857">
      <w:pPr>
        <w:spacing w:after="120" w:line="240" w:lineRule="auto"/>
        <w:jc w:val="both"/>
        <w:rPr>
          <w:rFonts w:ascii="Arial" w:hAnsi="Arial"/>
          <w:bCs/>
          <w:color w:val="000000"/>
          <w:position w:val="4"/>
          <w:sz w:val="24"/>
          <w:szCs w:val="20"/>
        </w:rPr>
      </w:pPr>
      <w:r w:rsidRPr="0038024F">
        <w:rPr>
          <w:rFonts w:ascii="Arial" w:hAnsi="Arial"/>
          <w:bCs/>
          <w:color w:val="000000"/>
          <w:position w:val="4"/>
          <w:sz w:val="24"/>
          <w:szCs w:val="20"/>
        </w:rPr>
        <w:t>Come si cammina in Cristo? Camminando nella sua verità, grazia, luce, parola, vita eterna, giustizia, santità, perdono, carità, misericordia. Si cammina in Cristo obbedendo ad ogni mozione e ispirazione dello Spirito Santo. Si cammina in Cristo se la nostra vita è avvolta dal mistero della beata Trinità. Il Padre ci colma del suo amore affinché con esso amiamo ogni altro uomo come Lui lo ama. Cristo ci dona la sua grazia perché possiamo crescere e abbondare in ogni obbedienza. Lo Spirito Santo versa su di noi la sua comunione perché noi diventiamo operatori di pace, carità, perdono, riconciliazione, redenzione e conversione per ogni altro uomo. Ecco il tesoro prezioso e nascosto di cui è portatore il cristiano: Lui porta la beata Trinità nel suo cuore perché la beata Trinità possa vivere in lui. La beata Trinità è portata dal cristiano, se il cristiano cammina in Cristo Gesù. Chi non cammina in Cristo neanche nel Padre e nello Spirito potrà mai camminare. Il Padre e lo Spirito si donano in Cristo, mai fuori di Cristo. Se si donano fuori di Cristo è per portare in Cristo.  Oggi noi non vogliamo più parlare di Cristo. È il visibile che non siamo più in Cristo. Se non siamo in Cristo neanche siamo nel Padre e nello Spirito Santo. Il mistero della beata Trinità è uno e indivisibile, uno e inseparabile in eterno. Oggi il nostro annuncio è tenebra e non luce perché abbiamo tolto dal nostro cuore e dalla nostra mente Cristo Gesù. O rimettiamo Cristo al centro del nostro annuncio, o diventeremo in breve tempo, anzi lo siamo già, adoratori di un idolo muto. La vita cristiana è cammino in Cristo. È cammino nel Padre – non in Dio – se è cammino in Cristo. È cammino nello Spirito Santo se è cammino in Cristo. È cammino in Cristo se è cammino nella verità del suo Vangelo. Nella purezza della Parola e della verità i Colossesi hanno accolto Cristo, in Cristo devono camminare nel rispetto della purezza della Parola e della verità.</w:t>
      </w:r>
    </w:p>
    <w:p w14:paraId="47D5F2E5"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b/>
          <w:bCs/>
          <w:sz w:val="24"/>
          <w:szCs w:val="20"/>
          <w:lang w:eastAsia="it-IT"/>
        </w:rPr>
        <w:t xml:space="preserve">Radicati e costruiti su di lui, saldi nella fede come vi è stato insegnato, sovrabbondando nel rendimento di grazie. </w:t>
      </w:r>
      <w:r w:rsidRPr="0038024F">
        <w:rPr>
          <w:rFonts w:ascii="Arial" w:eastAsia="Times New Roman" w:hAnsi="Arial"/>
          <w:sz w:val="24"/>
          <w:szCs w:val="20"/>
          <w:lang w:eastAsia="it-IT"/>
        </w:rPr>
        <w:t xml:space="preserve">Ecco come si cammina in Cristo: radicati e costruiti su di lui. Dobbiamo essere radicati in Cristo come è radicata nel terreno una quercia secolare. Dobbiamo essere costruiti in Lui come si costruisce una casa sulla solida roccia. Se le radici della nostra fede, carità e speranza non sono in Cristo, per noi non ci sarà vita, mai ce ne potrà essere. Saremo sempre come un albero con le radici esposte al sole. Ma anche se non </w:t>
      </w:r>
      <w:r w:rsidRPr="0038024F">
        <w:rPr>
          <w:rFonts w:ascii="Arial" w:eastAsia="Times New Roman" w:hAnsi="Arial"/>
          <w:sz w:val="24"/>
          <w:szCs w:val="20"/>
          <w:lang w:eastAsia="it-IT"/>
        </w:rPr>
        <w:lastRenderedPageBreak/>
        <w:t>siamo costruiti su di Lui, sul suo mistero, sulla sua Parola, per noi non ci sarà futuro. Al primo scroscio di acqua il nostro edificio crollerà e al primo vento sarà abbattuto. Costruire una Chiesa senza Cristo è costruire un mondo senza Cristo. Ora se il Padre ha deciso di creare tutto in Cristo, in vista di Cristo, per Cristo, può il cristiano dichiarare nullo il decreto del Padre in nome di Dio, in nome del bene più grande dell’uomo, in nome della fratellanza universale? La vera umanità, la vera fratellanza è nel rispetto del decreto eterno del Padre. Ma oggi si vuole fare teologia, cristologia, soteriologia senza il decreto eterno del Padre. Oggi il pensiero dell’uomo ha sostituito completamente il pensiero eterno del nostro Dio. Gesù invece ci avvisa: il cielo e la terra passeranno. Le mie Parole non passeranno. Dalla lettera della Rivelazione non si può togliere neppure uno iota o un trattino. La Parola è tutta la Parola, si toglie anche una sola parola dalla Parola e la Parola non è più la Parola. Si è tolto e si è aggiunto ad essa.</w:t>
      </w:r>
    </w:p>
    <w:p w14:paraId="75D403B8" w14:textId="77777777" w:rsidR="00F50857" w:rsidRPr="0038024F" w:rsidRDefault="00F50857" w:rsidP="00F50857">
      <w:pPr>
        <w:spacing w:after="120" w:line="240" w:lineRule="auto"/>
        <w:jc w:val="both"/>
        <w:rPr>
          <w:rFonts w:ascii="Arial" w:hAnsi="Arial"/>
          <w:bCs/>
          <w:color w:val="000000"/>
          <w:position w:val="4"/>
          <w:sz w:val="24"/>
          <w:szCs w:val="20"/>
        </w:rPr>
      </w:pPr>
      <w:r w:rsidRPr="0038024F">
        <w:rPr>
          <w:rFonts w:ascii="Arial" w:hAnsi="Arial"/>
          <w:bCs/>
          <w:color w:val="000000"/>
          <w:position w:val="4"/>
          <w:sz w:val="24"/>
          <w:szCs w:val="20"/>
        </w:rPr>
        <w:t xml:space="preserve">Saldi nella fede come vi è stato insegnato. Quando si è saldi nella fede? Quando tutti gli uragani delle eresie e delle persecuzioni si abbatteranno su di noi e noi rimarremo come un pezzo di granito immobili, stabili, risoluti, fermi, senza deviare né a destra e né a sinistra. Quando non siamo canne sbattute dal vento. Quando non seguiremo nessun vento di dottrina contraria al Vangelo. Quando ci nutriamo solo di Vangelo e solo della verità tutta intera cui sempre ci conduce lo Spirito Santo. Quando non siamo pula che il vento disperde. Sovrabbondando nel rendimento di grazie. Tutto nella nostra vita è un dono di Dio. Per tutto si deve a Lui rendere grazie. Il rendimento perenne di grazie attesta la verità e la purezza della nostra fede. Chi non è in questo perenne rendimento di grazie attesta e rivela che la sua fede non è vera. È inquinata dal peccato della superbia e dell’orgoglio spirituale. Non c’è vizio più nefasto per la nostra fede della superbia. Dall’orgoglio solo il Signore può proteggerci. Nulla è in noi che non sia un dono di Dio. Tutto è un suo dono e tutto si compie per sua grazia. Ecco perché sempre dobbiamo abbondare in ogni rendimento di grazie. Il Signore va confessato come la nostra sola sorgente di ogni bene. </w:t>
      </w:r>
    </w:p>
    <w:p w14:paraId="619FA373" w14:textId="77777777" w:rsidR="00F50857" w:rsidRPr="0038024F" w:rsidRDefault="00F50857" w:rsidP="00F50857">
      <w:pPr>
        <w:spacing w:after="120" w:line="240" w:lineRule="auto"/>
        <w:jc w:val="both"/>
        <w:rPr>
          <w:rFonts w:ascii="Arial" w:hAnsi="Arial"/>
          <w:bCs/>
          <w:color w:val="000000"/>
          <w:position w:val="4"/>
          <w:sz w:val="24"/>
          <w:szCs w:val="20"/>
        </w:rPr>
      </w:pPr>
      <w:r w:rsidRPr="0038024F">
        <w:rPr>
          <w:rFonts w:ascii="Arial" w:hAnsi="Arial"/>
          <w:b/>
          <w:color w:val="000000"/>
          <w:position w:val="4"/>
          <w:sz w:val="24"/>
          <w:szCs w:val="20"/>
        </w:rPr>
        <w:t xml:space="preserve">Fate attenzione che nessuno faccia di voi sua preda con la filosofia e con vuoti raggiri ispirati alla tradizione umana, secondo gli elementi del mondo e non secondo Cristo. </w:t>
      </w:r>
      <w:r w:rsidRPr="0038024F">
        <w:rPr>
          <w:rFonts w:ascii="Arial" w:hAnsi="Arial"/>
          <w:bCs/>
          <w:color w:val="000000"/>
          <w:position w:val="4"/>
          <w:sz w:val="24"/>
          <w:szCs w:val="20"/>
        </w:rPr>
        <w:t xml:space="preserve">Il cristiano dal regno delle tenebre passa nel regno della luce, regno della verità, regno governato dalla mozione e ispirazione dello Spirito Santo. Con il corpo rimane però nel regno del mondo, ascolta i pensieri del mondo, le sue vane filosofie, i suoi vuoti raggiri ispirati a tradizione umana, secondo li elementi del mondo che sono vera distruzione della Parola e del Vangelo di Cristo Gesù. Può superare tutti questi attacchi di pensiero nefasto se avrà la forza nello Spirito Santo di rispondere sempre con il Vangelo. Basterebbe che il cristiano dicesse: </w:t>
      </w:r>
      <w:r w:rsidRPr="0038024F">
        <w:rPr>
          <w:rFonts w:ascii="Arial" w:hAnsi="Arial"/>
          <w:bCs/>
          <w:i/>
          <w:color w:val="000000"/>
          <w:position w:val="4"/>
          <w:sz w:val="24"/>
          <w:szCs w:val="20"/>
        </w:rPr>
        <w:t>“Ma questo non è il Vangelo”. “Ma questo non è Vangelo”. “Ma questa non è Parola di Dio”. “La Parola di Dio dice ben altro”.</w:t>
      </w:r>
      <w:r w:rsidRPr="0038024F">
        <w:rPr>
          <w:rFonts w:ascii="Arial" w:hAnsi="Arial"/>
          <w:bCs/>
          <w:color w:val="000000"/>
          <w:position w:val="4"/>
          <w:sz w:val="24"/>
          <w:szCs w:val="20"/>
        </w:rPr>
        <w:t xml:space="preserve"> Sempre dovremmo ricordarci della preghiera elevata da Gesù al Padre prima di passare per il supplizio della passione e della croce. Sempre dovremmo ricordarci che prima della nostra conversione noi vivevamo delle idolatrie del mondo.</w:t>
      </w:r>
    </w:p>
    <w:p w14:paraId="444E6B7D" w14:textId="77777777" w:rsidR="00F50857" w:rsidRPr="0038024F" w:rsidRDefault="00F50857" w:rsidP="00F50857">
      <w:pPr>
        <w:spacing w:after="120" w:line="240" w:lineRule="auto"/>
        <w:jc w:val="both"/>
        <w:rPr>
          <w:rFonts w:ascii="Arial" w:hAnsi="Arial"/>
          <w:bCs/>
          <w:color w:val="000000"/>
          <w:position w:val="4"/>
          <w:sz w:val="24"/>
          <w:szCs w:val="20"/>
        </w:rPr>
      </w:pPr>
      <w:r w:rsidRPr="0038024F">
        <w:rPr>
          <w:rFonts w:ascii="Arial" w:hAnsi="Arial"/>
          <w:bCs/>
          <w:color w:val="000000"/>
          <w:position w:val="4"/>
          <w:sz w:val="24"/>
          <w:szCs w:val="20"/>
        </w:rPr>
        <w:t xml:space="preserve">Tra il Vangelo di Cristo Gesù e il pensiero del mondo vi è la stessa distanza che esiste tra Paradiso e inferno, tra luce e tenebra, tra verità e falsità, tra Dio e Satana. Oggi dobbiamo confessare che moltissimi cristiani sono stati conquistati dal pensiero del mondo. Se fosse solo questo, il male sarebbe assai piccolo. Si </w:t>
      </w:r>
      <w:r w:rsidRPr="0038024F">
        <w:rPr>
          <w:rFonts w:ascii="Arial" w:hAnsi="Arial"/>
          <w:bCs/>
          <w:color w:val="000000"/>
          <w:position w:val="4"/>
          <w:sz w:val="24"/>
          <w:szCs w:val="20"/>
        </w:rPr>
        <w:lastRenderedPageBreak/>
        <w:t xml:space="preserve">sono lasciati, si lasciano conquistare dal pensiero del mondo, ma proclamando che il pensiero del mondo è il pensiero di Dio. È questa oggi l’universale menzogna che sta conducendo la cristianità alla deriva spirituale. Non solo c’è piena consegna al pensiero di Satana, si insegna che il pensiero di Satana è il pensiero di Dio. Nessuna bestemmia è grave come questa bestemmia. Così facendo si pone Satana al posto di Dio. È Satana oggi quel Dio unico che si dice di adorare. Il Dio unico è il pensiero del mondo. Come ci si libera da questa idolatria? Basta che il cristiano abbia il coraggio di dire: </w:t>
      </w:r>
      <w:r w:rsidRPr="0038024F">
        <w:rPr>
          <w:rFonts w:ascii="Arial" w:hAnsi="Arial"/>
          <w:bCs/>
          <w:i/>
          <w:color w:val="000000"/>
          <w:position w:val="4"/>
          <w:sz w:val="24"/>
          <w:szCs w:val="20"/>
        </w:rPr>
        <w:t>“Quanto dici non è Parola di Cristo Gesù”. “La Parola di Cristo Gesù non dice quello che tu stai dicendo”</w:t>
      </w:r>
      <w:r w:rsidRPr="0038024F">
        <w:rPr>
          <w:rFonts w:ascii="Arial" w:hAnsi="Arial"/>
          <w:bCs/>
          <w:color w:val="000000"/>
          <w:position w:val="4"/>
          <w:sz w:val="24"/>
          <w:szCs w:val="20"/>
        </w:rPr>
        <w:t xml:space="preserve">. Se qualche cristiano dovesse azzardarsi a rispondere con questa parola, all’istante sarebbe insultato come fondamentalista, tradizionalista, nemico degli uomini, retrograde spirituale, un troglodita nella fede e nella religione. </w:t>
      </w:r>
    </w:p>
    <w:p w14:paraId="0F7E65CB" w14:textId="77777777" w:rsidR="00F50857" w:rsidRPr="0038024F" w:rsidRDefault="00F50857" w:rsidP="00F50857">
      <w:pPr>
        <w:spacing w:after="120" w:line="240" w:lineRule="auto"/>
        <w:jc w:val="both"/>
        <w:rPr>
          <w:rFonts w:ascii="Times New Roman" w:eastAsia="Times New Roman" w:hAnsi="Times New Roman"/>
          <w:sz w:val="20"/>
          <w:szCs w:val="20"/>
          <w:lang w:eastAsia="it-IT"/>
        </w:rPr>
      </w:pPr>
    </w:p>
    <w:p w14:paraId="7F13C5E1"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b/>
          <w:bCs/>
          <w:sz w:val="24"/>
          <w:szCs w:val="20"/>
          <w:lang w:eastAsia="it-IT"/>
        </w:rPr>
        <w:t xml:space="preserve">È in lui che abita corporalmente tutta la pienezza della divinità. </w:t>
      </w:r>
      <w:r w:rsidRPr="0038024F">
        <w:rPr>
          <w:rFonts w:ascii="Arial" w:eastAsia="Times New Roman" w:hAnsi="Arial"/>
          <w:sz w:val="24"/>
          <w:szCs w:val="20"/>
          <w:lang w:eastAsia="it-IT"/>
        </w:rPr>
        <w:t>Ecco ora la grande rivelazione dell’Apostolo Paolo. Chi è Cristo Gesù? È colui nel quale abita corporalmente tutta la pienezza della divinità. Alla luce delle posteriori illuminazioni e rivelazioni dello Spirito Santo, si deve aggiungere che in Cristo non abita corporalmente la pienezza della divinità, dobbiamo dire che Cristo Gesù è la pienezza della divinità e che in più in Lui abita tutto il Padre e tutto lo Spirito Santo. Cristo Gesù è Dio per natura e per persona divina. In Cristo Gesù, Persona divina e natura divina, Verbo Incarnato, tutto il Padre e tutto lo Spirito Santo hanno posto la loro dimora per sempre. Ogni rivelazione fatta dallo Spirito Santo all’Apostolo Paolo va letta con la rivelazione posteriore fatta sempre dallo Spirito santo all’Apostolo Giovanni. Eccola:</w:t>
      </w:r>
    </w:p>
    <w:p w14:paraId="349B3E3A" w14:textId="77777777" w:rsidR="00F50857" w:rsidRPr="0038024F" w:rsidRDefault="00F50857" w:rsidP="00F50857">
      <w:pPr>
        <w:spacing w:after="120" w:line="240" w:lineRule="auto"/>
        <w:jc w:val="both"/>
        <w:rPr>
          <w:rFonts w:ascii="Arial" w:hAnsi="Arial"/>
          <w:bCs/>
          <w:color w:val="000000"/>
          <w:position w:val="4"/>
          <w:sz w:val="24"/>
          <w:szCs w:val="20"/>
        </w:rPr>
      </w:pPr>
      <w:r w:rsidRPr="0038024F">
        <w:rPr>
          <w:rFonts w:ascii="Arial" w:hAnsi="Arial"/>
          <w:bCs/>
          <w:color w:val="000000"/>
          <w:position w:val="4"/>
          <w:sz w:val="24"/>
          <w:szCs w:val="20"/>
        </w:rPr>
        <w:t>Cristo Gesù non è la pienezza della divinità, pur essendo eternamente Dio. La pienezza della divinità è il Padre e il Figlio e lo Spirito Santo. Ecco la grande rivelazione dello Spirito data all’Apostolo Paolo: Cristo Gesù non è solo il Figlio Unigenito del Padre. Cristo Gesù non è solo il Verbo Incarnato. Cristo Gesù non solo è il vero Dio che si è fatto vero uomo. Cristo Gesù è colui nel quale abita la pienezza della divinità. In Cristo Gesù abitano con la loro verità eterna la Persona del Padre e la Persona dello Spirito Santo. In Cristo Gesù abita corporalmente la pienezza della divinità. Il corpo di Cristo è la casa della pienezza della divinità. Cosa significa tutto questo? Significa che chi vuole trovare il Padre e lo Spirito Santo deve trovarlo in Cristo Gesù. Fuori di questa casa né il Padre e né lo Spirito Santo possono essere trovati. Significa anche che oggi grande è la stoltezza e l’insipienza del cristiano. Perché insipienza e stoltezza sono grandi? Perché si è radiato Cristo Gesù dalla confessione della nostra fede. Con Cristo Gesù anche il Padre e lo Spirito Santo sono stati radiati. Ci si è fatti adoratori di un Dio unico che non è né il Padre, né Cristo Gesù, né lo Spirito Santo. Siamo adoratori di un Dio unico senza Vangelo e senza rivelazione. Significa ancora che stiamo edificando il nostro edificio spirituale sul pensiero di Satana. Significa infine che il nostro Dio unico è Satana. Radiato Cristo dalla confessione della nostra fede, all’istante viene meno il Padre e lo Spirito Santo. Cristo Gesù non è solo la casa divina e umana del Padre e dello Spirito Santo, è anche la via attraverso la quale il Padre e lo Spirito Santo si donano agli uomini e gli uomini si donano al Padre e allo Spirito Santo.</w:t>
      </w:r>
    </w:p>
    <w:p w14:paraId="42AF09B7" w14:textId="77777777" w:rsidR="00F50857" w:rsidRPr="0038024F" w:rsidRDefault="00F50857" w:rsidP="00F50857">
      <w:pPr>
        <w:spacing w:after="120" w:line="240" w:lineRule="auto"/>
        <w:jc w:val="both"/>
        <w:rPr>
          <w:rFonts w:ascii="Arial" w:hAnsi="Arial"/>
          <w:bCs/>
          <w:color w:val="000000"/>
          <w:position w:val="4"/>
          <w:sz w:val="24"/>
          <w:szCs w:val="20"/>
        </w:rPr>
      </w:pPr>
      <w:r w:rsidRPr="0038024F">
        <w:rPr>
          <w:rFonts w:ascii="Arial" w:hAnsi="Arial"/>
          <w:bCs/>
          <w:color w:val="000000"/>
          <w:position w:val="4"/>
          <w:sz w:val="24"/>
          <w:szCs w:val="20"/>
        </w:rPr>
        <w:lastRenderedPageBreak/>
        <w:t>Possiamo paragonare Cristo Gesù – l’immagine è assai limitativa per la comprensione del mistero – ad un vaso di bellezza divina solo nel quale è contenuto il Padre e lo Spirito Santo. Se noi rompiamo questo vaso – e sempre lo rompiamo quando lo radiamo dalla confessione della nostra purissima fede – vanno versati per terra irreparabilmente il Padre e lo Spirito Santo. Rompiamo il vaso e rimaniamo senza l’acqua purissima della vita eterna. È quanto oggi il cristiano sta facendo. Volendosi conformare ai vuoti raggiri e alle vane filosofie di questo mondo, ha deciso di escludere Cristo dalla confessione della sua fede. Il danno non solo è ingente. Il danno è di perdizione eterna per ogni uomo. La nostra salvezza è solo in Cristo, per Cristo, con Cristo. Per avere una visione globale sulla rivelazione dell’Apostolo Paolo sul mistero di Cristo Gesù nella sua relazione con il cristiano, offriamo una breve riflessione dal titolo: in Cristo, per Cristo, con Cristo: come l’Apostolo Paolo vede in Cristo il cristiano. Entrare nel cuore dell’Apostolo delle Genti è più che necessario.</w:t>
      </w:r>
    </w:p>
    <w:p w14:paraId="501498BB" w14:textId="77777777" w:rsidR="00F50857" w:rsidRPr="0038024F" w:rsidRDefault="00F50857" w:rsidP="00F50857">
      <w:pPr>
        <w:spacing w:after="120" w:line="240" w:lineRule="auto"/>
        <w:jc w:val="both"/>
        <w:rPr>
          <w:rFonts w:ascii="Arial" w:hAnsi="Arial"/>
          <w:bCs/>
          <w:color w:val="000000"/>
          <w:position w:val="4"/>
          <w:sz w:val="24"/>
          <w:szCs w:val="20"/>
        </w:rPr>
      </w:pPr>
      <w:r w:rsidRPr="0038024F">
        <w:rPr>
          <w:rFonts w:ascii="Arial" w:hAnsi="Arial"/>
          <w:bCs/>
          <w:color w:val="000000"/>
          <w:position w:val="4"/>
          <w:sz w:val="24"/>
          <w:szCs w:val="20"/>
        </w:rPr>
        <w:t xml:space="preserve">Nella rivelazione dello Spirito Santo Cristo è tutto per la Chiesa e per l’umanità. Se si toglie Cristo, l’umanità e la Chiesa diventa un caos di immoralità, di tenebre, di buio, di ogni disordine. Senza Cristo, anche la terra si trasforma in un deserto. Se il Padre tutto opera in Cristo, con Cristo, per Cristo, possiamo noi, discepoli di Gesù, dichiarare nulla il decreto eterno del Padre e al suo posto collocare i nostri decreti di morte sia spirituale che di morte fisica? Ognuno è obbligato a far trionfare nella Chiesa il decreto eterno del Padre. </w:t>
      </w:r>
    </w:p>
    <w:p w14:paraId="41342350"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b/>
          <w:bCs/>
          <w:sz w:val="24"/>
          <w:szCs w:val="20"/>
          <w:lang w:eastAsia="it-IT"/>
        </w:rPr>
        <w:t xml:space="preserve">E voi partecipate della pienezza di lui, che è il capo di ogni Principato e di ogni Potenza. </w:t>
      </w:r>
      <w:r w:rsidRPr="0038024F">
        <w:rPr>
          <w:rFonts w:ascii="Arial" w:eastAsia="Times New Roman" w:hAnsi="Arial"/>
          <w:sz w:val="24"/>
          <w:szCs w:val="20"/>
          <w:lang w:eastAsia="it-IT"/>
        </w:rPr>
        <w:t xml:space="preserve">In Cristo abita corporalmente tutta la pienezza della divinità. Ecco ora la grande, meravigliosa rivelazione dello Spirito Santo: E voi partecipate della pienezza di Lui, che è il capo di ogni Principato e di ogni Potenza. Principati e Potenze sono Angeli del cielo. Anche degli Angeli di Dio Cristo Gesù è il Capo. Non solo. Lui è il Capo di tutta la Creazione. È il Capo della Chiesa. È il Capo dell’umanità creata. È il Capo dell’umanità redenta. È il Capo dell’umanità santificata. E poi partecipare della pienezza di Lui, significa che noi che formiamo il corpo di Cristo, anche in noi abita corporalmente la pienezza della divinità. In noi cioè abita il Padre, Cristo Gesù, lo Spirito Santo. Loro abitano in noi e noi abitiamo in Essi. Non vi è mistero più alto di questo. </w:t>
      </w:r>
    </w:p>
    <w:p w14:paraId="083B84B0" w14:textId="77777777" w:rsidR="00F50857" w:rsidRPr="0038024F" w:rsidRDefault="00F50857" w:rsidP="00F50857">
      <w:pPr>
        <w:spacing w:after="120" w:line="240" w:lineRule="auto"/>
        <w:jc w:val="both"/>
        <w:rPr>
          <w:rFonts w:ascii="Arial" w:hAnsi="Arial"/>
          <w:bCs/>
          <w:color w:val="000000"/>
          <w:position w:val="4"/>
          <w:sz w:val="24"/>
          <w:szCs w:val="20"/>
        </w:rPr>
      </w:pPr>
      <w:r w:rsidRPr="0038024F">
        <w:rPr>
          <w:rFonts w:ascii="Arial" w:hAnsi="Arial"/>
          <w:bCs/>
          <w:color w:val="000000"/>
          <w:position w:val="4"/>
          <w:sz w:val="24"/>
          <w:szCs w:val="20"/>
        </w:rPr>
        <w:t xml:space="preserve">Cristo Gesù è Figlio del Padre per generazione eterna. Lui è Dio da Dio. Luce da Luce. Generato, non creato, della stessa sostanza del Padre. Per la fede in Cristo e per il battesimo, lo Spirito Santo ci genera come veri figli di Dio e ci rende partecipi della natura divina. Noi diveniamo figli di Dio non per generazione dalla sua natura, ma per generazione di partecipazione della divina natura. Tutto questo mistero però si compie solo in Cristo Gesù, nel suo corpo. Si compie quando noi per il battesimo diveniamo suo vero corpo. Senza la fede in Lui e senza l’immersione nelle acque del Battesimo questo mistero non si compie e noi rimaniamo con la sola natura ereditata da Adamo, che è una natura votata alla morte. Invece in Cristo la nostra natura è generatrice di vita. Quanti oggi disprezzano il battesimo nulla hanno compreso del mistero di Cristo e nulla del mistero dell’uomo. Quanti disprezzano il battesimo condannano l’uomo a rimanere nella sua morte. Invece in Cristo si diviene partecipi della pienezza di Lui, che è pienezza di Cristo, pienezza del Padre, pienezza dello Spirito Santo. Il mistero del battesimo dall’Apostolo Paolo è rivelato nella Lettera ai Romani. </w:t>
      </w:r>
    </w:p>
    <w:p w14:paraId="6E5E187F" w14:textId="77777777" w:rsidR="00F50857" w:rsidRPr="0038024F" w:rsidRDefault="00F50857" w:rsidP="00F50857">
      <w:pPr>
        <w:spacing w:after="120" w:line="240" w:lineRule="auto"/>
        <w:jc w:val="both"/>
        <w:rPr>
          <w:rFonts w:ascii="Arial" w:hAnsi="Arial"/>
          <w:bCs/>
          <w:color w:val="000000"/>
          <w:position w:val="4"/>
          <w:sz w:val="24"/>
          <w:szCs w:val="20"/>
        </w:rPr>
      </w:pPr>
      <w:r w:rsidRPr="0038024F">
        <w:rPr>
          <w:rFonts w:ascii="Arial" w:hAnsi="Arial"/>
          <w:bCs/>
          <w:color w:val="000000"/>
          <w:position w:val="4"/>
          <w:sz w:val="24"/>
          <w:szCs w:val="20"/>
        </w:rPr>
        <w:lastRenderedPageBreak/>
        <w:t>Il battesimo apre le porte perché noi possiamo partecipare della pienezza della divinità che è Cristo Gesù, che abita corporalmente in Cristo Gesù. Infatti il Figlio Unigenito del Padre si è fatto carne, corpo. Il suo corpo è corpo di Dio, la sua carne è carne di Dio. Nel suo corpo, nella sua carne abita tutta la pienezza della divinità. È la generazione eterna del Verbo che fa la differenza con ogni altro uomo che è stato fatto per il Verbo in vista del Verbo. È l’incarnazione che fa la differenza tra Cristo Gesù e ogni altro fondatore di religione. È la redenzione e la giustificazione che ancora una volta fa la differenza tra Cristo e tutti gli altri. Solo Cristo è il Dio che si è fatto carne.</w:t>
      </w:r>
    </w:p>
    <w:p w14:paraId="2ADEA1B2"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b/>
          <w:bCs/>
          <w:sz w:val="24"/>
          <w:szCs w:val="20"/>
          <w:lang w:eastAsia="it-IT"/>
        </w:rPr>
        <w:t xml:space="preserve">In lui voi siete stati anche circoncisi non mediante una circoncisione fatta da mano d’uomo con la spogliazione del corpo di carne, ma con la circoncisione di Cristo. </w:t>
      </w:r>
      <w:r w:rsidRPr="0038024F">
        <w:rPr>
          <w:rFonts w:ascii="Arial" w:eastAsia="Times New Roman" w:hAnsi="Arial"/>
          <w:sz w:val="24"/>
          <w:szCs w:val="20"/>
          <w:lang w:eastAsia="it-IT"/>
        </w:rPr>
        <w:t xml:space="preserve">La circoncisione rendeva ogni figlio di Abramo figlio dell’Alleanza. Lo rendeva erede della promessa. La promessa era la terra che un giorno avrebbero ricevuto tutti i figli di Abramo. La terra era stata promessa ad Abramo e alla sua discendenza. Questo il fine della circoncisione. Altri fini non erano stati dati.  Per la fede in Cristo non si diviene eredi della terra, ma della vita eterna. La circoncisione non ha questo potere di farci divenire eredi della vita eterna. Si diviene eredi della vita eterna divenendo un solo corpo con Cristo Gesù e si diviene corpo di Cristo nel Battesimo. È il battesimo la circoncisione di Cristo. </w:t>
      </w:r>
    </w:p>
    <w:p w14:paraId="39EDF052" w14:textId="77777777" w:rsidR="00F50857" w:rsidRPr="0038024F" w:rsidRDefault="00F50857" w:rsidP="00F50857">
      <w:pPr>
        <w:spacing w:after="120" w:line="240" w:lineRule="auto"/>
        <w:jc w:val="both"/>
        <w:rPr>
          <w:rFonts w:ascii="Arial" w:hAnsi="Arial"/>
          <w:bCs/>
          <w:color w:val="000000"/>
          <w:position w:val="4"/>
          <w:sz w:val="24"/>
          <w:szCs w:val="20"/>
        </w:rPr>
      </w:pPr>
      <w:r w:rsidRPr="0038024F">
        <w:rPr>
          <w:rFonts w:ascii="Arial" w:hAnsi="Arial"/>
          <w:bCs/>
          <w:color w:val="000000"/>
          <w:position w:val="4"/>
          <w:sz w:val="24"/>
          <w:szCs w:val="20"/>
        </w:rPr>
        <w:t>Con il Deuteronomio e con i profeti il Signore denuncia la nullità della circoncisione della carne se ad essa non segue la circoncisione del cuore. La circoncisione di Cristo in questo consiste: nello spogliarsi della nostra vecchia carne, vecchia umanità ereditata da Adamo e nel rivestire Cristo Gesù. Si riveste Cristo per pensare come Lui, amare come Lui, obbedire come Lui, servire come Lui, farsi olocausto di redenzione e di salvezza come Lui. Ci si riveste di Lui, perché Lui possa vivere tutta la sua vita nella nostra vita.</w:t>
      </w:r>
    </w:p>
    <w:p w14:paraId="78295EA4" w14:textId="77777777" w:rsidR="00F50857" w:rsidRPr="0038024F" w:rsidRDefault="00F50857" w:rsidP="00F50857">
      <w:pPr>
        <w:spacing w:after="120" w:line="240" w:lineRule="auto"/>
        <w:jc w:val="both"/>
        <w:rPr>
          <w:rFonts w:ascii="Arial" w:eastAsia="Times New Roman" w:hAnsi="Arial"/>
          <w:b/>
          <w:bCs/>
          <w:sz w:val="24"/>
          <w:szCs w:val="20"/>
          <w:lang w:eastAsia="it-IT"/>
        </w:rPr>
      </w:pPr>
      <w:r w:rsidRPr="0038024F">
        <w:rPr>
          <w:rFonts w:ascii="Arial" w:eastAsia="Times New Roman" w:hAnsi="Arial"/>
          <w:b/>
          <w:bCs/>
          <w:sz w:val="24"/>
          <w:szCs w:val="20"/>
          <w:lang w:eastAsia="it-IT"/>
        </w:rPr>
        <w:t>Con lui sepolti nel battesimo, con lui siete anche risorti mediante la fede nella potenza di Dio, che lo ha risuscitato dai morti.</w:t>
      </w:r>
    </w:p>
    <w:p w14:paraId="6620A626" w14:textId="77777777" w:rsidR="00F50857" w:rsidRPr="0038024F" w:rsidRDefault="00F50857" w:rsidP="00F50857">
      <w:pPr>
        <w:spacing w:after="120" w:line="240" w:lineRule="auto"/>
        <w:jc w:val="both"/>
        <w:rPr>
          <w:rFonts w:ascii="Arial" w:hAnsi="Arial"/>
          <w:bCs/>
          <w:color w:val="000000"/>
          <w:position w:val="4"/>
          <w:sz w:val="24"/>
          <w:szCs w:val="20"/>
        </w:rPr>
      </w:pPr>
      <w:r w:rsidRPr="0038024F">
        <w:rPr>
          <w:rFonts w:ascii="Arial" w:hAnsi="Arial"/>
          <w:bCs/>
          <w:color w:val="000000"/>
          <w:position w:val="4"/>
          <w:sz w:val="24"/>
          <w:szCs w:val="20"/>
        </w:rPr>
        <w:t>Per l’Apostolo Paolo l’immersione nelle acque del battesimo era vera morte al vecchio uomo, alla vecchia umanità, vecchia carne, vecchio corpo, che è corpo di peccato e di morte. Si scendeva con Gesù nel sepolcro. Con la riemersione dalle acque lo Spirito Santo operava la nostra nuova nascita, la nuova generazione con tutto ciò che questa generazione porta con sé. Questa vera morte e vera risurrezione avveniva per la fede nella potenza di Dio che ha risuscitato Gesù Cristo dai morti. Ecco la nostra vera circoncisione: ci si spoglia della nostra carne nella morte di Cristo, ci si riveste di Cristo risorgendo in Lui e con Lui e per Lui a vita nuova. Se il battesimo non si riceve, questa morte e questa risurrezione non vengono operate per la fede nella potenza di Dio. Rimaniamo nella nostra vecchia natura, vecchio corpo, vecchia umanità. Si rimane nel peccato e nella morte. Morire infatti la morte di Cristo è morire al peccato e a tutte le opere della carne. Questo è il grande mistero che si compie nel battesimo per mezzo dello Spirito Santo.</w:t>
      </w:r>
    </w:p>
    <w:p w14:paraId="0D92E14A"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b/>
          <w:bCs/>
          <w:sz w:val="24"/>
          <w:szCs w:val="20"/>
          <w:lang w:eastAsia="it-IT"/>
        </w:rPr>
        <w:t xml:space="preserve">Con lui Dio ha dato vita anche a voi, che eravate morti a causa delle colpe e della non circoncisione della vostra carne, perdonandoci tutte le colpe. </w:t>
      </w:r>
      <w:r w:rsidRPr="0038024F">
        <w:rPr>
          <w:rFonts w:ascii="Arial" w:eastAsia="Times New Roman" w:hAnsi="Arial"/>
          <w:sz w:val="24"/>
          <w:szCs w:val="20"/>
          <w:lang w:eastAsia="it-IT"/>
        </w:rPr>
        <w:t xml:space="preserve">Ecco il frutto prodotto in noi dal sacramento del battesimo: Con Cristo Gesù Dio ha dato vita anche a voi, che eravate morti a causa delle colpe e della non </w:t>
      </w:r>
      <w:r w:rsidRPr="0038024F">
        <w:rPr>
          <w:rFonts w:ascii="Arial" w:eastAsia="Times New Roman" w:hAnsi="Arial"/>
          <w:sz w:val="24"/>
          <w:szCs w:val="20"/>
          <w:lang w:eastAsia="it-IT"/>
        </w:rPr>
        <w:lastRenderedPageBreak/>
        <w:t xml:space="preserve">circoncisione della vostra carne, perdonandoci tutte le colpe. </w:t>
      </w:r>
      <w:r w:rsidRPr="0038024F">
        <w:rPr>
          <w:rFonts w:ascii="Arial" w:eastAsia="Times New Roman" w:hAnsi="Arial"/>
          <w:i/>
          <w:iCs/>
          <w:sz w:val="24"/>
          <w:szCs w:val="20"/>
          <w:lang w:eastAsia="it-IT"/>
        </w:rPr>
        <w:t>Anche a voi:</w:t>
      </w:r>
      <w:r w:rsidRPr="0038024F">
        <w:rPr>
          <w:rFonts w:ascii="Arial" w:eastAsia="Times New Roman" w:hAnsi="Arial"/>
          <w:sz w:val="24"/>
          <w:szCs w:val="20"/>
          <w:lang w:eastAsia="it-IT"/>
        </w:rPr>
        <w:t xml:space="preserve"> sono i pagani. Sono quelli che non hanno vissuto all’ombra della Legge del Signore, del Dio vivo e vero, del solo Dio che è il Creatore e il Signore dell’uomo e dell’universo. Senza la vera conoscenza di Dio, il principe del mondo entra con grande facilità nel cuore e lo trascina nella sua falsità. Nella Lettera ai Romani l’Apostolo Paolo descrive nei dettagli, sul fondamento della rivelazione che ci offre la sapienza, i frutti dell’ignoranza e della non conoscenza di Dio e soprattutto frutto del soffocamento della verità nell’ingiustizia.</w:t>
      </w:r>
    </w:p>
    <w:p w14:paraId="56D9936C" w14:textId="77777777" w:rsidR="00F50857" w:rsidRPr="0038024F" w:rsidRDefault="00F50857" w:rsidP="00F50857">
      <w:pPr>
        <w:spacing w:after="120" w:line="240" w:lineRule="auto"/>
        <w:jc w:val="both"/>
        <w:rPr>
          <w:rFonts w:ascii="Arial" w:hAnsi="Arial"/>
          <w:bCs/>
          <w:color w:val="000000"/>
          <w:position w:val="4"/>
          <w:sz w:val="24"/>
          <w:szCs w:val="20"/>
        </w:rPr>
      </w:pPr>
      <w:r w:rsidRPr="0038024F">
        <w:rPr>
          <w:rFonts w:ascii="Arial" w:hAnsi="Arial"/>
          <w:bCs/>
          <w:color w:val="000000"/>
          <w:position w:val="4"/>
          <w:sz w:val="24"/>
          <w:szCs w:val="20"/>
        </w:rPr>
        <w:t>Una semplice annotazione è sufficiente perché ci convinciamo che quanto l’Apostolo Paolo sta dicendo ai Colossesi è purissima verità. Si è corrotta l’Antica Alleanza e i profeti ne danno testimonianza. Essa dalla luce è ritornata nelle tenebre. Dalla giustizia è caduta nell’ingiustizia. Si è corrotta la Nuova Alleanza e l’Apostolo Paolo ne dona testimonianza in ogni sua Lettera. Non solo si è corrotta. Il suo futuro non sarà per nulla nella purissima verità. Nubi dense sono posizionate sul suo cammino. Pensiamo per un attimo: Se il sale diviene insipido e la luce si trasforma tenebra e anche questo Gesù afferma nel Vangelo – Voi siete il sale della terra; ma se il sale perde il sapore, con che cosa lo si renderà salato? A null’altro serve che ad essere gettato via e calpestato dalla gente (Mt 5,13). La lampada del corpo è l’occhio; perciò, se il tuo occhio è semplice, tutto il tuo corpo sarà luminoso; ma se il tuo occhio è cattivo, tutto il tuo corpo sarà tenebroso. Se dunque la luce che è in te è tenebra, quanto grande sarà la tenebra! (Mt 6,22-23) – possiamo noi pensare che non siano vere le affermazioni dell’Apostolo quando parla del mondo pagano? È questa oggi la nostra stoltezza. Dalla nostra insipienza abbiamo distrutto la verità di Cristo Gesù. Siamo precipitati nelle tenebre e nella menzogna. Dalle tenebre e dalla menzogna dichiariamo luce purissima le tenebre e le menzogne del mondo. Perché le dichiariamo luce purissima? Perché noi ormai consideriamo le nostre tenebre e le nostre menzogne luce purissima. Siamo ben oltre quanto afferma Isaia nel suo cantico della Vigna: “Guai a coloro che chiamano bene il male e male il bene, che cambiano le tenebre in luce e la luce in tenebre, che cambiano l'amaro in dolce e il dolce in amaro” (Is 5, 20). Ecco la profezia per intero:</w:t>
      </w:r>
    </w:p>
    <w:p w14:paraId="73F97145" w14:textId="77777777" w:rsidR="00F50857" w:rsidRPr="0038024F" w:rsidRDefault="00F50857" w:rsidP="00F50857">
      <w:pPr>
        <w:spacing w:after="120" w:line="240" w:lineRule="auto"/>
        <w:jc w:val="both"/>
        <w:rPr>
          <w:rFonts w:ascii="Arial" w:hAnsi="Arial"/>
          <w:bCs/>
          <w:color w:val="000000"/>
          <w:position w:val="4"/>
          <w:sz w:val="24"/>
          <w:szCs w:val="20"/>
        </w:rPr>
      </w:pPr>
      <w:r w:rsidRPr="0038024F">
        <w:rPr>
          <w:rFonts w:ascii="Arial" w:hAnsi="Arial"/>
          <w:bCs/>
          <w:color w:val="000000"/>
          <w:position w:val="4"/>
          <w:sz w:val="24"/>
          <w:szCs w:val="20"/>
        </w:rPr>
        <w:t xml:space="preserve">Perché oggi siamo, come Chiesa di Dio, giunti ben oltre lo stesso Cantico della vigna del profeta Isaia? Siamo andati ben oltre perché il profeta rivela che al suo tempo il bene veniva chiamato male e il male bene, le tenebre erano cambiate in luce e la luce in tenebre, l’amaro era cambiato in dolce e il dolce in amaro, oggi invece il male, le tenebre, l’amaro sono elevati a misura della verità di tutte le cose. Oggi dall’abisso del male, delle tenebre, dell’amaro nel quale siamo precipitati dichiariamo tutto bene, tutto luce, tutto dolce. Non esistono più le tenebre, il male, l’amaro. Per questo motivo siamo andati ben oltre lo stesso profeta Isaia e quanto finora è stato rivelato sulle potenze degli inferi. Da questo baratro solo il Signore potrà liberarci. </w:t>
      </w:r>
    </w:p>
    <w:p w14:paraId="437B5881"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b/>
          <w:bCs/>
          <w:sz w:val="24"/>
          <w:szCs w:val="20"/>
          <w:lang w:eastAsia="it-IT"/>
        </w:rPr>
        <w:t xml:space="preserve">E annullando il documento scritto contro di noi che, con le prescrizioni, ci era contrario: lo ha tolto di mezzo inchiodandolo alla croce. </w:t>
      </w:r>
      <w:r w:rsidRPr="0038024F">
        <w:rPr>
          <w:rFonts w:ascii="Arial" w:eastAsia="Times New Roman" w:hAnsi="Arial"/>
          <w:sz w:val="24"/>
          <w:szCs w:val="20"/>
          <w:lang w:eastAsia="it-IT"/>
        </w:rPr>
        <w:t xml:space="preserve">Il documento scritto contro di noi che con le prescrizione ci era contrario e che Cristo Gesù ha annullato, togliendolo di mezzo e inchiodandolo alla croce, era il libro in cui erano scritti i peccati dell’umanità e tutte le pene da scontare. Il Sacrificio di Cristo Gesù è vera espiazione vicaria. Veramente lui ha preso su di sé tutti i peccati del mondo </w:t>
      </w:r>
      <w:r w:rsidRPr="0038024F">
        <w:rPr>
          <w:rFonts w:ascii="Arial" w:eastAsia="Times New Roman" w:hAnsi="Arial"/>
          <w:sz w:val="24"/>
          <w:szCs w:val="20"/>
          <w:lang w:eastAsia="it-IT"/>
        </w:rPr>
        <w:lastRenderedPageBreak/>
        <w:t xml:space="preserve">e li ha espiati in vece nostra. Questa stessa verità dell’espiazione vicaria viene dall’Apostolo Paolo rivelata con una immagine fortissima: Dio ha fatto Cristo peccato per noi. Lo ha fatto sacrificio ed olocausto per l’espiazione di tutti i nostri peccati. Ecco quanto è stato grande l’amore di Dio per noi. Per la nostra redenzione e salvezza il Padre ha voluto che il Figlio suo nel suo corpo mortale offrisse se stesso in sacrificio per l’espiazione delle nostre colpe e l’estinzione delle nostre pene. Amore più grande di questo non esiste, mai potrà esistere. </w:t>
      </w:r>
    </w:p>
    <w:p w14:paraId="6DFF3131" w14:textId="77777777" w:rsidR="00F50857" w:rsidRPr="0038024F" w:rsidRDefault="00F50857" w:rsidP="00F50857">
      <w:pPr>
        <w:spacing w:after="120" w:line="240" w:lineRule="auto"/>
        <w:jc w:val="both"/>
        <w:rPr>
          <w:rFonts w:ascii="Arial" w:hAnsi="Arial"/>
          <w:bCs/>
          <w:color w:val="000000"/>
          <w:position w:val="4"/>
          <w:sz w:val="24"/>
          <w:szCs w:val="20"/>
        </w:rPr>
      </w:pPr>
      <w:r w:rsidRPr="0038024F">
        <w:rPr>
          <w:rFonts w:ascii="Arial" w:hAnsi="Arial"/>
          <w:bCs/>
          <w:color w:val="000000"/>
          <w:position w:val="4"/>
          <w:sz w:val="24"/>
          <w:szCs w:val="20"/>
        </w:rPr>
        <w:t xml:space="preserve">È divinamente grande il mistero. Questo mistero divino così grande oggi noi cristiani l’abbiamo ridotto ad una menzogna, ad una favola. Abbiamo elevato i non salvatori a salvatori e i non redentori a redentori. Mentre il Salvatore lo abbiamo declassato a non Salvatore e il Redentore a non Redentore. Grande è il nostro peccato, perché grandissima è la nostra menzogna ai danni di Cristo. </w:t>
      </w:r>
    </w:p>
    <w:p w14:paraId="720F06F4"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b/>
          <w:bCs/>
          <w:sz w:val="24"/>
          <w:szCs w:val="20"/>
          <w:lang w:eastAsia="it-IT"/>
        </w:rPr>
        <w:t xml:space="preserve">Avendo privato della loro forza i Principati e le Potenze, ne ha fatto pubblico spettacolo, trionfando su di loro in Cristo. </w:t>
      </w:r>
      <w:r w:rsidRPr="0038024F">
        <w:rPr>
          <w:rFonts w:ascii="Arial" w:eastAsia="Times New Roman" w:hAnsi="Arial"/>
          <w:sz w:val="24"/>
          <w:szCs w:val="20"/>
          <w:lang w:eastAsia="it-IT"/>
        </w:rPr>
        <w:t xml:space="preserve">I Principati e le Potenze sono in questo versetto forze angeliche del male e delle tenebre. Anticamente i vincitori facevano sfilare i vinti incatenati dietro il loro carro trionfale. Dio fa sfilare i Principati e le Potenze, privati di ogni loro forza di male, dietro il carro glorioso di Cristo Gesù. In Cristo Dio ha riportato su queste forze una splendida, meravigliosa vittoria. Ecco cosa troviamo nella Scrittura Santa sui Principati e sulle Potenze. Sappiamo che anche tutti gli Angeli del cielo sono stati creati per Cristo in vista di Cristo. Un terzo di essi si lasciò trascinare nella superbia di Satana. Con la sua obbedienza, Cristo Gesù, tutti questi Angeli ribelli li ha sconfitti e li ha privati di ogni loro forza. La loro forza oggi è solo nella seduzione e nella tentazione. L’Apostolo Pietro ci rassicura. Le potenze infernali del male possono essere da noi vinte. Tutto è dalla nostra obbedienza alla Parola e dalla grazia. I Padri della Chiesa confortavano i discepoli di Gesù insegnando loro che Satana può latrare, ma non può mordere. Cristo Signore con la sua obbedienza lo ha incatenato privandolo della sua potente forza. </w:t>
      </w:r>
    </w:p>
    <w:p w14:paraId="458ABD0B" w14:textId="77777777" w:rsidR="00F50857" w:rsidRPr="0038024F" w:rsidRDefault="00F50857" w:rsidP="00F50857">
      <w:pPr>
        <w:spacing w:after="120" w:line="240" w:lineRule="auto"/>
        <w:jc w:val="both"/>
        <w:rPr>
          <w:rFonts w:ascii="Arial" w:hAnsi="Arial"/>
          <w:bCs/>
          <w:color w:val="000000"/>
          <w:position w:val="4"/>
          <w:sz w:val="24"/>
          <w:szCs w:val="20"/>
        </w:rPr>
      </w:pPr>
      <w:r w:rsidRPr="0038024F">
        <w:rPr>
          <w:rFonts w:ascii="Arial" w:hAnsi="Arial"/>
          <w:bCs/>
          <w:color w:val="000000"/>
          <w:position w:val="4"/>
          <w:sz w:val="24"/>
          <w:szCs w:val="20"/>
        </w:rPr>
        <w:t xml:space="preserve">Quando possiamo noi dire di vincere queste forza del male? Quando siamo in Cristo. Quando viviamo con Lui e per Lui. Più siamo in Cristo e più possiamo superare ogni tentazione e seduzione. Appena ci separiamo da Cristo Signore, le potenze del male si avventano contro di noi e ci sbranano. Avendo noi oggi tolto Cristo dal mondo e dalla Chiesa, abbiamo consegnato il mondo e la Chiesa per intero nelle mani di queste potenze infernali. Queste potenze del male solo Cristo le vince e chi vive in Cristo, vive con Cristo, vive per Cristo. </w:t>
      </w:r>
    </w:p>
    <w:p w14:paraId="76833951" w14:textId="77777777" w:rsidR="00F50857" w:rsidRPr="0038024F" w:rsidRDefault="00F50857" w:rsidP="00F50857">
      <w:pPr>
        <w:spacing w:after="120" w:line="240" w:lineRule="auto"/>
        <w:jc w:val="both"/>
        <w:rPr>
          <w:rFonts w:ascii="Arial" w:hAnsi="Arial"/>
          <w:bCs/>
          <w:color w:val="000000"/>
          <w:position w:val="4"/>
          <w:sz w:val="24"/>
          <w:szCs w:val="20"/>
        </w:rPr>
      </w:pPr>
      <w:r w:rsidRPr="0038024F">
        <w:rPr>
          <w:rFonts w:ascii="Arial" w:hAnsi="Arial"/>
          <w:bCs/>
          <w:color w:val="000000"/>
          <w:position w:val="4"/>
          <w:sz w:val="24"/>
          <w:szCs w:val="20"/>
        </w:rPr>
        <w:t xml:space="preserve">Conclusione. L’appartenenza alla Chiesa è infinitamente dissimile da ogni altra appartenenza che si vive sulla terra. Sulla terra ogni appartenenza è solamente associativa. Si stila uno statuto o un regolamento. Chi aderisce allo statuto o al regolamento diviene parte di questa associazione. Chi aderisce ad altri statuti o ad altre regolamenti diviene parte di altre associazioni. Ogni uomo può fondare un’associazione e tutti vi possono fare parte perché ci accolga il regolamento o lo statuto. Per essere membri della Chiesa vi è anche per essa uno statuto o un regolamento. In cosa consiste questo statuto e questo regolamento? Esso è formato di un solo codice: realizzare tutto Cristo nel nostro corpo, nella nostra anima, nel nostro spirito per tutti i giorni della nostra vita. Ora è evidente che se io accolgo di realizzare Cristo, lo posso in un solo modo: compiendo la vita di </w:t>
      </w:r>
      <w:r w:rsidRPr="0038024F">
        <w:rPr>
          <w:rFonts w:ascii="Arial" w:hAnsi="Arial"/>
          <w:bCs/>
          <w:color w:val="000000"/>
          <w:position w:val="4"/>
          <w:sz w:val="24"/>
          <w:szCs w:val="20"/>
        </w:rPr>
        <w:lastRenderedPageBreak/>
        <w:t xml:space="preserve">Cristo nella mia vita. Qual è il fine della vita di Cristo? Rimanere puro e santo dinanzi al Padre suo con una obbedienza perfettissima ad ogni sua Parola. Rimanendo perennemente nell’obbedienza al Padre fino alla morte e ad una morte di Cristo, il fine della sua vita è il compimento dell’espiazione vicaria. Come Gesù ha realizzato questo fine? Facendosi Agnello di Dio che toglie il peccato del mondo. Corpo senza peccato toglie il peccato dal mondo per la sua obbedienza. Se questo è il fine della vita di Cristo, questo dine dovrà essere assunto tutto intero da chi vuole essere discepolo d Gesù. Ora chiediamo: potrà mai chi vuole rimanere nel peccato realizzare questo fine? Mai. Potrà mai benedire il peccato colui che è impegnato a realizzare il fine di Cristo Gesù, facendosi lui stesso a suo volta agnello in Cristo Gesù per togliere il peccato del mondo? È questa la confusione che regna nella Chiesa: si sta lavorando con ogni impegno a costruire una Chiesa inclusiva, ma a quale prezzo? Al prezzo della perdita, dello smarrimento, della negazione del fine stesso della Chiesa. Essa esiste per un solo fine: togliere il peccato del mondo e trasferire ogni uomo dalle tenebre nella meravigliosa luce della verità che sgorga dal mistero di Cristo Gesù. La Madre di Dio e Madre nostra, la Madre della Redenzione, ci faccia rinsavire tutti e ci aiuti a liberarci da queste catene infernali che ci stanno legando in modo indissolubile al pensiero del mondo, fatto divenire nostro vangelo. </w:t>
      </w:r>
    </w:p>
    <w:p w14:paraId="233ACEF7" w14:textId="77777777" w:rsidR="00F50857" w:rsidRPr="0038024F" w:rsidRDefault="00F50857" w:rsidP="00F50857">
      <w:pPr>
        <w:spacing w:after="120" w:line="240" w:lineRule="auto"/>
        <w:jc w:val="both"/>
        <w:rPr>
          <w:rFonts w:ascii="Arial" w:eastAsia="Times New Roman" w:hAnsi="Arial" w:cs="Arial"/>
          <w:sz w:val="24"/>
          <w:szCs w:val="24"/>
          <w:lang w:eastAsia="it-IT"/>
        </w:rPr>
      </w:pPr>
    </w:p>
    <w:p w14:paraId="22229AFF" w14:textId="77777777" w:rsidR="00F50857" w:rsidRPr="0038024F" w:rsidRDefault="00F50857" w:rsidP="00F50857">
      <w:pPr>
        <w:keepNext/>
        <w:spacing w:after="120" w:line="240" w:lineRule="auto"/>
        <w:jc w:val="both"/>
        <w:outlineLvl w:val="2"/>
        <w:rPr>
          <w:rFonts w:ascii="Arial" w:eastAsia="Times New Roman" w:hAnsi="Arial"/>
          <w:b/>
          <w:sz w:val="28"/>
          <w:szCs w:val="20"/>
        </w:rPr>
      </w:pPr>
      <w:bookmarkStart w:id="551" w:name="_Toc133933285"/>
      <w:bookmarkStart w:id="552" w:name="_Toc134609678"/>
      <w:bookmarkStart w:id="553" w:name="_Toc178544757"/>
      <w:r w:rsidRPr="0038024F">
        <w:rPr>
          <w:rFonts w:ascii="Arial" w:eastAsia="Times New Roman" w:hAnsi="Arial"/>
          <w:b/>
          <w:sz w:val="28"/>
          <w:szCs w:val="20"/>
        </w:rPr>
        <w:t>FEDE IN CAMMINO VERSO IL REGNO ETERNO</w:t>
      </w:r>
      <w:bookmarkEnd w:id="551"/>
      <w:bookmarkEnd w:id="552"/>
      <w:bookmarkEnd w:id="553"/>
    </w:p>
    <w:p w14:paraId="24A0E422" w14:textId="77777777" w:rsidR="00F50857" w:rsidRPr="0038024F" w:rsidRDefault="00F50857" w:rsidP="00F50857">
      <w:pPr>
        <w:spacing w:after="120" w:line="240" w:lineRule="auto"/>
        <w:jc w:val="both"/>
        <w:rPr>
          <w:rFonts w:ascii="Arial" w:hAnsi="Arial" w:cs="Arial"/>
          <w:sz w:val="24"/>
          <w:szCs w:val="24"/>
        </w:rPr>
      </w:pPr>
      <w:r w:rsidRPr="0038024F">
        <w:rPr>
          <w:rFonts w:ascii="Arial" w:hAnsi="Arial" w:cs="Arial"/>
          <w:sz w:val="24"/>
          <w:szCs w:val="24"/>
        </w:rPr>
        <w:t xml:space="preserve">Il cammino dell’uomo è verso il regno eterno. È questo il fine di ogni cosa che l’uomo fa sulla terra: raggiungere la Gerusalemme del cielo. Per fare questo cammino c’è una sola via: entrare nell’arca che è Cristo Gesù, perché solo entrando in essa e in essa rimanendo senza mai uscire, mai scendere, mai precipitare nelle acque letali del pensiero di questo mondo, è possibile raggiungere la Gerusalemme del cielo. </w:t>
      </w:r>
    </w:p>
    <w:p w14:paraId="4B5CA85E" w14:textId="77777777" w:rsidR="00F50857" w:rsidRPr="0038024F" w:rsidRDefault="00F50857" w:rsidP="00F50857">
      <w:pPr>
        <w:spacing w:after="120" w:line="240" w:lineRule="auto"/>
        <w:jc w:val="both"/>
        <w:rPr>
          <w:rFonts w:ascii="Arial" w:hAnsi="Arial" w:cs="Arial"/>
          <w:i/>
          <w:iCs/>
          <w:sz w:val="24"/>
          <w:szCs w:val="24"/>
        </w:rPr>
      </w:pPr>
      <w:r w:rsidRPr="0038024F">
        <w:rPr>
          <w:rFonts w:ascii="Arial" w:hAnsi="Arial" w:cs="Arial"/>
          <w:sz w:val="24"/>
          <w:szCs w:val="24"/>
        </w:rPr>
        <w:t>Quanto il Signore ha detto ad Abramo, lo dice ad ogni uomo:</w:t>
      </w:r>
      <w:r w:rsidRPr="0038024F">
        <w:rPr>
          <w:rFonts w:ascii="Arial" w:hAnsi="Arial" w:cs="Arial"/>
          <w:i/>
          <w:iCs/>
          <w:sz w:val="24"/>
          <w:szCs w:val="24"/>
        </w:rPr>
        <w:t xml:space="preserve"> </w:t>
      </w:r>
    </w:p>
    <w:p w14:paraId="3CB40AF2" w14:textId="77777777" w:rsidR="00F50857" w:rsidRPr="0038024F" w:rsidRDefault="00F50857" w:rsidP="00F50857">
      <w:pPr>
        <w:spacing w:after="120" w:line="240" w:lineRule="auto"/>
        <w:ind w:left="567" w:right="567"/>
        <w:jc w:val="both"/>
        <w:rPr>
          <w:rFonts w:ascii="Arial" w:hAnsi="Arial" w:cs="Arial"/>
          <w:i/>
          <w:iCs/>
          <w:sz w:val="24"/>
          <w:szCs w:val="24"/>
        </w:rPr>
      </w:pPr>
      <w:r w:rsidRPr="0038024F">
        <w:rPr>
          <w:rFonts w:ascii="Arial" w:hAnsi="Arial" w:cs="Arial"/>
          <w:i/>
          <w:iCs/>
          <w:sz w:val="24"/>
          <w:szCs w:val="24"/>
        </w:rPr>
        <w:t xml:space="preserve">“Il Signore disse ad Abram: «Vattene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 Allora Abram partì, come gli aveva ordinato il Signore (Gen 12,1-4). </w:t>
      </w:r>
    </w:p>
    <w:p w14:paraId="6214B5DC" w14:textId="77777777" w:rsidR="00F50857" w:rsidRPr="0038024F" w:rsidRDefault="00F50857" w:rsidP="00F50857">
      <w:pPr>
        <w:spacing w:after="120" w:line="240" w:lineRule="auto"/>
        <w:ind w:left="567" w:right="567"/>
        <w:jc w:val="both"/>
        <w:rPr>
          <w:rFonts w:ascii="Arial" w:hAnsi="Arial" w:cs="Arial"/>
          <w:i/>
          <w:iCs/>
          <w:sz w:val="24"/>
          <w:szCs w:val="24"/>
        </w:rPr>
      </w:pPr>
      <w:r w:rsidRPr="0038024F">
        <w:rPr>
          <w:rFonts w:ascii="Arial" w:hAnsi="Arial" w:cs="Arial"/>
          <w:i/>
          <w:iCs/>
          <w:sz w:val="24"/>
          <w:szCs w:val="24"/>
        </w:rPr>
        <w:t xml:space="preserve">“Per fede, Abramo, chiamato da Dio, obbedì partendo per un luogo che doveva ricevere in eredità, e partì senza sapere dove andava. Per fede, egli soggiornò nella terra promessa come in una regione straniera, abitando sotto le tende, come anche Isacco e Giacobbe, coeredi della medesima promessa. Egli aspettava infatti la città dalle salde fondamenta, il cui architetto e costruttore è Dio stesso. 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w:t>
      </w:r>
      <w:r w:rsidRPr="0038024F">
        <w:rPr>
          <w:rFonts w:ascii="Arial" w:hAnsi="Arial" w:cs="Arial"/>
          <w:i/>
          <w:iCs/>
          <w:sz w:val="24"/>
          <w:szCs w:val="24"/>
        </w:rPr>
        <w:lastRenderedPageBreak/>
        <w:t xml:space="preserve">che si trova lungo la spiaggia del mare e non si può contare. Nella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 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 (Eb 11,8-19). </w:t>
      </w:r>
    </w:p>
    <w:p w14:paraId="4F91B1DB" w14:textId="77777777" w:rsidR="00F50857" w:rsidRPr="0038024F" w:rsidRDefault="00F50857" w:rsidP="00F50857">
      <w:pPr>
        <w:spacing w:after="120" w:line="240" w:lineRule="auto"/>
        <w:jc w:val="both"/>
        <w:rPr>
          <w:rFonts w:ascii="Arial" w:hAnsi="Arial" w:cs="Arial"/>
          <w:sz w:val="24"/>
          <w:szCs w:val="24"/>
        </w:rPr>
      </w:pPr>
      <w:r w:rsidRPr="0038024F">
        <w:rPr>
          <w:rFonts w:ascii="Arial" w:hAnsi="Arial" w:cs="Arial"/>
          <w:sz w:val="24"/>
          <w:szCs w:val="24"/>
        </w:rPr>
        <w:t>Il discepolo di Gesù deve manifestare ad ogni uomo che lui è sempre in cammino verso la Gerusalemme del cielo. È in cammino con la sua anima. È in cammino con il suo corpo. È in cammino con il suo spirito. La sua mente e i suoi pensieri sono sempre in cammino verso il regno eterno di Dio. Lo Spirito Santo così rivela questa vocazione del cristiano alla Gerusalemme del cielo:</w:t>
      </w:r>
    </w:p>
    <w:p w14:paraId="2360FED8" w14:textId="77777777" w:rsidR="00F50857" w:rsidRPr="0038024F" w:rsidRDefault="00F50857" w:rsidP="00F50857">
      <w:pPr>
        <w:spacing w:after="120" w:line="240" w:lineRule="auto"/>
        <w:ind w:left="567" w:right="567"/>
        <w:jc w:val="both"/>
        <w:rPr>
          <w:rFonts w:ascii="Arial" w:hAnsi="Arial" w:cs="Arial"/>
          <w:i/>
          <w:iCs/>
          <w:sz w:val="24"/>
          <w:szCs w:val="24"/>
        </w:rPr>
      </w:pPr>
      <w:r w:rsidRPr="0038024F">
        <w:rPr>
          <w:rFonts w:ascii="Arial" w:hAnsi="Arial" w:cs="Arial"/>
          <w:i/>
          <w:iCs/>
          <w:sz w:val="24"/>
          <w:szCs w:val="24"/>
        </w:rPr>
        <w:t>“Gesù Cristo è lo stesso ieri e oggi e per sempre! Non lasciatevi sviare da dottrine varie ed estranee, perché è bene che il cuore venga sostenuto dalla grazia e non da cibi che non hanno mai recato giovamento a coloro che ne fanno uso. Noi abbiamo un altare le cui offerte non possono essere mangiate da quelli che prestano servizio nel tempio. Infatti i corpi degli animali, il cui sangue viene portato nel santuario dal sommo sacerdote per l’espiazione, vengono bruciati fuori dell’accampamento. Perciò anche Gesù, per santificare il popolo con il proprio sangue, subì la passione fuori della porta della città. Usciamo dunque verso di lui fuori dell’accampamento, portando il suo disonore: non abbiamo quaggiù una città stabile, ma andiamo in cerca di quella futura. Per mezzo di lui dunque offriamo a Dio continuamente un sacrificio di lode, cioè il frutto di labbra che confessano il suo nome” (Eb 13,8-15).</w:t>
      </w:r>
    </w:p>
    <w:p w14:paraId="5B1D679A" w14:textId="77777777" w:rsidR="00F50857" w:rsidRPr="0038024F" w:rsidRDefault="00F50857" w:rsidP="00F50857">
      <w:pPr>
        <w:spacing w:after="120" w:line="240" w:lineRule="auto"/>
        <w:ind w:left="567" w:right="567"/>
        <w:jc w:val="both"/>
        <w:rPr>
          <w:rFonts w:ascii="Arial" w:hAnsi="Arial" w:cs="Arial"/>
          <w:i/>
          <w:iCs/>
          <w:sz w:val="24"/>
          <w:szCs w:val="24"/>
        </w:rPr>
      </w:pPr>
      <w:r w:rsidRPr="0038024F">
        <w:rPr>
          <w:rFonts w:ascii="Arial" w:hAnsi="Arial" w:cs="Arial"/>
          <w:i/>
          <w:iCs/>
          <w:sz w:val="24"/>
          <w:szCs w:val="24"/>
        </w:rPr>
        <w:t xml:space="preserve"> “Se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 Fate morire dunque ciò che appartiene alla terra: impurità, immoralità, passioni, desideri cattivi e quella cupidigia che è idolatria; a motivo di queste cose l’ira di Dio viene su coloro che gli disobbediscono. Anche voi un tempo eravate così, quando vivevate in </w:t>
      </w:r>
      <w:r w:rsidRPr="0038024F">
        <w:rPr>
          <w:rFonts w:ascii="Arial" w:hAnsi="Arial" w:cs="Arial"/>
          <w:i/>
          <w:iCs/>
          <w:sz w:val="24"/>
          <w:szCs w:val="24"/>
        </w:rPr>
        <w:lastRenderedPageBreak/>
        <w:t xml:space="preserve">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 (Col 2,20-3,11). </w:t>
      </w:r>
    </w:p>
    <w:p w14:paraId="121C758F" w14:textId="77777777" w:rsidR="00F50857" w:rsidRPr="0038024F" w:rsidRDefault="00F50857" w:rsidP="00F50857">
      <w:pPr>
        <w:spacing w:after="120" w:line="240" w:lineRule="auto"/>
        <w:ind w:left="567" w:right="567"/>
        <w:jc w:val="both"/>
        <w:rPr>
          <w:rFonts w:ascii="Arial" w:hAnsi="Arial" w:cs="Arial"/>
          <w:i/>
          <w:iCs/>
          <w:sz w:val="24"/>
          <w:szCs w:val="24"/>
        </w:rPr>
      </w:pPr>
      <w:r w:rsidRPr="0038024F">
        <w:rPr>
          <w:rFonts w:ascii="Arial" w:hAnsi="Arial" w:cs="Arial"/>
          <w:i/>
          <w:iCs/>
          <w:sz w:val="24"/>
          <w:szCs w:val="24"/>
        </w:rPr>
        <w:t xml:space="preserve">“Da allora Gesù cominciò a spiegare ai suoi discepoli che doveva andare a Gerusalemme e soffrire molto da parte degli anziani, dei capi dei sacerdoti e degli scribi, e venire ucciso e risorgere il terzo giorno. Pietro lo prese in disparte e si mise a rimproverarlo dicendo: «Dio non voglia, Signore; questo non ti accadrà mai». Ma egli, voltandosi, disse a Pietro: «Va’ dietro a me, Satana! Tu mi sei di scandalo, perché non pensi secondo Dio, ma secondo gli uomini!». Allora Gesù disse ai suoi discepoli: «Se qualcuno vuole venire dietro a me, rinneghi se stesso, prenda la sua croce e mi segua. Perché chi vuole salvare la propria vita, la perderà; ma chi perderà la propria vita per causa mia, la troverà. Infatti quale vantaggio avrà un uomo se guadagnerà il mondo intero, ma perderà la propria vita? O che cosa un uomo potrà dare in cambio della propria vita? Perché il Figlio dell’uomo sta per venire nella gloria del Padre suo, con i suoi angeli, e allora renderà a ciascuno secondo le sue azioni» (Mt 16,21-27). </w:t>
      </w:r>
    </w:p>
    <w:p w14:paraId="68D6B707" w14:textId="77777777" w:rsidR="00F50857" w:rsidRPr="0038024F" w:rsidRDefault="00F50857" w:rsidP="00F50857">
      <w:pPr>
        <w:spacing w:after="120" w:line="240" w:lineRule="auto"/>
        <w:jc w:val="both"/>
        <w:rPr>
          <w:rFonts w:ascii="Arial" w:hAnsi="Arial" w:cs="Arial"/>
          <w:sz w:val="24"/>
          <w:szCs w:val="24"/>
        </w:rPr>
      </w:pPr>
      <w:r w:rsidRPr="0038024F">
        <w:rPr>
          <w:rFonts w:ascii="Arial" w:hAnsi="Arial" w:cs="Arial"/>
          <w:sz w:val="24"/>
          <w:szCs w:val="24"/>
        </w:rPr>
        <w:t xml:space="preserve">La vocazione a raggiungere la Gerusalemme celeste non è solo del cristiano. È di ogni uomo. Anzi è il solo fine che ogni uomo deve realizzare. Ogni altra cosa è un mezzo. I mezzi divini dati all’uomo perché raggiunga la Gerusalemme del cielo sono necessari e indispensabili, allo stesso modo che sono indispensabili le ali perché un’aquila possa valore nel cielo sconfinato. La teologia antica insegnava che chi vuole il fine deve volere anche i mezzi, chi non vuole i mezzi, non vuole neanche il fine, Fine e mezzi devono essere una cosa sola: </w:t>
      </w:r>
      <w:r w:rsidRPr="0038024F">
        <w:rPr>
          <w:rFonts w:ascii="Arial" w:hAnsi="Arial" w:cs="Arial"/>
          <w:i/>
          <w:iCs/>
          <w:sz w:val="24"/>
          <w:szCs w:val="24"/>
          <w:lang w:val="la-Latn"/>
        </w:rPr>
        <w:t>“Qui vult finem, vult media”</w:t>
      </w:r>
      <w:r w:rsidRPr="0038024F">
        <w:rPr>
          <w:rFonts w:ascii="Arial" w:hAnsi="Arial" w:cs="Arial"/>
          <w:i/>
          <w:iCs/>
          <w:sz w:val="24"/>
          <w:szCs w:val="24"/>
        </w:rPr>
        <w:t>.</w:t>
      </w:r>
      <w:r w:rsidRPr="0038024F">
        <w:rPr>
          <w:rFonts w:ascii="Arial" w:hAnsi="Arial" w:cs="Arial"/>
          <w:sz w:val="24"/>
          <w:szCs w:val="24"/>
        </w:rPr>
        <w:t xml:space="preserve"> Qual è il mezzo perché si possa raggiungere la Gerusalemme del cielo? Unico e solo mezzo è la Parola del Signore e ogni precetto contenuto in essa. Nella Parola del Signore mezzi sono: la Chiesa o il Corpo di Cristo, i Sacramenti, ogni ministero ordinato e non ordinato, ogni membro del corpo di Cristo. La Chiesa o il Corpo di Cristo mai deve dimenticare qual è la sua missione: camminare verso la Gerusalemme Celeste, insegnando con la Parola e mostrando con la vita qual è il fine di ogni uomo e come esso si raggiunge. Se si esce dalla perfetta obbedienza alla Parola, obbedienza ad ogni Parola, i mezzi non sono usati secondo la loro verità di fine. Senza la verità di fine, vengono usati nella falsità. Tutti i mezzi sono stati dati perché la nostra obbedienza sia perfetta in ogni cosa. Qual è il fine dell’obbedienza: divenire con Cristo una sola vita, un solo pensiero, una sola carità, una sola missione di salvezza per il mondo intero. </w:t>
      </w:r>
    </w:p>
    <w:p w14:paraId="10387DB5" w14:textId="77777777" w:rsidR="00F50857" w:rsidRPr="0038024F" w:rsidRDefault="00F50857" w:rsidP="00F50857">
      <w:pPr>
        <w:spacing w:after="120" w:line="240" w:lineRule="auto"/>
        <w:ind w:left="567" w:right="567"/>
        <w:jc w:val="both"/>
        <w:rPr>
          <w:rFonts w:ascii="Arial" w:hAnsi="Arial" w:cs="Arial"/>
          <w:i/>
          <w:iCs/>
          <w:sz w:val="24"/>
          <w:szCs w:val="24"/>
        </w:rPr>
      </w:pPr>
      <w:r w:rsidRPr="0038024F">
        <w:rPr>
          <w:rFonts w:ascii="Arial" w:hAnsi="Arial" w:cs="Arial"/>
          <w:i/>
          <w:iCs/>
          <w:sz w:val="24"/>
          <w:szCs w:val="24"/>
        </w:rPr>
        <w:t xml:space="preserve">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 «Ecco la tenda di Dio con gli uomini! Egli abiterà con loro  ed essi saranno suoi popoli ed egli sarà il Dio con </w:t>
      </w:r>
      <w:r w:rsidRPr="0038024F">
        <w:rPr>
          <w:rFonts w:ascii="Arial" w:hAnsi="Arial" w:cs="Arial"/>
          <w:i/>
          <w:iCs/>
          <w:sz w:val="24"/>
          <w:szCs w:val="24"/>
        </w:rPr>
        <w:lastRenderedPageBreak/>
        <w:t xml:space="preserve">loro, il loro Dio. E asciugherà ogni lacrima dai loro occhi e non vi sarà più la morte né lutto né lamento né affanno, perché le cose di prima sono passate». E Colui che sedeva sul trono disse: «Ecco, io faccio nuove tutte le cose». E soggiunse: «Scrivi, perché queste parole sono certe e vere». E mi disse: «Ecco, sono compiute! Io sono l’Alfa e l’Omèga, il Principio e la Fine. A colui che ha sete  io darò gratuitamente da bere alla fonte dell’acqua della vita. Chi sarà vincitore erediterà questi beni; io sarò suo Dio ed egli sarà mio figlio. Ma per i vili e gli increduli, gli abietti e gli omicidi, gli immorali, i maghi, gli idolatri e per tutti i mentitori è riservato lo stagno ardente di fuoco e di zolfo. Questa è la seconda morte». 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 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 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 21,1-27). </w:t>
      </w:r>
    </w:p>
    <w:p w14:paraId="623B4D63" w14:textId="77777777" w:rsidR="00F50857" w:rsidRPr="0038024F" w:rsidRDefault="00F50857" w:rsidP="00F50857">
      <w:pPr>
        <w:spacing w:after="120" w:line="240" w:lineRule="auto"/>
        <w:jc w:val="both"/>
        <w:rPr>
          <w:rFonts w:ascii="Arial" w:hAnsi="Arial" w:cs="Arial"/>
          <w:sz w:val="24"/>
          <w:szCs w:val="24"/>
        </w:rPr>
      </w:pPr>
      <w:r w:rsidRPr="0038024F">
        <w:rPr>
          <w:rFonts w:ascii="Arial" w:hAnsi="Arial" w:cs="Arial"/>
          <w:sz w:val="24"/>
          <w:szCs w:val="24"/>
        </w:rPr>
        <w:t xml:space="preserve">Oggi il fine è stato abolito. Abolendo il fine anche i mezzi a poco a poco e lentamente sono stati aboliti. È stato sufficiente una sola falsa, erronea, menzognera affermazione e quattromila anni di lavoro del Signore sono andati </w:t>
      </w:r>
      <w:r w:rsidRPr="0038024F">
        <w:rPr>
          <w:rFonts w:ascii="Arial" w:hAnsi="Arial" w:cs="Arial"/>
          <w:sz w:val="24"/>
          <w:szCs w:val="24"/>
        </w:rPr>
        <w:lastRenderedPageBreak/>
        <w:t xml:space="preserve">perduti. Quel è questa falsa affermazione? Essa consiste in una sola frase: </w:t>
      </w:r>
      <w:r w:rsidRPr="0038024F">
        <w:rPr>
          <w:rFonts w:ascii="Arial" w:hAnsi="Arial" w:cs="Arial"/>
          <w:i/>
          <w:iCs/>
          <w:sz w:val="24"/>
          <w:szCs w:val="24"/>
        </w:rPr>
        <w:t>“La misericordia del Signore domani accoglierà tutti nel suo regno”</w:t>
      </w:r>
      <w:r w:rsidRPr="0038024F">
        <w:rPr>
          <w:rFonts w:ascii="Arial" w:hAnsi="Arial" w:cs="Arial"/>
          <w:sz w:val="24"/>
          <w:szCs w:val="24"/>
        </w:rPr>
        <w:t xml:space="preserve">. Ve ne è anche una seconda: </w:t>
      </w:r>
      <w:r w:rsidRPr="0038024F">
        <w:rPr>
          <w:rFonts w:ascii="Arial" w:hAnsi="Arial" w:cs="Arial"/>
          <w:i/>
          <w:iCs/>
          <w:sz w:val="24"/>
          <w:szCs w:val="24"/>
        </w:rPr>
        <w:t>“Ogni religione è via di salvezza”</w:t>
      </w:r>
      <w:r w:rsidRPr="0038024F">
        <w:rPr>
          <w:rFonts w:ascii="Arial" w:hAnsi="Arial" w:cs="Arial"/>
          <w:sz w:val="24"/>
          <w:szCs w:val="24"/>
        </w:rPr>
        <w:t xml:space="preserve">. Una terza affermazione chiede che </w:t>
      </w:r>
      <w:r w:rsidRPr="0038024F">
        <w:rPr>
          <w:rFonts w:ascii="Arial" w:hAnsi="Arial" w:cs="Arial"/>
          <w:i/>
          <w:iCs/>
          <w:sz w:val="24"/>
          <w:szCs w:val="24"/>
        </w:rPr>
        <w:t>“Con ogni uomo si stia in fratellanza e non in conversione”</w:t>
      </w:r>
      <w:r w:rsidRPr="0038024F">
        <w:rPr>
          <w:rFonts w:ascii="Arial" w:hAnsi="Arial" w:cs="Arial"/>
          <w:sz w:val="24"/>
          <w:szCs w:val="24"/>
        </w:rPr>
        <w:t>. Il nostro ministero di teologo ci obbliga a rigettare queste falsità. Noi le abbiamo già rigettate con una riflessione scritta tempo addietro sulla vera escatologia. La riproponiamo:</w:t>
      </w:r>
    </w:p>
    <w:p w14:paraId="1814B77E" w14:textId="77777777" w:rsidR="00F50857" w:rsidRPr="0038024F" w:rsidRDefault="00F50857" w:rsidP="00F50857">
      <w:pPr>
        <w:spacing w:after="120" w:line="240" w:lineRule="auto"/>
        <w:jc w:val="both"/>
        <w:rPr>
          <w:rFonts w:ascii="Arial" w:hAnsi="Arial" w:cs="Arial"/>
          <w:sz w:val="24"/>
          <w:szCs w:val="24"/>
        </w:rPr>
      </w:pPr>
    </w:p>
    <w:p w14:paraId="6DD01F28" w14:textId="77777777" w:rsidR="00F50857" w:rsidRPr="0038024F" w:rsidRDefault="00F50857" w:rsidP="00F50857">
      <w:pPr>
        <w:keepNext/>
        <w:spacing w:after="120" w:line="240" w:lineRule="auto"/>
        <w:jc w:val="both"/>
        <w:outlineLvl w:val="2"/>
        <w:rPr>
          <w:rFonts w:ascii="Arial" w:eastAsia="Times New Roman" w:hAnsi="Arial"/>
          <w:b/>
          <w:sz w:val="28"/>
          <w:szCs w:val="20"/>
          <w:lang w:eastAsia="it-IT"/>
        </w:rPr>
      </w:pPr>
      <w:bookmarkStart w:id="554" w:name="_Toc178544758"/>
      <w:r w:rsidRPr="0038024F">
        <w:rPr>
          <w:rFonts w:ascii="Arial" w:eastAsia="Times New Roman" w:hAnsi="Arial"/>
          <w:b/>
          <w:sz w:val="28"/>
          <w:szCs w:val="20"/>
          <w:lang w:eastAsia="it-IT"/>
        </w:rPr>
        <w:t>LA VERA ESCATOLOGIA VIA DELLA VERA ANTROPOLOGIA</w:t>
      </w:r>
      <w:bookmarkEnd w:id="554"/>
    </w:p>
    <w:p w14:paraId="64483F2F" w14:textId="77777777" w:rsidR="00F50857" w:rsidRPr="0038024F" w:rsidRDefault="00F50857" w:rsidP="00F50857">
      <w:pPr>
        <w:spacing w:after="120" w:line="240" w:lineRule="auto"/>
        <w:jc w:val="both"/>
        <w:rPr>
          <w:rFonts w:ascii="Arial" w:hAnsi="Arial" w:cs="Arial"/>
          <w:color w:val="000000"/>
          <w:sz w:val="24"/>
          <w:szCs w:val="24"/>
        </w:rPr>
      </w:pPr>
      <w:r w:rsidRPr="0038024F">
        <w:rPr>
          <w:rFonts w:ascii="Arial" w:hAnsi="Arial" w:cs="Arial"/>
          <w:color w:val="000000"/>
          <w:sz w:val="24"/>
          <w:szCs w:val="24"/>
        </w:rPr>
        <w:t xml:space="preserve">Il principio della sana o vera escatologia, sul quale essa interamente si fonda, resta immodificabile, immutabile in eterno. Possiamo così enunciarlo: </w:t>
      </w:r>
      <w:r w:rsidRPr="0038024F">
        <w:rPr>
          <w:rFonts w:ascii="Arial" w:hAnsi="Arial" w:cs="Arial"/>
          <w:i/>
          <w:color w:val="000000"/>
          <w:sz w:val="24"/>
          <w:szCs w:val="24"/>
        </w:rPr>
        <w:t xml:space="preserve">“L’immediatamente dopo di ogni uomo, sia per il tempo che per l’eternità, è il frutto dell’obbedienza o della disobbedienza alla Parola del Signore”. </w:t>
      </w:r>
      <w:r w:rsidRPr="0038024F">
        <w:rPr>
          <w:rFonts w:ascii="Arial" w:hAnsi="Arial" w:cs="Arial"/>
          <w:color w:val="000000"/>
          <w:sz w:val="24"/>
          <w:szCs w:val="24"/>
        </w:rPr>
        <w:t xml:space="preserve">Appena creato l’uomo riceve dal suo Creatore, Signore e Dio un comando: </w:t>
      </w:r>
      <w:r w:rsidRPr="0038024F">
        <w:rPr>
          <w:rFonts w:ascii="Arial" w:hAnsi="Arial" w:cs="Arial"/>
          <w:iCs/>
          <w:color w:val="000000"/>
          <w:sz w:val="24"/>
          <w:szCs w:val="24"/>
        </w:rPr>
        <w:t>«</w:t>
      </w:r>
      <w:r w:rsidRPr="0038024F">
        <w:rPr>
          <w:rFonts w:ascii="Arial" w:hAnsi="Arial" w:cs="Arial"/>
          <w:i/>
          <w:color w:val="000000"/>
          <w:sz w:val="24"/>
          <w:szCs w:val="24"/>
        </w:rPr>
        <w:t>Tu potrai mangiare di tutti gli alberi del giardino, ma dell’albero della conoscenza del bene e del male non devi mangiare, perché, nel giorno in cui tu ne mangerai, certamente dovrai morire</w:t>
      </w:r>
      <w:r w:rsidRPr="0038024F">
        <w:rPr>
          <w:rFonts w:ascii="Arial" w:hAnsi="Arial" w:cs="Arial"/>
          <w:iCs/>
          <w:color w:val="000000"/>
          <w:sz w:val="24"/>
          <w:szCs w:val="24"/>
        </w:rPr>
        <w:t>» (</w:t>
      </w:r>
      <w:r w:rsidRPr="0038024F">
        <w:rPr>
          <w:rFonts w:ascii="Arial" w:hAnsi="Arial" w:cs="Arial"/>
          <w:i/>
          <w:color w:val="000000"/>
          <w:sz w:val="24"/>
          <w:szCs w:val="24"/>
        </w:rPr>
        <w:t xml:space="preserve">Gen </w:t>
      </w:r>
      <w:r w:rsidRPr="0038024F">
        <w:rPr>
          <w:rFonts w:ascii="Arial" w:hAnsi="Arial" w:cs="Arial"/>
          <w:iCs/>
          <w:color w:val="000000"/>
          <w:sz w:val="24"/>
          <w:szCs w:val="24"/>
        </w:rPr>
        <w:t>2,16-17).</w:t>
      </w:r>
      <w:r w:rsidRPr="0038024F">
        <w:rPr>
          <w:rFonts w:ascii="Arial" w:hAnsi="Arial" w:cs="Arial"/>
          <w:color w:val="000000"/>
          <w:sz w:val="24"/>
          <w:szCs w:val="24"/>
        </w:rPr>
        <w:t xml:space="preserve"> Poiché questo comando è del Creatore e Signore dell’uomo, necessariamente dovrà essere Parola vera. Poiché Parola vera, essa infallibilmente si compie. </w:t>
      </w:r>
    </w:p>
    <w:p w14:paraId="42ACDF71" w14:textId="77777777" w:rsidR="00F50857" w:rsidRPr="0038024F" w:rsidRDefault="00F50857" w:rsidP="00F50857">
      <w:pPr>
        <w:spacing w:after="120" w:line="240" w:lineRule="auto"/>
        <w:jc w:val="both"/>
        <w:rPr>
          <w:rFonts w:ascii="Arial" w:hAnsi="Arial" w:cs="Arial"/>
          <w:color w:val="000000"/>
          <w:sz w:val="24"/>
          <w:szCs w:val="24"/>
        </w:rPr>
      </w:pPr>
      <w:r w:rsidRPr="0038024F">
        <w:rPr>
          <w:rFonts w:ascii="Arial" w:hAnsi="Arial" w:cs="Arial"/>
          <w:color w:val="000000"/>
          <w:sz w:val="24"/>
          <w:szCs w:val="24"/>
        </w:rPr>
        <w:t xml:space="preserve">È questa la fede: credere che ogni Parola di Dio è vera e si compie sempre. Per convincerci che essa è vera non occorrono secoli. Basta osservare la storia. Finché l’uomo non ha mangiato dell’albero della conoscenza del bene e del male è rimasto in vita. Finché ha obbedito al comandamento ricevuto, l’uomo è stato nella sua integrità di corpo, anima e spirito. Ha sperimentato che la Parola del suo Signore e Creatore è vera. Non vi era alcuna necessità di passare per la disobbedienza o la trasgressione del comando per provare, con la sua storia di morte, la purissima verità della Parola del suo Signore e Dio. </w:t>
      </w:r>
    </w:p>
    <w:p w14:paraId="7D04C511" w14:textId="77777777" w:rsidR="00F50857" w:rsidRPr="0038024F" w:rsidRDefault="00F50857" w:rsidP="00F50857">
      <w:pPr>
        <w:spacing w:after="120" w:line="240" w:lineRule="auto"/>
        <w:jc w:val="both"/>
        <w:rPr>
          <w:rFonts w:ascii="Arial" w:hAnsi="Arial" w:cs="Arial"/>
          <w:color w:val="000000"/>
          <w:sz w:val="24"/>
          <w:szCs w:val="24"/>
        </w:rPr>
      </w:pPr>
      <w:r w:rsidRPr="0038024F">
        <w:rPr>
          <w:rFonts w:ascii="Arial" w:hAnsi="Arial" w:cs="Arial"/>
          <w:color w:val="000000"/>
          <w:sz w:val="24"/>
          <w:szCs w:val="24"/>
        </w:rPr>
        <w:t xml:space="preserve">Quando si cade nell’abisso della morte, l’uomo non può ritornare nella vita di sua volontà o con le sue forze. Nell’abisso della morte è caduto e in esso vi rimane per sempre. Perché ritorni nella vita che ha perduto, occorre una nuova opera creatrice del suo Dio, Creatore, Signore. Si ritorna in vita per nuova creazione. Anche questa è verità che mai va dimenticata. Anche questo è principio immutabile, immodificabile della sana escatologia: </w:t>
      </w:r>
      <w:r w:rsidRPr="0038024F">
        <w:rPr>
          <w:rFonts w:ascii="Arial" w:hAnsi="Arial" w:cs="Arial"/>
          <w:iCs/>
          <w:color w:val="000000"/>
          <w:sz w:val="24"/>
          <w:szCs w:val="24"/>
        </w:rPr>
        <w:t>«</w:t>
      </w:r>
      <w:r w:rsidRPr="0038024F">
        <w:rPr>
          <w:rFonts w:ascii="Arial" w:hAnsi="Arial" w:cs="Arial"/>
          <w:i/>
          <w:color w:val="000000"/>
          <w:sz w:val="24"/>
          <w:szCs w:val="24"/>
        </w:rPr>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w:t>
      </w:r>
      <w:r w:rsidRPr="0038024F">
        <w:rPr>
          <w:rFonts w:ascii="Arial" w:hAnsi="Arial" w:cs="Arial"/>
          <w:iCs/>
          <w:color w:val="000000"/>
          <w:sz w:val="24"/>
          <w:szCs w:val="24"/>
        </w:rPr>
        <w:t>»</w:t>
      </w:r>
      <w:r w:rsidRPr="0038024F">
        <w:rPr>
          <w:rFonts w:ascii="Arial" w:hAnsi="Arial" w:cs="Arial"/>
          <w:i/>
          <w:color w:val="000000"/>
          <w:sz w:val="24"/>
          <w:szCs w:val="24"/>
        </w:rPr>
        <w:t xml:space="preserve"> </w:t>
      </w:r>
      <w:r w:rsidRPr="0038024F">
        <w:rPr>
          <w:rFonts w:ascii="Arial" w:hAnsi="Arial" w:cs="Arial"/>
          <w:iCs/>
          <w:color w:val="000000"/>
          <w:sz w:val="24"/>
          <w:szCs w:val="24"/>
        </w:rPr>
        <w:t>(</w:t>
      </w:r>
      <w:r w:rsidRPr="0038024F">
        <w:rPr>
          <w:rFonts w:ascii="Arial" w:hAnsi="Arial" w:cs="Arial"/>
          <w:i/>
          <w:color w:val="000000"/>
          <w:sz w:val="24"/>
          <w:szCs w:val="24"/>
        </w:rPr>
        <w:t xml:space="preserve">Gen </w:t>
      </w:r>
      <w:r w:rsidRPr="0038024F">
        <w:rPr>
          <w:rFonts w:ascii="Arial" w:hAnsi="Arial" w:cs="Arial"/>
          <w:iCs/>
          <w:color w:val="000000"/>
          <w:sz w:val="24"/>
          <w:szCs w:val="24"/>
        </w:rPr>
        <w:t>3,14-15).</w:t>
      </w:r>
      <w:r w:rsidRPr="0038024F">
        <w:rPr>
          <w:rFonts w:ascii="Arial" w:hAnsi="Arial" w:cs="Arial"/>
          <w:color w:val="000000"/>
          <w:sz w:val="24"/>
          <w:szCs w:val="24"/>
        </w:rPr>
        <w:t xml:space="preserve"> Con queste parole nasce la vera speranza. Un giorno dal suo Signore l’uomo sarà liberato da questo abisso di morte. </w:t>
      </w:r>
    </w:p>
    <w:p w14:paraId="3B092745" w14:textId="77777777" w:rsidR="00F50857" w:rsidRPr="0038024F" w:rsidRDefault="00F50857" w:rsidP="00F50857">
      <w:pPr>
        <w:spacing w:after="120" w:line="240" w:lineRule="auto"/>
        <w:jc w:val="both"/>
        <w:rPr>
          <w:rFonts w:ascii="Arial" w:hAnsi="Arial" w:cs="Arial"/>
          <w:color w:val="000000"/>
          <w:sz w:val="24"/>
          <w:szCs w:val="24"/>
        </w:rPr>
      </w:pPr>
      <w:r w:rsidRPr="0038024F">
        <w:rPr>
          <w:rFonts w:ascii="Arial" w:hAnsi="Arial" w:cs="Arial"/>
          <w:color w:val="000000"/>
          <w:sz w:val="24"/>
          <w:szCs w:val="24"/>
        </w:rPr>
        <w:t xml:space="preserve"> Nell’Antica Alleanza il futuro di benedizione dell’uomo è posto dal Signore, che ora è anche il suo Liberatore e Redentore, nell’obbedienza alla sua Legge, che è messa a fondamento del Patto da Lui stipulato con il suo popolo. Nell’obbedienza è la vita, nella disobbedienza è la morte. Nell’osservanza del Patto è la benedizione, nella trasgressione è la maledizione. Leggiamo quanto il Signore stesso annuncia al suo popolo per mezzo di Mosè: </w:t>
      </w:r>
    </w:p>
    <w:p w14:paraId="693452E9" w14:textId="77777777" w:rsidR="00F50857" w:rsidRPr="0038024F" w:rsidRDefault="00F50857" w:rsidP="00F50857">
      <w:pPr>
        <w:spacing w:after="120" w:line="240" w:lineRule="auto"/>
        <w:ind w:left="567" w:right="567"/>
        <w:jc w:val="both"/>
        <w:rPr>
          <w:rFonts w:ascii="Arial" w:hAnsi="Arial" w:cs="Arial"/>
          <w:i/>
          <w:iCs/>
          <w:color w:val="000000"/>
          <w:kern w:val="2"/>
          <w:sz w:val="24"/>
          <w:szCs w:val="24"/>
        </w:rPr>
      </w:pPr>
      <w:r w:rsidRPr="0038024F">
        <w:rPr>
          <w:rFonts w:ascii="Arial" w:hAnsi="Arial" w:cs="Arial"/>
          <w:i/>
          <w:iCs/>
          <w:color w:val="000000"/>
          <w:kern w:val="2"/>
          <w:sz w:val="24"/>
          <w:szCs w:val="24"/>
        </w:rPr>
        <w:lastRenderedPageBreak/>
        <w:t xml:space="preserve">«Vedi,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30,15-20). </w:t>
      </w:r>
    </w:p>
    <w:p w14:paraId="175DB47A" w14:textId="77777777" w:rsidR="00F50857" w:rsidRPr="0038024F" w:rsidRDefault="00F50857" w:rsidP="00F50857">
      <w:pPr>
        <w:spacing w:after="120" w:line="240" w:lineRule="auto"/>
        <w:jc w:val="both"/>
        <w:rPr>
          <w:rFonts w:ascii="Arial" w:hAnsi="Arial" w:cs="Arial"/>
          <w:color w:val="000000"/>
          <w:sz w:val="24"/>
          <w:szCs w:val="24"/>
        </w:rPr>
      </w:pPr>
      <w:r w:rsidRPr="0038024F">
        <w:rPr>
          <w:rFonts w:ascii="Arial" w:hAnsi="Arial" w:cs="Arial"/>
          <w:color w:val="000000"/>
          <w:sz w:val="24"/>
          <w:szCs w:val="24"/>
        </w:rPr>
        <w:t xml:space="preserve">Tutta la “pastorale” del Dio Liberatore dell’uomo, per l’intero arco dell’Antico Testamento, è fondata su questo principio della sana escatologia: attraverso la storia ogni giorno il Signore conduce il suo popolo alla fede nella sua Parola. In essa è il “dopo” di vita. Senza di essa, il “dopo” è sempre di morte: </w:t>
      </w:r>
    </w:p>
    <w:p w14:paraId="00E15B28" w14:textId="77777777" w:rsidR="00F50857" w:rsidRPr="0038024F" w:rsidRDefault="00F50857" w:rsidP="00F50857">
      <w:pPr>
        <w:spacing w:after="120" w:line="240" w:lineRule="auto"/>
        <w:ind w:left="567" w:right="567"/>
        <w:jc w:val="both"/>
        <w:rPr>
          <w:rFonts w:ascii="Arial" w:hAnsi="Arial" w:cs="Arial"/>
          <w:i/>
          <w:iCs/>
          <w:color w:val="000000"/>
          <w:sz w:val="24"/>
          <w:szCs w:val="24"/>
        </w:rPr>
      </w:pPr>
      <w:r w:rsidRPr="0038024F">
        <w:rPr>
          <w:rFonts w:ascii="Arial" w:hAnsi="Arial" w:cs="Arial"/>
          <w:i/>
          <w:iCs/>
          <w:color w:val="000000"/>
          <w:sz w:val="24"/>
          <w:szCs w:val="24"/>
        </w:rPr>
        <w:t xml:space="preserve">«Abbiate cura di mettere in pratica tutti i comandi che oggi vi do, perché viviate, diveniate numerosi ed entriate in possesso della terra che il Signore ha giurato di dare ai vostri padri. Ricòrdati di tutto il cammino che il Signore, tuo Dio, ti ha fatto percorrere in questi quarant’anni nel deserto, per umiliarti e metterti alla prova, per sapere quello che avevi nel cuore, se tu avresti osservato o no i suoi comandi. Egli dunque ti ha umiliato, ti ha fatto provare la fame, poi ti ha nutrito di manna, che tu non conoscevi e che i tuoi padri non avevano mai conosciuto, per farti capire che l’uomo non vive soltanto di pane, ma che l’uomo vive di quanto esce dalla bocca del Signore. Il tuo mantello non ti si è logorato addosso e il tuo piede non si è gonfiato durante questi quarant’anni. Riconosci dunque in cuor tuo che, come un uomo corregge il figlio, così il Signore, tuo Dio, corregge te» (Dt 8,1-5).  Fu con la fede in questa Parola del Padre suo che Gesù vinse la prima tentazione nel deserto: «Il tentatore gli si avvicinò e gli disse: “Se tu sei Figlio di Dio, di’ che queste pietre diventino pane”. Ma egli rispose: “Sta scritto: Non di solo pane vivrà l’uomo, ma di ogni parola che esce dalla bocca di Dio”» (Mt 4,3-4). </w:t>
      </w:r>
    </w:p>
    <w:p w14:paraId="6072AECC" w14:textId="77777777" w:rsidR="00F50857" w:rsidRPr="0038024F" w:rsidRDefault="00F50857" w:rsidP="00F50857">
      <w:pPr>
        <w:spacing w:after="120" w:line="240" w:lineRule="auto"/>
        <w:jc w:val="both"/>
        <w:rPr>
          <w:rFonts w:ascii="Arial" w:hAnsi="Arial" w:cs="Arial"/>
          <w:color w:val="000000"/>
          <w:sz w:val="24"/>
          <w:szCs w:val="24"/>
        </w:rPr>
      </w:pPr>
      <w:r w:rsidRPr="0038024F">
        <w:rPr>
          <w:rFonts w:ascii="Arial" w:hAnsi="Arial" w:cs="Arial"/>
          <w:color w:val="000000"/>
          <w:sz w:val="24"/>
          <w:szCs w:val="24"/>
        </w:rPr>
        <w:t xml:space="preserve">Anche il “dopo” di Cristo Gesù sia per il tempo che per l’eternità – essendo Lui vero e perfetto uomo, oltre che vero e perfetto Dio: Il vero Dio è nel perfetto uomo e il vero uomo è nel perfetto Dio, in una sola Persona, la Persona Eterna del Figlio Unigenito del Padre – sarà il frutto della sua obbedienza o disobbedienza alla Parola. Sappiamo che Gesù si fece obbediente al Padre fino alla morte e ad una morte di croce. Così l’Apostolo Paolo: </w:t>
      </w:r>
      <w:r w:rsidRPr="0038024F">
        <w:rPr>
          <w:rFonts w:ascii="Arial" w:hAnsi="Arial" w:cs="Arial"/>
          <w:iCs/>
          <w:color w:val="000000"/>
          <w:sz w:val="24"/>
          <w:szCs w:val="24"/>
        </w:rPr>
        <w:t>«</w:t>
      </w:r>
      <w:r w:rsidRPr="0038024F">
        <w:rPr>
          <w:rFonts w:ascii="Arial" w:hAnsi="Arial" w:cs="Arial"/>
          <w:i/>
          <w:color w:val="000000"/>
          <w:sz w:val="24"/>
          <w:szCs w:val="24"/>
        </w:rPr>
        <w:t xml:space="preserve">Egli, pur essendo nella condizione di Dio, non ritenne un privilegio l’essere come Dio, ma svuotò se stesso assumendo una condizione di servo, diventando simile agli uomini. Dall’aspetto riconosciuto </w:t>
      </w:r>
      <w:r w:rsidRPr="0038024F">
        <w:rPr>
          <w:rFonts w:ascii="Arial" w:hAnsi="Arial" w:cs="Arial"/>
          <w:i/>
          <w:color w:val="000000"/>
          <w:sz w:val="24"/>
          <w:szCs w:val="24"/>
        </w:rPr>
        <w:lastRenderedPageBreak/>
        <w:t>come uomo, umiliò se stesso facendosi obbediente fino alla morte e a una morte di croce</w:t>
      </w:r>
      <w:r w:rsidRPr="0038024F">
        <w:rPr>
          <w:rFonts w:ascii="Arial" w:hAnsi="Arial" w:cs="Arial"/>
          <w:iCs/>
          <w:color w:val="000000"/>
          <w:sz w:val="24"/>
          <w:szCs w:val="24"/>
        </w:rPr>
        <w:t>»</w:t>
      </w:r>
      <w:r w:rsidRPr="0038024F">
        <w:rPr>
          <w:rFonts w:ascii="Arial" w:hAnsi="Arial" w:cs="Arial"/>
          <w:i/>
          <w:color w:val="000000"/>
          <w:sz w:val="24"/>
          <w:szCs w:val="24"/>
        </w:rPr>
        <w:t xml:space="preserve"> </w:t>
      </w:r>
      <w:r w:rsidRPr="0038024F">
        <w:rPr>
          <w:rFonts w:ascii="Arial" w:hAnsi="Arial" w:cs="Arial"/>
          <w:iCs/>
          <w:color w:val="000000"/>
          <w:sz w:val="24"/>
          <w:szCs w:val="24"/>
        </w:rPr>
        <w:t>(</w:t>
      </w:r>
      <w:r w:rsidRPr="0038024F">
        <w:rPr>
          <w:rFonts w:ascii="Arial" w:hAnsi="Arial" w:cs="Arial"/>
          <w:i/>
          <w:color w:val="000000"/>
          <w:sz w:val="24"/>
          <w:szCs w:val="24"/>
        </w:rPr>
        <w:t xml:space="preserve">Fil </w:t>
      </w:r>
      <w:r w:rsidRPr="0038024F">
        <w:rPr>
          <w:rFonts w:ascii="Arial" w:hAnsi="Arial" w:cs="Arial"/>
          <w:iCs/>
          <w:color w:val="000000"/>
          <w:sz w:val="24"/>
          <w:szCs w:val="24"/>
        </w:rPr>
        <w:t>2,6-8).</w:t>
      </w:r>
    </w:p>
    <w:p w14:paraId="2AA8BAD4" w14:textId="77777777" w:rsidR="00F50857" w:rsidRPr="0038024F" w:rsidRDefault="00F50857" w:rsidP="00F50857">
      <w:pPr>
        <w:spacing w:after="120" w:line="240" w:lineRule="auto"/>
        <w:jc w:val="both"/>
        <w:rPr>
          <w:rFonts w:ascii="Arial" w:hAnsi="Arial" w:cs="Arial"/>
          <w:color w:val="000000"/>
          <w:sz w:val="24"/>
          <w:szCs w:val="24"/>
        </w:rPr>
      </w:pPr>
      <w:r w:rsidRPr="0038024F">
        <w:rPr>
          <w:rFonts w:ascii="Arial" w:hAnsi="Arial" w:cs="Arial"/>
          <w:color w:val="000000"/>
          <w:sz w:val="24"/>
          <w:szCs w:val="24"/>
        </w:rPr>
        <w:t xml:space="preserve">Urge anche affermare subito, sempre sul fondamento della Scrittura Santa, che l’obbedienza o la disobbedienza alla Parola non producono un frutto di vita o di morte solo per quanti credono in essa e vi obbediscono e per quanti non credono in essa e disobbediscono. L’obbedienza produce un frutto di vita per tutta l’umanità e tutta la creazione, la disobbedienza un frutto di morte per l’intero genere umano e per tutto l’universo visibile. Chi obbedisce è un datore di vita al mondo. Chi disobbedisce è un creatore di morte per tutti i suoi fratelli. </w:t>
      </w:r>
    </w:p>
    <w:p w14:paraId="2614197B" w14:textId="77777777" w:rsidR="00F50857" w:rsidRPr="0038024F" w:rsidRDefault="00F50857" w:rsidP="00F50857">
      <w:pPr>
        <w:spacing w:after="120" w:line="240" w:lineRule="auto"/>
        <w:jc w:val="both"/>
        <w:rPr>
          <w:rFonts w:ascii="Arial" w:hAnsi="Arial" w:cs="Arial"/>
          <w:color w:val="000000"/>
          <w:sz w:val="24"/>
          <w:szCs w:val="24"/>
        </w:rPr>
      </w:pPr>
      <w:r w:rsidRPr="0038024F">
        <w:rPr>
          <w:rFonts w:ascii="Arial" w:hAnsi="Arial" w:cs="Arial"/>
          <w:color w:val="000000"/>
          <w:sz w:val="24"/>
          <w:szCs w:val="24"/>
        </w:rPr>
        <w:t>Questa verità è così mirabilmente rivelata dall’Apostolo Paolo:</w:t>
      </w:r>
    </w:p>
    <w:p w14:paraId="6C223B94" w14:textId="77777777" w:rsidR="00F50857" w:rsidRPr="0038024F" w:rsidRDefault="00F50857" w:rsidP="00F50857">
      <w:pPr>
        <w:spacing w:after="120" w:line="240" w:lineRule="auto"/>
        <w:ind w:left="567" w:right="567"/>
        <w:jc w:val="both"/>
        <w:rPr>
          <w:rFonts w:ascii="Arial" w:hAnsi="Arial" w:cs="Arial"/>
          <w:i/>
          <w:iCs/>
          <w:color w:val="000000"/>
          <w:kern w:val="2"/>
          <w:sz w:val="24"/>
          <w:szCs w:val="24"/>
        </w:rPr>
      </w:pPr>
      <w:r w:rsidRPr="0038024F">
        <w:rPr>
          <w:rFonts w:ascii="Arial" w:hAnsi="Arial" w:cs="Arial"/>
          <w:i/>
          <w:iCs/>
          <w:color w:val="000000"/>
          <w:kern w:val="2"/>
          <w:sz w:val="24"/>
          <w:szCs w:val="24"/>
        </w:rPr>
        <w:t xml:space="preserve">«Quindi, come a causa di un solo uomo il peccato è entrato nel mondo e, con il peccato, la morte, e così in tutti gli uomini si è propagata la morte, poiché tutti hanno peccato… 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 (Cfr. Rm 5,12-21). </w:t>
      </w:r>
    </w:p>
    <w:p w14:paraId="785489EF" w14:textId="77777777" w:rsidR="00F50857" w:rsidRPr="0038024F" w:rsidRDefault="00F50857" w:rsidP="00F50857">
      <w:pPr>
        <w:spacing w:after="120" w:line="240" w:lineRule="auto"/>
        <w:jc w:val="both"/>
        <w:rPr>
          <w:rFonts w:ascii="Arial" w:hAnsi="Arial" w:cs="Arial"/>
          <w:color w:val="000000"/>
          <w:sz w:val="24"/>
          <w:szCs w:val="24"/>
        </w:rPr>
      </w:pPr>
      <w:r w:rsidRPr="0038024F">
        <w:rPr>
          <w:rFonts w:ascii="Arial" w:hAnsi="Arial" w:cs="Arial"/>
          <w:color w:val="000000"/>
          <w:sz w:val="24"/>
          <w:szCs w:val="24"/>
        </w:rPr>
        <w:t xml:space="preserve">Anche la creazione soffre a causa delle trasgressioni dell’uomo: </w:t>
      </w:r>
      <w:r w:rsidRPr="0038024F">
        <w:rPr>
          <w:rFonts w:ascii="Arial" w:hAnsi="Arial" w:cs="Arial"/>
          <w:iCs/>
          <w:color w:val="000000"/>
          <w:sz w:val="24"/>
          <w:szCs w:val="24"/>
        </w:rPr>
        <w:t>«</w:t>
      </w:r>
      <w:r w:rsidRPr="0038024F">
        <w:rPr>
          <w:rFonts w:ascii="Arial" w:hAnsi="Arial" w:cs="Arial"/>
          <w:i/>
          <w:color w:val="000000"/>
          <w:sz w:val="24"/>
          <w:szCs w:val="24"/>
        </w:rPr>
        <w:t>L’ardente aspettativa della creazione, infatti, è protesa verso la rivelazione dei figli di Dio. La creazione infatti è stata sottoposta alla caducità – non per sua volontà, ma per volontà di colui che l’ha sottoposta – nella speranza che anche la stessa creazione sarà liberata dalla schiavitù della corruzione per entrare nella libertà della gloria dei figli di Dio. Sappiamo infatti che tutta insieme la creazione geme e soffre le doglie del parto fino ad oggi</w:t>
      </w:r>
      <w:r w:rsidRPr="0038024F">
        <w:rPr>
          <w:rFonts w:ascii="Arial" w:hAnsi="Arial" w:cs="Arial"/>
          <w:iCs/>
          <w:color w:val="000000"/>
          <w:sz w:val="24"/>
          <w:szCs w:val="24"/>
        </w:rPr>
        <w:t>» (</w:t>
      </w:r>
      <w:r w:rsidRPr="0038024F">
        <w:rPr>
          <w:rFonts w:ascii="Arial" w:hAnsi="Arial" w:cs="Arial"/>
          <w:i/>
          <w:color w:val="000000"/>
          <w:sz w:val="24"/>
          <w:szCs w:val="24"/>
        </w:rPr>
        <w:t xml:space="preserve">Rm </w:t>
      </w:r>
      <w:r w:rsidRPr="0038024F">
        <w:rPr>
          <w:rFonts w:ascii="Arial" w:hAnsi="Arial" w:cs="Arial"/>
          <w:iCs/>
          <w:color w:val="000000"/>
          <w:sz w:val="24"/>
          <w:szCs w:val="24"/>
        </w:rPr>
        <w:t>8,19-22).</w:t>
      </w:r>
      <w:r w:rsidRPr="0038024F">
        <w:rPr>
          <w:rFonts w:ascii="Arial" w:hAnsi="Arial" w:cs="Arial"/>
          <w:color w:val="000000"/>
          <w:sz w:val="24"/>
          <w:szCs w:val="24"/>
        </w:rPr>
        <w:t xml:space="preserve"> </w:t>
      </w:r>
    </w:p>
    <w:p w14:paraId="5E3C88B0" w14:textId="77777777" w:rsidR="00F50857" w:rsidRPr="0038024F" w:rsidRDefault="00F50857" w:rsidP="00F50857">
      <w:pPr>
        <w:spacing w:after="120" w:line="240" w:lineRule="auto"/>
        <w:jc w:val="both"/>
        <w:rPr>
          <w:rFonts w:ascii="Arial" w:hAnsi="Arial" w:cs="Arial"/>
          <w:color w:val="000000"/>
          <w:sz w:val="24"/>
          <w:szCs w:val="24"/>
        </w:rPr>
      </w:pPr>
      <w:r w:rsidRPr="0038024F">
        <w:rPr>
          <w:rFonts w:ascii="Arial" w:hAnsi="Arial" w:cs="Arial"/>
          <w:color w:val="000000"/>
          <w:sz w:val="24"/>
          <w:szCs w:val="24"/>
        </w:rPr>
        <w:t xml:space="preserve">Questo mistero oggi è avvolto di un grande silenzio omertoso. Di questo silenzio siamo noi tutti responsabili dinanzi al Signore. È il peccato che trasforma in un deserto il giardino creato da Dio per l’uomo: </w:t>
      </w:r>
      <w:r w:rsidRPr="0038024F">
        <w:rPr>
          <w:rFonts w:ascii="Arial" w:hAnsi="Arial" w:cs="Arial"/>
          <w:iCs/>
          <w:color w:val="000000"/>
          <w:sz w:val="24"/>
          <w:szCs w:val="24"/>
        </w:rPr>
        <w:t>«</w:t>
      </w:r>
      <w:r w:rsidRPr="0038024F">
        <w:rPr>
          <w:rFonts w:ascii="Arial" w:hAnsi="Arial" w:cs="Arial"/>
          <w:i/>
          <w:color w:val="000000"/>
          <w:sz w:val="24"/>
          <w:szCs w:val="24"/>
        </w:rPr>
        <w:t>Io vi ho condotti in una terra che è un giardino, perché ne mangiaste i frutti e i prodotti, ma voi, appena entrati, avete contaminato la mia terra e avete reso una vergogna la mia eredità</w:t>
      </w:r>
      <w:r w:rsidRPr="0038024F">
        <w:rPr>
          <w:rFonts w:ascii="Arial" w:hAnsi="Arial" w:cs="Arial"/>
          <w:iCs/>
          <w:color w:val="000000"/>
          <w:sz w:val="24"/>
          <w:szCs w:val="24"/>
        </w:rPr>
        <w:t>»</w:t>
      </w:r>
      <w:r w:rsidRPr="0038024F">
        <w:rPr>
          <w:rFonts w:ascii="Arial" w:hAnsi="Arial" w:cs="Arial"/>
          <w:i/>
          <w:color w:val="000000"/>
          <w:sz w:val="24"/>
          <w:szCs w:val="24"/>
        </w:rPr>
        <w:t xml:space="preserve"> </w:t>
      </w:r>
      <w:r w:rsidRPr="0038024F">
        <w:rPr>
          <w:rFonts w:ascii="Arial" w:hAnsi="Arial" w:cs="Arial"/>
          <w:iCs/>
          <w:color w:val="000000"/>
          <w:sz w:val="24"/>
          <w:szCs w:val="24"/>
        </w:rPr>
        <w:t>(</w:t>
      </w:r>
      <w:r w:rsidRPr="0038024F">
        <w:rPr>
          <w:rFonts w:ascii="Arial" w:hAnsi="Arial" w:cs="Arial"/>
          <w:i/>
          <w:color w:val="000000"/>
          <w:sz w:val="24"/>
          <w:szCs w:val="24"/>
        </w:rPr>
        <w:t xml:space="preserve">Ger </w:t>
      </w:r>
      <w:r w:rsidRPr="0038024F">
        <w:rPr>
          <w:rFonts w:ascii="Arial" w:hAnsi="Arial" w:cs="Arial"/>
          <w:iCs/>
          <w:color w:val="000000"/>
          <w:sz w:val="24"/>
          <w:szCs w:val="24"/>
        </w:rPr>
        <w:t>2,7).</w:t>
      </w:r>
      <w:r w:rsidRPr="0038024F">
        <w:rPr>
          <w:rFonts w:ascii="Arial" w:hAnsi="Arial" w:cs="Arial"/>
          <w:color w:val="000000"/>
          <w:sz w:val="24"/>
          <w:szCs w:val="24"/>
        </w:rPr>
        <w:t xml:space="preserve"> Ecco perché il nostro silenzio è omertoso. Vorremmo la sana ecologia, senza la sana escatologia. La sana ecologia è il frutto della sana escatologia.</w:t>
      </w:r>
    </w:p>
    <w:p w14:paraId="5354B34F" w14:textId="77777777" w:rsidR="00F50857" w:rsidRPr="0038024F" w:rsidRDefault="00F50857" w:rsidP="00F50857">
      <w:pPr>
        <w:spacing w:after="120" w:line="240" w:lineRule="auto"/>
        <w:jc w:val="both"/>
        <w:rPr>
          <w:rFonts w:ascii="Arial" w:hAnsi="Arial" w:cs="Arial"/>
          <w:color w:val="000000"/>
          <w:sz w:val="24"/>
          <w:szCs w:val="24"/>
        </w:rPr>
      </w:pPr>
      <w:r w:rsidRPr="0038024F">
        <w:rPr>
          <w:rFonts w:ascii="Arial" w:hAnsi="Arial" w:cs="Arial"/>
          <w:color w:val="000000"/>
          <w:sz w:val="24"/>
          <w:szCs w:val="24"/>
        </w:rPr>
        <w:t xml:space="preserve">Così l’obbedienza di Cristo Gesù viene annunciata nella Lettera agli Ebrei: </w:t>
      </w:r>
      <w:r w:rsidRPr="0038024F">
        <w:rPr>
          <w:rFonts w:ascii="Arial" w:hAnsi="Arial" w:cs="Arial"/>
          <w:iCs/>
          <w:color w:val="000000"/>
          <w:sz w:val="24"/>
          <w:szCs w:val="24"/>
        </w:rPr>
        <w:t>«</w:t>
      </w:r>
      <w:r w:rsidRPr="0038024F">
        <w:rPr>
          <w:rFonts w:ascii="Arial" w:hAnsi="Arial" w:cs="Arial"/>
          <w:i/>
          <w:color w:val="000000"/>
          <w:sz w:val="24"/>
          <w:szCs w:val="24"/>
        </w:rPr>
        <w:t>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w:t>
      </w:r>
      <w:r w:rsidRPr="0038024F">
        <w:rPr>
          <w:rFonts w:ascii="Arial" w:hAnsi="Arial" w:cs="Arial"/>
          <w:iCs/>
          <w:color w:val="000000"/>
          <w:sz w:val="24"/>
          <w:szCs w:val="24"/>
        </w:rPr>
        <w:t>»</w:t>
      </w:r>
      <w:r w:rsidRPr="0038024F">
        <w:rPr>
          <w:rFonts w:ascii="Arial" w:hAnsi="Arial" w:cs="Arial"/>
          <w:i/>
          <w:color w:val="000000"/>
          <w:sz w:val="24"/>
          <w:szCs w:val="24"/>
        </w:rPr>
        <w:t xml:space="preserve"> </w:t>
      </w:r>
      <w:r w:rsidRPr="0038024F">
        <w:rPr>
          <w:rFonts w:ascii="Arial" w:hAnsi="Arial" w:cs="Arial"/>
          <w:iCs/>
          <w:color w:val="000000"/>
          <w:sz w:val="24"/>
          <w:szCs w:val="24"/>
        </w:rPr>
        <w:t>(</w:t>
      </w:r>
      <w:r w:rsidRPr="0038024F">
        <w:rPr>
          <w:rFonts w:ascii="Arial" w:hAnsi="Arial" w:cs="Arial"/>
          <w:i/>
          <w:color w:val="000000"/>
          <w:sz w:val="24"/>
          <w:szCs w:val="24"/>
        </w:rPr>
        <w:t xml:space="preserve">Eb </w:t>
      </w:r>
      <w:r w:rsidRPr="0038024F">
        <w:rPr>
          <w:rFonts w:ascii="Arial" w:hAnsi="Arial" w:cs="Arial"/>
          <w:iCs/>
          <w:color w:val="000000"/>
          <w:sz w:val="24"/>
          <w:szCs w:val="24"/>
        </w:rPr>
        <w:t>5,7-10).</w:t>
      </w:r>
      <w:r w:rsidRPr="0038024F">
        <w:rPr>
          <w:rFonts w:ascii="Arial" w:hAnsi="Arial" w:cs="Arial"/>
          <w:color w:val="000000"/>
          <w:sz w:val="24"/>
          <w:szCs w:val="24"/>
        </w:rPr>
        <w:t xml:space="preserve"> </w:t>
      </w:r>
    </w:p>
    <w:p w14:paraId="736FC2B3" w14:textId="77777777" w:rsidR="00F50857" w:rsidRPr="0038024F" w:rsidRDefault="00F50857" w:rsidP="00F50857">
      <w:pPr>
        <w:spacing w:after="120" w:line="240" w:lineRule="auto"/>
        <w:jc w:val="both"/>
        <w:rPr>
          <w:rFonts w:ascii="Arial" w:hAnsi="Arial" w:cs="Arial"/>
          <w:color w:val="000000"/>
          <w:sz w:val="24"/>
          <w:szCs w:val="24"/>
        </w:rPr>
      </w:pPr>
      <w:r w:rsidRPr="0038024F">
        <w:rPr>
          <w:rFonts w:ascii="Arial" w:hAnsi="Arial" w:cs="Arial"/>
          <w:color w:val="000000"/>
          <w:sz w:val="24"/>
          <w:szCs w:val="24"/>
        </w:rPr>
        <w:t>E ancora:</w:t>
      </w:r>
    </w:p>
    <w:p w14:paraId="218D478A" w14:textId="77777777" w:rsidR="00F50857" w:rsidRPr="0038024F" w:rsidRDefault="00F50857" w:rsidP="00F50857">
      <w:pPr>
        <w:spacing w:after="120" w:line="240" w:lineRule="auto"/>
        <w:ind w:left="567" w:right="567"/>
        <w:jc w:val="both"/>
        <w:rPr>
          <w:rFonts w:ascii="Arial" w:hAnsi="Arial" w:cs="Arial"/>
          <w:i/>
          <w:iCs/>
          <w:color w:val="000000"/>
          <w:sz w:val="24"/>
          <w:szCs w:val="24"/>
        </w:rPr>
      </w:pPr>
      <w:r w:rsidRPr="0038024F">
        <w:rPr>
          <w:rFonts w:ascii="Arial" w:hAnsi="Arial" w:cs="Arial"/>
          <w:i/>
          <w:iCs/>
          <w:color w:val="000000"/>
          <w:sz w:val="24"/>
          <w:szCs w:val="24"/>
        </w:rPr>
        <w:lastRenderedPageBreak/>
        <w:t>«È impossibile infatti che il sangue di tori e di capri elimini i peccati. Per questo,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10,6-10).</w:t>
      </w:r>
    </w:p>
    <w:p w14:paraId="43FE2C02" w14:textId="77777777" w:rsidR="00F50857" w:rsidRPr="0038024F" w:rsidRDefault="00F50857" w:rsidP="00F50857">
      <w:pPr>
        <w:spacing w:after="120" w:line="240" w:lineRule="auto"/>
        <w:jc w:val="both"/>
        <w:rPr>
          <w:rFonts w:ascii="Arial" w:hAnsi="Arial" w:cs="Arial"/>
          <w:color w:val="000000"/>
          <w:sz w:val="24"/>
          <w:szCs w:val="24"/>
        </w:rPr>
      </w:pPr>
      <w:r w:rsidRPr="0038024F">
        <w:rPr>
          <w:rFonts w:ascii="Arial" w:hAnsi="Arial" w:cs="Arial"/>
          <w:color w:val="000000"/>
          <w:sz w:val="24"/>
          <w:szCs w:val="24"/>
        </w:rPr>
        <w:t xml:space="preserve">Per l’offerta del corpo di Cristo in una obbedienza fino alla morte di croce, il “dopo” di salvezza è offerto ad ogni uomo. Questa offerta ora deve continuare attraverso il dono al Padre del corpo di Cristo che è la Chiesa. Chi è causa di salvezza e di redenzione per i suoi fratelli? Chi in Cristo, per Cristo, con Cristo, offre al Padre la sua vita. Ecco la vera pastorale cristiana: insegnare ad ogni discepolo di Gesù, mostrandolo in ogni particolare circostanza della storia, come si offre la propria vita al Padre per la redenzione e la salvezza di ogni uomo. È questa la pastorale vera e la si insegna con la propria vita. </w:t>
      </w:r>
    </w:p>
    <w:p w14:paraId="08EB2F62" w14:textId="77777777" w:rsidR="00F50857" w:rsidRPr="0038024F" w:rsidRDefault="00F50857" w:rsidP="00F50857">
      <w:pPr>
        <w:spacing w:after="120" w:line="240" w:lineRule="auto"/>
        <w:jc w:val="both"/>
        <w:rPr>
          <w:rFonts w:ascii="Arial" w:hAnsi="Arial" w:cs="Arial"/>
          <w:color w:val="000000"/>
          <w:sz w:val="24"/>
          <w:szCs w:val="24"/>
        </w:rPr>
      </w:pPr>
      <w:r w:rsidRPr="0038024F">
        <w:rPr>
          <w:rFonts w:ascii="Arial" w:hAnsi="Arial" w:cs="Arial"/>
          <w:color w:val="000000"/>
          <w:sz w:val="24"/>
          <w:szCs w:val="24"/>
        </w:rPr>
        <w:t xml:space="preserve">Tutte le altre pastorali sono vanità. Sono un inutile inseguire il vento. Anzi tutte le altre sono un partorire vento, secondo la profezia di Isaia: </w:t>
      </w:r>
    </w:p>
    <w:p w14:paraId="4185703C" w14:textId="77777777" w:rsidR="00F50857" w:rsidRPr="0038024F" w:rsidRDefault="00F50857" w:rsidP="00F50857">
      <w:pPr>
        <w:spacing w:after="120" w:line="240" w:lineRule="auto"/>
        <w:ind w:left="567" w:right="567"/>
        <w:jc w:val="both"/>
        <w:rPr>
          <w:rFonts w:ascii="Arial" w:hAnsi="Arial" w:cs="Arial"/>
          <w:i/>
          <w:iCs/>
          <w:color w:val="000000"/>
          <w:sz w:val="24"/>
          <w:szCs w:val="24"/>
        </w:rPr>
      </w:pPr>
      <w:r w:rsidRPr="0038024F">
        <w:rPr>
          <w:rFonts w:ascii="Arial" w:hAnsi="Arial" w:cs="Arial"/>
          <w:i/>
          <w:iCs/>
          <w:color w:val="000000"/>
          <w:sz w:val="24"/>
          <w:szCs w:val="24"/>
        </w:rPr>
        <w:t>«Signore, nella tribolazione ti hanno cercato; a te hanno gridato nella prova, che è la tua correzione per loro. Come una donna incinta che sta per partorire si contorce e grida nei dolori, così siamo stati noi di fronte a te, Signore. Abbiamo concepito, abbiamo sentito i dolori quasi dovessimo partorire: era solo vento; non abbiamo portato salvezza alla terra e non sono nati abitanti nel mondo» (Is 26,16-18).</w:t>
      </w:r>
    </w:p>
    <w:p w14:paraId="372F7907" w14:textId="77777777" w:rsidR="00F50857" w:rsidRPr="0038024F" w:rsidRDefault="00F50857" w:rsidP="00F50857">
      <w:pPr>
        <w:spacing w:after="120" w:line="240" w:lineRule="auto"/>
        <w:jc w:val="both"/>
        <w:rPr>
          <w:rFonts w:ascii="Arial" w:hAnsi="Arial" w:cs="Arial"/>
          <w:color w:val="000000"/>
          <w:sz w:val="24"/>
          <w:szCs w:val="24"/>
        </w:rPr>
      </w:pPr>
      <w:r w:rsidRPr="0038024F">
        <w:rPr>
          <w:rFonts w:ascii="Arial" w:hAnsi="Arial" w:cs="Arial"/>
          <w:color w:val="000000"/>
          <w:sz w:val="24"/>
          <w:szCs w:val="24"/>
        </w:rPr>
        <w:t xml:space="preserve"> Da quanto finora detto, è cosa giusta, santa, vera confermare ancora una volta che la vita sia nel tempo che nell’eternità è il frutto dell’obbedienza dell’uomo ad ogni Parola rivolta all’uomo dal suo Signore e Dio. Mentre la morte nel tempo e nell’eternità è anch’essa il frutto della disobbedienza dell’uomo ad ogni Parola che è uscita dalla bocca di Dio. Non solo nel tempo, ma anche nell’eternità. Non solo nell’eternità, ma anche nel tempo. </w:t>
      </w:r>
    </w:p>
    <w:p w14:paraId="3342C31B" w14:textId="77777777" w:rsidR="00F50857" w:rsidRPr="0038024F" w:rsidRDefault="00F50857" w:rsidP="00F50857">
      <w:pPr>
        <w:spacing w:after="120" w:line="240" w:lineRule="auto"/>
        <w:jc w:val="both"/>
        <w:rPr>
          <w:rFonts w:ascii="Arial" w:hAnsi="Arial" w:cs="Arial"/>
          <w:color w:val="000000"/>
          <w:sz w:val="24"/>
          <w:szCs w:val="24"/>
        </w:rPr>
      </w:pPr>
      <w:r w:rsidRPr="0038024F">
        <w:rPr>
          <w:rFonts w:ascii="Arial" w:hAnsi="Arial" w:cs="Arial"/>
          <w:color w:val="000000"/>
          <w:sz w:val="24"/>
          <w:szCs w:val="24"/>
        </w:rPr>
        <w:t>Ecco cosa rivela a noi il Libro del Siracide sul dopo:</w:t>
      </w:r>
    </w:p>
    <w:p w14:paraId="2343BA2D" w14:textId="77777777" w:rsidR="00F50857" w:rsidRPr="0038024F" w:rsidRDefault="00F50857" w:rsidP="00F50857">
      <w:pPr>
        <w:spacing w:after="120" w:line="240" w:lineRule="auto"/>
        <w:ind w:left="567" w:right="567"/>
        <w:jc w:val="both"/>
        <w:rPr>
          <w:rFonts w:ascii="Arial" w:hAnsi="Arial" w:cs="Arial"/>
          <w:i/>
          <w:iCs/>
          <w:color w:val="000000"/>
          <w:sz w:val="24"/>
          <w:szCs w:val="24"/>
        </w:rPr>
      </w:pPr>
      <w:r w:rsidRPr="0038024F">
        <w:rPr>
          <w:rFonts w:ascii="Arial" w:hAnsi="Arial" w:cs="Arial"/>
          <w:i/>
          <w:iCs/>
          <w:color w:val="000000"/>
          <w:sz w:val="24"/>
          <w:szCs w:val="24"/>
        </w:rPr>
        <w:t xml:space="preserve">«Non fare il male, perché il male non ti prenda. Stai lontano dall’iniquità ed essa si allontanerà da te. Figlio, non seminare nei solchi dell’ingiustizia per non raccoglierne sette volte tanto. Non ti impigliare due volte nel peccato, perché neppure di uno resterai impunito. Non dire: “Egli guarderà all’abbondanza dei miei doni, e quando farò l’offerta al Dio altissimo, egli l’accetterà”. Non ricorrere mai alla menzogna: è un’abitudine che non porta alcun bene. Non unirti alla moltitudine dei peccatori, ricòrdati che la collera divina non tarderà. Umìliati profondamente, perché castigo dell’empio sono fuoco e vermi. </w:t>
      </w:r>
      <w:r w:rsidRPr="0038024F">
        <w:rPr>
          <w:rFonts w:ascii="Arial" w:hAnsi="Arial" w:cs="Arial"/>
          <w:i/>
          <w:iCs/>
          <w:color w:val="000000"/>
          <w:sz w:val="24"/>
          <w:szCs w:val="24"/>
        </w:rPr>
        <w:lastRenderedPageBreak/>
        <w:t>In tutte le tue opere ricòrdati della tua fine e non cadrai mai nel peccato» (Cfr. Sir 7,1-36).</w:t>
      </w:r>
    </w:p>
    <w:p w14:paraId="784A223E" w14:textId="77777777" w:rsidR="00F50857" w:rsidRPr="0038024F" w:rsidRDefault="00F50857" w:rsidP="00F50857">
      <w:pPr>
        <w:spacing w:after="120" w:line="240" w:lineRule="auto"/>
        <w:jc w:val="both"/>
        <w:rPr>
          <w:rFonts w:ascii="Arial" w:hAnsi="Arial" w:cs="Arial"/>
          <w:color w:val="000000"/>
          <w:sz w:val="24"/>
          <w:szCs w:val="24"/>
        </w:rPr>
      </w:pPr>
      <w:r w:rsidRPr="0038024F">
        <w:rPr>
          <w:rFonts w:ascii="Arial" w:hAnsi="Arial" w:cs="Arial"/>
          <w:color w:val="000000"/>
          <w:sz w:val="24"/>
          <w:szCs w:val="24"/>
        </w:rPr>
        <w:t>La Rivelazione è perennemente confermata dalla storia. Essa sempre pone dinanzi ai nostri occhi i frutti di vita nell’obbedienza e i frutti di morte nella disobbedienza. Ma noi siamo troppo ciechi per vederli. Anche l’eternità di morte e di vita come frutto della nostra obbedienza e della nostra disobbedienza è confermata dalla storia, non però direttamente, ma indirettamente. Eccone la ragione. Essendo la Parola di Dio una, mai separabile e mai divisibile, il suo perfetto compimento nel tempo attesta anche il suo perfetto compimento nell’eternità. Pertanto la storia si ergerà contro di noi nel giorno del giudizio e ci condannerà. Non abbiamo voluto ascoltare il suo grido.</w:t>
      </w:r>
    </w:p>
    <w:p w14:paraId="4F1092D1" w14:textId="77777777" w:rsidR="00F50857" w:rsidRPr="0038024F" w:rsidRDefault="00F50857" w:rsidP="00F50857">
      <w:pPr>
        <w:spacing w:after="120" w:line="240" w:lineRule="auto"/>
        <w:jc w:val="both"/>
        <w:rPr>
          <w:rFonts w:ascii="Arial" w:hAnsi="Arial" w:cs="Arial"/>
          <w:color w:val="000000"/>
          <w:sz w:val="24"/>
          <w:szCs w:val="24"/>
        </w:rPr>
      </w:pPr>
      <w:r w:rsidRPr="0038024F">
        <w:rPr>
          <w:rFonts w:ascii="Arial" w:hAnsi="Arial" w:cs="Arial"/>
          <w:color w:val="000000"/>
          <w:sz w:val="24"/>
          <w:szCs w:val="24"/>
        </w:rPr>
        <w:t xml:space="preserve">È la storia che ci dice che il nostro Dio vive di purissima e incondizionata obbedienza ad ogni Parola da Lui proferita, annunciata, detta, giurata, profetizzata. Essa ci dice anche che mai il Signore nostro Dio ha disobbedito ad una sola Parola uscita dalla sua bocca. Se avesse disobbedito, non sarebbe Dio. Direbbe una parola che rimarrebbe solo parola. Invece la storia testimonia che la divina Parola sempre crea ciò che dice, sempre compie ciò che promette. Possono passare anche secoli o miliardi di anni, ma essa sempre si compie nella storia. Se si compie nella storia, si compie anche nell’eternità. E tuttavia la verità del compimento eterno non si fonda esclusivamente sulla storia, si fonda invece sulla stessa verità di Dio e della sua Parola rivelata. </w:t>
      </w:r>
    </w:p>
    <w:p w14:paraId="49DD4427" w14:textId="77777777" w:rsidR="00F50857" w:rsidRPr="0038024F" w:rsidRDefault="00F50857" w:rsidP="00F50857">
      <w:pPr>
        <w:spacing w:after="120" w:line="240" w:lineRule="auto"/>
        <w:jc w:val="both"/>
        <w:rPr>
          <w:rFonts w:ascii="Arial" w:hAnsi="Arial" w:cs="Arial"/>
          <w:color w:val="000000"/>
          <w:sz w:val="24"/>
          <w:szCs w:val="24"/>
        </w:rPr>
      </w:pPr>
      <w:r w:rsidRPr="0038024F">
        <w:rPr>
          <w:rFonts w:ascii="Arial" w:hAnsi="Arial" w:cs="Arial"/>
          <w:color w:val="000000"/>
          <w:sz w:val="24"/>
          <w:szCs w:val="24"/>
        </w:rPr>
        <w:t xml:space="preserve">Noi oggi invece proprio questo affermiamo, insegniamo, gridiamo: che Dio ha rinunciato all’obbedienza alla sua Parola. Diciamo anche che quanto Dio ha detto nella Scrittura Santa era solo per i tempi di ieri. Oggi Dio, il nostro Dio, ha cambiato la sua Parola. Sua Parola è divenuta la parola degli uomini negatrice di ogni Parola detta fino ad oggi dal Signore e confermata dallo Spirito Santo in due mila anni di Tradizione e di cammino della vera fede nel tempo. Così rivela la Lettera agli Ebrei: </w:t>
      </w:r>
    </w:p>
    <w:p w14:paraId="488C590B" w14:textId="77777777" w:rsidR="00F50857" w:rsidRPr="0038024F" w:rsidRDefault="00F50857" w:rsidP="00F50857">
      <w:pPr>
        <w:spacing w:after="120" w:line="240" w:lineRule="auto"/>
        <w:ind w:left="567" w:right="567"/>
        <w:jc w:val="both"/>
        <w:rPr>
          <w:rFonts w:ascii="Arial" w:hAnsi="Arial" w:cs="Arial"/>
          <w:i/>
          <w:iCs/>
          <w:color w:val="000000"/>
          <w:sz w:val="24"/>
          <w:szCs w:val="24"/>
        </w:rPr>
      </w:pPr>
      <w:r w:rsidRPr="0038024F">
        <w:rPr>
          <w:rFonts w:ascii="Arial" w:hAnsi="Arial" w:cs="Arial"/>
          <w:i/>
          <w:iCs/>
          <w:color w:val="000000"/>
          <w:sz w:val="24"/>
          <w:szCs w:val="24"/>
        </w:rPr>
        <w:t>«Se, infatti, la parola trasmessa per mezzo degli angeli si è dimostrata salda, e ogni trasgressione e disobbedienza ha ricevuto giusta punizione, come potremo noi scampare se avremo trascurato una salvezza così grande? Essa cominciò a essere annunciata dal Signore, e fu confermata a noi da coloro che l’avevano ascoltata, mentre Dio ne dava testimonianza con segni e prodigi e miracoli d’ogni genere e doni dello Spirito Santo, distribuiti secondo la sua volontà» (Eb 2,2-4).</w:t>
      </w:r>
    </w:p>
    <w:p w14:paraId="4B40E2C5" w14:textId="77777777" w:rsidR="00F50857" w:rsidRPr="0038024F" w:rsidRDefault="00F50857" w:rsidP="00F50857">
      <w:pPr>
        <w:spacing w:after="120" w:line="240" w:lineRule="auto"/>
        <w:jc w:val="both"/>
        <w:rPr>
          <w:rFonts w:ascii="Arial" w:hAnsi="Arial" w:cs="Arial"/>
          <w:color w:val="000000"/>
          <w:sz w:val="24"/>
          <w:szCs w:val="24"/>
        </w:rPr>
      </w:pPr>
      <w:r w:rsidRPr="0038024F">
        <w:rPr>
          <w:rFonts w:ascii="Arial" w:hAnsi="Arial" w:cs="Arial"/>
          <w:color w:val="000000"/>
          <w:sz w:val="24"/>
          <w:szCs w:val="24"/>
        </w:rPr>
        <w:t xml:space="preserve">Sciogliendo noi la fede da ogni vincolo con la Parola di Dio, sciogliamo l’uomo da ogni obbligo verso la Parola del Signore. Un uomo senza nessun obbligo verso la Parola diviene libero da ogni legame religioso. Libero dall’essere discepolo di Gesù. Libero dall’aderire alla Chiesa. Libero dall’osservare i comandamenti. Libero da ogni vincolo di verità e di morale. Questa libertà viene contraddetta dai frutti che produciamo. Infatti ogni frutto che produciamo svincolati dall’obbedienza alla Parola non è di vita. È invece di morte. È di distruzione della nostra stessa umanità. La falsa escatologia – ed è quella che scioglie l’uomo dall’obbedienza alla Parola – produce anche un altro danno gravissimo. Vogliamo non gustare i frutti di morte, ma combattiamo con ogni scaltrezza </w:t>
      </w:r>
      <w:r w:rsidRPr="0038024F">
        <w:rPr>
          <w:rFonts w:ascii="Arial" w:hAnsi="Arial" w:cs="Arial"/>
          <w:color w:val="000000"/>
          <w:sz w:val="24"/>
          <w:szCs w:val="24"/>
        </w:rPr>
        <w:lastRenderedPageBreak/>
        <w:t xml:space="preserve">diabolica perché venga lasciato in vita l’albero che li produce.  Non si vogliono i frutti della disobbedienza – che stanno provocando la morte dell’umanità e della terra – ma si lotta aspramente perché lo scioglimento dalla Parola sia pieno, senza neanche lasciare un trattino. Coltiviamo l’albero della morte. Poi piangiamo sui i frutti che esso produce. </w:t>
      </w:r>
    </w:p>
    <w:p w14:paraId="13488F5D" w14:textId="77777777" w:rsidR="00F50857" w:rsidRPr="0038024F" w:rsidRDefault="00F50857" w:rsidP="00F50857">
      <w:pPr>
        <w:spacing w:after="120" w:line="240" w:lineRule="auto"/>
        <w:jc w:val="both"/>
        <w:rPr>
          <w:rFonts w:ascii="Arial" w:hAnsi="Arial" w:cs="Arial"/>
          <w:color w:val="000000"/>
          <w:sz w:val="24"/>
          <w:szCs w:val="24"/>
        </w:rPr>
      </w:pPr>
      <w:r w:rsidRPr="0038024F">
        <w:rPr>
          <w:rFonts w:ascii="Arial" w:hAnsi="Arial" w:cs="Arial"/>
          <w:color w:val="000000"/>
          <w:sz w:val="24"/>
          <w:szCs w:val="24"/>
        </w:rPr>
        <w:t>Questa è la stoltezza di chi ha deciso che Dio non esiste e che alla Parola del Signore non va data alcuna obbedienza. Siamo giunti ancora oltre: stiamo combattendo perché anche la natura creata da Dio a sua immagine venga sciolta da ogni vincolo dal suo Creatore e Signore. Si sta lottando perché la natura sia liberata anche dalla sua verità di natura. Quando questo albero di morte poi produrrà i suoi amari frutti, l’uomo dovrà mangiarli tutti. Nessuno si illuda. La falsa escatologia produce danni irreversibili per l’intera umanità. Li produce nel tempo e anche nell’eternità. Siamo tutti avvisati. Il ritorno nella sana escatologia è urgente. Non possiamo più procrastinarlo. La vita è solo dalla sana escatologia. La morte è dalla falsa e insana escatologia.</w:t>
      </w:r>
    </w:p>
    <w:p w14:paraId="61B0968F" w14:textId="77777777" w:rsidR="00F50857" w:rsidRPr="0038024F" w:rsidRDefault="00F50857" w:rsidP="00F50857">
      <w:pPr>
        <w:spacing w:after="120" w:line="240" w:lineRule="auto"/>
        <w:jc w:val="both"/>
        <w:rPr>
          <w:rFonts w:ascii="Arial" w:hAnsi="Arial" w:cs="Arial"/>
          <w:color w:val="000000"/>
          <w:sz w:val="24"/>
          <w:szCs w:val="24"/>
        </w:rPr>
      </w:pPr>
      <w:r w:rsidRPr="0038024F">
        <w:rPr>
          <w:rFonts w:ascii="Arial" w:hAnsi="Arial" w:cs="Arial"/>
          <w:color w:val="000000"/>
          <w:sz w:val="24"/>
          <w:szCs w:val="24"/>
        </w:rPr>
        <w:t xml:space="preserve">Solo ritornando alla sana escatologica possiamo insegnare ad ogni figlio di Adamo – e tutti indistintamente sono figli di Adamo – la via della vera antropologia. È vera antropologia divenire figli adottivi del Padre, in Cristo Gesù, per opera dello Spirito Santo e per il ministero di verità e di grazia della Chiesa una, santa, cattolica, apostolica. Se su questa via della sana antropologia non si entra ed essa non si percorre sino alla fine, mai potrà esistere il vero uomo. Non esiste perché si è fuori dalla sola via a noi data perché possiamo raggiungere la perfezione della verità di creazione distrutta dal peccato di Adamo e da ogni altro peccato personale degli uomini e ridata a noi dal Padre, in Cristo, in modo ancora più mirabile. Mirabile è stata la creazione. Ancora più mirabile è la nostra redenzione, perché ancora più mirabile è la nostra nuova nascita da acqua e da Spirito Santo, frutto però della fede in Cristo Gesù. </w:t>
      </w:r>
    </w:p>
    <w:p w14:paraId="4E8CD97E" w14:textId="77777777" w:rsidR="00F50857" w:rsidRPr="0038024F" w:rsidRDefault="00F50857" w:rsidP="00F50857">
      <w:pPr>
        <w:spacing w:after="120" w:line="240" w:lineRule="auto"/>
        <w:jc w:val="both"/>
        <w:rPr>
          <w:rFonts w:ascii="Arial" w:hAnsi="Arial" w:cs="Arial"/>
          <w:color w:val="000000"/>
          <w:sz w:val="24"/>
          <w:szCs w:val="24"/>
        </w:rPr>
      </w:pPr>
      <w:r w:rsidRPr="0038024F">
        <w:rPr>
          <w:rFonts w:ascii="Arial" w:hAnsi="Arial" w:cs="Arial"/>
          <w:color w:val="000000"/>
          <w:sz w:val="24"/>
          <w:szCs w:val="24"/>
        </w:rPr>
        <w:t xml:space="preserve">Se vengono espropriati della loro purissima verità gli Agenti necessari per la creazione della vera antropologia e quindi per la creazione della vera escatologia – questi Agenti sono il Padre che ci dona Cristo, Cristo che ci dona lo Spirito Santo, lo Spirito Santo che ci conforma a Cristo, la Chiesa che ci dona la grazia e la verità di Cristo Gesù, nello Spirito Santo e da Lui sempre presa per mano e condotta a tutta la verità – si deve subito affermare che anche per il cristiano è divenuto impossibile percorrere la vera via della vera antropologia e quindi è divenuto anche impossibile formare la sua vita sulla vera escatologia. </w:t>
      </w:r>
    </w:p>
    <w:p w14:paraId="0C80A60C" w14:textId="77777777" w:rsidR="00F50857" w:rsidRPr="0038024F" w:rsidRDefault="00F50857" w:rsidP="00F50857">
      <w:pPr>
        <w:spacing w:after="120" w:line="240" w:lineRule="auto"/>
        <w:jc w:val="both"/>
        <w:rPr>
          <w:rFonts w:ascii="Arial" w:hAnsi="Arial" w:cs="Arial"/>
          <w:color w:val="000000"/>
          <w:sz w:val="24"/>
          <w:szCs w:val="24"/>
        </w:rPr>
      </w:pPr>
      <w:r w:rsidRPr="0038024F">
        <w:rPr>
          <w:rFonts w:ascii="Arial" w:hAnsi="Arial" w:cs="Arial"/>
          <w:color w:val="000000"/>
          <w:sz w:val="24"/>
          <w:szCs w:val="24"/>
        </w:rPr>
        <w:t xml:space="preserve">Senza questi Agenti mai ci sarà per un solo uomo il dopo senza peccato, il dopo di rigenerazione e di rinnovamento nello Spirito Santo: </w:t>
      </w:r>
    </w:p>
    <w:p w14:paraId="3E6EC3B8" w14:textId="77777777" w:rsidR="00F50857" w:rsidRPr="0038024F" w:rsidRDefault="00F50857" w:rsidP="00F50857">
      <w:pPr>
        <w:spacing w:after="120" w:line="240" w:lineRule="auto"/>
        <w:ind w:left="567" w:right="567"/>
        <w:jc w:val="both"/>
        <w:rPr>
          <w:rFonts w:ascii="Arial" w:hAnsi="Arial" w:cs="Arial"/>
          <w:i/>
          <w:iCs/>
          <w:color w:val="000000"/>
          <w:sz w:val="24"/>
          <w:szCs w:val="24"/>
        </w:rPr>
      </w:pPr>
      <w:r w:rsidRPr="0038024F">
        <w:rPr>
          <w:rFonts w:ascii="Arial" w:hAnsi="Arial" w:cs="Arial"/>
          <w:i/>
          <w:iCs/>
          <w:color w:val="000000"/>
          <w:sz w:val="24"/>
          <w:szCs w:val="24"/>
        </w:rPr>
        <w:t xml:space="preserve">«Anche noi un tempo eravamo insensati, disobbedienti, corrotti, schiavi di ogni sorta di passioni e di piaceri, vivendo nella malvagità e nell’invidia, odiosi e odiandoci a vicenda. Ma quando apparvero la bontà di Dio, salvatore nostro, e il suo amore per gli uomini, egli ci ha salvati, non per opere giuste da noi compiute, ma per la sua misericordia, con un’acqua che rigenera e rinnova nello Spirito Santo, che Dio ha effuso su di noi in abbondanza per mezzo di Gesù Cristo, salvatore nostro, affinché, giustificati per la sua grazia, diventassimo, nella speranza, eredi della vita eterna. Questa parola è degna di fede </w:t>
      </w:r>
      <w:r w:rsidRPr="0038024F">
        <w:rPr>
          <w:rFonts w:ascii="Arial" w:hAnsi="Arial" w:cs="Arial"/>
          <w:i/>
          <w:iCs/>
          <w:color w:val="000000"/>
          <w:sz w:val="24"/>
          <w:szCs w:val="24"/>
        </w:rPr>
        <w:lastRenderedPageBreak/>
        <w:t xml:space="preserve">e perciò voglio che tu insista su queste cose, perché coloro che credono a Dio si sforzino di distinguersi nel fare il bene. Queste cose sono buone e utili agli uomini» (Tt 3,3-8). </w:t>
      </w:r>
    </w:p>
    <w:p w14:paraId="3A574DE0" w14:textId="77777777" w:rsidR="00F50857" w:rsidRPr="0038024F" w:rsidRDefault="00F50857" w:rsidP="00F50857">
      <w:pPr>
        <w:spacing w:after="120" w:line="240" w:lineRule="auto"/>
        <w:jc w:val="both"/>
        <w:rPr>
          <w:rFonts w:ascii="Arial" w:hAnsi="Arial" w:cs="Arial"/>
          <w:color w:val="000000"/>
          <w:sz w:val="24"/>
          <w:szCs w:val="24"/>
        </w:rPr>
      </w:pPr>
      <w:r w:rsidRPr="0038024F">
        <w:rPr>
          <w:rFonts w:ascii="Arial" w:hAnsi="Arial" w:cs="Arial"/>
          <w:color w:val="000000"/>
          <w:sz w:val="24"/>
          <w:szCs w:val="24"/>
        </w:rPr>
        <w:t xml:space="preserve">Questo dopo di grazia e di verità solo lo Spirito Santo può realizzarlo per ogni uomo. </w:t>
      </w:r>
    </w:p>
    <w:p w14:paraId="425350A8" w14:textId="77777777" w:rsidR="00F50857" w:rsidRPr="0038024F" w:rsidRDefault="00F50857" w:rsidP="00F50857">
      <w:pPr>
        <w:spacing w:after="120" w:line="240" w:lineRule="auto"/>
        <w:jc w:val="both"/>
        <w:rPr>
          <w:rFonts w:ascii="Arial" w:hAnsi="Arial" w:cs="Arial"/>
          <w:color w:val="000000"/>
          <w:sz w:val="24"/>
          <w:szCs w:val="24"/>
        </w:rPr>
      </w:pPr>
      <w:r w:rsidRPr="0038024F">
        <w:rPr>
          <w:rFonts w:ascii="Arial" w:hAnsi="Arial" w:cs="Arial"/>
          <w:color w:val="000000"/>
          <w:sz w:val="24"/>
          <w:szCs w:val="24"/>
        </w:rPr>
        <w:t xml:space="preserve">Se ormai siamo tutti condannati a sentire un </w:t>
      </w:r>
      <w:r w:rsidRPr="0038024F">
        <w:rPr>
          <w:rFonts w:ascii="Arial" w:hAnsi="Arial" w:cs="Arial"/>
          <w:i/>
          <w:color w:val="000000"/>
          <w:sz w:val="24"/>
          <w:szCs w:val="24"/>
        </w:rPr>
        <w:t>“vangelo nuovo”</w:t>
      </w:r>
      <w:r w:rsidRPr="0038024F">
        <w:rPr>
          <w:rFonts w:ascii="Arial" w:hAnsi="Arial" w:cs="Arial"/>
          <w:color w:val="000000"/>
          <w:sz w:val="24"/>
          <w:szCs w:val="24"/>
        </w:rPr>
        <w:t xml:space="preserve"> o come dice l’Apostolo Paolo: </w:t>
      </w:r>
      <w:r w:rsidRPr="0038024F">
        <w:rPr>
          <w:rFonts w:ascii="Arial" w:hAnsi="Arial" w:cs="Arial"/>
          <w:i/>
          <w:color w:val="000000"/>
          <w:sz w:val="24"/>
          <w:szCs w:val="24"/>
        </w:rPr>
        <w:t>“un vangelo diverso”</w:t>
      </w:r>
      <w:r w:rsidRPr="0038024F">
        <w:rPr>
          <w:rFonts w:ascii="Arial" w:hAnsi="Arial" w:cs="Arial"/>
          <w:color w:val="000000"/>
          <w:sz w:val="24"/>
          <w:szCs w:val="24"/>
        </w:rPr>
        <w:t>, diviene per tutti impossibile percorrere la via della vera antropologia. È il vero Vangelo, letto e compreso nello Spirito Santo, che ci rivela la via della vera antropologia. Ogni vangelo falso e ogni falso vangelo sempre indicherà vie di falsa antropologia e di conseguenza vie di falsa escatologia.</w:t>
      </w:r>
    </w:p>
    <w:p w14:paraId="114A2569" w14:textId="77777777" w:rsidR="00F50857" w:rsidRPr="0038024F" w:rsidRDefault="00F50857" w:rsidP="00F50857">
      <w:pPr>
        <w:spacing w:after="120" w:line="240" w:lineRule="auto"/>
        <w:jc w:val="both"/>
        <w:rPr>
          <w:rFonts w:ascii="Arial" w:hAnsi="Arial" w:cs="Arial"/>
          <w:color w:val="000000"/>
          <w:sz w:val="24"/>
          <w:szCs w:val="24"/>
        </w:rPr>
      </w:pPr>
      <w:r w:rsidRPr="0038024F">
        <w:rPr>
          <w:rFonts w:ascii="Arial" w:hAnsi="Arial" w:cs="Arial"/>
          <w:color w:val="000000"/>
          <w:sz w:val="24"/>
          <w:szCs w:val="24"/>
        </w:rPr>
        <w:t xml:space="preserve">In cosa consiste questo </w:t>
      </w:r>
      <w:r w:rsidRPr="0038024F">
        <w:rPr>
          <w:rFonts w:ascii="Arial" w:hAnsi="Arial" w:cs="Arial"/>
          <w:i/>
          <w:color w:val="000000"/>
          <w:sz w:val="24"/>
          <w:szCs w:val="24"/>
        </w:rPr>
        <w:t>“nuovo vangelo o vangelo diverso”?</w:t>
      </w:r>
      <w:r w:rsidRPr="0038024F">
        <w:rPr>
          <w:rFonts w:ascii="Arial" w:hAnsi="Arial" w:cs="Arial"/>
          <w:color w:val="000000"/>
          <w:sz w:val="24"/>
          <w:szCs w:val="24"/>
        </w:rPr>
        <w:t xml:space="preserve"> Esso consiste nella cancellazione dalla nostra fede di ogni purissima verità a noi rivelata dallo Spirito Santo per mezzo dei suoi agiografi sia dell’Antico che del Nuovo Testamento. Ma anche della verità a cui Lui ci ha condotto per due mila anni di cammino della vita della Chiesa. Ormai la Tradizione è divenuta un peso, un fardello, un giogo dal quale ci si deve liberare al fine di sciogliere il cristiano da tutto ciò che obbligo morale. La verità rivelata non può essere più predicata, perché essendo oggettiva e non soggettiva, obbliga a credere in essa e di conseguenza ad agire conformemente ad essa. </w:t>
      </w:r>
    </w:p>
    <w:p w14:paraId="6489E198" w14:textId="77777777" w:rsidR="00F50857" w:rsidRPr="0038024F" w:rsidRDefault="00F50857" w:rsidP="00F50857">
      <w:pPr>
        <w:spacing w:after="120" w:line="240" w:lineRule="auto"/>
        <w:jc w:val="both"/>
        <w:rPr>
          <w:rFonts w:ascii="Arial" w:hAnsi="Arial" w:cs="Arial"/>
          <w:color w:val="000000"/>
          <w:sz w:val="24"/>
          <w:szCs w:val="24"/>
        </w:rPr>
      </w:pPr>
      <w:r w:rsidRPr="0038024F">
        <w:rPr>
          <w:rFonts w:ascii="Arial" w:hAnsi="Arial" w:cs="Arial"/>
          <w:color w:val="000000"/>
          <w:sz w:val="24"/>
          <w:szCs w:val="24"/>
        </w:rPr>
        <w:t xml:space="preserve">Oggi si vuole una morale senza la verità. Ma una morale senza la verità mai potrà essere morale secondo la realtà oggettiva sia della creazione che della redenzione dell’uomo. È questo che oggi si vuole: un uomo senza realtà oggettiva né di creazione e né di redenzione. Si vuole un uomo libero di farsi a suo proprio gusto. Libero di autodeterminarsi. Libero di crearsi secondo la concupiscenza o la superbia del momento. È un’ora, questa, assai triste della nostra storia. Abbiamo smarrito la nostra identità perché abbiamo smarrito l’identità del nostro Dio, del nostro Cristo Gesù, del nostro Spirito Santo, della nostra Chiesa. Un Dio senza identità, un Cristo senza identità, uno Spirito Santo senza identità, una Chiesa senza identità, sempre partoriranno un uomo senza identità, un uomo privo della verità o identità sia di creazione che di redenzione. </w:t>
      </w:r>
    </w:p>
    <w:p w14:paraId="18A063C1" w14:textId="77777777" w:rsidR="00F50857" w:rsidRPr="0038024F" w:rsidRDefault="00F50857" w:rsidP="00F50857">
      <w:pPr>
        <w:spacing w:after="120" w:line="240" w:lineRule="auto"/>
        <w:jc w:val="both"/>
        <w:rPr>
          <w:rFonts w:ascii="Arial" w:hAnsi="Arial" w:cs="Arial"/>
          <w:color w:val="000000"/>
          <w:sz w:val="24"/>
          <w:szCs w:val="24"/>
        </w:rPr>
      </w:pPr>
      <w:r w:rsidRPr="0038024F">
        <w:rPr>
          <w:rFonts w:ascii="Arial" w:hAnsi="Arial" w:cs="Arial"/>
          <w:color w:val="000000"/>
          <w:sz w:val="24"/>
          <w:szCs w:val="24"/>
        </w:rPr>
        <w:t xml:space="preserve">Un uomo privo della sua vera identità è anche un uomo senza la sua vera umanità. È questo l’uomo che oggi si vuole: un uomo non uomo. La via della sana antropologia a questo serve: fare del non uomo un vero uomo. Fare di un uomo senza alcuna identità un uomo con la purissima identità di Cristo Gesù, attraverso la sua perfetta conformazione a Lui. Se vogliamo dare all’uomo la sua realtà di natura, di creazione, di redenzione, se gli vogliamo dare la sua perfetta identità ad immagine di Cristo Gesù, dobbiamo riportare nella storia il Padre di Cristo Gesù, Cristo Gesù Figlio Unigenito del Padre fattosi carne per la nostra salvezza, lo Spirito Santo che deve condurci a tutta la verità e la verità per noi è solo Cristo Gesù, la Chiesa sacramento di Cristo, attraverso cui agiscono e Padre e Figlio e Spirito Santo per creare nell’uomo la sua vera identità e purissima verità sia di creazione che di redenzione. </w:t>
      </w:r>
    </w:p>
    <w:p w14:paraId="5C1FAD4A" w14:textId="77777777" w:rsidR="00F50857" w:rsidRPr="0038024F" w:rsidRDefault="00F50857" w:rsidP="00F50857">
      <w:pPr>
        <w:spacing w:after="120" w:line="240" w:lineRule="auto"/>
        <w:jc w:val="both"/>
        <w:rPr>
          <w:rFonts w:ascii="Arial" w:hAnsi="Arial" w:cs="Arial"/>
          <w:color w:val="000000"/>
          <w:sz w:val="24"/>
          <w:szCs w:val="24"/>
        </w:rPr>
      </w:pPr>
      <w:r w:rsidRPr="0038024F">
        <w:rPr>
          <w:rFonts w:ascii="Arial" w:hAnsi="Arial" w:cs="Arial"/>
          <w:color w:val="000000"/>
          <w:sz w:val="24"/>
          <w:szCs w:val="24"/>
        </w:rPr>
        <w:t xml:space="preserve">Chi nella Chiesa deve fare questo prima di tutto sono gli Apostoli del Signore. Nella comunione gerarchica con essi sono i presbiteri, i diaconi, ogni cresimato </w:t>
      </w:r>
      <w:r w:rsidRPr="0038024F">
        <w:rPr>
          <w:rFonts w:ascii="Arial" w:hAnsi="Arial" w:cs="Arial"/>
          <w:color w:val="000000"/>
          <w:sz w:val="24"/>
          <w:szCs w:val="24"/>
        </w:rPr>
        <w:lastRenderedPageBreak/>
        <w:t>e battezzato, ognuno secondo la misura di grazia e i carismi e le missioni a lui conferiti. Ognuno per la sua parte è responsabile di far tornare e il Padre e il Figlio e lo Spirito Santo. Ognuno è responsabile di far risuonare il vero Vangelo secondo la sana dottrina e il deposito della fede in questo mondo senza più alcuna identità, perché privo di ogni verità. Anche se tutto il corpo di Cristo rinunciasse a questa responsabilità, la salvezza viene a tutto il corpo anche da un solo suo membro che vive con responsabilità la sua missione, la sua vocazione, il suo carisma. Verità mai da dimenticare. Verità però che richiede l’assenso della nostra fede.</w:t>
      </w:r>
    </w:p>
    <w:p w14:paraId="4647E957" w14:textId="77777777" w:rsidR="00F50857" w:rsidRPr="0038024F" w:rsidRDefault="00F50857" w:rsidP="00F50857">
      <w:pPr>
        <w:spacing w:after="120" w:line="240" w:lineRule="auto"/>
        <w:jc w:val="both"/>
        <w:rPr>
          <w:rFonts w:ascii="Arial" w:hAnsi="Arial" w:cs="Arial"/>
          <w:color w:val="000000"/>
          <w:sz w:val="24"/>
          <w:szCs w:val="24"/>
        </w:rPr>
      </w:pPr>
      <w:r w:rsidRPr="0038024F">
        <w:rPr>
          <w:rFonts w:ascii="Arial" w:hAnsi="Arial" w:cs="Arial"/>
          <w:color w:val="000000"/>
          <w:sz w:val="24"/>
          <w:szCs w:val="24"/>
        </w:rPr>
        <w:t>Oggi noi, figli della Chiesa del Dio vivente, non stiamo donando al mondo un falso Dio, una falsa salvezza, una falsa fratellanza, una falsa luce, una falsa speranza, una falsa teologia, una falsa antropologia, una falsa morale e di conseguenza una falsa escatologia? Tutta questa falsità con la quale nutriamo menti e cuori non stanno creando una falsa società? Questo accade perché noi non abbiamo bisogno di dogmi. Il dogma è la verità definita, codificata, fissata per oggi e per sempre, perché la verità di ieri è verità di oggi. La storia ci sta smentendo ogni giorno. Anche la creazione ci sta accusando di grande tradimento. Ma noi continuiamo nella nostra totale cecità, perché non abbiamo più Colui che è il Solo che potrà darci la vista dello spirito e dell’anima: Cristo Gesù nostro Signore, il solo Nome nel quale è stabilito che possiamo essere salvati.</w:t>
      </w:r>
    </w:p>
    <w:p w14:paraId="4FCF994D" w14:textId="77777777" w:rsidR="00F50857" w:rsidRPr="0038024F" w:rsidRDefault="00F50857" w:rsidP="00F50857">
      <w:pPr>
        <w:spacing w:after="120" w:line="240" w:lineRule="auto"/>
        <w:jc w:val="both"/>
        <w:rPr>
          <w:rFonts w:ascii="Arial" w:hAnsi="Arial" w:cs="Arial"/>
          <w:color w:val="000000"/>
          <w:sz w:val="24"/>
          <w:szCs w:val="24"/>
        </w:rPr>
      </w:pPr>
      <w:r w:rsidRPr="0038024F">
        <w:rPr>
          <w:rFonts w:ascii="Arial" w:hAnsi="Arial" w:cs="Arial"/>
          <w:color w:val="000000"/>
          <w:sz w:val="24"/>
          <w:szCs w:val="24"/>
        </w:rPr>
        <w:t>Ora chiediamoci: qual è l’ultimissimo (</w:t>
      </w:r>
      <w:r w:rsidRPr="0038024F">
        <w:rPr>
          <w:rFonts w:ascii="Arial" w:hAnsi="Arial" w:cs="Arial"/>
          <w:i/>
          <w:iCs/>
          <w:color w:val="000000"/>
          <w:sz w:val="24"/>
          <w:szCs w:val="24"/>
          <w:lang w:val="la-Latn"/>
        </w:rPr>
        <w:t>novissimum</w:t>
      </w:r>
      <w:r w:rsidRPr="0038024F">
        <w:rPr>
          <w:rFonts w:ascii="Arial" w:hAnsi="Arial" w:cs="Arial"/>
          <w:color w:val="000000"/>
          <w:sz w:val="24"/>
          <w:szCs w:val="24"/>
        </w:rPr>
        <w:t>) dopo per ogni uomo?  L’ultimissimo dopo per ogni uomo, cristiano e non cristiano, sono morte, giudizio, inferno, paradiso. Nel Vangelo spesse volte Gesù ci chiede di essere sempre pronti a lasciare il tempo per entrare nell’eternità. Perché ripetutamente Lui ci dona questo avvertimento? Perché la morte potrebbe venire in ogni istante, in ogni luogo e condizione. Tra il tempo e l’eternità il filo è sottilissimo. Un minuto prima si è nel tempo e un attimo dopo nell’eternità. Non domani. Non oggi. Ma in questo istante potrebbe venire la morte. La storia ogni giorno ci mette dinanzi a questa verità e nessuno la potrà mai smentire. Quando si dice pace e sicurezza è allora che viene la morte e ci fa oltrepassare la barriera del tempo. È allora che ci presenteremo dinanzi al Signore per essere sottoposti al suo giudizio, che è eterno e inappellabile. L’anima vede se stessa e sa dove dovrà dirigersi per l’eternità.</w:t>
      </w:r>
    </w:p>
    <w:p w14:paraId="6A3911FC" w14:textId="77777777" w:rsidR="00F50857" w:rsidRPr="0038024F" w:rsidRDefault="00F50857" w:rsidP="00F50857">
      <w:pPr>
        <w:spacing w:after="120" w:line="240" w:lineRule="auto"/>
        <w:jc w:val="both"/>
        <w:rPr>
          <w:rFonts w:ascii="Arial" w:hAnsi="Arial" w:cs="Arial"/>
          <w:color w:val="000000"/>
          <w:sz w:val="24"/>
          <w:szCs w:val="24"/>
        </w:rPr>
      </w:pPr>
      <w:r w:rsidRPr="0038024F">
        <w:rPr>
          <w:rFonts w:ascii="Arial" w:hAnsi="Arial" w:cs="Arial"/>
          <w:color w:val="000000"/>
          <w:sz w:val="24"/>
          <w:szCs w:val="24"/>
        </w:rPr>
        <w:t xml:space="preserve">Se moriamo da iniqui, ribelli, empi, peccatori, sacrìleghi, profanatori, parricidi, matricidi, assassini, fornicatori, sodomiti, mercanti di uomini, bugiardi, spergiuri, e cose del genere o in tutto ciò che è contrario alla sana dottrina, per noi non ci sarà posto in Paradiso. L’eternità dell’inferno secondo il pensiero dell’uomo non si addice alla misericordia del nostro Dio che è anche nostro Padre. Questo è un pensiero che né trova né mai potrà trovare il suo fondamento nella Scrittura Santa. L’eternità della perdizione è essenza della rivelazione. Se l’inferno non fosse eterno, tutta l’antropologia biblica dovrebbe essere modificata. Non solo l’antropologia, ma tutta la cristologia, assieme alla teologia e ad ogni ramo della verità rivelata, compresa anche tutta l’ecclesiologia. Dovremmo dichiarare nulla la Rivelazione. Non una parte di essa, ma tutta. È quanto oggi sta accadendo. </w:t>
      </w:r>
    </w:p>
    <w:p w14:paraId="2A73E9C8" w14:textId="77777777" w:rsidR="00F50857" w:rsidRPr="0038024F" w:rsidRDefault="00F50857" w:rsidP="00F50857">
      <w:pPr>
        <w:spacing w:after="120" w:line="240" w:lineRule="auto"/>
        <w:jc w:val="both"/>
        <w:rPr>
          <w:rFonts w:ascii="Arial" w:hAnsi="Arial" w:cs="Arial"/>
          <w:color w:val="000000"/>
          <w:sz w:val="24"/>
          <w:szCs w:val="24"/>
        </w:rPr>
      </w:pPr>
      <w:r w:rsidRPr="0038024F">
        <w:rPr>
          <w:rFonts w:ascii="Arial" w:hAnsi="Arial" w:cs="Arial"/>
          <w:color w:val="000000"/>
          <w:sz w:val="24"/>
          <w:szCs w:val="24"/>
        </w:rPr>
        <w:t xml:space="preserve">Avendo noi proclamato sia la non eternità dell’inferno e sia la sua non esistenza, abbiamo innalzato a fondamento della nostra fede un altro Dio, un altro Cristo, </w:t>
      </w:r>
      <w:r w:rsidRPr="0038024F">
        <w:rPr>
          <w:rFonts w:ascii="Arial" w:hAnsi="Arial" w:cs="Arial"/>
          <w:color w:val="000000"/>
          <w:sz w:val="24"/>
          <w:szCs w:val="24"/>
        </w:rPr>
        <w:lastRenderedPageBreak/>
        <w:t>un altro Spirito Santo, un’altra Chiesa. Il nostro Dio non è più quello che si è rivelato in duemila anni di Storia Sacra. Non è il Dio dei Martiri e dei Confessori della fede nei moltissimi anni di Rivelazione, Tradizione, Magistero. Non è il Dio così come è stato annunziato dai profeti, da Cristo Gesù, dagli Apostoli.</w:t>
      </w:r>
    </w:p>
    <w:p w14:paraId="3BDC7373" w14:textId="77777777" w:rsidR="00F50857" w:rsidRPr="0038024F" w:rsidRDefault="00F50857" w:rsidP="00F50857">
      <w:pPr>
        <w:spacing w:after="120" w:line="240" w:lineRule="auto"/>
        <w:jc w:val="both"/>
        <w:rPr>
          <w:rFonts w:ascii="Arial" w:hAnsi="Arial" w:cs="Arial"/>
          <w:color w:val="000000"/>
          <w:sz w:val="24"/>
          <w:szCs w:val="24"/>
        </w:rPr>
      </w:pPr>
      <w:r w:rsidRPr="0038024F">
        <w:rPr>
          <w:rFonts w:ascii="Arial" w:hAnsi="Arial" w:cs="Arial"/>
          <w:color w:val="000000"/>
          <w:sz w:val="24"/>
          <w:szCs w:val="24"/>
        </w:rPr>
        <w:t>Neanche Cristo Gesù è il Cristo voluto dal Padre per la remissione dei peccati e per la creazione della nuova creatura. Non parliamo poi dello Spirito Santo, mandato dal Padre per Cristo, per trasformarci in verità in Cristo, per farci rivestire Cristo per vivere in Cristo, con Lui, per Lui. Neanche la Chiesa è la Chiesa pensata, voluta, fatta da Cristo Gesù, nello Spirito Santo: Luce del mondo, Sale della terra, portatrice presso ogni popolo e nazione del Vangelo della vita, rigeneratrice di persone nuove per opera dello Spirito Santo nei sacramenti della salvezza. Dichiarare la non esistenza dell’inferno o la sua non eternità, è dire all’uomo che i suoi atti non hanno più conseguenze eterne e universali. Mentre un solo atto dell’uomo può distruggere il mondo, ma anche condurre una moltitudine di persone nella perdizione eterna.</w:t>
      </w:r>
    </w:p>
    <w:p w14:paraId="1345DBCC" w14:textId="77777777" w:rsidR="00F50857" w:rsidRPr="0038024F" w:rsidRDefault="00F50857" w:rsidP="00F50857">
      <w:pPr>
        <w:spacing w:after="120" w:line="240" w:lineRule="auto"/>
        <w:jc w:val="both"/>
        <w:rPr>
          <w:rFonts w:ascii="Arial" w:hAnsi="Arial" w:cs="Arial"/>
          <w:color w:val="000000"/>
          <w:sz w:val="24"/>
          <w:szCs w:val="24"/>
        </w:rPr>
      </w:pPr>
      <w:r w:rsidRPr="0038024F">
        <w:rPr>
          <w:rFonts w:ascii="Arial" w:hAnsi="Arial" w:cs="Arial"/>
          <w:color w:val="000000"/>
          <w:sz w:val="24"/>
          <w:szCs w:val="24"/>
        </w:rPr>
        <w:t>Una verità oggi va affermata: il cristiano chiamato a costruire sulla terra l’uomo secondo Dio, è tutto impegnato a costruire un uomo secondo se stesso, un uomo non uomo. Questo sta accadendo perché si è costruito un Dio non secondo Dio e un Cristo che non è più il Cristo di Dio. Neanche lo Spirito Santo è più lo Spirito del Signore. È invece uno spirito pensato dall’uomo e da Lui costruito. Da questa tempesta devastatrice è colpita anche la Chiesa. Essa non è più strumento di vera salvezza per la predicazione e la conversione delle Genti a Cristo. Se la Chiesa non fa il vero uomo, nessuno lo potrà fare. Il vero uomo fa vera ogni cosa. Il falso uomo rende falsa anche la più santa delle verità. Infatti il falso uomo oggi ha fatto falso il vero Dio, falso il vero Cristo, falso il vero Spirito Santo, falsa la vera Chiesa.</w:t>
      </w:r>
    </w:p>
    <w:p w14:paraId="7A0DCC7D" w14:textId="77777777" w:rsidR="00F50857" w:rsidRPr="0038024F" w:rsidRDefault="00F50857" w:rsidP="00F50857">
      <w:pPr>
        <w:spacing w:after="120" w:line="240" w:lineRule="auto"/>
        <w:jc w:val="both"/>
        <w:rPr>
          <w:rFonts w:ascii="Arial" w:hAnsi="Arial" w:cs="Arial"/>
          <w:color w:val="000000"/>
          <w:sz w:val="24"/>
          <w:szCs w:val="24"/>
        </w:rPr>
      </w:pPr>
      <w:r w:rsidRPr="0038024F">
        <w:rPr>
          <w:rFonts w:ascii="Arial" w:hAnsi="Arial" w:cs="Arial"/>
          <w:color w:val="000000"/>
          <w:sz w:val="24"/>
          <w:szCs w:val="24"/>
        </w:rPr>
        <w:t xml:space="preserve">Fare oggi l’uomo vero è impossibile se prima non si fa vero il vero Dio, vero il vero Cristo, vero il vero Spirito Santo, vera la vera Chiesa. È questo il lavoro che ogni giorno il cristiano deve svolgere: impegnare se stesso a fare vero Dio il vero Dio, vero Cristo il vero Cristo Gesù, vero Spirito Santo il vero Spirito, vera Chiesa la vera Chiesa. Poiché il vero Dio lo può fare vero solo il vero discepolo di Cristo Gesù, dobbiamo chiedere allo Spirito Santo che faccia ogni giorno veri noi perché noi possiamo fare veri il vero Dio, il vero Cristo Signore, il vero Spirito Santo, la vera Chiesa perché si faccia vero l’uomo. Il non vero uomo senza o contro Cristo Gesù, vivendo di falsità trasformata e predicata come potente verità, nulla percepisce del suo vero mistero e stoltamente si incammina verso la perdizione eterna. È questa la vera escatologia che urge ai nostri tempi: non fare il domani di verità, ma farlo oggi, a partire da questo istante. È da questa escatologia che inizia il vero cammino dell’uomo verso la sua vera umanità. </w:t>
      </w:r>
    </w:p>
    <w:p w14:paraId="7E6ADE21" w14:textId="77777777" w:rsidR="00F50857" w:rsidRPr="0038024F" w:rsidRDefault="00F50857" w:rsidP="00F50857">
      <w:pPr>
        <w:spacing w:after="120" w:line="240" w:lineRule="auto"/>
        <w:jc w:val="both"/>
        <w:rPr>
          <w:rFonts w:ascii="Arial" w:hAnsi="Arial" w:cs="Arial"/>
          <w:i/>
          <w:color w:val="000000"/>
          <w:sz w:val="24"/>
          <w:szCs w:val="24"/>
        </w:rPr>
      </w:pPr>
      <w:r w:rsidRPr="0038024F">
        <w:rPr>
          <w:rFonts w:ascii="Arial" w:hAnsi="Arial" w:cs="Arial"/>
          <w:color w:val="000000"/>
          <w:sz w:val="24"/>
          <w:szCs w:val="24"/>
        </w:rPr>
        <w:t>Possiamo applicare a quest’uomo quanto il Libro del Proverbi dice sulla donna straniera</w:t>
      </w:r>
      <w:r w:rsidRPr="0038024F">
        <w:rPr>
          <w:rFonts w:ascii="Arial" w:hAnsi="Arial" w:cs="Arial"/>
          <w:i/>
          <w:color w:val="000000"/>
          <w:sz w:val="24"/>
          <w:szCs w:val="24"/>
        </w:rPr>
        <w:t xml:space="preserve">: </w:t>
      </w:r>
    </w:p>
    <w:p w14:paraId="64D8889B" w14:textId="77777777" w:rsidR="00F50857" w:rsidRPr="0038024F" w:rsidRDefault="00F50857" w:rsidP="00F50857">
      <w:pPr>
        <w:spacing w:after="120" w:line="240" w:lineRule="auto"/>
        <w:ind w:left="567" w:right="567"/>
        <w:jc w:val="both"/>
        <w:rPr>
          <w:rFonts w:ascii="Arial" w:hAnsi="Arial" w:cs="Arial"/>
          <w:i/>
          <w:iCs/>
          <w:color w:val="000000"/>
          <w:sz w:val="24"/>
          <w:szCs w:val="24"/>
        </w:rPr>
      </w:pPr>
      <w:r w:rsidRPr="0038024F">
        <w:rPr>
          <w:rFonts w:ascii="Arial" w:hAnsi="Arial" w:cs="Arial"/>
          <w:i/>
          <w:iCs/>
          <w:color w:val="000000"/>
          <w:sz w:val="24"/>
          <w:szCs w:val="24"/>
        </w:rPr>
        <w:t xml:space="preserve">«Figlio mio, custodisci le mie parole e fa’ tesoro dei miei precetti. Osserva i miei precetti e vivrai, il mio insegnamento sia come la pupilla dei tuoi occhi. Légali alle tue dita, scrivili sulla tavola del tuo cuore. Di’ alla sapienza: “Tu sei mia sorella”, e chiama amica l’intelligenza, perché ti protegga dalla donna straniera, dalla sconosciuta che ha </w:t>
      </w:r>
      <w:r w:rsidRPr="0038024F">
        <w:rPr>
          <w:rFonts w:ascii="Arial" w:hAnsi="Arial" w:cs="Arial"/>
          <w:i/>
          <w:iCs/>
          <w:color w:val="000000"/>
          <w:sz w:val="24"/>
          <w:szCs w:val="24"/>
        </w:rPr>
        <w:lastRenderedPageBreak/>
        <w:t xml:space="preserve">parole seducenti. Mentre dalla finestra della mia casa stavo osservando dietro le inferriate, ecco, io vidi dei giovani inesperti, e tra loro scorsi un adolescente dissennato. Passava per la piazza, rasente all’angolo, e s’incamminava verso la casa di lei, all’imbrunire, al declinare del giorno, all’apparire della notte e del buio. Ed ecco, gli si fa incontro una donna in vesti di prostituta, che intende sedurlo. Ella è irrequieta e insolente, non sa tenere i piedi in casa sua. </w:t>
      </w:r>
    </w:p>
    <w:p w14:paraId="61FD7C72" w14:textId="77777777" w:rsidR="00F50857" w:rsidRPr="0038024F" w:rsidRDefault="00F50857" w:rsidP="00F50857">
      <w:pPr>
        <w:spacing w:after="120" w:line="240" w:lineRule="auto"/>
        <w:ind w:left="567" w:right="567"/>
        <w:jc w:val="both"/>
        <w:rPr>
          <w:rFonts w:ascii="Arial" w:hAnsi="Arial" w:cs="Arial"/>
          <w:i/>
          <w:iCs/>
          <w:color w:val="000000"/>
          <w:sz w:val="24"/>
          <w:szCs w:val="24"/>
        </w:rPr>
      </w:pPr>
      <w:r w:rsidRPr="0038024F">
        <w:rPr>
          <w:rFonts w:ascii="Arial" w:hAnsi="Arial" w:cs="Arial"/>
          <w:i/>
          <w:iCs/>
          <w:color w:val="000000"/>
          <w:sz w:val="24"/>
          <w:szCs w:val="24"/>
        </w:rPr>
        <w:t xml:space="preserve">Ora è per la strada, ora per le piazze, ad ogni angolo sta in agguato. Lo afferra, lo bacia e con sfacciataggine gli dice: “Dovevo offrire sacrifici di comunione: oggi ho sciolto i miei voti; per questo sono uscita incontro a te desiderosa di vederti, e ti ho trovato. Ho messo coperte soffici sul mio letto, lenzuola ricamate di lino d’Egitto; ho profumato il mio giaciglio di mirra, di àloe e di cinnamòmo. Vieni, inebriamoci d’amore fino al mattino, godiamoci insieme amorosi piaceri, poiché mio marito non è in casa, è partito per un lungo viaggio, ha portato con sé il sacchetto del denaro, tornerà a casa il giorno del plenilunio”. Lo lusinga con tante moine, lo seduce con labbra allettanti; egli incauto la segue, come un bue condotto al macello, come cervo adescato con un laccio, finché una freccia non gli trafigge il fegato, come un uccello che si precipita nella rete e non sa che la sua vita è in pericolo» (Pr 7,1-23). </w:t>
      </w:r>
    </w:p>
    <w:p w14:paraId="549C0EF5" w14:textId="77777777" w:rsidR="00F50857" w:rsidRPr="0038024F" w:rsidRDefault="00F50857" w:rsidP="00F50857">
      <w:pPr>
        <w:spacing w:after="120" w:line="240" w:lineRule="auto"/>
        <w:jc w:val="both"/>
        <w:rPr>
          <w:rFonts w:ascii="Arial" w:hAnsi="Arial" w:cs="Arial"/>
          <w:color w:val="000000"/>
          <w:sz w:val="24"/>
          <w:szCs w:val="24"/>
        </w:rPr>
      </w:pPr>
      <w:r w:rsidRPr="0038024F">
        <w:rPr>
          <w:rFonts w:ascii="Arial" w:hAnsi="Arial" w:cs="Arial"/>
          <w:color w:val="000000"/>
          <w:sz w:val="24"/>
          <w:szCs w:val="24"/>
        </w:rPr>
        <w:t>Questa donna straniera oggi è il falso Dio che sta conquistando i cuori dei discepoli di Cristo preparandoli per il macello dell’inferno.</w:t>
      </w:r>
    </w:p>
    <w:p w14:paraId="01F6BC47" w14:textId="77777777" w:rsidR="00F50857" w:rsidRPr="0038024F" w:rsidRDefault="00F50857" w:rsidP="00F50857">
      <w:pPr>
        <w:spacing w:after="120" w:line="240" w:lineRule="auto"/>
        <w:jc w:val="both"/>
        <w:rPr>
          <w:rFonts w:ascii="Arial" w:hAnsi="Arial" w:cs="Arial"/>
          <w:color w:val="000000"/>
          <w:sz w:val="24"/>
          <w:szCs w:val="24"/>
        </w:rPr>
      </w:pPr>
      <w:r w:rsidRPr="0038024F">
        <w:rPr>
          <w:rFonts w:ascii="Arial" w:hAnsi="Arial" w:cs="Arial"/>
          <w:color w:val="000000"/>
          <w:sz w:val="24"/>
          <w:szCs w:val="24"/>
        </w:rPr>
        <w:t xml:space="preserve">Questo falso Dio sta seducendo il mondo intero. Urge che il cristiano non cada in tentazione. Se lui cade, tutta la Chiesa sarà trascinata nella falsità e nella menzogna. Tutta la Chiesa servirà un falso Dio, un falso Cristo, un falso Spirito Santo, una falsa Chiesa. Il tempo è dato all’uomo perché porti la sua vita nella più pura escatologia, così da poter essere trovato irreprensibile dinanzi al Signore suo Dio, nel giorno del giudizio, che potrebbe essere anche oggi, in questo istante. </w:t>
      </w:r>
    </w:p>
    <w:p w14:paraId="71A19927" w14:textId="77777777" w:rsidR="00F50857" w:rsidRPr="0038024F" w:rsidRDefault="00F50857" w:rsidP="00F50857">
      <w:pPr>
        <w:spacing w:after="120" w:line="240" w:lineRule="auto"/>
        <w:jc w:val="both"/>
        <w:rPr>
          <w:rFonts w:ascii="Arial" w:hAnsi="Arial" w:cs="Arial"/>
          <w:color w:val="000000"/>
          <w:sz w:val="24"/>
          <w:szCs w:val="24"/>
        </w:rPr>
      </w:pPr>
      <w:r w:rsidRPr="0038024F">
        <w:rPr>
          <w:rFonts w:ascii="Arial" w:hAnsi="Arial" w:cs="Arial"/>
          <w:color w:val="000000"/>
          <w:sz w:val="24"/>
          <w:szCs w:val="24"/>
        </w:rPr>
        <w:t xml:space="preserve">Poiché oggi abbiamo noi abolito sia il giudizio che l’inferno, cade tutta la Parola del Signore. Cadono l’Antico Testamento, l’Apostolo Paolo, la Parola di Cristo Gesù, tutta la Scrittura Santa, compresa la bimillenaria Tradizione della Chiesa e il suo Magistero. Tutto cade. Non rimane più alcuna verità oggettiva. Tutto oggi sta divenendo soggettivo. Verità è ciò che l’uomo vuole. Così l’aborto è verità. Il divorzio è verità. L’omosessualità è verità. La trasgressione di ogni comandamento è verità. Dall’uomo tutto è trasformato in verità. Se questa trasformazione la facesse in suo nome, non sarebbe così grave. La si potrebbe contestare e contrastare con la Parola della Scrittura. Invece tutto è trasformato in verità in nome di Dio, in nome della Scrittura, in nome di Cristo, in nome dello Spirito e della Chiesa. Con sottile e diabolica astuzia si insinua nelle menti e nei cuori la temporaneità della Parola del Signore. Oggi si insegna che essa è stata detta per un tempo e non per tutti i tempi. È stata data per ieri e non per oggi. Oggi occorre una parola per oggi. Domani per domani. Se è parola per il momento, ogni momento dovrà avere la sua parola. </w:t>
      </w:r>
    </w:p>
    <w:p w14:paraId="5F7D5133" w14:textId="77777777" w:rsidR="00F50857" w:rsidRPr="0038024F" w:rsidRDefault="00F50857" w:rsidP="00F50857">
      <w:pPr>
        <w:spacing w:after="120" w:line="240" w:lineRule="auto"/>
        <w:jc w:val="both"/>
        <w:rPr>
          <w:rFonts w:ascii="Arial" w:hAnsi="Arial" w:cs="Arial"/>
          <w:color w:val="000000"/>
          <w:sz w:val="24"/>
          <w:szCs w:val="24"/>
        </w:rPr>
      </w:pPr>
      <w:r w:rsidRPr="0038024F">
        <w:rPr>
          <w:rFonts w:ascii="Arial" w:hAnsi="Arial" w:cs="Arial"/>
          <w:color w:val="000000"/>
          <w:sz w:val="24"/>
          <w:szCs w:val="24"/>
        </w:rPr>
        <w:lastRenderedPageBreak/>
        <w:t xml:space="preserve">Anticamente era il Signore che suscitava i profeti, oggi è lo stesso cristiano che si fa profeta e in nome di Dio dice quale dovrà essere la parola del momento. Poiché ogni cristiano può costituirsi profeta del Padre o di Cristo Gesù, muore la Parola unica che deve guidare i nostri passi verso un dopo sempre nuovo in Cristo Gesù. Sorgono e nascono le molte parole per il momento. È questa la confusione nella quale oggi è precipitata la cristianità. Ogni suo figlio si è fatto profeta di Cristo Gesù. </w:t>
      </w:r>
    </w:p>
    <w:p w14:paraId="65A0EED0" w14:textId="77777777" w:rsidR="00F50857" w:rsidRPr="0038024F" w:rsidRDefault="00F50857" w:rsidP="00F50857">
      <w:pPr>
        <w:spacing w:after="120" w:line="240" w:lineRule="auto"/>
        <w:jc w:val="both"/>
        <w:rPr>
          <w:rFonts w:ascii="Arial" w:hAnsi="Arial" w:cs="Arial"/>
          <w:color w:val="000000"/>
          <w:sz w:val="24"/>
          <w:szCs w:val="24"/>
        </w:rPr>
      </w:pPr>
      <w:r w:rsidRPr="0038024F">
        <w:rPr>
          <w:rFonts w:ascii="Arial" w:hAnsi="Arial" w:cs="Arial"/>
          <w:color w:val="000000"/>
          <w:sz w:val="24"/>
          <w:szCs w:val="24"/>
        </w:rPr>
        <w:t xml:space="preserve">In sintesi, ecco la parola della modernità: </w:t>
      </w:r>
      <w:r w:rsidRPr="0038024F">
        <w:rPr>
          <w:rFonts w:ascii="Arial" w:hAnsi="Arial" w:cs="Arial"/>
          <w:i/>
          <w:iCs/>
          <w:color w:val="000000"/>
          <w:sz w:val="24"/>
          <w:szCs w:val="24"/>
        </w:rPr>
        <w:t>Non c’è alcun giudizio di Dio. Non c’è nessuno inferno. Non esiste la giustizia di Dio. C’è solo la sua misericordia. Non esiste il peccato. Non esiste il male. Neanche Satana esiste. Non c’è obbedienza ai Comandamenti. Non serve nessuna obbedienza. Ognuno ha il diritto di determinare la sua vita. A nessuno dovrà essere insegnata la verità della salvezza. Tutti possono vivere seguendo il loro cuore. Tutto è amore</w:t>
      </w:r>
      <w:r w:rsidRPr="0038024F">
        <w:rPr>
          <w:rFonts w:ascii="Arial" w:hAnsi="Arial" w:cs="Arial"/>
          <w:color w:val="000000"/>
          <w:sz w:val="24"/>
          <w:szCs w:val="24"/>
        </w:rPr>
        <w:t>. Queste sono solo alcune delle attuali profezie per la modernità. Tutto è rigorosamente affermato in nome di Dio, di Cristo, dello Spirito Santo, della Chiesa.</w:t>
      </w:r>
    </w:p>
    <w:p w14:paraId="69F680DE" w14:textId="77777777" w:rsidR="00F50857" w:rsidRPr="0038024F" w:rsidRDefault="00F50857" w:rsidP="00F50857">
      <w:pPr>
        <w:spacing w:after="120" w:line="240" w:lineRule="auto"/>
        <w:jc w:val="both"/>
        <w:rPr>
          <w:rFonts w:ascii="Arial" w:hAnsi="Arial" w:cs="Arial"/>
          <w:color w:val="000000"/>
          <w:sz w:val="24"/>
          <w:szCs w:val="24"/>
        </w:rPr>
      </w:pPr>
      <w:r w:rsidRPr="0038024F">
        <w:rPr>
          <w:rFonts w:ascii="Arial" w:hAnsi="Arial" w:cs="Arial"/>
          <w:color w:val="000000"/>
          <w:sz w:val="24"/>
          <w:szCs w:val="24"/>
        </w:rPr>
        <w:t>Tutto oggi è frutto della volontà e della personale profezia. Poiché la vera fede è di ogni singola persona, ognuno può scegliere se rimanere fermo e risoluto nella Parola eterna di Dio e di Gesù, nella verità eterna dello Spirito Santo, oppure lasciarsi anche lui governare dalle attuali parole frutto della nostra modernità. Possiamo ritornare alla Parola eterna del nostro Dio, del nostro Cristo, del nostro Spirito Santo o siamo condannati alla parola delle attuali profezie sataniche e infernali? Chi vuole può tornare in ogni momento. Dio è sempre pronto ad accogliere chi vuole camminare con lui.</w:t>
      </w:r>
    </w:p>
    <w:p w14:paraId="30BAC6A6" w14:textId="77777777" w:rsidR="00F50857" w:rsidRPr="0038024F" w:rsidRDefault="00F50857" w:rsidP="00F50857">
      <w:pPr>
        <w:spacing w:after="120" w:line="240" w:lineRule="auto"/>
        <w:jc w:val="both"/>
        <w:rPr>
          <w:rFonts w:ascii="Arial" w:hAnsi="Arial" w:cs="Arial"/>
          <w:color w:val="000000"/>
          <w:sz w:val="24"/>
          <w:szCs w:val="24"/>
        </w:rPr>
      </w:pPr>
      <w:r w:rsidRPr="0038024F">
        <w:rPr>
          <w:rFonts w:ascii="Arial" w:hAnsi="Arial" w:cs="Arial"/>
          <w:color w:val="000000"/>
          <w:sz w:val="24"/>
          <w:szCs w:val="24"/>
        </w:rPr>
        <w:t xml:space="preserve">La scelta è personale, del singolo. Ognuno con Simon Pietro dovrebbe dire, mentre tutti seguono le attuali false profezie: </w:t>
      </w:r>
      <w:r w:rsidRPr="0038024F">
        <w:rPr>
          <w:rFonts w:ascii="Arial" w:hAnsi="Arial" w:cs="Arial"/>
          <w:i/>
          <w:color w:val="000000"/>
          <w:sz w:val="24"/>
          <w:szCs w:val="24"/>
        </w:rPr>
        <w:t>“Signore, da chi andremo? Tu hai parole di vita eterna. E noi abbiamo conosciuto e crediamo che tu sei il Santo di Dio, il nostro Messia”.</w:t>
      </w:r>
      <w:r w:rsidRPr="0038024F">
        <w:rPr>
          <w:rFonts w:ascii="Arial" w:hAnsi="Arial" w:cs="Arial"/>
          <w:color w:val="000000"/>
          <w:sz w:val="24"/>
          <w:szCs w:val="24"/>
        </w:rPr>
        <w:t xml:space="preserve"> Oggi per la modernità dire ad un uomo </w:t>
      </w:r>
      <w:r w:rsidRPr="0038024F">
        <w:rPr>
          <w:rFonts w:ascii="Arial" w:hAnsi="Arial" w:cs="Arial"/>
          <w:i/>
          <w:color w:val="000000"/>
          <w:sz w:val="24"/>
          <w:szCs w:val="24"/>
        </w:rPr>
        <w:t xml:space="preserve">“convertiti e credi nel Vangelo”, </w:t>
      </w:r>
      <w:r w:rsidRPr="0038024F">
        <w:rPr>
          <w:rFonts w:ascii="Arial" w:hAnsi="Arial" w:cs="Arial"/>
          <w:color w:val="000000"/>
          <w:sz w:val="24"/>
          <w:szCs w:val="24"/>
        </w:rPr>
        <w:t xml:space="preserve">è grave offesa per la religione che lui professa. Tutte le religioni sono uguali. A nulla serve essere Chiesa. A nulla giova credere in ogni verità rivelata. Alla fine l’escatologia è per tutti uguale. Tutti saremo in paradiso. </w:t>
      </w:r>
    </w:p>
    <w:p w14:paraId="0863ADC4" w14:textId="77777777" w:rsidR="00F50857" w:rsidRPr="0038024F" w:rsidRDefault="00F50857" w:rsidP="00F50857">
      <w:pPr>
        <w:spacing w:after="120" w:line="240" w:lineRule="auto"/>
        <w:jc w:val="both"/>
        <w:rPr>
          <w:rFonts w:ascii="Arial" w:hAnsi="Arial" w:cs="Arial"/>
          <w:color w:val="000000"/>
          <w:sz w:val="24"/>
          <w:szCs w:val="24"/>
        </w:rPr>
      </w:pPr>
      <w:r w:rsidRPr="0038024F">
        <w:rPr>
          <w:rFonts w:ascii="Arial" w:hAnsi="Arial" w:cs="Arial"/>
          <w:color w:val="000000"/>
          <w:sz w:val="24"/>
          <w:szCs w:val="24"/>
        </w:rPr>
        <w:t xml:space="preserve">Chi nega l’inferno, apre all’uomo tutte le porte del peccato, del male, della trasgressione, della malignità e malvagità, della cattiveria e superbia, dell’arroganza e della sopraffazione. Fa della terra un vero inferno. I dannati ci avvisano. Ci rivelano la stoltezza e insipienza delle loro scelte. Sono essi che ci chiedono di ritornare sulla via della saggezza e dell’intelligenza. Il male genera un male eterno. Se il dannato vuole la salvezza, perché noi vogliamo la perdizione? È duro constatare che mentre i dannati (Cfr. </w:t>
      </w:r>
      <w:r w:rsidRPr="0038024F">
        <w:rPr>
          <w:rFonts w:ascii="Arial" w:hAnsi="Arial" w:cs="Arial"/>
          <w:i/>
          <w:iCs/>
          <w:color w:val="000000"/>
          <w:sz w:val="24"/>
          <w:szCs w:val="24"/>
        </w:rPr>
        <w:t>Sap</w:t>
      </w:r>
      <w:r w:rsidRPr="0038024F">
        <w:rPr>
          <w:rFonts w:ascii="Arial" w:hAnsi="Arial" w:cs="Arial"/>
          <w:color w:val="000000"/>
          <w:sz w:val="24"/>
          <w:szCs w:val="24"/>
        </w:rPr>
        <w:t xml:space="preserve"> 5,1-14; </w:t>
      </w:r>
      <w:r w:rsidRPr="0038024F">
        <w:rPr>
          <w:rFonts w:ascii="Arial" w:hAnsi="Arial" w:cs="Arial"/>
          <w:i/>
          <w:iCs/>
          <w:color w:val="000000"/>
          <w:sz w:val="24"/>
          <w:szCs w:val="24"/>
        </w:rPr>
        <w:t>Lc</w:t>
      </w:r>
      <w:r w:rsidRPr="0038024F">
        <w:rPr>
          <w:rFonts w:ascii="Arial" w:hAnsi="Arial" w:cs="Arial"/>
          <w:color w:val="000000"/>
          <w:sz w:val="24"/>
          <w:szCs w:val="24"/>
        </w:rPr>
        <w:t xml:space="preserve"> 16,19-31) ci chiedono di porre ogni attenzione per la nostra salvezza eterna, noi condanniamo i nostri fratelli alla perdizione, giustificando il loro male e dichiarandolo ininfluente in ordine alla loro morte eterna.</w:t>
      </w:r>
    </w:p>
    <w:p w14:paraId="730DFB69" w14:textId="77777777" w:rsidR="00F50857" w:rsidRPr="0038024F" w:rsidRDefault="00F50857" w:rsidP="00F50857">
      <w:pPr>
        <w:spacing w:after="120" w:line="240" w:lineRule="auto"/>
        <w:jc w:val="both"/>
        <w:rPr>
          <w:rFonts w:ascii="Arial" w:hAnsi="Arial" w:cs="Arial"/>
          <w:color w:val="000000"/>
          <w:sz w:val="24"/>
          <w:szCs w:val="24"/>
        </w:rPr>
      </w:pPr>
      <w:r w:rsidRPr="0038024F">
        <w:rPr>
          <w:rFonts w:ascii="Arial" w:hAnsi="Arial" w:cs="Arial"/>
          <w:color w:val="000000"/>
          <w:sz w:val="24"/>
          <w:szCs w:val="24"/>
        </w:rPr>
        <w:t xml:space="preserve">La sana escatologia conduce ad una forte conversione, anzi una altissima conversione ascetica e mistagogica. Essa obbliga il cristiano a camminare di fede in fede, di verità in verità, di carità in carità, fino a essere perfetto nell’amore come è perfetto il Padre nostro celeste. Ma oggi ci si accontenta di una morale bassa, inesistente. La sana escatologia spinge il cristiano, condotto per mano dallo Spirito e dalla Chiesa, perché giunga alla piena conformazione a Cristo, nella vita </w:t>
      </w:r>
      <w:r w:rsidRPr="0038024F">
        <w:rPr>
          <w:rFonts w:ascii="Arial" w:hAnsi="Arial" w:cs="Arial"/>
          <w:color w:val="000000"/>
          <w:sz w:val="24"/>
          <w:szCs w:val="24"/>
        </w:rPr>
        <w:lastRenderedPageBreak/>
        <w:t xml:space="preserve">e nella morte, per essere conforme a Lui nella gloriosa risurrezione. Queste due conversioni – ascetica e mistagogica – possono essere il frutto solo della sana, vera escatologia. </w:t>
      </w:r>
    </w:p>
    <w:p w14:paraId="7A72E8B9" w14:textId="77777777" w:rsidR="00F50857" w:rsidRPr="0038024F" w:rsidRDefault="00F50857" w:rsidP="00F50857">
      <w:pPr>
        <w:spacing w:after="120" w:line="240" w:lineRule="auto"/>
        <w:jc w:val="both"/>
        <w:rPr>
          <w:rFonts w:ascii="Arial" w:hAnsi="Arial" w:cs="Arial"/>
          <w:color w:val="000000"/>
          <w:sz w:val="24"/>
          <w:szCs w:val="24"/>
        </w:rPr>
      </w:pPr>
      <w:r w:rsidRPr="0038024F">
        <w:rPr>
          <w:rFonts w:ascii="Arial" w:hAnsi="Arial" w:cs="Arial"/>
          <w:color w:val="000000"/>
          <w:sz w:val="24"/>
          <w:szCs w:val="24"/>
        </w:rPr>
        <w:t xml:space="preserve">Il cristiano deve vivere con una visione soprannaturale che nasce dalla Parola della Rivelazione. A questa visione si deve saldamente ancorare. Oggi è proprio questa visione soprannaturale che è morta in molti cuori. Il cristiano deve fissare lo sguardo non sulle cose visibili, ma su quelle invisibili. Qual è la ragione per cui lui deve guardare tutto dalle cose invisibili? Le cose visibili sono di un momento. Quelle invisibili invece sono eterne. Significa: tutte le sofferenze, tutte le tribolazioni durano un istante. La gloria che queste cose producono dura per l’eternità, non verrà mai meno. La passione di Cristo Gesù sulla nostra terra durò per circa trentatré anni. Ricevette la sua perfezione nella sofferenza sulla croce. Trentatré anni sono nulla in rapporto alla gloria eterna con la quale lui è stato rivestito dal Padre suo. Questa visione soprannaturale è giusto che oggi venga rimessa nel cuore di ogni discepolo di Gesù.  </w:t>
      </w:r>
    </w:p>
    <w:p w14:paraId="2556EB88" w14:textId="77777777" w:rsidR="00F50857" w:rsidRPr="0038024F" w:rsidRDefault="00F50857" w:rsidP="00F50857">
      <w:pPr>
        <w:spacing w:after="120" w:line="240" w:lineRule="auto"/>
        <w:jc w:val="both"/>
        <w:rPr>
          <w:rFonts w:ascii="Arial" w:hAnsi="Arial" w:cs="Arial"/>
          <w:color w:val="000000"/>
          <w:sz w:val="24"/>
          <w:szCs w:val="24"/>
        </w:rPr>
      </w:pPr>
      <w:r w:rsidRPr="0038024F">
        <w:rPr>
          <w:rFonts w:ascii="Arial" w:hAnsi="Arial" w:cs="Arial"/>
          <w:color w:val="000000"/>
          <w:sz w:val="24"/>
          <w:szCs w:val="24"/>
        </w:rPr>
        <w:t xml:space="preserve">In conclusione, sempre va separata l’escatologia vera dall’escatologia falsa. È escatologia falsa quella che insegna la reincarnazione. Si nasce una volta sola. Si muore una volta sola. È falsa ogni escatologia che dichiara che tutti domani saranno accolti nel Paradiso. La Parola rivelata insegna che la via verso il Paradiso è stretta e angusta ed è la via dell’obbedienza al Vangelo di Cristo Gesù. Non si conoscono altre vie. È falsa ogni escatologia che dona il premio eterno a tutti coloro che compiono atti di terrorismo o di altra criminalità. Dal terrore inflitto agli uomini si passa al terrore eterno inflitto a noi che pratichiamo il male. Ogni danno arrecato ai fratelli è danno arrecato a Dio. Non c’è né benedizione e né vita eterna. </w:t>
      </w:r>
    </w:p>
    <w:p w14:paraId="129690A8" w14:textId="77777777" w:rsidR="00F50857" w:rsidRPr="0038024F" w:rsidRDefault="00F50857" w:rsidP="00F50857">
      <w:pPr>
        <w:spacing w:after="120" w:line="240" w:lineRule="auto"/>
        <w:jc w:val="both"/>
        <w:rPr>
          <w:rFonts w:ascii="Arial" w:hAnsi="Arial" w:cs="Arial"/>
          <w:color w:val="000000"/>
          <w:sz w:val="24"/>
          <w:szCs w:val="24"/>
        </w:rPr>
      </w:pPr>
      <w:r w:rsidRPr="0038024F">
        <w:rPr>
          <w:rFonts w:ascii="Arial" w:hAnsi="Arial" w:cs="Arial"/>
          <w:color w:val="000000"/>
          <w:sz w:val="24"/>
          <w:szCs w:val="24"/>
        </w:rPr>
        <w:t>Tutti leggono il racconto di Gesù sul giudizio finale. Lo separano però dalla sua verità evangelica completa. Va subito detto che questo racconto è contenuto nel Capitolo XXV del Vangelo secondo Matteo. Prima vi sono ben XXIV Capitoli che sono la chiave ermeneutica ed esegetica di esso. Lo stesso racconto del giudizio finale è immediatamente preceduto da due parabole che sono essenza e sostanza del giudizio dell’ultimo giorno. È pessima escatologia ridurre il Vangelo a questo solo racconto.</w:t>
      </w:r>
    </w:p>
    <w:p w14:paraId="3538451D" w14:textId="77777777" w:rsidR="00F50857" w:rsidRPr="0038024F" w:rsidRDefault="00F50857" w:rsidP="00F50857">
      <w:pPr>
        <w:spacing w:after="120" w:line="240" w:lineRule="auto"/>
        <w:jc w:val="both"/>
        <w:rPr>
          <w:rFonts w:ascii="Arial" w:hAnsi="Arial" w:cs="Arial"/>
          <w:color w:val="000000"/>
          <w:sz w:val="24"/>
          <w:szCs w:val="24"/>
        </w:rPr>
      </w:pPr>
      <w:r w:rsidRPr="0038024F">
        <w:rPr>
          <w:rFonts w:ascii="Arial" w:hAnsi="Arial" w:cs="Arial"/>
          <w:color w:val="000000"/>
          <w:sz w:val="24"/>
          <w:szCs w:val="24"/>
        </w:rPr>
        <w:t xml:space="preserve">Qualcuno potrebbe obiettare: Ma tutto questo non è pessimo fondamentalismo? Non è tradizionalismo di cattivo gusto? Si risponde che è sufficiente leggere un solo rigo della Scrittura Santa e si dovranno dichiarare fondamentalisti e tradizionalisti tutti gli Agiografi, tutti i Padri della Chiesa, tutti i grandi Dottori della teologia, tutti i Martiri e tutti i Confessori della fede. Lo stesso Cristo Gesù va dichiarato fondamentalista e tradizionalista. Ascoltiamo solo alcune delle sue parole tratte dal Vangelo secondo Matteo: </w:t>
      </w:r>
    </w:p>
    <w:p w14:paraId="4AC03955" w14:textId="77777777" w:rsidR="00F50857" w:rsidRPr="0038024F" w:rsidRDefault="00F50857" w:rsidP="00F50857">
      <w:pPr>
        <w:spacing w:after="120" w:line="240" w:lineRule="auto"/>
        <w:ind w:left="567" w:right="567"/>
        <w:jc w:val="both"/>
        <w:rPr>
          <w:rFonts w:ascii="Arial" w:hAnsi="Arial" w:cs="Arial"/>
          <w:color w:val="000000"/>
          <w:sz w:val="24"/>
          <w:szCs w:val="24"/>
        </w:rPr>
      </w:pPr>
      <w:r w:rsidRPr="0038024F">
        <w:rPr>
          <w:rFonts w:ascii="Arial" w:hAnsi="Arial" w:cs="Arial"/>
          <w:iCs/>
          <w:color w:val="000000"/>
          <w:sz w:val="24"/>
          <w:szCs w:val="24"/>
        </w:rPr>
        <w:t>«</w:t>
      </w:r>
      <w:r w:rsidRPr="0038024F">
        <w:rPr>
          <w:rFonts w:ascii="Arial" w:hAnsi="Arial" w:cs="Arial"/>
          <w:i/>
          <w:color w:val="000000"/>
          <w:sz w:val="24"/>
          <w:szCs w:val="24"/>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w:t>
      </w:r>
      <w:r w:rsidRPr="0038024F">
        <w:rPr>
          <w:rFonts w:ascii="Arial" w:hAnsi="Arial" w:cs="Arial"/>
          <w:i/>
          <w:color w:val="000000"/>
          <w:sz w:val="24"/>
          <w:szCs w:val="24"/>
        </w:rPr>
        <w:lastRenderedPageBreak/>
        <w:t>dei cieli. Io vi dico infatti: se la vostra giustizia non supererà quella degli scribi e dei farisei, non entrerete nel regno dei cieli</w:t>
      </w:r>
      <w:r w:rsidRPr="0038024F">
        <w:rPr>
          <w:rFonts w:ascii="Arial" w:hAnsi="Arial" w:cs="Arial"/>
          <w:iCs/>
          <w:color w:val="000000"/>
          <w:sz w:val="24"/>
          <w:szCs w:val="24"/>
        </w:rPr>
        <w:t>»</w:t>
      </w:r>
      <w:r w:rsidRPr="0038024F">
        <w:rPr>
          <w:rFonts w:ascii="Arial" w:hAnsi="Arial" w:cs="Arial"/>
          <w:i/>
          <w:color w:val="000000"/>
          <w:sz w:val="24"/>
          <w:szCs w:val="24"/>
        </w:rPr>
        <w:t xml:space="preserve"> </w:t>
      </w:r>
      <w:r w:rsidRPr="0038024F">
        <w:rPr>
          <w:rFonts w:ascii="Arial" w:hAnsi="Arial" w:cs="Arial"/>
          <w:iCs/>
          <w:color w:val="000000"/>
          <w:sz w:val="24"/>
          <w:szCs w:val="24"/>
        </w:rPr>
        <w:t>(</w:t>
      </w:r>
      <w:r w:rsidRPr="0038024F">
        <w:rPr>
          <w:rFonts w:ascii="Arial" w:hAnsi="Arial" w:cs="Arial"/>
          <w:i/>
          <w:color w:val="000000"/>
          <w:sz w:val="24"/>
          <w:szCs w:val="24"/>
        </w:rPr>
        <w:t xml:space="preserve">Mt </w:t>
      </w:r>
      <w:r w:rsidRPr="0038024F">
        <w:rPr>
          <w:rFonts w:ascii="Arial" w:hAnsi="Arial" w:cs="Arial"/>
          <w:iCs/>
          <w:color w:val="000000"/>
          <w:sz w:val="24"/>
          <w:szCs w:val="24"/>
        </w:rPr>
        <w:t>5,17-20).</w:t>
      </w:r>
    </w:p>
    <w:p w14:paraId="4B645CE0" w14:textId="77777777" w:rsidR="00F50857" w:rsidRPr="0038024F" w:rsidRDefault="00F50857" w:rsidP="00F50857">
      <w:pPr>
        <w:spacing w:after="120" w:line="240" w:lineRule="auto"/>
        <w:ind w:left="567" w:right="567"/>
        <w:jc w:val="both"/>
        <w:rPr>
          <w:rFonts w:ascii="Arial" w:hAnsi="Arial" w:cs="Arial"/>
          <w:i/>
          <w:color w:val="000000"/>
          <w:sz w:val="24"/>
          <w:szCs w:val="24"/>
        </w:rPr>
      </w:pPr>
      <w:r w:rsidRPr="0038024F">
        <w:rPr>
          <w:rFonts w:ascii="Arial" w:hAnsi="Arial" w:cs="Arial"/>
          <w:iCs/>
          <w:color w:val="000000"/>
          <w:sz w:val="24"/>
          <w:szCs w:val="24"/>
        </w:rPr>
        <w:t>«</w:t>
      </w:r>
      <w:r w:rsidRPr="0038024F">
        <w:rPr>
          <w:rFonts w:ascii="Arial" w:hAnsi="Arial" w:cs="Arial"/>
          <w:i/>
          <w:color w:val="000000"/>
          <w:sz w:val="24"/>
          <w:szCs w:val="24"/>
        </w:rPr>
        <w:t xml:space="preserve">Entrate per la porta stretta, perché larga è la porta e spaziosa la via che conduce alla perdizione, e molti sono quelli che vi entrano. Quanto stretta è la porta e angusta la via che conduce alla vita, e pochi sono quelli che la trovano! 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w:t>
      </w:r>
    </w:p>
    <w:p w14:paraId="644BE5E6" w14:textId="77777777" w:rsidR="00F50857" w:rsidRPr="0038024F" w:rsidRDefault="00F50857" w:rsidP="00F50857">
      <w:pPr>
        <w:spacing w:after="120" w:line="240" w:lineRule="auto"/>
        <w:ind w:left="567" w:right="567"/>
        <w:jc w:val="both"/>
        <w:rPr>
          <w:rFonts w:ascii="Arial" w:hAnsi="Arial" w:cs="Arial"/>
          <w:i/>
          <w:color w:val="000000"/>
          <w:sz w:val="24"/>
          <w:szCs w:val="24"/>
        </w:rPr>
      </w:pPr>
      <w:r w:rsidRPr="0038024F">
        <w:rPr>
          <w:rFonts w:ascii="Arial" w:hAnsi="Arial" w:cs="Arial"/>
          <w:i/>
          <w:color w:val="000000"/>
          <w:sz w:val="24"/>
          <w:szCs w:val="24"/>
        </w:rPr>
        <w:t>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w:t>
      </w:r>
      <w:r w:rsidRPr="0038024F">
        <w:rPr>
          <w:rFonts w:ascii="Arial" w:hAnsi="Arial" w:cs="Arial"/>
          <w:iCs/>
          <w:color w:val="000000"/>
          <w:sz w:val="24"/>
          <w:szCs w:val="24"/>
        </w:rPr>
        <w:t>»</w:t>
      </w:r>
      <w:r w:rsidRPr="0038024F">
        <w:rPr>
          <w:rFonts w:ascii="Arial" w:hAnsi="Arial" w:cs="Arial"/>
          <w:i/>
          <w:color w:val="000000"/>
          <w:sz w:val="24"/>
          <w:szCs w:val="24"/>
        </w:rPr>
        <w:t xml:space="preserve"> </w:t>
      </w:r>
      <w:r w:rsidRPr="0038024F">
        <w:rPr>
          <w:rFonts w:ascii="Arial" w:hAnsi="Arial" w:cs="Arial"/>
          <w:iCs/>
          <w:color w:val="000000"/>
          <w:sz w:val="24"/>
          <w:szCs w:val="24"/>
        </w:rPr>
        <w:t>(</w:t>
      </w:r>
      <w:r w:rsidRPr="0038024F">
        <w:rPr>
          <w:rFonts w:ascii="Arial" w:hAnsi="Arial" w:cs="Arial"/>
          <w:i/>
          <w:color w:val="000000"/>
          <w:sz w:val="24"/>
          <w:szCs w:val="24"/>
        </w:rPr>
        <w:t xml:space="preserve">Mt </w:t>
      </w:r>
      <w:r w:rsidRPr="0038024F">
        <w:rPr>
          <w:rFonts w:ascii="Arial" w:hAnsi="Arial" w:cs="Arial"/>
          <w:iCs/>
          <w:color w:val="000000"/>
          <w:sz w:val="24"/>
          <w:szCs w:val="24"/>
        </w:rPr>
        <w:t>7,13-14. 21-27).</w:t>
      </w:r>
    </w:p>
    <w:p w14:paraId="4EBF914E" w14:textId="77777777" w:rsidR="00F50857" w:rsidRPr="0038024F" w:rsidRDefault="00F50857" w:rsidP="00F50857">
      <w:pPr>
        <w:spacing w:after="120" w:line="240" w:lineRule="auto"/>
        <w:jc w:val="both"/>
        <w:rPr>
          <w:rFonts w:ascii="Arial" w:hAnsi="Arial" w:cs="Arial"/>
          <w:color w:val="000000"/>
          <w:sz w:val="24"/>
          <w:szCs w:val="24"/>
        </w:rPr>
      </w:pPr>
      <w:r w:rsidRPr="0038024F">
        <w:rPr>
          <w:rFonts w:ascii="Arial" w:hAnsi="Arial" w:cs="Arial"/>
          <w:color w:val="000000"/>
          <w:sz w:val="24"/>
          <w:szCs w:val="24"/>
        </w:rPr>
        <w:t xml:space="preserve">Qualche altro potrebbe anche affermare che tutta questa è teologia superficiale, perché non scende nelle profondità della Parola e della sana dottrina. Ragionare, riflettere, pensare, argomentare mai potrà significare che si debba rinnegare una sola Parola di Cristo Signore. Tutta l’attività della mente umana è vera se parte da una verità evidente per trarre delle verità meno evidenti. Non è mai attività di mente sana quella che serve a negare le verità evidenti per affermare le falsità del proprio cuore in nome di Dio, di Cristo Gesù, dello Spirito Santo, della Chiesa, della Scrittura. Oggi la profonda teologia, la teologia scientifica, a questo serve: a negare ogni verità rivelata, anche le più evidenti. </w:t>
      </w:r>
    </w:p>
    <w:p w14:paraId="263634A1" w14:textId="77777777" w:rsidR="00F50857" w:rsidRPr="0038024F" w:rsidRDefault="00F50857" w:rsidP="00F50857">
      <w:pPr>
        <w:spacing w:after="120" w:line="240" w:lineRule="auto"/>
        <w:jc w:val="both"/>
        <w:rPr>
          <w:rFonts w:ascii="Arial" w:hAnsi="Arial" w:cs="Arial"/>
          <w:color w:val="000000"/>
          <w:sz w:val="24"/>
          <w:szCs w:val="24"/>
        </w:rPr>
      </w:pPr>
      <w:r w:rsidRPr="0038024F">
        <w:rPr>
          <w:rFonts w:ascii="Arial" w:hAnsi="Arial" w:cs="Arial"/>
          <w:color w:val="000000"/>
          <w:sz w:val="24"/>
          <w:szCs w:val="24"/>
        </w:rPr>
        <w:t xml:space="preserve">Questa teologia scientifica oggi non nega il mistero della Beata Trinità con la creazione del Dio unico? Non distrugge il mistero della Chiesa con la elevazione di ogni religione a vera sorgente di salvezza? Non abbatte tutto il mistero dell’uomo con la dichiarazione di non relazione tra il tempo e l’eternità? È giusto allora affermare che è preferibile l’annuncio del Vangelo senza alcuna glossa, ma compreso e vissuto nello Spirito Santo e nella sua sapienza, anziché una glossa senza Vangelo, annunciata, insegnata, sviscerata con grande sapienza diabolica. </w:t>
      </w:r>
    </w:p>
    <w:p w14:paraId="088DCF6C" w14:textId="77777777" w:rsidR="00F50857" w:rsidRPr="0038024F" w:rsidRDefault="00F50857" w:rsidP="00F50857">
      <w:pPr>
        <w:spacing w:after="120" w:line="240" w:lineRule="auto"/>
        <w:jc w:val="both"/>
        <w:rPr>
          <w:rFonts w:ascii="Arial" w:hAnsi="Arial" w:cs="Arial"/>
          <w:color w:val="000000"/>
          <w:sz w:val="24"/>
          <w:szCs w:val="24"/>
        </w:rPr>
      </w:pPr>
      <w:r w:rsidRPr="0038024F">
        <w:rPr>
          <w:rFonts w:ascii="Arial" w:hAnsi="Arial" w:cs="Arial"/>
          <w:color w:val="000000"/>
          <w:sz w:val="24"/>
          <w:szCs w:val="24"/>
        </w:rPr>
        <w:t xml:space="preserve">Ecco perché è preferibile una teologia superficiale che adora i divini misteri che lo Spirito Santo ha rivelato agli uomini, contenuti tutti nel deposito della nostra santissima fede, e non invece una teologia scientifica, dalla sapienza diabolica, che dichiara falso ogni mistero e non vuole con satanica ostinazione che il mistero entri nella nostra storia per illuminarla di celeste verità.  La Madre di Dio ci aiuti a ridare all’uomo la vera escatologia. Solo così lui troverà la sua vera antropologia. Sarà per lui la vera salvezza, la vera redenzione, la vera gioia eterna nel regno del nostro Dio. </w:t>
      </w:r>
    </w:p>
    <w:p w14:paraId="435B07EC" w14:textId="77777777" w:rsidR="00F50857" w:rsidRPr="0038024F" w:rsidRDefault="00F50857" w:rsidP="00F50857">
      <w:pPr>
        <w:spacing w:after="120" w:line="240" w:lineRule="auto"/>
        <w:jc w:val="both"/>
        <w:rPr>
          <w:rFonts w:ascii="Arial" w:hAnsi="Arial" w:cs="Arial"/>
          <w:sz w:val="24"/>
          <w:szCs w:val="24"/>
        </w:rPr>
      </w:pPr>
      <w:r w:rsidRPr="0038024F">
        <w:rPr>
          <w:rFonts w:ascii="Arial" w:hAnsi="Arial" w:cs="Arial"/>
          <w:sz w:val="24"/>
          <w:szCs w:val="24"/>
        </w:rPr>
        <w:lastRenderedPageBreak/>
        <w:t>Quando il ministero del teologo dalla ricerca della verità è rivolto verso l’affermazione della falsità e della menzogna, tutto il mondo precipita nella falsità, perché per questo ministero tutta la Chiesa precipita nella falsità. Chi oggi ha portato il corpo di Cristo nella falsità è stato proprio il ministero della teologia vissuto non dalla verità dello Spirito Santo ma dalla menzogna di Satana. Se non si riporta il ministero della teologia nella verità del suo fine, tutta la nostra santissima fede sarà ridotta a menzogna e a falsità. Nessuna sua verità resterà illesa. Per il ministero della teologia la verità vive e per lo stesso ministero, vissuto alla maniera di Satana, esso muore. Poiché oggi vi è un attacco satanico mai visto prima contro il ministero della teologia, è segno questo che si vuole ridurre a menzogna tutta la purissima verità della nostra fede. Una Chiesa fondata sulla falsità è tutta sotto il dominio e il governo del principe delle tenebre.</w:t>
      </w:r>
    </w:p>
    <w:p w14:paraId="164BD096" w14:textId="77777777" w:rsidR="00F50857" w:rsidRPr="0038024F" w:rsidRDefault="00F50857" w:rsidP="00F50857">
      <w:pPr>
        <w:spacing w:after="120" w:line="240" w:lineRule="auto"/>
        <w:jc w:val="both"/>
        <w:rPr>
          <w:rFonts w:ascii="Arial" w:hAnsi="Arial" w:cs="Arial"/>
          <w:sz w:val="24"/>
          <w:szCs w:val="24"/>
        </w:rPr>
      </w:pPr>
    </w:p>
    <w:p w14:paraId="758DDAE3" w14:textId="77777777" w:rsidR="00F50857" w:rsidRPr="0038024F" w:rsidRDefault="00F50857" w:rsidP="00F50857">
      <w:pPr>
        <w:spacing w:after="120" w:line="240" w:lineRule="auto"/>
        <w:jc w:val="both"/>
        <w:rPr>
          <w:rFonts w:ascii="Arial" w:hAnsi="Arial" w:cs="Arial"/>
          <w:b/>
          <w:bCs/>
          <w:sz w:val="24"/>
          <w:szCs w:val="24"/>
        </w:rPr>
      </w:pPr>
      <w:r w:rsidRPr="0038024F">
        <w:rPr>
          <w:rFonts w:ascii="Arial" w:hAnsi="Arial" w:cs="Arial"/>
          <w:b/>
          <w:bCs/>
          <w:sz w:val="24"/>
          <w:szCs w:val="24"/>
        </w:rPr>
        <w:t>Un breve pensiero sul Sacerdozio Ordinato è bene che venga ripreso:</w:t>
      </w:r>
    </w:p>
    <w:p w14:paraId="5E1332D8" w14:textId="77777777" w:rsidR="00F50857" w:rsidRPr="0038024F" w:rsidRDefault="00F50857" w:rsidP="00F50857">
      <w:pPr>
        <w:spacing w:after="120" w:line="240" w:lineRule="auto"/>
        <w:jc w:val="both"/>
        <w:rPr>
          <w:rFonts w:ascii="Arial" w:eastAsia="Times New Roman" w:hAnsi="Arial"/>
          <w:bCs/>
          <w:sz w:val="24"/>
          <w:szCs w:val="12"/>
          <w:lang w:eastAsia="it-IT"/>
        </w:rPr>
      </w:pPr>
      <w:r w:rsidRPr="0038024F">
        <w:rPr>
          <w:rFonts w:ascii="Arial" w:eastAsia="Times New Roman" w:hAnsi="Arial"/>
          <w:bCs/>
          <w:sz w:val="24"/>
          <w:szCs w:val="12"/>
          <w:lang w:eastAsia="it-IT"/>
        </w:rPr>
        <w:t>Diciamo fin da subito che per noi il Sacerdozio Ordinato è in tutto simile alle mura di Gerico. Esse rendevano la città inespugnabile. Infatti essa non fu presa con la forza. È stato invece il Signore che ha fatto crollare le sue mura e i figli d’Israele hanno potuto votarla allo sterminio. Così il Testo Sacro:</w:t>
      </w:r>
    </w:p>
    <w:p w14:paraId="21927664" w14:textId="77777777" w:rsidR="00F50857" w:rsidRPr="0038024F" w:rsidRDefault="00F50857" w:rsidP="00F50857">
      <w:pPr>
        <w:spacing w:after="120" w:line="240" w:lineRule="auto"/>
        <w:ind w:left="567" w:right="567"/>
        <w:jc w:val="both"/>
        <w:rPr>
          <w:rFonts w:ascii="Arial" w:eastAsia="Times New Roman" w:hAnsi="Arial"/>
          <w:bCs/>
          <w:i/>
          <w:iCs/>
          <w:sz w:val="24"/>
          <w:szCs w:val="12"/>
          <w:lang w:eastAsia="it-IT"/>
        </w:rPr>
      </w:pPr>
      <w:r w:rsidRPr="0038024F">
        <w:rPr>
          <w:rFonts w:ascii="Arial" w:eastAsia="Times New Roman" w:hAnsi="Arial"/>
          <w:bCs/>
          <w:i/>
          <w:iCs/>
          <w:sz w:val="24"/>
          <w:szCs w:val="12"/>
          <w:lang w:eastAsia="it-IT"/>
        </w:rPr>
        <w:t xml:space="preserve">Ora Gerico era sbarrata e sprangata davanti agli Israeliti; nessuno usciva né entrava. Disse il Signore a Giosuè: «Vedi, consegno in mano tua Gerico e il suo re, pur essendo essi prodi guerrieri. Voi tutti idonei alla guerra, girerete intorno alla città, percorrendo una volta il perimetro della città. Farete così per sei giorni. Sette sacerdoti porteranno sette trombe di corno d’ariete davanti all’arca; il settimo giorno, poi, girerete intorno alla città per sette volte e i sacerdoti suoneranno le trombe. Quando si suonerà il corno d’ariete, appena voi sentirete il suono della tromba, tutto il popolo proromperà in un grande grido di guerra, allora le mura della città crolleranno e il popolo salirà, ciascuno diritto davanti a sé»  </w:t>
      </w:r>
    </w:p>
    <w:p w14:paraId="0AD49FB7" w14:textId="77777777" w:rsidR="00F50857" w:rsidRPr="0038024F" w:rsidRDefault="00F50857" w:rsidP="00F50857">
      <w:pPr>
        <w:spacing w:after="120" w:line="240" w:lineRule="auto"/>
        <w:ind w:left="567" w:right="567"/>
        <w:jc w:val="both"/>
        <w:rPr>
          <w:rFonts w:ascii="Arial" w:eastAsia="Times New Roman" w:hAnsi="Arial"/>
          <w:bCs/>
          <w:i/>
          <w:iCs/>
          <w:sz w:val="24"/>
          <w:szCs w:val="12"/>
          <w:lang w:eastAsia="it-IT"/>
        </w:rPr>
      </w:pPr>
      <w:r w:rsidRPr="0038024F">
        <w:rPr>
          <w:rFonts w:ascii="Arial" w:eastAsia="Times New Roman" w:hAnsi="Arial"/>
          <w:bCs/>
          <w:i/>
          <w:iCs/>
          <w:sz w:val="24"/>
          <w:szCs w:val="12"/>
          <w:lang w:eastAsia="it-IT"/>
        </w:rPr>
        <w:t xml:space="preserve">Di buon mattino Giosuè si alzò e i sacerdoti portarono l’arca del Signore; i sette sacerdoti, che portavano le sette trombe di corno d’ariete davanti all’arca del Signore, procedevano suonando le trombe. Il gruppo armato marciava davanti a loro e la retroguardia seguiva l’arca del Signore; si procedeva al suono delle trombe. Il secondo giorno girarono intorno alla città una volta e tornarono poi all’accampamento. Così fecero per sei giorni. </w:t>
      </w:r>
    </w:p>
    <w:p w14:paraId="19FFEA9A" w14:textId="77777777" w:rsidR="00F50857" w:rsidRPr="0038024F" w:rsidRDefault="00F50857" w:rsidP="00F50857">
      <w:pPr>
        <w:spacing w:after="120" w:line="240" w:lineRule="auto"/>
        <w:ind w:left="567" w:right="567"/>
        <w:jc w:val="both"/>
        <w:rPr>
          <w:rFonts w:ascii="Arial" w:eastAsia="Times New Roman" w:hAnsi="Arial"/>
          <w:bCs/>
          <w:i/>
          <w:iCs/>
          <w:sz w:val="24"/>
          <w:szCs w:val="12"/>
          <w:lang w:eastAsia="it-IT"/>
        </w:rPr>
      </w:pPr>
      <w:r w:rsidRPr="0038024F">
        <w:rPr>
          <w:rFonts w:ascii="Arial" w:eastAsia="Times New Roman" w:hAnsi="Arial"/>
          <w:bCs/>
          <w:i/>
          <w:iCs/>
          <w:sz w:val="24"/>
          <w:szCs w:val="12"/>
          <w:lang w:eastAsia="it-IT"/>
        </w:rPr>
        <w:t xml:space="preserve">Il settimo giorno si alzarono allo spuntare dell’alba e girarono intorno alla città sette volte, secondo questo cerimoniale; soltanto in quel giorno fecero sette volte il giro intorno alla città. Alla settima volta i sacerdoti diedero fiato alle trombe e Giosuè disse al popolo: «Lanciate il grido di guerra, perché il Signore vi consegna la città. Questa città, con quanto vi è in essa, sarà votata allo sterminio per il Signore. Rimarrà in vita soltanto la prostituta Raab e chiunque è in casa con lei, perché ha nascosto i messaggeri inviati da noi. Quanto a voi, guardatevi da ciò che è votato allo sterminio: mentre operate la </w:t>
      </w:r>
      <w:r w:rsidRPr="0038024F">
        <w:rPr>
          <w:rFonts w:ascii="Arial" w:eastAsia="Times New Roman" w:hAnsi="Arial"/>
          <w:bCs/>
          <w:i/>
          <w:iCs/>
          <w:sz w:val="24"/>
          <w:szCs w:val="12"/>
          <w:lang w:eastAsia="it-IT"/>
        </w:rPr>
        <w:lastRenderedPageBreak/>
        <w:t xml:space="preserve">distruzione, non prendete nulla di ciò che è votato allo sterminio, altrimenti rendereste votato allo sterminio l’accampamento d’Israele e gli arrechereste una disgrazia. Tutto l’argento e l’oro e gli oggetti di bronzo e di ferro sono consacrati al Signore: devono entrare nel tesoro del Signore». Il popolo lanciò il grido di guerra e suonarono le trombe. Come il popolo udì il suono della tromba e lanciò un grande grido di guerra, le mura della città crollarono su se stesse; il popolo salì verso la città, ciascuno diritto davanti a sé, e si impadronirono della città. Votarono allo sterminio tutto quanto c’era in città: uomini e donne, giovani e vecchi, buoi, pecore e asini, tutto passarono a fil di spada (Gs 6,1-5.12-21). </w:t>
      </w:r>
    </w:p>
    <w:p w14:paraId="09D7D57D" w14:textId="77777777" w:rsidR="00F50857" w:rsidRPr="0038024F" w:rsidRDefault="00F50857" w:rsidP="00F50857">
      <w:pPr>
        <w:spacing w:after="120" w:line="240" w:lineRule="auto"/>
        <w:jc w:val="both"/>
        <w:rPr>
          <w:rFonts w:ascii="Arial" w:eastAsia="Times New Roman" w:hAnsi="Arial"/>
          <w:bCs/>
          <w:sz w:val="24"/>
          <w:szCs w:val="12"/>
          <w:lang w:eastAsia="it-IT"/>
        </w:rPr>
      </w:pPr>
      <w:r w:rsidRPr="0038024F">
        <w:rPr>
          <w:rFonts w:ascii="Arial" w:eastAsia="Times New Roman" w:hAnsi="Arial"/>
          <w:bCs/>
          <w:sz w:val="24"/>
          <w:szCs w:val="12"/>
          <w:lang w:eastAsia="it-IT"/>
        </w:rPr>
        <w:t xml:space="preserve">Gerico è figura della Chiesa. Le sue mura sono il suo Sacerdozio Ordinato. Se crollano queste mura, Satana voterà la Chiesa allo sterminio, la ridurrà in polvere e cenere. Poiché Satana lo sa che le mura di protezione della Chiesa sono il suo Sacerdozio Ordinato, si è impegnato con tutto l’esercito dei diavoli dell’inferno a suonare ogni giorno le trombe della falsità, della calunnia, dalle menzogna, dell’inganno, della diceria, della critica, dello scandalo, del vilipendio, del disprezzo, dell’esposizione a pubblico ludibrio delle colpe del Sacerdote Ordinato, perché tutto il popolo del Signore perda la fede nei suoi Pastori. Persa la fede, oggi crolla una parte di muro e domani ne crolla un’altra parte e Satana e i suoi angeli possono fare scempio del gregge del Signore. La sua è strategia vincente. </w:t>
      </w:r>
    </w:p>
    <w:p w14:paraId="3825D116" w14:textId="77777777" w:rsidR="00F50857" w:rsidRPr="0038024F" w:rsidRDefault="00F50857" w:rsidP="00F50857">
      <w:pPr>
        <w:spacing w:after="120" w:line="240" w:lineRule="auto"/>
        <w:jc w:val="both"/>
        <w:rPr>
          <w:rFonts w:ascii="Arial" w:eastAsia="Times New Roman" w:hAnsi="Arial"/>
          <w:bCs/>
          <w:sz w:val="24"/>
          <w:szCs w:val="12"/>
          <w:lang w:eastAsia="it-IT"/>
        </w:rPr>
      </w:pPr>
      <w:r w:rsidRPr="0038024F">
        <w:rPr>
          <w:rFonts w:ascii="Arial" w:eastAsia="Times New Roman" w:hAnsi="Arial"/>
          <w:bCs/>
          <w:spacing w:val="-2"/>
          <w:sz w:val="24"/>
          <w:szCs w:val="12"/>
          <w:lang w:eastAsia="it-IT"/>
        </w:rPr>
        <w:t>Oggi Satana ha inventato armi ancora più sofisticate per far crollare le mura della Chiesa. Lui sta lavorando alacremente, senza alcuna sosta, perché il Sacerdozio Ordinato venga sottratto interamente al soprannaturale e venga consegnato in pasto all’immanenza. Del Sacerdote Orinato vuole che si faccia un ministero umano e non divino, governato da leggi umane e non celesti, secondo il volere degli uomini e non più secondo il volere di Dio. Questa</w:t>
      </w:r>
      <w:r w:rsidRPr="0038024F">
        <w:rPr>
          <w:rFonts w:ascii="Arial" w:eastAsia="Times New Roman" w:hAnsi="Arial"/>
          <w:bCs/>
          <w:sz w:val="24"/>
          <w:szCs w:val="12"/>
          <w:lang w:eastAsia="it-IT"/>
        </w:rPr>
        <w:t xml:space="preserve"> consegna in pasto all’immanenza, alla terra, al pensiero del mondo, se portata avanti e non verrà arrestata, provocherà la più grande distruzione e devastazione della Chiesa del Dio vivente. Nessuna catastrofe è paragonabile a questa. </w:t>
      </w:r>
    </w:p>
    <w:p w14:paraId="1DD30712" w14:textId="77777777" w:rsidR="00F50857" w:rsidRPr="0038024F" w:rsidRDefault="00F50857" w:rsidP="00F50857">
      <w:pPr>
        <w:spacing w:after="120" w:line="240" w:lineRule="auto"/>
        <w:jc w:val="both"/>
        <w:rPr>
          <w:rFonts w:ascii="Arial" w:eastAsia="Times New Roman" w:hAnsi="Arial"/>
          <w:bCs/>
          <w:sz w:val="24"/>
          <w:szCs w:val="12"/>
          <w:lang w:eastAsia="it-IT"/>
        </w:rPr>
      </w:pPr>
      <w:r w:rsidRPr="0038024F">
        <w:rPr>
          <w:rFonts w:ascii="Arial" w:eastAsia="Times New Roman" w:hAnsi="Arial"/>
          <w:bCs/>
          <w:sz w:val="24"/>
          <w:szCs w:val="12"/>
          <w:lang w:eastAsia="it-IT"/>
        </w:rPr>
        <w:t xml:space="preserve">Il Sacerdozio Ordinato è la colonna portante, possiamo dire che è la pietra d’angolo dell’edificio della Chiesa. Se questa pietra angolare cade, tutto l’edificio crollerà. Oggi, con un martello pneumatico di alta potenza, Satana sta centuplicando le sue forze affinché questa pietra angolare venga tolta dal suo posto. Questo martello pneumatico non ha un nome soltanto, ma molti: </w:t>
      </w:r>
      <w:r w:rsidRPr="0038024F">
        <w:rPr>
          <w:rFonts w:ascii="Arial" w:eastAsia="Times New Roman" w:hAnsi="Arial"/>
          <w:bCs/>
          <w:i/>
          <w:iCs/>
          <w:sz w:val="24"/>
          <w:szCs w:val="12"/>
          <w:lang w:eastAsia="it-IT"/>
        </w:rPr>
        <w:t>“Universale disprezzo per il Presbitero”. “Quotidiani, subdoli, maliziosi e spesso anche diabolici attacchi contro il clero”. “Condanna del clericalismo, mentre chi ascolta pensa e crede che la condanna sia del clero in sé”. “Non sapiente, non divina, non soprannaturale distinzione tra fedeli chierici e fedeli laici”. “Riduzione del ministero soprannaturale a ministero di pura immanenza o semplice ufficio”. “Totale svuotamento del mistero a favore di un servizio per cose sacre effimere e marginali”. “Stolta e insipiente convinzione che si sta universalizzando tra i fedeli laici della non necessità del Sacerdote Ordinato per la loro vita”</w:t>
      </w:r>
      <w:r w:rsidRPr="0038024F">
        <w:rPr>
          <w:rFonts w:ascii="Arial" w:eastAsia="Times New Roman" w:hAnsi="Arial"/>
          <w:bCs/>
          <w:sz w:val="24"/>
          <w:szCs w:val="12"/>
          <w:lang w:eastAsia="it-IT"/>
        </w:rPr>
        <w:t xml:space="preserve">. </w:t>
      </w:r>
    </w:p>
    <w:p w14:paraId="43C2FB5B" w14:textId="77777777" w:rsidR="00F50857" w:rsidRPr="0038024F" w:rsidRDefault="00F50857" w:rsidP="00F50857">
      <w:pPr>
        <w:spacing w:after="120" w:line="240" w:lineRule="auto"/>
        <w:jc w:val="both"/>
        <w:rPr>
          <w:rFonts w:ascii="Arial" w:eastAsia="Times New Roman" w:hAnsi="Arial"/>
          <w:bCs/>
          <w:sz w:val="24"/>
          <w:szCs w:val="12"/>
          <w:lang w:eastAsia="it-IT"/>
        </w:rPr>
      </w:pPr>
      <w:r w:rsidRPr="0038024F">
        <w:rPr>
          <w:rFonts w:ascii="Arial" w:eastAsia="Times New Roman" w:hAnsi="Arial"/>
          <w:bCs/>
          <w:sz w:val="24"/>
          <w:szCs w:val="12"/>
          <w:lang w:eastAsia="it-IT"/>
        </w:rPr>
        <w:t xml:space="preserve">Satana lo sa bene: quel giorno in cui nella Chiesa questa pietra angolare crollerà, tutta la Chiesa crollerà. Per questo oggi Satana si sta servendo di tutti – di chi </w:t>
      </w:r>
      <w:r w:rsidRPr="0038024F">
        <w:rPr>
          <w:rFonts w:ascii="Arial" w:eastAsia="Times New Roman" w:hAnsi="Arial"/>
          <w:bCs/>
          <w:sz w:val="24"/>
          <w:szCs w:val="12"/>
          <w:lang w:eastAsia="it-IT"/>
        </w:rPr>
        <w:lastRenderedPageBreak/>
        <w:t xml:space="preserve">crede e di chi non crede, di chi sta in alto e di chi sta in basso, dei figli della Chiesa e dei figli del mondo, degli stessi Ministri Ordinati, di quanti si fanno paladini di giustizia e di quanti invece sono servii infingardi – al fine di far crollare queste mura. Per ogni pietra che crolla di queste mura, una parte del gregge di Cristo Gesù cade nelle mani di Satana. È verità innegabile. Senza il Pastore, sempre il gregge si disperde. Quando il gregge disprezza il suo pastore, è allora che Satana fa vendemmia di anime. </w:t>
      </w:r>
    </w:p>
    <w:p w14:paraId="2A31A648" w14:textId="77777777" w:rsidR="00F50857" w:rsidRPr="0038024F" w:rsidRDefault="00F50857" w:rsidP="00F50857">
      <w:pPr>
        <w:spacing w:after="120" w:line="240" w:lineRule="auto"/>
        <w:jc w:val="both"/>
        <w:rPr>
          <w:rFonts w:ascii="Arial" w:eastAsia="Times New Roman" w:hAnsi="Arial"/>
          <w:bCs/>
          <w:sz w:val="24"/>
          <w:szCs w:val="12"/>
          <w:lang w:eastAsia="it-IT"/>
        </w:rPr>
      </w:pPr>
      <w:r w:rsidRPr="0038024F">
        <w:rPr>
          <w:rFonts w:ascii="Arial" w:eastAsia="Times New Roman" w:hAnsi="Arial"/>
          <w:bCs/>
          <w:sz w:val="24"/>
          <w:szCs w:val="12"/>
          <w:lang w:eastAsia="it-IT"/>
        </w:rPr>
        <w:t xml:space="preserve">È al Sacerdozio Ordinato che Cristo Gesù ha affidato il suo cuore, il cuore del Padre, il cuore dello Spirito Santo, il cuore della Madre sua, perché attraverso la sua instancabile opera, tutta finalizzata dal dono della verità e della grazia, della Parola e dei Sacramenti, ogni membro del suo corpo accolga nel suo cuore il cuore del Padre, il cuore del suo Maestro e Signore, il cuore dello Spirito Santo, il cuore della Madre di Dio, perché solo con questi cuori al governo della vita di ogni discepolo di Gesù si può raggiungere il regno eterno. Senza questi cuori ci si smarrisce nei pensieri e nelle idolatria e immoralità di questo mondo. Ma il moderno esercizio del ministero della teologia non ha bisogno di questi cuori. Ormai tutti vengono esortati a pensarsi già in Paradiso. Non vi è tradimento della verità più alto di questo. Questo tradimento genera la rovina della Chiesa. </w:t>
      </w:r>
    </w:p>
    <w:p w14:paraId="4DC4D1ED" w14:textId="77777777" w:rsidR="00F50857" w:rsidRPr="0038024F" w:rsidRDefault="00F50857" w:rsidP="00F50857">
      <w:pPr>
        <w:spacing w:after="120" w:line="240" w:lineRule="auto"/>
        <w:jc w:val="both"/>
        <w:rPr>
          <w:rFonts w:ascii="Times New Roman" w:eastAsia="Times New Roman" w:hAnsi="Times New Roman"/>
          <w:sz w:val="20"/>
          <w:szCs w:val="20"/>
          <w:lang w:eastAsia="it-IT"/>
        </w:rPr>
      </w:pPr>
    </w:p>
    <w:p w14:paraId="12B64CAA" w14:textId="77777777" w:rsidR="00F50857" w:rsidRPr="0038024F" w:rsidRDefault="00F50857" w:rsidP="00F50857">
      <w:pPr>
        <w:keepNext/>
        <w:spacing w:after="120" w:line="240" w:lineRule="auto"/>
        <w:jc w:val="both"/>
        <w:outlineLvl w:val="2"/>
        <w:rPr>
          <w:rFonts w:ascii="Arial" w:eastAsia="Times New Roman" w:hAnsi="Arial"/>
          <w:b/>
          <w:sz w:val="28"/>
          <w:szCs w:val="20"/>
        </w:rPr>
      </w:pPr>
      <w:bookmarkStart w:id="555" w:name="_Toc148474552"/>
      <w:bookmarkStart w:id="556" w:name="_Toc150189555"/>
      <w:bookmarkStart w:id="557" w:name="_Toc178544759"/>
      <w:r w:rsidRPr="0038024F">
        <w:rPr>
          <w:rFonts w:ascii="Arial" w:eastAsia="Times New Roman" w:hAnsi="Arial"/>
          <w:b/>
          <w:sz w:val="28"/>
          <w:szCs w:val="20"/>
        </w:rPr>
        <w:t>VERITÀ ESCATOLOGICA</w:t>
      </w:r>
      <w:bookmarkEnd w:id="555"/>
      <w:bookmarkEnd w:id="556"/>
      <w:bookmarkEnd w:id="557"/>
    </w:p>
    <w:p w14:paraId="76A7C7E2" w14:textId="77777777" w:rsidR="00F50857" w:rsidRPr="0038024F" w:rsidRDefault="00F50857" w:rsidP="00F50857">
      <w:pPr>
        <w:spacing w:after="120" w:line="240" w:lineRule="auto"/>
        <w:jc w:val="both"/>
        <w:rPr>
          <w:rFonts w:ascii="Arial" w:hAnsi="Arial" w:cs="Arial"/>
          <w:sz w:val="24"/>
          <w:szCs w:val="24"/>
        </w:rPr>
      </w:pPr>
      <w:r w:rsidRPr="0038024F">
        <w:rPr>
          <w:rFonts w:ascii="Arial" w:hAnsi="Arial" w:cs="Arial"/>
          <w:sz w:val="24"/>
          <w:szCs w:val="24"/>
        </w:rPr>
        <w:t>Iniziamo a riflettere su questa purissima verità della nostra santissima fede, offrendo alcuni pensieri in verità assai semplici, utili però a farci entrare nel mistero della vera escatologia.</w:t>
      </w:r>
    </w:p>
    <w:p w14:paraId="1DAC16CD" w14:textId="77777777" w:rsidR="00F50857" w:rsidRPr="0038024F" w:rsidRDefault="00F50857" w:rsidP="00F50857">
      <w:pPr>
        <w:spacing w:after="120" w:line="240" w:lineRule="auto"/>
        <w:jc w:val="both"/>
        <w:rPr>
          <w:rFonts w:ascii="Arial" w:hAnsi="Arial" w:cs="Arial"/>
          <w:sz w:val="24"/>
          <w:szCs w:val="24"/>
        </w:rPr>
      </w:pPr>
      <w:r w:rsidRPr="0038024F">
        <w:rPr>
          <w:rFonts w:ascii="Arial" w:hAnsi="Arial" w:cs="Arial"/>
          <w:sz w:val="24"/>
          <w:szCs w:val="24"/>
        </w:rPr>
        <w:t xml:space="preserve">Se leggiamo la Scrittura Profetica con i nostri pensieri a poco a poco tutta la sua verità sarà dichiarata una menzogna, una falsità, una favola, una leggenda da cui ci si deve liberare. Oggi non ci siamo già liberati dal Padre del Signore nostro Gesù Cristo, dal Figlio suo unigenito e dallo Spirito Santo? Non ci siamo già liberati dalla verità oggettiva posta nella Scrittura dallo Spirito e al suo posto con diabolica ermeneutica ed infernale esegesi non abbiamo inserito i nostri pensieri? Non stiamo già lavorando alacremente per ridurre in cenere tutta la verità soprannaturale della Chiesa? Non ci stiamo già impegnando per sottrarre a Dio la stessa natura dell’uomo perché possiamo noi fare di essa quanto vogliamo? C’è un solo mistero che oggi è rimasto nella sua purezza di verità e di dottrina? </w:t>
      </w:r>
    </w:p>
    <w:p w14:paraId="6DF366F3" w14:textId="77777777" w:rsidR="00F50857" w:rsidRPr="0038024F" w:rsidRDefault="00F50857" w:rsidP="00F50857">
      <w:pPr>
        <w:spacing w:after="120" w:line="240" w:lineRule="auto"/>
        <w:jc w:val="both"/>
        <w:rPr>
          <w:rFonts w:ascii="Arial" w:hAnsi="Arial" w:cs="Arial"/>
          <w:sz w:val="24"/>
          <w:szCs w:val="24"/>
        </w:rPr>
      </w:pPr>
      <w:r w:rsidRPr="0038024F">
        <w:rPr>
          <w:rFonts w:ascii="Arial" w:hAnsi="Arial" w:cs="Arial"/>
          <w:sz w:val="24"/>
          <w:szCs w:val="24"/>
        </w:rPr>
        <w:t>In questa riduzione a cenere di tutto il mistero anche la sana e santa escatologia è stata ridotta in cenere. Parlare oggi di rovina eterna per coloro che sottraggono la loro obbedienza alla Legge del Signore e vivono nell’immoralità e nell’idolatria, non è Legge del Dio unico che noi ci siamo costruiti. Questo Dio unico ha una sola Legge: l’accoglienza nel suo paradiso di ogni uomo. Lui non è giusto giudice. Le azioni degli uomini non gli interessano. Quanto l’uomo morirà, entrerà in paradiso e finirà tutto ciò che si vive su questa terra. Tra terra e cielo nessun punto di contatto. Sulla terra vi è una vita. Nel paradiso vi è un’altra vita. La verità dello Spirito Santo rivela invece che il Paradiso è dono di Dio e anche frutto dell’obbedienza alla fede dell’uomo.</w:t>
      </w:r>
    </w:p>
    <w:p w14:paraId="2DC16620" w14:textId="77777777" w:rsidR="00F50857" w:rsidRPr="0038024F" w:rsidRDefault="00F50857" w:rsidP="00F50857">
      <w:pPr>
        <w:spacing w:after="120" w:line="240" w:lineRule="auto"/>
        <w:jc w:val="both"/>
        <w:rPr>
          <w:rFonts w:ascii="Arial" w:hAnsi="Arial" w:cs="Arial"/>
          <w:sz w:val="24"/>
          <w:szCs w:val="24"/>
        </w:rPr>
      </w:pPr>
      <w:r w:rsidRPr="0038024F">
        <w:rPr>
          <w:rFonts w:ascii="Arial" w:hAnsi="Arial" w:cs="Arial"/>
          <w:sz w:val="24"/>
          <w:szCs w:val="24"/>
        </w:rPr>
        <w:t xml:space="preserve">Oggi è la nostra fede che è gravemente ammalata e sta per morire. Sta per morire perché essa sta esalando lo Spirito Santo. Perché essa sta esalando lo Spirito </w:t>
      </w:r>
      <w:r w:rsidRPr="0038024F">
        <w:rPr>
          <w:rFonts w:ascii="Arial" w:hAnsi="Arial" w:cs="Arial"/>
          <w:sz w:val="24"/>
          <w:szCs w:val="24"/>
        </w:rPr>
        <w:lastRenderedPageBreak/>
        <w:t xml:space="preserve">Santo? Perché si è fatto della Parola di Dio, della Parola di Gesù, del Dio della Parola e del Cristo Gesù della Parola, un Dio senza alcuna verità, un Cristo Gesù senza alcuna verità, della Parola di Dio una Parola senza verità e della Parola di Cristo Gesù un Parola senza verità. Anche dello Spirito Santo si è fatto uno Spirito Santo senza verità e della sua Santa Rivelazione una Rivelazione senza alcuna verità. Anche Lui è stato privato della sua missione che è quella di condurre gli Apostoli a tutta la verità. Anche la Chiesa del Vangelo si è fatta una Chiesa senza verità e della Parola della Chiesa una Parola senza verità. </w:t>
      </w:r>
    </w:p>
    <w:p w14:paraId="6F779830" w14:textId="77777777" w:rsidR="00F50857" w:rsidRPr="0038024F" w:rsidRDefault="00F50857" w:rsidP="00F50857">
      <w:pPr>
        <w:spacing w:after="120" w:line="240" w:lineRule="auto"/>
        <w:jc w:val="both"/>
        <w:rPr>
          <w:rFonts w:ascii="Arial" w:hAnsi="Arial" w:cs="Arial"/>
          <w:sz w:val="24"/>
          <w:szCs w:val="24"/>
        </w:rPr>
      </w:pPr>
      <w:r w:rsidRPr="0038024F">
        <w:rPr>
          <w:rFonts w:ascii="Arial" w:hAnsi="Arial" w:cs="Arial"/>
          <w:sz w:val="24"/>
          <w:szCs w:val="24"/>
        </w:rPr>
        <w:t>Non stiamo qui parlando delle chiese scismatiche o delle chiese governate dall’eresia, dalla falsità, dai grandi errori teologici, cristologici, pneumatologici, ecclesiologici, escatologiche. Qui stiamo parlando della Chiesa una, santa, cattolica, apostolica che è colonna e sostegno della verità. Stiamo parlano di tutti coloro sulla cui bocca la Parola dovrebbe essere verità, invece è menzogna e falsità. La domanda che urge porsi è questa: “</w:t>
      </w:r>
      <w:r w:rsidRPr="0038024F">
        <w:rPr>
          <w:rFonts w:ascii="Arial" w:hAnsi="Arial" w:cs="Arial"/>
          <w:i/>
          <w:iCs/>
          <w:sz w:val="24"/>
          <w:szCs w:val="24"/>
        </w:rPr>
        <w:t>C’è possibilità che da questa fede malata e moribonda si possa guarire?”.</w:t>
      </w:r>
      <w:r w:rsidRPr="0038024F">
        <w:rPr>
          <w:rFonts w:ascii="Arial" w:hAnsi="Arial" w:cs="Arial"/>
          <w:sz w:val="24"/>
          <w:szCs w:val="24"/>
        </w:rPr>
        <w:t xml:space="preserve"> C’è una persona pronta a recarsi da Gesù Signore, per chiedere che scenda sulla terra e dia immediata guarigione a questa fede che ormai è meno che un lucignolo fumigante e più che una canna spezzata? Una sola persona può recarsi da Gesù: La Madre sua, la Madre della Redenzione. A Lei dobbiamo tutti innalzare un’accorata preghiera perché, come alle nozze di Cana, vada da Gesù e gli dica: “Non hanno fede. Non hanno verità, non hanno la tua verità”. Se Lei si reca da Gesù, Lui l’ascolterà e porrà fine a questo buio e a questa confusione veritativa che sta trasformano quasi tutta la Chiesa da colonna e sostegno della verità, in colonna e sostegno della grande falsità e del grande errore. Il momento che stiamo vivendo è di grande buio. Non si sa più ciò che è verità e ciò che è falsità, ciò che è luce e ciò che è tenebra. Ognuno si arrabatta secondo i gusti del suo cuore. Il gregge di Dio perisce per mancanza di retta e sana conoscenza. I datori della conoscenza si sono smarriti dietro i pensieri di questo mondo. Sulla loro bocca non regna la Parola di Dio, ma quella di Satana.  Oggi dobbiamo confessare che nella Chiesa proprio con queste chiacchiere vuole e perverse di parla e si discute.</w:t>
      </w:r>
    </w:p>
    <w:p w14:paraId="5A165CFA" w14:textId="77777777" w:rsidR="00F50857" w:rsidRPr="0038024F" w:rsidRDefault="00F50857" w:rsidP="00F50857">
      <w:pPr>
        <w:spacing w:after="120" w:line="240" w:lineRule="auto"/>
        <w:jc w:val="both"/>
        <w:rPr>
          <w:rFonts w:ascii="Arial" w:hAnsi="Arial" w:cs="Arial"/>
          <w:sz w:val="24"/>
          <w:szCs w:val="24"/>
        </w:rPr>
      </w:pPr>
      <w:r w:rsidRPr="0038024F">
        <w:rPr>
          <w:rFonts w:ascii="Arial" w:hAnsi="Arial" w:cs="Arial"/>
          <w:sz w:val="24"/>
          <w:szCs w:val="24"/>
        </w:rPr>
        <w:t xml:space="preserve">La perversione è così alta e profonda da voler obbligare tutti ad avere un solo pensiero: volere la Chiesa dal peccato e non dalla grazia, dalla falsità e non dalla verità, dalle tenebre e non dalla luce, dall’ingiustizia e non dalla giustizia, dal pensiero dell’uomo e non dal pensiero di Dio, dalla parola dell’uomo e non dalla Divina Rivelazione, dal basso e non all’alto, dal cuore perverso degli uomini e non più dal cuore purissimo di Gesù Signore. Questa chiacchiera perversa e iniqua sta conducendo alla totale demolizione del sano edificio della dogmatica,   della cristologia, della soteriologia, dell’ecclesiologia, dell’antropologia teologica, dell’escatologia, di tutta la purissima scienza morale. Un Apostolo del Signore mai deve rispondere alle obiezioni della falsa scienza – ed è falsa scienza oggi tutto il pensiero morale dell’uomo – con chiacchiere vuote e perverse. Deve invece rispondere con la sacra scienza dello Spirito Santo. Oggi questa risposta dalla sacra scienza dello Spirito Santo è divenuta impossibile. È invece la falsa scienza che è stata elevata a fede. È stato distrutto e mandato in macerie tutto l’edificio della sacra scienza. Senza questo edificio si è condannati a rispondere con chiacchiere vuote e perverse. Oggi alle obiezioni della falsa scienza, si risponde dal pensiero della falsa scienza, elevato, come già detto, a verità di fede, </w:t>
      </w:r>
      <w:r w:rsidRPr="0038024F">
        <w:rPr>
          <w:rFonts w:ascii="Arial" w:hAnsi="Arial" w:cs="Arial"/>
          <w:sz w:val="24"/>
          <w:szCs w:val="24"/>
        </w:rPr>
        <w:lastRenderedPageBreak/>
        <w:t>e non più dalla purissima scienza dello Spirito Santo. Ed è questo oggi il male che sta portando alla rovina l’intera Chiesa di Cristo Gesù.</w:t>
      </w:r>
    </w:p>
    <w:p w14:paraId="26F9C042" w14:textId="77777777" w:rsidR="00F50857" w:rsidRPr="0038024F" w:rsidRDefault="00F50857" w:rsidP="00F50857">
      <w:pPr>
        <w:spacing w:after="120" w:line="240" w:lineRule="auto"/>
        <w:jc w:val="both"/>
        <w:rPr>
          <w:rFonts w:ascii="Arial" w:hAnsi="Arial" w:cs="Arial"/>
          <w:sz w:val="24"/>
          <w:szCs w:val="24"/>
        </w:rPr>
      </w:pPr>
      <w:r w:rsidRPr="0038024F">
        <w:rPr>
          <w:rFonts w:ascii="Arial" w:hAnsi="Arial" w:cs="Arial"/>
          <w:sz w:val="24"/>
          <w:szCs w:val="24"/>
        </w:rPr>
        <w:t xml:space="preserve">Tutta l’attuale soteriologia e di conseguenza anche tutta l’attuale escatologia è fondata sulla negazione dell’esistenza dell’inferno. Questa negazione proclama che il nostro Dio è solo infinita misericordia, che l’inferno non si addice alla sua eterna bontà, che Lui non giudica nessuno. Anche la moderna ecclesiologia soffre a causa della negazione dell’inferno. Poiché Dio accoglie tutti nel suo cielo eterno, senza fare alcuna distinzione tra chi ha vissuto obbedendo alla sua Parola e chi invece l’ha trasgredita con ogni trasgressione, perché allora fare nella Chiesa la distinzione tra battezzati e non battezzati, tra osservanti del Vangelo e non osservati, tra chi vuole osservare la Legge morale nella sua interezza e chi invece vuole trasgredirla con ogni trasgressione? E ancora: se Dio non fa alcuna differenza tra chi crede in Cristo Gesù e chi in Lui non crede, perché dobbiamo farla noi? Nascono le religioni elevate a vera via di salvezza. A nulla serve più la missione evangelizzatrice. Possiamo stare tutti in fratellanza, senza che nessuno predichi il Vangelo o chieda la conversione ad esso. Tutti uguali presso Dio. Tutti uguali nella Chiesa. Tutti uguali nel mondo. Tutti uguali sulla terra. Tutti uguali nell’eternità. Ecco cosa genera una sola verità negata, contenuta nella Divina Rivelazione. Leggendo però il Vangelo dobbiamo dire che così Gesù non pensa. Neanche il Padre pensa così e neppure lo Spirito Santo. La Divina Rivelazione dice altre verità che non sono le nostre menzognere, false, bugiarde “verità”. </w:t>
      </w:r>
    </w:p>
    <w:p w14:paraId="56516ADC" w14:textId="77777777" w:rsidR="00F50857" w:rsidRPr="0038024F" w:rsidRDefault="00F50857" w:rsidP="00F50857">
      <w:pPr>
        <w:spacing w:after="120" w:line="240" w:lineRule="auto"/>
        <w:jc w:val="both"/>
        <w:rPr>
          <w:rFonts w:ascii="Arial" w:hAnsi="Arial" w:cs="Arial"/>
          <w:sz w:val="24"/>
          <w:szCs w:val="24"/>
        </w:rPr>
      </w:pPr>
      <w:r w:rsidRPr="0038024F">
        <w:rPr>
          <w:rFonts w:ascii="Arial" w:hAnsi="Arial" w:cs="Arial"/>
          <w:sz w:val="24"/>
          <w:szCs w:val="24"/>
        </w:rPr>
        <w:t xml:space="preserve">Nel Vangelo secondo Mateo Gesù narra cosa avverrà alla fine del tempo e della storia, quando Lui apparirà sulle nubi del cielo rivestito di gloria e di potenza. Lui verrà per il giudizio universale, o giudizio finale. La prima opera che Lui compirà non appena sarà apparso sulle nubi del cielo e davanti a Lui verranno radunate tutte le genti, quanti sono ancora sulla terra e quanti erano già nell’eternità, è la separazione gli empi dai giusti, così come il pastore separare le pecore dalle capre. Noi diciamo che presso Dio non c’è alcuna separazione, alcuna distinzione, alcuna divisione. Gesù separa. Noi diciamo che Dio non giudica nessuno. Gesù però giudica. Noi diciamo che per tutti ci sarà il paradiso. Gesù ad alcuni chiama perché entrino nel suo regno. Altri li respinge perché vadano nel fuoco eterno. Dinanzi a questa differenza di pensiero, quale pensiero è quello vero: il nostro o il suo? Se il nostro è vero, il suo è falso. Se il suo è vero, è il nostro che è falso. Ma se il suo pensiero è falso, anche il pensiero di Dio è falso. Se il pensiero di Dio è falso, tutta la Divina Rivelazione è falsa. Tutta la Sacra Tradizione è falsa. La Santa Teologia dei Padri e dei Dottori della Chiesa è falsa. L’agiografia cristiana è falsa. La stessa Chiesa diviene inutile nella sua missione. Anche le religioni sono inutili. </w:t>
      </w:r>
    </w:p>
    <w:p w14:paraId="0C7D4D52" w14:textId="77777777" w:rsidR="00F50857" w:rsidRPr="0038024F" w:rsidRDefault="00F50857" w:rsidP="00F50857">
      <w:pPr>
        <w:spacing w:after="120" w:line="240" w:lineRule="auto"/>
        <w:jc w:val="both"/>
        <w:rPr>
          <w:rFonts w:ascii="Arial" w:hAnsi="Arial" w:cs="Arial"/>
          <w:sz w:val="24"/>
          <w:szCs w:val="24"/>
        </w:rPr>
      </w:pPr>
      <w:r w:rsidRPr="0038024F">
        <w:rPr>
          <w:rFonts w:ascii="Arial" w:hAnsi="Arial" w:cs="Arial"/>
          <w:sz w:val="24"/>
          <w:szCs w:val="24"/>
        </w:rPr>
        <w:t xml:space="preserve">Ecco cosa produce un solo nostro pensiero falso. Perché il pensiero di Cristo è vero e il nostro è falso? Perché Lui ha provato la verità della sua Parola inchiodandola nel suo corpo sulla croce, l’ha portata nel sepolcro, con Lui è risorta. Ha superato ogni prova alla quale è stata sottoposta per mettere in luce la sua verità. Noi non siamo andati in croce, non siamo scesi nel sepolcro, non siamo risorti con un corpo glorioso, spirituale, incorruttibile, immortale. Gesù ha provato la sua Parola vivendola tutta nel suo corpo, nel suo spirito, nella sua anima, per tutti i giorni della sua vita. Anche sulla croce ha vissuto la sua Parola. Chi non vive tutta la Parola di Cristo Gesù in ogni istante della sua vita, mai potrà </w:t>
      </w:r>
      <w:r w:rsidRPr="0038024F">
        <w:rPr>
          <w:rFonts w:ascii="Arial" w:hAnsi="Arial" w:cs="Arial"/>
          <w:sz w:val="24"/>
          <w:szCs w:val="24"/>
        </w:rPr>
        <w:lastRenderedPageBreak/>
        <w:t xml:space="preserve">dire che la Parola di Gesù non è vera. Prima si vive tutta. Si fa la differenza tra vivere secondo la Parola e vivere nella trasgressione di essa e poi si potrà parlare. Altrimenti si parla solo per la nostra rovina eterna e per quella dei nostri fratelli. Una falsa parola, un falso pensiero conduce alla morte eterna una moltitudine di anime. Dobbiamo riflettere quanti siamo stati costituiti ministri della Parola e Maestri e Dottori di essa. Per una nostra parola l’inferno si può riempire di anime. Mentre il paradiso si può svuotare. Grande è la nostra responsabilità. </w:t>
      </w:r>
    </w:p>
    <w:p w14:paraId="3E0BFCA2" w14:textId="77777777" w:rsidR="00F50857" w:rsidRPr="0038024F" w:rsidRDefault="00F50857" w:rsidP="00F50857">
      <w:pPr>
        <w:spacing w:after="120" w:line="240" w:lineRule="auto"/>
        <w:jc w:val="both"/>
        <w:rPr>
          <w:rFonts w:ascii="Arial" w:eastAsia="Times New Roman" w:hAnsi="Arial"/>
          <w:b/>
          <w:sz w:val="24"/>
          <w:szCs w:val="20"/>
          <w:lang w:eastAsia="it-IT"/>
        </w:rPr>
      </w:pPr>
      <w:r w:rsidRPr="0038024F">
        <w:rPr>
          <w:rFonts w:ascii="Arial" w:eastAsia="Times New Roman" w:hAnsi="Arial"/>
          <w:sz w:val="24"/>
          <w:szCs w:val="20"/>
          <w:lang w:eastAsia="it-IT"/>
        </w:rPr>
        <w:t xml:space="preserve">È verità. Il nostro futuro di bene è dono di Dio ed è anche frutto dell’impegno dell’uomo nell’oggi del tempo e della storia. L’impegno dell’uomo consiste in ogni obbedienza alla Parola del suo Signore, Creatore, Dio. Anche il futuro di beatitudine eterna è dono di Dio e frutto dell’obbedienza dell’uomo ad ogni Parola del suo Signore, Creatore, Salvatore, Redentore, Dio. </w:t>
      </w:r>
    </w:p>
    <w:p w14:paraId="6CE7B561" w14:textId="77777777" w:rsidR="00F50857" w:rsidRPr="0038024F" w:rsidRDefault="00F50857" w:rsidP="00F50857">
      <w:pPr>
        <w:spacing w:after="120" w:line="240" w:lineRule="auto"/>
        <w:jc w:val="both"/>
        <w:rPr>
          <w:rFonts w:ascii="Arial" w:eastAsia="Times New Roman" w:hAnsi="Arial" w:cs="Arial"/>
          <w:b/>
          <w:sz w:val="24"/>
          <w:szCs w:val="24"/>
          <w:lang w:eastAsia="it-IT"/>
        </w:rPr>
      </w:pPr>
      <w:r w:rsidRPr="0038024F">
        <w:rPr>
          <w:rFonts w:ascii="Arial" w:eastAsia="Times New Roman" w:hAnsi="Arial"/>
          <w:sz w:val="24"/>
          <w:szCs w:val="20"/>
          <w:lang w:eastAsia="it-IT"/>
        </w:rPr>
        <w:t xml:space="preserve">Riflettiamo. </w:t>
      </w:r>
      <w:r w:rsidRPr="0038024F">
        <w:rPr>
          <w:rFonts w:ascii="Arial" w:eastAsia="Times New Roman" w:hAnsi="Arial" w:cs="Arial"/>
          <w:sz w:val="24"/>
          <w:szCs w:val="24"/>
          <w:lang w:eastAsia="it-IT"/>
        </w:rPr>
        <w:t xml:space="preserve">Il cristiano è chiamato a vivere di vera speranza. Egli deve vivere attendendo di vedere, subito appena morto, il suo Redentore e Salvatore, il Suo Liberatore e Messia, il suo Benefattore che lo ha tolto dalle fauci della perdizione eterna e gli ha dato ogni grazia e verità perché potesse giungere alla fine dei suoi giorni mortali, in Cielo, per contemplare la sua maestosa e stupenda gloria. </w:t>
      </w:r>
    </w:p>
    <w:p w14:paraId="102644F9" w14:textId="77777777" w:rsidR="00F50857" w:rsidRPr="0038024F" w:rsidRDefault="00F50857" w:rsidP="00F50857">
      <w:pPr>
        <w:spacing w:after="120" w:line="240" w:lineRule="auto"/>
        <w:jc w:val="both"/>
        <w:rPr>
          <w:rFonts w:ascii="Arial" w:eastAsia="Times New Roman" w:hAnsi="Arial" w:cs="Arial"/>
          <w:b/>
          <w:sz w:val="24"/>
          <w:szCs w:val="24"/>
          <w:lang w:eastAsia="it-IT"/>
        </w:rPr>
      </w:pPr>
      <w:r w:rsidRPr="0038024F">
        <w:rPr>
          <w:rFonts w:ascii="Arial" w:eastAsia="Times New Roman" w:hAnsi="Arial" w:cs="Arial"/>
          <w:sz w:val="24"/>
          <w:szCs w:val="24"/>
          <w:lang w:eastAsia="it-IT"/>
        </w:rPr>
        <w:t xml:space="preserve">Purtroppo dobbiamo confessare che oggi la speranza del discepolo di Gesù non è più questa. Egli è sempre nell’attesa, ma di cose futili, vane, sciocche, che non durano, cose passeggere, momentanee, occasionali. A volte attende qualcosa che è persino contrario alla sua fede: il compimento di una passione peccaminosa, che possa essere soddisfatto qualche suo vizio, che si realizzi un desiderio per le cose del corpo, che possa drogarsi, ubriacarsi, sballarsi. Il discepolo di Gesù ha smarrito la speranza soprannaturale, quella che dona verità alla sua vita, sostituendola con una moltitudine di speranze inutili. </w:t>
      </w:r>
    </w:p>
    <w:p w14:paraId="2730CC51" w14:textId="77777777" w:rsidR="00F50857" w:rsidRPr="0038024F" w:rsidRDefault="00F50857" w:rsidP="00F50857">
      <w:pPr>
        <w:spacing w:after="120" w:line="240" w:lineRule="auto"/>
        <w:jc w:val="both"/>
        <w:rPr>
          <w:rFonts w:ascii="Arial" w:eastAsia="Times New Roman" w:hAnsi="Arial" w:cs="Arial"/>
          <w:b/>
          <w:spacing w:val="-2"/>
          <w:sz w:val="24"/>
          <w:szCs w:val="24"/>
          <w:lang w:eastAsia="it-IT"/>
        </w:rPr>
      </w:pPr>
      <w:r w:rsidRPr="0038024F">
        <w:rPr>
          <w:rFonts w:ascii="Arial" w:eastAsia="Times New Roman" w:hAnsi="Arial" w:cs="Arial"/>
          <w:spacing w:val="-2"/>
          <w:sz w:val="24"/>
          <w:szCs w:val="24"/>
          <w:lang w:eastAsia="it-IT"/>
        </w:rPr>
        <w:t xml:space="preserve">Stiamo creando il cristiano vano, stolto, insipiente, insensato, coltivatore di vizi e di peccati, immerso nel relativo e nell’effimero, conquistato dalle gioie fugaci e passeggere, che si annega perennemente nelle mode del momento, sempre orientato a ciò che non vale e non dura. Il corpo, il tempo, il visibile stanno distruggendo lo spirito, l’eternità, l’invisibile. Il sensibile sta annientando il mistero. Sta venendo fuori un cristiano che si concede e si abbandona a tutto ciò che uccide la speranza anche per il domani terreno. L’uomo di oggi si sta precludendo ogni possibilità di poter dare la vita con la generazione fisica, tanto è lontana da lui la speranza. </w:t>
      </w:r>
      <w:r w:rsidRPr="0038024F">
        <w:rPr>
          <w:rFonts w:ascii="Arial" w:eastAsia="Times New Roman" w:hAnsi="Arial" w:cs="Arial"/>
          <w:sz w:val="24"/>
          <w:szCs w:val="24"/>
          <w:lang w:eastAsia="it-IT"/>
        </w:rPr>
        <w:t>L’attimo è la sua eternità. Il momento è il suo futuro.</w:t>
      </w:r>
      <w:r w:rsidRPr="0038024F">
        <w:rPr>
          <w:rFonts w:ascii="Arial" w:eastAsia="Times New Roman" w:hAnsi="Arial" w:cs="Arial"/>
          <w:spacing w:val="-2"/>
          <w:sz w:val="24"/>
          <w:szCs w:val="24"/>
          <w:lang w:eastAsia="it-IT"/>
        </w:rPr>
        <w:t xml:space="preserve"> </w:t>
      </w:r>
    </w:p>
    <w:p w14:paraId="161AFA53" w14:textId="77777777" w:rsidR="00F50857" w:rsidRPr="0038024F" w:rsidRDefault="00F50857" w:rsidP="00F50857">
      <w:pPr>
        <w:spacing w:after="120" w:line="240" w:lineRule="auto"/>
        <w:jc w:val="both"/>
        <w:rPr>
          <w:rFonts w:ascii="Arial" w:eastAsia="Times New Roman" w:hAnsi="Arial" w:cs="Arial"/>
          <w:sz w:val="24"/>
          <w:szCs w:val="24"/>
          <w:lang w:eastAsia="it-IT"/>
        </w:rPr>
      </w:pPr>
      <w:r w:rsidRPr="0038024F">
        <w:rPr>
          <w:rFonts w:ascii="Arial" w:eastAsia="Times New Roman" w:hAnsi="Arial" w:cs="Arial"/>
          <w:sz w:val="24"/>
          <w:szCs w:val="24"/>
          <w:lang w:eastAsia="it-IT"/>
        </w:rPr>
        <w:t xml:space="preserve">Dobbiamo svegliarci da questo sonno di morte spirituale e fisica, morte nel corpo e nello spirito. Ma se tutti stiamo vivendo in un cimitero spirituale, se tutti stiamo naufragando nelle burrascose acque della superficialità e della dimenticanza di Dio, come facciamo a svegliarci? Ma soprattutto come facciamo a rimettere in noi il principio della vera speranza? Ecco Lei, la Vergine Maria, la Madre della Misericordia, il Timoniere della nostra misera e fragile navicella, la nostra Avvocata e Soccorritrice, la nostra Amica e Maestra. Lei sempre è venuta in nostro soccorso. Sempre viene in nostro aiuto. </w:t>
      </w:r>
    </w:p>
    <w:p w14:paraId="2401ECCA" w14:textId="77777777" w:rsidR="00F50857" w:rsidRPr="0038024F" w:rsidRDefault="00F50857" w:rsidP="00F50857">
      <w:pPr>
        <w:spacing w:after="120" w:line="240" w:lineRule="auto"/>
        <w:jc w:val="both"/>
        <w:rPr>
          <w:rFonts w:ascii="Arial" w:eastAsia="Times New Roman" w:hAnsi="Arial" w:cs="Arial"/>
          <w:b/>
          <w:sz w:val="24"/>
          <w:szCs w:val="24"/>
          <w:lang w:eastAsia="it-IT"/>
        </w:rPr>
      </w:pPr>
      <w:r w:rsidRPr="0038024F">
        <w:rPr>
          <w:rFonts w:ascii="Arial" w:eastAsia="Times New Roman" w:hAnsi="Arial" w:cs="Arial"/>
          <w:sz w:val="24"/>
          <w:szCs w:val="24"/>
          <w:lang w:eastAsia="it-IT"/>
        </w:rPr>
        <w:t xml:space="preserve">Attualmente è impegnata al recupero di questa umanità naufragata nella perdita della vera speranza. Lei irrompe con potenza della nostra storia fatta di niente spirituale e ci chiede di risorgere, risollevarci, risalire sulla nave della vita, </w:t>
      </w:r>
      <w:r w:rsidRPr="0038024F">
        <w:rPr>
          <w:rFonts w:ascii="Arial" w:eastAsia="Times New Roman" w:hAnsi="Arial" w:cs="Arial"/>
          <w:sz w:val="24"/>
          <w:szCs w:val="24"/>
          <w:lang w:eastAsia="it-IT"/>
        </w:rPr>
        <w:lastRenderedPageBreak/>
        <w:t xml:space="preserve">raggiungere il porto sicuro della salvezza. Lei chiede ad ogni discepolo di Gesù di darle una mano. Raccogliere gli innumerevoli naufraghi è un lavoro immane e Lei ha bisogno dell’aiuto di noi tutti. Lei ci chiede di contemplare oggi Gesù con gli occhi della fede. È la sola via perché Lei ce lo possa mostrare domani, quando entreremo nell’eternità. </w:t>
      </w:r>
    </w:p>
    <w:p w14:paraId="78E5C26B" w14:textId="77777777" w:rsidR="00F50857" w:rsidRPr="0038024F" w:rsidRDefault="00F50857" w:rsidP="00F50857">
      <w:pPr>
        <w:spacing w:after="120" w:line="240" w:lineRule="auto"/>
        <w:jc w:val="both"/>
        <w:rPr>
          <w:rFonts w:ascii="Arial" w:eastAsia="Times New Roman" w:hAnsi="Arial" w:cs="Arial"/>
          <w:b/>
          <w:spacing w:val="-2"/>
          <w:sz w:val="24"/>
          <w:szCs w:val="24"/>
          <w:lang w:eastAsia="it-IT"/>
        </w:rPr>
      </w:pPr>
      <w:r w:rsidRPr="0038024F">
        <w:rPr>
          <w:rFonts w:ascii="Arial" w:eastAsia="Times New Roman" w:hAnsi="Arial" w:cs="Arial"/>
          <w:spacing w:val="-2"/>
          <w:sz w:val="24"/>
          <w:szCs w:val="24"/>
          <w:lang w:eastAsia="it-IT"/>
        </w:rPr>
        <w:t>Oggi Lei ci chiama a conoscere Gesù, ascoltando e vivendo secondo la sua Parola. Oggi Lei ci dice di rimettere nel cuore la verità del Vangelo. Oggi Lei ci mostra la via per raggiungere e contemplare Gesù nella sua eternità. Oggi per domani. Mai domani senza l’oggi. È questa la sua missione di Madre. Questa missione Lei la esercita con tutta la ricchezza del suo amore di Madre. Strumento perché Cristo ritorni ad essere via, verità, vita, luce, pace di ogni uomo, è ogni figlio di Maria</w:t>
      </w:r>
      <w:r w:rsidRPr="0038024F">
        <w:rPr>
          <w:rFonts w:ascii="Arial" w:eastAsia="Times New Roman" w:hAnsi="Arial" w:cs="Arial"/>
          <w:sz w:val="24"/>
          <w:szCs w:val="24"/>
          <w:lang w:eastAsia="it-IT"/>
        </w:rPr>
        <w:t>. Chi ama Maria come sua vera Madre non dona riposo al suo cuore e alla sua mente fino a quando non avrà mostrato ad ogni altro uomo la bellezza di Cristo Gesù, lo splendore della sua luce, la ricchezza della sua grazia, l’efficacia del suo sangue capace di lavare ogni peccato che vi è nel cuore, la bontà della sua Parola che è la sola via perché noi possiamo giungere alla verità della nostra umanità e con questa vera umanità domani entrare nel regno eterno di Dio.</w:t>
      </w:r>
      <w:r w:rsidRPr="0038024F">
        <w:rPr>
          <w:rFonts w:ascii="Arial" w:eastAsia="Times New Roman" w:hAnsi="Arial" w:cs="Arial"/>
          <w:spacing w:val="-2"/>
          <w:sz w:val="24"/>
          <w:szCs w:val="24"/>
          <w:lang w:eastAsia="it-IT"/>
        </w:rPr>
        <w:t xml:space="preserve"> </w:t>
      </w:r>
    </w:p>
    <w:p w14:paraId="21607630" w14:textId="77777777" w:rsidR="00F50857" w:rsidRPr="0038024F" w:rsidRDefault="00F50857" w:rsidP="00F50857">
      <w:pPr>
        <w:spacing w:after="120" w:line="240" w:lineRule="auto"/>
        <w:jc w:val="both"/>
        <w:rPr>
          <w:rFonts w:ascii="Arial" w:eastAsia="Times New Roman" w:hAnsi="Arial" w:cs="Arial"/>
          <w:b/>
          <w:sz w:val="24"/>
          <w:szCs w:val="24"/>
          <w:lang w:eastAsia="it-IT"/>
        </w:rPr>
      </w:pPr>
      <w:r w:rsidRPr="0038024F">
        <w:rPr>
          <w:rFonts w:ascii="Arial" w:eastAsia="Times New Roman" w:hAnsi="Arial" w:cs="Arial"/>
          <w:spacing w:val="-2"/>
          <w:sz w:val="24"/>
          <w:szCs w:val="24"/>
          <w:lang w:eastAsia="it-IT"/>
        </w:rPr>
        <w:t>Se però il figlio di Maria non ama la Madre, mai compirà questo desiderio del suo cuore. Il rapporto tra Madre e figlio può impostarsi solo sul grande amore. Più il figlio crescerà in amore per la Madre sua e più lui crescerà in amore per Cristo Gesù che è il frutto benedetto della Vergine Maria. Il fatto che oggi vi è scarso amore per mostrare Cristo al mondo è segno che vi è scarso amore per la nostra Madre celeste. Non amando Lei, mai potremo amare il Figlio suo e mai lo potremo manifestare al mondo. Anche la manifestazione di Cristo Gesù al mondo è frutto del nostro amore per la Madre celeste</w:t>
      </w:r>
      <w:r w:rsidRPr="0038024F">
        <w:rPr>
          <w:rFonts w:ascii="Arial" w:eastAsia="Times New Roman" w:hAnsi="Arial" w:cs="Arial"/>
          <w:sz w:val="24"/>
          <w:szCs w:val="24"/>
          <w:lang w:eastAsia="it-IT"/>
        </w:rPr>
        <w:t xml:space="preserve">. </w:t>
      </w:r>
    </w:p>
    <w:p w14:paraId="0CA2D7E6" w14:textId="77777777" w:rsidR="00F50857" w:rsidRPr="0038024F" w:rsidRDefault="00F50857" w:rsidP="00F50857">
      <w:pPr>
        <w:spacing w:after="120" w:line="240" w:lineRule="auto"/>
        <w:jc w:val="both"/>
        <w:rPr>
          <w:rFonts w:ascii="Arial" w:eastAsia="Times New Roman" w:hAnsi="Arial" w:cs="Arial"/>
          <w:b/>
          <w:sz w:val="24"/>
          <w:szCs w:val="24"/>
          <w:lang w:eastAsia="it-IT"/>
        </w:rPr>
      </w:pPr>
      <w:r w:rsidRPr="0038024F">
        <w:rPr>
          <w:rFonts w:ascii="Arial" w:eastAsia="Times New Roman" w:hAnsi="Arial" w:cs="Arial"/>
          <w:sz w:val="24"/>
          <w:szCs w:val="24"/>
          <w:lang w:eastAsia="it-IT"/>
        </w:rPr>
        <w:t xml:space="preserve">Se il cristiano non mette ogni impegno nel crescere nell’amore per la Madre sua celeste, la sua vita si consumerà in una esistenza vana. Non compirà il fine per cui il Padre lo ha scelto e lo ha chiamato ad essere corpo di Cristo. Qual è questo fine? Quello di mostrare al mondo tutto lo splendore di Cristo attraverso la sua vita consegnata interamente a Cristo e alla sua Parola, e anche e soprattutto di formare il corpo di Cristo con l’aggiunta di nuovi membri. Se questi due fini, che sono poi un solo fine, non vengono raggiunti, è il fallimento della vocazione che il Padre ci ha fatto: essere corpo di Cristo. </w:t>
      </w:r>
    </w:p>
    <w:p w14:paraId="5E413878" w14:textId="77777777" w:rsidR="00F50857" w:rsidRPr="0038024F" w:rsidRDefault="00F50857" w:rsidP="00F50857">
      <w:pPr>
        <w:spacing w:after="120" w:line="240" w:lineRule="auto"/>
        <w:jc w:val="both"/>
        <w:rPr>
          <w:rFonts w:ascii="Arial" w:eastAsia="Times New Roman" w:hAnsi="Arial" w:cs="Arial"/>
          <w:b/>
          <w:sz w:val="24"/>
          <w:szCs w:val="24"/>
          <w:lang w:eastAsia="it-IT"/>
        </w:rPr>
      </w:pPr>
      <w:r w:rsidRPr="0038024F">
        <w:rPr>
          <w:rFonts w:ascii="Arial" w:eastAsia="Times New Roman" w:hAnsi="Arial" w:cs="Arial"/>
          <w:sz w:val="24"/>
          <w:szCs w:val="24"/>
          <w:lang w:eastAsia="it-IT"/>
        </w:rPr>
        <w:t xml:space="preserve">Si è corpo di Cristo per mostrare la bellezza di Cristo e per formare il corpo di Cristo, mostrandolo con la nostra vita ad ogni uomo, perché si lasci attrarre da Lui. Ecco perché abbiamo bisogno della Madre nostra celeste. A lei sempre dobbiamo chiedere che ci colmi del suo amore per Cristo Gesù. Colmati del suo amore, dietro nostra ininterrotta preghiera, possiamo amare Cristo come Lei lo ha amato. Lei lo ha amato generandolo per opera dello Spirito Santo nel suo seno verginale e lo ha dato al mondo come vero Verbo Incarnato per la salvezza di ogni uomo. </w:t>
      </w:r>
    </w:p>
    <w:p w14:paraId="072029FD" w14:textId="77777777" w:rsidR="00F50857" w:rsidRPr="0038024F" w:rsidRDefault="00F50857" w:rsidP="00F50857">
      <w:pPr>
        <w:spacing w:after="120" w:line="240" w:lineRule="auto"/>
        <w:jc w:val="both"/>
        <w:rPr>
          <w:rFonts w:ascii="Arial" w:eastAsia="Times New Roman" w:hAnsi="Arial" w:cs="Arial"/>
          <w:b/>
          <w:sz w:val="24"/>
          <w:szCs w:val="24"/>
          <w:lang w:eastAsia="it-IT"/>
        </w:rPr>
      </w:pPr>
      <w:r w:rsidRPr="0038024F">
        <w:rPr>
          <w:rFonts w:ascii="Arial" w:eastAsia="Times New Roman" w:hAnsi="Arial" w:cs="Arial"/>
          <w:sz w:val="24"/>
          <w:szCs w:val="24"/>
          <w:lang w:eastAsia="it-IT"/>
        </w:rPr>
        <w:t xml:space="preserve">Chi è Maria? Colei che sempre dona Cristo Gesù. Chi è il figlio di Maria? Colui che sempre dona Cristo Gesù ad ogni altro uomo. Come potrà donarlo? Se si lascia colmare dell’amore che la Madre ha verso Cristo Signore. Quando questo amore è nel nostro cuore, sempre mostreremo e daremo Cristo. Chi dona oggi Cristo, di certo domani lo contemplerà nella beata eternità. </w:t>
      </w:r>
    </w:p>
    <w:p w14:paraId="77F792F1" w14:textId="77777777" w:rsidR="00F50857" w:rsidRPr="0038024F" w:rsidRDefault="00F50857" w:rsidP="00F50857">
      <w:pPr>
        <w:spacing w:after="120" w:line="240" w:lineRule="auto"/>
        <w:jc w:val="both"/>
        <w:rPr>
          <w:rFonts w:ascii="Arial" w:eastAsia="Times New Roman" w:hAnsi="Arial"/>
          <w:b/>
          <w:sz w:val="24"/>
          <w:szCs w:val="20"/>
          <w:lang w:eastAsia="it-IT"/>
        </w:rPr>
      </w:pPr>
      <w:r w:rsidRPr="0038024F">
        <w:rPr>
          <w:rFonts w:ascii="Arial" w:eastAsia="Times New Roman" w:hAnsi="Arial" w:cs="Arial"/>
          <w:sz w:val="24"/>
          <w:szCs w:val="24"/>
          <w:lang w:eastAsia="it-IT"/>
        </w:rPr>
        <w:lastRenderedPageBreak/>
        <w:t xml:space="preserve">Aggiungiamo qualche altra verità alla verità secondo la quale è nel presente, che dobbiamo preparare il nostro futuro di beatitudine eterna. </w:t>
      </w:r>
      <w:r w:rsidRPr="0038024F">
        <w:rPr>
          <w:rFonts w:ascii="Arial" w:eastAsia="Times New Roman" w:hAnsi="Arial"/>
          <w:sz w:val="24"/>
          <w:szCs w:val="20"/>
          <w:lang w:eastAsia="it-IT"/>
        </w:rPr>
        <w:t xml:space="preserve">Ognuno deve sapere in ogni momento se lui si salverà oppure sarà escluso dal regno eterno dei cieli. Sia dall’Antico che dal Nuovo Testamento conosciamo chi è incamminato verso l’esclusione dalla tenda eterna di Dio. </w:t>
      </w:r>
    </w:p>
    <w:p w14:paraId="6FCD250E" w14:textId="77777777" w:rsidR="00F50857" w:rsidRPr="0038024F" w:rsidRDefault="00F50857" w:rsidP="00F50857">
      <w:pPr>
        <w:spacing w:after="120" w:line="240" w:lineRule="auto"/>
        <w:jc w:val="both"/>
        <w:rPr>
          <w:rFonts w:ascii="Arial" w:eastAsia="Times New Roman" w:hAnsi="Arial"/>
          <w:b/>
          <w:sz w:val="24"/>
          <w:szCs w:val="20"/>
          <w:lang w:eastAsia="it-IT"/>
        </w:rPr>
      </w:pPr>
      <w:r w:rsidRPr="0038024F">
        <w:rPr>
          <w:rFonts w:ascii="Arial" w:eastAsia="Times New Roman" w:hAnsi="Arial"/>
          <w:sz w:val="24"/>
          <w:szCs w:val="20"/>
          <w:lang w:eastAsia="it-IT"/>
        </w:rPr>
        <w:t xml:space="preserve">Ecco chi sarà accolto sul monte santo del Signore secondo l’Antico Testamento: </w:t>
      </w:r>
    </w:p>
    <w:p w14:paraId="2C136D84" w14:textId="77777777" w:rsidR="00F50857" w:rsidRPr="0038024F" w:rsidRDefault="00F50857" w:rsidP="00F50857">
      <w:pPr>
        <w:spacing w:after="120" w:line="240" w:lineRule="auto"/>
        <w:ind w:left="567" w:right="566"/>
        <w:jc w:val="both"/>
        <w:rPr>
          <w:rFonts w:ascii="Arial" w:eastAsia="Times New Roman" w:hAnsi="Arial"/>
          <w:b/>
          <w:sz w:val="23"/>
          <w:szCs w:val="23"/>
          <w:lang w:eastAsia="it-IT"/>
        </w:rPr>
      </w:pPr>
      <w:r w:rsidRPr="0038024F">
        <w:rPr>
          <w:rFonts w:ascii="Arial" w:eastAsia="Times New Roman" w:hAnsi="Arial"/>
          <w:i/>
          <w:sz w:val="23"/>
          <w:szCs w:val="23"/>
          <w:lang w:eastAsia="it-IT"/>
        </w:rPr>
        <w:t>“Chi potrà salire il monte del Signore? Chi potrà stare nel suo luogo santo? Chi ha mani innocenti e cuore puro, chi non si rivolge agli idoli, chi non giura con inganno. Egli otterrà benedizione dal Signore, giustizia da Dio sua salvezza (Sal 24,3-5)</w:t>
      </w:r>
      <w:r w:rsidRPr="0038024F">
        <w:rPr>
          <w:rFonts w:ascii="Arial" w:eastAsia="Times New Roman" w:hAnsi="Arial"/>
          <w:sz w:val="23"/>
          <w:szCs w:val="23"/>
          <w:lang w:eastAsia="it-IT"/>
        </w:rPr>
        <w:t xml:space="preserve">. </w:t>
      </w:r>
    </w:p>
    <w:p w14:paraId="005D3C4C" w14:textId="77777777" w:rsidR="00F50857" w:rsidRPr="0038024F" w:rsidRDefault="00F50857" w:rsidP="00F50857">
      <w:pPr>
        <w:spacing w:after="120" w:line="240" w:lineRule="auto"/>
        <w:jc w:val="both"/>
        <w:rPr>
          <w:rFonts w:ascii="Arial" w:eastAsia="Times New Roman" w:hAnsi="Arial"/>
          <w:b/>
          <w:sz w:val="24"/>
          <w:szCs w:val="20"/>
          <w:lang w:eastAsia="it-IT"/>
        </w:rPr>
      </w:pPr>
      <w:r w:rsidRPr="0038024F">
        <w:rPr>
          <w:rFonts w:ascii="Arial" w:eastAsia="Times New Roman" w:hAnsi="Arial"/>
          <w:sz w:val="24"/>
          <w:szCs w:val="20"/>
          <w:lang w:eastAsia="it-IT"/>
        </w:rPr>
        <w:t xml:space="preserve">Ecco invece l’elenco dei peccati che escludono dall’ereditare il regno di Dio secondo il Nuovo Testamento: </w:t>
      </w:r>
    </w:p>
    <w:p w14:paraId="13DECCD6" w14:textId="77777777" w:rsidR="00F50857" w:rsidRPr="0038024F" w:rsidRDefault="00F50857" w:rsidP="00F50857">
      <w:pPr>
        <w:spacing w:after="120" w:line="240" w:lineRule="auto"/>
        <w:ind w:left="567" w:right="566"/>
        <w:jc w:val="both"/>
        <w:rPr>
          <w:rFonts w:ascii="Arial" w:eastAsia="Times New Roman" w:hAnsi="Arial"/>
          <w:b/>
          <w:sz w:val="23"/>
          <w:szCs w:val="23"/>
          <w:lang w:eastAsia="it-IT"/>
        </w:rPr>
      </w:pPr>
      <w:r w:rsidRPr="0038024F">
        <w:rPr>
          <w:rFonts w:ascii="Arial" w:eastAsia="Times New Roman" w:hAnsi="Arial"/>
          <w:i/>
          <w:sz w:val="23"/>
          <w:szCs w:val="23"/>
          <w:lang w:eastAsia="it-IT"/>
        </w:rPr>
        <w:t xml:space="preserve">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(1Cor 6,9-11).</w:t>
      </w:r>
      <w:r w:rsidRPr="0038024F">
        <w:rPr>
          <w:rFonts w:ascii="Arial" w:eastAsia="Times New Roman" w:hAnsi="Arial"/>
          <w:sz w:val="23"/>
          <w:szCs w:val="23"/>
          <w:lang w:eastAsia="it-IT"/>
        </w:rPr>
        <w:t xml:space="preserve"> </w:t>
      </w:r>
    </w:p>
    <w:p w14:paraId="6564DB13" w14:textId="77777777" w:rsidR="00F50857" w:rsidRPr="0038024F" w:rsidRDefault="00F50857" w:rsidP="00F50857">
      <w:pPr>
        <w:spacing w:after="120" w:line="240" w:lineRule="auto"/>
        <w:jc w:val="both"/>
        <w:rPr>
          <w:rFonts w:ascii="Arial" w:eastAsia="Times New Roman" w:hAnsi="Arial"/>
          <w:b/>
          <w:sz w:val="24"/>
          <w:szCs w:val="20"/>
          <w:lang w:eastAsia="it-IT"/>
        </w:rPr>
      </w:pPr>
      <w:r w:rsidRPr="0038024F">
        <w:rPr>
          <w:rFonts w:ascii="Arial" w:eastAsia="Times New Roman" w:hAnsi="Arial"/>
          <w:sz w:val="24"/>
          <w:szCs w:val="20"/>
          <w:lang w:eastAsia="it-IT"/>
        </w:rPr>
        <w:t xml:space="preserve">L’Apocalisse così ammonisce ogni uomo: </w:t>
      </w:r>
    </w:p>
    <w:p w14:paraId="69354BFC" w14:textId="77777777" w:rsidR="00F50857" w:rsidRPr="0038024F" w:rsidRDefault="00F50857" w:rsidP="00F50857">
      <w:pPr>
        <w:spacing w:after="120" w:line="240" w:lineRule="auto"/>
        <w:ind w:left="567" w:right="566"/>
        <w:jc w:val="both"/>
        <w:rPr>
          <w:rFonts w:ascii="Arial" w:eastAsia="Times New Roman" w:hAnsi="Arial"/>
          <w:b/>
          <w:sz w:val="23"/>
          <w:szCs w:val="23"/>
          <w:lang w:eastAsia="it-IT"/>
        </w:rPr>
      </w:pPr>
      <w:r w:rsidRPr="0038024F">
        <w:rPr>
          <w:rFonts w:ascii="Arial" w:eastAsia="Times New Roman" w:hAnsi="Arial"/>
          <w:i/>
          <w:sz w:val="23"/>
          <w:szCs w:val="23"/>
          <w:lang w:eastAsia="it-IT"/>
        </w:rPr>
        <w:t>“E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(Ap 22,19-15).</w:t>
      </w:r>
      <w:r w:rsidRPr="0038024F">
        <w:rPr>
          <w:rFonts w:ascii="Arial" w:eastAsia="Times New Roman" w:hAnsi="Arial"/>
          <w:sz w:val="23"/>
          <w:szCs w:val="23"/>
          <w:lang w:eastAsia="it-IT"/>
        </w:rPr>
        <w:t xml:space="preserve"> </w:t>
      </w:r>
    </w:p>
    <w:p w14:paraId="3CB0FE07" w14:textId="77777777" w:rsidR="00F50857" w:rsidRPr="0038024F" w:rsidRDefault="00F50857" w:rsidP="00F50857">
      <w:pPr>
        <w:spacing w:after="120" w:line="240" w:lineRule="auto"/>
        <w:jc w:val="both"/>
        <w:rPr>
          <w:rFonts w:ascii="Arial" w:eastAsia="Times New Roman" w:hAnsi="Arial"/>
          <w:b/>
          <w:sz w:val="24"/>
          <w:szCs w:val="20"/>
          <w:lang w:eastAsia="it-IT"/>
        </w:rPr>
      </w:pPr>
      <w:r w:rsidRPr="0038024F">
        <w:rPr>
          <w:rFonts w:ascii="Arial" w:eastAsia="Times New Roman" w:hAnsi="Arial"/>
          <w:sz w:val="24"/>
          <w:szCs w:val="20"/>
          <w:lang w:eastAsia="it-IT"/>
        </w:rPr>
        <w:t xml:space="preserve">Chi vive in uno dei peccati contenuti in questi elenchi sappia che sarà escluso dalla Gerusalemme celeste. Non ci sarà spazio per lui in essa. Non ha camminato nella Parola di Cristo Gesù. Non ha ascoltato la sua voce. </w:t>
      </w:r>
    </w:p>
    <w:p w14:paraId="6D0E3991"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Ecco perché Gesù chiede a tutti: </w:t>
      </w:r>
      <w:r w:rsidRPr="0038024F">
        <w:rPr>
          <w:rFonts w:ascii="Arial" w:eastAsia="Times New Roman" w:hAnsi="Arial"/>
          <w:i/>
          <w:sz w:val="24"/>
          <w:szCs w:val="20"/>
          <w:lang w:eastAsia="it-IT"/>
        </w:rPr>
        <w:t>“Sforzatevi di entrare per la porta stretta, perché molti, io vi dico, cercheranno di entrare, ma non ci riusciranno”.</w:t>
      </w:r>
      <w:r w:rsidRPr="0038024F">
        <w:rPr>
          <w:rFonts w:ascii="Arial" w:eastAsia="Times New Roman" w:hAnsi="Arial"/>
          <w:sz w:val="24"/>
          <w:szCs w:val="20"/>
          <w:lang w:eastAsia="it-IT"/>
        </w:rPr>
        <w:t xml:space="preserve"> Sulla via verso il regno dei cieli una volta che ci si è incamminati, si deve perseverare sino alla fine, perché solo chi persevererà gusterà la gioia di abitare in eterno con il Signore. Nella città santa del cielo non entrerà nulla di impuro. Chi crede nella Parola di Gesù, si converte, abbandona la via del male, prende la via del bene e la percorre fino a raggiungere le porte della città nella quale eternamente abita il Signore. Chi non crede nella Parola di Gesù, persevererà nel male, ingannando e illudendo se stesso. Si pensa già salvato, mentre in realtà altro non fa che scivolare ogni giorno di più verso le tenebre eterne. Chi crede nelle Parole di Gesù si salva. Per chi non crede non c’è salvezza. </w:t>
      </w:r>
    </w:p>
    <w:p w14:paraId="55C36683" w14:textId="77777777" w:rsidR="00F50857" w:rsidRPr="0038024F" w:rsidRDefault="00F50857" w:rsidP="00F50857">
      <w:pPr>
        <w:spacing w:after="120" w:line="240" w:lineRule="auto"/>
        <w:jc w:val="both"/>
        <w:rPr>
          <w:rFonts w:ascii="Arial" w:eastAsia="Times New Roman" w:hAnsi="Arial"/>
          <w:b/>
          <w:sz w:val="24"/>
          <w:szCs w:val="20"/>
          <w:lang w:eastAsia="it-IT"/>
        </w:rPr>
      </w:pPr>
      <w:r w:rsidRPr="0038024F">
        <w:rPr>
          <w:rFonts w:ascii="Arial" w:eastAsia="Times New Roman" w:hAnsi="Arial"/>
          <w:sz w:val="24"/>
          <w:szCs w:val="20"/>
          <w:lang w:eastAsia="it-IT"/>
        </w:rPr>
        <w:t xml:space="preserve">Oggi il mondo dei discepoli di Gesù, abolendo e abrogando, eludendo e rinnegando tutta la Parola del Vangelo, si è creato un suo Dio totalmente differente dal Dio che si è rivelato nelle Sacre Pagine della Scrittura. Il Dio dei </w:t>
      </w:r>
      <w:r w:rsidRPr="0038024F">
        <w:rPr>
          <w:rFonts w:ascii="Arial" w:eastAsia="Times New Roman" w:hAnsi="Arial"/>
          <w:sz w:val="24"/>
          <w:szCs w:val="20"/>
          <w:lang w:eastAsia="it-IT"/>
        </w:rPr>
        <w:lastRenderedPageBreak/>
        <w:t xml:space="preserve">cristiani è un Dio tutto misericordia, tutto perdono, tutto compassione. È un Dio che al momento del nostro ingresso nell’eternità conosce una sola porta: quella che conduce nelle sue dimore eterne. L’altra porta, quella che apre sulla perdizione eterna neanche più esiste. Ormai è pensiero comune che non esistono tenebre né sulla terra e né dopo la morte. Non esiste perdizione né durante la vita né dopo aver lasciato questo mondo. Ormai esiste solo la vita eterna e in essa siamo tutti accolti dalla grande misericordia del nostro Dio. </w:t>
      </w:r>
    </w:p>
    <w:p w14:paraId="44408CBA" w14:textId="77777777" w:rsidR="00F50857" w:rsidRPr="0038024F" w:rsidRDefault="00F50857" w:rsidP="00F50857">
      <w:pPr>
        <w:spacing w:after="120" w:line="240" w:lineRule="auto"/>
        <w:jc w:val="both"/>
        <w:rPr>
          <w:rFonts w:ascii="Arial" w:eastAsia="Times New Roman" w:hAnsi="Arial"/>
          <w:b/>
          <w:sz w:val="24"/>
          <w:szCs w:val="20"/>
          <w:lang w:eastAsia="it-IT"/>
        </w:rPr>
      </w:pPr>
      <w:r w:rsidRPr="0038024F">
        <w:rPr>
          <w:rFonts w:ascii="Arial" w:eastAsia="Times New Roman" w:hAnsi="Arial"/>
          <w:sz w:val="24"/>
          <w:szCs w:val="20"/>
          <w:lang w:eastAsia="it-IT"/>
        </w:rPr>
        <w:t>Ci dimentichiamo di riferire un piccolo dettaglio: il Dio che è tutto misericordia, pietà, perdono, accoglienza, è il Dio che noi ci siamo costruiti. Il nostro Dio è costruito sulla misura del nostro peccato. Poiché noi vogliamo perseverare nel peccato, allora abbiamo bisogno di un Dio per il quale il peccato neanche più esiste. Essendo falso il Dio che ci siamo costruiti, falsità è ogni cosa che viene attribuita a questo Dio. Gesù invece non parla dalla fede in un Dio che si è Lui costruito. Lui parla dalla purissima verità del Padre suo che è il Signore del cielo e della terra, che è giustizia e misericordia, perdono ma anche giudizio eterno su ogni azione degli uomini. Ecco perché siamo tutti avvisati perché mettiamo ogni impegno per raggiungere il regno eterno. Potremmo non raggiungerlo. Gesù ci dice che sono molti quelli che mai lo raggiungeranno e finiranno nelle tenebre e nella perdizione eterna. Chi crede in questa sua parola potrà iniziare un vero cammino di conversione nella purissima obbedienza al Vangelo. Chi non crede persevererà per la sua strada di peccato e si perderà.</w:t>
      </w:r>
    </w:p>
    <w:p w14:paraId="7B638CF0" w14:textId="77777777" w:rsidR="00F50857" w:rsidRPr="0038024F" w:rsidRDefault="00F50857" w:rsidP="00F50857">
      <w:pPr>
        <w:spacing w:after="120" w:line="240" w:lineRule="auto"/>
        <w:jc w:val="both"/>
        <w:rPr>
          <w:rFonts w:ascii="Arial" w:hAnsi="Arial" w:cs="Arial"/>
          <w:b/>
          <w:sz w:val="24"/>
        </w:rPr>
      </w:pPr>
      <w:r w:rsidRPr="0038024F">
        <w:rPr>
          <w:rFonts w:ascii="Arial" w:hAnsi="Arial" w:cs="Arial"/>
          <w:sz w:val="24"/>
        </w:rPr>
        <w:t xml:space="preserve">Gesù è stato mandato per mettere ogni uomo dinanzi alla verità del Padre, dalla quale è la verità di ogni uomo. Senza la conoscenza della verità del Padre mai vi potrà essere per l’uomo conoscenza della sua verità, verità che non abbraccia solo il tempo, ma soprattutto l’eternità. Ecco la prima verità dell’uomo: il suo respiro è in prestito. Il Signore potrà prendersi il respiro dato all’uomo in ogni momento, in ogni istante, in ogni luogo, in ogni condizione, senza alcun preavviso. Questo significa che un istante prima si è nel tempo e un istante dopo si è nell’eternità. Ecco ora la seconda verità: nudo è venuto nel mondo e nudo passa nell’eternità. Di tutto ciò che è terra nulla potrà portare con sé. Ogni cosa va lasciata. Ecco ora la terza verità: porterà con sé nell’eternità ogni cosa della terra che lui avrà trasformato in amore, in carità, in elemosina, in opera di misericordia sia spirituale che materiale. Portando la terra trasformata in opera di amore, lui non solo non avrà sciupato nessuna cosa della terra, in più si è guadagnato una grande gloria nei cieli santi. È la nostra carità, frutto di obbedienza alla nostra purissima verità, che ci rende graditi al Signore e ci fa gustare un posto di luce eterna nei cieli beati. Se ci presenteremo nudi, privi di ogni opera buona, per noi non ci sarà posto nel regno eterno del Padre nostro. </w:t>
      </w:r>
    </w:p>
    <w:p w14:paraId="3522DD6E" w14:textId="77777777" w:rsidR="00F50857" w:rsidRPr="0038024F" w:rsidRDefault="00F50857" w:rsidP="00F50857">
      <w:pPr>
        <w:spacing w:after="120" w:line="240" w:lineRule="auto"/>
        <w:jc w:val="both"/>
        <w:rPr>
          <w:rFonts w:ascii="Arial" w:hAnsi="Arial" w:cs="Arial"/>
          <w:b/>
          <w:sz w:val="24"/>
        </w:rPr>
      </w:pPr>
      <w:r w:rsidRPr="0038024F">
        <w:rPr>
          <w:rFonts w:ascii="Arial" w:hAnsi="Arial" w:cs="Arial"/>
          <w:sz w:val="24"/>
        </w:rPr>
        <w:t xml:space="preserve">Ecco allora l’impegno di ogni uomo che vive sulla terra: operare, lavorare, pensare, agire, studiare anche, sempre condotto dallo Spirito Santo, come tutta intera la sua vita possa essere trasformata in un’opera di carità, di misericordia, di amore. Anche il corpo va trasformato in carità e in amore e per questo siamo chiamati a farne un’offerta gradita a Dio. </w:t>
      </w:r>
    </w:p>
    <w:p w14:paraId="1595A3C0" w14:textId="77777777" w:rsidR="00F50857" w:rsidRPr="0038024F" w:rsidRDefault="00F50857" w:rsidP="00F50857">
      <w:pPr>
        <w:spacing w:after="120" w:line="240" w:lineRule="auto"/>
        <w:jc w:val="both"/>
        <w:rPr>
          <w:rFonts w:ascii="Arial" w:hAnsi="Arial" w:cs="Arial"/>
          <w:b/>
          <w:sz w:val="24"/>
        </w:rPr>
      </w:pPr>
      <w:r w:rsidRPr="0038024F">
        <w:rPr>
          <w:rFonts w:ascii="Arial" w:hAnsi="Arial" w:cs="Arial"/>
          <w:sz w:val="24"/>
        </w:rPr>
        <w:t xml:space="preserve">Questa verità da se stessa sarebbe sufficiente a cambiare la vita di ogni uomo che vive sulla terra. Se questa verità fosse santamente annunciata e pienamente vissuta, non ci sarebbe nessun delinquente, nessun criminale, nessun iniquo, </w:t>
      </w:r>
      <w:r w:rsidRPr="0038024F">
        <w:rPr>
          <w:rFonts w:ascii="Arial" w:hAnsi="Arial" w:cs="Arial"/>
          <w:sz w:val="24"/>
        </w:rPr>
        <w:lastRenderedPageBreak/>
        <w:t xml:space="preserve">nessun omicida, nessun ladro, nessuno adultero, nessun ingannatore dei suoi fratelli, nessun trafficante di uomini, nessun parricida e nessun matricida. Ci sarebbe invece una gara a chi trasforma la sua vita in opera di carità e di misericordia più grande dell’opera di ogni altro suo fratello. Poiché questa verità non abita nel cuore dell’uomo, allora tutti siamo intenti a lavorare per la nostra morte eterna. Sempre quanto manchiamo della purissima verità, altro non facciamo che ingannare noi stessi, perché altro non facciamo che inseguire falsità, vanità, menzogne. Oggi, la nostra società, non la stiamo interamene costruendo sul peccato, sull’effimero, sulla vanità, su ciò che non dura? Non abbiamo noi oggi ridotto l’uomo a solo corpo, dopo averlo privato dell’anima incorruttibile e immortale e dello spirito che è vero riflesso in lui dello Spirito Santo? Una società, una civiltà, un umanesimo fondato sul solo corpo è la sconfitta più grande per la verità dell’uomo. </w:t>
      </w:r>
    </w:p>
    <w:p w14:paraId="28B7A79C" w14:textId="77777777" w:rsidR="00F50857" w:rsidRPr="0038024F" w:rsidRDefault="00F50857" w:rsidP="00F50857">
      <w:pPr>
        <w:spacing w:after="120" w:line="240" w:lineRule="auto"/>
        <w:jc w:val="both"/>
        <w:rPr>
          <w:rFonts w:ascii="Arial" w:hAnsi="Arial" w:cs="Arial"/>
          <w:b/>
          <w:sz w:val="24"/>
        </w:rPr>
      </w:pPr>
      <w:r w:rsidRPr="0038024F">
        <w:rPr>
          <w:rFonts w:ascii="Arial" w:hAnsi="Arial" w:cs="Arial"/>
          <w:sz w:val="24"/>
        </w:rPr>
        <w:t xml:space="preserve">Questa sconfitta non è solo di oggi, è stata anche di ieri. Solo che ieri vi era un pensiero che in qualche modo era in grado di aiutare l’uomo ad elevarsi dal naturale al soprannaturale e dall’immanenza nella trascendenza. Oggi questo pensiero non esiste più, anzi l’uomo lo si sta riducendo ad una macchina. Quando questa macchina non serve più, perché non più efficace, allora per essa rimane solo il macero e questo macero sono oggi le officine della morte. Si porta l’uomo in una di queste officine ed esce da essa un’urna con delle ceneri. Nulla di più. </w:t>
      </w:r>
    </w:p>
    <w:p w14:paraId="28A5E19E" w14:textId="77777777" w:rsidR="00F50857" w:rsidRPr="0038024F" w:rsidRDefault="00F50857" w:rsidP="00F50857">
      <w:pPr>
        <w:spacing w:after="120" w:line="240" w:lineRule="auto"/>
        <w:jc w:val="both"/>
        <w:rPr>
          <w:rFonts w:ascii="Arial" w:hAnsi="Arial" w:cs="Arial"/>
          <w:b/>
          <w:sz w:val="24"/>
        </w:rPr>
      </w:pPr>
      <w:r w:rsidRPr="0038024F">
        <w:rPr>
          <w:rFonts w:ascii="Arial" w:hAnsi="Arial" w:cs="Arial"/>
          <w:sz w:val="24"/>
        </w:rPr>
        <w:t xml:space="preserve">Questo è oggi l’uomo che stiamo edificando sulla nostra terra e questo disastro spirituale, soprannaturale, di trascendenza lo chiamiamo con i dolci nomi di amore, dignità, rispetto della persona umana. In verità non è rispetto della persona umana, ma della macchina umana che ormai ogni uomo è divenuto, sta divenendo. Non vi è sconfitta più grande per la verità dell’uomo di questa: la chiusura dell’uomo in due soli momenti: dalla nascita alla morte. Non esiste il prima della nascita e non esiste il dopo la morte. Mentre l’uomo ha il suo prima eterno nel cuore del Padre ed ha il suo dopo eterno ancora una volta nel cuore del Padre. Ritornerà nel cuore del Padre se avrà trasformato la sua vita in purissima opera di carità. </w:t>
      </w:r>
    </w:p>
    <w:p w14:paraId="7ECD2AFC" w14:textId="77777777" w:rsidR="00F50857" w:rsidRPr="0038024F" w:rsidRDefault="00F50857" w:rsidP="00F50857">
      <w:pPr>
        <w:spacing w:after="120" w:line="240" w:lineRule="auto"/>
        <w:jc w:val="both"/>
        <w:rPr>
          <w:rFonts w:ascii="Arial" w:hAnsi="Arial" w:cs="Arial"/>
          <w:sz w:val="24"/>
        </w:rPr>
      </w:pPr>
      <w:r w:rsidRPr="0038024F">
        <w:rPr>
          <w:rFonts w:ascii="Arial" w:hAnsi="Arial" w:cs="Arial"/>
          <w:sz w:val="24"/>
        </w:rPr>
        <w:t xml:space="preserve">Cosa è la salvezza se non la conduzione della nostra vita nella verità di Dio dalla quale è anche la nostra verità? Portiamo la nostra vita nella verità, siamo salvi. Camminiamo nella luce di Dio. Usciamo dalla verità, siamo nelle tenebre e nelle oscurità. Tenebre e oscurità se non saranno lasciate prima della nostra morte ci condurranno alle tenebre a alle oscurità eterne. Saremo in eterno privati della luce del nostro Dio, Signore, Creatore. </w:t>
      </w:r>
    </w:p>
    <w:p w14:paraId="1FF6F56B" w14:textId="77777777" w:rsidR="00F50857" w:rsidRPr="0038024F" w:rsidRDefault="00F50857" w:rsidP="00F50857">
      <w:pPr>
        <w:spacing w:after="120" w:line="240" w:lineRule="auto"/>
        <w:jc w:val="both"/>
        <w:rPr>
          <w:rFonts w:ascii="Arial" w:hAnsi="Arial" w:cs="Arial"/>
          <w:b/>
          <w:sz w:val="24"/>
        </w:rPr>
      </w:pPr>
      <w:r w:rsidRPr="0038024F">
        <w:rPr>
          <w:rFonts w:ascii="Arial" w:hAnsi="Arial" w:cs="Arial"/>
          <w:sz w:val="24"/>
        </w:rPr>
        <w:t xml:space="preserve">Chi vuole entrare nel mistero delle Scritture Profetiche deve lasciarsi aiutare, istruire, formare, illuminare, ammaestrare dallo Spirito Santo e questo accadrà se il lettore della Scrittura con preghiera incessante chiederà allo Spirito di Dio il suo potente aiuto. Ma questo ancora non basta perché noi comprendiamo la Scrittura. Poiché chi ha dato alla Scrittura ogni compimento è Gesù Signore, dobbiamo chiedere allo Spirito Santo che scriva Cristo nel nostro cuore, nella nostra anima, nel nostro spirito, nella nostra volontà, in ogni nostro desiderio e aspirazione. Solo divenendo cristiformi si comprende la verità della Scrittura. Divenendo cristiformi la verità della Scrittura dal cuore dello Spirito e dalla carta sulla quale è stata scritta diviene vita e verità in ogni fibra del nostro essere, </w:t>
      </w:r>
      <w:r w:rsidRPr="0038024F">
        <w:rPr>
          <w:rFonts w:ascii="Arial" w:hAnsi="Arial" w:cs="Arial"/>
          <w:sz w:val="24"/>
        </w:rPr>
        <w:lastRenderedPageBreak/>
        <w:t xml:space="preserve">chiamato a divenire a perfetta immagine di Cristo Gesù, il Crocifisso per amore e il Risorto per la nostra giustificazione. </w:t>
      </w:r>
    </w:p>
    <w:p w14:paraId="6031C4B0" w14:textId="77777777" w:rsidR="00F50857" w:rsidRPr="0038024F" w:rsidRDefault="00F50857" w:rsidP="00F50857">
      <w:pPr>
        <w:spacing w:after="120" w:line="240" w:lineRule="auto"/>
        <w:jc w:val="both"/>
        <w:rPr>
          <w:rFonts w:ascii="Arial" w:hAnsi="Arial" w:cs="Arial"/>
          <w:b/>
          <w:sz w:val="24"/>
        </w:rPr>
      </w:pPr>
      <w:r w:rsidRPr="0038024F">
        <w:rPr>
          <w:rFonts w:ascii="Arial" w:hAnsi="Arial" w:cs="Arial"/>
          <w:sz w:val="24"/>
        </w:rPr>
        <w:t xml:space="preserve">Infine occorre percorrere sempre la via ecclesiale per la conoscenza della Scrittura. Lo Spirito Santo infatti ha costituito i ministri della Parola perché nel suo nome e con la sua autorità, ogni giorno conformandosi sempre di più a Gesù Signore, si impegnino a illuminare con ogni sapienza e scienza soprannaturali e divine ogni verità che è contenuta nella lettera della Scrittura. Ecco perché nessuna Scrittura Profetica va soggetta a privata interpretazione. Interpretarla privatamente sarebbe escludere lo Spirito e la Chiesa. Ora è proprio della Scrittura Profetica la necessità di avere come suoi soli veri interpreti lo Spirito Santo e la Chiesa, lo Spirito Santo nella Chiesa e la Chiesa nello Spirito Santo. Né lo Spirito senza la Chiesa. Né la Chiesa senza lo Spirito. </w:t>
      </w:r>
    </w:p>
    <w:p w14:paraId="70538454" w14:textId="77777777" w:rsidR="00F50857" w:rsidRPr="0038024F" w:rsidRDefault="00F50857" w:rsidP="00F50857">
      <w:pPr>
        <w:spacing w:after="120" w:line="240" w:lineRule="auto"/>
        <w:jc w:val="both"/>
        <w:rPr>
          <w:rFonts w:ascii="Arial" w:hAnsi="Arial" w:cs="Arial"/>
          <w:b/>
          <w:sz w:val="24"/>
        </w:rPr>
      </w:pPr>
      <w:r w:rsidRPr="0038024F">
        <w:rPr>
          <w:rFonts w:ascii="Arial" w:hAnsi="Arial" w:cs="Arial"/>
          <w:sz w:val="24"/>
        </w:rPr>
        <w:t>Purtroppo tutti gli errori che ieri sono sorti e oggi e domani sempre sorgeranno in ordine alla interpretazione della Scrittura sono il frutto della separazione dallo Spirito e dalla Chiesa. Oggi questa separazione si sta universalizzando. Si sta escludendo la Chiesa nella sua bimillenaria Tradizione di verità e di luce nella comprensione della verità della salvezza in nome di uno Spirito che è privato anche della lettera della Scrittura. Ora, mai potrà esistere lo Spirito senza la Lettera della Scrittura. Lettera della Scrittura e Spirito Santo sono una cosa sola. Lo Spirito legge la Lettera della Scrittura e trae da essa la verità che Lui ha posto in essa. Senza la Scrittura, dato oggettivo e universale della fede, tutto viene ridotto ad un vago sentimento. Anche senza lo Spirito che legge la Parola oggettiva e universale, si ha lo stesso frutto: si riduce la Scrittura a puro sentimento, puro pensiero di un tempo che ormai non esiste più. Bastano solo pochissimi Testi Sacri e subito appare in piena luce che il futuro sia nel tempo che nell’eternità è frutto del nostro presente.</w:t>
      </w:r>
    </w:p>
    <w:p w14:paraId="4F08760A" w14:textId="77777777" w:rsidR="00F50857" w:rsidRPr="0038024F" w:rsidRDefault="00F50857" w:rsidP="00F50857">
      <w:pPr>
        <w:spacing w:after="120" w:line="240" w:lineRule="auto"/>
        <w:ind w:left="567" w:right="567"/>
        <w:jc w:val="both"/>
        <w:rPr>
          <w:rFonts w:ascii="Arial" w:hAnsi="Arial" w:cs="Arial"/>
          <w:b/>
          <w:i/>
          <w:iCs/>
          <w:sz w:val="24"/>
          <w:szCs w:val="28"/>
        </w:rPr>
      </w:pPr>
      <w:r w:rsidRPr="0038024F">
        <w:rPr>
          <w:rFonts w:ascii="Arial" w:hAnsi="Arial" w:cs="Arial"/>
          <w:i/>
          <w:iCs/>
          <w:sz w:val="24"/>
          <w:szCs w:val="28"/>
        </w:rPr>
        <w:t xml:space="preserve">Entrate per la porta stretta, perché larga è la porta e spaziosa la via che conduce alla perdizione, e molti sono quelli che vi entrano. Quanto stretta è la porta e angusta la via che conduce alla vita, e pochi sono quelli che la trovano! 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 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w:t>
      </w:r>
      <w:r w:rsidRPr="0038024F">
        <w:rPr>
          <w:rFonts w:ascii="Arial" w:hAnsi="Arial" w:cs="Arial"/>
          <w:i/>
          <w:iCs/>
          <w:sz w:val="24"/>
          <w:szCs w:val="28"/>
        </w:rPr>
        <w:lastRenderedPageBreak/>
        <w:t xml:space="preserve">parole e non le mette in pratica, sarà simile a un uomo stolto, che ha costruito la sua casa sulla sabbia. Cadde la pioggia, strariparono i fiumi, soffiarono i venti e si abbatterono su quella casa, ed essa cadde e la sua rovina fu grande» (Mt 7,13-27). </w:t>
      </w:r>
    </w:p>
    <w:p w14:paraId="12A52A4A" w14:textId="77777777" w:rsidR="00F50857" w:rsidRPr="0038024F" w:rsidRDefault="00F50857" w:rsidP="00F50857">
      <w:pPr>
        <w:spacing w:after="120" w:line="240" w:lineRule="auto"/>
        <w:ind w:left="567" w:right="567"/>
        <w:jc w:val="both"/>
        <w:rPr>
          <w:rFonts w:ascii="Arial" w:eastAsia="Times New Roman" w:hAnsi="Arial"/>
          <w:b/>
          <w:i/>
          <w:iCs/>
          <w:sz w:val="24"/>
          <w:szCs w:val="24"/>
          <w:lang w:eastAsia="it-IT"/>
        </w:rPr>
      </w:pPr>
      <w:r w:rsidRPr="0038024F">
        <w:rPr>
          <w:rFonts w:ascii="Arial" w:eastAsia="Times New Roman" w:hAnsi="Arial"/>
          <w:i/>
          <w:iCs/>
          <w:sz w:val="24"/>
          <w:szCs w:val="24"/>
          <w:lang w:eastAsia="it-IT"/>
        </w:rPr>
        <w:t xml:space="preserve">Poi congedò la folla ed entrò in casa; i suoi discepoli gli si avvicinarono per dirgli: «Spiegaci la parabola della zizzania nel campo». Ed egli rispose: «Colui che semina il buon seme è il Figlio dell’uomo. Il campo è il mondo e il seme buono sono i figli del Regno. La zizzania sono i figli del Maligno e il nemico che l’ha seminata è il diavolo. La mietitura è la fine del mondo e i mietitori sono gli angeli. Come dunque si raccoglie la zizzania e la si brucia nel fuoco, così avverrà alla fine del mondo. Il Figlio dell’uomo manderà i suoi angeli, i quali raccoglieranno dal suo regno tutti gli scandali e tutti quelli che commettono iniquità e li getteranno nella fornace ardente, dove sarà pianto e stridore di denti. Allora i giusti splenderanno come il sole nel regno del Padre loro. Chi ha orecchi, ascolti! Ancora, il regno dei cieli è simile a una rete gettata nel mare, che raccoglie ogni genere di pesci. Quando è piena, i pescatori la tirano a riva, si mettono a sedere, raccolgono i pesci buoni nei canestri e buttano via i cattivi. Così sarà alla fine del mondo. Verranno gli angeli e separeranno i cattivi dai buoni e li getteranno nella fornace ardente, dove sarà pianto e stridore di denti (Mt 13,36-43.47-50). </w:t>
      </w:r>
    </w:p>
    <w:p w14:paraId="65540563" w14:textId="77777777" w:rsidR="00F50857" w:rsidRPr="0038024F" w:rsidRDefault="00F50857" w:rsidP="00F50857">
      <w:pPr>
        <w:spacing w:after="120" w:line="240" w:lineRule="auto"/>
        <w:ind w:left="567" w:right="567"/>
        <w:jc w:val="both"/>
        <w:rPr>
          <w:rFonts w:ascii="Arial" w:eastAsia="Times New Roman" w:hAnsi="Arial"/>
          <w:b/>
          <w:i/>
          <w:iCs/>
          <w:sz w:val="24"/>
          <w:szCs w:val="24"/>
          <w:lang w:eastAsia="it-IT"/>
        </w:rPr>
      </w:pPr>
      <w:r w:rsidRPr="0038024F">
        <w:rPr>
          <w:rFonts w:ascii="Arial" w:eastAsia="Times New Roman" w:hAnsi="Arial"/>
          <w:i/>
          <w:iCs/>
          <w:sz w:val="24"/>
          <w:szCs w:val="24"/>
          <w:lang w:eastAsia="it-IT"/>
        </w:rPr>
        <w:t xml:space="preserve">Allora il regno dei cieli sarà simile a dieci vergini che presero le loro lampade e uscirono incontro allo sposo. Cinque di esse erano stolte e cinque sagge; le stolte presero le loro lampade, ma non presero con sé l’olio; </w:t>
      </w:r>
      <w:r w:rsidRPr="0038024F">
        <w:rPr>
          <w:rFonts w:ascii="Arial" w:eastAsia="Times New Roman" w:hAnsi="Arial"/>
          <w:i/>
          <w:iCs/>
          <w:spacing w:val="-2"/>
          <w:sz w:val="24"/>
          <w:szCs w:val="24"/>
          <w:lang w:eastAsia="it-IT"/>
        </w:rPr>
        <w:t>le sagge invece, insieme alle loro lampade, presero anche l’olio in piccoli vasi. Poiché lo sposo tardava, si assopirono tutte e si addormentarono. A mezzanotte si alzò un grido: “Ecco lo sposo! Andategli incontro!”. Allora tutte quelle vergini si destarono e prepararono le loro lampade. Le stolte dissero alle sagge: “Dateci un po’ del vostro olio, perché le nostre lampade si spengono”. Le sagge risposero: “No, perché</w:t>
      </w:r>
      <w:r w:rsidRPr="0038024F">
        <w:rPr>
          <w:rFonts w:ascii="Arial" w:eastAsia="Times New Roman" w:hAnsi="Arial"/>
          <w:i/>
          <w:iCs/>
          <w:sz w:val="24"/>
          <w:szCs w:val="24"/>
          <w:lang w:eastAsia="it-IT"/>
        </w:rPr>
        <w:t xml:space="preserve">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w:t>
      </w:r>
    </w:p>
    <w:p w14:paraId="635FA31F" w14:textId="77777777" w:rsidR="00F50857" w:rsidRPr="0038024F" w:rsidRDefault="00F50857" w:rsidP="00F50857">
      <w:pPr>
        <w:spacing w:after="120" w:line="240" w:lineRule="auto"/>
        <w:ind w:left="567" w:right="567"/>
        <w:jc w:val="both"/>
        <w:rPr>
          <w:rFonts w:ascii="Arial" w:eastAsia="Times New Roman" w:hAnsi="Arial"/>
          <w:b/>
          <w:i/>
          <w:iCs/>
          <w:sz w:val="24"/>
          <w:szCs w:val="24"/>
          <w:lang w:eastAsia="it-IT"/>
        </w:rPr>
      </w:pPr>
      <w:r w:rsidRPr="0038024F">
        <w:rPr>
          <w:rFonts w:ascii="Arial" w:eastAsia="Times New Roman" w:hAnsi="Arial"/>
          <w:i/>
          <w:iCs/>
          <w:spacing w:val="-2"/>
          <w:sz w:val="24"/>
          <w:szCs w:val="24"/>
          <w:lang w:eastAsia="it-IT"/>
        </w:rPr>
        <w:t xml:space="preserve">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w:t>
      </w:r>
      <w:r w:rsidRPr="0038024F">
        <w:rPr>
          <w:rFonts w:ascii="Arial" w:eastAsia="Times New Roman" w:hAnsi="Arial"/>
          <w:i/>
          <w:iCs/>
          <w:spacing w:val="-2"/>
          <w:sz w:val="24"/>
          <w:szCs w:val="24"/>
          <w:lang w:eastAsia="it-IT"/>
        </w:rPr>
        <w:lastRenderedPageBreak/>
        <w:t>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w:t>
      </w:r>
    </w:p>
    <w:p w14:paraId="6701B546" w14:textId="77777777" w:rsidR="00F50857" w:rsidRPr="0038024F" w:rsidRDefault="00F50857" w:rsidP="00F50857">
      <w:pPr>
        <w:spacing w:after="120" w:line="240" w:lineRule="auto"/>
        <w:ind w:left="567" w:right="567"/>
        <w:jc w:val="both"/>
        <w:rPr>
          <w:rFonts w:ascii="Arial" w:eastAsia="Times New Roman" w:hAnsi="Arial"/>
          <w:b/>
          <w:i/>
          <w:iCs/>
          <w:sz w:val="24"/>
          <w:szCs w:val="24"/>
          <w:lang w:eastAsia="it-IT"/>
        </w:rPr>
      </w:pPr>
      <w:r w:rsidRPr="0038024F">
        <w:rPr>
          <w:rFonts w:ascii="Arial" w:eastAsia="Times New Roman" w:hAnsi="Arial"/>
          <w:i/>
          <w:iCs/>
          <w:sz w:val="24"/>
          <w:szCs w:val="24"/>
          <w:lang w:eastAsia="it-IT"/>
        </w:rPr>
        <w:t>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25,1-46).</w:t>
      </w:r>
    </w:p>
    <w:p w14:paraId="4794368A" w14:textId="77777777" w:rsidR="00F50857" w:rsidRPr="0038024F" w:rsidRDefault="00F50857" w:rsidP="00F50857">
      <w:pPr>
        <w:spacing w:after="120" w:line="240" w:lineRule="auto"/>
        <w:jc w:val="both"/>
        <w:rPr>
          <w:rFonts w:ascii="Arial" w:eastAsia="Times New Roman" w:hAnsi="Arial"/>
          <w:b/>
          <w:sz w:val="24"/>
          <w:szCs w:val="20"/>
          <w:lang w:eastAsia="it-IT"/>
        </w:rPr>
      </w:pPr>
      <w:r w:rsidRPr="0038024F">
        <w:rPr>
          <w:rFonts w:ascii="Arial" w:eastAsia="Times New Roman" w:hAnsi="Arial"/>
          <w:sz w:val="24"/>
          <w:szCs w:val="20"/>
          <w:lang w:eastAsia="it-IT"/>
        </w:rPr>
        <w:lastRenderedPageBreak/>
        <w:t xml:space="preserve">Oggi sono moltissimi i cristiani che hanno dichiarato abrogato il giudizio eterno. Abrogando il giudizio eterno condannano il mondo alla falsità e alla menzogna e di conseguenza gli rubano la vera eternità, perché gli aprono le porte della perdizione eterna. Come sono riusciti in questa opera satanica? Offrendo agli uomini non il Dio della Scrittura, ma un loro speciale Dio da essi immaginato, pensato, creato, professato, insegnato. Questo loro nuovo Dio, o Dio creato dall’uomo, è un Dio senza alcun giudizio. Lui non giudica. È un Dio senza alcuna Parola. Lui è detto solo misericordia, solo perdono, solo compassione, solo amore. Questo Dio è senza inferno e senza alcuna punizione eterna. </w:t>
      </w:r>
    </w:p>
    <w:p w14:paraId="1BFD2C7E" w14:textId="77777777" w:rsidR="00F50857" w:rsidRPr="0038024F" w:rsidRDefault="00F50857" w:rsidP="00F50857">
      <w:pPr>
        <w:spacing w:after="120" w:line="240" w:lineRule="auto"/>
        <w:jc w:val="both"/>
        <w:rPr>
          <w:rFonts w:ascii="Arial" w:hAnsi="Arial" w:cs="Arial"/>
          <w:b/>
          <w:sz w:val="24"/>
          <w:szCs w:val="24"/>
        </w:rPr>
      </w:pPr>
      <w:r w:rsidRPr="0038024F">
        <w:rPr>
          <w:rFonts w:ascii="Arial" w:eastAsia="Times New Roman" w:hAnsi="Arial"/>
          <w:sz w:val="24"/>
          <w:szCs w:val="20"/>
          <w:lang w:eastAsia="it-IT"/>
        </w:rPr>
        <w:t xml:space="preserve">Il Vangelo ci dice invece che è difficile </w:t>
      </w:r>
      <w:r w:rsidRPr="0038024F">
        <w:rPr>
          <w:rFonts w:ascii="Arial" w:hAnsi="Arial" w:cs="Arial"/>
          <w:sz w:val="24"/>
          <w:szCs w:val="24"/>
        </w:rPr>
        <w:t>poter giungere a vedere Gesù faccia a faccia nel Paradiso. È difficile perché la via che conduce a Lui è una porta stretta, angusta. Pochi riescono ad attraversarla. Molti si sforzano ma non vi riescono e sono esclusi per sempre. Oggi è proprio questa l’eresia mortale, la falsità letale che impedirà a molti di noi di poter contemplare il volto di Gesù: il pensare, reputare, credere che il Paradiso è per tutti, buoni, cattivi, onesti, disonesti, ladri, adulteri, incestuosi, lussuriosi, avari, idolatri, empi, egoisti, assassini, ingiusti, indifferenti, apatici, ignavi, ubriaconi. Ognuno pensa che navigando nel vasto mare del peccato e del vizio, delle ingiustizie e della trasgressione dei Comandamenti con agevolezza, facilità, inerzia, si è già nel Paradiso. La misericordia di Dio sa coprire ogni peccato e così ogni uomo è già salvato. Così pensa l’uomo di peccato. L’uomo di Dio mai penserà così.</w:t>
      </w:r>
    </w:p>
    <w:p w14:paraId="5AA0A7E0" w14:textId="77777777" w:rsidR="00F50857" w:rsidRPr="0038024F" w:rsidRDefault="00F50857" w:rsidP="00F50857">
      <w:pPr>
        <w:spacing w:after="120" w:line="240" w:lineRule="auto"/>
        <w:jc w:val="both"/>
        <w:rPr>
          <w:rFonts w:ascii="Arial" w:hAnsi="Arial" w:cs="Arial"/>
          <w:b/>
          <w:sz w:val="24"/>
        </w:rPr>
      </w:pPr>
      <w:r w:rsidRPr="0038024F">
        <w:rPr>
          <w:rFonts w:ascii="Arial" w:hAnsi="Arial" w:cs="Arial"/>
          <w:sz w:val="24"/>
          <w:szCs w:val="24"/>
        </w:rPr>
        <w:t>È verità. A</w:t>
      </w:r>
      <w:r w:rsidRPr="0038024F">
        <w:rPr>
          <w:rFonts w:ascii="Arial" w:hAnsi="Arial" w:cs="Arial"/>
          <w:sz w:val="24"/>
        </w:rPr>
        <w:t xml:space="preserve">l termine della nostra vita sulla terra, appena si apriranno per noi le porte dell’eternità, ci sarà il giudizio e se il Signore ci troverà paglia di immoralità, idolatria, vizio, cattiveria, malvagità, paglia di delitti e di misfatti contro la sua Parola, contro la nostra stessa razionalità e il nostro discernimento che sanno ben separare il bene dal male, saremo bruciati con un fuoco inestinguibile. Per la nostra mente limitata, finita, circoscritta, povera, misera, questa rivelazione è incomprensibile. Essere incomprensibile per natura, non significa che sia falsa. La verità non si misura dalla nostra mente. Essa si misura con il metro della natura divina e della sapienza eterna del nostro Dio, Creatore, Signore, Padre. La verità rivelata non è data alla nostra mente perché la misuri e se per essa è incomprensibile, la rifiuti, la rigetti, la rinneghi. Essa è data alla nostra volontà perché l’accolga, la faccia sua vita, suo sangue, sua carne, suo alito, suo respiro. </w:t>
      </w:r>
    </w:p>
    <w:p w14:paraId="60552EDD" w14:textId="77777777" w:rsidR="00F50857" w:rsidRPr="0038024F" w:rsidRDefault="00F50857" w:rsidP="00F50857">
      <w:pPr>
        <w:spacing w:after="120" w:line="240" w:lineRule="auto"/>
        <w:jc w:val="both"/>
        <w:rPr>
          <w:rFonts w:ascii="Arial" w:hAnsi="Arial" w:cs="Arial"/>
          <w:b/>
          <w:sz w:val="24"/>
        </w:rPr>
      </w:pPr>
      <w:r w:rsidRPr="0038024F">
        <w:rPr>
          <w:rFonts w:ascii="Arial" w:hAnsi="Arial" w:cs="Arial"/>
          <w:sz w:val="24"/>
        </w:rPr>
        <w:t xml:space="preserve">Oggi è questo che sta accadendo. Si usa la nostra mente come metro. Quanto non è comprensibile per la nostra mente, va rifiutato, negato, rinnegato, dichiarato falso. Così operando, oggi tutta la divina rivelazione viene rifiutata, negata, rinnegata, dichiarata falsa. La volontà prende il sopravvento sulla natura e rifiuta in blocco il mistero Dio e ogni traccia di questo mistero nella nostra natura e nella storia. È grande tristezza dire che il matrimonio tra un uomo e una donna è parte della cultura dell’intera umanità e di conseguenza esso è cosa buona, mentre il matrimonio tra due persone dello stesso sesso contrasta con questa cultura universale. Il matrimonio tra un uomo e una donna è per creazione. Dio ha fatto l’uomo maschio e femmina. Il mistero e la verità di una cosa non sono per cultura. Non è la cultura che crea il mistero e la verità. È invece il mistero e la verità manifestati dal Creatore alla sua creatura che creano la cultura, che formano la tradizione, che edificano la storia della nostra umanità. Non si crede </w:t>
      </w:r>
      <w:r w:rsidRPr="0038024F">
        <w:rPr>
          <w:rFonts w:ascii="Arial" w:hAnsi="Arial" w:cs="Arial"/>
          <w:sz w:val="24"/>
        </w:rPr>
        <w:lastRenderedPageBreak/>
        <w:t xml:space="preserve">nel fuoco eterno per cultura, per tradizione. Si crede nella sua eternità per purissima rivelazione. Procedura perfetta. </w:t>
      </w:r>
    </w:p>
    <w:p w14:paraId="3EF3C31B" w14:textId="77777777" w:rsidR="00F50857" w:rsidRPr="0038024F" w:rsidRDefault="00F50857" w:rsidP="00F50857">
      <w:pPr>
        <w:spacing w:after="120" w:line="240" w:lineRule="auto"/>
        <w:jc w:val="both"/>
        <w:rPr>
          <w:rFonts w:ascii="Arial" w:hAnsi="Arial"/>
          <w:szCs w:val="20"/>
          <w:lang w:eastAsia="it-IT"/>
        </w:rPr>
      </w:pPr>
      <w:r w:rsidRPr="0038024F">
        <w:rPr>
          <w:rFonts w:ascii="Arial" w:hAnsi="Arial" w:cs="Arial"/>
          <w:sz w:val="24"/>
          <w:szCs w:val="24"/>
        </w:rPr>
        <w:t xml:space="preserve">Gli uomini dal grande timore di Dio così non pensano. Sanno quanto è difficile entrare nel Paradiso dopo la morte. Questi uomini pii e giusti vedono la loro vita imperfetta, non pienamente santa, non ancora portata nella grande carità, assai lontana dall’essere in tutto conforme all’immagine di Gesù Signore. Vedono questa loro carenza e si sentono ancora assai impreparati. Tuttavia il loro desiderio di vedere Gesù è forte. Come fare perché questa loro aspirazione si possa realizzare? C’è una via possibile da poter percorrere senza rischi? La loro grande fede gli suggerisce che una sola li può aiutare: la Vergine Maria. Questa loro fede è da loro trasformata in una preghiera accorata, persistente, diuturna, senza alcuna interruzione. Chiedono a Lei che si faccia loro amica, compagna di viaggio, che li prenda per mano e conducendoli attraverso la porta stretta, li faccia giungere fino al trono del Figlio suo Gesù. Questa loro fede si fa incessante invocazione. </w:t>
      </w:r>
      <w:r w:rsidRPr="0038024F">
        <w:rPr>
          <w:rFonts w:ascii="Arial" w:hAnsi="Arial" w:cs="Arial"/>
          <w:spacing w:val="-2"/>
          <w:sz w:val="24"/>
          <w:szCs w:val="24"/>
        </w:rPr>
        <w:t xml:space="preserve">Senza l’aiuto della Vergine Maria il Paradiso nessuno mai lo potrà ereditare. Il sentiero è impraticabile ad ogni passo umano. Solo Lei lo conosce e solo Lei lo può liberare dalle insidie del serpente antico. Solo Lei può addentrarci in esso senza che noi ci smarriamo, ci perdiamo, ci lasciamo abbindolare, ingannare, frastornare dalle mille sirene dal canto attraente e </w:t>
      </w:r>
      <w:r w:rsidRPr="0038024F">
        <w:rPr>
          <w:rFonts w:ascii="Arial" w:hAnsi="Arial" w:cs="Arial"/>
          <w:sz w:val="24"/>
          <w:szCs w:val="24"/>
        </w:rPr>
        <w:t>letale. Solo il suo canto di celeste soavità può oscurare il fascino dell’altro canto, nefasto e lugubre, e permetterci di vedere Gesù per l’eternità beata</w:t>
      </w:r>
      <w:r w:rsidRPr="0038024F">
        <w:rPr>
          <w:rFonts w:ascii="Arial" w:hAnsi="Arial"/>
          <w:szCs w:val="20"/>
          <w:lang w:eastAsia="it-IT"/>
        </w:rPr>
        <w:t xml:space="preserve">. </w:t>
      </w:r>
    </w:p>
    <w:p w14:paraId="2890AF16" w14:textId="77777777" w:rsidR="00F50857" w:rsidRPr="0038024F" w:rsidRDefault="00F50857" w:rsidP="00F50857">
      <w:pPr>
        <w:spacing w:after="120" w:line="240" w:lineRule="auto"/>
        <w:jc w:val="both"/>
        <w:rPr>
          <w:rFonts w:ascii="Arial" w:hAnsi="Arial"/>
          <w:szCs w:val="20"/>
          <w:lang w:eastAsia="it-IT"/>
        </w:rPr>
      </w:pPr>
    </w:p>
    <w:p w14:paraId="5199B562" w14:textId="77777777" w:rsidR="00F50857" w:rsidRPr="0038024F" w:rsidRDefault="00F50857" w:rsidP="00F50857">
      <w:pPr>
        <w:keepNext/>
        <w:spacing w:after="120" w:line="240" w:lineRule="auto"/>
        <w:jc w:val="both"/>
        <w:outlineLvl w:val="2"/>
        <w:rPr>
          <w:rFonts w:ascii="Arial" w:hAnsi="Arial"/>
          <w:b/>
          <w:sz w:val="28"/>
          <w:szCs w:val="20"/>
        </w:rPr>
      </w:pPr>
      <w:bookmarkStart w:id="558" w:name="_Toc110015308"/>
      <w:bookmarkStart w:id="559" w:name="_Toc151883072"/>
      <w:bookmarkStart w:id="560" w:name="_Toc153213328"/>
      <w:bookmarkStart w:id="561" w:name="_Toc153223273"/>
      <w:bookmarkStart w:id="562" w:name="_Toc159221387"/>
      <w:bookmarkStart w:id="563" w:name="_Toc178544760"/>
      <w:r w:rsidRPr="0038024F">
        <w:rPr>
          <w:rFonts w:ascii="Arial" w:hAnsi="Arial"/>
          <w:b/>
          <w:sz w:val="28"/>
          <w:szCs w:val="20"/>
        </w:rPr>
        <w:t>DISTRUZIONE DELLA VERITÀ DELL’ETERNITÀ</w:t>
      </w:r>
      <w:bookmarkEnd w:id="558"/>
      <w:bookmarkEnd w:id="559"/>
      <w:bookmarkEnd w:id="560"/>
      <w:bookmarkEnd w:id="561"/>
      <w:bookmarkEnd w:id="562"/>
      <w:bookmarkEnd w:id="563"/>
    </w:p>
    <w:p w14:paraId="10D05B01" w14:textId="77777777" w:rsidR="00F50857" w:rsidRPr="0038024F" w:rsidRDefault="00F50857" w:rsidP="00F50857">
      <w:pPr>
        <w:spacing w:after="120" w:line="240" w:lineRule="auto"/>
        <w:jc w:val="both"/>
        <w:rPr>
          <w:rFonts w:ascii="Arial" w:hAnsi="Arial"/>
          <w:color w:val="000000"/>
          <w:sz w:val="24"/>
        </w:rPr>
      </w:pPr>
      <w:r w:rsidRPr="0038024F">
        <w:rPr>
          <w:rFonts w:ascii="Arial" w:hAnsi="Arial"/>
          <w:color w:val="000000"/>
          <w:sz w:val="24"/>
        </w:rPr>
        <w:t xml:space="preserve">È verità. Il nostro futuro di bene è dono di Dio ed è anche frutto dell’impegno dell’uomo nell’oggi del tempo e della storia. L’impegno dell’uomo consiste in ogni obbedienza alla Parola del suo Signore, Creatore, Dio. Anche il futuro di beatitudine eterna è dono di Dio e frutto dell’obbedienza dell’uomo ad ogni Parola del suo Signore, Creatore, Salvatore, Redentore, Dio. </w:t>
      </w:r>
    </w:p>
    <w:p w14:paraId="243FE625" w14:textId="77777777" w:rsidR="00F50857" w:rsidRPr="0038024F" w:rsidRDefault="00F50857" w:rsidP="00F50857">
      <w:pPr>
        <w:spacing w:after="120" w:line="240" w:lineRule="auto"/>
        <w:jc w:val="both"/>
        <w:rPr>
          <w:rFonts w:ascii="Arial" w:hAnsi="Arial" w:cs="Arial"/>
          <w:color w:val="000000"/>
          <w:sz w:val="24"/>
          <w:szCs w:val="24"/>
        </w:rPr>
      </w:pPr>
      <w:r w:rsidRPr="0038024F">
        <w:rPr>
          <w:rFonts w:ascii="Arial" w:hAnsi="Arial"/>
          <w:color w:val="000000"/>
          <w:sz w:val="24"/>
        </w:rPr>
        <w:t xml:space="preserve">Riflettiamo. </w:t>
      </w:r>
      <w:r w:rsidRPr="0038024F">
        <w:rPr>
          <w:rFonts w:ascii="Arial" w:hAnsi="Arial" w:cs="Arial"/>
          <w:color w:val="000000"/>
          <w:sz w:val="24"/>
          <w:szCs w:val="24"/>
        </w:rPr>
        <w:t xml:space="preserve">Il cristiano è chiamato a vivere di vera speranza. Egli deve vivere attendendo di vedere, subito appena morto, il suo Redentore e Salvatore, il Suo Liberatore e Messia, il suo Benefattore che lo ha tolto dalle fauci della perdizione eterna e gli ha dato ogni grazia e verità perché potesse giungere alla fine dei suoi giorni mortali, in Cielo, per contemplare la sua maestosa e stupenda gloria. </w:t>
      </w:r>
    </w:p>
    <w:p w14:paraId="426CD66F" w14:textId="77777777" w:rsidR="00F50857" w:rsidRPr="0038024F" w:rsidRDefault="00F50857" w:rsidP="00F50857">
      <w:pPr>
        <w:spacing w:after="120" w:line="240" w:lineRule="auto"/>
        <w:jc w:val="both"/>
        <w:rPr>
          <w:rFonts w:ascii="Arial" w:hAnsi="Arial" w:cs="Arial"/>
          <w:color w:val="000000"/>
          <w:sz w:val="24"/>
          <w:szCs w:val="24"/>
        </w:rPr>
      </w:pPr>
      <w:r w:rsidRPr="0038024F">
        <w:rPr>
          <w:rFonts w:ascii="Arial" w:hAnsi="Arial" w:cs="Arial"/>
          <w:color w:val="000000"/>
          <w:sz w:val="24"/>
          <w:szCs w:val="24"/>
        </w:rPr>
        <w:t xml:space="preserve">Purtroppo dobbiamo confessare che oggi la speranza del discepolo di Gesù non è più questa. Egli è sempre nell’attesa, ma di cose futili, vane, sciocche, che non durano, cose passeggere, momentanee, occasionali. A volte attende qualcosa che è persino contrario alla sua fede: il compimento di una passione peccaminosa, che possa essere soddisfatto qualche suo vizio, che si realizzi un desiderio per le cose del corpo, che possa drogarsi, ubriacarsi, sballarsi. Possiamo dire che il discepolo di Gesù ha smarrito la speranza soprannaturale, quella che dona verità alla sua vita, sostituendola con una moltitudine di speranze inutili. </w:t>
      </w:r>
    </w:p>
    <w:p w14:paraId="646B349E" w14:textId="77777777" w:rsidR="00F50857" w:rsidRPr="0038024F" w:rsidRDefault="00F50857" w:rsidP="00F50857">
      <w:pPr>
        <w:spacing w:after="120" w:line="240" w:lineRule="auto"/>
        <w:jc w:val="both"/>
        <w:rPr>
          <w:rFonts w:ascii="Arial" w:hAnsi="Arial" w:cs="Arial"/>
          <w:color w:val="000000"/>
          <w:spacing w:val="-2"/>
          <w:sz w:val="24"/>
          <w:szCs w:val="24"/>
        </w:rPr>
      </w:pPr>
      <w:r w:rsidRPr="0038024F">
        <w:rPr>
          <w:rFonts w:ascii="Arial" w:hAnsi="Arial" w:cs="Arial"/>
          <w:color w:val="000000"/>
          <w:spacing w:val="-2"/>
          <w:sz w:val="24"/>
          <w:szCs w:val="24"/>
        </w:rPr>
        <w:t xml:space="preserve">Stiamo creando il cristiano vano, stolto, insipiente, insensato, coltivatore di vizi e di peccati, immerso nel relativo e nell’effimero, conquistato dalle gioie fugaci e passeggere, che si annega perennemente nelle mode del momento, sempre </w:t>
      </w:r>
      <w:r w:rsidRPr="0038024F">
        <w:rPr>
          <w:rFonts w:ascii="Arial" w:hAnsi="Arial" w:cs="Arial"/>
          <w:color w:val="000000"/>
          <w:spacing w:val="-2"/>
          <w:sz w:val="24"/>
          <w:szCs w:val="24"/>
        </w:rPr>
        <w:lastRenderedPageBreak/>
        <w:t xml:space="preserve">orientato a ciò che non vale e non dura. Il corpo, il tempo, il visibile stanno distruggendo lo spirito, l’eternità, l’invisibile. Il sensibile sta annientando il mistero. Sta venendo fuori un cristiano che si concede e si abbandona a tutto ciò che uccide la speranza anche per il domani terreno. Addirittura l’uomo di oggi si sta persino precludendo ogni possibilità di poter dare la vita con la generazione fisica, tanto è lontana da lui la speranza. </w:t>
      </w:r>
      <w:r w:rsidRPr="0038024F">
        <w:rPr>
          <w:rFonts w:ascii="Arial" w:hAnsi="Arial" w:cs="Arial"/>
          <w:color w:val="000000"/>
          <w:sz w:val="24"/>
          <w:szCs w:val="24"/>
        </w:rPr>
        <w:t>L’attimo è la sua eternità. Il momento è il suo futuro. L’istante è il suo impegno.</w:t>
      </w:r>
      <w:r w:rsidRPr="0038024F">
        <w:rPr>
          <w:rFonts w:ascii="Arial" w:hAnsi="Arial" w:cs="Arial"/>
          <w:color w:val="000000"/>
          <w:spacing w:val="-2"/>
          <w:sz w:val="24"/>
          <w:szCs w:val="24"/>
        </w:rPr>
        <w:t xml:space="preserve"> </w:t>
      </w:r>
    </w:p>
    <w:p w14:paraId="7FCE787F" w14:textId="77777777" w:rsidR="00F50857" w:rsidRPr="0038024F" w:rsidRDefault="00F50857" w:rsidP="00F50857">
      <w:pPr>
        <w:spacing w:after="120" w:line="240" w:lineRule="auto"/>
        <w:jc w:val="both"/>
        <w:rPr>
          <w:rFonts w:ascii="Arial" w:hAnsi="Arial" w:cs="Arial"/>
          <w:color w:val="000000"/>
          <w:sz w:val="24"/>
          <w:szCs w:val="24"/>
        </w:rPr>
      </w:pPr>
      <w:r w:rsidRPr="0038024F">
        <w:rPr>
          <w:rFonts w:ascii="Arial" w:hAnsi="Arial" w:cs="Arial"/>
          <w:color w:val="000000"/>
          <w:sz w:val="24"/>
          <w:szCs w:val="24"/>
        </w:rPr>
        <w:t xml:space="preserve">Dobbiamo svegliarci da questo sonno di morte spirituale e fisica, morte nel corpo e nello spirito. Ma se tutti stiamo vivendo in un cimitero spirituale, se tutti stiamo naufragando nelle burrascose acque della superficialità e della dimenticanza di Dio, come facciamo a svegliarci? Ma soprattutto come facciamo a rimettere in noi il principio della vera speranza? Ecco Lei, la Vergine Maria, la Madre della Misericordia, il Timoniere della nostra misera e fragile navicella, la nostra Avvocata e Soccorritrice, la nostra Amica e Maestra. Lei sempre è venuta in nostro soccorso. Sempre viene in nostro aiuto. </w:t>
      </w:r>
    </w:p>
    <w:p w14:paraId="2EF19DF1" w14:textId="77777777" w:rsidR="00F50857" w:rsidRPr="0038024F" w:rsidRDefault="00F50857" w:rsidP="00F50857">
      <w:pPr>
        <w:spacing w:after="120" w:line="240" w:lineRule="auto"/>
        <w:jc w:val="both"/>
        <w:rPr>
          <w:rFonts w:ascii="Arial" w:hAnsi="Arial" w:cs="Arial"/>
          <w:color w:val="000000"/>
          <w:sz w:val="24"/>
          <w:szCs w:val="24"/>
        </w:rPr>
      </w:pPr>
      <w:r w:rsidRPr="0038024F">
        <w:rPr>
          <w:rFonts w:ascii="Arial" w:hAnsi="Arial" w:cs="Arial"/>
          <w:color w:val="000000"/>
          <w:sz w:val="24"/>
          <w:szCs w:val="24"/>
        </w:rPr>
        <w:t xml:space="preserve">Attualmente è impegnata al recupero di questa umanità naufragata nella perdita della vera speranza. Lei irrompe con potenza della nostra storia fatta di niente spirituale e ci chiede di risorgere, risollevarci, risalire sulla nave della vita, raggiungere il porto sicuro della salvezza. Lei chiede ad ogni discepolo di Gesù di darle una mano. Raccogliere gli innumerevoli naufraghi è un lavoro immane e Lei ha bisogno dell’aiuto di noi tutti. Lei ci chiede di contemplare oggi Gesù con gli occhi della fede. È la sola via perché Lei ce lo possa mostrare domani, quando entreremo nell’eternità. </w:t>
      </w:r>
    </w:p>
    <w:p w14:paraId="0644FF7F" w14:textId="77777777" w:rsidR="00F50857" w:rsidRPr="0038024F" w:rsidRDefault="00F50857" w:rsidP="00F50857">
      <w:pPr>
        <w:spacing w:after="120" w:line="240" w:lineRule="auto"/>
        <w:jc w:val="both"/>
        <w:rPr>
          <w:rFonts w:ascii="Arial" w:hAnsi="Arial" w:cs="Arial"/>
          <w:color w:val="000000"/>
          <w:spacing w:val="-2"/>
          <w:sz w:val="24"/>
          <w:szCs w:val="24"/>
        </w:rPr>
      </w:pPr>
      <w:r w:rsidRPr="0038024F">
        <w:rPr>
          <w:rFonts w:ascii="Arial" w:hAnsi="Arial" w:cs="Arial"/>
          <w:color w:val="000000"/>
          <w:spacing w:val="-2"/>
          <w:sz w:val="24"/>
          <w:szCs w:val="24"/>
        </w:rPr>
        <w:t>Oggi Lei ci chiama a conoscere Gesù, ascoltando e vivendo secondo la sua Parola. Oggi Lei ci dice di rimettere nel cuore la verità del Vangelo. Oggi Lei ci mostra la via per raggiungere e contemplare Gesù nella sua eternità. Oggi per domani. Mai domani senza l’oggi. È questa la sua missione di Madre. Questa missione Lei la esercita con tutta la ricchezza del suo amore di Madre. Strumento perché Cristo ritorni ad essere via, verità, vita, luce, pace di ogni uomo, è ogni figlio di Maria</w:t>
      </w:r>
      <w:r w:rsidRPr="0038024F">
        <w:rPr>
          <w:rFonts w:ascii="Arial" w:hAnsi="Arial" w:cs="Arial"/>
          <w:color w:val="000000"/>
          <w:sz w:val="24"/>
          <w:szCs w:val="24"/>
        </w:rPr>
        <w:t>. Chi ama Maria come sua vera Madre non dona riposo al suo cuore e alla sua mente fino a quando non avrà mostrato ad ogni altro uomo la bellezza di Cristo Gesù, lo splendore della sua luce, la ricchezza della sua grazia, l’efficacia del suo sangue capace di lavare ogni peccato che vi è nel cuore, la bontà della sua Parola che è la sola via perché noi possiamo giungere alla verità della nostra umanità e con questa vera umanità domani entrare nel regno eterno di Dio.</w:t>
      </w:r>
      <w:r w:rsidRPr="0038024F">
        <w:rPr>
          <w:rFonts w:ascii="Arial" w:hAnsi="Arial" w:cs="Arial"/>
          <w:color w:val="000000"/>
          <w:spacing w:val="-2"/>
          <w:sz w:val="24"/>
          <w:szCs w:val="24"/>
        </w:rPr>
        <w:t xml:space="preserve"> </w:t>
      </w:r>
    </w:p>
    <w:p w14:paraId="200A4F8E" w14:textId="77777777" w:rsidR="00F50857" w:rsidRPr="0038024F" w:rsidRDefault="00F50857" w:rsidP="00F50857">
      <w:pPr>
        <w:spacing w:after="120" w:line="240" w:lineRule="auto"/>
        <w:jc w:val="both"/>
        <w:rPr>
          <w:rFonts w:ascii="Arial" w:hAnsi="Arial" w:cs="Arial"/>
          <w:color w:val="000000"/>
          <w:sz w:val="24"/>
          <w:szCs w:val="24"/>
        </w:rPr>
      </w:pPr>
      <w:r w:rsidRPr="0038024F">
        <w:rPr>
          <w:rFonts w:ascii="Arial" w:hAnsi="Arial" w:cs="Arial"/>
          <w:color w:val="000000"/>
          <w:spacing w:val="-2"/>
          <w:sz w:val="24"/>
          <w:szCs w:val="24"/>
        </w:rPr>
        <w:t>Se però il figlio di Maria non ama la Madre, mai compirà questo desiderio del suo cuore. Il rapporto tra Madre e figlio può impostarsi solo sul grande amore. Più il figlio crescerà in amore per la Madre sua e più lui crescerà in amore per Cristo Gesù che è il frutto benedetto della Vergine Maria. Il fatto che oggi vi è scarso amore per mostrare Cristo al mondo è segno che vi è scarso amore per la nostra Madre celeste. Non amando Lei, mai potremo amare il Figlio suo e mai lo potremo manifestare al mondo. Anche la manifestazione di Cristo Gesù al mondo è frutto del nostro amore per la Madre celeste</w:t>
      </w:r>
      <w:r w:rsidRPr="0038024F">
        <w:rPr>
          <w:rFonts w:ascii="Arial" w:hAnsi="Arial" w:cs="Arial"/>
          <w:color w:val="000000"/>
          <w:sz w:val="24"/>
          <w:szCs w:val="24"/>
        </w:rPr>
        <w:t xml:space="preserve">. </w:t>
      </w:r>
    </w:p>
    <w:p w14:paraId="469AB8B4" w14:textId="77777777" w:rsidR="00F50857" w:rsidRPr="0038024F" w:rsidRDefault="00F50857" w:rsidP="00F50857">
      <w:pPr>
        <w:spacing w:after="120" w:line="240" w:lineRule="auto"/>
        <w:jc w:val="both"/>
        <w:rPr>
          <w:rFonts w:ascii="Arial" w:hAnsi="Arial" w:cs="Arial"/>
          <w:color w:val="000000"/>
          <w:sz w:val="24"/>
          <w:szCs w:val="24"/>
        </w:rPr>
      </w:pPr>
      <w:r w:rsidRPr="0038024F">
        <w:rPr>
          <w:rFonts w:ascii="Arial" w:hAnsi="Arial" w:cs="Arial"/>
          <w:color w:val="000000"/>
          <w:sz w:val="24"/>
          <w:szCs w:val="24"/>
        </w:rPr>
        <w:t xml:space="preserve">Se il cristiano non mette ogni impegno nel crescere nell’amore per la Madre sua celeste, la sua vita si consumerà in una esistenza vana. Non compirà il fine per cui il Padre lo ha scelto e lo ha chiamato ad essere corpo di Cristo. Qual è questo </w:t>
      </w:r>
      <w:r w:rsidRPr="0038024F">
        <w:rPr>
          <w:rFonts w:ascii="Arial" w:hAnsi="Arial" w:cs="Arial"/>
          <w:color w:val="000000"/>
          <w:sz w:val="24"/>
          <w:szCs w:val="24"/>
        </w:rPr>
        <w:lastRenderedPageBreak/>
        <w:t xml:space="preserve">fine? Quello di mostrare al mondo tutto lo splendore di Cristo attraverso la sua vita consegnata interamente a Cristo e alla sua Parola, e anche e soprattutto di formare il corpo di Cristo con l’aggiunta di nuovi membri. Se questi due fini, che sono poi un solo fine, non vengono raggiunti, è il fallimento della vocazione che il Padre ci ha fatto: essere corpo di Cristo. </w:t>
      </w:r>
    </w:p>
    <w:p w14:paraId="38AC9B1F" w14:textId="77777777" w:rsidR="00F50857" w:rsidRPr="0038024F" w:rsidRDefault="00F50857" w:rsidP="00F50857">
      <w:pPr>
        <w:spacing w:after="120" w:line="240" w:lineRule="auto"/>
        <w:jc w:val="both"/>
        <w:rPr>
          <w:rFonts w:ascii="Arial" w:hAnsi="Arial" w:cs="Arial"/>
          <w:color w:val="000000"/>
          <w:sz w:val="24"/>
          <w:szCs w:val="24"/>
        </w:rPr>
      </w:pPr>
      <w:r w:rsidRPr="0038024F">
        <w:rPr>
          <w:rFonts w:ascii="Arial" w:hAnsi="Arial" w:cs="Arial"/>
          <w:color w:val="000000"/>
          <w:sz w:val="24"/>
          <w:szCs w:val="24"/>
        </w:rPr>
        <w:t xml:space="preserve">Si è corpo di Cristo per mostrare la bellezza di Cristo e per formare il corpo di Cristo, mostrandolo con la nostra vita ad ogni uomo, perché si lasci attrarre da Lui. Ecco perché abbiamo bisogno della Madre nostra celeste. A lei sempre dobbiamo chiedere che ci colmi del suo amore per Cristo Gesù. Colmati del suo amore, dietro nostra ininterrotta preghiera, possiamo amare Cristo come Lei lo ha amato. Lei lo ha amato generandolo per opera dello Spirito Santo nel suo seno verginale e lo ha dato al mondo come vero Verbo Incarnato per la salvezza di ogni uomo. </w:t>
      </w:r>
    </w:p>
    <w:p w14:paraId="50C7C3E9" w14:textId="77777777" w:rsidR="00F50857" w:rsidRPr="0038024F" w:rsidRDefault="00F50857" w:rsidP="00F50857">
      <w:pPr>
        <w:spacing w:after="120" w:line="240" w:lineRule="auto"/>
        <w:jc w:val="both"/>
        <w:rPr>
          <w:rFonts w:ascii="Arial" w:hAnsi="Arial" w:cs="Arial"/>
          <w:color w:val="000000"/>
          <w:sz w:val="24"/>
          <w:szCs w:val="24"/>
        </w:rPr>
      </w:pPr>
      <w:r w:rsidRPr="0038024F">
        <w:rPr>
          <w:rFonts w:ascii="Arial" w:hAnsi="Arial" w:cs="Arial"/>
          <w:color w:val="000000"/>
          <w:sz w:val="24"/>
          <w:szCs w:val="24"/>
        </w:rPr>
        <w:t xml:space="preserve">Chi è Maria? Colei che sempre dona Cristo Gesù. Chi è il figlio di Maria? Colui che sempre dona Cristo Gesù ad ogni altro uomo. Come potrà donarlo? Se si lascia colmare dell’amore che la Madre ha verso Cristo Signore. Quando questo amore è nel nostro cuore, sempre mostreremo e daremo Cristo. Chi dona oggi Cristo, di certo domani lo contemplerà nella beata eternità. </w:t>
      </w:r>
    </w:p>
    <w:p w14:paraId="1AB39EB5" w14:textId="77777777" w:rsidR="00F50857" w:rsidRPr="0038024F" w:rsidRDefault="00F50857" w:rsidP="00F50857">
      <w:pPr>
        <w:spacing w:after="120" w:line="240" w:lineRule="auto"/>
        <w:jc w:val="both"/>
        <w:rPr>
          <w:rFonts w:ascii="Arial" w:hAnsi="Arial"/>
          <w:color w:val="000000"/>
          <w:sz w:val="24"/>
        </w:rPr>
      </w:pPr>
      <w:r w:rsidRPr="0038024F">
        <w:rPr>
          <w:rFonts w:ascii="Arial" w:hAnsi="Arial" w:cs="Arial"/>
          <w:color w:val="000000"/>
          <w:sz w:val="24"/>
          <w:szCs w:val="24"/>
        </w:rPr>
        <w:t xml:space="preserve">Aggiungiamo qualche altra verità alla verità secondo la quale è nel presente, che dobbiamo preparare il nostro futuro di beatitudine eterna. </w:t>
      </w:r>
      <w:r w:rsidRPr="0038024F">
        <w:rPr>
          <w:rFonts w:ascii="Arial" w:hAnsi="Arial"/>
          <w:color w:val="000000"/>
          <w:sz w:val="24"/>
        </w:rPr>
        <w:t xml:space="preserve">Ognuno deve sapere in ogni momento se lui si salverà oppure sarà escluso dal regno eterno dei cieli. Sia dall’Antico che dal Nuovo Testamento conosciamo chi è incamminato verso l’esclusione dalla tenda eterna di Dio. </w:t>
      </w:r>
    </w:p>
    <w:p w14:paraId="77DC5028" w14:textId="77777777" w:rsidR="00F50857" w:rsidRPr="0038024F" w:rsidRDefault="00F50857" w:rsidP="00F50857">
      <w:pPr>
        <w:spacing w:after="120" w:line="240" w:lineRule="auto"/>
        <w:jc w:val="both"/>
        <w:rPr>
          <w:rFonts w:ascii="Arial" w:hAnsi="Arial"/>
          <w:color w:val="000000"/>
          <w:sz w:val="24"/>
        </w:rPr>
      </w:pPr>
      <w:r w:rsidRPr="0038024F">
        <w:rPr>
          <w:rFonts w:ascii="Arial" w:hAnsi="Arial"/>
          <w:color w:val="000000"/>
          <w:sz w:val="24"/>
        </w:rPr>
        <w:t xml:space="preserve">Ecco chi sarà accolto sul monte santo del Signore secondo l’Antico Testamento: </w:t>
      </w:r>
    </w:p>
    <w:p w14:paraId="59FBF688" w14:textId="77777777" w:rsidR="00F50857" w:rsidRPr="0038024F" w:rsidRDefault="00F50857" w:rsidP="00F50857">
      <w:pPr>
        <w:spacing w:after="120" w:line="240" w:lineRule="auto"/>
        <w:ind w:left="567" w:right="566"/>
        <w:jc w:val="both"/>
        <w:rPr>
          <w:rFonts w:ascii="Arial" w:hAnsi="Arial"/>
          <w:color w:val="000000"/>
          <w:sz w:val="23"/>
          <w:szCs w:val="23"/>
        </w:rPr>
      </w:pPr>
      <w:r w:rsidRPr="0038024F">
        <w:rPr>
          <w:rFonts w:ascii="Arial" w:hAnsi="Arial"/>
          <w:i/>
          <w:color w:val="000000"/>
          <w:sz w:val="23"/>
          <w:szCs w:val="23"/>
        </w:rPr>
        <w:t>“Chi potrà salire il monte del Signore? Chi potrà stare nel suo luogo santo? Chi ha mani innocenti e cuore puro, chi non si rivolge agli idoli, chi non giura con inganno. Egli otterrà benedizione dal Signore, giustizia da Dio sua salvezza (Sal 24,3-5)</w:t>
      </w:r>
      <w:r w:rsidRPr="0038024F">
        <w:rPr>
          <w:rFonts w:ascii="Arial" w:hAnsi="Arial"/>
          <w:color w:val="000000"/>
          <w:sz w:val="23"/>
          <w:szCs w:val="23"/>
        </w:rPr>
        <w:t xml:space="preserve">. </w:t>
      </w:r>
    </w:p>
    <w:p w14:paraId="322D9DBE" w14:textId="77777777" w:rsidR="00F50857" w:rsidRPr="0038024F" w:rsidRDefault="00F50857" w:rsidP="00F50857">
      <w:pPr>
        <w:spacing w:after="120" w:line="240" w:lineRule="auto"/>
        <w:jc w:val="both"/>
        <w:rPr>
          <w:rFonts w:ascii="Arial" w:hAnsi="Arial"/>
          <w:color w:val="000000"/>
          <w:sz w:val="24"/>
        </w:rPr>
      </w:pPr>
      <w:r w:rsidRPr="0038024F">
        <w:rPr>
          <w:rFonts w:ascii="Arial" w:hAnsi="Arial"/>
          <w:color w:val="000000"/>
          <w:sz w:val="24"/>
        </w:rPr>
        <w:t xml:space="preserve">Ecco invece l’elenco dei peccati che escludono dall’ereditare il regno di Dio secondo il Nuovo Testamento: </w:t>
      </w:r>
    </w:p>
    <w:p w14:paraId="1B094FCD" w14:textId="77777777" w:rsidR="00F50857" w:rsidRPr="0038024F" w:rsidRDefault="00F50857" w:rsidP="00F50857">
      <w:pPr>
        <w:spacing w:after="120" w:line="240" w:lineRule="auto"/>
        <w:ind w:left="567" w:right="566"/>
        <w:jc w:val="both"/>
        <w:rPr>
          <w:rFonts w:ascii="Arial" w:hAnsi="Arial"/>
          <w:color w:val="000000"/>
          <w:sz w:val="23"/>
          <w:szCs w:val="23"/>
        </w:rPr>
      </w:pPr>
      <w:r w:rsidRPr="0038024F">
        <w:rPr>
          <w:rFonts w:ascii="Arial" w:hAnsi="Arial"/>
          <w:i/>
          <w:color w:val="000000"/>
          <w:sz w:val="23"/>
          <w:szCs w:val="23"/>
        </w:rPr>
        <w:t xml:space="preserve">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(1Cor 6,9-11).</w:t>
      </w:r>
      <w:r w:rsidRPr="0038024F">
        <w:rPr>
          <w:rFonts w:ascii="Arial" w:hAnsi="Arial"/>
          <w:color w:val="000000"/>
          <w:sz w:val="23"/>
          <w:szCs w:val="23"/>
        </w:rPr>
        <w:t xml:space="preserve"> </w:t>
      </w:r>
    </w:p>
    <w:p w14:paraId="4F4733C7" w14:textId="77777777" w:rsidR="00F50857" w:rsidRPr="0038024F" w:rsidRDefault="00F50857" w:rsidP="00F50857">
      <w:pPr>
        <w:spacing w:after="120" w:line="240" w:lineRule="auto"/>
        <w:jc w:val="both"/>
        <w:rPr>
          <w:rFonts w:ascii="Arial" w:hAnsi="Arial"/>
          <w:color w:val="000000"/>
          <w:sz w:val="24"/>
        </w:rPr>
      </w:pPr>
      <w:r w:rsidRPr="0038024F">
        <w:rPr>
          <w:rFonts w:ascii="Arial" w:hAnsi="Arial"/>
          <w:color w:val="000000"/>
          <w:sz w:val="24"/>
        </w:rPr>
        <w:t xml:space="preserve">L’Apocalisse così ammonisce ogni uomo: </w:t>
      </w:r>
    </w:p>
    <w:p w14:paraId="799A3DFE" w14:textId="77777777" w:rsidR="00F50857" w:rsidRPr="0038024F" w:rsidRDefault="00F50857" w:rsidP="00F50857">
      <w:pPr>
        <w:spacing w:after="120" w:line="240" w:lineRule="auto"/>
        <w:ind w:left="567" w:right="566"/>
        <w:jc w:val="both"/>
        <w:rPr>
          <w:rFonts w:ascii="Arial" w:hAnsi="Arial"/>
          <w:color w:val="000000"/>
          <w:sz w:val="23"/>
          <w:szCs w:val="23"/>
        </w:rPr>
      </w:pPr>
      <w:r w:rsidRPr="0038024F">
        <w:rPr>
          <w:rFonts w:ascii="Arial" w:hAnsi="Arial"/>
          <w:i/>
          <w:color w:val="000000"/>
          <w:sz w:val="23"/>
          <w:szCs w:val="23"/>
        </w:rPr>
        <w:t xml:space="preserve">“E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w:t>
      </w:r>
      <w:r w:rsidRPr="0038024F">
        <w:rPr>
          <w:rFonts w:ascii="Arial" w:hAnsi="Arial"/>
          <w:i/>
          <w:color w:val="000000"/>
          <w:sz w:val="23"/>
          <w:szCs w:val="23"/>
        </w:rPr>
        <w:lastRenderedPageBreak/>
        <w:t>città. Fuori i cani, i maghi, gli immorali, gli omicidi, gli idolatri e chiunque ama e pratica la menzogna!” (Ap 22,19-15).</w:t>
      </w:r>
      <w:r w:rsidRPr="0038024F">
        <w:rPr>
          <w:rFonts w:ascii="Arial" w:hAnsi="Arial"/>
          <w:color w:val="000000"/>
          <w:sz w:val="23"/>
          <w:szCs w:val="23"/>
        </w:rPr>
        <w:t xml:space="preserve"> </w:t>
      </w:r>
    </w:p>
    <w:p w14:paraId="2D493E46" w14:textId="77777777" w:rsidR="00F50857" w:rsidRPr="0038024F" w:rsidRDefault="00F50857" w:rsidP="00F50857">
      <w:pPr>
        <w:spacing w:after="120" w:line="240" w:lineRule="auto"/>
        <w:jc w:val="both"/>
        <w:rPr>
          <w:rFonts w:ascii="Arial" w:hAnsi="Arial"/>
          <w:color w:val="000000"/>
          <w:sz w:val="24"/>
        </w:rPr>
      </w:pPr>
      <w:r w:rsidRPr="0038024F">
        <w:rPr>
          <w:rFonts w:ascii="Arial" w:hAnsi="Arial"/>
          <w:color w:val="000000"/>
          <w:sz w:val="24"/>
        </w:rPr>
        <w:t xml:space="preserve">Chi vive in uno dei peccati contenuti in questi elenchi sappia che sarà escluso dalla Gerusalemme celeste. Non ci sarà spazio per lui in essa. Non ha camminato nella Parola di Cristo Gesù. Non ha ascoltato la sua voce. </w:t>
      </w:r>
    </w:p>
    <w:p w14:paraId="6DE6C6CA" w14:textId="77777777" w:rsidR="00F50857" w:rsidRPr="0038024F" w:rsidRDefault="00F50857" w:rsidP="00F50857">
      <w:pPr>
        <w:spacing w:after="120" w:line="240" w:lineRule="auto"/>
        <w:jc w:val="both"/>
        <w:rPr>
          <w:rFonts w:ascii="Arial" w:hAnsi="Arial"/>
          <w:color w:val="000000"/>
          <w:sz w:val="24"/>
        </w:rPr>
      </w:pPr>
      <w:r w:rsidRPr="0038024F">
        <w:rPr>
          <w:rFonts w:ascii="Arial" w:hAnsi="Arial"/>
          <w:color w:val="000000"/>
          <w:sz w:val="24"/>
        </w:rPr>
        <w:t xml:space="preserve">Ecco perché Gesù chiede a tutti: </w:t>
      </w:r>
      <w:r w:rsidRPr="0038024F">
        <w:rPr>
          <w:rFonts w:ascii="Arial" w:hAnsi="Arial"/>
          <w:i/>
          <w:color w:val="000000"/>
          <w:sz w:val="24"/>
        </w:rPr>
        <w:t>“Sforzatevi di entrare per la porta stretta, perché molti, io vi dico, cercheranno di entrare, ma non ci riusciranno”.</w:t>
      </w:r>
      <w:r w:rsidRPr="0038024F">
        <w:rPr>
          <w:rFonts w:ascii="Arial" w:hAnsi="Arial"/>
          <w:color w:val="000000"/>
          <w:sz w:val="24"/>
        </w:rPr>
        <w:t xml:space="preserve"> Sulla via verso il regno dei cieli una volta che ci si è incamminati, si deve perseverare sino alla fine, perché solo chi persevererà gustare la gioia di abitare in eterno con il Signore. </w:t>
      </w:r>
    </w:p>
    <w:p w14:paraId="49651889" w14:textId="77777777" w:rsidR="00F50857" w:rsidRPr="0038024F" w:rsidRDefault="00F50857" w:rsidP="00F50857">
      <w:pPr>
        <w:spacing w:after="120" w:line="240" w:lineRule="auto"/>
        <w:jc w:val="both"/>
        <w:rPr>
          <w:rFonts w:ascii="Arial" w:hAnsi="Arial"/>
          <w:color w:val="000000"/>
          <w:sz w:val="24"/>
        </w:rPr>
      </w:pPr>
      <w:r w:rsidRPr="0038024F">
        <w:rPr>
          <w:rFonts w:ascii="Arial" w:hAnsi="Arial"/>
          <w:color w:val="000000"/>
          <w:sz w:val="24"/>
        </w:rPr>
        <w:t xml:space="preserve">Nella città santa del cielo non entrerà nulla di impuro. Chi crede nella Parola di Gesù, si converte, abbandona la via del male, prende la via del bene e la percorre fino a raggiungere le porte della città nella quale eternamente abita il Signore. Chi non crede nella Parola di Gesù, persevererà nel male, ingannando e illudendo se stesso. Si pensa già salvato, mentre in realtà altro non fa che scivolare ogni giorno di più verso le tenebre eterne. Chi crede nelle Parole di Gesù si salva. Per chi non crede non c’è salvezza. </w:t>
      </w:r>
    </w:p>
    <w:p w14:paraId="466B2200" w14:textId="77777777" w:rsidR="00F50857" w:rsidRPr="0038024F" w:rsidRDefault="00F50857" w:rsidP="00F50857">
      <w:pPr>
        <w:spacing w:after="120" w:line="240" w:lineRule="auto"/>
        <w:jc w:val="both"/>
        <w:rPr>
          <w:rFonts w:ascii="Arial" w:hAnsi="Arial"/>
          <w:color w:val="000000"/>
          <w:sz w:val="24"/>
        </w:rPr>
      </w:pPr>
      <w:r w:rsidRPr="0038024F">
        <w:rPr>
          <w:rFonts w:ascii="Arial" w:hAnsi="Arial"/>
          <w:color w:val="000000"/>
          <w:sz w:val="24"/>
        </w:rPr>
        <w:t xml:space="preserve">Oggi il mondo dei discepoli di Gesù, abolendo e abrogando, eludendo e rinnegando tutta la Parola del Vangelo, si è creato un suo Dio totalmente differente dal Dio che si è rivelato nelle Sacre Pagine della Scrittura. Il Dio dei cristiani è un Dio tutto misericordia, tutto perdono, tutto compassione. È un Dio che al momento del nostro ingresso nell’eternità conosce una sola porta: quella che conduce nelle sue dimore eterne. L’altra porta, quella che apre sulla perdizione eterna neanche più esiste. Ormai è pensiero comune che non esistono tenebre né sulla terra e né dopo la morte. Non esiste perdizione né durante la vita né dopo aver lasciato questo mondo. Ormai esiste solo la vita eterna e in essa siamo tutti accolti dalla grande misericordia del nostro Dio. </w:t>
      </w:r>
    </w:p>
    <w:p w14:paraId="170438DD" w14:textId="77777777" w:rsidR="00F50857" w:rsidRPr="0038024F" w:rsidRDefault="00F50857" w:rsidP="00F50857">
      <w:pPr>
        <w:spacing w:after="120" w:line="240" w:lineRule="auto"/>
        <w:jc w:val="both"/>
        <w:rPr>
          <w:rFonts w:ascii="Arial" w:hAnsi="Arial"/>
          <w:color w:val="000000"/>
          <w:sz w:val="24"/>
        </w:rPr>
      </w:pPr>
      <w:r w:rsidRPr="0038024F">
        <w:rPr>
          <w:rFonts w:ascii="Arial" w:hAnsi="Arial"/>
          <w:color w:val="000000"/>
          <w:sz w:val="24"/>
        </w:rPr>
        <w:t>Ci dimentichiamo di riferire un piccolo dettaglio: il Dio che è tutto misericordia, pietà, perdono, accoglienza, è il Dio che noi ci siamo costruiti. Il nostro Dio è costruito sulla misura del nostro peccato. Poiché noi vogliamo perseverare nel peccato, allora abbiamo bisogno di un Dio per il quale il peccato neanche più esiste. Essendo falso il Dio che ci siamo costruiti, falsità è ogni cosa che viene attribuita a questo Dio. Gesù invece non parla dalla fede in un Dio che si è Lui costruito. Lui parla dalla purissima verità del Padre suo che è il Signore del cielo e della terra, che è giustizia e misericordia, perdono ma anche giudizio eterno su ogni azione degli uomini. Ecco perché siamo tutti avvisati perché mettiamo ogni impegno per raggiungere il regno eterno. Potremmo non raggiungerlo. Gesù ci dice che sono molti quelli che mai lo raggiungeranno e finiranno nelle tenebre e nella perdizione eterna. Chi crede in questa sua parola potrà iniziare un vero cammino di conversione nella purissima obbedienza al Vangelo. Chi non crede persevererà per la sua strada di peccato e si perderà.</w:t>
      </w:r>
    </w:p>
    <w:p w14:paraId="1806281E" w14:textId="77777777" w:rsidR="00F50857" w:rsidRPr="0038024F" w:rsidRDefault="00F50857" w:rsidP="00F50857">
      <w:pPr>
        <w:spacing w:after="120" w:line="240" w:lineRule="auto"/>
        <w:jc w:val="both"/>
        <w:rPr>
          <w:rFonts w:ascii="Arial" w:hAnsi="Arial" w:cs="Arial"/>
          <w:color w:val="000000"/>
          <w:sz w:val="24"/>
        </w:rPr>
      </w:pPr>
      <w:r w:rsidRPr="0038024F">
        <w:rPr>
          <w:rFonts w:ascii="Arial" w:hAnsi="Arial" w:cs="Arial"/>
          <w:color w:val="000000"/>
          <w:sz w:val="24"/>
        </w:rPr>
        <w:t xml:space="preserve">Gesù è stato mandato per mettere ogni uomo dinanzi alla verità del Padre, dalla quale è la verità di ogni uomo. Senza la conoscenza della verità del Padre mai vi potrà essere per l’uomo conoscenza della sua verità, verità che non abbraccia solo il tempo, ma soprattutto l’eternità. </w:t>
      </w:r>
    </w:p>
    <w:p w14:paraId="3F3DB25B" w14:textId="77777777" w:rsidR="00F50857" w:rsidRPr="0038024F" w:rsidRDefault="00F50857" w:rsidP="00F50857">
      <w:pPr>
        <w:spacing w:after="120" w:line="240" w:lineRule="auto"/>
        <w:jc w:val="both"/>
        <w:rPr>
          <w:rFonts w:ascii="Arial" w:hAnsi="Arial" w:cs="Arial"/>
          <w:color w:val="000000"/>
          <w:sz w:val="24"/>
        </w:rPr>
      </w:pPr>
      <w:r w:rsidRPr="0038024F">
        <w:rPr>
          <w:rFonts w:ascii="Arial" w:hAnsi="Arial" w:cs="Arial"/>
          <w:color w:val="000000"/>
          <w:sz w:val="24"/>
        </w:rPr>
        <w:lastRenderedPageBreak/>
        <w:t xml:space="preserve">Ecco la prima verità dell’uomo: il suo respiro è in prestito. Il Signore potrà prendersi il respiro dato all’uomo in ogni momento, in ogni istante, in ogni luogo, in ogni condizione, senza alcun preavviso. Questo significa che un istante prima si è nel tempo e un istante dopo si è nell’eternità. </w:t>
      </w:r>
    </w:p>
    <w:p w14:paraId="3CF03463" w14:textId="77777777" w:rsidR="00F50857" w:rsidRPr="0038024F" w:rsidRDefault="00F50857" w:rsidP="00F50857">
      <w:pPr>
        <w:spacing w:after="120" w:line="240" w:lineRule="auto"/>
        <w:jc w:val="both"/>
        <w:rPr>
          <w:rFonts w:ascii="Arial" w:hAnsi="Arial" w:cs="Arial"/>
          <w:color w:val="000000"/>
          <w:sz w:val="24"/>
        </w:rPr>
      </w:pPr>
      <w:r w:rsidRPr="0038024F">
        <w:rPr>
          <w:rFonts w:ascii="Arial" w:hAnsi="Arial" w:cs="Arial"/>
          <w:color w:val="000000"/>
          <w:sz w:val="24"/>
        </w:rPr>
        <w:t xml:space="preserve">Ecco ora la seconda verità: nudo è venuto nel mondo e nudo passa nell’eternità. Di tutto ciò che è terra nulla potrà portare con sé. Ogni cosa va lasciata. </w:t>
      </w:r>
    </w:p>
    <w:p w14:paraId="66167FF2" w14:textId="77777777" w:rsidR="00F50857" w:rsidRPr="0038024F" w:rsidRDefault="00F50857" w:rsidP="00F50857">
      <w:pPr>
        <w:spacing w:after="120" w:line="240" w:lineRule="auto"/>
        <w:jc w:val="both"/>
        <w:rPr>
          <w:rFonts w:ascii="Arial" w:hAnsi="Arial" w:cs="Arial"/>
          <w:color w:val="000000"/>
          <w:sz w:val="24"/>
        </w:rPr>
      </w:pPr>
      <w:r w:rsidRPr="0038024F">
        <w:rPr>
          <w:rFonts w:ascii="Arial" w:hAnsi="Arial" w:cs="Arial"/>
          <w:color w:val="000000"/>
          <w:sz w:val="24"/>
        </w:rPr>
        <w:t xml:space="preserve">Ecco ora la terza verità: porterà con sé nell’eternità ogni cosa della terra che lui avrà trasformato in amore, in carità, in elemosina, in opera di misericordia sia spirituale che materiale. Portando la terra trasformata in opera di amore, lui non solo non avrà sciupato nessuna cosa della terra, in più si è guadagnato una grande gloria nei cieli santi. È la nostra carità, frutto di obbedienza alla nostra purissima verità, che ci rende graditi al Signore e ci fa gustare un posto di luce eterna nei cieli beati. Se invece ci presenteremo nudi, privi di ogni opera buona, per noi non ci sarà posto nel regno eterno del Padre nostro. </w:t>
      </w:r>
    </w:p>
    <w:p w14:paraId="083759C8" w14:textId="77777777" w:rsidR="00F50857" w:rsidRPr="0038024F" w:rsidRDefault="00F50857" w:rsidP="00F50857">
      <w:pPr>
        <w:spacing w:after="120" w:line="240" w:lineRule="auto"/>
        <w:jc w:val="both"/>
        <w:rPr>
          <w:rFonts w:ascii="Arial" w:hAnsi="Arial" w:cs="Arial"/>
          <w:color w:val="000000"/>
          <w:sz w:val="24"/>
        </w:rPr>
      </w:pPr>
      <w:r w:rsidRPr="0038024F">
        <w:rPr>
          <w:rFonts w:ascii="Arial" w:hAnsi="Arial" w:cs="Arial"/>
          <w:color w:val="000000"/>
          <w:sz w:val="24"/>
        </w:rPr>
        <w:t xml:space="preserve">Ecco allora l’impegno di ogni uomo che vive sulla terra: operare, lavorare, pensare, agire, studiare anche, sempre condotto dallo Spirito Santo, come tutta intera la sua vita possa essere trasformata in un’opera di carità, di misericordia, di amore. Anche il corpo va trasformato in carità e in amore e per questo siamo chiamati a farne un’offerta gradita a Dio. </w:t>
      </w:r>
    </w:p>
    <w:p w14:paraId="4E7C1297" w14:textId="77777777" w:rsidR="00F50857" w:rsidRPr="0038024F" w:rsidRDefault="00F50857" w:rsidP="00F50857">
      <w:pPr>
        <w:spacing w:after="120" w:line="240" w:lineRule="auto"/>
        <w:jc w:val="both"/>
        <w:rPr>
          <w:rFonts w:ascii="Arial" w:hAnsi="Arial" w:cs="Arial"/>
          <w:color w:val="000000"/>
          <w:sz w:val="24"/>
        </w:rPr>
      </w:pPr>
      <w:r w:rsidRPr="0038024F">
        <w:rPr>
          <w:rFonts w:ascii="Arial" w:hAnsi="Arial" w:cs="Arial"/>
          <w:color w:val="000000"/>
          <w:sz w:val="24"/>
        </w:rPr>
        <w:t xml:space="preserve">Questa verità da se stessa sarebbe sufficiente a cambiare la vita di ogni uomo che vive sulla nostra terra. Se questa verità fosse santamente annunciata e pienamente vissuta, non ci sarebbe nessun delinquente, nessun criminale, nessun iniquo, nessun omicida, nessun ladro, nessuno adultero, nessun ingannatore dei suoi fratelli, nessun trafficante di uomini, nessun parricida e nessun matricida. Ci sarebbe invece una gara a chi trasforma la sua vita in opera di carità e di misericordia più grande dell’opera di ogni altro suo fratello. Poiché questa verità non abita nel cuore dell’uomo, allora tutti siamo intenti a lavorare per la nostra morte eterna. </w:t>
      </w:r>
    </w:p>
    <w:p w14:paraId="08E208E5" w14:textId="77777777" w:rsidR="00F50857" w:rsidRPr="0038024F" w:rsidRDefault="00F50857" w:rsidP="00F50857">
      <w:pPr>
        <w:spacing w:after="120" w:line="240" w:lineRule="auto"/>
        <w:jc w:val="both"/>
        <w:rPr>
          <w:rFonts w:ascii="Arial" w:hAnsi="Arial" w:cs="Arial"/>
          <w:color w:val="000000"/>
          <w:sz w:val="24"/>
        </w:rPr>
      </w:pPr>
      <w:r w:rsidRPr="0038024F">
        <w:rPr>
          <w:rFonts w:ascii="Arial" w:hAnsi="Arial" w:cs="Arial"/>
          <w:color w:val="000000"/>
          <w:sz w:val="24"/>
        </w:rPr>
        <w:t xml:space="preserve">Sempre quanto manchiamo della purissima verità, altro non facciamo che ingannare noi stessi, perché altro non facciamo che inseguire falsità, vanità, menzogne. Oggi, la nostra società, non la stiamo interamene costruendo sul peccato, sull’effimero, sulla vanità, su ciò che non dura. Non abbiamo noi oggi ridotto l’uomo a solo corpo, dopo averlo privato dell’anima incorruttibile e immortale e dello spirito che è vero riflesso in lui dello Spirito Santo? Una società, una civiltà, un umanesimo fondato sul solo corpo è la sconfitta più grande per la verità dell’uomo. </w:t>
      </w:r>
    </w:p>
    <w:p w14:paraId="627BEB18" w14:textId="77777777" w:rsidR="00F50857" w:rsidRPr="0038024F" w:rsidRDefault="00F50857" w:rsidP="00F50857">
      <w:pPr>
        <w:spacing w:after="120" w:line="240" w:lineRule="auto"/>
        <w:jc w:val="both"/>
        <w:rPr>
          <w:rFonts w:ascii="Arial" w:hAnsi="Arial" w:cs="Arial"/>
          <w:color w:val="000000"/>
          <w:sz w:val="24"/>
        </w:rPr>
      </w:pPr>
      <w:r w:rsidRPr="0038024F">
        <w:rPr>
          <w:rFonts w:ascii="Arial" w:hAnsi="Arial" w:cs="Arial"/>
          <w:color w:val="000000"/>
          <w:sz w:val="24"/>
        </w:rPr>
        <w:t xml:space="preserve">Questa sconfitta non è solo di oggi, è stata anche di ieri. Solo che ieri vi era un pensiero che in qualche modo era in grado di aiutare l’uomo ad elevarsi dal naturale al soprannaturale e dall’immanenza nella trascendenza. Oggi questo pensiero non esiste più, anzi l’uomo lo si sta riducendo ad una macchina. Quando questa macchina non serve più, perché non più efficace, allora per essa rimane solo il macero e questo macero sono oggi le officine della morte. Si porta l’uomo in una di queste officine ed esce da essa un’urna con delle ceneri. Nulla di più. </w:t>
      </w:r>
    </w:p>
    <w:p w14:paraId="46F6D082" w14:textId="77777777" w:rsidR="00F50857" w:rsidRPr="0038024F" w:rsidRDefault="00F50857" w:rsidP="00F50857">
      <w:pPr>
        <w:spacing w:after="120" w:line="240" w:lineRule="auto"/>
        <w:jc w:val="both"/>
        <w:rPr>
          <w:rFonts w:ascii="Arial" w:hAnsi="Arial" w:cs="Arial"/>
          <w:color w:val="000000"/>
          <w:sz w:val="24"/>
        </w:rPr>
      </w:pPr>
      <w:r w:rsidRPr="0038024F">
        <w:rPr>
          <w:rFonts w:ascii="Arial" w:hAnsi="Arial" w:cs="Arial"/>
          <w:color w:val="000000"/>
          <w:sz w:val="24"/>
        </w:rPr>
        <w:t xml:space="preserve">Questo è oggi l’uomo che stiamo edificando sulla nostra terra e questo disastro spirituale, soprannaturale, di trascendenza lo chiamiamo con i dolci nomi di </w:t>
      </w:r>
      <w:r w:rsidRPr="0038024F">
        <w:rPr>
          <w:rFonts w:ascii="Arial" w:hAnsi="Arial" w:cs="Arial"/>
          <w:color w:val="000000"/>
          <w:sz w:val="24"/>
        </w:rPr>
        <w:lastRenderedPageBreak/>
        <w:t xml:space="preserve">amore, dignità, rispetto della persona umana. In verità non è rispetto della persona umana, ma della macchina umana che ormai ogni uomo è divenuto, sta divenendo. Non vi è sconfitta più grande per la verità dell’uomo di questa: la chiusura dell’uomo in due soli momenti: dalla nascita alla morte. Non esiste il prima della nascita e non esiste il dopo la morte. Mentre l’uomo ha il suo prima eterno nel cuore del Padre ed ha il suo dopo eterno ancora una volta nel cuore del Padre. Ritornerà nel cuore del Padre se avrà trasformato la sua vita in purissima opera di carità. </w:t>
      </w:r>
    </w:p>
    <w:p w14:paraId="05A9EE6F" w14:textId="77777777" w:rsidR="00F50857" w:rsidRPr="0038024F" w:rsidRDefault="00F50857" w:rsidP="00F50857">
      <w:pPr>
        <w:spacing w:after="120" w:line="240" w:lineRule="auto"/>
        <w:jc w:val="both"/>
        <w:rPr>
          <w:rFonts w:ascii="Arial" w:hAnsi="Arial" w:cs="Arial"/>
          <w:color w:val="000000"/>
          <w:sz w:val="24"/>
        </w:rPr>
      </w:pPr>
      <w:r w:rsidRPr="0038024F">
        <w:rPr>
          <w:rFonts w:ascii="Arial" w:hAnsi="Arial" w:cs="Arial"/>
          <w:color w:val="000000"/>
          <w:sz w:val="24"/>
        </w:rPr>
        <w:t xml:space="preserve">Cosa è la salvezza se non la conduzione della nostra vita nella verità di Dio dalla quale è anche la nostra verità? Portiamo la nostra vita nella verità, siamo salvi. Camminiamo nella luce di Dio. Usciamo dalla verità, siamo nelle tenebre e nelle oscurità. Tenebre e oscurità se non saranno lasciate prima della nostra morte ci condurranno alle tenebre a alle oscurità eterne. Saremo in eterno privati della luce del nostro Dio, Signore, Creatore. </w:t>
      </w:r>
    </w:p>
    <w:p w14:paraId="632CDEAE" w14:textId="77777777" w:rsidR="00F50857" w:rsidRPr="0038024F" w:rsidRDefault="00F50857" w:rsidP="00F50857">
      <w:pPr>
        <w:spacing w:after="120" w:line="240" w:lineRule="auto"/>
        <w:jc w:val="both"/>
        <w:rPr>
          <w:rFonts w:ascii="Arial" w:hAnsi="Arial" w:cs="Arial"/>
          <w:color w:val="000000"/>
          <w:sz w:val="24"/>
        </w:rPr>
      </w:pPr>
      <w:r w:rsidRPr="0038024F">
        <w:rPr>
          <w:rFonts w:ascii="Arial" w:hAnsi="Arial" w:cs="Arial"/>
          <w:color w:val="000000"/>
          <w:sz w:val="24"/>
        </w:rPr>
        <w:t xml:space="preserve">Chi vuole entrare nel mistero delle Scritture Profetiche deve lasciarsi aiutare, istruire, formare, illuminare, ammaestrare dallo Spirito Santo e questo accadrà se il lettore della Scrittura con preghiera incessante chiederà allo Spirito di Dio il suo potente aiuto. Ma questo ancora non basta perché noi comprendiamo la Scrittura. Poiché chi ha dato alla Scrittura ogni compimento è Gesù Signore, dobbiamo chiedere allo Spirito Santo che scriva Cristo nel nostro cuore, nella nostra anima, nel nostro spirito, nella nostra volontà, in ogni nostro desiderio e aspirazione. </w:t>
      </w:r>
    </w:p>
    <w:p w14:paraId="4B67A88E" w14:textId="77777777" w:rsidR="00F50857" w:rsidRPr="0038024F" w:rsidRDefault="00F50857" w:rsidP="00F50857">
      <w:pPr>
        <w:spacing w:after="120" w:line="240" w:lineRule="auto"/>
        <w:jc w:val="both"/>
        <w:rPr>
          <w:rFonts w:ascii="Arial" w:hAnsi="Arial" w:cs="Arial"/>
          <w:color w:val="000000"/>
          <w:sz w:val="24"/>
        </w:rPr>
      </w:pPr>
      <w:r w:rsidRPr="0038024F">
        <w:rPr>
          <w:rFonts w:ascii="Arial" w:hAnsi="Arial" w:cs="Arial"/>
          <w:color w:val="000000"/>
          <w:sz w:val="24"/>
        </w:rPr>
        <w:t xml:space="preserve">Solo divenendo cristiformi si comprende la verità della Scrittura. Divenendo cristiformi la verità della Scrittura dal cuore dello Spirito e dalla carta sulla quale è stata scritta diviene vita e verità in ogni fibra del nostro essere, chiamato a divenire a perfetta immagine di Cristo Gesù, il Crocifisso per amore e il Risorto per la nostra giustificazione. </w:t>
      </w:r>
    </w:p>
    <w:p w14:paraId="62BA2647" w14:textId="77777777" w:rsidR="00F50857" w:rsidRPr="0038024F" w:rsidRDefault="00F50857" w:rsidP="00F50857">
      <w:pPr>
        <w:spacing w:after="120" w:line="240" w:lineRule="auto"/>
        <w:jc w:val="both"/>
        <w:rPr>
          <w:rFonts w:ascii="Arial" w:hAnsi="Arial" w:cs="Arial"/>
          <w:color w:val="000000"/>
          <w:sz w:val="24"/>
        </w:rPr>
      </w:pPr>
      <w:r w:rsidRPr="0038024F">
        <w:rPr>
          <w:rFonts w:ascii="Arial" w:hAnsi="Arial" w:cs="Arial"/>
          <w:color w:val="000000"/>
          <w:sz w:val="24"/>
        </w:rPr>
        <w:t xml:space="preserve">Infine occorre percorrere sempre la via ecclesiale per la conoscenza della Scrittura. Lo Spirito Santo infatti ha costituito i ministri della Parola perché nel suo nome e con la sua autorità, ogni giorno conformandosi sempre di più a Gesù Signore, si impegnino a illuminare con ogni sapienza e scienza soprannaturali e divine ogni verità che è contenuta nella lettera della Scrittura. Ecco perché nessuna Scrittura Profetica va soggetta a privata interpretazione. Interpretarla privatamente sarebbe escludere lo Spirito e la Chiesa. Ora è proprio della Scrittura Profetica la necessità di avere come suoi soli veri interpreti lo Spirito Santo e la Chiesa, lo Spirito Santo nella Chiesa e la Chiesa nello Spirito Santo. Né lo Spirito senza la Chiesa. Né la Chiesa senza lo Spirito. </w:t>
      </w:r>
    </w:p>
    <w:p w14:paraId="1A5B51B4" w14:textId="77777777" w:rsidR="00F50857" w:rsidRPr="0038024F" w:rsidRDefault="00F50857" w:rsidP="00F50857">
      <w:pPr>
        <w:spacing w:after="120" w:line="240" w:lineRule="auto"/>
        <w:jc w:val="both"/>
        <w:rPr>
          <w:rFonts w:ascii="Arial" w:hAnsi="Arial" w:cs="Arial"/>
          <w:color w:val="000000"/>
          <w:sz w:val="24"/>
        </w:rPr>
      </w:pPr>
      <w:r w:rsidRPr="0038024F">
        <w:rPr>
          <w:rFonts w:ascii="Arial" w:hAnsi="Arial" w:cs="Arial"/>
          <w:color w:val="000000"/>
          <w:sz w:val="24"/>
        </w:rPr>
        <w:t xml:space="preserve">Purtroppo tutti gli errori che ieri sono sorti e oggi e domani sempre sorgeranno in ordine alla interpretazione della Scrittura sono il frutto della separazione dallo Spirito e dalla Chiesa. Oggi questa separazione si sta universalizzando. Si sta escludendo la Chiesa nella sua bimillenaria Tradizione di verità e di luce nella comprensione della verità della salvezza in nome di uno Spirito che è privato anche della lettera della Scrittura. Ora, mai potrà esistere lo Spirito senza la Lettera della Scrittura. Lettera della Scrittura e Spirito Santo sono una cosa sola. Lo Spirito legge la Lettera della Scrittura e trae da essa la verità che Lui ha posto in essa. Senza la Scrittura, dato oggettivo e universale della fede, tutto viene </w:t>
      </w:r>
      <w:r w:rsidRPr="0038024F">
        <w:rPr>
          <w:rFonts w:ascii="Arial" w:hAnsi="Arial" w:cs="Arial"/>
          <w:color w:val="000000"/>
          <w:sz w:val="24"/>
        </w:rPr>
        <w:lastRenderedPageBreak/>
        <w:t>ridotto ad un vago sentimento. Anche senza lo Spirito che legge la Parola oggettiva e universale, si ha lo stesso frutto: si riduce la Scrittura a puro sentimento, puro pensiero di un tempo che ormai non esiste più. Bastano solo pochissimi Testi Sacri e subito appare in piena luce che il futuro sia nel tempo che nell’eternità è frutto del nostro presente.</w:t>
      </w:r>
    </w:p>
    <w:p w14:paraId="3C5A2D0C" w14:textId="77777777" w:rsidR="00F50857" w:rsidRPr="0038024F" w:rsidRDefault="00F50857" w:rsidP="00F50857">
      <w:pPr>
        <w:spacing w:after="120" w:line="240" w:lineRule="auto"/>
        <w:ind w:left="567" w:right="566"/>
        <w:jc w:val="both"/>
        <w:rPr>
          <w:rFonts w:ascii="Arial" w:hAnsi="Arial" w:cs="Arial"/>
          <w:color w:val="000000"/>
          <w:sz w:val="24"/>
          <w:szCs w:val="24"/>
        </w:rPr>
      </w:pPr>
      <w:r w:rsidRPr="0038024F">
        <w:rPr>
          <w:rFonts w:ascii="Arial" w:hAnsi="Arial" w:cs="Arial"/>
          <w:i/>
          <w:color w:val="000000"/>
          <w:sz w:val="24"/>
          <w:szCs w:val="24"/>
        </w:rPr>
        <w:t>Entrate per la porta stretta, perché larga è la porta e spaziosa la via che conduce alla perdizione, e molti sono quelli che vi entrano. Quanto stretta è la porta e angusta la via che conduce alla vita, e pochi sono quelli che la trovano! 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 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7,13-27)</w:t>
      </w:r>
      <w:r w:rsidRPr="0038024F">
        <w:rPr>
          <w:rFonts w:ascii="Arial" w:hAnsi="Arial" w:cs="Arial"/>
          <w:color w:val="000000"/>
          <w:sz w:val="24"/>
          <w:szCs w:val="24"/>
        </w:rPr>
        <w:t xml:space="preserve">. </w:t>
      </w:r>
    </w:p>
    <w:p w14:paraId="6A7F0A36" w14:textId="77777777" w:rsidR="00F50857" w:rsidRPr="0038024F" w:rsidRDefault="00F50857" w:rsidP="00F50857">
      <w:pPr>
        <w:spacing w:after="120" w:line="240" w:lineRule="auto"/>
        <w:ind w:left="567" w:right="566"/>
        <w:jc w:val="both"/>
        <w:rPr>
          <w:rFonts w:ascii="Arial" w:hAnsi="Arial"/>
          <w:color w:val="000000"/>
          <w:sz w:val="24"/>
          <w:szCs w:val="24"/>
        </w:rPr>
      </w:pPr>
      <w:r w:rsidRPr="0038024F">
        <w:rPr>
          <w:rFonts w:ascii="Arial" w:hAnsi="Arial"/>
          <w:i/>
          <w:color w:val="000000"/>
          <w:sz w:val="24"/>
          <w:szCs w:val="24"/>
        </w:rPr>
        <w:t xml:space="preserve">Poi congedò la folla ed entrò in casa; i suoi discepoli gli si avvicinarono per dirgli: «Spiegaci la parabola della zizzania nel campo». Ed egli rispose: «Colui che semina il buon seme è il Figlio dell’uomo. Il campo è il mondo e il seme buono sono i figli del Regno. La zizzania sono i figli del Maligno e il nemico che l’ha seminata è il diavolo. La mietitura è la fine del mondo e i mietitori sono gli angeli. Come dunque si raccoglie la zizzania e la si brucia nel fuoco, così avverrà alla fine del mondo. Il Figlio dell’uomo manderà i suoi angeli, i quali raccoglieranno dal suo regno tutti gli scandali e tutti quelli che commettono iniquità e li getteranno nella fornace ardente, dove sarà pianto e stridore di denti. Allora i giusti splenderanno come il sole nel regno del Padre loro. Chi ha orecchi, ascolti! Ancora, il regno dei cieli è simile a una rete gettata nel mare, che raccoglie ogni genere di pesci. Quando è piena, i pescatori la tirano a riva, si mettono a sedere, raccolgono i pesci buoni nei canestri e buttano via i cattivi. Così sarà alla fine del mondo. Verranno gli angeli e separeranno i cattivi dai buoni e li getteranno </w:t>
      </w:r>
      <w:r w:rsidRPr="0038024F">
        <w:rPr>
          <w:rFonts w:ascii="Arial" w:hAnsi="Arial"/>
          <w:i/>
          <w:color w:val="000000"/>
          <w:sz w:val="24"/>
          <w:szCs w:val="24"/>
        </w:rPr>
        <w:lastRenderedPageBreak/>
        <w:t>nella fornace ardente, dove sarà pianto e stridore di denti (Mt 13,36-43.47-50)</w:t>
      </w:r>
      <w:r w:rsidRPr="0038024F">
        <w:rPr>
          <w:rFonts w:ascii="Arial" w:hAnsi="Arial"/>
          <w:color w:val="000000"/>
          <w:sz w:val="24"/>
          <w:szCs w:val="24"/>
        </w:rPr>
        <w:t xml:space="preserve">. </w:t>
      </w:r>
    </w:p>
    <w:p w14:paraId="26B7A631" w14:textId="77777777" w:rsidR="00F50857" w:rsidRPr="0038024F" w:rsidRDefault="00F50857" w:rsidP="00F50857">
      <w:pPr>
        <w:spacing w:after="120" w:line="240" w:lineRule="auto"/>
        <w:ind w:left="567" w:right="567"/>
        <w:jc w:val="both"/>
        <w:rPr>
          <w:rFonts w:ascii="Arial" w:hAnsi="Arial"/>
          <w:i/>
          <w:iCs/>
          <w:color w:val="000000"/>
          <w:sz w:val="24"/>
          <w:szCs w:val="24"/>
        </w:rPr>
      </w:pPr>
      <w:r w:rsidRPr="0038024F">
        <w:rPr>
          <w:rFonts w:ascii="Arial" w:hAnsi="Arial"/>
          <w:i/>
          <w:iCs/>
          <w:color w:val="000000"/>
          <w:sz w:val="24"/>
          <w:szCs w:val="24"/>
        </w:rPr>
        <w:t xml:space="preserve">Allora il regno dei cieli sarà simile a dieci vergini che presero le loro lampade e uscirono incontro allo sposo. Cinque di esse erano stolte e cinque sagge; le stolte presero le loro lampade, ma non presero con sé l’olio; </w:t>
      </w:r>
      <w:r w:rsidRPr="0038024F">
        <w:rPr>
          <w:rFonts w:ascii="Arial" w:hAnsi="Arial"/>
          <w:i/>
          <w:iCs/>
          <w:color w:val="000000"/>
          <w:spacing w:val="-2"/>
          <w:sz w:val="24"/>
          <w:szCs w:val="24"/>
        </w:rPr>
        <w:t>le sagge invece, insieme alle loro lampade, presero anche l’olio in piccoli vasi. Poiché lo sposo tardava, si assopirono tutte e si addormentarono. A mezzanotte si alzò un grido: “Ecco lo sposo! Andategli incontro!”. Allora tutte quelle vergini si destarono e prepararono le loro lampade. Le stolte dissero alle sagge: “Dateci un po’ del vostro olio, perché le nostre lampade si spengono”. Le sagge risposero: “No, perché</w:t>
      </w:r>
      <w:r w:rsidRPr="0038024F">
        <w:rPr>
          <w:rFonts w:ascii="Arial" w:hAnsi="Arial"/>
          <w:i/>
          <w:iCs/>
          <w:color w:val="000000"/>
          <w:sz w:val="24"/>
          <w:szCs w:val="24"/>
        </w:rPr>
        <w:t xml:space="preserve">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w:t>
      </w:r>
    </w:p>
    <w:p w14:paraId="6E6F60D7" w14:textId="77777777" w:rsidR="00F50857" w:rsidRPr="0038024F" w:rsidRDefault="00F50857" w:rsidP="00F50857">
      <w:pPr>
        <w:spacing w:after="120" w:line="240" w:lineRule="auto"/>
        <w:ind w:left="567" w:right="567"/>
        <w:jc w:val="both"/>
        <w:rPr>
          <w:rFonts w:ascii="Arial" w:hAnsi="Arial"/>
          <w:i/>
          <w:iCs/>
          <w:color w:val="000000"/>
          <w:sz w:val="24"/>
          <w:szCs w:val="24"/>
        </w:rPr>
      </w:pPr>
      <w:r w:rsidRPr="0038024F">
        <w:rPr>
          <w:rFonts w:ascii="Arial" w:hAnsi="Arial"/>
          <w:i/>
          <w:iCs/>
          <w:color w:val="000000"/>
          <w:spacing w:val="-2"/>
          <w:sz w:val="24"/>
          <w:szCs w:val="24"/>
        </w:rPr>
        <w:t>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w:t>
      </w:r>
    </w:p>
    <w:p w14:paraId="41E31D67" w14:textId="77777777" w:rsidR="00F50857" w:rsidRPr="0038024F" w:rsidRDefault="00F50857" w:rsidP="00F50857">
      <w:pPr>
        <w:spacing w:after="120" w:line="240" w:lineRule="auto"/>
        <w:ind w:left="567" w:right="567"/>
        <w:jc w:val="both"/>
        <w:rPr>
          <w:rFonts w:ascii="Arial" w:hAnsi="Arial"/>
          <w:i/>
          <w:iCs/>
          <w:color w:val="000000"/>
          <w:sz w:val="24"/>
          <w:szCs w:val="24"/>
        </w:rPr>
      </w:pPr>
      <w:r w:rsidRPr="0038024F">
        <w:rPr>
          <w:rFonts w:ascii="Arial" w:hAnsi="Arial"/>
          <w:i/>
          <w:iCs/>
          <w:color w:val="000000"/>
          <w:sz w:val="24"/>
          <w:szCs w:val="24"/>
        </w:rPr>
        <w:lastRenderedPageBreak/>
        <w:t>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25,1-46).</w:t>
      </w:r>
    </w:p>
    <w:p w14:paraId="40EBD7A7" w14:textId="77777777" w:rsidR="00F50857" w:rsidRPr="0038024F" w:rsidRDefault="00F50857" w:rsidP="00F50857">
      <w:pPr>
        <w:spacing w:after="120" w:line="240" w:lineRule="auto"/>
        <w:jc w:val="both"/>
        <w:rPr>
          <w:rFonts w:ascii="Arial" w:hAnsi="Arial"/>
          <w:color w:val="000000"/>
          <w:sz w:val="24"/>
        </w:rPr>
      </w:pPr>
      <w:r w:rsidRPr="0038024F">
        <w:rPr>
          <w:rFonts w:ascii="Arial" w:hAnsi="Arial"/>
          <w:color w:val="000000"/>
          <w:sz w:val="24"/>
        </w:rPr>
        <w:t xml:space="preserve">Oggi questi distruttori hanno dichiarato abrogato il giudizio eterno. Abrogando il giudizio eterno condannano il mondo alla falsità e alla menzogna e di conseguenza gli rubano la vera eternità, perché gli aprono le porte della perdizione eterna. Come sono riusciti in questa opera satanica? Offrendo agli uomini non il Dio della Scrittura, ma un loro speciale Dio da essi immaginato, pensato, creato, professato, insegnato. Questo loro nuovo Dio, o Dio creato dall’uomo, è un Dio senza alcun giudizio. Lui non giudica. È un Dio senza alcuna Parola. Lui è detto solo misericordia, solo perdono, solo compassione, solo amore. Questo Dio è senza inferno e senza alcuna punizione eterna. </w:t>
      </w:r>
    </w:p>
    <w:p w14:paraId="32BCF657" w14:textId="77777777" w:rsidR="00F50857" w:rsidRPr="0038024F" w:rsidRDefault="00F50857" w:rsidP="00F50857">
      <w:pPr>
        <w:spacing w:after="120" w:line="240" w:lineRule="auto"/>
        <w:jc w:val="both"/>
        <w:rPr>
          <w:rFonts w:ascii="Arial" w:hAnsi="Arial" w:cs="Arial"/>
          <w:color w:val="000000"/>
          <w:sz w:val="24"/>
          <w:szCs w:val="24"/>
        </w:rPr>
      </w:pPr>
      <w:r w:rsidRPr="0038024F">
        <w:rPr>
          <w:rFonts w:ascii="Arial" w:hAnsi="Arial"/>
          <w:color w:val="000000"/>
          <w:sz w:val="24"/>
        </w:rPr>
        <w:t xml:space="preserve">Il Vangelo ci dice invece che è difficile </w:t>
      </w:r>
      <w:r w:rsidRPr="0038024F">
        <w:rPr>
          <w:rFonts w:ascii="Arial" w:hAnsi="Arial" w:cs="Arial"/>
          <w:color w:val="000000"/>
          <w:sz w:val="24"/>
          <w:szCs w:val="24"/>
        </w:rPr>
        <w:t xml:space="preserve">poter giungere a vedere Gesù faccia a faccia nel Paradiso. È difficile perché la via che conduce a Lui è una porta stretta, angusta. Pochi riescono ad attraversarla. Molti si sforzano ma non vi riescono e sono esclusi per sempre. </w:t>
      </w:r>
    </w:p>
    <w:p w14:paraId="164324D3" w14:textId="77777777" w:rsidR="00F50857" w:rsidRPr="0038024F" w:rsidRDefault="00F50857" w:rsidP="00F50857">
      <w:pPr>
        <w:spacing w:after="120" w:line="240" w:lineRule="auto"/>
        <w:jc w:val="both"/>
        <w:rPr>
          <w:rFonts w:ascii="Arial" w:hAnsi="Arial" w:cs="Arial"/>
          <w:color w:val="000000"/>
          <w:sz w:val="24"/>
          <w:szCs w:val="24"/>
        </w:rPr>
      </w:pPr>
      <w:r w:rsidRPr="0038024F">
        <w:rPr>
          <w:rFonts w:ascii="Arial" w:hAnsi="Arial" w:cs="Arial"/>
          <w:color w:val="000000"/>
          <w:sz w:val="24"/>
          <w:szCs w:val="24"/>
        </w:rPr>
        <w:t xml:space="preserve">Oggi è proprio questa l’eresia mortale, la falsità letale che impedirà a molti di noi di poter contemplare il volto di Gesù: il pensare, reputare, credere che il Paradiso è per tutti, buoni, cattivi, onesti, disonesti, ladri, adulteri, incestuosi, lussuriosi, avari, idolatri, empi, egoisti, assassini, ingiusti, indifferenti, apatici, ignavi, ubriaconi. Ognuno pensa che navigando nel vasto mare del peccato e del vizio, delle ingiustizie e della trasgressione dei Comandamenti con agevolezza, facilità, </w:t>
      </w:r>
      <w:r w:rsidRPr="0038024F">
        <w:rPr>
          <w:rFonts w:ascii="Arial" w:hAnsi="Arial" w:cs="Arial"/>
          <w:color w:val="000000"/>
          <w:sz w:val="24"/>
          <w:szCs w:val="24"/>
        </w:rPr>
        <w:lastRenderedPageBreak/>
        <w:t xml:space="preserve">inerzia, si è già nel Paradiso. La misericordia di Dio sa coprire ogni peccato e così ogni uomo è già salvato. Così l’uomo di peccato… </w:t>
      </w:r>
    </w:p>
    <w:p w14:paraId="28E8757D" w14:textId="77777777" w:rsidR="00F50857" w:rsidRPr="0038024F" w:rsidRDefault="00F50857" w:rsidP="00F50857">
      <w:pPr>
        <w:spacing w:after="120" w:line="240" w:lineRule="auto"/>
        <w:jc w:val="both"/>
        <w:rPr>
          <w:rFonts w:ascii="Arial" w:hAnsi="Arial" w:cs="Arial"/>
          <w:color w:val="000000"/>
          <w:sz w:val="24"/>
        </w:rPr>
      </w:pPr>
      <w:r w:rsidRPr="0038024F">
        <w:rPr>
          <w:rFonts w:ascii="Arial" w:hAnsi="Arial" w:cs="Arial"/>
          <w:color w:val="000000"/>
          <w:sz w:val="24"/>
          <w:szCs w:val="24"/>
        </w:rPr>
        <w:t>Sappiamo invece che a</w:t>
      </w:r>
      <w:r w:rsidRPr="0038024F">
        <w:rPr>
          <w:rFonts w:ascii="Arial" w:hAnsi="Arial" w:cs="Arial"/>
          <w:color w:val="000000"/>
          <w:sz w:val="24"/>
        </w:rPr>
        <w:t xml:space="preserve">l termine della nostra vita sulla terra, appena si apriranno per noi le porte dell’eternità, ci sarà il giudizio e se il Signore ci troverà paglia di immoralità, idolatria, vizio, cattiveria, malvagità, paglia di delitti e di misfatti contro la sua Parola, contro la nostra stessa razionalità e il nostro discernimento che sanno ben separare il bene dal male, saremo bruciati con un fuoco inestinguibile. Per la nostra mente limitata, finita, circoscritta, povera, misera, questa rivelazione è incomprensibile. Essere incomprensibile per natura, non significa che sia falsa. La verità non si misura dalla nostra mente. Essa si misura con il metro della natura divina e della sapienza eterna del nostro Dio, Creatore, Signore, Padre. La verità rivelata non è data alla nostra mente perché la misuri e se per essa è incomprensibile, la rifiuti, la rigetti, la rinneghi. Essa è data alla nostra volontà perché l’accolga, la faccia sua vita, suo sangue, sua carne, suo alito, suo respiro. </w:t>
      </w:r>
    </w:p>
    <w:p w14:paraId="78F01725" w14:textId="77777777" w:rsidR="00F50857" w:rsidRPr="0038024F" w:rsidRDefault="00F50857" w:rsidP="00F50857">
      <w:pPr>
        <w:spacing w:after="120" w:line="240" w:lineRule="auto"/>
        <w:jc w:val="both"/>
        <w:rPr>
          <w:rFonts w:ascii="Arial" w:hAnsi="Arial" w:cs="Arial"/>
          <w:color w:val="000000"/>
          <w:sz w:val="24"/>
        </w:rPr>
      </w:pPr>
      <w:r w:rsidRPr="0038024F">
        <w:rPr>
          <w:rFonts w:ascii="Arial" w:hAnsi="Arial" w:cs="Arial"/>
          <w:color w:val="000000"/>
          <w:sz w:val="24"/>
        </w:rPr>
        <w:t xml:space="preserve">Oggi è questo che sta accadendo. Si usa la nostra mente come metro. Quanto non è comprensibile per la nostra mente, va rifiutato, negato, rinnegato, dichiarato falso. Così operando, oggi tutta la divina rivelazione viene rifiutata, negata, rinnegata, dichiarata falsa. La volontà prende il sopravvento sulla natura e rifiuta in blocco il mistero Dio e ogni traccia di questo mistero nella nostra natura e nella storia. </w:t>
      </w:r>
    </w:p>
    <w:p w14:paraId="2DB4E55F" w14:textId="77777777" w:rsidR="00F50857" w:rsidRPr="0038024F" w:rsidRDefault="00F50857" w:rsidP="00F50857">
      <w:pPr>
        <w:spacing w:after="120" w:line="240" w:lineRule="auto"/>
        <w:jc w:val="both"/>
        <w:rPr>
          <w:rFonts w:ascii="Arial" w:hAnsi="Arial" w:cs="Arial"/>
          <w:color w:val="000000"/>
          <w:sz w:val="24"/>
        </w:rPr>
      </w:pPr>
      <w:r w:rsidRPr="0038024F">
        <w:rPr>
          <w:rFonts w:ascii="Arial" w:hAnsi="Arial" w:cs="Arial"/>
          <w:color w:val="000000"/>
          <w:sz w:val="24"/>
        </w:rPr>
        <w:t xml:space="preserve">È grande tristezza dire che il matrimonio tra un uomo e una donna è parte della cultura dell’intera umanità e di conseguenza esso è cosa buona, mentre il matrimonio tra due persone dello stesso sesso contrasta con questa cultura universale. Il matrimonio tra un uomo e una donna è per creazione. Dio ha fatto l’uomo maschio e femmina. Il mistero e la verità di una cosa non sono per cultura. Non è la cultura che crea il mistero e la verità. È invece il mistero e la verità manifestati dal Creatore alla sua creatura che creano la cultura, che formano la tradizione, che edificano la storia della nostra umanità. Non si crede nel fuoco eterno per cultura, per tradizione. Si crede nella sua eternità per purissima rivelazione. Procedura perfetta. </w:t>
      </w:r>
    </w:p>
    <w:p w14:paraId="0FD03BF7" w14:textId="77777777" w:rsidR="00F50857" w:rsidRPr="0038024F" w:rsidRDefault="00F50857" w:rsidP="00F50857">
      <w:pPr>
        <w:spacing w:after="120" w:line="240" w:lineRule="auto"/>
        <w:jc w:val="both"/>
        <w:rPr>
          <w:rFonts w:ascii="Arial" w:hAnsi="Arial" w:cs="Arial"/>
          <w:color w:val="000000"/>
          <w:sz w:val="24"/>
          <w:szCs w:val="24"/>
        </w:rPr>
      </w:pPr>
      <w:r w:rsidRPr="0038024F">
        <w:rPr>
          <w:rFonts w:ascii="Arial" w:hAnsi="Arial" w:cs="Arial"/>
          <w:color w:val="000000"/>
          <w:sz w:val="24"/>
          <w:szCs w:val="24"/>
        </w:rPr>
        <w:t xml:space="preserve">Gli uomini dal grande timore di Dio così non pensano. Sanno quanto è difficile entrare nel Paradiso dopo la morte. Questi uomini pii e giusti vedono la loro vita imperfetta, non pienamente santa, non ancora portata nella grande carità, assai lontana dall’essere in tutto conforme all’immagine di Gesù Signore. Vedono questa loro carenza e si sentono ancora assai impreparati. Tuttavia il loro desiderio di vedere Gesù è forte. Come fare perché questa loro aspirazione si possa realizzare? C’è una via possibile da poter percorrere senza rischi? La loro grande fede gli suggerisce che una sola li può aiutare: la Vergine Maria. Questa loro fede è da loro trasformata in una preghiera accorata, persistente, diuturna, senza alcuna interruzione. Chiedono a Lei che si faccia loro amica, compagna di viaggio, che li prenda per mano e conducendoli attraverso la porta stretta, li faccia giungere fino al trono del Figlio suo Gesù. Questa loro fede si fa incessante invocazione. </w:t>
      </w:r>
    </w:p>
    <w:p w14:paraId="42992D06" w14:textId="77777777" w:rsidR="00F50857" w:rsidRPr="0038024F" w:rsidRDefault="00F50857" w:rsidP="00F50857">
      <w:pPr>
        <w:spacing w:after="120" w:line="240" w:lineRule="auto"/>
        <w:jc w:val="both"/>
        <w:rPr>
          <w:rFonts w:ascii="Arial" w:hAnsi="Arial"/>
          <w:i/>
          <w:color w:val="000000"/>
          <w:sz w:val="24"/>
        </w:rPr>
      </w:pPr>
      <w:r w:rsidRPr="0038024F">
        <w:rPr>
          <w:rFonts w:ascii="Arial" w:hAnsi="Arial" w:cs="Arial"/>
          <w:color w:val="000000"/>
          <w:spacing w:val="-2"/>
          <w:sz w:val="24"/>
          <w:szCs w:val="24"/>
        </w:rPr>
        <w:t xml:space="preserve">Senza l’aiuto della Vergine Maria il Paradiso nessuno mai lo potrà ereditare. Il sentiero è impraticabile ad ogni passo umano. Solo Lei lo conosce e solo Lei lo può liberare dalle insidie del serpente antico. Solo Lei può addentrarci in esso </w:t>
      </w:r>
      <w:r w:rsidRPr="0038024F">
        <w:rPr>
          <w:rFonts w:ascii="Arial" w:hAnsi="Arial" w:cs="Arial"/>
          <w:color w:val="000000"/>
          <w:spacing w:val="-2"/>
          <w:sz w:val="24"/>
          <w:szCs w:val="24"/>
        </w:rPr>
        <w:lastRenderedPageBreak/>
        <w:t xml:space="preserve">senza che noi ci smarriamo, ci perdiamo, ci lasciamo abbindolare, ingannare, frastornare dalle mille sirene dal canto attraente e </w:t>
      </w:r>
      <w:r w:rsidRPr="0038024F">
        <w:rPr>
          <w:rFonts w:ascii="Arial" w:hAnsi="Arial" w:cs="Arial"/>
          <w:color w:val="000000"/>
          <w:sz w:val="24"/>
          <w:szCs w:val="24"/>
        </w:rPr>
        <w:t>letale. Solo il suo canto di celeste soavità può oscurare il fascino dell’altro canto, nefasto e lugubre, e permetterci di vedere Gesù per l’eternità beata</w:t>
      </w:r>
      <w:r w:rsidRPr="0038024F">
        <w:rPr>
          <w:rFonts w:ascii="Arial" w:hAnsi="Arial"/>
          <w:color w:val="000000"/>
        </w:rPr>
        <w:t xml:space="preserve">. </w:t>
      </w:r>
    </w:p>
    <w:p w14:paraId="09612529" w14:textId="77777777" w:rsidR="00F50857" w:rsidRPr="0038024F" w:rsidRDefault="00F50857" w:rsidP="00F50857">
      <w:pPr>
        <w:spacing w:after="120" w:line="240" w:lineRule="auto"/>
        <w:jc w:val="both"/>
        <w:rPr>
          <w:rFonts w:ascii="Arial" w:hAnsi="Arial"/>
          <w:szCs w:val="20"/>
          <w:lang w:eastAsia="it-IT"/>
        </w:rPr>
      </w:pPr>
    </w:p>
    <w:p w14:paraId="6EDB5189" w14:textId="77777777" w:rsidR="00F50857" w:rsidRPr="0038024F" w:rsidRDefault="00F50857" w:rsidP="00F50857">
      <w:pPr>
        <w:keepNext/>
        <w:spacing w:after="120" w:line="240" w:lineRule="auto"/>
        <w:jc w:val="both"/>
        <w:outlineLvl w:val="2"/>
        <w:rPr>
          <w:rFonts w:ascii="Arial" w:eastAsia="Times New Roman" w:hAnsi="Arial"/>
          <w:b/>
          <w:sz w:val="28"/>
          <w:szCs w:val="20"/>
        </w:rPr>
      </w:pPr>
      <w:bookmarkStart w:id="564" w:name="_Toc153213406"/>
      <w:bookmarkStart w:id="565" w:name="_Toc153223351"/>
      <w:bookmarkStart w:id="566" w:name="_Toc159190279"/>
      <w:bookmarkStart w:id="567" w:name="_Toc178544761"/>
      <w:r w:rsidRPr="0038024F">
        <w:rPr>
          <w:rFonts w:ascii="Arial" w:eastAsia="Times New Roman" w:hAnsi="Arial"/>
          <w:b/>
          <w:sz w:val="28"/>
          <w:szCs w:val="20"/>
        </w:rPr>
        <w:t>IL GIUSTO E L’EMPIO IN UNA DIFFERENTE ETERNITÀ</w:t>
      </w:r>
      <w:bookmarkEnd w:id="564"/>
      <w:bookmarkEnd w:id="565"/>
      <w:bookmarkEnd w:id="566"/>
      <w:bookmarkEnd w:id="567"/>
      <w:r w:rsidRPr="0038024F">
        <w:rPr>
          <w:rFonts w:ascii="Arial" w:eastAsia="Times New Roman" w:hAnsi="Arial"/>
          <w:b/>
          <w:sz w:val="28"/>
          <w:szCs w:val="20"/>
        </w:rPr>
        <w:t xml:space="preserve"> </w:t>
      </w:r>
    </w:p>
    <w:p w14:paraId="6ED3E516" w14:textId="77777777" w:rsidR="00F50857" w:rsidRPr="0038024F" w:rsidRDefault="00F50857" w:rsidP="00F50857">
      <w:pPr>
        <w:spacing w:after="120" w:line="240" w:lineRule="auto"/>
        <w:jc w:val="both"/>
        <w:rPr>
          <w:rFonts w:ascii="Arial" w:hAnsi="Arial" w:cs="Arial"/>
          <w:color w:val="000000"/>
          <w:sz w:val="24"/>
          <w:szCs w:val="24"/>
        </w:rPr>
      </w:pPr>
      <w:r w:rsidRPr="0038024F">
        <w:rPr>
          <w:rFonts w:ascii="Arial" w:hAnsi="Arial" w:cs="Arial"/>
          <w:color w:val="000000"/>
          <w:sz w:val="24"/>
          <w:szCs w:val="24"/>
        </w:rPr>
        <w:t>Ecco cosa dovrà sempre sapere ogni uomo: la vita nel tempo produce non solo un frutto per il tempo, produce anche un frutto eterno. Se la nostra vita è oggi nella Parola del Signore, essa produce oggi per noi e per gli altri un frutto di vita, produrrà anche un frutto di vita eterna da vivere nella beatitudine del cielo per tutti i giorni dell’eternità che sono senza fine. Se invece oggi la nostra vita produce un frutto di tenebra, perché non vissuta nella Parola del nostro Dio, se non ci convertiamo, passano dalla disobbedienza all’obbedienza, produrremo un frutto di morte eterna per tutti i giorni dell’eternità che sono anche per noi senza fine. Posto questo principio, che è di purissima rivelazione, ognuno sa già quale sarà la sua sorte eterna. Se vivrà nella Parola del Signore, la sua sorte eterna sarà nella casa del suo Dio, nella sua tenda, nelle sue dimore eterne. Se invece vivrà nella disobbedienza alla Parola e in questa disobbedienza sarà trovato al momento della morte, per lui non ci sarà posto nella tenda eterna del suo Creatore e Dio. La sua dimora sarà nelle tenebre eterne e nel fuoco che mai si spegne. Questa duplice sorte è essenza, sostanza, verità della nostra fede, perché è verità del nostro Dio e Signore. Questa verità della nostra fede va annunciata, perché diventi verità di fede per ogni altro uomo.</w:t>
      </w:r>
    </w:p>
    <w:p w14:paraId="5208619F" w14:textId="77777777" w:rsidR="00F50857" w:rsidRPr="0038024F" w:rsidRDefault="00F50857" w:rsidP="00F50857">
      <w:pPr>
        <w:spacing w:after="120" w:line="240" w:lineRule="auto"/>
        <w:ind w:left="567" w:right="567"/>
        <w:jc w:val="both"/>
        <w:rPr>
          <w:rFonts w:ascii="Arial" w:hAnsi="Arial" w:cs="Arial"/>
          <w:i/>
          <w:iCs/>
          <w:color w:val="000000"/>
          <w:sz w:val="23"/>
          <w:szCs w:val="24"/>
        </w:rPr>
      </w:pPr>
      <w:r w:rsidRPr="0038024F">
        <w:rPr>
          <w:rFonts w:ascii="Arial" w:hAnsi="Arial" w:cs="Arial"/>
          <w:i/>
          <w:iCs/>
          <w:color w:val="000000"/>
          <w:sz w:val="23"/>
          <w:szCs w:val="24"/>
        </w:rPr>
        <w:t>Salmo. Di Davide. Signore, chi abiterà nella tua tenda? Chi dimorerà sulla tua santa montagna? Colui che cammina senza colpa, pratica la giustizia e dice la verità che ha nel cuore, non sparge calunnie con la sua lingua, non fa danno al suo prossimo e non lancia insulti al suo vicino. Ai suoi occhi è spregevole il malvagio, ma onora chi teme il Signore. Anche se ha giurato a proprio danno, mantiene la parola; non presta il suo denaro a usura e non accetta doni contro l’innocente. Colui che agisce in questo modo resterà saldo per sempre (Sal 15,1-5).</w:t>
      </w:r>
    </w:p>
    <w:p w14:paraId="2695E881" w14:textId="77777777" w:rsidR="00F50857" w:rsidRPr="0038024F" w:rsidRDefault="00F50857" w:rsidP="00F50857">
      <w:pPr>
        <w:spacing w:after="120" w:line="240" w:lineRule="auto"/>
        <w:jc w:val="both"/>
        <w:rPr>
          <w:rFonts w:ascii="Arial" w:hAnsi="Arial" w:cs="Arial"/>
          <w:color w:val="000000"/>
          <w:sz w:val="24"/>
          <w:szCs w:val="24"/>
        </w:rPr>
      </w:pPr>
      <w:r w:rsidRPr="0038024F">
        <w:rPr>
          <w:rFonts w:ascii="Arial" w:hAnsi="Arial" w:cs="Arial"/>
          <w:color w:val="000000"/>
          <w:sz w:val="24"/>
          <w:szCs w:val="24"/>
        </w:rPr>
        <w:t xml:space="preserve">Ecco sta oggi succedendo nella Chiesa del Dio vivente per stoltezza, insipienza, ateismo di molti suoi figli: anziché proclamare la verità del differente frutto che producono l’obbedienza alla Parola e la disobbedienza ad essa, frutto di vita per la vita eterna per l’obbedienza alla Parola e frutto di morte per la non obbedienza e la disobbedienza alla Parola, si proclama la non verità della luce e la non verità delle tenebre, la non verità della giustizia e la non verità dell’ingiustizia, la non verità del peccato e la non verità della grazia, la non verità di Dio e la non verità dell’uomo. Così facendo si proclama la non verità del cristiano e la non verità del non cristiano, la verità dell’obbedienza al Vangelo e la non verità della disobbedienza al Vangelo, la non verità della Chiesa e la non verità delle altre chiese, la non verità di Cristo Gesù e la non verità degli anticristi, la non verità del Vangelo e la non verità degli anti-vangelo, la non verità di Dio e la non verità degli idoli, la non verità del Paradiso e la non verità dell’inferno. </w:t>
      </w:r>
    </w:p>
    <w:p w14:paraId="60056B3D" w14:textId="77777777" w:rsidR="00F50857" w:rsidRPr="0038024F" w:rsidRDefault="00F50857" w:rsidP="00F50857">
      <w:pPr>
        <w:spacing w:after="120" w:line="240" w:lineRule="auto"/>
        <w:jc w:val="both"/>
        <w:rPr>
          <w:rFonts w:ascii="Arial" w:hAnsi="Arial" w:cs="Arial"/>
          <w:color w:val="000000"/>
          <w:sz w:val="24"/>
          <w:szCs w:val="24"/>
        </w:rPr>
      </w:pPr>
      <w:r w:rsidRPr="0038024F">
        <w:rPr>
          <w:rFonts w:ascii="Arial" w:hAnsi="Arial" w:cs="Arial"/>
          <w:color w:val="000000"/>
          <w:sz w:val="24"/>
          <w:szCs w:val="24"/>
        </w:rPr>
        <w:t xml:space="preserve">Dinanzi alla dichiarazione di non verità per ogni realtà esistenza nel cielo, sulla terra, sottoterra, verità di trascendenza e di immanenza, verità soprannaturale e </w:t>
      </w:r>
      <w:r w:rsidRPr="0038024F">
        <w:rPr>
          <w:rFonts w:ascii="Arial" w:hAnsi="Arial" w:cs="Arial"/>
          <w:color w:val="000000"/>
          <w:sz w:val="24"/>
          <w:szCs w:val="24"/>
        </w:rPr>
        <w:lastRenderedPageBreak/>
        <w:t>verità naturale, verità increata e verità creata, nella Chiesa senza verità potrà entrare ogni persona senza verità. Perché allora vietare in una Chiesa senza verità, un sacramento senza verità ad una persona senza verità? È un assurdo. Perché vietare in una Chiesa senza verità che una donna senza verità possa ricevere il sacramento dell’ordine, se anche questo sacramento è senza alcuna verità? Ecco allora che nasce la morale senza verità. Senza la verità di Dio, senza la verità dell’uomo, senza la verità della Chiesa, senza la verità della Divina Rivelazione, senza la verità di Sacramenti, tutta la morale diviene senza verità. Poiché la morale è la traduzione della Verità in nostra vita, una morale senza verità non è solo immorale. È molto di più. È grande immoralità. È immoralità che potrebbe raggiungere l’immoralità assoluta, il male assoluto, le tenebre assolute, dalle quali non c’è più ritorno.</w:t>
      </w:r>
    </w:p>
    <w:p w14:paraId="4AEFDCD9" w14:textId="77777777" w:rsidR="00F50857" w:rsidRPr="0038024F" w:rsidRDefault="00F50857" w:rsidP="00F50857">
      <w:pPr>
        <w:spacing w:after="120" w:line="240" w:lineRule="auto"/>
        <w:jc w:val="both"/>
        <w:rPr>
          <w:rFonts w:ascii="Arial" w:hAnsi="Arial" w:cs="Arial"/>
          <w:color w:val="000000"/>
          <w:sz w:val="24"/>
          <w:szCs w:val="24"/>
        </w:rPr>
      </w:pPr>
      <w:r w:rsidRPr="0038024F">
        <w:rPr>
          <w:rFonts w:ascii="Arial" w:hAnsi="Arial" w:cs="Arial"/>
          <w:color w:val="000000"/>
          <w:sz w:val="24"/>
          <w:szCs w:val="24"/>
        </w:rPr>
        <w:t>Ecco cosa urge: dare a Dio la sua verità, alla vita eterna la sua verità, alla morte eterna la sua verità, alla giustizia la sua verità, alla falsità la sua verità, all’uomo la sua verità, alla Divina Rivelazione la sua verità, alla Chiesa la sua verità, ai Sacramenti la loro verità, al mistero la sua verità. O diamo la verità ad ogni cosa o saremo tutti condannati ad essere schiavi della falsità e della menzogna, ingannando noi stessi e ingannando il mondo intero. Sempre dobbiamo ricordarci che l’uomo non è creatore di verità. L’uomo non può creare la verità dell’uomo, né la verità di Dio e né la verità della Parola. Neanche il cristiano, che sia papa, vescovo, presbitero, diacono, battezzato, profeta, maestro, dottore, evangelista, professore o altro, potrà mai creare la verità. Al cristiano è chiesto di annunciare la verità, mai lui potrà creare la verità di Dio e dell’uomo, la verità di Cristo o della sua Chiesa, la verità del cielo e della terra. Ma oggi proprio questo il cristiano vuole fare: creare la verità di Dio, di Cristo Gesù, dello Spirito Santo, della Divina Rivelazione, della Chiesa, della terra, del cielo, di ogni altra realtà esistente. Questa volontà è di Satana, mai potrà essere di un discepolo di Gesù. Chi cammina su questa strada sappiamo che è solo un grande creatore di universale immoralità. Lui è un figlio della falsità e mai della verità.</w:t>
      </w:r>
    </w:p>
    <w:p w14:paraId="6EF85AEE" w14:textId="77777777" w:rsidR="00F50857" w:rsidRPr="0038024F" w:rsidRDefault="00F50857" w:rsidP="00F50857">
      <w:pPr>
        <w:spacing w:after="120" w:line="240" w:lineRule="auto"/>
        <w:jc w:val="both"/>
        <w:rPr>
          <w:rFonts w:ascii="Arial" w:hAnsi="Arial"/>
          <w:szCs w:val="20"/>
          <w:lang w:eastAsia="it-IT"/>
        </w:rPr>
      </w:pPr>
    </w:p>
    <w:p w14:paraId="48C53E18" w14:textId="77777777" w:rsidR="00F50857" w:rsidRPr="0038024F" w:rsidRDefault="00F50857" w:rsidP="00F50857">
      <w:pPr>
        <w:spacing w:after="120" w:line="240" w:lineRule="auto"/>
        <w:jc w:val="both"/>
        <w:rPr>
          <w:rFonts w:ascii="Arial" w:hAnsi="Arial"/>
          <w:szCs w:val="20"/>
          <w:lang w:eastAsia="it-IT"/>
        </w:rPr>
      </w:pPr>
    </w:p>
    <w:p w14:paraId="51EBEC45" w14:textId="77777777" w:rsidR="00F50857" w:rsidRPr="0038024F" w:rsidRDefault="00F50857" w:rsidP="00F50857">
      <w:pPr>
        <w:keepNext/>
        <w:spacing w:after="120" w:line="240" w:lineRule="auto"/>
        <w:jc w:val="both"/>
        <w:outlineLvl w:val="2"/>
        <w:rPr>
          <w:rFonts w:ascii="Arial" w:hAnsi="Arial"/>
          <w:b/>
          <w:sz w:val="28"/>
          <w:szCs w:val="20"/>
        </w:rPr>
      </w:pPr>
      <w:bookmarkStart w:id="568" w:name="_Toc158124309"/>
      <w:bookmarkStart w:id="569" w:name="_Toc159219673"/>
      <w:bookmarkStart w:id="570" w:name="_Toc178544762"/>
      <w:r w:rsidRPr="0038024F">
        <w:rPr>
          <w:rFonts w:ascii="Arial" w:hAnsi="Arial"/>
          <w:b/>
          <w:sz w:val="28"/>
          <w:szCs w:val="20"/>
        </w:rPr>
        <w:t>IL SEMINATORE USCÌ A SEMINARE</w:t>
      </w:r>
      <w:bookmarkEnd w:id="568"/>
      <w:bookmarkEnd w:id="569"/>
      <w:bookmarkEnd w:id="570"/>
      <w:r w:rsidRPr="0038024F">
        <w:rPr>
          <w:rFonts w:ascii="Arial" w:hAnsi="Arial"/>
          <w:b/>
          <w:sz w:val="28"/>
          <w:szCs w:val="20"/>
        </w:rPr>
        <w:t xml:space="preserve"> </w:t>
      </w:r>
    </w:p>
    <w:p w14:paraId="62D3ECD4" w14:textId="77777777" w:rsidR="00F50857" w:rsidRPr="0038024F" w:rsidRDefault="00F50857" w:rsidP="00F50857">
      <w:pPr>
        <w:spacing w:after="120" w:line="240" w:lineRule="auto"/>
        <w:jc w:val="both"/>
        <w:rPr>
          <w:rFonts w:ascii="Arial" w:hAnsi="Arial" w:cs="Arial"/>
          <w:sz w:val="24"/>
          <w:szCs w:val="24"/>
        </w:rPr>
      </w:pPr>
      <w:r w:rsidRPr="0038024F">
        <w:rPr>
          <w:rFonts w:ascii="Arial" w:hAnsi="Arial" w:cs="Arial"/>
          <w:b/>
          <w:bCs/>
          <w:sz w:val="24"/>
          <w:szCs w:val="24"/>
        </w:rPr>
        <w:t>Principio primo</w:t>
      </w:r>
      <w:r w:rsidRPr="0038024F">
        <w:rPr>
          <w:rFonts w:ascii="Arial" w:hAnsi="Arial" w:cs="Arial"/>
          <w:sz w:val="24"/>
          <w:szCs w:val="24"/>
        </w:rPr>
        <w:t>: Il regno dei cieli nasce sulla terra, se si semina in tutto il mondo la Parola del Signore. Dove va seminata la Parola del Signore? In ogni cuore, in ogni popolo, in ogni tribù, in ogni lingua, in ogni continente, in ogni isola. Se la Parola non viene seminata, il regno di Dio non nasce sulla terra. È pertanto pensiero, idea, teoria, teologia, ecclesiologia, parola di altissima immoralità e potrebbe divenire anche peccato contro lo Spirito Santo, negare questa verità rivelata da Cristo Gesù. Sono dai discorsi immorali, immorali però di altissima immoralità, tutte quelle persone che governate da antropologie e da ideologie sataniche affermano la salvezza dell’uomo senza la Parola, contro la Parola, senza il Vangelo, contro il Vangelo. È anche dal comportamento immorale chi si astiene dall’annunciare o dal ricordare la Parola di Dio ad ogni uomo.</w:t>
      </w:r>
    </w:p>
    <w:p w14:paraId="77317214" w14:textId="77777777" w:rsidR="00F50857" w:rsidRPr="0038024F" w:rsidRDefault="00F50857" w:rsidP="00F50857">
      <w:pPr>
        <w:spacing w:after="120" w:line="240" w:lineRule="auto"/>
        <w:jc w:val="both"/>
        <w:rPr>
          <w:rFonts w:ascii="Arial" w:hAnsi="Arial" w:cs="Arial"/>
          <w:sz w:val="24"/>
          <w:szCs w:val="24"/>
        </w:rPr>
      </w:pPr>
      <w:r w:rsidRPr="0038024F">
        <w:rPr>
          <w:rFonts w:ascii="Arial" w:hAnsi="Arial" w:cs="Arial"/>
          <w:b/>
          <w:bCs/>
          <w:sz w:val="24"/>
          <w:szCs w:val="24"/>
        </w:rPr>
        <w:t>Principio secondo</w:t>
      </w:r>
      <w:r w:rsidRPr="0038024F">
        <w:rPr>
          <w:rFonts w:ascii="Arial" w:hAnsi="Arial" w:cs="Arial"/>
          <w:sz w:val="24"/>
          <w:szCs w:val="24"/>
        </w:rPr>
        <w:t xml:space="preserve">: Il regno di Dio e il regno del principe del mondo vivono nella stessa casa, nella stessa città, nello stesso territorio, nella stessa regione, nello </w:t>
      </w:r>
      <w:r w:rsidRPr="0038024F">
        <w:rPr>
          <w:rFonts w:ascii="Arial" w:hAnsi="Arial" w:cs="Arial"/>
          <w:sz w:val="24"/>
          <w:szCs w:val="24"/>
        </w:rPr>
        <w:lastRenderedPageBreak/>
        <w:t xml:space="preserve">stesso popolo, nella stessa nazione, nella stessa lingua. Gesù non toglie i suoi discepoli dal mondo, li manda in esso per essere luce del mondo e sale della terra. Anche nel giardino piantato da Dio in Eden abitava il principe del mondo. Qual è la verità che annuncia e rivela Cristo Gesù? Gesù ci rivela che noi lavoriamo per seminare la Parola di Dio. Appena giriamo gli occhi, subito il principe del mondo con i suoi discepoli viene e semina la parola cattiva. Dove semina la parola cattiva? Ovunque c’è il campo di Dio. Possiamo noi sradicare la parola cattiva? No!. Possiamo però lavorare perché il buon grano rimanga buon grano. Possiamo aiutare quanti hanno lasciato che il principe del mondo seminasse la parola cattiva perché ritornino sui loro passi. Paolo aveva coltivato un bel campo in Corinto. Appena lui si allontana, subito viene Satana e semina la parola della discordia, la parola della divisione, la parola dell’immoralità, la parola degli scandali, la parola della profanazione del memoriale del Signore, la parola dell’esaltazione e della superbia, la parola della negazione della risurrezione del Signore. Lui con pazienza scrive per riportare la verità in quella Chiesa. La parola cattiva sempre sarà seminata e potrà contagiare molti. </w:t>
      </w:r>
    </w:p>
    <w:p w14:paraId="3EF26D24" w14:textId="77777777" w:rsidR="00F50857" w:rsidRPr="0038024F" w:rsidRDefault="00F50857" w:rsidP="00F50857">
      <w:pPr>
        <w:spacing w:after="120" w:line="240" w:lineRule="auto"/>
        <w:jc w:val="both"/>
        <w:rPr>
          <w:rFonts w:ascii="Arial" w:hAnsi="Arial" w:cs="Arial"/>
          <w:sz w:val="24"/>
          <w:szCs w:val="24"/>
        </w:rPr>
      </w:pPr>
      <w:r w:rsidRPr="0038024F">
        <w:rPr>
          <w:rFonts w:ascii="Arial" w:hAnsi="Arial" w:cs="Arial"/>
          <w:b/>
          <w:bCs/>
          <w:sz w:val="24"/>
          <w:szCs w:val="24"/>
        </w:rPr>
        <w:t>Principio terzo</w:t>
      </w:r>
      <w:r w:rsidRPr="0038024F">
        <w:rPr>
          <w:rFonts w:ascii="Arial" w:hAnsi="Arial" w:cs="Arial"/>
          <w:sz w:val="24"/>
          <w:szCs w:val="24"/>
        </w:rPr>
        <w:t xml:space="preserve">: Quanto vale il regno di Dio? Esso vale più di quanto il mondo intero e più di quanto vale tutta la nostra vita. Vale più del nostro martirio e più della nostra crocifissione. Il regno di Dio è dono del Padre nostro. La chiave però dobbiamo metterla noi. Qual è la chiave necessaria per aprire la porta e così entrare in esso? La chiave è la consegna di tutta la nostra vita al Vangelo con obbedienza ininterrotta in esso. Questa verità oggettiva e universale oggi è stata cancellata dal cuore e dalla mente di discepoli di Gesù. Il principe del mondo questo ha fatto e sta facendo: ha seminato e sta seminando la parola di menzogna, dicendo che l’inferno non esiste, se esiste, esso è vuoto. Sta dicendo che la misericordia di Dio accoglie tutti i paradiso e che Dio non giudica alcuno. Sta dicendo che siamo già tutti salvi. La Divina Rivelazione. dalla prima parola della Genesi all’ultima dell’Apocalisse, dice tutt’alta cosa: </w:t>
      </w:r>
    </w:p>
    <w:p w14:paraId="7551CBED" w14:textId="77777777" w:rsidR="00F50857" w:rsidRPr="0038024F" w:rsidRDefault="00F50857" w:rsidP="00F50857">
      <w:pPr>
        <w:spacing w:after="120" w:line="240" w:lineRule="auto"/>
        <w:jc w:val="both"/>
        <w:rPr>
          <w:rFonts w:ascii="Arial" w:hAnsi="Arial" w:cs="Arial"/>
          <w:sz w:val="24"/>
          <w:szCs w:val="24"/>
        </w:rPr>
      </w:pPr>
      <w:r w:rsidRPr="0038024F">
        <w:rPr>
          <w:rFonts w:ascii="Arial" w:hAnsi="Arial" w:cs="Arial"/>
          <w:b/>
          <w:bCs/>
          <w:sz w:val="24"/>
          <w:szCs w:val="24"/>
        </w:rPr>
        <w:t>Principio quarto</w:t>
      </w:r>
      <w:r w:rsidRPr="0038024F">
        <w:rPr>
          <w:rFonts w:ascii="Arial" w:hAnsi="Arial" w:cs="Arial"/>
          <w:sz w:val="24"/>
          <w:szCs w:val="24"/>
        </w:rPr>
        <w:t xml:space="preserve">: Come cresce il regno di Dio? In un modo quasi invisibile. Perché cresca però e perché si sviluppi una cosa è necessaria: seminare la vera Parola di Dio. Se si semina una parola trasformata, modificata, alterata, maltrattata, macinata, ridotta in polvere, mai nascerà il regno e mai esso crescerà. Chi semina, deve avere la certezza che il regno nasce e cresce. Più si semina e più esso cresce. Meno si semina e meno cresce. La condizione è però sempre la stessa: seminare la vera Parola di Dio, il vero Vangelo di Cristo Gesù. </w:t>
      </w:r>
    </w:p>
    <w:p w14:paraId="5E0938BC" w14:textId="77777777" w:rsidR="00F50857" w:rsidRPr="0038024F" w:rsidRDefault="00F50857" w:rsidP="00F50857">
      <w:pPr>
        <w:spacing w:after="120" w:line="240" w:lineRule="auto"/>
        <w:jc w:val="both"/>
        <w:rPr>
          <w:rFonts w:ascii="Arial" w:hAnsi="Arial" w:cs="Arial"/>
          <w:sz w:val="24"/>
          <w:szCs w:val="24"/>
        </w:rPr>
      </w:pPr>
      <w:r w:rsidRPr="0038024F">
        <w:rPr>
          <w:rFonts w:ascii="Arial" w:hAnsi="Arial" w:cs="Arial"/>
          <w:b/>
          <w:bCs/>
          <w:sz w:val="24"/>
          <w:szCs w:val="24"/>
        </w:rPr>
        <w:t>Principio quinto</w:t>
      </w:r>
      <w:r w:rsidRPr="0038024F">
        <w:rPr>
          <w:rFonts w:ascii="Arial" w:hAnsi="Arial" w:cs="Arial"/>
          <w:sz w:val="24"/>
          <w:szCs w:val="24"/>
        </w:rPr>
        <w:t>: La fine del regno è la separazione di quanti hanno fatto il male e di quanto hanno fatto il bene. Gli operatori di iniquità non saranno accolti nel regno di Dio, mentre quanti hanno operato il bene, gusteranno in eterno la luce e la pace del Signore e saranno nella luce e nella pace eterna. Ecco qualche parola sulla vera escatologia, che di certo non è quella nella quale oggi si dice di credere. La vera escatologia nasce dalla vera Parola del Signore, da tutta la vera Parola del Signore, mai potrò nascere dalla parola falsa degli uomini.</w:t>
      </w:r>
    </w:p>
    <w:p w14:paraId="22D26508" w14:textId="77777777" w:rsidR="00F50857" w:rsidRPr="0038024F" w:rsidRDefault="00F50857" w:rsidP="00F50857">
      <w:pPr>
        <w:spacing w:after="120" w:line="240" w:lineRule="auto"/>
        <w:jc w:val="both"/>
        <w:rPr>
          <w:rFonts w:ascii="Arial" w:hAnsi="Arial" w:cs="Arial"/>
          <w:i/>
          <w:iCs/>
          <w:sz w:val="24"/>
          <w:szCs w:val="24"/>
        </w:rPr>
      </w:pPr>
      <w:r w:rsidRPr="0038024F">
        <w:rPr>
          <w:rFonts w:ascii="Arial" w:hAnsi="Arial" w:cs="Arial"/>
          <w:i/>
          <w:iCs/>
          <w:sz w:val="24"/>
          <w:szCs w:val="24"/>
        </w:rPr>
        <w:t>La vera escatologia via della vera antropologia.</w:t>
      </w:r>
    </w:p>
    <w:p w14:paraId="7C7AAA7C" w14:textId="77777777" w:rsidR="00F50857" w:rsidRPr="0038024F" w:rsidRDefault="00F50857" w:rsidP="00F50857">
      <w:pPr>
        <w:spacing w:after="120" w:line="240" w:lineRule="auto"/>
        <w:jc w:val="both"/>
        <w:rPr>
          <w:rFonts w:ascii="Arial" w:hAnsi="Arial" w:cs="Arial"/>
          <w:sz w:val="24"/>
          <w:szCs w:val="24"/>
        </w:rPr>
      </w:pPr>
      <w:r w:rsidRPr="0038024F">
        <w:rPr>
          <w:rFonts w:ascii="Arial" w:hAnsi="Arial" w:cs="Arial"/>
          <w:sz w:val="24"/>
          <w:szCs w:val="24"/>
        </w:rPr>
        <w:t xml:space="preserve">Il principio della sana o vera escatologia, sul quale essa interamente si fonda, resta immodificabile, immutabile in eterno. Possiamo così enunciarlo: </w:t>
      </w:r>
      <w:r w:rsidRPr="0038024F">
        <w:rPr>
          <w:rFonts w:ascii="Arial" w:hAnsi="Arial" w:cs="Arial"/>
          <w:i/>
          <w:iCs/>
          <w:sz w:val="24"/>
          <w:szCs w:val="24"/>
        </w:rPr>
        <w:t xml:space="preserve">“L’immediatamente dopo di ogni uomo, sia per il tempo che per l’eternità, è il </w:t>
      </w:r>
      <w:r w:rsidRPr="0038024F">
        <w:rPr>
          <w:rFonts w:ascii="Arial" w:hAnsi="Arial" w:cs="Arial"/>
          <w:i/>
          <w:iCs/>
          <w:sz w:val="24"/>
          <w:szCs w:val="24"/>
        </w:rPr>
        <w:lastRenderedPageBreak/>
        <w:t>frutto dell’obbedienza o della disobbedienza alla Parola del Signore”.</w:t>
      </w:r>
      <w:r w:rsidRPr="0038024F">
        <w:rPr>
          <w:rFonts w:ascii="Arial" w:hAnsi="Arial" w:cs="Arial"/>
          <w:sz w:val="24"/>
          <w:szCs w:val="24"/>
        </w:rPr>
        <w:t xml:space="preserve"> Appena creato l’uomo riceve dal suo Creatore, Signore e Dio un comando: </w:t>
      </w:r>
      <w:r w:rsidRPr="0038024F">
        <w:rPr>
          <w:rFonts w:ascii="Arial" w:hAnsi="Arial" w:cs="Arial"/>
          <w:i/>
          <w:iCs/>
          <w:sz w:val="24"/>
          <w:szCs w:val="24"/>
        </w:rPr>
        <w:t>«Tu potrai mangiare di tutti gli alberi del giardino, ma dell’albero della conoscenza del bene e del male non devi mangiare, perché, nel giorno in cui tu ne mangerai, certamente dovrai morire» (Gen 2,16-17).</w:t>
      </w:r>
      <w:r w:rsidRPr="0038024F">
        <w:rPr>
          <w:rFonts w:ascii="Arial" w:hAnsi="Arial" w:cs="Arial"/>
          <w:sz w:val="24"/>
          <w:szCs w:val="24"/>
        </w:rPr>
        <w:t xml:space="preserve"> Poiché questo comando è del Creatore e Signore dell’uomo, necessariamente dovrà essere Parola vera. Poiché Parola vera, essa infallibilmente si compie. </w:t>
      </w:r>
    </w:p>
    <w:p w14:paraId="08EB5B4D" w14:textId="77777777" w:rsidR="00F50857" w:rsidRPr="0038024F" w:rsidRDefault="00F50857" w:rsidP="00F50857">
      <w:pPr>
        <w:spacing w:after="120" w:line="240" w:lineRule="auto"/>
        <w:jc w:val="both"/>
        <w:rPr>
          <w:rFonts w:ascii="Arial" w:hAnsi="Arial" w:cs="Arial"/>
          <w:sz w:val="24"/>
          <w:szCs w:val="24"/>
        </w:rPr>
      </w:pPr>
      <w:r w:rsidRPr="0038024F">
        <w:rPr>
          <w:rFonts w:ascii="Arial" w:hAnsi="Arial" w:cs="Arial"/>
          <w:sz w:val="24"/>
          <w:szCs w:val="24"/>
        </w:rPr>
        <w:t xml:space="preserve">È questa la fede: credere che ogni Parola di Dio è vera e si compie sempre. Per convincerci che essa è vera non occorrono secoli. Basta osservare la storia. Finché l’uomo non ha mangiato dell’albero della conoscenza del bene e del male è rimasto in vita. Finché ha obbedito al comandamento ricevuto, l’uomo è stato nella sua integrità di corpo, anima e spirito. Ha sperimentato che la Parola del suo Signore e Creatore è vera. Non vi era alcuna necessità di passare per la disobbedienza o la trasgressione del comando per provare, con la sua storia di morte, la purissima verità della Parola del suo Signore e Dio. </w:t>
      </w:r>
    </w:p>
    <w:p w14:paraId="481A3D03" w14:textId="77777777" w:rsidR="00F50857" w:rsidRPr="0038024F" w:rsidRDefault="00F50857" w:rsidP="00F50857">
      <w:pPr>
        <w:spacing w:after="120" w:line="240" w:lineRule="auto"/>
        <w:jc w:val="both"/>
        <w:rPr>
          <w:rFonts w:ascii="Arial" w:hAnsi="Arial" w:cs="Arial"/>
          <w:sz w:val="24"/>
          <w:szCs w:val="24"/>
        </w:rPr>
      </w:pPr>
      <w:r w:rsidRPr="0038024F">
        <w:rPr>
          <w:rFonts w:ascii="Arial" w:hAnsi="Arial" w:cs="Arial"/>
          <w:sz w:val="24"/>
          <w:szCs w:val="24"/>
        </w:rPr>
        <w:t>Quando si cade nell’abisso della morte, l’uomo non può ritornare nella vita di sua volontà o con le sue forze. Nell’abisso della morte è caduto e in esso vi rimane per sempre. Perché ritorni nella vita che ha perduto, occorre una nuova opera creatrice del suo Dio, Creatore, Signore. Si ritorna in vita per nuova creazione. Anche questa è verità che mai va dimenticata. Anche questo è principio immutabile, immodificabile della sana escatologia:</w:t>
      </w:r>
      <w:r w:rsidRPr="0038024F">
        <w:rPr>
          <w:rFonts w:ascii="Arial" w:hAnsi="Arial" w:cs="Arial"/>
          <w:i/>
          <w:iCs/>
          <w:sz w:val="24"/>
          <w:szCs w:val="24"/>
        </w:rPr>
        <w:t xml:space="preserve"> «Allora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(Gen 3,14-15).</w:t>
      </w:r>
      <w:r w:rsidRPr="0038024F">
        <w:rPr>
          <w:rFonts w:ascii="Arial" w:hAnsi="Arial" w:cs="Arial"/>
          <w:sz w:val="24"/>
          <w:szCs w:val="24"/>
        </w:rPr>
        <w:t xml:space="preserve"> Con queste parole nasce la vera speranza. Un giorno dal suo Signore l’uomo sarà liberato da questo abisso di morte. </w:t>
      </w:r>
    </w:p>
    <w:p w14:paraId="31A38417" w14:textId="77777777" w:rsidR="00F50857" w:rsidRPr="0038024F" w:rsidRDefault="00F50857" w:rsidP="00F50857">
      <w:pPr>
        <w:spacing w:after="120" w:line="240" w:lineRule="auto"/>
        <w:jc w:val="both"/>
        <w:rPr>
          <w:rFonts w:ascii="Arial" w:hAnsi="Arial" w:cs="Arial"/>
          <w:sz w:val="24"/>
          <w:szCs w:val="24"/>
        </w:rPr>
      </w:pPr>
      <w:r w:rsidRPr="0038024F">
        <w:rPr>
          <w:rFonts w:ascii="Arial" w:hAnsi="Arial" w:cs="Arial"/>
          <w:sz w:val="24"/>
          <w:szCs w:val="24"/>
        </w:rPr>
        <w:t xml:space="preserve"> Nell’Antica Alleanza il futuro di benedizione dell’uomo è posto dal Signore, che ora è anche il suo Liberatore e Redentore, nell’obbedienza alla sua Legge, che è messa a fondamento del Patto da Lui stipulato con il suo popolo. Nell’obbedienza è la vita, nella disobbedienza è la morte. Nell’osservanza del Patto è la benedizione, nella trasgressione è la maledizione. Leggiamo quanto il Signore stesso annuncia al suo popolo per mezzo di Mosè:</w:t>
      </w:r>
    </w:p>
    <w:p w14:paraId="690F44B0" w14:textId="77777777" w:rsidR="00F50857" w:rsidRPr="0038024F" w:rsidRDefault="00F50857" w:rsidP="00F50857">
      <w:pPr>
        <w:spacing w:after="120" w:line="240" w:lineRule="auto"/>
        <w:ind w:left="567" w:right="567"/>
        <w:jc w:val="both"/>
        <w:rPr>
          <w:rFonts w:ascii="Arial" w:hAnsi="Arial" w:cs="Arial"/>
          <w:i/>
          <w:iCs/>
          <w:sz w:val="24"/>
          <w:szCs w:val="24"/>
        </w:rPr>
      </w:pPr>
      <w:r w:rsidRPr="0038024F">
        <w:rPr>
          <w:rFonts w:ascii="Arial" w:hAnsi="Arial" w:cs="Arial"/>
          <w:i/>
          <w:iCs/>
          <w:sz w:val="24"/>
          <w:szCs w:val="24"/>
        </w:rPr>
        <w:t xml:space="preserve"> «Vedi,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w:t>
      </w:r>
      <w:r w:rsidRPr="0038024F">
        <w:rPr>
          <w:rFonts w:ascii="Arial" w:hAnsi="Arial" w:cs="Arial"/>
          <w:i/>
          <w:iCs/>
          <w:sz w:val="24"/>
          <w:szCs w:val="24"/>
        </w:rPr>
        <w:lastRenderedPageBreak/>
        <w:t xml:space="preserve">e la tua longevità, per poter così abitare nel paese che il Signore ha giurato di dare ai tuoi padri, Abramo, Isacco e Giacobbe» (Dt 30,15-20). </w:t>
      </w:r>
    </w:p>
    <w:p w14:paraId="09CB0814" w14:textId="77777777" w:rsidR="00F50857" w:rsidRPr="0038024F" w:rsidRDefault="00F50857" w:rsidP="00F50857">
      <w:pPr>
        <w:spacing w:after="120" w:line="240" w:lineRule="auto"/>
        <w:jc w:val="both"/>
        <w:rPr>
          <w:rFonts w:ascii="Arial" w:hAnsi="Arial" w:cs="Arial"/>
          <w:sz w:val="24"/>
          <w:szCs w:val="24"/>
        </w:rPr>
      </w:pPr>
      <w:r w:rsidRPr="0038024F">
        <w:rPr>
          <w:rFonts w:ascii="Arial" w:hAnsi="Arial" w:cs="Arial"/>
          <w:sz w:val="24"/>
          <w:szCs w:val="24"/>
        </w:rPr>
        <w:t>Tutta la “pastorale” del Dio Liberatore dell’uomo, per l’intero arco dell’Antico Testamento, è fondata su questo principio della sana escatologia: attraverso la storia ogni giorno il Signore conduce il suo popolo alla fede nella sua Parola. In essa è il “dopo” di vita. Senza di essa, il “dopo” è sempre di morte:</w:t>
      </w:r>
    </w:p>
    <w:p w14:paraId="4D01AF92" w14:textId="77777777" w:rsidR="00F50857" w:rsidRPr="0038024F" w:rsidRDefault="00F50857" w:rsidP="00F50857">
      <w:pPr>
        <w:spacing w:after="120" w:line="240" w:lineRule="auto"/>
        <w:ind w:left="567" w:right="567"/>
        <w:jc w:val="both"/>
        <w:rPr>
          <w:rFonts w:ascii="Arial" w:hAnsi="Arial" w:cs="Arial"/>
          <w:i/>
          <w:iCs/>
          <w:sz w:val="24"/>
          <w:szCs w:val="24"/>
        </w:rPr>
      </w:pPr>
      <w:r w:rsidRPr="0038024F">
        <w:rPr>
          <w:rFonts w:ascii="Arial" w:hAnsi="Arial" w:cs="Arial"/>
          <w:i/>
          <w:iCs/>
          <w:sz w:val="24"/>
          <w:szCs w:val="24"/>
        </w:rPr>
        <w:t xml:space="preserve">«Abbiate cura di mettere in pratica tutti i comandi che oggi vi do, perché viviate, diveniate numerosi ed entriate in possesso della terra che il Signore ha giurato di dare ai vostri padri. Ricòrdati di tutto il cammino che il Signore, tuo Dio, ti ha fatto percorrere in questi quarant’anni nel deserto, per umiliarti e metterti alla prova, per sapere quello che avevi nel cuore, se tu avresti osservato o no i suoi comandi. Egli dunque ti ha umiliato, ti ha fatto provare la fame, poi ti ha nutrito di manna, che tu non conoscevi e che i tuoi padri non avevano mai conosciuto, per farti capire che l’uomo non vive soltanto di pane, ma che l’uomo vive di quanto esce dalla bocca del Signore. Il tuo mantello non ti si è logorato addosso e il tuo piede non si è gonfiato durante questi quarant’anni. Riconosci dunque in cuor tuo che, come un uomo corregge il figlio, così il Signore, tuo Dio, corregge te» (Dt 8,1-5).  Fu con la fede in questa Parola del Padre suo che Gesù vinse la prima tentazione nel deserto: «Il tentatore gli si avvicinò e gli disse: “Se tu sei Figlio di Dio, di’ che queste pietre diventino pane”. Ma egli rispose: “Sta scritto: Non di solo pane vivrà l’uomo, ma di ogni parola che esce dalla bocca di Dio”» (Mt 4,3-4). </w:t>
      </w:r>
    </w:p>
    <w:p w14:paraId="54B958BE" w14:textId="77777777" w:rsidR="00F50857" w:rsidRPr="0038024F" w:rsidRDefault="00F50857" w:rsidP="00F50857">
      <w:pPr>
        <w:spacing w:after="120" w:line="240" w:lineRule="auto"/>
        <w:jc w:val="both"/>
        <w:rPr>
          <w:rFonts w:ascii="Arial" w:hAnsi="Arial" w:cs="Arial"/>
          <w:sz w:val="24"/>
          <w:szCs w:val="24"/>
        </w:rPr>
      </w:pPr>
      <w:r w:rsidRPr="0038024F">
        <w:rPr>
          <w:rFonts w:ascii="Arial" w:hAnsi="Arial" w:cs="Arial"/>
          <w:sz w:val="24"/>
          <w:szCs w:val="24"/>
        </w:rPr>
        <w:t>Anche il “dopo” di Cristo Gesù sia per il tempo che per l’eternità – essendo Lui vero e perfetto uomo, oltre che vero e perfetto Dio: Il vero Dio è nel perfetto uomo e il vero uomo è nel perfetto Dio, in una sola Persona, la Persona Eterna del Figlio Unigenito del Padre – sarà il frutto della sua obbedienza o disobbedienza alla Parola. Sappiamo che Gesù si fece obbediente al Padre fino alla morte e ad una morte di croce. Così l’Apostolo Paolo:</w:t>
      </w:r>
    </w:p>
    <w:p w14:paraId="658E4FA8" w14:textId="77777777" w:rsidR="00F50857" w:rsidRPr="0038024F" w:rsidRDefault="00F50857" w:rsidP="00F50857">
      <w:pPr>
        <w:spacing w:after="120" w:line="240" w:lineRule="auto"/>
        <w:ind w:left="567" w:right="567"/>
        <w:jc w:val="both"/>
        <w:rPr>
          <w:rFonts w:ascii="Arial" w:hAnsi="Arial" w:cs="Arial"/>
          <w:i/>
          <w:iCs/>
          <w:sz w:val="24"/>
          <w:szCs w:val="24"/>
        </w:rPr>
      </w:pPr>
      <w:r w:rsidRPr="0038024F">
        <w:rPr>
          <w:rFonts w:ascii="Arial" w:hAnsi="Arial" w:cs="Arial"/>
          <w:i/>
          <w:iCs/>
          <w:sz w:val="24"/>
          <w:szCs w:val="24"/>
        </w:rPr>
        <w:t>«Egli,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(Fil 2,6-8).</w:t>
      </w:r>
    </w:p>
    <w:p w14:paraId="1F92C9AF" w14:textId="77777777" w:rsidR="00F50857" w:rsidRPr="0038024F" w:rsidRDefault="00F50857" w:rsidP="00F50857">
      <w:pPr>
        <w:spacing w:after="120" w:line="240" w:lineRule="auto"/>
        <w:jc w:val="both"/>
        <w:rPr>
          <w:rFonts w:ascii="Arial" w:hAnsi="Arial" w:cs="Arial"/>
          <w:sz w:val="24"/>
          <w:szCs w:val="24"/>
        </w:rPr>
      </w:pPr>
      <w:r w:rsidRPr="0038024F">
        <w:rPr>
          <w:rFonts w:ascii="Arial" w:hAnsi="Arial" w:cs="Arial"/>
          <w:sz w:val="24"/>
          <w:szCs w:val="24"/>
        </w:rPr>
        <w:t xml:space="preserve">Urge anche affermare subito, sempre sul fondamento della Scrittura Santa, che l’obbedienza o la disobbedienza alla Parola non producono un frutto di vita o di morte solo per quanti credono in essa e vi obbediscono e per quanti non credono in essa e disobbediscono. L’obbedienza produce un frutto di vita per tutta l’umanità e tutta la creazione, la disobbedienza un frutto di morte per l’intero genere umano e per tutto l’universo visibile. Chi obbedisce è un datore di vita al mondo. Chi disobbedisce è un creatore di morte per tutti i suoi fratelli. </w:t>
      </w:r>
    </w:p>
    <w:p w14:paraId="5D4FF665" w14:textId="77777777" w:rsidR="00F50857" w:rsidRPr="0038024F" w:rsidRDefault="00F50857" w:rsidP="00F50857">
      <w:pPr>
        <w:spacing w:after="120" w:line="240" w:lineRule="auto"/>
        <w:jc w:val="both"/>
        <w:rPr>
          <w:rFonts w:ascii="Arial" w:hAnsi="Arial" w:cs="Arial"/>
          <w:sz w:val="24"/>
          <w:szCs w:val="24"/>
        </w:rPr>
      </w:pPr>
      <w:r w:rsidRPr="0038024F">
        <w:rPr>
          <w:rFonts w:ascii="Arial" w:hAnsi="Arial" w:cs="Arial"/>
          <w:sz w:val="24"/>
          <w:szCs w:val="24"/>
        </w:rPr>
        <w:t xml:space="preserve">Questa verità è così mirabilmente rivelata dall’Apostolo Paolo: </w:t>
      </w:r>
    </w:p>
    <w:p w14:paraId="5FAC66E4" w14:textId="77777777" w:rsidR="00F50857" w:rsidRPr="0038024F" w:rsidRDefault="00F50857" w:rsidP="00F50857">
      <w:pPr>
        <w:spacing w:after="120" w:line="240" w:lineRule="auto"/>
        <w:ind w:left="567" w:right="567"/>
        <w:jc w:val="both"/>
        <w:rPr>
          <w:rFonts w:ascii="Arial" w:hAnsi="Arial" w:cs="Arial"/>
          <w:i/>
          <w:iCs/>
          <w:sz w:val="24"/>
          <w:szCs w:val="24"/>
        </w:rPr>
      </w:pPr>
      <w:r w:rsidRPr="0038024F">
        <w:rPr>
          <w:rFonts w:ascii="Arial" w:hAnsi="Arial" w:cs="Arial"/>
          <w:i/>
          <w:iCs/>
          <w:sz w:val="24"/>
          <w:szCs w:val="24"/>
        </w:rPr>
        <w:lastRenderedPageBreak/>
        <w:t xml:space="preserve">«Quindi, come a causa di un solo uomo il peccato è entrato nel mondo e, con il peccato, la morte, e così in tutti gli uomini si è propagata la morte, poiché tutti hanno peccato… 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 (Cfr. Rm 5,12-21). </w:t>
      </w:r>
    </w:p>
    <w:p w14:paraId="73F42FBD" w14:textId="77777777" w:rsidR="00F50857" w:rsidRPr="0038024F" w:rsidRDefault="00F50857" w:rsidP="00F50857">
      <w:pPr>
        <w:spacing w:after="120" w:line="240" w:lineRule="auto"/>
        <w:jc w:val="both"/>
        <w:rPr>
          <w:rFonts w:ascii="Arial" w:hAnsi="Arial" w:cs="Arial"/>
          <w:sz w:val="24"/>
          <w:szCs w:val="24"/>
        </w:rPr>
      </w:pPr>
      <w:r w:rsidRPr="0038024F">
        <w:rPr>
          <w:rFonts w:ascii="Arial" w:hAnsi="Arial" w:cs="Arial"/>
          <w:sz w:val="24"/>
          <w:szCs w:val="24"/>
        </w:rPr>
        <w:t>Anche la creazione soffre a causa delle trasgressioni dell’uomo:</w:t>
      </w:r>
    </w:p>
    <w:p w14:paraId="79D8499C" w14:textId="77777777" w:rsidR="00F50857" w:rsidRPr="0038024F" w:rsidRDefault="00F50857" w:rsidP="00F50857">
      <w:pPr>
        <w:spacing w:after="120" w:line="240" w:lineRule="auto"/>
        <w:ind w:left="567" w:right="567"/>
        <w:jc w:val="both"/>
        <w:rPr>
          <w:rFonts w:ascii="Arial" w:hAnsi="Arial" w:cs="Arial"/>
          <w:i/>
          <w:iCs/>
          <w:sz w:val="24"/>
          <w:szCs w:val="24"/>
        </w:rPr>
      </w:pPr>
      <w:r w:rsidRPr="0038024F">
        <w:rPr>
          <w:rFonts w:ascii="Arial" w:hAnsi="Arial" w:cs="Arial"/>
          <w:i/>
          <w:iCs/>
          <w:sz w:val="24"/>
          <w:szCs w:val="24"/>
        </w:rPr>
        <w:t xml:space="preserve">«L’ardente aspettativa della creazione, infatti, è protesa verso la rivelazione dei figli di Dio. La creazione infatti è stata sottoposta alla caducità – non per sua volontà, ma per volontà di colui che l’ha sottoposta – nella speranza che anche la stessa creazione sarà liberata dalla schiavitù della corruzione per entrare nella libertà della gloria dei figli di Dio. Sappiamo infatti che tutta insieme la creazione geme e soffre le doglie del parto fino ad oggi» (Rm 8,19-22). </w:t>
      </w:r>
    </w:p>
    <w:p w14:paraId="798CF1DC" w14:textId="77777777" w:rsidR="00F50857" w:rsidRPr="0038024F" w:rsidRDefault="00F50857" w:rsidP="00F50857">
      <w:pPr>
        <w:spacing w:after="120" w:line="240" w:lineRule="auto"/>
        <w:jc w:val="both"/>
        <w:rPr>
          <w:rFonts w:ascii="Arial" w:hAnsi="Arial" w:cs="Arial"/>
          <w:i/>
          <w:iCs/>
          <w:sz w:val="24"/>
          <w:szCs w:val="24"/>
        </w:rPr>
      </w:pPr>
      <w:r w:rsidRPr="0038024F">
        <w:rPr>
          <w:rFonts w:ascii="Arial" w:hAnsi="Arial" w:cs="Arial"/>
          <w:sz w:val="24"/>
          <w:szCs w:val="24"/>
        </w:rPr>
        <w:t>Questo mistero oggi è avvolto di un grande silenzio omertoso. Di questo silenzio siamo noi tutti responsabili dinanzi al Signore. È il peccato che trasforma in un deserto il giardino creato da Dio per l’uomo:</w:t>
      </w:r>
      <w:r w:rsidRPr="0038024F">
        <w:rPr>
          <w:rFonts w:ascii="Arial" w:hAnsi="Arial" w:cs="Arial"/>
          <w:i/>
          <w:iCs/>
          <w:sz w:val="24"/>
          <w:szCs w:val="24"/>
        </w:rPr>
        <w:t xml:space="preserve"> </w:t>
      </w:r>
    </w:p>
    <w:p w14:paraId="2F277F6E" w14:textId="77777777" w:rsidR="00F50857" w:rsidRPr="0038024F" w:rsidRDefault="00F50857" w:rsidP="00F50857">
      <w:pPr>
        <w:spacing w:after="120" w:line="240" w:lineRule="auto"/>
        <w:ind w:left="567" w:right="567"/>
        <w:jc w:val="both"/>
        <w:rPr>
          <w:rFonts w:ascii="Arial" w:hAnsi="Arial" w:cs="Arial"/>
          <w:i/>
          <w:iCs/>
          <w:sz w:val="24"/>
          <w:szCs w:val="24"/>
        </w:rPr>
      </w:pPr>
      <w:r w:rsidRPr="0038024F">
        <w:rPr>
          <w:rFonts w:ascii="Arial" w:hAnsi="Arial" w:cs="Arial"/>
          <w:i/>
          <w:iCs/>
          <w:sz w:val="24"/>
          <w:szCs w:val="24"/>
        </w:rPr>
        <w:t>«Io vi ho condotti in una terra che è un giardino, perché ne mangiaste i frutti e i prodotti, ma voi, appena entrati, avete contaminato la mia terra e avete reso una vergogna la mia eredità» (Ger 2,7). Ecco perché il nostro silenzio è omertoso. Vorremmo la sana ecologia, senza la sana escatologia. La sana ecologia è il frutto della sana escatologia.</w:t>
      </w:r>
    </w:p>
    <w:p w14:paraId="19507834" w14:textId="77777777" w:rsidR="00F50857" w:rsidRPr="0038024F" w:rsidRDefault="00F50857" w:rsidP="00F50857">
      <w:pPr>
        <w:spacing w:after="120" w:line="240" w:lineRule="auto"/>
        <w:jc w:val="both"/>
        <w:rPr>
          <w:rFonts w:ascii="Arial" w:hAnsi="Arial" w:cs="Arial"/>
          <w:sz w:val="24"/>
          <w:szCs w:val="24"/>
        </w:rPr>
      </w:pPr>
      <w:r w:rsidRPr="0038024F">
        <w:rPr>
          <w:rFonts w:ascii="Arial" w:hAnsi="Arial" w:cs="Arial"/>
          <w:sz w:val="24"/>
          <w:szCs w:val="24"/>
        </w:rPr>
        <w:t>Così l’obbedienza di Cristo Gesù viene annunciata nella Lettera agli Ebrei:</w:t>
      </w:r>
    </w:p>
    <w:p w14:paraId="3F20232E" w14:textId="77777777" w:rsidR="00F50857" w:rsidRPr="0038024F" w:rsidRDefault="00F50857" w:rsidP="00F50857">
      <w:pPr>
        <w:spacing w:after="120" w:line="240" w:lineRule="auto"/>
        <w:ind w:left="567" w:right="567"/>
        <w:jc w:val="both"/>
        <w:rPr>
          <w:rFonts w:ascii="Arial" w:hAnsi="Arial" w:cs="Arial"/>
          <w:i/>
          <w:iCs/>
          <w:sz w:val="24"/>
          <w:szCs w:val="24"/>
        </w:rPr>
      </w:pPr>
      <w:r w:rsidRPr="0038024F">
        <w:rPr>
          <w:rFonts w:ascii="Arial" w:hAnsi="Arial" w:cs="Arial"/>
          <w:i/>
          <w:iCs/>
          <w:sz w:val="24"/>
          <w:szCs w:val="24"/>
        </w:rPr>
        <w:t xml:space="preserve">«Nei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(Eb 5,7-10). </w:t>
      </w:r>
    </w:p>
    <w:p w14:paraId="4EF26FB4" w14:textId="77777777" w:rsidR="00F50857" w:rsidRPr="0038024F" w:rsidRDefault="00F50857" w:rsidP="00F50857">
      <w:pPr>
        <w:spacing w:after="120" w:line="240" w:lineRule="auto"/>
        <w:jc w:val="both"/>
        <w:rPr>
          <w:rFonts w:ascii="Arial" w:hAnsi="Arial" w:cs="Arial"/>
          <w:i/>
          <w:iCs/>
          <w:sz w:val="24"/>
          <w:szCs w:val="24"/>
        </w:rPr>
      </w:pPr>
      <w:r w:rsidRPr="0038024F">
        <w:rPr>
          <w:rFonts w:ascii="Arial" w:hAnsi="Arial" w:cs="Arial"/>
          <w:sz w:val="24"/>
          <w:szCs w:val="24"/>
        </w:rPr>
        <w:t>E ancora:</w:t>
      </w:r>
      <w:r w:rsidRPr="0038024F">
        <w:rPr>
          <w:rFonts w:ascii="Arial" w:hAnsi="Arial" w:cs="Arial"/>
          <w:i/>
          <w:iCs/>
          <w:sz w:val="24"/>
          <w:szCs w:val="24"/>
        </w:rPr>
        <w:t xml:space="preserve"> </w:t>
      </w:r>
    </w:p>
    <w:p w14:paraId="45B43DFB" w14:textId="77777777" w:rsidR="00F50857" w:rsidRPr="0038024F" w:rsidRDefault="00F50857" w:rsidP="00F50857">
      <w:pPr>
        <w:spacing w:after="120" w:line="240" w:lineRule="auto"/>
        <w:ind w:left="567" w:right="567"/>
        <w:jc w:val="both"/>
        <w:rPr>
          <w:rFonts w:ascii="Arial" w:hAnsi="Arial" w:cs="Arial"/>
          <w:i/>
          <w:iCs/>
          <w:sz w:val="24"/>
          <w:szCs w:val="24"/>
        </w:rPr>
      </w:pPr>
      <w:r w:rsidRPr="0038024F">
        <w:rPr>
          <w:rFonts w:ascii="Arial" w:hAnsi="Arial" w:cs="Arial"/>
          <w:i/>
          <w:iCs/>
          <w:sz w:val="24"/>
          <w:szCs w:val="24"/>
        </w:rPr>
        <w:t xml:space="preserve">«È impossibile infatti che il sangue di tori e di capri elimini i peccati. Per questo,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w:t>
      </w:r>
      <w:r w:rsidRPr="0038024F">
        <w:rPr>
          <w:rFonts w:ascii="Arial" w:hAnsi="Arial" w:cs="Arial"/>
          <w:i/>
          <w:iCs/>
          <w:sz w:val="24"/>
          <w:szCs w:val="24"/>
        </w:rPr>
        <w:lastRenderedPageBreak/>
        <w:t>vengono offerte secondo la Legge, soggiunge: Ecco, io vengo a fare la tua volontà. Così egli abolisce il primo sacrificio per costituire quello nuovo. Mediante quella volontà siamo stati santificati per mezzo dell’offerta del corpo di Gesù Cristo, una volta per sempre» (Eb 10,6-10).</w:t>
      </w:r>
    </w:p>
    <w:p w14:paraId="2EBAAE1C" w14:textId="77777777" w:rsidR="00F50857" w:rsidRPr="0038024F" w:rsidRDefault="00F50857" w:rsidP="00F50857">
      <w:pPr>
        <w:spacing w:after="120" w:line="240" w:lineRule="auto"/>
        <w:jc w:val="both"/>
        <w:rPr>
          <w:rFonts w:ascii="Arial" w:hAnsi="Arial" w:cs="Arial"/>
          <w:sz w:val="24"/>
          <w:szCs w:val="24"/>
        </w:rPr>
      </w:pPr>
      <w:r w:rsidRPr="0038024F">
        <w:rPr>
          <w:rFonts w:ascii="Arial" w:hAnsi="Arial" w:cs="Arial"/>
          <w:sz w:val="24"/>
          <w:szCs w:val="24"/>
        </w:rPr>
        <w:t xml:space="preserve">Per l’offerta del corpo di Cristo in una obbedienza fino alla morte di croce, il “dopo” di salvezza è offerto ad ogni uomo. Questa offerta ora deve continuare attraverso il dono al Padre del corpo di Cristo che è la Chiesa. Chi è causa di salvezza e di redenzione per i suoi fratelli? Chi in Cristo, per Cristo, con Cristo, offre al Padre la sua vita. Ecco la vera pastorale cristiana: insegnare ad ogni discepolo di Gesù, mostrandolo in ogni particolare circostanza della storia, come si offre la propria vita al Padre per la redenzione e la salvezza di ogni uomo. È questa la pastorale vera e la si insegna con la propria vita. </w:t>
      </w:r>
    </w:p>
    <w:p w14:paraId="4AB63F8A" w14:textId="77777777" w:rsidR="00F50857" w:rsidRPr="0038024F" w:rsidRDefault="00F50857" w:rsidP="00F50857">
      <w:pPr>
        <w:spacing w:after="120" w:line="240" w:lineRule="auto"/>
        <w:jc w:val="both"/>
        <w:rPr>
          <w:rFonts w:ascii="Arial" w:hAnsi="Arial" w:cs="Arial"/>
          <w:sz w:val="24"/>
          <w:szCs w:val="24"/>
        </w:rPr>
      </w:pPr>
      <w:r w:rsidRPr="0038024F">
        <w:rPr>
          <w:rFonts w:ascii="Arial" w:hAnsi="Arial" w:cs="Arial"/>
          <w:sz w:val="24"/>
          <w:szCs w:val="24"/>
        </w:rPr>
        <w:t>Tutte le altre pastorali sono vanità. Sono un inutile inseguire il vento. Anzi tutte le altre sono un partorire vento, secondo la profezia di Isaia: «Signore, nella tribolazione ti hanno cercato; a te hanno gridato nella prova, che è la tua correzione per loro. Come una donna incinta che sta per partorire si contorce e grida nei dolori, così siamo stati noi di fronte a te, Signore. Abbiamo concepito, abbiamo sentito i dolori quasi dovessimo partorire: era solo vento; non abbiamo portato salvezza alla terra e non sono nati abitanti nel mondo» (Is 26,16-18).</w:t>
      </w:r>
    </w:p>
    <w:p w14:paraId="4CB06307" w14:textId="77777777" w:rsidR="00F50857" w:rsidRPr="0038024F" w:rsidRDefault="00F50857" w:rsidP="00F50857">
      <w:pPr>
        <w:spacing w:after="120" w:line="240" w:lineRule="auto"/>
        <w:jc w:val="both"/>
        <w:rPr>
          <w:rFonts w:ascii="Arial" w:hAnsi="Arial" w:cs="Arial"/>
          <w:sz w:val="24"/>
          <w:szCs w:val="24"/>
        </w:rPr>
      </w:pPr>
      <w:r w:rsidRPr="0038024F">
        <w:rPr>
          <w:rFonts w:ascii="Arial" w:hAnsi="Arial" w:cs="Arial"/>
          <w:sz w:val="24"/>
          <w:szCs w:val="24"/>
        </w:rPr>
        <w:t xml:space="preserve"> Da quanto finora detto, è cosa giusta, santa, vera confermare ancora una volta che la vita sia nel tempo che nell’eternità è il frutto dell’obbedienza dell’uomo ad ogni Parola rivolta all’uomo dal suo Signore e Dio. Mentre la morte nel tempo e nell’eternità è anch’essa il frutto della disobbedienza dell’uomo ad ogni Parola che è uscita dalla bocca di Dio. Non solo nel tempo, ma anche nell’eternità. Non solo nell’eternità, ma anche nel tempo. </w:t>
      </w:r>
    </w:p>
    <w:p w14:paraId="25D3F1D7" w14:textId="77777777" w:rsidR="00F50857" w:rsidRPr="0038024F" w:rsidRDefault="00F50857" w:rsidP="00F50857">
      <w:pPr>
        <w:spacing w:after="120" w:line="240" w:lineRule="auto"/>
        <w:jc w:val="both"/>
        <w:rPr>
          <w:rFonts w:ascii="Arial" w:hAnsi="Arial" w:cs="Arial"/>
          <w:i/>
          <w:iCs/>
          <w:sz w:val="24"/>
          <w:szCs w:val="24"/>
        </w:rPr>
      </w:pPr>
      <w:r w:rsidRPr="0038024F">
        <w:rPr>
          <w:rFonts w:ascii="Arial" w:hAnsi="Arial" w:cs="Arial"/>
          <w:sz w:val="24"/>
          <w:szCs w:val="24"/>
        </w:rPr>
        <w:t>Ecco cosa rivela a noi il Libro del Siracide sul dopo:</w:t>
      </w:r>
      <w:r w:rsidRPr="0038024F">
        <w:rPr>
          <w:rFonts w:ascii="Arial" w:hAnsi="Arial" w:cs="Arial"/>
          <w:i/>
          <w:iCs/>
          <w:sz w:val="24"/>
          <w:szCs w:val="24"/>
        </w:rPr>
        <w:t xml:space="preserve"> </w:t>
      </w:r>
    </w:p>
    <w:p w14:paraId="4EF186F8" w14:textId="77777777" w:rsidR="00F50857" w:rsidRPr="0038024F" w:rsidRDefault="00F50857" w:rsidP="00F50857">
      <w:pPr>
        <w:spacing w:after="120" w:line="240" w:lineRule="auto"/>
        <w:ind w:left="567" w:right="567"/>
        <w:jc w:val="both"/>
        <w:rPr>
          <w:rFonts w:ascii="Arial" w:hAnsi="Arial" w:cs="Arial"/>
          <w:i/>
          <w:iCs/>
          <w:sz w:val="24"/>
          <w:szCs w:val="24"/>
        </w:rPr>
      </w:pPr>
      <w:r w:rsidRPr="0038024F">
        <w:rPr>
          <w:rFonts w:ascii="Arial" w:hAnsi="Arial" w:cs="Arial"/>
          <w:i/>
          <w:iCs/>
          <w:sz w:val="24"/>
          <w:szCs w:val="24"/>
        </w:rPr>
        <w:t>«Non fare il male, perché il male non ti prenda. Stai lontano dall’iniquità ed essa si allontanerà da te. Figlio, non seminare nei solchi dell’ingiustizia per non raccoglierne sette volte tanto. Non ti impigliare due volte nel peccato, perché neppure di uno resterai impunito. Non dire: “Egli guarderà all’abbondanza dei miei doni, e quando farò l’offerta al Dio altissimo, egli l’accetterà”. Non ricorrere mai alla menzogna: è un’abitudine che non porta alcun bene. Non unirti alla moltitudine dei peccatori, ricòrdati che la collera divina non tarderà. Umìliati profondamente, perché castigo dell’empio sono fuoco e vermi. In tutte le tue opere ricòrdati della tua fine e non cadrai mai nel peccato» (Cfr. Sir 7,1-36).</w:t>
      </w:r>
    </w:p>
    <w:p w14:paraId="22D3A4F9" w14:textId="77777777" w:rsidR="00F50857" w:rsidRPr="0038024F" w:rsidRDefault="00F50857" w:rsidP="00F50857">
      <w:pPr>
        <w:spacing w:after="120" w:line="240" w:lineRule="auto"/>
        <w:jc w:val="both"/>
        <w:rPr>
          <w:rFonts w:ascii="Arial" w:hAnsi="Arial" w:cs="Arial"/>
          <w:sz w:val="24"/>
          <w:szCs w:val="24"/>
        </w:rPr>
      </w:pPr>
      <w:r w:rsidRPr="0038024F">
        <w:rPr>
          <w:rFonts w:ascii="Arial" w:hAnsi="Arial" w:cs="Arial"/>
          <w:sz w:val="24"/>
          <w:szCs w:val="24"/>
        </w:rPr>
        <w:t xml:space="preserve">La Rivelazione è perennemente confermata dalla storia. Essa sempre pone dinanzi ai nostri occhi i frutti di vita nell’obbedienza e i frutti di morte nella disobbedienza. Ma noi siamo troppo ciechi per vederli. Anche l’eternità di morte e di vita come frutto della nostra obbedienza e della nostra disobbedienza è confermata dalla storia, non però direttamente, ma indirettamente. Eccone la ragione. Essendo la Parola di Dio una, mai separabile e mai divisibile, il suo perfetto compimento nel tempo attesta anche il suo perfetto compimento </w:t>
      </w:r>
      <w:r w:rsidRPr="0038024F">
        <w:rPr>
          <w:rFonts w:ascii="Arial" w:hAnsi="Arial" w:cs="Arial"/>
          <w:sz w:val="24"/>
          <w:szCs w:val="24"/>
        </w:rPr>
        <w:lastRenderedPageBreak/>
        <w:t>nell’eternità. Pertanto la storia si ergerà contro di noi nel giorno del giudizio e ci condannerà. Non abbiamo voluto ascoltare il suo grido.</w:t>
      </w:r>
    </w:p>
    <w:p w14:paraId="2C6CA5DF" w14:textId="77777777" w:rsidR="00F50857" w:rsidRPr="0038024F" w:rsidRDefault="00F50857" w:rsidP="00F50857">
      <w:pPr>
        <w:spacing w:after="120" w:line="240" w:lineRule="auto"/>
        <w:jc w:val="both"/>
        <w:rPr>
          <w:rFonts w:ascii="Arial" w:hAnsi="Arial" w:cs="Arial"/>
          <w:sz w:val="24"/>
          <w:szCs w:val="24"/>
        </w:rPr>
      </w:pPr>
      <w:r w:rsidRPr="0038024F">
        <w:rPr>
          <w:rFonts w:ascii="Arial" w:hAnsi="Arial" w:cs="Arial"/>
          <w:sz w:val="24"/>
          <w:szCs w:val="24"/>
        </w:rPr>
        <w:t xml:space="preserve">È la storia che ci dice che il nostro Dio vive di purissima e incondizionata obbedienza ad ogni Parola da Lui proferita, annunciata, detta, giurata, profetizzata. Essa ci dice anche che mai il Signore nostro Dio ha disobbedito ad una sola Parola uscita dalla sua bocca. Se avesse disobbedito, non sarebbe Dio. Direbbe una parola che rimarrebbe solo parola. Invece la storia testimonia che la divina Parola sempre crea ciò che dice, sempre compie ciò che promette. Possono passare anche secoli o miliardi di anni, ma essa sempre si compie nella storia. Se si compie nella storia, si compie anche nell’eternità. E tuttavia la verità del compimento eterno non si fonda esclusivamente sulla storia, si fonda invece sulla stessa verità di Dio e della sua Parola rivelata. </w:t>
      </w:r>
    </w:p>
    <w:p w14:paraId="5F242571" w14:textId="77777777" w:rsidR="00F50857" w:rsidRPr="0038024F" w:rsidRDefault="00F50857" w:rsidP="00F50857">
      <w:pPr>
        <w:spacing w:after="120" w:line="240" w:lineRule="auto"/>
        <w:jc w:val="both"/>
        <w:rPr>
          <w:rFonts w:ascii="Arial" w:hAnsi="Arial" w:cs="Arial"/>
          <w:sz w:val="24"/>
          <w:szCs w:val="24"/>
        </w:rPr>
      </w:pPr>
      <w:r w:rsidRPr="0038024F">
        <w:rPr>
          <w:rFonts w:ascii="Arial" w:hAnsi="Arial" w:cs="Arial"/>
          <w:sz w:val="24"/>
          <w:szCs w:val="24"/>
        </w:rPr>
        <w:t>Noi oggi invece proprio questo affermiamo, insegniamo, gridiamo: che Dio ha rinunciato all’obbedienza alla sua Parola. Diciamo anche che quanto Dio ha detto nella Scrittura Santa era solo per i tempi di ieri. Oggi Dio, il nostro Dio, ha cambiato la sua Parola. Sua Parola è divenuta la parola degli uomini negatrice di ogni Parola detta fino ad oggi dal Signore e confermata dallo Spirito Santo in due mila anni di Tradizione e di cammino della vera fede nel tempo. Così rivela la Lettera agli Ebrei:</w:t>
      </w:r>
    </w:p>
    <w:p w14:paraId="08BD3A31" w14:textId="77777777" w:rsidR="00F50857" w:rsidRPr="0038024F" w:rsidRDefault="00F50857" w:rsidP="00F50857">
      <w:pPr>
        <w:spacing w:after="120" w:line="240" w:lineRule="auto"/>
        <w:ind w:left="567" w:right="567"/>
        <w:jc w:val="both"/>
        <w:rPr>
          <w:rFonts w:ascii="Arial" w:hAnsi="Arial" w:cs="Arial"/>
          <w:i/>
          <w:iCs/>
          <w:sz w:val="24"/>
          <w:szCs w:val="24"/>
        </w:rPr>
      </w:pPr>
      <w:r w:rsidRPr="0038024F">
        <w:rPr>
          <w:rFonts w:ascii="Arial" w:hAnsi="Arial" w:cs="Arial"/>
          <w:i/>
          <w:iCs/>
          <w:sz w:val="24"/>
          <w:szCs w:val="24"/>
        </w:rPr>
        <w:t>«Se, infatti, la parola trasmessa per mezzo degli angeli si è dimostrata salda, e ogni trasgressione e disobbedienza ha ricevuto giusta punizione, come potremo noi scampare se avremo trascurato una salvezza così grande? Essa cominciò a essere annunciata dal Signore, e fu confermata a noi da coloro che l’avevano ascoltata, mentre Dio ne dava testimonianza con segni e prodigi e miracoli d’ogni genere e doni dello Spirito Santo, distribuiti secondo la sua volontà» (Eb 2,2-4).</w:t>
      </w:r>
    </w:p>
    <w:p w14:paraId="5E6E30FB" w14:textId="77777777" w:rsidR="00F50857" w:rsidRPr="0038024F" w:rsidRDefault="00F50857" w:rsidP="00F50857">
      <w:pPr>
        <w:spacing w:after="120" w:line="240" w:lineRule="auto"/>
        <w:jc w:val="both"/>
        <w:rPr>
          <w:rFonts w:ascii="Arial" w:hAnsi="Arial" w:cs="Arial"/>
          <w:sz w:val="24"/>
          <w:szCs w:val="24"/>
        </w:rPr>
      </w:pPr>
      <w:r w:rsidRPr="0038024F">
        <w:rPr>
          <w:rFonts w:ascii="Arial" w:hAnsi="Arial" w:cs="Arial"/>
          <w:sz w:val="24"/>
          <w:szCs w:val="24"/>
        </w:rPr>
        <w:t xml:space="preserve">Sciogliendo noi la fede da ogni vincolo con la Parola di Dio, sciogliamo l’uomo da ogni obbligo verso la Parola del Signore. Un uomo senza nessun obbligo verso la Parola diviene libero da ogni legame religioso. Libero dall’essere discepolo di Gesù. Libero dall’aderire alla Chiesa. Libero dall’osservare i comandamenti. Libero da ogni vincolo di verità e di morale. Questa libertà viene contraddetta dai frutti che produciamo. Infatti ogni frutto che produciamo svincolati dall’obbedienza alla Parola non è di vita. È invece di morte. È di distruzione della nostra stessa umanità. La falsa escatologia – ed è quella che scioglie l’uomo dall’obbedienza alla Parola – produce anche un altro danno gravissimo. Vogliamo non gustare i frutti di morte, ma combattiamo con ogni scaltrezza diabolica perché venga lasciato in vita l’albero che li produce.  Non si vogliono i frutti della disobbedienza – che stanno provocando la morte dell’umanità e della terra – ma si lotta aspramente perché lo scioglimento dalla Parola sia pieno, senza neanche lasciare un trattino. Coltiviamo l’albero della morte. Poi piangiamo sui i frutti che esso produce. </w:t>
      </w:r>
    </w:p>
    <w:p w14:paraId="4459FC74" w14:textId="77777777" w:rsidR="00F50857" w:rsidRPr="0038024F" w:rsidRDefault="00F50857" w:rsidP="00F50857">
      <w:pPr>
        <w:spacing w:after="120" w:line="240" w:lineRule="auto"/>
        <w:jc w:val="both"/>
        <w:rPr>
          <w:rFonts w:ascii="Arial" w:hAnsi="Arial" w:cs="Arial"/>
          <w:sz w:val="24"/>
          <w:szCs w:val="24"/>
        </w:rPr>
      </w:pPr>
      <w:r w:rsidRPr="0038024F">
        <w:rPr>
          <w:rFonts w:ascii="Arial" w:hAnsi="Arial" w:cs="Arial"/>
          <w:sz w:val="24"/>
          <w:szCs w:val="24"/>
        </w:rPr>
        <w:t xml:space="preserve">Questa è la stoltezza di chi ha deciso che Dio non esiste e che alla Parola del Signore non va data alcuna obbedienza. Siamo giunti ancora oltre: stiamo combattendo perché anche la natura creata da Dio a sua immagine venga sciolta da ogni vincolo dal suo Creatore e Signore. Si sta lottando perché la natura sia </w:t>
      </w:r>
      <w:r w:rsidRPr="0038024F">
        <w:rPr>
          <w:rFonts w:ascii="Arial" w:hAnsi="Arial" w:cs="Arial"/>
          <w:sz w:val="24"/>
          <w:szCs w:val="24"/>
        </w:rPr>
        <w:lastRenderedPageBreak/>
        <w:t>liberata anche dalla sua verità di natura. Quando questo albero di morte poi produrrà i suoi amari frutti, l’uomo dovrà mangiarli tutti. Nessuno si illuda. La falsa escatologia produce danni irreversibili per l’intera umanità. Li produce nel tempo e anche nell’eternità. Siamo tutti avvisati. Il ritorno nella sana escatologia è urgente. Non possiamo più procrastinarlo. La vita è solo dalla sana escatologia. La morte è dalla falsa e insana escatologia.</w:t>
      </w:r>
    </w:p>
    <w:p w14:paraId="4B36BDDD" w14:textId="77777777" w:rsidR="00F50857" w:rsidRPr="0038024F" w:rsidRDefault="00F50857" w:rsidP="00F50857">
      <w:pPr>
        <w:spacing w:after="120" w:line="240" w:lineRule="auto"/>
        <w:jc w:val="both"/>
        <w:rPr>
          <w:rFonts w:ascii="Arial" w:hAnsi="Arial" w:cs="Arial"/>
          <w:sz w:val="24"/>
          <w:szCs w:val="24"/>
        </w:rPr>
      </w:pPr>
      <w:r w:rsidRPr="0038024F">
        <w:rPr>
          <w:rFonts w:ascii="Arial" w:hAnsi="Arial" w:cs="Arial"/>
          <w:sz w:val="24"/>
          <w:szCs w:val="24"/>
        </w:rPr>
        <w:t xml:space="preserve">Solo ritornando alla sana escatologica possiamo insegnare ad ogni figlio di Adamo – e tutti indistintamente sono figli di Adamo – la via della vera antropologia. È vera antropologia divenire figli adottivi del Padre, in Cristo Gesù, per opera dello Spirito Santo e per il ministero di verità e di grazia della Chiesa una, santa, cattolica, apostolica. Se su questa via della sana antropologia non si entra ed essa non si percorre sino alla fine, mai potrà esistere il vero uomo. Non esiste perché si è fuori dalla sola via a noi data perché possiamo raggiungere la perfezione della verità di creazione distrutta dal peccato di Adamo e da ogni altro peccato personale degli uomini e ridata a noi dal Padre, in Cristo, in modo ancora più mirabile. Mirabile è stata la creazione. Ancora più mirabile è la nostra redenzione, perché ancora più mirabile è la nostra nuova nascita da acqua e da Spirito Santo, frutto però della fede in Cristo Gesù. </w:t>
      </w:r>
    </w:p>
    <w:p w14:paraId="0E1EAB51" w14:textId="77777777" w:rsidR="00F50857" w:rsidRPr="0038024F" w:rsidRDefault="00F50857" w:rsidP="00F50857">
      <w:pPr>
        <w:spacing w:after="120" w:line="240" w:lineRule="auto"/>
        <w:jc w:val="both"/>
        <w:rPr>
          <w:rFonts w:ascii="Arial" w:hAnsi="Arial" w:cs="Arial"/>
          <w:sz w:val="24"/>
          <w:szCs w:val="24"/>
        </w:rPr>
      </w:pPr>
      <w:r w:rsidRPr="0038024F">
        <w:rPr>
          <w:rFonts w:ascii="Arial" w:hAnsi="Arial" w:cs="Arial"/>
          <w:sz w:val="24"/>
          <w:szCs w:val="24"/>
        </w:rPr>
        <w:t xml:space="preserve">Se vengono espropriati della loro purissima verità gli Agenti necessari per la creazione della vera antropologia e quindi per la creazione della vera escatologia – questi Agenti sono il Padre che ci dona Cristo, Cristo che ci dona lo Spirito Santo, lo Spirito Santo che ci conforma a Cristo, la Chiesa che ci dona la grazia e la verità di Cristo Gesù, nello Spirito Santo e da Lui sempre presa per mano e condotta a tutta la verità – si deve subito affermare che anche per il cristiano è divenuto impossibile percorrere la vera via della vera antropologia e quindi è divenuto anche impossibile formare la sua vita sulla vera escatologia. </w:t>
      </w:r>
    </w:p>
    <w:p w14:paraId="499F08B5" w14:textId="77777777" w:rsidR="00F50857" w:rsidRPr="0038024F" w:rsidRDefault="00F50857" w:rsidP="00F50857">
      <w:pPr>
        <w:spacing w:after="120" w:line="240" w:lineRule="auto"/>
        <w:jc w:val="both"/>
        <w:rPr>
          <w:rFonts w:ascii="Arial" w:hAnsi="Arial" w:cs="Arial"/>
          <w:sz w:val="24"/>
          <w:szCs w:val="24"/>
        </w:rPr>
      </w:pPr>
      <w:r w:rsidRPr="0038024F">
        <w:rPr>
          <w:rFonts w:ascii="Arial" w:hAnsi="Arial" w:cs="Arial"/>
          <w:sz w:val="24"/>
          <w:szCs w:val="24"/>
        </w:rPr>
        <w:t>Senza questi Agenti mai ci sarà per un solo uomo il dopo senza peccato, il dopo di rigenerazione e di rinnovamento nello Spirito Santo:</w:t>
      </w:r>
    </w:p>
    <w:p w14:paraId="751DF020" w14:textId="77777777" w:rsidR="00F50857" w:rsidRPr="0038024F" w:rsidRDefault="00F50857" w:rsidP="00F50857">
      <w:pPr>
        <w:spacing w:after="120" w:line="240" w:lineRule="auto"/>
        <w:ind w:left="567" w:right="567"/>
        <w:jc w:val="both"/>
        <w:rPr>
          <w:rFonts w:ascii="Arial" w:hAnsi="Arial" w:cs="Arial"/>
          <w:i/>
          <w:iCs/>
          <w:sz w:val="24"/>
          <w:szCs w:val="24"/>
        </w:rPr>
      </w:pPr>
      <w:r w:rsidRPr="0038024F">
        <w:rPr>
          <w:rFonts w:ascii="Arial" w:hAnsi="Arial" w:cs="Arial"/>
          <w:i/>
          <w:iCs/>
          <w:sz w:val="24"/>
          <w:szCs w:val="24"/>
        </w:rPr>
        <w:t xml:space="preserve"> «Anche noi un tempo eravamo insensati, disobbedienti, corrotti, schiavi di ogni sorta di passioni e di piaceri, vivendo nella malvagità e nell’invidia, odiosi e odiandoci a vicenda. Ma quando apparvero la bontà di Dio, salvatore nostro, e il suo amore per gli uomini, egli ci ha salvati, non per opere giuste da noi compiute, ma per la sua misericordia, con un’acqua che rigenera e rinnova nello Spirito Santo, che Dio ha effuso su di noi in abbondanza per mezzo di Gesù Cristo, salvatore nostro, affinché, giustificati per la sua grazia, diventassimo, nella speranza, eredi della vita eterna. Questa parola è degna di fede e perciò voglio che tu insista su queste cose, perché coloro che credono a Dio si sforzino di distinguersi nel fare il bene. Queste cose sono buone e utili agli uomini» (Tt 3,3-8). </w:t>
      </w:r>
    </w:p>
    <w:p w14:paraId="1891FCCE" w14:textId="77777777" w:rsidR="00F50857" w:rsidRPr="0038024F" w:rsidRDefault="00F50857" w:rsidP="00F50857">
      <w:pPr>
        <w:spacing w:after="120" w:line="240" w:lineRule="auto"/>
        <w:jc w:val="both"/>
        <w:rPr>
          <w:rFonts w:ascii="Arial" w:hAnsi="Arial" w:cs="Arial"/>
          <w:sz w:val="24"/>
          <w:szCs w:val="24"/>
        </w:rPr>
      </w:pPr>
      <w:r w:rsidRPr="0038024F">
        <w:rPr>
          <w:rFonts w:ascii="Arial" w:hAnsi="Arial" w:cs="Arial"/>
          <w:sz w:val="24"/>
          <w:szCs w:val="24"/>
        </w:rPr>
        <w:t xml:space="preserve">Questo dopo di grazia e di verità solo lo Spirito Santo può realizzarlo per ogni uomo. </w:t>
      </w:r>
    </w:p>
    <w:p w14:paraId="339C2402" w14:textId="77777777" w:rsidR="00F50857" w:rsidRPr="0038024F" w:rsidRDefault="00F50857" w:rsidP="00F50857">
      <w:pPr>
        <w:spacing w:after="120" w:line="240" w:lineRule="auto"/>
        <w:jc w:val="both"/>
        <w:rPr>
          <w:rFonts w:ascii="Arial" w:hAnsi="Arial" w:cs="Arial"/>
          <w:sz w:val="24"/>
          <w:szCs w:val="24"/>
        </w:rPr>
      </w:pPr>
      <w:r w:rsidRPr="0038024F">
        <w:rPr>
          <w:rFonts w:ascii="Arial" w:hAnsi="Arial" w:cs="Arial"/>
          <w:sz w:val="24"/>
          <w:szCs w:val="24"/>
        </w:rPr>
        <w:t xml:space="preserve">Se ormai siamo tutti condannati a sentire un “vangelo nuovo” o come dice l’Apostolo Paolo: “un vangelo diverso”, diviene per tutti impossibile percorrere la via della vera antropologia. È il vero Vangelo, letto e compreso nello Spirito </w:t>
      </w:r>
      <w:r w:rsidRPr="0038024F">
        <w:rPr>
          <w:rFonts w:ascii="Arial" w:hAnsi="Arial" w:cs="Arial"/>
          <w:sz w:val="24"/>
          <w:szCs w:val="24"/>
        </w:rPr>
        <w:lastRenderedPageBreak/>
        <w:t>Santo, che ci rivela la via della vera antropologia. Ogni vangelo falso e ogni falso vangelo sempre indicherà vie di falsa antropologia e di conseguenza vie di falsa escatologia.</w:t>
      </w:r>
    </w:p>
    <w:p w14:paraId="081E2AE9" w14:textId="77777777" w:rsidR="00F50857" w:rsidRPr="0038024F" w:rsidRDefault="00F50857" w:rsidP="00F50857">
      <w:pPr>
        <w:spacing w:after="120" w:line="240" w:lineRule="auto"/>
        <w:jc w:val="both"/>
        <w:rPr>
          <w:rFonts w:ascii="Arial" w:hAnsi="Arial" w:cs="Arial"/>
          <w:sz w:val="24"/>
          <w:szCs w:val="24"/>
        </w:rPr>
      </w:pPr>
      <w:r w:rsidRPr="0038024F">
        <w:rPr>
          <w:rFonts w:ascii="Arial" w:hAnsi="Arial" w:cs="Arial"/>
          <w:sz w:val="24"/>
          <w:szCs w:val="24"/>
        </w:rPr>
        <w:t xml:space="preserve"> In cosa consiste questo “nuovo vangelo o vangelo diverso”? Esso consiste nella cancellazione dalla nostra fede di ogni purissima verità a noi rivelata dallo Spirito Santo per mezzo dei suoi agiografi sia dell’Antico che del Nuovo Testamento. Ma anche della verità a cui Lui ci ha condotto per due mila anni di cammino della vita della Chiesa. Ormai la Tradizione è divenuta un peso, un fardello, un giogo dal quale ci si deve liberare al fine di sciogliere il cristiano da tutto ciò che obbligo morale. La verità rivelata non può essere più predicata, perché essendo oggettiva e non soggettiva, obbliga a credere in essa e di conseguenza ad agire conformemente ad essa. </w:t>
      </w:r>
    </w:p>
    <w:p w14:paraId="0860D961" w14:textId="77777777" w:rsidR="00F50857" w:rsidRPr="0038024F" w:rsidRDefault="00F50857" w:rsidP="00F50857">
      <w:pPr>
        <w:spacing w:after="120" w:line="240" w:lineRule="auto"/>
        <w:jc w:val="both"/>
        <w:rPr>
          <w:rFonts w:ascii="Arial" w:hAnsi="Arial" w:cs="Arial"/>
          <w:sz w:val="24"/>
          <w:szCs w:val="24"/>
        </w:rPr>
      </w:pPr>
      <w:r w:rsidRPr="0038024F">
        <w:rPr>
          <w:rFonts w:ascii="Arial" w:hAnsi="Arial" w:cs="Arial"/>
          <w:sz w:val="24"/>
          <w:szCs w:val="24"/>
        </w:rPr>
        <w:t xml:space="preserve">Oggi si vuole una morale senza la verità. Ma una morale senza la verità mai potrà essere morale secondo la realtà oggettiva sia della creazione che della redenzione dell’uomo. È questo che oggi si vuole: un uomo senza realtà oggettiva né di creazione e né di redenzione. Si vuole un uomo libero di farsi a suo proprio gusto. Libero di autodeterminarsi. Libero di crearsi secondo la concupiscenza o la superbia del momento. È un’ora, questa, assai triste della nostra storia. Abbiamo smarrito la nostra identità perché abbiamo smarrito l’identità del nostro Dio, del nostro Cristo Gesù, del nostro Spirito Santo, della nostra Chiesa. Un Dio senza identità, un Cristo senza identità, uno Spirito Santo senza identità, una Chiesa senza identità, sempre partoriranno un uomo senza identità, un uomo privo della verità o identità sia di creazione che di redenzione. </w:t>
      </w:r>
    </w:p>
    <w:p w14:paraId="06802294" w14:textId="77777777" w:rsidR="00F50857" w:rsidRPr="0038024F" w:rsidRDefault="00F50857" w:rsidP="00F50857">
      <w:pPr>
        <w:spacing w:after="120" w:line="240" w:lineRule="auto"/>
        <w:jc w:val="both"/>
        <w:rPr>
          <w:rFonts w:ascii="Arial" w:hAnsi="Arial" w:cs="Arial"/>
          <w:sz w:val="24"/>
          <w:szCs w:val="24"/>
        </w:rPr>
      </w:pPr>
      <w:r w:rsidRPr="0038024F">
        <w:rPr>
          <w:rFonts w:ascii="Arial" w:hAnsi="Arial" w:cs="Arial"/>
          <w:sz w:val="24"/>
          <w:szCs w:val="24"/>
        </w:rPr>
        <w:t xml:space="preserve">Un uomo privo della sua vera identità è anche un uomo senza la sua vera umanità. È questo l’uomo che oggi si vuole: un uomo non uomo. La via della sana antropologia a questo serve: fare del non uomo un vero uomo. Fare di un uomo senza alcuna identità un uomo con la purissima identità di Cristo Gesù, attraverso la sua perfetta conformazione a Lui. Se vogliamo dare all’uomo la sua realtà di natura, di creazione, di redenzione, se gli vogliamo dare la sua perfetta identità ad immagine di Cristo Gesù, dobbiamo riportare nella storia il Padre di Cristo Gesù, Cristo Gesù Figlio Unigenito del Padre fattosi carne per la nostra salvezza, lo Spirito Santo che deve condurci a tutta la verità e la verità per noi è solo Cristo Gesù, la Chiesa sacramento di Cristo, attraverso cui agiscono e Padre e Figlio e Spirito Santo per creare nell’uomo la sua vera identità e purissima verità sia di creazione che di redenzione. </w:t>
      </w:r>
    </w:p>
    <w:p w14:paraId="7CBB2E0D" w14:textId="77777777" w:rsidR="00F50857" w:rsidRPr="0038024F" w:rsidRDefault="00F50857" w:rsidP="00F50857">
      <w:pPr>
        <w:spacing w:after="120" w:line="240" w:lineRule="auto"/>
        <w:jc w:val="both"/>
        <w:rPr>
          <w:rFonts w:ascii="Arial" w:hAnsi="Arial" w:cs="Arial"/>
          <w:sz w:val="24"/>
          <w:szCs w:val="24"/>
        </w:rPr>
      </w:pPr>
      <w:r w:rsidRPr="0038024F">
        <w:rPr>
          <w:rFonts w:ascii="Arial" w:hAnsi="Arial" w:cs="Arial"/>
          <w:sz w:val="24"/>
          <w:szCs w:val="24"/>
        </w:rPr>
        <w:t>Chi nella Chiesa deve fare questo prima di tutto sono gli Apostoli del Signore. Nella comunione gerarchica con essi sono i presbiteri, i diaconi, ogni cresimato e battezzato, ognuno secondo la misura di grazia e i carismi e le missioni a lui conferiti. Ognuno per la sua parte è responsabile di far tornare e il Padre e il Figlio e lo Spirito Santo. Ognuno è responsabile di far risuonare il vero Vangelo secondo la sana dottrina e il deposito della fede in questo mondo senza più alcuna identità, perché privo di ogni verità. Anche se tutto il corpo di Cristo rinunciasse a questa responsabilità, la salvezza viene a tutto il corpo anche da un solo suo membro che vive con responsabilità la sua missione, la sua vocazione, il suo carisma. Verità mai da dimenticare. Verità però che richiede l’assenso della nostra fede.</w:t>
      </w:r>
    </w:p>
    <w:p w14:paraId="33E2A1F5" w14:textId="77777777" w:rsidR="00F50857" w:rsidRPr="0038024F" w:rsidRDefault="00F50857" w:rsidP="00F50857">
      <w:pPr>
        <w:spacing w:after="120" w:line="240" w:lineRule="auto"/>
        <w:jc w:val="both"/>
        <w:rPr>
          <w:rFonts w:ascii="Arial" w:hAnsi="Arial" w:cs="Arial"/>
          <w:sz w:val="24"/>
          <w:szCs w:val="24"/>
        </w:rPr>
      </w:pPr>
      <w:r w:rsidRPr="0038024F">
        <w:rPr>
          <w:rFonts w:ascii="Arial" w:hAnsi="Arial" w:cs="Arial"/>
          <w:sz w:val="24"/>
          <w:szCs w:val="24"/>
        </w:rPr>
        <w:lastRenderedPageBreak/>
        <w:t>Oggi noi, figli della Chiesa del Dio vivente, non stiamo donando al mondo un falso Dio, una falsa salvezza, una falsa fratellanza, una falsa luce, una falsa speranza, una falsa teologia, una falsa antropologia, una falsa morale e di conseguenza una falsa escatologia? Tutta questa falsità con la quale nutriamo menti e cuori non stanno creando una falsa società? Questo accade perché noi non abbiamo bisogno di dogmi. Il dogma è la verità definita, codificata, fissata per oggi e per sempre, perché la verità di ieri è verità di oggi. La storia ci sta smentendo ogni giorno. Anche la creazione ci sta accusando di grande tradimento. Ma noi continuiamo nella nostra totale cecità, perché non abbiamo più Colui che è il Solo che potrà darci la vista dello spirito e dell’anima: Cristo Gesù nostro Signore, il solo Nome nel quale è stabilito che possiamo essere salvati.</w:t>
      </w:r>
    </w:p>
    <w:p w14:paraId="186C09F3" w14:textId="77777777" w:rsidR="00F50857" w:rsidRPr="0038024F" w:rsidRDefault="00F50857" w:rsidP="00F50857">
      <w:pPr>
        <w:spacing w:after="120" w:line="240" w:lineRule="auto"/>
        <w:jc w:val="both"/>
        <w:rPr>
          <w:rFonts w:ascii="Arial" w:hAnsi="Arial" w:cs="Arial"/>
          <w:sz w:val="24"/>
          <w:szCs w:val="24"/>
        </w:rPr>
      </w:pPr>
      <w:r w:rsidRPr="0038024F">
        <w:rPr>
          <w:rFonts w:ascii="Arial" w:hAnsi="Arial" w:cs="Arial"/>
          <w:sz w:val="24"/>
          <w:szCs w:val="24"/>
        </w:rPr>
        <w:t>Ora chiediamoci: qual è l’ultimissimo (novissimum) dopo per ogni uomo?  L’ultimissimo dopo per ogni uomo, cristiano e non cristiano, sono morte, giudizio, inferno, paradiso. Nel Vangelo spesse volte Gesù ci chiede di essere sempre pronti a lasciare il tempo per entrare nell’eternità. Perché ripetutamente Lui ci dona questo avvertimento? Perché la morte potrebbe venire in ogni istante, in ogni luogo e condizione. Tra il tempo e l’eternità il filo è sottilissimo. Un minuto prima si è nel tempo e un attimo dopo nell’eternità. Non domani. Non oggi. Ma in questo istante potrebbe venire la morte. La storia ogni giorno ci mette dinanzi a questa verità e nessuno la potrà mai smentire. Quando si dice pace e sicurezza è allora che viene la morte e ci fa oltrepassare la barriera del tempo. È allora che ci presenteremo dinanzi al Signore per essere sottoposti al suo giudizio, che è eterno e inappellabile. L’anima vede se stessa e sa dove dovrà dirigersi per l’eternità.</w:t>
      </w:r>
    </w:p>
    <w:p w14:paraId="03C66FDF" w14:textId="77777777" w:rsidR="00F50857" w:rsidRPr="0038024F" w:rsidRDefault="00F50857" w:rsidP="00F50857">
      <w:pPr>
        <w:spacing w:after="120" w:line="240" w:lineRule="auto"/>
        <w:jc w:val="both"/>
        <w:rPr>
          <w:rFonts w:ascii="Arial" w:hAnsi="Arial" w:cs="Arial"/>
          <w:sz w:val="24"/>
          <w:szCs w:val="24"/>
        </w:rPr>
      </w:pPr>
      <w:r w:rsidRPr="0038024F">
        <w:rPr>
          <w:rFonts w:ascii="Arial" w:hAnsi="Arial" w:cs="Arial"/>
          <w:sz w:val="24"/>
          <w:szCs w:val="24"/>
        </w:rPr>
        <w:t xml:space="preserve">Se moriamo da iniqui, ribelli, empi, peccatori, sacrìleghi, profanatori, parricidi, matricidi, assassini, fornicatori, sodomiti, mercanti di uomini, bugiardi, spergiuri, e cose del genere o in tutto ciò che è contrario alla sana dottrina, per noi non ci sarà posto in Paradiso. L’eternità dell’inferno secondo il pensiero dell’uomo non si addice alla misericordia del nostro Dio che è anche nostro Padre. Questo è un pensiero che né trova né mai potrà trovare il suo fondamento nella Scrittura Santa. L’eternità della perdizione è essenza della rivelazione. Se l’inferno non fosse eterno, tutta l’antropologia biblica dovrebbe essere modificata. Non solo l’antropologia, ma tutta la cristologia, assieme alla teologia e ad ogni ramo della verità rivelata, compresa anche tutta l’ecclesiologia. Dovremmo dichiarare nulla la Rivelazione. Non una parte di essa, ma tutta. È quanto oggi sta accadendo. </w:t>
      </w:r>
    </w:p>
    <w:p w14:paraId="6EBE6127" w14:textId="77777777" w:rsidR="00F50857" w:rsidRPr="0038024F" w:rsidRDefault="00F50857" w:rsidP="00F50857">
      <w:pPr>
        <w:spacing w:after="120" w:line="240" w:lineRule="auto"/>
        <w:jc w:val="both"/>
        <w:rPr>
          <w:rFonts w:ascii="Arial" w:hAnsi="Arial" w:cs="Arial"/>
          <w:sz w:val="24"/>
          <w:szCs w:val="24"/>
        </w:rPr>
      </w:pPr>
      <w:r w:rsidRPr="0038024F">
        <w:rPr>
          <w:rFonts w:ascii="Arial" w:hAnsi="Arial" w:cs="Arial"/>
          <w:sz w:val="24"/>
          <w:szCs w:val="24"/>
        </w:rPr>
        <w:t>Avendo noi proclamato sia la non eternità dell’inferno e sia la sua non esistenza, abbiamo innalzato a fondamento della nostra fede un altro Dio, un altro Cristo, un altro Spirito Santo, un’altra Chiesa. Il nostro Dio non è più quello che si è rivelato in duemila anni di Storia Sacra. Non è il Dio dei Martiri e dei Confessori della fede nei moltissimi anni di Rivelazione, Tradizione, Magistero. Non è il Dio così come è stato annunziato dai profeti, da Cristo Gesù, dagli Apostoli.</w:t>
      </w:r>
    </w:p>
    <w:p w14:paraId="18A1F647" w14:textId="77777777" w:rsidR="00F50857" w:rsidRPr="0038024F" w:rsidRDefault="00F50857" w:rsidP="00F50857">
      <w:pPr>
        <w:spacing w:after="120" w:line="240" w:lineRule="auto"/>
        <w:jc w:val="both"/>
        <w:rPr>
          <w:rFonts w:ascii="Arial" w:hAnsi="Arial" w:cs="Arial"/>
          <w:sz w:val="24"/>
          <w:szCs w:val="24"/>
        </w:rPr>
      </w:pPr>
      <w:r w:rsidRPr="0038024F">
        <w:rPr>
          <w:rFonts w:ascii="Arial" w:hAnsi="Arial" w:cs="Arial"/>
          <w:sz w:val="24"/>
          <w:szCs w:val="24"/>
        </w:rPr>
        <w:t xml:space="preserve">Neanche Cristo Gesù è il Cristo voluto dal Padre per la remissione dei peccati e per la creazione della nuova creatura. Non parliamo poi dello Spirito Santo, mandato dal Padre per Cristo, per trasformarci in verità in Cristo, per farci rivestire Cristo per vivere in Cristo, con Lui, per Lui. Neanche la Chiesa è la Chiesa pensata, voluta, fatta da Cristo Gesù, nello Spirito Santo: Luce del mondo, Sale </w:t>
      </w:r>
      <w:r w:rsidRPr="0038024F">
        <w:rPr>
          <w:rFonts w:ascii="Arial" w:hAnsi="Arial" w:cs="Arial"/>
          <w:sz w:val="24"/>
          <w:szCs w:val="24"/>
        </w:rPr>
        <w:lastRenderedPageBreak/>
        <w:t>della terra, portatrice presso ogni popolo e nazione del Vangelo della vita, rigeneratrice di persone nuove per opera dello Spirito Santo nei sacramenti della salvezza. Dichiarare la non esistenza dell’inferno o la sua non eternità, è dire all’uomo che i suoi atti non hanno più conseguenze eterne e universali. Mentre un solo atto dell’uomo può distruggere il mondo, ma anche condurre una moltitudine di persone nella perdizione eterna.</w:t>
      </w:r>
    </w:p>
    <w:p w14:paraId="1871C4DB" w14:textId="77777777" w:rsidR="00F50857" w:rsidRPr="0038024F" w:rsidRDefault="00F50857" w:rsidP="00F50857">
      <w:pPr>
        <w:spacing w:after="120" w:line="240" w:lineRule="auto"/>
        <w:jc w:val="both"/>
        <w:rPr>
          <w:rFonts w:ascii="Arial" w:hAnsi="Arial" w:cs="Arial"/>
          <w:sz w:val="24"/>
          <w:szCs w:val="24"/>
        </w:rPr>
      </w:pPr>
      <w:r w:rsidRPr="0038024F">
        <w:rPr>
          <w:rFonts w:ascii="Arial" w:hAnsi="Arial" w:cs="Arial"/>
          <w:sz w:val="24"/>
          <w:szCs w:val="24"/>
        </w:rPr>
        <w:t>Una verità oggi va affermata: il cristiano chiamato a costruire sulla terra l’uomo secondo Dio, è tutto impegnato a costruire un uomo secondo se stesso, un uomo non uomo. Questo sta accadendo perché si è costruito un Dio non secondo Dio e un Cristo che non è più il Cristo di Dio. Neanche lo Spirito Santo è più lo Spirito del Signore. È invece uno spirito pensato dall’uomo e da Lui costruito. Da questa tempesta devastatrice è colpita anche la Chiesa. Essa non è più strumento di vera salvezza per la predicazione e la conversione delle Genti a Cristo. Se la Chiesa non fa il vero uomo, nessuno lo potrà fare. Il vero uomo fa vera ogni cosa. Il falso uomo rende falsa anche la più santa delle verità. Infatti il falso uomo oggi ha fatto falso il vero Dio, falso il vero Cristo, falso il vero Spirito Santo, falsa la vera Chiesa.</w:t>
      </w:r>
    </w:p>
    <w:p w14:paraId="5F99CED6" w14:textId="77777777" w:rsidR="00F50857" w:rsidRPr="0038024F" w:rsidRDefault="00F50857" w:rsidP="00F50857">
      <w:pPr>
        <w:spacing w:after="120" w:line="240" w:lineRule="auto"/>
        <w:jc w:val="both"/>
        <w:rPr>
          <w:rFonts w:ascii="Arial" w:hAnsi="Arial" w:cs="Arial"/>
          <w:sz w:val="24"/>
          <w:szCs w:val="24"/>
        </w:rPr>
      </w:pPr>
      <w:r w:rsidRPr="0038024F">
        <w:rPr>
          <w:rFonts w:ascii="Arial" w:hAnsi="Arial" w:cs="Arial"/>
          <w:sz w:val="24"/>
          <w:szCs w:val="24"/>
        </w:rPr>
        <w:t xml:space="preserve">Fare oggi l’uomo vero è impossibile se prima non si fa vero il vero Dio, vero il vero Cristo, vero il vero Spirito Santo, vera la vera Chiesa. È questo il lavoro che ogni giorno il cristiano deve svolgere: impegnare se stesso a fare vero Dio il vero Dio, vero Cristo il vero Cristo Gesù, vero Spirito Santo il vero Spirito, vera Chiesa la vera Chiesa. Poiché il vero Dio lo può fare vero solo il vero discepolo di Cristo Gesù, dobbiamo chiedere allo Spirito Santo che faccia ogni giorno veri noi perché noi possiamo fare veri il vero Dio, il vero Cristo Signore, il vero Spirito Santo, la vera Chiesa perché si faccia vero l’uomo. Il non vero uomo senza o contro Cristo Gesù, vivendo di falsità trasformata e predicata come potente verità, nulla percepisce del suo vero mistero e stoltamente si incammina verso la perdizione eterna. È questa la vera escatologia che urge ai nostri tempi: non fare il domani di verità, ma farlo oggi, a partire da questo istante. È da questa escatologia che inizia il vero cammino dell’uomo verso la sua vera umanità. </w:t>
      </w:r>
    </w:p>
    <w:p w14:paraId="2AA0DA4F" w14:textId="77777777" w:rsidR="00F50857" w:rsidRPr="0038024F" w:rsidRDefault="00F50857" w:rsidP="00F50857">
      <w:pPr>
        <w:spacing w:after="120" w:line="240" w:lineRule="auto"/>
        <w:jc w:val="both"/>
        <w:rPr>
          <w:rFonts w:ascii="Arial" w:hAnsi="Arial" w:cs="Arial"/>
          <w:i/>
          <w:iCs/>
          <w:sz w:val="24"/>
          <w:szCs w:val="24"/>
        </w:rPr>
      </w:pPr>
      <w:r w:rsidRPr="0038024F">
        <w:rPr>
          <w:rFonts w:ascii="Arial" w:hAnsi="Arial" w:cs="Arial"/>
          <w:sz w:val="24"/>
          <w:szCs w:val="24"/>
        </w:rPr>
        <w:t>Possiamo applicare a quest’uomo quanto il Libro del Proverbi dice sulla donna straniera:</w:t>
      </w:r>
      <w:r w:rsidRPr="0038024F">
        <w:rPr>
          <w:rFonts w:ascii="Arial" w:hAnsi="Arial" w:cs="Arial"/>
          <w:i/>
          <w:iCs/>
          <w:sz w:val="24"/>
          <w:szCs w:val="24"/>
        </w:rPr>
        <w:t xml:space="preserve"> </w:t>
      </w:r>
    </w:p>
    <w:p w14:paraId="77E3D81F" w14:textId="77777777" w:rsidR="00F50857" w:rsidRPr="0038024F" w:rsidRDefault="00F50857" w:rsidP="00F50857">
      <w:pPr>
        <w:spacing w:after="120" w:line="240" w:lineRule="auto"/>
        <w:ind w:left="567" w:right="567"/>
        <w:jc w:val="both"/>
        <w:rPr>
          <w:rFonts w:ascii="Arial" w:hAnsi="Arial" w:cs="Arial"/>
          <w:i/>
          <w:iCs/>
          <w:sz w:val="24"/>
          <w:szCs w:val="24"/>
        </w:rPr>
      </w:pPr>
      <w:r w:rsidRPr="0038024F">
        <w:rPr>
          <w:rFonts w:ascii="Arial" w:hAnsi="Arial" w:cs="Arial"/>
          <w:i/>
          <w:iCs/>
          <w:sz w:val="24"/>
          <w:szCs w:val="24"/>
        </w:rPr>
        <w:t xml:space="preserve">«Figlio mio, custodisci le mie parole e fa’ tesoro dei miei precetti. Osserva i miei precetti e vivrai, il mio insegnamento sia come la pupilla dei tuoi occhi. Légali alle tue dita, scrivili sulla tavola del tuo cuore. Di’ alla sapienza: “Tu sei mia sorella”, e chiama amica l’intelligenza, perché ti protegga dalla donna straniera, dalla sconosciuta che ha parole seducenti. Mentre dalla finestra della mia casa stavo osservando dietro le inferriate, ecco, io vidi dei giovani inesperti, e tra loro scorsi un adolescente dissennato. Passava per la piazza, rasente all’angolo, e s’incamminava verso la casa di lei, all’imbrunire, al declinare del giorno, all’apparire della notte e del buio. Ed ecco, gli si fa incontro una donna in vesti di prostituta, che intende sedurlo. Ella è irrequieta e insolente, non sa tenere i piedi in casa sua. </w:t>
      </w:r>
    </w:p>
    <w:p w14:paraId="7AE70BC7" w14:textId="77777777" w:rsidR="00F50857" w:rsidRPr="0038024F" w:rsidRDefault="00F50857" w:rsidP="00F50857">
      <w:pPr>
        <w:spacing w:after="120" w:line="240" w:lineRule="auto"/>
        <w:ind w:left="567" w:right="567"/>
        <w:jc w:val="both"/>
        <w:rPr>
          <w:rFonts w:ascii="Arial" w:hAnsi="Arial" w:cs="Arial"/>
          <w:i/>
          <w:iCs/>
          <w:sz w:val="24"/>
          <w:szCs w:val="24"/>
        </w:rPr>
      </w:pPr>
      <w:r w:rsidRPr="0038024F">
        <w:rPr>
          <w:rFonts w:ascii="Arial" w:hAnsi="Arial" w:cs="Arial"/>
          <w:i/>
          <w:iCs/>
          <w:sz w:val="24"/>
          <w:szCs w:val="24"/>
        </w:rPr>
        <w:t xml:space="preserve">Ora è per la strada, ora per le piazze, ad ogni angolo sta in agguato. Lo afferra, lo bacia e con sfacciataggine gli dice: “Dovevo offrire </w:t>
      </w:r>
      <w:r w:rsidRPr="0038024F">
        <w:rPr>
          <w:rFonts w:ascii="Arial" w:hAnsi="Arial" w:cs="Arial"/>
          <w:i/>
          <w:iCs/>
          <w:sz w:val="24"/>
          <w:szCs w:val="24"/>
        </w:rPr>
        <w:lastRenderedPageBreak/>
        <w:t>sacrifici di comunione: oggi ho sciolto i miei voti; per questo sono uscita incontro a te desiderosa di vederti, e ti ho trovato. Ho messo coperte soffici sul mio letto, lenzuola ricamate di lino d’Egitto; ho profumato il mio giaciglio di mirra, di àloe e di cinnamòmo. Vieni, inebriamoci d’amore fino al mattino, godiamoci insieme amorosi piaceri, poiché mio marito non è in casa, è partito per un lungo viaggio, ha portato con sé il sacchetto del denaro, tornerà a casa il giorno del plenilunio”. Lo lusinga con tante moine, lo seduce con labbra allettanti; egli incauto la segue, come un bue condotto al macello, come cervo adescato con un laccio, finché una freccia non gli trafigge il fegato, come un uccello che si precipita nella rete e non sa che la sua vita è in pericolo» (Pr 7,1-23). Questa donna straniera oggi è il falso Dio che sta conquistando i cuori dei discepoli di Cristo preparandoli per il macello dell’inferno.</w:t>
      </w:r>
    </w:p>
    <w:p w14:paraId="0CBBCE80" w14:textId="77777777" w:rsidR="00F50857" w:rsidRPr="0038024F" w:rsidRDefault="00F50857" w:rsidP="00F50857">
      <w:pPr>
        <w:spacing w:after="120" w:line="240" w:lineRule="auto"/>
        <w:jc w:val="both"/>
        <w:rPr>
          <w:rFonts w:ascii="Arial" w:hAnsi="Arial" w:cs="Arial"/>
          <w:sz w:val="24"/>
          <w:szCs w:val="24"/>
        </w:rPr>
      </w:pPr>
      <w:r w:rsidRPr="0038024F">
        <w:rPr>
          <w:rFonts w:ascii="Arial" w:hAnsi="Arial" w:cs="Arial"/>
          <w:sz w:val="24"/>
          <w:szCs w:val="24"/>
        </w:rPr>
        <w:t xml:space="preserve">Questo falso Dio sta seducendo il mondo intero. Urge che il cristiano non cada in tentazione. Se lui cade, tutta la Chiesa sarà trascinata nella falsità e nella menzogna. Tutta la Chiesa servirà un falso Dio, un falso Cristo, un falso Spirito Santo, una falsa Chiesa. Il tempo è dato all’uomo perché porti la sua vita nella più pura escatologia, così da poter essere trovato irreprensibile dinanzi al Signore suo Dio, nel giorno del giudizio, che potrebbe essere anche oggi, in questo istante. </w:t>
      </w:r>
    </w:p>
    <w:p w14:paraId="1BEDCC0F" w14:textId="77777777" w:rsidR="00F50857" w:rsidRPr="0038024F" w:rsidRDefault="00F50857" w:rsidP="00F50857">
      <w:pPr>
        <w:spacing w:after="120" w:line="240" w:lineRule="auto"/>
        <w:jc w:val="both"/>
        <w:rPr>
          <w:rFonts w:ascii="Arial" w:hAnsi="Arial" w:cs="Arial"/>
          <w:sz w:val="24"/>
          <w:szCs w:val="24"/>
        </w:rPr>
      </w:pPr>
      <w:r w:rsidRPr="0038024F">
        <w:rPr>
          <w:rFonts w:ascii="Arial" w:hAnsi="Arial" w:cs="Arial"/>
          <w:sz w:val="24"/>
          <w:szCs w:val="24"/>
        </w:rPr>
        <w:t xml:space="preserve">Poiché oggi abbiamo noi abolito sia il giudizio che l’inferno, cade tutta la Parola del Signore. Cadono l’Antico Testamento, l’Apostolo Paolo, la Parola di Cristo Gesù, tutta la Scrittura Santa, compresa la bimillenaria Tradizione della Chiesa e il suo Magistero. Tutto cade. Non rimane più alcuna verità oggettiva. Tutto oggi sta divenendo soggettivo. Verità è ciò che l’uomo vuole. Così l’aborto è verità. Il divorzio è verità. L’omosessualità è verità. La trasgressione di ogni comandamento è verità. Dall’uomo tutto è trasformato in verità. Se questa trasformazione la facesse in suo nome, non sarebbe così grave. La si potrebbe contestare e contrastare con la Parola della Scrittura. Invece tutto è trasformato in verità in nome di Dio, in nome della Scrittura, in nome di Cristo, in nome dello Spirito e della Chiesa. Con sottile e diabolica astuzia si insinua nelle menti e nei cuori la temporaneità della Parola del Signore. Oggi si insegna che essa è stata detta per un tempo e non per tutti i tempi. È stata data per ieri e non per oggi. Oggi occorre una parola per oggi. Domani per domani. Se è parola per il momento, ogni momento dovrà avere la sua parola. </w:t>
      </w:r>
    </w:p>
    <w:p w14:paraId="0CBA20D6" w14:textId="77777777" w:rsidR="00F50857" w:rsidRPr="0038024F" w:rsidRDefault="00F50857" w:rsidP="00F50857">
      <w:pPr>
        <w:spacing w:after="120" w:line="240" w:lineRule="auto"/>
        <w:jc w:val="both"/>
        <w:rPr>
          <w:rFonts w:ascii="Arial" w:hAnsi="Arial" w:cs="Arial"/>
          <w:sz w:val="24"/>
          <w:szCs w:val="24"/>
        </w:rPr>
      </w:pPr>
      <w:r w:rsidRPr="0038024F">
        <w:rPr>
          <w:rFonts w:ascii="Arial" w:hAnsi="Arial" w:cs="Arial"/>
          <w:sz w:val="24"/>
          <w:szCs w:val="24"/>
        </w:rPr>
        <w:t xml:space="preserve">Anticamente era il Signore che suscitava i profeti, oggi è lo stesso cristiano che si fa profeta e in nome di Dio dice quale dovrà essere la parola del momento. Poiché ogni cristiano può costituirsi profeta del Padre o di Cristo Gesù, muore la Parola unica che deve guidare i nostri passi verso un dopo sempre nuovo in Cristo Gesù. Sorgono e nascono le molte parole per il momento. È questa la confusione nella quale oggi è precipitata la cristianità. Ogni suo figlio si è fatto profeta di Cristo Gesù. </w:t>
      </w:r>
    </w:p>
    <w:p w14:paraId="5B8A6CDC" w14:textId="77777777" w:rsidR="00F50857" w:rsidRPr="0038024F" w:rsidRDefault="00F50857" w:rsidP="00F50857">
      <w:pPr>
        <w:spacing w:after="120" w:line="240" w:lineRule="auto"/>
        <w:jc w:val="both"/>
        <w:rPr>
          <w:rFonts w:ascii="Arial" w:hAnsi="Arial" w:cs="Arial"/>
          <w:sz w:val="24"/>
          <w:szCs w:val="24"/>
        </w:rPr>
      </w:pPr>
      <w:r w:rsidRPr="0038024F">
        <w:rPr>
          <w:rFonts w:ascii="Arial" w:hAnsi="Arial" w:cs="Arial"/>
          <w:sz w:val="24"/>
          <w:szCs w:val="24"/>
        </w:rPr>
        <w:t xml:space="preserve">In sintesi, ecco la parola della modernità: Non c’è alcun giudizio di Dio. Non c’è nessuno inferno. Non esiste la giustizia di Dio. C’è solo la sua misericordia. Non esiste il peccato. Non esiste il male. Neanche Satana esiste. Non c’è obbedienza </w:t>
      </w:r>
      <w:r w:rsidRPr="0038024F">
        <w:rPr>
          <w:rFonts w:ascii="Arial" w:hAnsi="Arial" w:cs="Arial"/>
          <w:sz w:val="24"/>
          <w:szCs w:val="24"/>
        </w:rPr>
        <w:lastRenderedPageBreak/>
        <w:t>ai Comandamenti. Non serve nessuna obbedienza. Ognuno ha il diritto di determinare la sua vita. A nessuno dovrà essere insegnata la verità della salvezza. Tutti possono vivere seguendo il loro cuore. Tutto è amore. Queste sono solo alcune delle attuali profezie per la modernità. Tutto è rigorosamente affermato in nome di Dio, di Cristo, dello Spirito Santo, della Chiesa.</w:t>
      </w:r>
    </w:p>
    <w:p w14:paraId="687F19D2" w14:textId="77777777" w:rsidR="00F50857" w:rsidRPr="0038024F" w:rsidRDefault="00F50857" w:rsidP="00F50857">
      <w:pPr>
        <w:spacing w:after="120" w:line="240" w:lineRule="auto"/>
        <w:jc w:val="both"/>
        <w:rPr>
          <w:rFonts w:ascii="Arial" w:hAnsi="Arial" w:cs="Arial"/>
          <w:sz w:val="24"/>
          <w:szCs w:val="24"/>
        </w:rPr>
      </w:pPr>
      <w:r w:rsidRPr="0038024F">
        <w:rPr>
          <w:rFonts w:ascii="Arial" w:hAnsi="Arial" w:cs="Arial"/>
          <w:sz w:val="24"/>
          <w:szCs w:val="24"/>
        </w:rPr>
        <w:t>Tutto oggi è frutto della volontà e della personale profezia. Poiché la vera fede è di ogni singola persona, ognuno può scegliere se rimanere fermo e risoluto nella Parola eterna di Dio e di Gesù, nella verità eterna dello Spirito Santo, oppure lasciarsi anche lui governare dalle attuali parole frutto della nostra modernità. Possiamo ritornare alla Parola eterna del nostro Dio, del nostro Cristo, del nostro Spirito Santo o siamo condannati alla parola delle attuali profezie sataniche e infernali? Chi vuole può tornare in ogni momento. Dio è sempre pronto ad accogliere chi vuole camminare con lui.</w:t>
      </w:r>
    </w:p>
    <w:p w14:paraId="6F0E8EB0" w14:textId="77777777" w:rsidR="00F50857" w:rsidRPr="0038024F" w:rsidRDefault="00F50857" w:rsidP="00F50857">
      <w:pPr>
        <w:spacing w:after="120" w:line="240" w:lineRule="auto"/>
        <w:jc w:val="both"/>
        <w:rPr>
          <w:rFonts w:ascii="Arial" w:hAnsi="Arial" w:cs="Arial"/>
          <w:sz w:val="24"/>
          <w:szCs w:val="24"/>
        </w:rPr>
      </w:pPr>
      <w:r w:rsidRPr="0038024F">
        <w:rPr>
          <w:rFonts w:ascii="Arial" w:hAnsi="Arial" w:cs="Arial"/>
          <w:sz w:val="24"/>
          <w:szCs w:val="24"/>
        </w:rPr>
        <w:t xml:space="preserve">La scelta è personale, del singolo. Ognuno con Simon Pietro dovrebbe dire, mentre tutti seguono le attuali false profezie: “Signore, da chi andremo? Tu hai parole di vita eterna. E noi abbiamo conosciuto e crediamo che tu sei il Santo di Dio, il nostro Messia”. Oggi per la modernità dire ad un uomo “convertiti e credi nel Vangelo”, è grave offesa per la religione che lui professa. Tutte le religioni sono uguali. A nulla serve essere Chiesa. A nulla giova credere in ogni verità rivelata. Alla fine l’escatologia è per tutti uguale. Tutti saremo in paradiso. </w:t>
      </w:r>
    </w:p>
    <w:p w14:paraId="1C84EA61" w14:textId="77777777" w:rsidR="00F50857" w:rsidRPr="0038024F" w:rsidRDefault="00F50857" w:rsidP="00F50857">
      <w:pPr>
        <w:spacing w:after="120" w:line="240" w:lineRule="auto"/>
        <w:jc w:val="both"/>
        <w:rPr>
          <w:rFonts w:ascii="Arial" w:hAnsi="Arial" w:cs="Arial"/>
          <w:sz w:val="24"/>
          <w:szCs w:val="24"/>
        </w:rPr>
      </w:pPr>
      <w:r w:rsidRPr="0038024F">
        <w:rPr>
          <w:rFonts w:ascii="Arial" w:hAnsi="Arial" w:cs="Arial"/>
          <w:sz w:val="24"/>
          <w:szCs w:val="24"/>
        </w:rPr>
        <w:t>Chi nega l’inferno, apre all’uomo tutte le porte del peccato, del male, della trasgressione, della malignità e malvagità, della cattiveria e superbia, dell’arroganza e della sopraffazione. Fa della terra un vero inferno. I dannati ci avvisano. Ci rivelano la stoltezza e insipienza delle loro scelte. Sono essi che ci chiedono di ritornare sulla via della saggezza e dell’intelligenza. Il male genera un male eterno. Se il dannato vuole la salvezza, perché noi vogliamo la perdizione? È duro constatare che mentre i dannati (Cfr. Sap 5,1-14; Lc 16,19-31) ci chiedono di porre ogni attenzione per la nostra salvezza eterna, noi condanniamo i nostri fratelli alla perdizione, giustificando il loro male e dichiarandolo ininfluente in ordine alla loro morte eterna.</w:t>
      </w:r>
    </w:p>
    <w:p w14:paraId="32204935" w14:textId="77777777" w:rsidR="00F50857" w:rsidRPr="0038024F" w:rsidRDefault="00F50857" w:rsidP="00F50857">
      <w:pPr>
        <w:spacing w:after="120" w:line="240" w:lineRule="auto"/>
        <w:jc w:val="both"/>
        <w:rPr>
          <w:rFonts w:ascii="Arial" w:hAnsi="Arial" w:cs="Arial"/>
          <w:sz w:val="24"/>
          <w:szCs w:val="24"/>
        </w:rPr>
      </w:pPr>
      <w:r w:rsidRPr="0038024F">
        <w:rPr>
          <w:rFonts w:ascii="Arial" w:hAnsi="Arial" w:cs="Arial"/>
          <w:sz w:val="24"/>
          <w:szCs w:val="24"/>
        </w:rPr>
        <w:t xml:space="preserve">La sana escatologia conduce ad una forte conversione, anzi una altissima conversione ascetica e mistagogica. Essa obbliga il cristiano a camminare di fede in fede, di verità in verità, di carità in carità, fino a essere perfetto nell’amore come è perfetto il Padre nostro celeste. Ma oggi ci si accontenta di una morale bassa, inesistente. La sana escatologia spinge il cristiano, condotto per mano dallo Spirito e dalla Chiesa, perché giunga alla piena conformazione a Cristo, nella vita e nella morte, per essere conforme a Lui nella gloriosa risurrezione. Queste due conversioni – ascetica e mistagogica – possono essere il frutto solo della sana, vera escatologia. </w:t>
      </w:r>
    </w:p>
    <w:p w14:paraId="1BA5320D" w14:textId="77777777" w:rsidR="00F50857" w:rsidRPr="0038024F" w:rsidRDefault="00F50857" w:rsidP="00F50857">
      <w:pPr>
        <w:spacing w:after="120" w:line="240" w:lineRule="auto"/>
        <w:jc w:val="both"/>
        <w:rPr>
          <w:rFonts w:ascii="Arial" w:hAnsi="Arial" w:cs="Arial"/>
          <w:sz w:val="24"/>
          <w:szCs w:val="24"/>
        </w:rPr>
      </w:pPr>
      <w:r w:rsidRPr="0038024F">
        <w:rPr>
          <w:rFonts w:ascii="Arial" w:hAnsi="Arial" w:cs="Arial"/>
          <w:sz w:val="24"/>
          <w:szCs w:val="24"/>
        </w:rPr>
        <w:t xml:space="preserve">Il cristiano deve vivere con una visione soprannaturale che nasce dalla Parola della Rivelazione. A questa visione si deve saldamente ancorare. Oggi è proprio questa visione soprannaturale che è morta in molti cuori. Il cristiano deve fissare lo sguardo non sulle cose visibili, ma su quelle invisibili. Qual è la ragione per cui lui deve guardare tutto dalle cose invisibili? Le cose visibili sono di un momento. Quelle invisibili invece sono eterne. Significa: tutte le sofferenze, tutte le tribolazioni durano un istante. La gloria che queste cose producono dura per </w:t>
      </w:r>
      <w:r w:rsidRPr="0038024F">
        <w:rPr>
          <w:rFonts w:ascii="Arial" w:hAnsi="Arial" w:cs="Arial"/>
          <w:sz w:val="24"/>
          <w:szCs w:val="24"/>
        </w:rPr>
        <w:lastRenderedPageBreak/>
        <w:t xml:space="preserve">l’eternità, non verrà mai meno. La passione di Cristo Gesù sulla nostra terra durò per circa trentatré anni. Ricevette la sua perfezione nella sofferenza sulla croce. Trentatré anni sono nulla in rapporto alla gloria eterna con la quale lui è stato rivestito dal Padre suo. Questa visione soprannaturale è giusto che oggi venga rimessa nel cuore di ogni discepolo di Gesù.  </w:t>
      </w:r>
    </w:p>
    <w:p w14:paraId="2B7DCE40" w14:textId="77777777" w:rsidR="00F50857" w:rsidRPr="0038024F" w:rsidRDefault="00F50857" w:rsidP="00F50857">
      <w:pPr>
        <w:spacing w:after="120" w:line="240" w:lineRule="auto"/>
        <w:jc w:val="both"/>
        <w:rPr>
          <w:rFonts w:ascii="Arial" w:hAnsi="Arial" w:cs="Arial"/>
          <w:sz w:val="24"/>
          <w:szCs w:val="24"/>
        </w:rPr>
      </w:pPr>
      <w:r w:rsidRPr="0038024F">
        <w:rPr>
          <w:rFonts w:ascii="Arial" w:hAnsi="Arial" w:cs="Arial"/>
          <w:sz w:val="24"/>
          <w:szCs w:val="24"/>
        </w:rPr>
        <w:t xml:space="preserve">In conclusione, sempre va separata l’escatologia vera dall’escatologia falsa. È escatologia falsa quella che insegna la reincarnazione. Si nasce una volta sola. Si muore una volta sola. È falsa ogni escatologia che dichiara che tutti domani saranno accolti nel Paradiso. La Parola rivelata insegna che la via verso il Paradiso è stretta e angusta ed è la via dell’obbedienza al Vangelo di Cristo Gesù. Non si conoscono altre vie. È falsa ogni escatologia che dona il premio eterno a tutti coloro che compiono atti di terrorismo o di altra criminalità. Dal terrore inflitto agli uomini si passa al terrore eterno inflitto a noi che pratichiamo il male. Ogni danno arrecato ai fratelli è danno arrecato a Dio. Non c’è né benedizione e né vita eterna. </w:t>
      </w:r>
    </w:p>
    <w:p w14:paraId="145E4991" w14:textId="77777777" w:rsidR="00F50857" w:rsidRPr="0038024F" w:rsidRDefault="00F50857" w:rsidP="00F50857">
      <w:pPr>
        <w:spacing w:after="120" w:line="240" w:lineRule="auto"/>
        <w:jc w:val="both"/>
        <w:rPr>
          <w:rFonts w:ascii="Arial" w:hAnsi="Arial" w:cs="Arial"/>
          <w:sz w:val="24"/>
          <w:szCs w:val="24"/>
        </w:rPr>
      </w:pPr>
      <w:r w:rsidRPr="0038024F">
        <w:rPr>
          <w:rFonts w:ascii="Arial" w:hAnsi="Arial" w:cs="Arial"/>
          <w:sz w:val="24"/>
          <w:szCs w:val="24"/>
        </w:rPr>
        <w:t>Tutti leggono il racconto di Gesù sul giudizio finale. Lo separano però dalla sua verità evangelica completa. Va subito detto che questo racconto è contenuto nel Capitolo XXV del Vangelo secondo Matteo. Prima vi sono ben XXIV Capitoli che sono la chiave ermeneutica ed esegetica di esso. Lo stesso racconto del giudizio finale è immediatamente preceduto da due parabole che sono essenza e sostanza del giudizio dell’ultimo giorno. È pessima escatologia ridurre il Vangelo a questo solo racconto.</w:t>
      </w:r>
    </w:p>
    <w:p w14:paraId="0038EAC4" w14:textId="77777777" w:rsidR="00F50857" w:rsidRPr="0038024F" w:rsidRDefault="00F50857" w:rsidP="00F50857">
      <w:pPr>
        <w:spacing w:after="120" w:line="240" w:lineRule="auto"/>
        <w:jc w:val="both"/>
        <w:rPr>
          <w:rFonts w:ascii="Arial" w:hAnsi="Arial" w:cs="Arial"/>
          <w:sz w:val="24"/>
          <w:szCs w:val="24"/>
        </w:rPr>
      </w:pPr>
      <w:r w:rsidRPr="0038024F">
        <w:rPr>
          <w:rFonts w:ascii="Arial" w:hAnsi="Arial" w:cs="Arial"/>
          <w:sz w:val="24"/>
          <w:szCs w:val="24"/>
        </w:rPr>
        <w:t xml:space="preserve">Qualcuno potrebbe obiettare: Ma tutto questo non è pessimo fondamentalismo? Non è tradizionalismo di cattivo gusto? Si risponde che è sufficiente leggere un solo rigo della Scrittura Santa e si dovranno dichiarare fondamentalisti e tradizionalisti tutti gli Agiografi, tutti i Padri della Chiesa, tutti i grandi Dottori della teologia, tutti i Martiri e tutti i Confessori della fede. Lo stesso Cristo Gesù va dichiarato fondamentalista e tradizionalista. Ascoltiamo solo alcune delle sue parole tratte dal Vangelo secondo Matteo: </w:t>
      </w:r>
    </w:p>
    <w:p w14:paraId="2292FF54" w14:textId="77777777" w:rsidR="00F50857" w:rsidRPr="0038024F" w:rsidRDefault="00F50857" w:rsidP="00F50857">
      <w:pPr>
        <w:spacing w:after="120" w:line="240" w:lineRule="auto"/>
        <w:ind w:left="567" w:right="567"/>
        <w:jc w:val="both"/>
        <w:rPr>
          <w:rFonts w:ascii="Arial" w:hAnsi="Arial" w:cs="Arial"/>
          <w:i/>
          <w:iCs/>
          <w:sz w:val="24"/>
          <w:szCs w:val="24"/>
        </w:rPr>
      </w:pPr>
      <w:r w:rsidRPr="0038024F">
        <w:rPr>
          <w:rFonts w:ascii="Arial" w:hAnsi="Arial" w:cs="Arial"/>
          <w:i/>
          <w:iCs/>
          <w:sz w:val="24"/>
          <w:szCs w:val="24"/>
        </w:rPr>
        <w:t>«Non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 (Mt 5,17-20).</w:t>
      </w:r>
    </w:p>
    <w:p w14:paraId="7C59EDBD" w14:textId="77777777" w:rsidR="00F50857" w:rsidRPr="0038024F" w:rsidRDefault="00F50857" w:rsidP="00F50857">
      <w:pPr>
        <w:spacing w:after="120" w:line="240" w:lineRule="auto"/>
        <w:ind w:left="567" w:right="567"/>
        <w:jc w:val="both"/>
        <w:rPr>
          <w:rFonts w:ascii="Arial" w:hAnsi="Arial" w:cs="Arial"/>
          <w:i/>
          <w:iCs/>
          <w:sz w:val="24"/>
          <w:szCs w:val="24"/>
        </w:rPr>
      </w:pPr>
      <w:r w:rsidRPr="0038024F">
        <w:rPr>
          <w:rFonts w:ascii="Arial" w:hAnsi="Arial" w:cs="Arial"/>
          <w:i/>
          <w:iCs/>
          <w:sz w:val="24"/>
          <w:szCs w:val="24"/>
        </w:rPr>
        <w:t xml:space="preserve">«Entrate per la porta stretta, perché larga è la porta e spaziosa la via che conduce alla perdizione, e molti sono quelli che vi entrano. Quanto stretta è la porta e angusta la via che conduce alla vita, e pochi sono quelli che la trovano! Non chiunque mi dice: “Signore, Signore”, entrerà nel regno dei cieli, ma colui che fa la volontà del Padre mio che è nei cieli. In quel giorno molti mi diranno: “Signore, Signore, non abbiamo forse profetato nel tuo nome? E nel tuo nome non abbiamo </w:t>
      </w:r>
      <w:r w:rsidRPr="0038024F">
        <w:rPr>
          <w:rFonts w:ascii="Arial" w:hAnsi="Arial" w:cs="Arial"/>
          <w:i/>
          <w:iCs/>
          <w:sz w:val="24"/>
          <w:szCs w:val="24"/>
        </w:rPr>
        <w:lastRenderedPageBreak/>
        <w:t xml:space="preserve">forse scacciato demòni? E nel tuo nome non abbiamo forse compiuto molti prodigi?”. </w:t>
      </w:r>
    </w:p>
    <w:p w14:paraId="21026B0A" w14:textId="77777777" w:rsidR="00F50857" w:rsidRPr="0038024F" w:rsidRDefault="00F50857" w:rsidP="00F50857">
      <w:pPr>
        <w:spacing w:after="120" w:line="240" w:lineRule="auto"/>
        <w:ind w:left="567" w:right="567"/>
        <w:jc w:val="both"/>
        <w:rPr>
          <w:rFonts w:ascii="Arial" w:hAnsi="Arial" w:cs="Arial"/>
          <w:i/>
          <w:iCs/>
          <w:sz w:val="24"/>
          <w:szCs w:val="24"/>
        </w:rPr>
      </w:pPr>
      <w:r w:rsidRPr="0038024F">
        <w:rPr>
          <w:rFonts w:ascii="Arial" w:hAnsi="Arial" w:cs="Arial"/>
          <w:i/>
          <w:iCs/>
          <w:sz w:val="24"/>
          <w:szCs w:val="24"/>
        </w:rPr>
        <w:t>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7,13-14. 21-27).</w:t>
      </w:r>
    </w:p>
    <w:p w14:paraId="74D13060" w14:textId="77777777" w:rsidR="00F50857" w:rsidRPr="0038024F" w:rsidRDefault="00F50857" w:rsidP="00F50857">
      <w:pPr>
        <w:spacing w:after="120" w:line="240" w:lineRule="auto"/>
        <w:jc w:val="both"/>
        <w:rPr>
          <w:rFonts w:ascii="Arial" w:hAnsi="Arial" w:cs="Arial"/>
          <w:sz w:val="24"/>
          <w:szCs w:val="24"/>
        </w:rPr>
      </w:pPr>
      <w:r w:rsidRPr="0038024F">
        <w:rPr>
          <w:rFonts w:ascii="Arial" w:hAnsi="Arial" w:cs="Arial"/>
          <w:sz w:val="24"/>
          <w:szCs w:val="24"/>
        </w:rPr>
        <w:t xml:space="preserve">Qualche altro potrebbe anche affermare che tutta questa è teologia superficiale, perché non scende nelle profondità della Parola e della sana dottrina. Ragionare, riflettere, pensare, argomentare mai potrà significare che si debba rinnegare una sola Parola di Cristo Signore. Tutta l’attività della mente umana è vera se parte da una verità evidente per trarre delle verità meno evidenti. Non è mai attività di mente sana quella che serve a negare le verità evidenti per affermare le falsità del proprio cuore in nome di Dio, di Cristo Gesù, dello Spirito Santo, della Chiesa, della Scrittura. Oggi la profonda teologia, la teologia scientifica, a questo serve: a negare ogni verità rivelata, anche le più evidenti. </w:t>
      </w:r>
    </w:p>
    <w:p w14:paraId="1839D999" w14:textId="77777777" w:rsidR="00F50857" w:rsidRPr="0038024F" w:rsidRDefault="00F50857" w:rsidP="00F50857">
      <w:pPr>
        <w:spacing w:after="120" w:line="240" w:lineRule="auto"/>
        <w:jc w:val="both"/>
        <w:rPr>
          <w:rFonts w:ascii="Arial" w:hAnsi="Arial" w:cs="Arial"/>
          <w:sz w:val="24"/>
          <w:szCs w:val="24"/>
        </w:rPr>
      </w:pPr>
      <w:r w:rsidRPr="0038024F">
        <w:rPr>
          <w:rFonts w:ascii="Arial" w:hAnsi="Arial" w:cs="Arial"/>
          <w:sz w:val="24"/>
          <w:szCs w:val="24"/>
        </w:rPr>
        <w:t xml:space="preserve">Questa teologia scientifica oggi non nega il mistero della Beata Trinità con la creazione del Dio unico? Non distrugge il mistero della Chiesa con la elevazione di ogni religione a vera sorgente di salvezza? Non abbatte tutto il mistero dell’uomo con la dichiarazione di non relazione tra il tempo e l’eternità? È giusto allora affermare che è preferibile l’annuncio del Vangelo senza alcuna glossa, ma compreso e vissuto nello Spirito Santo e nella sua sapienza, anziché una glossa senza Vangelo, annunciata, insegnata, sviscerata con grande sapienza diabolica. </w:t>
      </w:r>
    </w:p>
    <w:p w14:paraId="7E5D8CD5" w14:textId="77777777" w:rsidR="00F50857" w:rsidRPr="0038024F" w:rsidRDefault="00F50857" w:rsidP="00F50857">
      <w:pPr>
        <w:spacing w:after="120" w:line="240" w:lineRule="auto"/>
        <w:jc w:val="both"/>
        <w:rPr>
          <w:rFonts w:ascii="Arial" w:hAnsi="Arial" w:cs="Arial"/>
          <w:sz w:val="24"/>
          <w:szCs w:val="24"/>
        </w:rPr>
      </w:pPr>
      <w:r w:rsidRPr="0038024F">
        <w:rPr>
          <w:rFonts w:ascii="Arial" w:hAnsi="Arial" w:cs="Arial"/>
          <w:sz w:val="24"/>
          <w:szCs w:val="24"/>
        </w:rPr>
        <w:t xml:space="preserve">Ecco perché è preferibile una teologia superficiale che adora i divini misteri che lo Spirito Santo ha rivelato agli uomini, contenuti tutti nel deposito della nostra santissima fede, e non invece una teologia scientifica, dalla sapienza diabolica, che dichiara falso ogni mistero e non vuole con satanica ostinazione che il mistero entri nella nostra storia per illuminarla di celeste verità. </w:t>
      </w:r>
    </w:p>
    <w:p w14:paraId="65F0C7CE" w14:textId="77777777" w:rsidR="00F50857" w:rsidRPr="0038024F" w:rsidRDefault="00F50857" w:rsidP="00F50857">
      <w:pPr>
        <w:spacing w:after="120" w:line="240" w:lineRule="auto"/>
        <w:jc w:val="both"/>
        <w:rPr>
          <w:rFonts w:ascii="Arial" w:hAnsi="Arial" w:cs="Arial"/>
          <w:sz w:val="24"/>
          <w:szCs w:val="24"/>
        </w:rPr>
      </w:pPr>
      <w:r w:rsidRPr="0038024F">
        <w:rPr>
          <w:rFonts w:ascii="Arial" w:hAnsi="Arial" w:cs="Arial"/>
          <w:sz w:val="24"/>
          <w:szCs w:val="24"/>
        </w:rPr>
        <w:t>La Madre di Dio ci aiuti a ridare all’uomo la vera escatologia. Solo così lui troverà la sua vera antropologia. Sarà per lui la vera salvezza, la vera redenzione, la vera gioia eterna nel regno del nostro Dio.</w:t>
      </w:r>
    </w:p>
    <w:p w14:paraId="612E1090" w14:textId="77777777" w:rsidR="00F50857" w:rsidRPr="0038024F" w:rsidRDefault="00F50857" w:rsidP="00F50857">
      <w:pPr>
        <w:spacing w:after="120" w:line="240" w:lineRule="auto"/>
        <w:jc w:val="both"/>
        <w:rPr>
          <w:rFonts w:ascii="Arial" w:hAnsi="Arial" w:cs="Arial"/>
          <w:sz w:val="24"/>
          <w:szCs w:val="24"/>
        </w:rPr>
      </w:pPr>
    </w:p>
    <w:p w14:paraId="3F3E3F47" w14:textId="77777777" w:rsidR="00F50857" w:rsidRPr="0038024F" w:rsidRDefault="00F50857" w:rsidP="00F50857">
      <w:pPr>
        <w:keepNext/>
        <w:spacing w:after="120" w:line="240" w:lineRule="auto"/>
        <w:jc w:val="both"/>
        <w:outlineLvl w:val="2"/>
        <w:rPr>
          <w:rFonts w:ascii="Arial" w:hAnsi="Arial"/>
          <w:b/>
          <w:sz w:val="28"/>
          <w:szCs w:val="20"/>
        </w:rPr>
      </w:pPr>
      <w:bookmarkStart w:id="571" w:name="_Toc178544763"/>
      <w:r w:rsidRPr="0038024F">
        <w:rPr>
          <w:rFonts w:ascii="Arial" w:hAnsi="Arial"/>
          <w:b/>
          <w:sz w:val="28"/>
          <w:szCs w:val="20"/>
        </w:rPr>
        <w:t>L’ESCATOLOGIA POLITICAMENTE E LINGUISTICAMENTE CORRETTA.</w:t>
      </w:r>
      <w:bookmarkEnd w:id="571"/>
      <w:r w:rsidRPr="0038024F">
        <w:rPr>
          <w:rFonts w:ascii="Arial" w:hAnsi="Arial"/>
          <w:b/>
          <w:sz w:val="28"/>
          <w:szCs w:val="20"/>
        </w:rPr>
        <w:t xml:space="preserve"> </w:t>
      </w:r>
    </w:p>
    <w:p w14:paraId="520E4DE6" w14:textId="77777777" w:rsidR="00F50857" w:rsidRPr="0038024F" w:rsidRDefault="00F50857" w:rsidP="00F50857">
      <w:pPr>
        <w:spacing w:after="120" w:line="240" w:lineRule="auto"/>
        <w:jc w:val="both"/>
        <w:rPr>
          <w:rFonts w:ascii="Arial" w:hAnsi="Arial" w:cs="Arial"/>
          <w:bCs/>
          <w:color w:val="000000"/>
          <w:sz w:val="24"/>
          <w:szCs w:val="24"/>
        </w:rPr>
      </w:pPr>
      <w:r w:rsidRPr="0038024F">
        <w:rPr>
          <w:rFonts w:ascii="Arial" w:hAnsi="Arial" w:cs="Arial"/>
          <w:bCs/>
          <w:color w:val="000000"/>
          <w:sz w:val="24"/>
          <w:szCs w:val="24"/>
        </w:rPr>
        <w:t xml:space="preserve">La nostra storia è quotidianamente scritta o dalla Parola di Dio o dalla parola della creatura; o dalla volontà di Dio o dalla volontà della creatura. Essa è il frutto o dell’opera di Dio o dell’opera della creatura. Essa è quotidiana esecuzione o del progetto di Dio e del progetto della creatura. La vera storia dell’uomo è e sarà </w:t>
      </w:r>
      <w:r w:rsidRPr="0038024F">
        <w:rPr>
          <w:rFonts w:ascii="Arial" w:hAnsi="Arial" w:cs="Arial"/>
          <w:bCs/>
          <w:color w:val="000000"/>
          <w:sz w:val="24"/>
          <w:szCs w:val="24"/>
        </w:rPr>
        <w:lastRenderedPageBreak/>
        <w:t xml:space="preserve">sempre il frutto dell’ascolto di ogni Parola che esce dalla bocca di Dio. Nella fedeltà alla Parola è la sua vita. Nella non fedeltà alla Parola è la sua morte. Ecco allora la verità eterna, oggettiva, immutabile in eterno da mettere nel cuore: la vera storia dell’uomo, di ogni uomo, si scrive con la fedeltà alla Parola del Signore, Parola ascoltata che si fa Parola obbedita, Parola compiuta, Parola realizzata, Parola trasformata in nostra volontà, in nostro pensiero, in nostro desiderio. Quando non si è fedeli alla Parola del Creatore e Signore, del solo Dio vivo e vero, si incorre nella morte, che può trasformarsi in morte eterna, se subito non si ritorna nell’obbedienza alla Parola del solo Dio che è il solo Creatore e Signore dell’uomo, non di questo o di quell’altro uomo, ma di ogni uomo. Uno solo è il Creatore, uno solo è il Signore, una sola è la Parola. </w:t>
      </w:r>
    </w:p>
    <w:p w14:paraId="09CF58DC" w14:textId="77777777" w:rsidR="00F50857" w:rsidRPr="0038024F" w:rsidRDefault="00F50857" w:rsidP="00F50857">
      <w:pPr>
        <w:autoSpaceDE w:val="0"/>
        <w:autoSpaceDN w:val="0"/>
        <w:adjustRightInd w:val="0"/>
        <w:spacing w:after="120" w:line="240" w:lineRule="auto"/>
        <w:jc w:val="both"/>
        <w:rPr>
          <w:rFonts w:ascii="Arial" w:hAnsi="Arial" w:cs="Arial"/>
          <w:bCs/>
          <w:color w:val="000000"/>
          <w:sz w:val="24"/>
          <w:szCs w:val="24"/>
        </w:rPr>
      </w:pPr>
      <w:r w:rsidRPr="0038024F">
        <w:rPr>
          <w:rFonts w:ascii="Arial" w:hAnsi="Arial" w:cs="Arial"/>
          <w:bCs/>
          <w:color w:val="000000"/>
          <w:sz w:val="24"/>
          <w:szCs w:val="24"/>
        </w:rPr>
        <w:t xml:space="preserve">Sapendo che Dio ha parlato all’uomo molte volte e in diversi modi, che ultimamente ha parlato a noi per mezzo di Cristo Gesù e che quotidianamente ci conduce a tutta la verità per opera del suo Santo Spirito, questa scienza ci obbliga a dire che il cammino dell’uomo nella storia necessariamente sarà un cammino escatologico, perché cammino che obbligatoriamente dovrà essere vissuto ascoltando fino all’ultima Parola del suo Dio. Sarà un cammino escatologico verso la vita se anche l’ultima Parola viene ascoltata. Sarà un cammino escatologico verso la morte, se l’ultima Parola non sarà ascoltata. Il cammino nella vita verso la vita sfocerà nella luce nel regno eterno del Signore. Il cammino nella morte verso la morte si consumerà nella morte e nelle perdizione eterna. Ad ogni uomo la scelta. </w:t>
      </w:r>
    </w:p>
    <w:p w14:paraId="72909D67" w14:textId="77777777" w:rsidR="00F50857" w:rsidRPr="0038024F" w:rsidRDefault="00F50857" w:rsidP="00F50857">
      <w:pPr>
        <w:autoSpaceDE w:val="0"/>
        <w:autoSpaceDN w:val="0"/>
        <w:adjustRightInd w:val="0"/>
        <w:spacing w:after="120" w:line="240" w:lineRule="auto"/>
        <w:jc w:val="both"/>
        <w:rPr>
          <w:rFonts w:ascii="Arial" w:hAnsi="Arial" w:cs="Arial"/>
          <w:bCs/>
          <w:color w:val="000000"/>
          <w:sz w:val="24"/>
          <w:szCs w:val="24"/>
        </w:rPr>
      </w:pPr>
      <w:r w:rsidRPr="0038024F">
        <w:rPr>
          <w:rFonts w:ascii="Arial" w:hAnsi="Arial" w:cs="Arial"/>
          <w:bCs/>
          <w:color w:val="000000"/>
          <w:sz w:val="24"/>
          <w:szCs w:val="24"/>
        </w:rPr>
        <w:t>È in balia del suo volere se camminare di vita in vita verso la luce eterna nei cieli santi o se procedere di morte in morte verso la morte eterna nella perdizione e nelle tenebre per sempre. Il cammino dell’uomo si fa verso la vita, se si ascolta non una sola, ma dalla prima all’ultima, tutte le Parole del nostro Dio, Signore, Creatore. Questo mai l’uomo lo deve dimenticare: è l’ascolto dell’ultima Parola di Dio che dona verità a tutta la sua vita. Se l’ultima Parola non viene ascoltata, dalla verità si cade nella falsità e dalla vita ci si inabissa nella morte. È questa una verità oggettiva sempre da ricordare. È in questa verità oggettiva che si fonda e si compie tutta la vera escatologia cristiana.</w:t>
      </w:r>
    </w:p>
    <w:p w14:paraId="30F35C13" w14:textId="77777777" w:rsidR="00F50857" w:rsidRPr="0038024F" w:rsidRDefault="00F50857" w:rsidP="00F50857">
      <w:pPr>
        <w:autoSpaceDE w:val="0"/>
        <w:autoSpaceDN w:val="0"/>
        <w:adjustRightInd w:val="0"/>
        <w:spacing w:after="120" w:line="240" w:lineRule="auto"/>
        <w:jc w:val="both"/>
        <w:rPr>
          <w:rFonts w:ascii="Arial" w:hAnsi="Arial" w:cs="Arial"/>
          <w:bCs/>
          <w:color w:val="000000"/>
          <w:sz w:val="24"/>
          <w:szCs w:val="24"/>
        </w:rPr>
      </w:pPr>
      <w:r w:rsidRPr="0038024F">
        <w:rPr>
          <w:rFonts w:ascii="Arial" w:hAnsi="Arial" w:cs="Arial"/>
          <w:bCs/>
          <w:color w:val="000000"/>
          <w:sz w:val="24"/>
          <w:szCs w:val="24"/>
        </w:rPr>
        <w:t xml:space="preserve">È anche verità oggettiva che è sempre l’ultima Parola di Dio che dona pienezza di unità e di verità, anche se ancora non pienamente compiuta, a tutto l’Antico Testamento. È l’ultima Parola di Cristo Gesù che unisce mirabilmente, anzi divinamente, l’Antico e il Nuovo Testamento e dona loro pienezza di verità e di unità. È l’ultima Parola degli Apostoli che dona pienezza di verità a tutto il Nuovo Testamento e a tutte le Divine Scritture. Se noi lasciamo cadere l’ultima Parola di Dio, l’ultima Parola di Cristo Gesù, l’ultima Parola degli Apostoli, il nostro potrebbe incorrere nel rischio di non essere più un cammino escatologico verso la vita, divenendo all’istante un cammino escatologico verso la morte. Tuttavia anche se camminiamo di obbedienza all’ultima Parola di Dio, questa Parola ancora non fa il nostro un cammino di vita in vita verso la luce eterna. È necessario che ascoltiamo anche l’ultima verità dello Spirito Santo. Poiché lo Spirito Santo deve condurci a tutta la verità, alle verità di ieri si deve aggiungere la verità di oggi e alla verità di oggi la verità di domani, che è sempre verità di comprensione del mistero da Lui rivelato e posto nelle Divine Scritture. Oggi invece si vuole ascoltare una presunta, inventata, immaginata verità dello Spirito </w:t>
      </w:r>
      <w:r w:rsidRPr="0038024F">
        <w:rPr>
          <w:rFonts w:ascii="Arial" w:hAnsi="Arial" w:cs="Arial"/>
          <w:bCs/>
          <w:color w:val="000000"/>
          <w:sz w:val="24"/>
          <w:szCs w:val="24"/>
        </w:rPr>
        <w:lastRenderedPageBreak/>
        <w:t xml:space="preserve">Santo, negando, disprezzando, cancellando, abrogando tutte le altre verità, sia quelle contenute nella Divina Parola e sia le altre che formano il sacro deposito della vera fede, secondo la Sacra Tradizione Dogmatica e Teologica della Chiesa una, santa, cattolica, apostolica. </w:t>
      </w:r>
    </w:p>
    <w:p w14:paraId="03200EDC" w14:textId="77777777" w:rsidR="00F50857" w:rsidRPr="0038024F" w:rsidRDefault="00F50857" w:rsidP="00F50857">
      <w:pPr>
        <w:autoSpaceDE w:val="0"/>
        <w:autoSpaceDN w:val="0"/>
        <w:adjustRightInd w:val="0"/>
        <w:spacing w:after="120" w:line="240" w:lineRule="auto"/>
        <w:jc w:val="both"/>
        <w:rPr>
          <w:rFonts w:ascii="Arial" w:hAnsi="Arial" w:cs="Arial"/>
          <w:bCs/>
          <w:color w:val="000000"/>
          <w:sz w:val="24"/>
          <w:szCs w:val="24"/>
        </w:rPr>
      </w:pPr>
      <w:r w:rsidRPr="0038024F">
        <w:rPr>
          <w:rFonts w:ascii="Arial" w:hAnsi="Arial" w:cs="Arial"/>
          <w:bCs/>
          <w:color w:val="000000"/>
          <w:sz w:val="24"/>
          <w:szCs w:val="24"/>
        </w:rPr>
        <w:t>Alla luce di queste poche verità oggettive e non soggettive, va dichiarato fin da subito che oggi il nostro non è più un cammino escatologico verso la vita. Lo attesta il fatto, come pocanzi manifestato, che in nome di queste presunte verità, attribuite allo Spirito Santo, si chiede la negazione e il rinnegamento sia delle Divine Scritture e sia della Sacra Tradizione Dogmatica della Chiesa. Divina Rivelazione e Sacra Tradizione Dogmatica vengono oggi offese con ogni vilipendio, confondendo la verità che è immutabile in eterno con le sue molteplici concretizzazioni e storicizzazioni nei solchi del tempo. Che necessariamente le molteplici concretizzazioni e storicizzazioni del mistero vadano riportate nel seno della verità oggettiva creata, per noi e in noi, dal nostro Dio, sia per natura e sia per sacramento, è un fatto. Che si neghi la verità oggettiva e universale che è data per creazione e per sacramento, in nome di attuali presunte necessità antropologiche, è ben altra cosa. Chi ha creato l’uomo, chi ha redento l’uomo, chi ha rigenerato l’uomo, chi lo ha rinnovato con modalità ancora più mirabili della prima creazione, sa chi è l’uomo. La sua Parola, frutto di questa scienza e conoscenza che sono eterne e non un prodotto della storia, è per il più grande bene dell’uomo da Lui fatto. La distruzione della verità oggettiva e universale è invece per l’uomo creato dall’uomo.</w:t>
      </w:r>
    </w:p>
    <w:p w14:paraId="7FE6CC1C" w14:textId="77777777" w:rsidR="00F50857" w:rsidRPr="0038024F" w:rsidRDefault="00F50857" w:rsidP="00F50857">
      <w:pPr>
        <w:autoSpaceDE w:val="0"/>
        <w:autoSpaceDN w:val="0"/>
        <w:adjustRightInd w:val="0"/>
        <w:spacing w:after="120" w:line="240" w:lineRule="auto"/>
        <w:jc w:val="both"/>
        <w:rPr>
          <w:rFonts w:ascii="Arial" w:hAnsi="Arial" w:cs="Arial"/>
          <w:bCs/>
          <w:color w:val="000000"/>
          <w:sz w:val="24"/>
          <w:szCs w:val="24"/>
        </w:rPr>
      </w:pPr>
      <w:r w:rsidRPr="0038024F">
        <w:rPr>
          <w:rFonts w:ascii="Arial" w:hAnsi="Arial" w:cs="Arial"/>
          <w:bCs/>
          <w:color w:val="000000"/>
          <w:sz w:val="24"/>
          <w:szCs w:val="24"/>
        </w:rPr>
        <w:t xml:space="preserve">Ecco cosa sta accadendo ai nostri giorni. Oggi l’uomo, per l’uomo che lui ha creato e che quotidianamente vuole creare, ha imposto la sua legge del politicamente e del linguisticamente corretto. Questa legge, che è per l’uomo creato dall’uomo, obbliga e costringe ogni uomo a dimenticare, disconoscere, sconfessare, abiurare, abbandonare anche il solo pensiero che possa esistere il bene e il male come realtà oggettive e universali riguardanti l’intera umanità. A questo uomo creato dall’uomo è consentito avere solo un pensiero sul bene e sul male, non come realtà, ma solo come parola soggettiva, particolare, personale. All’uomo creato dall’uomo viene così vietato per legge umana di parlare del Dio Creatore e Signore dell’uomo e anche dell’uomo creato dal suo Signore e Dio a sua immagine e somiglianza, portatore nella sua natura di verità oggettive e universali, immodificabili in eterno. Quest’uomo creato dall’uomo, per legge del suo creatore umano, è obbligato a vivere la morale che di volta in volta gli dona il suo creatore, che altri non è se non un altro uomo innalzatosi a dio e signore sopra tutti gli altri uomini. </w:t>
      </w:r>
    </w:p>
    <w:p w14:paraId="5431453C" w14:textId="77777777" w:rsidR="00F50857" w:rsidRPr="0038024F" w:rsidRDefault="00F50857" w:rsidP="00F50857">
      <w:pPr>
        <w:autoSpaceDE w:val="0"/>
        <w:autoSpaceDN w:val="0"/>
        <w:adjustRightInd w:val="0"/>
        <w:spacing w:after="120" w:line="240" w:lineRule="auto"/>
        <w:jc w:val="both"/>
        <w:rPr>
          <w:rFonts w:ascii="Arial" w:hAnsi="Arial" w:cs="Arial"/>
          <w:color w:val="000000"/>
          <w:sz w:val="24"/>
          <w:szCs w:val="24"/>
        </w:rPr>
      </w:pPr>
      <w:r w:rsidRPr="0038024F">
        <w:rPr>
          <w:rFonts w:ascii="Arial" w:hAnsi="Arial" w:cs="Arial"/>
          <w:bCs/>
          <w:color w:val="000000"/>
          <w:sz w:val="24"/>
          <w:szCs w:val="24"/>
        </w:rPr>
        <w:t>Così, secondo la legge del politicamente e del linguisticamente corretto, o</w:t>
      </w:r>
      <w:r w:rsidRPr="0038024F">
        <w:rPr>
          <w:rFonts w:ascii="Arial" w:hAnsi="Arial" w:cs="Arial"/>
          <w:color w:val="000000"/>
          <w:sz w:val="24"/>
          <w:szCs w:val="24"/>
        </w:rPr>
        <w:t xml:space="preserve">gnuno è obbligato e costretto ad abbracciare quella morale, quella fede, quella religione, quella giustizia, quel pensiero che il suo creatore di volta in volta gli impone. La donna deve dire che è un suo diritto abortire. Un uomo deve professare che è un suo diritto unirsi con un altro uomo. Una donna deve urlare la stessa falsità e menzogna. Perché il caos veritativo e morale sia perfetto, ad ognuno è data anche facoltà di crearsi la sua morale e la sua verità. Così ognuno può vivere come gli pare, senza più alcun riferimento se non al proprio sentire e al proprio volere. Il politicamente e il linguisticamente corretto è la negazione della verità dell’uomo ed è la condanna a vivere per sempre di inganno e di tenebre. In questo </w:t>
      </w:r>
      <w:r w:rsidRPr="0038024F">
        <w:rPr>
          <w:rFonts w:ascii="Arial" w:hAnsi="Arial" w:cs="Arial"/>
          <w:color w:val="000000"/>
          <w:sz w:val="24"/>
          <w:szCs w:val="24"/>
        </w:rPr>
        <w:lastRenderedPageBreak/>
        <w:t xml:space="preserve">vortice del politicamente e del linguisticamente corretto è stata inghiottita tutta la divina verità rivelata. Anche nella Chiesa una, santa, cattolica, apostolica, non si deve parlare più dal dato oggettivo e universale, dalla morale oggettiva e universale, dalla verità oggettiva e universale, dalla natura oggettiva e universale. Perché il caos e la confusione governino tutta intera la sua vita, anche nella Chiesa ognuno può vivere come gli pare. Neanche più il vero Dio e il vero Cristo e il vero Spirito Santo e la vera Madre di Dio e la vera Divina Rivelazione si possono difendere. Tutto deve essere dal cuore di ogni singola persona. Si è nella Chiesa una, santa, cattolica, apostolica, ma ognuno vive in una sua particolare chiesa, con un suo particolare Dio e una sua particolare verità. </w:t>
      </w:r>
    </w:p>
    <w:p w14:paraId="0139F155" w14:textId="77777777" w:rsidR="00F50857" w:rsidRPr="0038024F" w:rsidRDefault="00F50857" w:rsidP="00F50857">
      <w:pPr>
        <w:autoSpaceDE w:val="0"/>
        <w:autoSpaceDN w:val="0"/>
        <w:adjustRightInd w:val="0"/>
        <w:spacing w:after="120" w:line="240" w:lineRule="auto"/>
        <w:jc w:val="both"/>
        <w:rPr>
          <w:rFonts w:ascii="Arial" w:hAnsi="Arial" w:cs="Arial"/>
          <w:color w:val="000000"/>
          <w:sz w:val="24"/>
          <w:szCs w:val="24"/>
        </w:rPr>
      </w:pPr>
      <w:r w:rsidRPr="0038024F">
        <w:rPr>
          <w:rFonts w:ascii="Arial" w:hAnsi="Arial" w:cs="Arial"/>
          <w:color w:val="000000"/>
          <w:sz w:val="24"/>
          <w:szCs w:val="24"/>
        </w:rPr>
        <w:t xml:space="preserve">Oggi viviamo in un tempo assai triste per la nostra purissima fede. Non si crede più in Cristo Gesù. Tutto il mistero che lo avvolge è stato mandato al macero. Non si professa più la verità dello Spirito Santo e della sua opera nulla si conosce. Neanche il Padre oggi è adorato dalla sua verità eterna. Per moltissimi discepoli di Gesù esiste solo Dio e questo solo Dio è il Dio unico. Se annunciare questo solo Dio è politicamente e linguisticamente corretto, di certo è non teologicamente corretto, perché si viene a negare tutta la verità del Padre e del Figlio e dello Spirito Santo. Si viene così a contraffare, alterare, trasformare, modificare tutto il mistero della Chiesa. Anche il mistero della salvezza viene negato e con esso tutto il mistero dell’uomo. In questo contesto del politicamente e del linguisticamente corretto – nel quale manca l’essenza, la natura, la verità, il grande mistero del male, il potente mistero dell’iniquità che con le sue spire infernali sta soffocando tutta la Divina Rivelazione – possiamo noi parlare di peccato o di peccati? Se poi a queste universali tenebre, aggiungiamo tutta la falsa dottrina e il falso insegnamento che si dona sulla misericordia, allora si potrà comprendere perché solo a nominare il peccato si viene accusati di essere di morale rigida, morale non degna del nuovo uomo creato dall’uomo.  </w:t>
      </w:r>
    </w:p>
    <w:p w14:paraId="26EBF7E3" w14:textId="77777777" w:rsidR="00F50857" w:rsidRPr="0038024F" w:rsidRDefault="00F50857" w:rsidP="00F50857">
      <w:pPr>
        <w:autoSpaceDE w:val="0"/>
        <w:autoSpaceDN w:val="0"/>
        <w:adjustRightInd w:val="0"/>
        <w:spacing w:after="120" w:line="240" w:lineRule="auto"/>
        <w:jc w:val="both"/>
        <w:rPr>
          <w:rFonts w:ascii="Arial" w:hAnsi="Arial" w:cs="Arial"/>
          <w:color w:val="000000"/>
          <w:sz w:val="24"/>
          <w:szCs w:val="24"/>
        </w:rPr>
      </w:pPr>
      <w:r w:rsidRPr="0038024F">
        <w:rPr>
          <w:rFonts w:ascii="Arial" w:hAnsi="Arial" w:cs="Arial"/>
          <w:color w:val="000000"/>
          <w:sz w:val="24"/>
          <w:szCs w:val="24"/>
        </w:rPr>
        <w:t>Al mondo che dice oggi che si deve pensare e parlare secondo le regole del politicamente e del linguisticamente corretto, noi diciamo invece che il cristiano deve parlare secondo le regole del cristianamente corretto. Il teologo secondo le regole del teologicamente corretto. Il filosofo secondo le regole del filosoficamente corretto. Lo scienziato secondo le regole dello scientificamente corretto. L’ermeneuta secondo le regole dell’ermeneuticamente corretto. L’esegeta secondo le regole dell’esegeticamente corretto. Il papa deve parlare da ciò che è dogmaticamente corretto. Il vescovo da ciò che è teologicamente corretto. Il presbitero da ciò che è dottrinalmente corretto. Lo storico secondo le regole dello storicamente corretto. Cosa è il politicamente e linguisticamente corretto? È condannare il cristiano, il teologo, il filosofo, lo scienziato, l’ermeneuta, l’esegeta, il papa, il vescovo, il presbitero, lo storico, ad essere servi e schiavi del pensiero unico, anzi dell’unico pensiero che oggi deve governare l’umanità.</w:t>
      </w:r>
    </w:p>
    <w:p w14:paraId="4591872C" w14:textId="77777777" w:rsidR="00F50857" w:rsidRPr="0038024F" w:rsidRDefault="00F50857" w:rsidP="00F50857">
      <w:pPr>
        <w:autoSpaceDE w:val="0"/>
        <w:autoSpaceDN w:val="0"/>
        <w:adjustRightInd w:val="0"/>
        <w:spacing w:after="120" w:line="240" w:lineRule="auto"/>
        <w:jc w:val="both"/>
        <w:rPr>
          <w:rFonts w:ascii="Arial" w:hAnsi="Arial" w:cs="Arial"/>
          <w:color w:val="000000"/>
          <w:sz w:val="24"/>
          <w:szCs w:val="24"/>
        </w:rPr>
      </w:pPr>
      <w:r w:rsidRPr="0038024F">
        <w:rPr>
          <w:rFonts w:ascii="Arial" w:hAnsi="Arial" w:cs="Arial"/>
          <w:color w:val="000000"/>
          <w:sz w:val="24"/>
          <w:szCs w:val="24"/>
        </w:rPr>
        <w:t xml:space="preserve">Qual è oggi questo unico pensiero del quale tutti dobbiamo essere schiavi? Questo unico pensiero è il non pensiero. Se uno dei potentati di questo mondo dice che gli elefanti sono insetti, tutti dobbiamo ripetere che gli elefanti sono insetti. Se emana un editto nel quale è scritto che l’uomo si deve fare da se stesso, tutti dobbiamo gridare questa sua parola. Se bandisce che la morale non esiste, tutti dobbiamo proclamare che la morale non esiste. Se dichiara che </w:t>
      </w:r>
      <w:r w:rsidRPr="0038024F">
        <w:rPr>
          <w:rFonts w:ascii="Arial" w:hAnsi="Arial" w:cs="Arial"/>
          <w:color w:val="000000"/>
          <w:sz w:val="24"/>
          <w:szCs w:val="24"/>
        </w:rPr>
        <w:lastRenderedPageBreak/>
        <w:t xml:space="preserve">l’aborto è un diritto della donna, tutti dobbiamo professare che l’aborto è un diritto della donna. Se domani dirà che il cane è il padrone dell’uomo, tutti siamo obbligati a blaterare che il cane è il padrone dell’uomo e prostraci in adorazione. È questo il politicamente e il linguisticamente corretto: la dichiarazione di morte dell’uomo secondo la verità della sua natura. La verità oggettiva della natura umana oggi è assai lontana dal nostro cuore, dalla nostra mente, dalla nostra coscienza. Noi viviamo in una società atea, miscredente, senza Dio e di conseguenza senza verità, senza coscienza, senza possibilità alcuna di redenzione e di salvezza. </w:t>
      </w:r>
    </w:p>
    <w:p w14:paraId="7AFB81CE" w14:textId="77777777" w:rsidR="00F50857" w:rsidRPr="0038024F" w:rsidRDefault="00F50857" w:rsidP="00F50857">
      <w:pPr>
        <w:autoSpaceDE w:val="0"/>
        <w:autoSpaceDN w:val="0"/>
        <w:adjustRightInd w:val="0"/>
        <w:spacing w:after="120" w:line="240" w:lineRule="auto"/>
        <w:jc w:val="both"/>
        <w:rPr>
          <w:rFonts w:ascii="Arial" w:hAnsi="Arial" w:cs="Arial"/>
          <w:color w:val="000000"/>
          <w:sz w:val="24"/>
          <w:szCs w:val="24"/>
        </w:rPr>
      </w:pPr>
      <w:r w:rsidRPr="0038024F">
        <w:rPr>
          <w:rFonts w:ascii="Arial" w:hAnsi="Arial" w:cs="Arial"/>
          <w:color w:val="000000"/>
          <w:sz w:val="24"/>
          <w:szCs w:val="24"/>
        </w:rPr>
        <w:t xml:space="preserve">Oggi con la legge del politicamente e del linguisticamente corretto, si è obbligati a espropriarci della mente, del cuore, della coscienza, dell’anima, dello spirito, della stessa nostra natura. Noi lo ribadiamo  con fermezza di Spirito Santo: sempre un uomo di Dio deve pensare da uomo di Dio. Un uomo di fede sempre deve parlare da uomo di fede. Un uomo giusto deve sempre agire da uomo giusto. Sempre un uomo deve comportarsi da uomo. Chi crede in Gesù deve sempre muoversi da uomo credente in Gesù. Un uomo che ha ricevuto da Dio una sua particolare rivelazione sempre deve vivere da uomo che ha ricevuto la particolare rivelazione da parte del suo Dio. Diciamo questo perché un uomo di Dio mai si deve lasciare prendere dai pensieri della carne. Lui deve pensare sempre dai pensieri dello Spirito Santo. In lui, con lui e per lui, il Signore Dio ha un disegno di salvezza da realizzare e questo disegno lo realizzerà con la sua persona e la sua missione. Oggi si nega questa verità dicendo che si deve pensare e parlare secondo le regole del politicamente e del linguisticamente corretto. </w:t>
      </w:r>
    </w:p>
    <w:p w14:paraId="1DAFA3B0" w14:textId="77777777" w:rsidR="00F50857" w:rsidRPr="0038024F" w:rsidRDefault="00F50857" w:rsidP="00F50857">
      <w:pPr>
        <w:autoSpaceDE w:val="0"/>
        <w:autoSpaceDN w:val="0"/>
        <w:adjustRightInd w:val="0"/>
        <w:spacing w:after="120" w:line="240" w:lineRule="auto"/>
        <w:jc w:val="both"/>
        <w:rPr>
          <w:rFonts w:ascii="Arial" w:hAnsi="Arial" w:cs="Arial"/>
          <w:color w:val="000000"/>
          <w:sz w:val="24"/>
          <w:szCs w:val="24"/>
        </w:rPr>
      </w:pPr>
      <w:r w:rsidRPr="0038024F">
        <w:rPr>
          <w:rFonts w:ascii="Arial" w:hAnsi="Arial" w:cs="Arial"/>
          <w:color w:val="000000"/>
          <w:sz w:val="24"/>
          <w:szCs w:val="24"/>
        </w:rPr>
        <w:t xml:space="preserve">È questo il motivo per cui noi diciamo che un Apostolo del Signore sempre deve volere da Apostolo del Signore. Nella Chiesa del Dio vivente il primo obbligo per un Apostolo e ogni suo successore – obbligo che vale anche il Papa che è il Pastore di tutta la Chiesa – è quello di custodire ciò che gli è stato affidato. Cosa è stato affidato ad ogni Apostolo del Signore? Gli è stato affidato Cristo Gesù nella purezza e pienezza della sua verità, della sua luce, della sua Parola, della sua santità. Gli è stato consegnato lo Spirito Santo, che è lo Spirito che dovrà condurlo giorno dopo giorno a tutta la verità. È stato posto nel suo cuore il Padre celeste nel suo eccelso mistero di Creatore, Signore, Dio, Redentore, Salvatore di ogni uomo. Gli è stata data la sua volontà che chiede la salvezza di ogni uomo attraverso il suo approdo nella divina ed eterna verità. Gli è stata affidata la Madre di Dio, la Madre del Verbo Incarnato, come sua vera Madre. Gli è stata consegnata la missione per la redenzione e salvezza di ogni uomo attraverso l’annuncio della buona novella e l’insegnamento di ogni comando di Gesù. Gli è stata data la grazia che sgorga dai sacramenti della salvezza. Gli è stata affidata tutta la Divina Rivelazione perché la faccia risuonare nel mondo in purezza di verità e di dottrina. Gli è stata consegnata la sana moralità, la moralità evangelica da insegnare ad ogni uomo che attraverso la via del battesimo diviene corpo di Cristo. Gli è stata affidata la Chiesa, perché la custodisca nella purezza della verità di Cristo, senza deviare né a destra e né a sinistra. Gli è stata data l’umanità perché la conduca tutta nel Vangelo, sempre però rispettando le regole del Vangelo, regole che nessuno mai potrà manomettere. Gli è stato affidato il pensiero di Dio, perché sempre si custodisca in esso. Solo chi si custodisce nel </w:t>
      </w:r>
      <w:r w:rsidRPr="0038024F">
        <w:rPr>
          <w:rFonts w:ascii="Arial" w:hAnsi="Arial" w:cs="Arial"/>
          <w:color w:val="000000"/>
          <w:sz w:val="24"/>
          <w:szCs w:val="24"/>
        </w:rPr>
        <w:lastRenderedPageBreak/>
        <w:t xml:space="preserve">pensiero di Dio, saprà custodire gli altri nel pensiero di Cristo Gesù, secondo sapienza, intelligenza, consiglio, scienza di Spirito Santo. </w:t>
      </w:r>
    </w:p>
    <w:p w14:paraId="7627677C" w14:textId="77777777" w:rsidR="00F50857" w:rsidRPr="0038024F" w:rsidRDefault="00F50857" w:rsidP="00F50857">
      <w:pPr>
        <w:autoSpaceDE w:val="0"/>
        <w:autoSpaceDN w:val="0"/>
        <w:adjustRightInd w:val="0"/>
        <w:spacing w:after="120" w:line="240" w:lineRule="auto"/>
        <w:jc w:val="both"/>
        <w:rPr>
          <w:rFonts w:ascii="Arial" w:hAnsi="Arial" w:cs="Arial"/>
          <w:color w:val="000000"/>
          <w:sz w:val="24"/>
          <w:szCs w:val="24"/>
        </w:rPr>
      </w:pPr>
      <w:r w:rsidRPr="0038024F">
        <w:rPr>
          <w:rFonts w:ascii="Arial" w:hAnsi="Arial" w:cs="Arial"/>
          <w:color w:val="000000"/>
          <w:sz w:val="24"/>
          <w:szCs w:val="24"/>
        </w:rPr>
        <w:t xml:space="preserve">Questo obbligo molteplice dura fino alla consumazione dei secoli. Se un Apostolo del Signore non rispetta tutto ciò che gli è stato affidato, si macchia di due gravissimi peccati: del peccato di aver rinnegato il suo Signore, ma anche del peccato di aver rinnegato l’intera umanità. Questi due peccati mai deve commettere un Apostolo del Signore. Mai un suo successore, sia successore degli Apostoli o sia successore di Pietro. Quando un Vescovo della Chiesa di Dio, dimentica ciò che gli è stato affidato, è allora che si sprofonda nelle chiacchiere vuote e perverse. Le chiacchiere sono vuote perché prive di ogni verità di salvezza e di redenzione. Sono perverse perché portano l’uomo a radicarsi nella cattiveria e malvagità del suo cuore senza alcun desiderio di conversione e di piena adesione alla verità. La perversione mai deve entrare nel suo cuore. </w:t>
      </w:r>
    </w:p>
    <w:p w14:paraId="60B9E400" w14:textId="77777777" w:rsidR="00F50857" w:rsidRPr="0038024F" w:rsidRDefault="00F50857" w:rsidP="00F50857">
      <w:pPr>
        <w:autoSpaceDE w:val="0"/>
        <w:autoSpaceDN w:val="0"/>
        <w:adjustRightInd w:val="0"/>
        <w:spacing w:after="120" w:line="240" w:lineRule="auto"/>
        <w:jc w:val="both"/>
        <w:rPr>
          <w:rFonts w:ascii="Arial" w:hAnsi="Arial" w:cs="Arial"/>
          <w:color w:val="000000"/>
          <w:sz w:val="24"/>
          <w:szCs w:val="24"/>
        </w:rPr>
      </w:pPr>
      <w:r w:rsidRPr="0038024F">
        <w:rPr>
          <w:rFonts w:ascii="Arial" w:hAnsi="Arial" w:cs="Arial"/>
          <w:color w:val="000000"/>
          <w:sz w:val="24"/>
          <w:szCs w:val="24"/>
        </w:rPr>
        <w:t>Oggi dobbiamo confessare che nella Chiesa sono molti coloro che proprio con queste chiacchiere vuote e perverse parlano e discutono. La perversione è così alta e profonda da voler obbligare tutti a professare un solo pensiero: volere la Chiesa dal peccato e non dalla grazia, dalla falsità e non dalla verità, dalle tenebre e non dalla luce, dall’ingiustizia e non dalla giustizia, dal pensiero dell’uomo e non dal pensiero di Dio, dalla parola dell’uomo e non dalla Divina Rivelazione, dal basso e non all’alto, dal cuore perverso degli uomini e non più dal cuore purissimo di Gesù Signore. Questa chiacchiera perversa, iniqua, sta conducendo alla totale demolizione del sano edificio della dogmatica, della cristologia, della soteriologia, dell’ecclesiologia, dell’antropologia teologica, di tutta la purissima scienza morale. Essa sta abbattendo anche le mura della vera e sana escatologia.</w:t>
      </w:r>
    </w:p>
    <w:p w14:paraId="566CB9D4" w14:textId="77777777" w:rsidR="00F50857" w:rsidRPr="0038024F" w:rsidRDefault="00F50857" w:rsidP="00F50857">
      <w:pPr>
        <w:autoSpaceDE w:val="0"/>
        <w:autoSpaceDN w:val="0"/>
        <w:adjustRightInd w:val="0"/>
        <w:spacing w:after="120" w:line="240" w:lineRule="auto"/>
        <w:jc w:val="both"/>
        <w:rPr>
          <w:rFonts w:ascii="Arial" w:hAnsi="Arial" w:cs="Arial"/>
          <w:color w:val="000000"/>
          <w:sz w:val="24"/>
          <w:szCs w:val="24"/>
        </w:rPr>
      </w:pPr>
      <w:r w:rsidRPr="0038024F">
        <w:rPr>
          <w:rFonts w:ascii="Arial" w:hAnsi="Arial" w:cs="Arial"/>
          <w:color w:val="000000"/>
          <w:sz w:val="24"/>
          <w:szCs w:val="24"/>
        </w:rPr>
        <w:t>Un Apostolo del Signore mai deve rispondere alle obiezioni della falsa scienza – ed è falsa scienza oggi tutto il pensiero morale dell’uomo – con chiacchiere vuote e perverse. Deve invece rispondere con la sacra scienza dello Spirito Santo. Oggi questa risposta dalla sacra scienza dello Spirito Santo è divenuta impossibile. È stato distrutto e mandato in macerie tutto l’edificio della sacra scienza. Senza questo edificio si è condannati a rispondere con chiacchiere vuote e perverse. Oggi alle obiezioni della falsa scienza, si risponde dal pensiero della falsa scienza e non più dalla purissima scienza dello Spirito Santo. Ed è questo oggi il male che sta portando alla rovina l’intera Chiesa di Cristo Gesù</w:t>
      </w:r>
    </w:p>
    <w:p w14:paraId="2421CE16" w14:textId="77777777" w:rsidR="00F50857" w:rsidRPr="0038024F" w:rsidRDefault="00F50857" w:rsidP="00F50857">
      <w:pPr>
        <w:autoSpaceDE w:val="0"/>
        <w:autoSpaceDN w:val="0"/>
        <w:adjustRightInd w:val="0"/>
        <w:spacing w:after="120" w:line="240" w:lineRule="auto"/>
        <w:jc w:val="both"/>
        <w:rPr>
          <w:rFonts w:ascii="Arial" w:hAnsi="Arial" w:cs="Arial"/>
          <w:color w:val="000000"/>
          <w:sz w:val="24"/>
          <w:szCs w:val="24"/>
        </w:rPr>
      </w:pPr>
      <w:r w:rsidRPr="0038024F">
        <w:rPr>
          <w:rFonts w:ascii="Arial" w:hAnsi="Arial" w:cs="Arial"/>
          <w:color w:val="000000"/>
          <w:sz w:val="24"/>
          <w:szCs w:val="24"/>
        </w:rPr>
        <w:t>Ecco la verità che un Apostolo del Signore deve sempre confessare, sempre annunciare, sempre insegnare: il vero Dio, il solo Dio vivo e vero, ha dato a noi Cristo Gesù come il solo nome, la sola verità, la sola via, la sola luce, la sola redenzione, la sola salvezza, la sola grazia, la sola giustizia, la sola santità, la sola giustificazione, il solo pensiero, perché in Lui, con Lui, per Lui, realizziamo il nostro vero cammino escatologico che dovrà condurci nella Gerusalemme del cielo. La nostra escatologia per volontà del Padre nostro celeste potrà essere solo escatologia cristologica. Ecco questa volontà del Padre e questo suo decreto eterno, così come è rivelato nella Lettera agli Efesini:</w:t>
      </w:r>
    </w:p>
    <w:p w14:paraId="3FEBF430" w14:textId="77777777" w:rsidR="00F50857" w:rsidRPr="0038024F" w:rsidRDefault="00F50857" w:rsidP="00F50857">
      <w:pPr>
        <w:autoSpaceDE w:val="0"/>
        <w:autoSpaceDN w:val="0"/>
        <w:adjustRightInd w:val="0"/>
        <w:spacing w:after="120" w:line="240" w:lineRule="auto"/>
        <w:jc w:val="both"/>
        <w:rPr>
          <w:rFonts w:ascii="Arial" w:hAnsi="Arial" w:cs="Arial"/>
          <w:i/>
          <w:iCs/>
          <w:color w:val="000000"/>
          <w:sz w:val="24"/>
          <w:szCs w:val="24"/>
        </w:rPr>
      </w:pPr>
      <w:r w:rsidRPr="0038024F">
        <w:rPr>
          <w:rFonts w:ascii="Arial" w:hAnsi="Arial" w:cs="Arial"/>
          <w:i/>
          <w:iCs/>
          <w:color w:val="000000"/>
          <w:sz w:val="24"/>
          <w:szCs w:val="24"/>
        </w:rPr>
        <w:t xml:space="preserve">Benedetto Dio, Padre del Signore nostro Gesù Cristo, che ci ha benedetti con ogni benedizione spirituale nei cieli in Cristo. In lui ci ha scelti prima della creazione del mondo per essere santi e immacolati di fronte a lui nella carità, </w:t>
      </w:r>
      <w:r w:rsidRPr="0038024F">
        <w:rPr>
          <w:rFonts w:ascii="Arial" w:hAnsi="Arial" w:cs="Arial"/>
          <w:i/>
          <w:iCs/>
          <w:color w:val="000000"/>
          <w:sz w:val="24"/>
          <w:szCs w:val="24"/>
        </w:rPr>
        <w:lastRenderedPageBreak/>
        <w:t xml:space="preserve">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5A03B93E" w14:textId="77777777" w:rsidR="00F50857" w:rsidRPr="0038024F" w:rsidRDefault="00F50857" w:rsidP="00F50857">
      <w:pPr>
        <w:autoSpaceDE w:val="0"/>
        <w:autoSpaceDN w:val="0"/>
        <w:adjustRightInd w:val="0"/>
        <w:spacing w:after="120" w:line="240" w:lineRule="auto"/>
        <w:jc w:val="both"/>
        <w:rPr>
          <w:rFonts w:ascii="Arial" w:hAnsi="Arial" w:cs="Arial"/>
          <w:color w:val="000000"/>
          <w:sz w:val="24"/>
          <w:szCs w:val="24"/>
        </w:rPr>
      </w:pPr>
      <w:r w:rsidRPr="0038024F">
        <w:rPr>
          <w:rFonts w:ascii="Arial" w:hAnsi="Arial" w:cs="Arial"/>
          <w:color w:val="000000"/>
          <w:sz w:val="24"/>
          <w:szCs w:val="24"/>
        </w:rPr>
        <w:t xml:space="preserve">Con uno sguardo, anche se fugace, ma non superficiale, ecco qual è l’escatologia cristologica, anzi più correttamente, l’escatologia cristica che secondo la rivelazione fatta dallo Spirito Santo agli Efesini per bocca dell’Apostolo Paolo, il Padre del Signore nostro Gesù Cristo ha stabilito per ogni uomo con decreto eterno, cioè prima ancora della stessa creazione dell’uomo: </w:t>
      </w:r>
    </w:p>
    <w:p w14:paraId="5BE65743" w14:textId="77777777" w:rsidR="00F50857" w:rsidRPr="0038024F" w:rsidRDefault="00F50857" w:rsidP="00F50857">
      <w:pPr>
        <w:autoSpaceDE w:val="0"/>
        <w:autoSpaceDN w:val="0"/>
        <w:adjustRightInd w:val="0"/>
        <w:spacing w:after="120" w:line="240" w:lineRule="auto"/>
        <w:jc w:val="both"/>
        <w:rPr>
          <w:rFonts w:ascii="Arial" w:hAnsi="Arial"/>
          <w:color w:val="000000"/>
          <w:sz w:val="24"/>
        </w:rPr>
      </w:pPr>
      <w:r w:rsidRPr="0038024F">
        <w:rPr>
          <w:rFonts w:ascii="Arial" w:hAnsi="Arial"/>
          <w:bCs/>
          <w:color w:val="000000"/>
          <w:sz w:val="24"/>
        </w:rPr>
        <w:t>Dio Padre</w:t>
      </w:r>
      <w:r w:rsidRPr="0038024F">
        <w:rPr>
          <w:rFonts w:ascii="Arial" w:hAnsi="Arial"/>
          <w:bCs/>
          <w:i/>
          <w:iCs/>
          <w:color w:val="000000"/>
          <w:sz w:val="24"/>
        </w:rPr>
        <w:t xml:space="preserve"> </w:t>
      </w:r>
      <w:r w:rsidRPr="0038024F">
        <w:rPr>
          <w:rFonts w:ascii="Arial" w:hAnsi="Arial"/>
          <w:bCs/>
          <w:color w:val="000000"/>
          <w:sz w:val="24"/>
        </w:rPr>
        <w:t>va benedetto p</w:t>
      </w:r>
      <w:r w:rsidRPr="0038024F">
        <w:rPr>
          <w:rFonts w:ascii="Arial" w:hAnsi="Arial"/>
          <w:color w:val="000000"/>
          <w:sz w:val="24"/>
        </w:rPr>
        <w:t>erché Lui ci ha benedetti con ogni benedizione spirituale nei cieli in Cristo. Va benedetto perché ha compiuto la sua promessa, il suo giuramento. Ogni benedizione è in Cristo Gesù, perché è Cristo Gesù la Discendenza di Abramo. Che il cristiano lo voglia o non lo voglia, lo confessi o non lo confessi, lui mai potrà modificare il giuramento e la promessa di Dio Padre. Dio non benedice se non in Cristo Gesù. Ogni benedizione è in Cristo Gesù. Si badi bene: non è per Cristo Gesù e neanche è per la Discendenza di Abramo. Ogni benedizione di Dio Padre è in Cristo Gesù; è nella Discendenza di Abramo. Chi vuole essere benedetto da Dio con ogni benedizione nei cieli, deve abitare in Cristo, dimorare in Cristo, vivere in Cristo. Come si abita, si dimora, si vive in Cristo Gesù? Predicando la Parola di Cristo. Credendo nella Parola di Cristo. Accogliendo Cristo come il solo nome nel quale è stabilito che possiamo essere benedetti. Lasciandoci battezzare e divenendo per opera dello Spirito Santo corpo del suo corpo, vita della sua vita. Si può togliere l’aria dalla terra e l’acqua dal mare e per miracolo la vita potrebbe continuare a vivere. Si toglie Cristo dal mistero della salvezza, della redenzione, della grazia, della pace, è l’umanità diviene un ammasso di ossa aride, senza alcuna vita. Lo Spirito che dona vita è lo Spirito di Cristo. È lo Spirito che momento per momento viene versato dal costato squarciato di Cristo Gesù. La vita però non è mai fuori di Lui, è sempre in Lui perché Lui è la vita e ogni vita è in Lui. Chi vuole non essere più ossa aride, ossa di peccato e di morte, ossa di disgregazione e di non pace, deve divenire vita di Cristo in Cristo.</w:t>
      </w:r>
    </w:p>
    <w:p w14:paraId="2EAE9A14" w14:textId="77777777" w:rsidR="00F50857" w:rsidRPr="0038024F" w:rsidRDefault="00F50857" w:rsidP="00F50857">
      <w:pPr>
        <w:autoSpaceDE w:val="0"/>
        <w:autoSpaceDN w:val="0"/>
        <w:adjustRightInd w:val="0"/>
        <w:spacing w:after="120" w:line="240" w:lineRule="auto"/>
        <w:jc w:val="both"/>
        <w:rPr>
          <w:rFonts w:ascii="Arial" w:hAnsi="Arial"/>
          <w:color w:val="000000"/>
          <w:sz w:val="24"/>
        </w:rPr>
      </w:pPr>
      <w:r w:rsidRPr="0038024F">
        <w:rPr>
          <w:rFonts w:ascii="Arial" w:hAnsi="Arial"/>
          <w:color w:val="000000"/>
          <w:sz w:val="24"/>
        </w:rPr>
        <w:t xml:space="preserve">Quando ci ha scelto il Signore e chi ha scelto? Il Signore ci ha scelti prima della creazione del mondo, quando ancora nulla esisteva, se non Dio solo nel suo eterno mistero di unità e di trinità. Per cosa ci ha scelti il Signore? Per essere santi e immacolati di fronte a lui nella carità. Non ci ha scelti il Signore per i nostri meriti. Quando ci ha scelti neanche esistevamo. Chi ha scelto il Signore? Ogni </w:t>
      </w:r>
      <w:r w:rsidRPr="0038024F">
        <w:rPr>
          <w:rFonts w:ascii="Arial" w:hAnsi="Arial"/>
          <w:color w:val="000000"/>
          <w:sz w:val="24"/>
        </w:rPr>
        <w:lastRenderedPageBreak/>
        <w:t xml:space="preserve">uomo. Tutti sono stati scelti da Lui per essere santi e immacolati di fronte a lui nella carità. Nessun uomo è escluso da questa scelta del Signore. È l’uomo che si esclude. Infatti questa scelta è affidata alla volontà dell’uomo. Non solo. Ha un cammino tracciato: l’obbedienza alla sua Parola, l’ascolto della sua voce, l’osservanza di ogni suo precetto. Se l’uomo non obbedisce, non ascolta, non osserva, la scelta non si realizza. Dio ha creato l’uomo senza la volontà dell’uomo. È verità. Il Signore è il Signore. Dal momento della creazione tutto il Signore ha posto nella volontà della creatura fatta a sua immagine e somiglianza. </w:t>
      </w:r>
    </w:p>
    <w:p w14:paraId="7B59CAF4" w14:textId="77777777" w:rsidR="00F50857" w:rsidRPr="0038024F" w:rsidRDefault="00F50857" w:rsidP="00F50857">
      <w:pPr>
        <w:autoSpaceDE w:val="0"/>
        <w:autoSpaceDN w:val="0"/>
        <w:adjustRightInd w:val="0"/>
        <w:spacing w:after="120" w:line="240" w:lineRule="auto"/>
        <w:jc w:val="both"/>
        <w:rPr>
          <w:rFonts w:ascii="Arial" w:hAnsi="Arial"/>
          <w:color w:val="000000"/>
          <w:sz w:val="24"/>
        </w:rPr>
      </w:pPr>
      <w:r w:rsidRPr="0038024F">
        <w:rPr>
          <w:rFonts w:ascii="Arial" w:hAnsi="Arial"/>
          <w:color w:val="000000"/>
          <w:sz w:val="24"/>
        </w:rPr>
        <w:t>Se l’uomo orienta la sua volontà verso il Signore, ascoltando la sua voce, raggiungerà il fine per cui è stato fatto: essere santo e immacolato dinanzi a Lui nella carità. Se non ascolta la voce del suo Signore, entra in un processo di morte dal quale per sua volontà mai potrà venire nuovamente fuori. Gli occorre una nuova creazione. Il Signore deve venire e creare nuovamente l’uomo. Infatti la redenzione è vera nuova creazione. È nuova creazione per generazione. Dio non ha scritto la vocazione dell’uomo solo nella sua natura. Gliel’ha anche rivelata e questo dal primo istante della sua creazione. È assai importante per noi sapere che nulla è stato affidato da Dio alla  sola legge naturale. La legge è stata rivelata nell’atto stesso della creazione dell’uomo. La Parola del Signore ha sempre accompagnato la sua creatura. Non c’è stato un solo attimo in cui il Signore non abbia parlato. Sono pertanto tutti in grande errore coloro che pensano che la Parola sia giunta all’uomo in tempi assai lontani dalla creazione. Come la creazione è dalla Parola, così l’uomo creato è stato subito posto nella</w:t>
      </w:r>
      <w:r w:rsidRPr="0038024F">
        <w:rPr>
          <w:rFonts w:ascii="Arial" w:hAnsi="Arial"/>
          <w:i/>
          <w:iCs/>
          <w:color w:val="000000"/>
          <w:sz w:val="24"/>
        </w:rPr>
        <w:t xml:space="preserve"> “culla”</w:t>
      </w:r>
      <w:r w:rsidRPr="0038024F">
        <w:rPr>
          <w:rFonts w:ascii="Arial" w:hAnsi="Arial"/>
          <w:color w:val="000000"/>
          <w:sz w:val="24"/>
        </w:rPr>
        <w:t xml:space="preserve"> della Parola. Se rimane in questa </w:t>
      </w:r>
      <w:r w:rsidRPr="0038024F">
        <w:rPr>
          <w:rFonts w:ascii="Arial" w:hAnsi="Arial"/>
          <w:i/>
          <w:iCs/>
          <w:color w:val="000000"/>
          <w:sz w:val="24"/>
        </w:rPr>
        <w:t>“culla”</w:t>
      </w:r>
      <w:r w:rsidRPr="0038024F">
        <w:rPr>
          <w:rFonts w:ascii="Arial" w:hAnsi="Arial"/>
          <w:color w:val="000000"/>
          <w:sz w:val="24"/>
        </w:rPr>
        <w:t xml:space="preserve"> è la sua vita. Esce da questa </w:t>
      </w:r>
      <w:r w:rsidRPr="0038024F">
        <w:rPr>
          <w:rFonts w:ascii="Arial" w:hAnsi="Arial"/>
          <w:i/>
          <w:iCs/>
          <w:color w:val="000000"/>
          <w:sz w:val="24"/>
        </w:rPr>
        <w:t>“culla”</w:t>
      </w:r>
      <w:r w:rsidRPr="0038024F">
        <w:rPr>
          <w:rFonts w:ascii="Arial" w:hAnsi="Arial"/>
          <w:color w:val="000000"/>
          <w:sz w:val="24"/>
        </w:rPr>
        <w:t xml:space="preserve"> ed è la morte. È questa l’escatologia teologica che poi dovrà necessariamente divenire escatologia cristologica e cristica.</w:t>
      </w:r>
    </w:p>
    <w:p w14:paraId="3ECBDCBD" w14:textId="77777777" w:rsidR="00F50857" w:rsidRPr="0038024F" w:rsidRDefault="00F50857" w:rsidP="00F50857">
      <w:pPr>
        <w:autoSpaceDE w:val="0"/>
        <w:autoSpaceDN w:val="0"/>
        <w:adjustRightInd w:val="0"/>
        <w:spacing w:after="120" w:line="240" w:lineRule="auto"/>
        <w:jc w:val="both"/>
        <w:rPr>
          <w:rFonts w:ascii="Arial" w:hAnsi="Arial"/>
          <w:color w:val="000000"/>
          <w:sz w:val="24"/>
        </w:rPr>
      </w:pPr>
      <w:r w:rsidRPr="0038024F">
        <w:rPr>
          <w:rFonts w:ascii="Arial" w:hAnsi="Arial"/>
          <w:color w:val="000000"/>
          <w:sz w:val="24"/>
        </w:rPr>
        <w:t>Cosa è la predestinazione? È il fine per cui l’uomo è stato creato. Questo fine è stabilito dal Signore fin dall’eternità, prima della creazione dell’uomo. Ma ogni fine per cui l’uomo è stato creato può essere raggiunto solo se l’uomo lo vuole e vi pone ogni sua volontà perché esso venga realizzato. Qual è il fine per cui l’uomo è stato creato? Per essere per lui, per il nostro Dio, figlio adottivo mediante Gesù Cristo, secondo il disegno di amore della sua volontà. La predestinazione è universale. La volontà è universale. Volere il fine per cui l’uomo è stato creato dipende dalla volontà di ogni singolo uomo. Non esiste la predestinazione come volontà di Dio senza la volontà dell’uomo. Dio ti ha creato perché tu raggiunga questo fine. Ti ha indicato e manifestato la sua volontà. Ora se tu vuoi, accogli il fine scritto per te dal tuo Creatore e Signore e lo realizzi. Se non vuoi, esci dal vero fine e ne consegui di falsi. La vera escatologia è il raggiungimento del vero fine. Senza il raggiungimento del vero fine, ogni escatologia è falsa e bugiarda.</w:t>
      </w:r>
    </w:p>
    <w:p w14:paraId="2DE0204B" w14:textId="77777777" w:rsidR="00F50857" w:rsidRPr="0038024F" w:rsidRDefault="00F50857" w:rsidP="00F50857">
      <w:pPr>
        <w:autoSpaceDE w:val="0"/>
        <w:autoSpaceDN w:val="0"/>
        <w:adjustRightInd w:val="0"/>
        <w:spacing w:after="120" w:line="240" w:lineRule="auto"/>
        <w:jc w:val="both"/>
        <w:rPr>
          <w:rFonts w:ascii="Arial" w:hAnsi="Arial"/>
          <w:color w:val="000000"/>
          <w:sz w:val="24"/>
        </w:rPr>
      </w:pPr>
      <w:r w:rsidRPr="0038024F">
        <w:rPr>
          <w:rFonts w:ascii="Arial" w:hAnsi="Arial"/>
          <w:color w:val="000000"/>
          <w:sz w:val="24"/>
        </w:rPr>
        <w:t xml:space="preserve">Anche Gesù è stato sottoposto alla volontà del Padre. Questi ha scritto per Lui dall’eternità il fine da realizzare come Verbo Incarnato. Gesù fa sua la volontà del Padre, donandole piena e perfetta realizzazione. Ecco perché La predestinazione non è predeterminazione. È vocazione, solo vocazione fin dall’eternità. </w:t>
      </w:r>
      <w:r w:rsidRPr="0038024F">
        <w:rPr>
          <w:rFonts w:ascii="Arial" w:hAnsi="Arial"/>
          <w:color w:val="000000"/>
          <w:spacing w:val="-4"/>
          <w:sz w:val="24"/>
        </w:rPr>
        <w:t xml:space="preserve">Si diviene figli adottivi per il nostro Dio mediante Cristo Gesù. Chi fa Cristo Gesù unica e sola via perché la </w:t>
      </w:r>
      <w:r w:rsidRPr="0038024F">
        <w:rPr>
          <w:rFonts w:ascii="Arial" w:hAnsi="Arial"/>
          <w:color w:val="000000"/>
          <w:sz w:val="24"/>
        </w:rPr>
        <w:t xml:space="preserve">volontà del Padre si realizzi, è Il Padre. Il Padre sempre agisce e opera secondo il disegno d’amore della sua volontà. Poiché Cristo Gesù è Colui per mezzo del quale tutto si compie, se priviamo Cristo di questa mediazione voluta dal Padre fin dall’eternità, sovvertiamo tutto il </w:t>
      </w:r>
      <w:r w:rsidRPr="0038024F">
        <w:rPr>
          <w:rFonts w:ascii="Arial" w:hAnsi="Arial"/>
          <w:color w:val="000000"/>
          <w:sz w:val="24"/>
        </w:rPr>
        <w:lastRenderedPageBreak/>
        <w:t xml:space="preserve">mistero di amore del Padre verso l’uomo. Il danno per l’uomo è altissimo. Gli impediamo di realizzare la sua vocazione: essere figlio adottivo del Padre. Questa realizzazione avviene solo mediante Gesù Cristo e solo in Cristo Gesù. Sono tutti senza la verità rivelata da Dio, che è verità eterna, prima della creazione dell’uomo, quei cristiani che separano Cristo Gesù dal Padre e il Padre da Cristo Gesù. </w:t>
      </w:r>
    </w:p>
    <w:p w14:paraId="0A43AABA" w14:textId="77777777" w:rsidR="00F50857" w:rsidRPr="0038024F" w:rsidRDefault="00F50857" w:rsidP="00F50857">
      <w:pPr>
        <w:autoSpaceDE w:val="0"/>
        <w:autoSpaceDN w:val="0"/>
        <w:adjustRightInd w:val="0"/>
        <w:spacing w:after="120" w:line="240" w:lineRule="auto"/>
        <w:jc w:val="both"/>
        <w:rPr>
          <w:rFonts w:ascii="Arial" w:hAnsi="Arial"/>
          <w:color w:val="000000"/>
          <w:sz w:val="24"/>
        </w:rPr>
      </w:pPr>
      <w:r w:rsidRPr="0038024F">
        <w:rPr>
          <w:rFonts w:ascii="Arial" w:hAnsi="Arial"/>
          <w:color w:val="000000"/>
          <w:sz w:val="24"/>
        </w:rPr>
        <w:t>Il Padre, Cristo Gesù, l’uomo sono un solo mistero. Dio è mistero eterno. L’uomo è chiamato ad essere mistero creato nel mistero eterno. Ecco la vera vocazione dell’uomo: divenire mediante Cristo Gesù figlio adottivo del Padre. Non si tratta però di una adozione giuridica, bensì di una adozione per generazione nello Spirito Santo. Mediante Cristo Gesù si compie un salto che è insieme cristologico, pneumatologico, teologico: da creature di Dio si diviene figli adottivi del Padre. Poiché molti cristiani oggi neanche più sanno cosa significa: “</w:t>
      </w:r>
      <w:r w:rsidRPr="0038024F">
        <w:rPr>
          <w:rFonts w:ascii="Arial" w:hAnsi="Arial"/>
          <w:i/>
          <w:iCs/>
          <w:color w:val="000000"/>
          <w:sz w:val="24"/>
        </w:rPr>
        <w:t>figli adottivi per generazione dello Spirito Santo”</w:t>
      </w:r>
      <w:r w:rsidRPr="0038024F">
        <w:rPr>
          <w:rFonts w:ascii="Arial" w:hAnsi="Arial"/>
          <w:color w:val="000000"/>
          <w:sz w:val="24"/>
        </w:rPr>
        <w:t xml:space="preserve">, negano questa verità e affermano che siamo tutti figli di Dio. Ma così facendo rinnegano il decreto eterno del Padre e anche l’opera da Lui compiuta per mezzo di Cristo Signore. È errore gravissimo. Si lascia l’uomo nella pesante eredità di Adamo in nome di una uguaglianza che è abolizione di ogni verità, venendo negata la Divina Rivelazione. </w:t>
      </w:r>
    </w:p>
    <w:p w14:paraId="60F94E00" w14:textId="77777777" w:rsidR="00F50857" w:rsidRPr="0038024F" w:rsidRDefault="00F50857" w:rsidP="00F50857">
      <w:pPr>
        <w:autoSpaceDE w:val="0"/>
        <w:autoSpaceDN w:val="0"/>
        <w:adjustRightInd w:val="0"/>
        <w:spacing w:after="120" w:line="240" w:lineRule="auto"/>
        <w:jc w:val="both"/>
        <w:rPr>
          <w:rFonts w:ascii="Arial" w:hAnsi="Arial"/>
          <w:color w:val="000000"/>
          <w:sz w:val="24"/>
        </w:rPr>
      </w:pPr>
      <w:r w:rsidRPr="0038024F">
        <w:rPr>
          <w:rFonts w:ascii="Arial" w:hAnsi="Arial"/>
          <w:color w:val="000000"/>
          <w:sz w:val="24"/>
        </w:rPr>
        <w:t>Il Padre mediante Cristo Gesù ci fa suoi figli di adozione per manifestare quanto è grande lo splendore della sua grazia. La grazia del nostro Dio è tanto grande da elevarci a suoi veri figli di adozione. Ripetiamo: non figli di una adozione giuridica. Siamo figli di adozione per vera generazione ad opera dello Spirito Santo. Solo il Verbo eterno è consustanziale con il Padre nello Spirito Santo per generazione eterna. Questa consustanzialità con il Padre, che è sola del Verbo Eterno, è: “</w:t>
      </w:r>
      <w:r w:rsidRPr="0038024F">
        <w:rPr>
          <w:rFonts w:ascii="Arial" w:hAnsi="Arial"/>
          <w:i/>
          <w:iCs/>
          <w:color w:val="000000"/>
          <w:sz w:val="24"/>
        </w:rPr>
        <w:t>Luce da Luce, Dio vero da Dio vero, generato non creato</w:t>
      </w:r>
      <w:r w:rsidRPr="0038024F">
        <w:rPr>
          <w:rFonts w:ascii="Arial" w:hAnsi="Arial"/>
          <w:color w:val="000000"/>
          <w:sz w:val="24"/>
        </w:rPr>
        <w:t>”. Lo Spirito Santo è consustanziale con il Padre e con il Figlio non per generazione, ma per processione eterna. Noi non siamo natura divina né per generazione e né per processione. Noi non siamo consustanziali con Dio. Noi siamo generati, non dalla natura, ma nella natura divina per partecipazione. Lo Spirito Santo, nelle acque del battesimo, ci genera come vera natura divina per partecipazione, per immersione in essa, così come il ferro viene immerso nel fuoco e diviene fuoco. Il ferro rimane sempre ferro. Immerso nel fuoco, pur rimanendo ferro, si fa fuoco. Se poi esce dal fuoco torna ad essere duro ferro.</w:t>
      </w:r>
    </w:p>
    <w:p w14:paraId="57324B30" w14:textId="77777777" w:rsidR="00F50857" w:rsidRPr="0038024F" w:rsidRDefault="00F50857" w:rsidP="00F50857">
      <w:pPr>
        <w:autoSpaceDE w:val="0"/>
        <w:autoSpaceDN w:val="0"/>
        <w:adjustRightInd w:val="0"/>
        <w:spacing w:after="120" w:line="240" w:lineRule="auto"/>
        <w:jc w:val="both"/>
        <w:rPr>
          <w:rFonts w:ascii="Arial" w:hAnsi="Arial"/>
          <w:color w:val="000000"/>
          <w:sz w:val="24"/>
        </w:rPr>
      </w:pPr>
      <w:r w:rsidRPr="0038024F">
        <w:rPr>
          <w:rFonts w:ascii="Arial" w:hAnsi="Arial"/>
          <w:color w:val="000000"/>
          <w:sz w:val="24"/>
        </w:rPr>
        <w:t xml:space="preserve">Lo ripetiamo ancora una volta: Nel Verbo di Dio tutto è differente. Il Verbo è generato dal Padre. È luce da luce, Dio vero da Dio vero. Non però natura separata dalla natura del Padre. La natura divina è una sola e in questa unica e sola natura sussistono e il Padre e il Figlio e lo Spirito Santo. Cristo Gesù in eterno rimane Figlio di Dio. Noi possiamo rinnegare la nostra figliolanza. Come noi per grazia passiamo mediante Cristo Gesù dalle tenebre nella luce, così se ci separiamo dalla grazia, ritorniamo nelle tenebre. La nostra generazione nello Spirito Santo deve essere ogni giorno vivificata. Per opera dello Spirito Santo diveniamo figli del Padre nel Figlio suo Gesù Cristo. Rimaniamo veri figli del Padre, se per opera dello Spirito Santo, dimoriamo sempre in Cristo Gesù, come il tralcio rimane nella vite. Se non produciamo frutti, perché diveniamo tralci secchi, siamo tagliati dalla vite e gettati nel fuoco. Oggi dobbiamo confessare che tutto il mistero della Beata Trinità è stato raso al suolo. Siamo oggi ben oltre i Patripassiani, il Docetismo, il Modalismo, Ario, i Macedoniani o Pneumatomachi, </w:t>
      </w:r>
      <w:r w:rsidRPr="0038024F">
        <w:rPr>
          <w:rFonts w:ascii="Arial" w:hAnsi="Arial"/>
          <w:color w:val="000000"/>
          <w:sz w:val="24"/>
        </w:rPr>
        <w:lastRenderedPageBreak/>
        <w:t xml:space="preserve">gli Ebioniti, Nestorio, l’Emanatismo, il Biteismo, Eunomio. La proclamazione del Dio unico è la cancellazione di tutto il mistero della Santissima Trinità. Il Dio unico è la radiazione dalla faccia della terra anche di ogni molecola di verità presente nella confessione del Dio adorato nelle altre religioni. Il Dio unico richiede l’immolazione sul suo altare di ogni altro Dio, sia esso parzialmente vero o addirittura falso. </w:t>
      </w:r>
    </w:p>
    <w:p w14:paraId="3F7B4D93" w14:textId="77777777" w:rsidR="00F50857" w:rsidRPr="0038024F" w:rsidRDefault="00F50857" w:rsidP="00F50857">
      <w:pPr>
        <w:autoSpaceDE w:val="0"/>
        <w:autoSpaceDN w:val="0"/>
        <w:adjustRightInd w:val="0"/>
        <w:spacing w:after="120" w:line="240" w:lineRule="auto"/>
        <w:jc w:val="both"/>
        <w:rPr>
          <w:rFonts w:ascii="Arial" w:hAnsi="Arial"/>
          <w:color w:val="000000"/>
          <w:sz w:val="24"/>
        </w:rPr>
      </w:pPr>
      <w:r w:rsidRPr="0038024F">
        <w:rPr>
          <w:rFonts w:ascii="Arial" w:hAnsi="Arial"/>
          <w:color w:val="000000"/>
          <w:sz w:val="24"/>
        </w:rPr>
        <w:t xml:space="preserve">Ecco ora un passaggio di grande spessore e valore </w:t>
      </w:r>
      <w:r w:rsidRPr="0038024F">
        <w:rPr>
          <w:rFonts w:ascii="Arial" w:hAnsi="Arial"/>
          <w:color w:val="000000"/>
          <w:spacing w:val="-2"/>
          <w:sz w:val="24"/>
        </w:rPr>
        <w:t>cristologico e antropologico: da</w:t>
      </w:r>
      <w:r w:rsidRPr="0038024F">
        <w:rPr>
          <w:rFonts w:ascii="Arial" w:hAnsi="Arial"/>
          <w:i/>
          <w:iCs/>
          <w:color w:val="000000"/>
          <w:spacing w:val="-2"/>
          <w:sz w:val="24"/>
        </w:rPr>
        <w:t xml:space="preserve"> “mediante o per mezzo di Cristo Gesù”,</w:t>
      </w:r>
      <w:r w:rsidRPr="0038024F">
        <w:rPr>
          <w:rFonts w:ascii="Arial" w:hAnsi="Arial"/>
          <w:color w:val="000000"/>
          <w:spacing w:val="-2"/>
          <w:sz w:val="24"/>
        </w:rPr>
        <w:t xml:space="preserve"> a </w:t>
      </w:r>
      <w:r w:rsidRPr="0038024F">
        <w:rPr>
          <w:rFonts w:ascii="Arial" w:hAnsi="Arial"/>
          <w:i/>
          <w:iCs/>
          <w:color w:val="000000"/>
          <w:spacing w:val="-2"/>
          <w:sz w:val="24"/>
        </w:rPr>
        <w:t>“in Lui, mediante il suo sangue”.</w:t>
      </w:r>
      <w:r w:rsidRPr="0038024F">
        <w:rPr>
          <w:rFonts w:ascii="Arial" w:hAnsi="Arial"/>
          <w:color w:val="000000"/>
          <w:spacing w:val="-2"/>
          <w:sz w:val="24"/>
        </w:rPr>
        <w:t xml:space="preserve"> Gesù non è</w:t>
      </w:r>
      <w:r w:rsidRPr="0038024F">
        <w:rPr>
          <w:rFonts w:ascii="Arial" w:hAnsi="Arial"/>
          <w:color w:val="000000"/>
          <w:sz w:val="24"/>
        </w:rPr>
        <w:t xml:space="preserve"> come un albero che produce frutti che noi possiamo prendere e mangiare a nostro gusto. Chi vuole gustare i frutti di grazia e di verità, di luce e di amore, di vita eterna e di santità, che produce Cristo Gesù, deve essere in Cristo Gesù. Non fuori, ma in Lui. Per Lui e in Lui una cosa sola. È questa oggi l’eresia che ci sta consumando: qualcuno ancora crede che tutto sia a noi dato per Cristo. Quasi più nessuno crede che è in Cristo che tutto si compie. La redenzione è mediante il suo sangue e così anche il perdono delle colpe. Redenzione e perdono sono dati secondo la ricchezza della sua grazia. Cristo Gesù per la nostra redenzione e per il perdono delle nostre colpe ha versato il suo Sangue. Il sangue versato viene applicato a noi per la redenzione e il perdono delle nostre colpe nel momento in cui noi per la fede in Lui, diveniamo in Lui, un solo corpo, una sola vita. Solo allora possiamo noi gustare i benefici del suo sangue versato per noi. </w:t>
      </w:r>
    </w:p>
    <w:p w14:paraId="785BD1C5" w14:textId="77777777" w:rsidR="00F50857" w:rsidRPr="0038024F" w:rsidRDefault="00F50857" w:rsidP="00F50857">
      <w:pPr>
        <w:autoSpaceDE w:val="0"/>
        <w:autoSpaceDN w:val="0"/>
        <w:adjustRightInd w:val="0"/>
        <w:spacing w:after="120" w:line="240" w:lineRule="auto"/>
        <w:jc w:val="both"/>
        <w:rPr>
          <w:rFonts w:ascii="Arial" w:hAnsi="Arial"/>
          <w:color w:val="000000"/>
          <w:sz w:val="24"/>
        </w:rPr>
      </w:pPr>
      <w:r w:rsidRPr="0038024F">
        <w:rPr>
          <w:rFonts w:ascii="Arial" w:hAnsi="Arial"/>
          <w:color w:val="000000"/>
          <w:sz w:val="24"/>
        </w:rPr>
        <w:t>La profezia del Servo Sofferente rivela che Cristo ha preso su di sé i nostri peccati ed ha espiato per noi. Questa è la redenzione oggettiva. La redenzione di Cristo diviene nostra, divenendo noi corpo del suo corpo e vivendo come suo corpo. Se noi togliamo:</w:t>
      </w:r>
      <w:r w:rsidRPr="0038024F">
        <w:rPr>
          <w:rFonts w:ascii="Arial" w:hAnsi="Arial"/>
          <w:i/>
          <w:iCs/>
          <w:color w:val="000000"/>
          <w:sz w:val="24"/>
        </w:rPr>
        <w:t xml:space="preserve"> “in Cristo”</w:t>
      </w:r>
      <w:r w:rsidRPr="0038024F">
        <w:rPr>
          <w:rFonts w:ascii="Arial" w:hAnsi="Arial"/>
          <w:color w:val="000000"/>
          <w:sz w:val="24"/>
        </w:rPr>
        <w:t xml:space="preserve"> e lasciamo solo </w:t>
      </w:r>
      <w:r w:rsidRPr="0038024F">
        <w:rPr>
          <w:rFonts w:ascii="Arial" w:hAnsi="Arial"/>
          <w:i/>
          <w:iCs/>
          <w:color w:val="000000"/>
          <w:sz w:val="24"/>
        </w:rPr>
        <w:t>“per Cristo”,</w:t>
      </w:r>
      <w:r w:rsidRPr="0038024F">
        <w:rPr>
          <w:rFonts w:ascii="Arial" w:hAnsi="Arial"/>
          <w:color w:val="000000"/>
          <w:sz w:val="24"/>
        </w:rPr>
        <w:t xml:space="preserve"> finisce all’istante la missione evangelizzatrice della Chiesa. Finisce perché la redenzione e il perdono delle colpe sono già stati ottenuti. Invece aggiungendo </w:t>
      </w:r>
      <w:r w:rsidRPr="0038024F">
        <w:rPr>
          <w:rFonts w:ascii="Arial" w:hAnsi="Arial"/>
          <w:i/>
          <w:iCs/>
          <w:color w:val="000000"/>
          <w:sz w:val="24"/>
        </w:rPr>
        <w:t>“in Cristo”,</w:t>
      </w:r>
      <w:r w:rsidRPr="0038024F">
        <w:rPr>
          <w:rFonts w:ascii="Arial" w:hAnsi="Arial"/>
          <w:color w:val="000000"/>
          <w:sz w:val="24"/>
        </w:rPr>
        <w:t xml:space="preserve"> la missione evangelizzatrice è portare ogni uomo in Cristo. È questa la vera missione della Chiesa: annunciare al mondo che tutti i frutti della passione di Cristo si possono gustare solo in Cristo. Chi dallo Spirito Santo si lascia fare un solo corpo con Cristo, gusterà i benefici della redenzione. Chi si rifiuta, rimane nel suo peccato. Per lui Cristo è morto invano. Con Cristo, in Cristo, con Cristo devono essere in eterno una cosa sola. Non si è per Cristo se non in Cristo e con Cristo. Non si è in Cristo se non per Cristo e con Cristo. Non si è con Cristo se non in Cristo e per Cristo. Chiunque separa questa unità, non è nella luce della verità. Cammina nelle tenebre. La sua escatologia mai potrà divenire vera. </w:t>
      </w:r>
    </w:p>
    <w:p w14:paraId="758B7CCE" w14:textId="77777777" w:rsidR="00F50857" w:rsidRPr="0038024F" w:rsidRDefault="00F50857" w:rsidP="00F50857">
      <w:pPr>
        <w:autoSpaceDE w:val="0"/>
        <w:autoSpaceDN w:val="0"/>
        <w:adjustRightInd w:val="0"/>
        <w:spacing w:after="120" w:line="240" w:lineRule="auto"/>
        <w:jc w:val="both"/>
        <w:rPr>
          <w:rFonts w:ascii="Arial" w:hAnsi="Arial"/>
          <w:color w:val="000000"/>
          <w:sz w:val="24"/>
        </w:rPr>
      </w:pPr>
      <w:r w:rsidRPr="0038024F">
        <w:rPr>
          <w:rFonts w:ascii="Arial" w:hAnsi="Arial"/>
          <w:color w:val="000000"/>
          <w:sz w:val="24"/>
        </w:rPr>
        <w:t xml:space="preserve">La ricchezza della grazia di Cristo, il Padre l’ha riversata in abbondanza su di noi con ogni sapienza e intelligenza. È la stessa sapienza e intelligenza con la quale il Signore per Cristo ha creato il cielo, la terra e l’uomo. Se il Padre, nella sua sapienza e intelligenza eterna, avesse trovato una via migliore per la nostra redenzione e salvezza, l’avrebbe di sicuro presa per noi. Invece Lui ha esaminato tutte le vie possibili. Nessuna è più sapiente e più intelligente della via che è Cristo Gesù. Altre vie non sono sapienti per Lui. Non sono sapienti perché non offrono la possibilità di operare una salvezza così eccelsa, così sublime, così stupenda agli occhi del Signore. Questa verità rivela anche quanto stolte e insipienti siano le nostre vie quando proponiamo vie di salvezza difformi dalla via che ha pensato per noi il Signore dall’eternità. Sono pertanto da dichiarare stolte e insipienti, perché non conformi al mistero eterno del nostro Dio, tutte quelle vie </w:t>
      </w:r>
      <w:r w:rsidRPr="0038024F">
        <w:rPr>
          <w:rFonts w:ascii="Arial" w:hAnsi="Arial"/>
          <w:color w:val="000000"/>
          <w:sz w:val="24"/>
        </w:rPr>
        <w:lastRenderedPageBreak/>
        <w:t>che prescindono dalla verità di Cristo e che non sono vie di salvezza la cui realizzazione avviene in Cristo, con Cristo, per Cristo, nel suo corpo che è la Chiesa. La nostra salvezza è Cristo. Il Padre compie la nostra salvezza solo per Cristo, con Cristo, in Cristo. Non senza Cristo. Mai. Non solo per Cristo. Mai. Non solo con Cristo. Mai. Non solo in Cristo. Mai. Ma sempre per Cristo, con Cristo, in Cristo, nel suo corpo che è la Chiesa. Altre vie non sono del Padre. Mai potranno esserlo o divenirlo.</w:t>
      </w:r>
    </w:p>
    <w:p w14:paraId="033FEFFD" w14:textId="77777777" w:rsidR="00F50857" w:rsidRPr="0038024F" w:rsidRDefault="00F50857" w:rsidP="00F50857">
      <w:pPr>
        <w:autoSpaceDE w:val="0"/>
        <w:autoSpaceDN w:val="0"/>
        <w:adjustRightInd w:val="0"/>
        <w:spacing w:after="120" w:line="240" w:lineRule="auto"/>
        <w:jc w:val="both"/>
        <w:rPr>
          <w:rFonts w:ascii="Arial" w:hAnsi="Arial"/>
          <w:color w:val="000000"/>
          <w:sz w:val="24"/>
        </w:rPr>
      </w:pPr>
      <w:r w:rsidRPr="0038024F">
        <w:rPr>
          <w:rFonts w:ascii="Arial" w:hAnsi="Arial"/>
          <w:color w:val="000000"/>
          <w:sz w:val="24"/>
        </w:rPr>
        <w:t xml:space="preserve">Oggi molte vie, che non sono né di sapienza e né di intelligenza, vengono proposte in nome del Dio unico. Ma il Dio unico non è il Padre del Signore nostro Gesù Cristo. Il Dio unico è senza Cristo e senza lo Spirito Santo. La salvezza di questo Dio unico non è la salvezza del Padre di Cristo Gesù. Che non sia la salvezza del Padre di Cristo Gesù lo attesta il fatto che in questa salvezza non solo non esiste Cristo come Persona, neanche esiste la Parola di Cristo come Parola di verifica se noi camminiamo nello Spirito Santo. La salvezza del Dio unico in verità non è salvezza. L’uomo rimane nel peccato. Nei secoli scorsi, quanti si erano separati dalla vera redenzione, affermavano che la salvezza era una dichiarazione di giustizia. Tu sei peccatore e il Signore ti dichiara giusto. Rimani nella carne, il Signore dichiara il tuo peccato non più peccato. Oggi siamo andati infinitamente oltre ogni immaginazione. </w:t>
      </w:r>
    </w:p>
    <w:p w14:paraId="46E667D8" w14:textId="77777777" w:rsidR="00F50857" w:rsidRPr="0038024F" w:rsidRDefault="00F50857" w:rsidP="00F50857">
      <w:pPr>
        <w:autoSpaceDE w:val="0"/>
        <w:autoSpaceDN w:val="0"/>
        <w:adjustRightInd w:val="0"/>
        <w:spacing w:after="120" w:line="240" w:lineRule="auto"/>
        <w:jc w:val="both"/>
        <w:rPr>
          <w:rFonts w:ascii="Arial" w:hAnsi="Arial"/>
          <w:color w:val="000000"/>
          <w:sz w:val="24"/>
        </w:rPr>
      </w:pPr>
      <w:r w:rsidRPr="0038024F">
        <w:rPr>
          <w:rFonts w:ascii="Arial" w:hAnsi="Arial"/>
          <w:color w:val="000000"/>
          <w:sz w:val="24"/>
        </w:rPr>
        <w:t>Oggi il Dio nel quale diciamo di credere non ha bisogno di dichiarare giusto il peccatore. Lui dichiara che il peccato non è più peccato. È questa oggi la salvezza del Dio unico: la dichiarazione che nulla è peccato. La salvezza pertanto è licenza perché si possa commettere ogni peccato che si desidera. È il permesso perché si viva secondo la carne. Avendo tolto Cristo, il solo che toglie il peccato del mondo, l’uomo non può più togliere il peccato dalla sua carne. Non potendo più toglierlo, ecco cosa ha pensato la nostra stolta sapienza: dichiarare il peccato non più peccato, la trasgressione non più trasgressione, la disobbedienza non più disobbedienza, il Vangelo non più Vangelo. È a tutti evidente che ci troviamo dinanzi ad un pensiero totalmente differente da quello rivelato dallo Spirito Santo.</w:t>
      </w:r>
    </w:p>
    <w:p w14:paraId="102AA663" w14:textId="77777777" w:rsidR="00F50857" w:rsidRPr="0038024F" w:rsidRDefault="00F50857" w:rsidP="00F50857">
      <w:pPr>
        <w:autoSpaceDE w:val="0"/>
        <w:autoSpaceDN w:val="0"/>
        <w:adjustRightInd w:val="0"/>
        <w:spacing w:after="120" w:line="240" w:lineRule="auto"/>
        <w:jc w:val="both"/>
        <w:rPr>
          <w:rFonts w:ascii="Arial" w:hAnsi="Arial"/>
          <w:color w:val="000000"/>
          <w:sz w:val="24"/>
        </w:rPr>
      </w:pPr>
      <w:r w:rsidRPr="0038024F">
        <w:rPr>
          <w:rFonts w:ascii="Arial" w:hAnsi="Arial"/>
          <w:color w:val="000000"/>
          <w:sz w:val="24"/>
        </w:rPr>
        <w:t xml:space="preserve">La liberazione dal peccato può avvenire solo per Cristo, in Cristo, con Cristo, per la sua grazia. Può avvenire perché la grazia di Cristo Gesù è stata riversata su di noi con ogni sapienza e intelligenza. Se la grazia è stata riversata, noi possiamo vincere il peccato. Possiamo vivere liberi dal peccato e da ogni vizio e da ogni imperfezione. Poiché il Dio unico è senza il Figlio e lo Spirito Santo, necessariamente avrà una salvezza senza il Figlio e senza lo Spirito Santo. Ma senza il Figlio e lo Spirito Santo si avrà anche una salvezza senza la Chiesa. In una salvezza senza la Chiesa il cristiano diviene sale insipido e luce spenta. È allora giusto che il cristiano conosca qual è la sua missione nel mondo in mezzo agli altri uomini, ma anche in mezzo agli stessi cristiani. Lui è luce del mondo nel suo corpo, nella sua anima, nel suo spirito. Lui è chiamato ad essere luce visibile. La sua vocazione è di risplendere come astro nel mondo tenendo alta la Parola di vita. Vocazione santa la sua! </w:t>
      </w:r>
    </w:p>
    <w:p w14:paraId="4F3DD112" w14:textId="77777777" w:rsidR="00F50857" w:rsidRPr="0038024F" w:rsidRDefault="00F50857" w:rsidP="00F50857">
      <w:pPr>
        <w:autoSpaceDE w:val="0"/>
        <w:autoSpaceDN w:val="0"/>
        <w:adjustRightInd w:val="0"/>
        <w:spacing w:after="120" w:line="240" w:lineRule="auto"/>
        <w:jc w:val="both"/>
        <w:rPr>
          <w:rFonts w:ascii="Arial" w:hAnsi="Arial"/>
          <w:color w:val="000000"/>
          <w:sz w:val="24"/>
        </w:rPr>
      </w:pPr>
      <w:r w:rsidRPr="0038024F">
        <w:rPr>
          <w:rFonts w:ascii="Arial" w:hAnsi="Arial"/>
          <w:color w:val="000000"/>
          <w:sz w:val="24"/>
        </w:rPr>
        <w:t xml:space="preserve">Si conosce Dio e la sua volontà per vera immersione in Lui. Questa immersione nel mistero della divina volontà è per benevolenza. Non è per nostro merito. Tutto invece avviene per merito di Cristo, in virtù del suo sangue versato per noi. Il </w:t>
      </w:r>
      <w:r w:rsidRPr="0038024F">
        <w:rPr>
          <w:rFonts w:ascii="Arial" w:hAnsi="Arial"/>
          <w:color w:val="000000"/>
          <w:sz w:val="24"/>
        </w:rPr>
        <w:lastRenderedPageBreak/>
        <w:t>Padre ha un progetto da realizzare in Cristo, con Cristo, per Cristo. Questo progetto comprende la salvezza dell’uomo, ma questa salvezza non esaurisce il proposito, la volontà, il mistero che il Padre vuole realizzare e che riguarda tutta la creazione. Per questo quei progetti di salvezza pensati dall’uomo che prescindono da Cristo Signore sono tutti miseri, meschini, miopi, opera di ciechi non solo spirituali ma anche fisici. In verità non sono progetti di salvezza. L’uomo rimane sempre lo stesso, nella miseria della sua carne, schiavo del peccato e della morte. Cristo Gesù è prima dell’uomo, prima della storia, ma è anche dopo l’uomo e dopo la storia. È con l’uomo ed è sopra l’uomo. È nella storia, ma è anche sopra la storia. È nella creazione ed è prima e sopra la creazione. Questo mistero il Padre vuole realizzare. Cristo deve essere innalzato sopra ogni cosa. Ciò che il Padre vuole fare di Cristo Gesù è mistero così alto che solo per divina rivelazione si può conoscere e solo per grazia dello Spirito Santo si può accogliere nel proprio cuore.</w:t>
      </w:r>
    </w:p>
    <w:p w14:paraId="118A86B8" w14:textId="77777777" w:rsidR="00F50857" w:rsidRPr="0038024F" w:rsidRDefault="00F50857" w:rsidP="00F50857">
      <w:pPr>
        <w:autoSpaceDE w:val="0"/>
        <w:autoSpaceDN w:val="0"/>
        <w:adjustRightInd w:val="0"/>
        <w:spacing w:after="120" w:line="240" w:lineRule="auto"/>
        <w:jc w:val="both"/>
        <w:rPr>
          <w:rFonts w:ascii="Arial" w:hAnsi="Arial"/>
          <w:color w:val="000000"/>
          <w:sz w:val="24"/>
        </w:rPr>
      </w:pPr>
      <w:r w:rsidRPr="0038024F">
        <w:rPr>
          <w:rFonts w:ascii="Arial" w:hAnsi="Arial"/>
          <w:color w:val="000000"/>
          <w:sz w:val="24"/>
        </w:rPr>
        <w:t>Ecco il disegno o il progetto del Padre: Tutto deve avere come suo unico capo Cristo, tutto deve essere condotto a Lui. Pienezza significa che ad una cosa, ad una realtà nulla più si può aggiungere. Se si può aggiungere qualcosa, ancora non si può parlare di pienezza. Molte sono le cose e molte le realtà a cui il Signore dona pienezza. Anche l’uomo è chiamato a dare pienezza di verità e di grazia alla sua vita.</w:t>
      </w:r>
      <w:r w:rsidRPr="0038024F">
        <w:rPr>
          <w:rFonts w:ascii="Arial" w:hAnsi="Arial"/>
          <w:i/>
          <w:iCs/>
          <w:color w:val="000000"/>
        </w:rPr>
        <w:t xml:space="preserve"> </w:t>
      </w:r>
      <w:r w:rsidRPr="0038024F">
        <w:rPr>
          <w:rFonts w:ascii="Arial" w:hAnsi="Arial"/>
          <w:color w:val="000000"/>
          <w:sz w:val="24"/>
        </w:rPr>
        <w:t>La perfetta pienezza del tempo per Gesù si compie il giorno in cui Lui è innalzato a Signore del cielo e della terra e a Giudice dei vivi dei morti. Per il tempo la sua pienezza giunge al momento della Parusia, attimo in cui il Signore verrà sulle nubi del cielo e saranno creati cieli nuovi e terra nuova. Sappiamo che per il Verbo tutta la creazione è venuta all’esistenza. Sappiamo anche che della creazione Gesù è sapienza e intelligenza. Come Verbo Lui è il soprannaturale capo della creazione, costituito dal Padre dall’eternità. Di ogni uomo il Verbo è la vita e la luce. Senza il Verbo sono le tenebre e la morte. Sappiamo che il Verbo si è fatto carne nel seno della Vergine Maria. Ora è il Verbo Incarnato, il Verbo nella sua umanità, che viene dal Padre innalzato a capo della sua creazione, di tutte le cose che sono nei cieli e sulla terra. Il Verbo Incarnato è quel Nuovo Tempio dal quale scaturisce l’acqua che deve far vivere tutta la terra. L’acqua che sgorga dal lato destro del tempio è lo Spirito Santo. È lo Spirito che dona vita a tutta la creazione. Lo Spirito sgorga dal cuore di Cristo Gesù, del Verbo incarnato, per l’eternità. Oggi, nel tempo e per  la durata di tutto il tempo, deve sgorgare, per Cristo, in Cristo, con Cristo, sempre per opera dello Spirito Santo, dal cuore del suo corpo, che è la Chiesa. Se la Chiesa non fa sgorgare dal suo cuore lo Spirito Santo, essa condanna tutta l’umanità a rimanere nella sua morte.</w:t>
      </w:r>
    </w:p>
    <w:p w14:paraId="0A5EF8E5" w14:textId="77777777" w:rsidR="00F50857" w:rsidRPr="0038024F" w:rsidRDefault="00F50857" w:rsidP="00F50857">
      <w:pPr>
        <w:autoSpaceDE w:val="0"/>
        <w:autoSpaceDN w:val="0"/>
        <w:adjustRightInd w:val="0"/>
        <w:spacing w:after="120" w:line="240" w:lineRule="auto"/>
        <w:jc w:val="both"/>
        <w:rPr>
          <w:rFonts w:ascii="Arial" w:hAnsi="Arial"/>
          <w:color w:val="000000"/>
          <w:sz w:val="24"/>
        </w:rPr>
      </w:pPr>
      <w:r w:rsidRPr="0038024F">
        <w:rPr>
          <w:rFonts w:ascii="Arial" w:hAnsi="Arial"/>
          <w:color w:val="000000"/>
          <w:sz w:val="24"/>
        </w:rPr>
        <w:t xml:space="preserve">Questa verità vivificherà per l’eternità tutta la creazione, perché sarà eternamente dal cuore del Verbo Incarnato, ora Agnello Immolato, che il Padre farà sgorgare lo Spirito che dona vita ad ogni creatura. Questa verità mai dovrà essere dimenticata, mai sminuita. Lo Spirito esce dal suo cuore di Verbo Incarnato e porta la vita nella valle dell’universo, riempita di esseri senza alcuna vita. Ecco perché sono stolti per natura tutti quei cristiani che oggi stanno combattendo per eliminare Cristo dalla religione e dalla fede. Il Signore con decreto eterno ha stabilito Cristo capo della sua creazione e capo Lui sarà. Piaccia o non piaccia agli uomini. Il mistero di Cristo Gesù, del Verbo Incarnato, non è soggetto ad arbitrio umano. Nessuno potrà mai dichiarare nullo un solo decreto, una sola </w:t>
      </w:r>
      <w:r w:rsidRPr="0038024F">
        <w:rPr>
          <w:rFonts w:ascii="Arial" w:hAnsi="Arial"/>
          <w:color w:val="000000"/>
          <w:sz w:val="24"/>
        </w:rPr>
        <w:lastRenderedPageBreak/>
        <w:t xml:space="preserve">profezia, una sola promessa, una sola Parola del nostro Dio. Così è deciso dall’eternità e così sarà per l’eternità. </w:t>
      </w:r>
    </w:p>
    <w:p w14:paraId="787F1792" w14:textId="77777777" w:rsidR="00F50857" w:rsidRPr="0038024F" w:rsidRDefault="00F50857" w:rsidP="00F50857">
      <w:pPr>
        <w:autoSpaceDE w:val="0"/>
        <w:autoSpaceDN w:val="0"/>
        <w:adjustRightInd w:val="0"/>
        <w:spacing w:after="120" w:line="240" w:lineRule="auto"/>
        <w:jc w:val="both"/>
        <w:rPr>
          <w:rFonts w:ascii="Arial" w:hAnsi="Arial"/>
          <w:color w:val="000000"/>
          <w:sz w:val="24"/>
        </w:rPr>
      </w:pPr>
      <w:r w:rsidRPr="0038024F">
        <w:rPr>
          <w:rFonts w:ascii="Arial" w:hAnsi="Arial"/>
          <w:color w:val="000000"/>
          <w:sz w:val="24"/>
        </w:rPr>
        <w:t xml:space="preserve">Eredità di Cristo Gesù è il Padre e lo Spirito Santo. In Cristo noi siamo stati fatti anche eredi. Se siamo stati fatti eredi, ciò non viene da noi. Viene dalla volontà e dalla benevolenza del Padre. Questa eredità è però condizionata. Qual è la condizione per essere fatti eredi? Credere in Cristo Gesù. Accogliere di essere suoi discepoli. Lasciarsi battezzare, nascendo da acqua e da Spirito Santo. Camminare nella luce come Cristo è luce. Colmare la nostra vita di sapienza come Cristo è sapiente. Essere vera immagine visibile di lui nella Chiesa e nel mondo. Chi opera tutto secondo la sua volontà, è il Padre del Signore nostro Gesù Cristo. Tutto è dalla sua eterna volontà. Tutto è per mezzo di Cristo. Tutto è in Cristo. Cristo Gesù è il Verbo Eterno che si è fatto carne. In Cristo siamo stati fatti eredi del Padre e dello Spirito Santo. Non si tratta però di una eredità che riceveremo nell’ultimo giorno quando entreremo nell’eternità. Eredi si è oggi. Oggi il Padre è nostro. Oggi lo Spirito Santo è nostro. È oggi a condizione che noi siamo in Cristo e in Cristo dimoriamo per sempre. Se usciamo da Cristo o ci rifiutiamo di essere in Cristo, nessuna eredità ci è data. Ecco perché sono stolti e insipienti quanti oggi vogliono togliere Cristo Gesù dalla religione e dalla fede. Si viene privati dell’eredità del Padre e dello Spirito.  </w:t>
      </w:r>
    </w:p>
    <w:p w14:paraId="3EB82696" w14:textId="77777777" w:rsidR="00F50857" w:rsidRPr="0038024F" w:rsidRDefault="00F50857" w:rsidP="00F50857">
      <w:pPr>
        <w:autoSpaceDE w:val="0"/>
        <w:autoSpaceDN w:val="0"/>
        <w:adjustRightInd w:val="0"/>
        <w:spacing w:after="120" w:line="240" w:lineRule="auto"/>
        <w:jc w:val="both"/>
        <w:rPr>
          <w:rFonts w:ascii="Arial" w:hAnsi="Arial"/>
          <w:color w:val="000000"/>
          <w:sz w:val="24"/>
        </w:rPr>
      </w:pPr>
      <w:r w:rsidRPr="0038024F">
        <w:rPr>
          <w:rFonts w:ascii="Arial" w:hAnsi="Arial"/>
          <w:color w:val="000000"/>
          <w:sz w:val="24"/>
        </w:rPr>
        <w:t xml:space="preserve">Dal Padre noi siamo stati predestinati a essere lode della sua gloria, noi, che già prima abbiamo sperato nel Cristo. In questo “noi”, ci sono i figli d’Israele, ma c’è anche ogni altro uomo che nel suo cuore attendeva di essere liberato dalla schiavitù del peccato e della morte. La vera speranza è nel cuore dell’uomo. In alcuni essa viene spenta. In altri soffocata. In altri ancora è come un lucignolo che fumiga. In altri come una tenue fiammella. La speranza che regna nei cuori è segno della presenza dello Spirito di Cristo Gesù in essi. Lo Spirito è nei cuori, ma i cuori non lo ascoltano a causa del loro peccato. </w:t>
      </w:r>
    </w:p>
    <w:p w14:paraId="39AD2DB9" w14:textId="77777777" w:rsidR="00F50857" w:rsidRPr="0038024F" w:rsidRDefault="00F50857" w:rsidP="00F50857">
      <w:pPr>
        <w:autoSpaceDE w:val="0"/>
        <w:autoSpaceDN w:val="0"/>
        <w:adjustRightInd w:val="0"/>
        <w:spacing w:after="120" w:line="240" w:lineRule="auto"/>
        <w:jc w:val="both"/>
        <w:rPr>
          <w:rFonts w:ascii="Arial" w:hAnsi="Arial"/>
          <w:color w:val="000000"/>
          <w:sz w:val="24"/>
        </w:rPr>
      </w:pPr>
      <w:r w:rsidRPr="0038024F">
        <w:rPr>
          <w:rFonts w:ascii="Arial" w:hAnsi="Arial"/>
          <w:color w:val="000000"/>
          <w:sz w:val="24"/>
        </w:rPr>
        <w:t>La gloria di Dio è la sua eterna, divina, immortale verità. Ogni uomo è predestinato ad essere verità della verità del suo Dio, luce della sua luce, vita della sua vita, pace della sua pace, eternità della sua eternità. L’uomo celebra la lode del Signore con la sua vita. Più si ci conforma a Cristo e più la nostra lode al Signore nostro Dio si innalza perfetta. Non è la nostra bocca che deve lodare il Signore. Lo deve adorare e benedire la nostra vita. Vedendo il cristiano nella sua bellezza di conformato a Cristo, ogni uomo deve giungere a contemplare la bellezza di Cristo nella sua vita. La vita del cristiano deve essere un canto alla verità di Cristo, nel quale vive tutta la verità del Padre.</w:t>
      </w:r>
    </w:p>
    <w:p w14:paraId="43BFD4E5" w14:textId="77777777" w:rsidR="00F50857" w:rsidRPr="0038024F" w:rsidRDefault="00F50857" w:rsidP="00F50857">
      <w:pPr>
        <w:autoSpaceDE w:val="0"/>
        <w:autoSpaceDN w:val="0"/>
        <w:adjustRightInd w:val="0"/>
        <w:spacing w:after="120" w:line="240" w:lineRule="auto"/>
        <w:jc w:val="both"/>
        <w:rPr>
          <w:rFonts w:ascii="Arial" w:hAnsi="Arial"/>
          <w:color w:val="000000"/>
          <w:sz w:val="24"/>
        </w:rPr>
      </w:pPr>
      <w:r w:rsidRPr="0038024F">
        <w:rPr>
          <w:rFonts w:ascii="Arial" w:hAnsi="Arial"/>
          <w:color w:val="000000"/>
          <w:sz w:val="24"/>
        </w:rPr>
        <w:t xml:space="preserve">È questo il percorso universale per ricevere in Cristo il sigillo dello Spirito Santo. Si predica la parola della verità, il Vangelo della salvezza, salvezza che non è di un solo uomo, ma di tutti gli uomini. Si crede in esso. Ci si lascia battezzare. Si riceve il sigillo dello Spirito Santo. Non c’è conoscenza di Cristo Gesù senza annuncio. Non c’è vero annuncio senza che uno sia stato inviato. Neanche c’è vero annuncio se non si predica la Parola di Cristo. La Parola di Cristo va poi predicata secondo la purissima verità dello Spirito Santo. Di parole umane ne possiamo dire anche a migliaia di migliaia. Esse mai potranno generare la purissima fede in Cristo Gesù. La purissima fede in Cristo Gesù la crea lo Spirito </w:t>
      </w:r>
      <w:r w:rsidRPr="0038024F">
        <w:rPr>
          <w:rFonts w:ascii="Arial" w:hAnsi="Arial"/>
          <w:color w:val="000000"/>
          <w:sz w:val="24"/>
        </w:rPr>
        <w:lastRenderedPageBreak/>
        <w:t xml:space="preserve">Santo se portato nei cuori dalla Parola di Gesù Signore. La Parola di Gesù Signore deve sgorgare però integra e pura dal nostro cuore. </w:t>
      </w:r>
    </w:p>
    <w:p w14:paraId="315721FE" w14:textId="77777777" w:rsidR="00F50857" w:rsidRPr="0038024F" w:rsidRDefault="00F50857" w:rsidP="00F50857">
      <w:pPr>
        <w:autoSpaceDE w:val="0"/>
        <w:autoSpaceDN w:val="0"/>
        <w:adjustRightInd w:val="0"/>
        <w:spacing w:after="120" w:line="240" w:lineRule="auto"/>
        <w:jc w:val="both"/>
        <w:rPr>
          <w:rFonts w:ascii="Arial" w:hAnsi="Arial"/>
          <w:color w:val="000000"/>
          <w:sz w:val="24"/>
        </w:rPr>
      </w:pPr>
      <w:r w:rsidRPr="0038024F">
        <w:rPr>
          <w:rFonts w:ascii="Arial" w:hAnsi="Arial"/>
          <w:color w:val="000000"/>
          <w:sz w:val="24"/>
        </w:rPr>
        <w:t>Lo Spirito Santo è la caparra della nostra eredità. La caparra era anticamente uno strumento giuridico in verità molto semplice: Quando un uomo vendeva qualcosa a un altro uomo, il saldo del denaro pattuito avveniva al momento della consegna. La consegna però non avveniva all’istante. Il compratore dava una modestissima somma di denaro al venditore, se il venditore l’accettava, avveniva il passaggio di proprietà. La cosa non poteva essere più venduta ad altri. Il venditore l’aveva solo in custodia, ma non era più il suo proprietario. Così avviene con lo Spirito Santo. Il Padre ha dato a noi lo Spirito Santo, noi lo abbiamo accolto per la fede in Cristo, e l’eredità è nostra. In verità è un processo al contrario dello strumento giuridico. Il Padre ci dona il sigillo dello Spirito. Noi ci lasciamo sigillare. Il Padre e lo Spirito in Cristo diventano proprietà per sempre, per l’eternità. Rimane però la condizione di sempre: che noi rimaniamo in Cristo. Se usciamo da Cristo, non c’è più eredità. Essa ci sarà ridata nel momento in cui per la fede ritorniamo ad essere in Cristo.</w:t>
      </w:r>
    </w:p>
    <w:p w14:paraId="76BFEE14" w14:textId="77777777" w:rsidR="00F50857" w:rsidRPr="0038024F" w:rsidRDefault="00F50857" w:rsidP="00F50857">
      <w:pPr>
        <w:autoSpaceDE w:val="0"/>
        <w:autoSpaceDN w:val="0"/>
        <w:adjustRightInd w:val="0"/>
        <w:spacing w:after="120" w:line="240" w:lineRule="auto"/>
        <w:jc w:val="both"/>
        <w:rPr>
          <w:rFonts w:ascii="Arial" w:hAnsi="Arial"/>
          <w:color w:val="000000"/>
          <w:sz w:val="24"/>
        </w:rPr>
      </w:pPr>
      <w:r w:rsidRPr="0038024F">
        <w:rPr>
          <w:rFonts w:ascii="Arial" w:hAnsi="Arial"/>
          <w:color w:val="000000"/>
          <w:sz w:val="24"/>
        </w:rPr>
        <w:t>Questa verità ci rivela quanto è stolta oggi quella predicazione che esclude Cristo e si appella alla misericordia di Dio. La misericordia del Padre è Cristo Gesù a noi dato per la nostra salvezza e redenzione. È in Lui che riceviamo l’eredità che è il Padre e lo Spirito Santo. Senza Cristo non solo non c’è redenzione, non c’è salvezza, nessuna eredità sarà a noi donata, perché essa è data solo a quanti sono in Cristo. È questa oggi la missione dei predicatori del Vangelo: mettere sul lucerniere la luce di Cristo che è stata posta sotto il moggio. Finché la luce di Cristo Gesù sarà sotto il moggio, per noi non ci sarà alcuna speranza di salvezza. Ogni bene celeste e divino si riceve in Cristo e si vive in Cristo per l’eternità.</w:t>
      </w:r>
    </w:p>
    <w:p w14:paraId="3C1D692E" w14:textId="77777777" w:rsidR="00F50857" w:rsidRPr="0038024F" w:rsidRDefault="00F50857" w:rsidP="00F50857">
      <w:pPr>
        <w:autoSpaceDE w:val="0"/>
        <w:autoSpaceDN w:val="0"/>
        <w:adjustRightInd w:val="0"/>
        <w:spacing w:after="120" w:line="240" w:lineRule="auto"/>
        <w:jc w:val="both"/>
        <w:rPr>
          <w:rFonts w:ascii="Arial" w:hAnsi="Arial" w:cs="Arial"/>
          <w:color w:val="000000"/>
          <w:sz w:val="24"/>
          <w:szCs w:val="24"/>
        </w:rPr>
      </w:pPr>
      <w:r w:rsidRPr="0038024F">
        <w:rPr>
          <w:rFonts w:ascii="Arial" w:hAnsi="Arial" w:cs="Arial"/>
          <w:color w:val="000000"/>
          <w:sz w:val="24"/>
          <w:szCs w:val="24"/>
        </w:rPr>
        <w:t xml:space="preserve">Dio Padre ha dato solo Cristo Gesù come unica e sola nostra verità escatologica. Altri non ha dati e mai li darà. In Cristo è la salvezza. Senza Cristo è la perdizione. In Cristo è la vita eterna. Senza Cristo è la morte eterna. Il politicamente e il linguisticamente corretto non salva l’uomo, lo lascia nel suo male, male spirituale, male morale, male fisico, male nel tempo e male nell’eternità.  Esso non redime l’uomo, lo infossa nei suoi vizi e nei suoi istinti. Esso non libera l’uomo dai molteplici degradi che sempre vengono costruiti dall’uomo, degradi morali, degradi spirituali, degradi sociali, degradi politici, degradi finanziari e degradi economici, degradi familiari e degradi ecologici. Esso invece apre la porta al male e lo costituisce unico sovrano dell’umanità. È oggi il politicamente e il linguisticamente corretto il vero nemico dell’uomo. </w:t>
      </w:r>
    </w:p>
    <w:p w14:paraId="4F58E38D" w14:textId="77777777" w:rsidR="00F50857" w:rsidRPr="0038024F" w:rsidRDefault="00F50857" w:rsidP="00F50857">
      <w:pPr>
        <w:autoSpaceDE w:val="0"/>
        <w:autoSpaceDN w:val="0"/>
        <w:adjustRightInd w:val="0"/>
        <w:spacing w:after="120" w:line="240" w:lineRule="auto"/>
        <w:jc w:val="both"/>
        <w:rPr>
          <w:rFonts w:ascii="Arial" w:hAnsi="Arial" w:cs="Arial"/>
          <w:color w:val="000000"/>
          <w:sz w:val="24"/>
          <w:szCs w:val="24"/>
        </w:rPr>
      </w:pPr>
      <w:r w:rsidRPr="0038024F">
        <w:rPr>
          <w:rFonts w:ascii="Arial" w:hAnsi="Arial" w:cs="Arial"/>
          <w:color w:val="000000"/>
          <w:sz w:val="24"/>
          <w:szCs w:val="24"/>
        </w:rPr>
        <w:t xml:space="preserve">Queste due orrende nuove invenzioni dell’uomo creatore dell’uomo, devono essere vissute anche all’interno della Chiesa. Questo significa che ormai non si potrà dire nessuna Parola della Scrittura Santa, né si potrà leggere e né si potrà scrivere e neanche si potrà pronunciare una sola divina verità. Queste due eresie impongono la non predicazione della Parola del Signore. Senza la predicazione della Parola del Signore nella sua purezza di verità e di santità, secondo le regole che la stessa Parola impone a quanti la predicano, si condanna l’uomo ad essere in eterno schiavo del suo peccato e della sua morte. Senza Cristo, l’escatologia arresta il suo cammino perché raggiunga il sommo della sua perfezione. Contro </w:t>
      </w:r>
      <w:r w:rsidRPr="0038024F">
        <w:rPr>
          <w:rFonts w:ascii="Arial" w:hAnsi="Arial" w:cs="Arial"/>
          <w:color w:val="000000"/>
          <w:sz w:val="24"/>
          <w:szCs w:val="24"/>
        </w:rPr>
        <w:lastRenderedPageBreak/>
        <w:t>Cristo, l’escatologia, che dovrebbe essere vero compimento del fine per cui l’uomo è stato creato, diviene e si fa escatologia di tenebre e di morte.</w:t>
      </w:r>
    </w:p>
    <w:p w14:paraId="201E69E6" w14:textId="77777777" w:rsidR="00F50857" w:rsidRPr="0038024F" w:rsidRDefault="00F50857" w:rsidP="00F50857">
      <w:pPr>
        <w:autoSpaceDE w:val="0"/>
        <w:autoSpaceDN w:val="0"/>
        <w:adjustRightInd w:val="0"/>
        <w:spacing w:after="120" w:line="240" w:lineRule="auto"/>
        <w:jc w:val="both"/>
        <w:rPr>
          <w:rFonts w:ascii="Arial" w:hAnsi="Arial" w:cs="Arial"/>
          <w:color w:val="000000"/>
          <w:sz w:val="24"/>
          <w:szCs w:val="24"/>
        </w:rPr>
      </w:pPr>
      <w:r w:rsidRPr="0038024F">
        <w:rPr>
          <w:rFonts w:ascii="Arial" w:hAnsi="Arial" w:cs="Arial"/>
          <w:color w:val="000000"/>
          <w:sz w:val="24"/>
          <w:szCs w:val="24"/>
        </w:rPr>
        <w:t xml:space="preserve">È giusto ribadirlo: il peccato non è un nome, un vocabolo, una parola. Il peccato è il male creato dall’uomo. Male che non solo divora chi lo crea, divora l’interra umanità. Il femminicidio è peccato. Lo stupro è peccato. La violenza è peccato. Ogni male che si compie è peccato. L’omicidio è peccato. Il peccato è sempre personale. Ora il peccato non lo toglie una legge. Neanche lo impediscono duecento gendarmi posti a guardia di una sola persona. Neppure le carceri ostacolano o tolgono il peccato. Il peccato solo uno lo toglie: Cristo Signore. Avendo oggi sia la Chiesa che il mondo deciso di non parlare più di Cristo Gesù, sia la Chiesa che il mondo sono condannati ad essere schiavi del peccato. Ecco invece qual è la missione di ogni vero uomo di Dio: creare nei cuori il santo timore del Signore e la purissima fede il Cristo Gesù: il Solo che ha vinto il mondo, il Solo che lo vince, il Solo nel quale ogni uomo può vincere il peccato e il mondo. Lamentarsi del peccato e poi coltivarlo nel proprio giardino è solo ipocrisia e pianto di prefiche ben prezzolate e ben remunerate. Non si può piangere sui mali del mondo, quando ognuno è un coltivatore di peccato e di morte. </w:t>
      </w:r>
    </w:p>
    <w:p w14:paraId="49D14F95" w14:textId="77777777" w:rsidR="00F50857" w:rsidRPr="0038024F" w:rsidRDefault="00F50857" w:rsidP="00F50857">
      <w:pPr>
        <w:autoSpaceDE w:val="0"/>
        <w:autoSpaceDN w:val="0"/>
        <w:adjustRightInd w:val="0"/>
        <w:spacing w:after="120" w:line="240" w:lineRule="auto"/>
        <w:jc w:val="both"/>
        <w:rPr>
          <w:rFonts w:ascii="Arial" w:hAnsi="Arial" w:cs="Arial"/>
          <w:color w:val="000000"/>
          <w:sz w:val="24"/>
          <w:szCs w:val="24"/>
        </w:rPr>
      </w:pPr>
      <w:r w:rsidRPr="0038024F">
        <w:rPr>
          <w:rFonts w:ascii="Arial" w:hAnsi="Arial" w:cs="Arial"/>
          <w:color w:val="000000"/>
          <w:sz w:val="24"/>
          <w:szCs w:val="24"/>
        </w:rPr>
        <w:t xml:space="preserve">Ecco cosa rende falsa ogni escatologia: noi sappiamo che è la verità che crea il pensiero. La verità è divina, eterna, soprannaturale, trascendente. Dalla sua verità divina, eterna, trascendente, soprannaturale, Dio, che vive nel suo mistero eterno di unità e di trinità, ha creato la realtà e la verità storica. L’uomo creato ad immagine e somiglianza del suo creatore è la più perfetta delle realtà e verità stoiche create dal Signore Dio. Nel politicamente e nel linguisticamente corretto è invece il pensiero che pretende di creare la verità. Non solo. Pretende di creare la morale e la stessa natura. Pretende di creare anche Dio e l’uomo. Oggi il pensiero non pretende forse di creare tutta la fede, tutto il linguaggio degli uomini, tutta la verità della Scrittura? Anziché essere la Scrittura Santa a creare il pensiero, è il pensiero che crea la Scrittura Santa. Essendo il pensiero sempre creatore di se stesso, vorrà anche essere, ingannandosi e ingannando il mondo intero, sempre creatore di tutta la realtà sia essa metafisica e sia storica, sia divina e sia creata, sia del visibile e sia dell’invisibile. È però una creazione fatta di solo vento. È una non creazione. L’uomo non è creatore. È essere creato che ha bisogno di essere lui sempre creato. Oggi il pensiero del cattolico non sta creando forse la stessa Chiesa? Anziché essere la verità della Chiesa a creare la verità dei pensieri, sono i pensieri a creare la verità della Chiesa. Ogni creazione dell’uomo è menzogna, grande menzogna e falsità. È tenebre e non luce. </w:t>
      </w:r>
    </w:p>
    <w:p w14:paraId="7DE6D55A" w14:textId="77777777" w:rsidR="00F50857" w:rsidRPr="0038024F" w:rsidRDefault="00F50857" w:rsidP="00F50857">
      <w:pPr>
        <w:autoSpaceDE w:val="0"/>
        <w:autoSpaceDN w:val="0"/>
        <w:adjustRightInd w:val="0"/>
        <w:spacing w:after="120" w:line="240" w:lineRule="auto"/>
        <w:jc w:val="both"/>
        <w:rPr>
          <w:rFonts w:ascii="Arial" w:hAnsi="Arial" w:cs="Arial"/>
          <w:color w:val="000000"/>
          <w:sz w:val="24"/>
          <w:szCs w:val="24"/>
        </w:rPr>
      </w:pPr>
      <w:r w:rsidRPr="0038024F">
        <w:rPr>
          <w:rFonts w:ascii="Arial" w:hAnsi="Arial" w:cs="Arial"/>
          <w:color w:val="000000"/>
          <w:sz w:val="24"/>
          <w:szCs w:val="24"/>
        </w:rPr>
        <w:t xml:space="preserve">Ecco ancora cosa rende falsa ogni escatologia: Oggi l’uomo non vuole forse essere riconosciuto come il creatore dell’uomo ed essere proclamato e confessato come dio dell’uomo? Oggi il cattolico non si vuole creare la sua Chiesa? Attenzione però! Quando si passa dall’oggettivo al soggettivo, tutta la realtà oggettiva scompare. Non scompare solo questa o quell’altra verità oggettiva, ma tutta la verità oggettiva. Scompare la verità del Padre, del Figlio, dello Spirito Santo, della Vergine Maria, della Divina Rivelazione, della Sacra Tradizione, della Sana Dottrina, della Vera Moralità. Scompare anche la verità del Papa, del Vescovo, del Presbitero, del Diacono, del Cresimato, del Battezzato. Scompare tutto ciò che dice oggettività e si proclama solo la </w:t>
      </w:r>
      <w:r w:rsidRPr="0038024F">
        <w:rPr>
          <w:rFonts w:ascii="Arial" w:hAnsi="Arial" w:cs="Arial"/>
          <w:color w:val="000000"/>
          <w:sz w:val="24"/>
          <w:szCs w:val="24"/>
        </w:rPr>
        <w:lastRenderedPageBreak/>
        <w:t>soggettività. Questo devono pensare tutti coloro che oggi ingannano il mondo proponendo ad esso e anche ad ogni credente in Cristo Gesù una Chiesa creata dal basso al posto di una Chiesa che discende perennemente da Dio, in Cristo, per opera del suo santo Spirito. La vera escatologia è della Chiesa, se essa è la Chiesa che discende da Dio. Se essa è invece la chiesa che sale dalla terra, la sua è falsa e deleteria escatologia.</w:t>
      </w:r>
    </w:p>
    <w:p w14:paraId="1B93CFD0" w14:textId="77777777" w:rsidR="00F50857" w:rsidRPr="0038024F" w:rsidRDefault="00F50857" w:rsidP="00F50857">
      <w:pPr>
        <w:autoSpaceDE w:val="0"/>
        <w:autoSpaceDN w:val="0"/>
        <w:adjustRightInd w:val="0"/>
        <w:spacing w:after="120" w:line="240" w:lineRule="auto"/>
        <w:jc w:val="both"/>
        <w:rPr>
          <w:rFonts w:ascii="Arial" w:hAnsi="Arial" w:cs="Arial"/>
          <w:color w:val="000000"/>
          <w:sz w:val="24"/>
          <w:szCs w:val="24"/>
        </w:rPr>
      </w:pPr>
      <w:r w:rsidRPr="0038024F">
        <w:rPr>
          <w:rFonts w:ascii="Arial" w:hAnsi="Arial" w:cs="Arial"/>
          <w:color w:val="000000"/>
          <w:sz w:val="24"/>
          <w:szCs w:val="24"/>
        </w:rPr>
        <w:t xml:space="preserve">Questo passaggio dall’oggettivo al soggettivo e dal rivelato al pensato, attesta la corruzione della natura dell’uomo. Quando la natura di un uomo è impura sempre produce pensieri impuri, decisioni impure, gesti impuri. Sempre dobbiamo ricordarci che il pensiero è frutto della natura. Anche la parola è frutto della natura. Natura non cristificata produce pensieri non cristificati e anche parole non cristificate. Natura non ecclesializzata, pensieri non ecclesializzati e anche parole non ecclesializzate. Natura demisterizzata, pensieri demisterizzati, parole demisterizzate. Natura non trasformata in verità, pensieri senza verità, parole senza verità. Come la natura, così i pensieri e le parole. È proprio questo che il politicamente corretto e il linguisticamente corretto attestano: una natura impura senza alcuna verità, che vuole un pensiero impuro senza verità e una parola impura senza alcuna verità. Rivelano una natura impura che vuole adattarsi ad ogni pensiero impuro senza che un pensiero impuro possa prendere il sopravvento su di un altro pensiero impuro. </w:t>
      </w:r>
    </w:p>
    <w:p w14:paraId="10982A9E" w14:textId="77777777" w:rsidR="00F50857" w:rsidRPr="0038024F" w:rsidRDefault="00F50857" w:rsidP="00F50857">
      <w:pPr>
        <w:autoSpaceDE w:val="0"/>
        <w:autoSpaceDN w:val="0"/>
        <w:adjustRightInd w:val="0"/>
        <w:spacing w:after="120" w:line="240" w:lineRule="auto"/>
        <w:jc w:val="both"/>
        <w:rPr>
          <w:rFonts w:ascii="Arial" w:hAnsi="Arial" w:cs="Arial"/>
          <w:color w:val="000000"/>
          <w:sz w:val="24"/>
          <w:szCs w:val="24"/>
        </w:rPr>
      </w:pPr>
      <w:r w:rsidRPr="0038024F">
        <w:rPr>
          <w:rFonts w:ascii="Arial" w:hAnsi="Arial" w:cs="Arial"/>
          <w:color w:val="000000"/>
          <w:sz w:val="24"/>
          <w:szCs w:val="24"/>
        </w:rPr>
        <w:t xml:space="preserve">Poiché per il politicamente e il linguisticamente corretto anche Dio, Cristo, lo Spirito Santo, la Chiesa, la religione cattolica sono solo un pensiero, questo pensiero non dovrà avere alcuna preminenza sugli altri pensieri. Se in questo pensiero vi è anche una sola virgola o un solo trattino che mostra la superiorità divina di questa religione sulle altre o sugli altri pensieri, anche questa virgola e questo trattino vanno eliminati sia dalle Divine Scrittura e sia dal linguaggio dei credenti nel vero Dio. Al cristiano che oggi fa professione della falsa dottrina e della falsa scienza del politicamente e del linguisticamente corretto, noi gli obiettiamo che la politica è la scienza, la sapienza, l’intelligenza che deve salvaguardare e curare ogni realtà </w:t>
      </w:r>
      <w:r w:rsidRPr="0038024F">
        <w:rPr>
          <w:rFonts w:ascii="Arial" w:hAnsi="Arial" w:cs="Arial"/>
          <w:color w:val="000000"/>
          <w:spacing w:val="-2"/>
          <w:sz w:val="24"/>
          <w:szCs w:val="24"/>
        </w:rPr>
        <w:t xml:space="preserve">esistente affinché possa vivere nella sua più pura verità. Se il politicamente e il linguisticamente corretto vogliono essere realmente e veramente corretti, la sua politica e il suo linguaggio dovranno dare a Dio Padre la verità che è di Dio Padre, a Dio Figlio la verità che è di Dio Figlio, a Dio Spirito Santo la verità che di Dio Spirito Santo, alla Madre di Dio la verità che è della Madre di Dio, alla Chiesa la verità che è della Chiesa, all’uomo la verità dell’uomo. Anche all’intera creazione, compresa anche una sola molecola di acqua, la verità che per creazione appartiene anche questa sola molecola di acqua. Se questo essi non lo fanno, la loro politica e il loro linguaggio non solo sono gravemente scorretti, sono anche ingiustamente scorretti. </w:t>
      </w:r>
      <w:r w:rsidRPr="0038024F">
        <w:rPr>
          <w:rFonts w:ascii="Arial" w:hAnsi="Arial" w:cs="Arial"/>
          <w:color w:val="000000"/>
          <w:sz w:val="24"/>
          <w:szCs w:val="24"/>
        </w:rPr>
        <w:t xml:space="preserve">Sono politica e linguaggio di idolatria, di inganno, di falsità, di tenebre, di grande menzogna. Sono politica e linguaggio di parzialità e non di universalità. Ogni politica e linguaggio di parzialità sono grandemente iniqui e generano una escatologia impura.  </w:t>
      </w:r>
    </w:p>
    <w:p w14:paraId="38A7B0E3" w14:textId="77777777" w:rsidR="00F50857" w:rsidRPr="0038024F" w:rsidRDefault="00F50857" w:rsidP="00F50857">
      <w:pPr>
        <w:autoSpaceDE w:val="0"/>
        <w:autoSpaceDN w:val="0"/>
        <w:adjustRightInd w:val="0"/>
        <w:spacing w:after="120" w:line="240" w:lineRule="auto"/>
        <w:jc w:val="both"/>
        <w:rPr>
          <w:rFonts w:ascii="Arial" w:hAnsi="Arial" w:cs="Arial"/>
          <w:color w:val="000000"/>
          <w:sz w:val="24"/>
          <w:szCs w:val="24"/>
        </w:rPr>
      </w:pPr>
      <w:r w:rsidRPr="0038024F">
        <w:rPr>
          <w:rFonts w:ascii="Arial" w:hAnsi="Arial" w:cs="Arial"/>
          <w:bCs/>
          <w:color w:val="000000"/>
          <w:sz w:val="24"/>
          <w:szCs w:val="24"/>
        </w:rPr>
        <w:t xml:space="preserve">Proviamo ora a disegnare un cammino cristologicamente  e cristicamente escatologico che sia politicamente e linguisticamente corretto, donando a Cristo Gesù la sua purezza e pienezza di verità. Se il politicamente e il linguisticamente sono corretti, come essi dicono, questo devono fare: dare a Cristo Gesù la </w:t>
      </w:r>
      <w:r w:rsidRPr="0038024F">
        <w:rPr>
          <w:rFonts w:ascii="Arial" w:hAnsi="Arial" w:cs="Arial"/>
          <w:bCs/>
          <w:color w:val="000000"/>
          <w:sz w:val="24"/>
          <w:szCs w:val="24"/>
        </w:rPr>
        <w:lastRenderedPageBreak/>
        <w:t xml:space="preserve">purezza e la pienezza della verità. Ecco allora chi è Cristo Gesù secondo il politicamente e il linguisticamente corretto: Cristo Gesù, che è mistero reale e non ideale, mistero oggettivo e non soggettivo, secondo la pienezza e la purezza della sua verità eterna e storica, </w:t>
      </w:r>
      <w:r w:rsidRPr="0038024F">
        <w:rPr>
          <w:rFonts w:ascii="Arial" w:hAnsi="Arial" w:cs="Arial"/>
          <w:color w:val="000000"/>
          <w:sz w:val="24"/>
          <w:szCs w:val="24"/>
        </w:rPr>
        <w:t>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nell’Eternità. È differente nella Gloria e nella Signoria. È il Differente per Cuore, Mente, Pensieri. È il Differente perché Lui è. Gli altri non sono. È il Differente per Natura e per Missione. La Differenza è la sua Essenza divina e umana.</w:t>
      </w:r>
    </w:p>
    <w:p w14:paraId="1439C4DE" w14:textId="77777777" w:rsidR="00F50857" w:rsidRPr="0038024F" w:rsidRDefault="00F50857" w:rsidP="00F50857">
      <w:pPr>
        <w:autoSpaceDE w:val="0"/>
        <w:autoSpaceDN w:val="0"/>
        <w:adjustRightInd w:val="0"/>
        <w:spacing w:after="120" w:line="240" w:lineRule="auto"/>
        <w:jc w:val="both"/>
        <w:rPr>
          <w:rFonts w:ascii="Arial" w:hAnsi="Arial" w:cs="Arial"/>
          <w:color w:val="000000"/>
          <w:sz w:val="24"/>
          <w:szCs w:val="24"/>
        </w:rPr>
      </w:pPr>
      <w:r w:rsidRPr="0038024F">
        <w:rPr>
          <w:rFonts w:ascii="Arial" w:hAnsi="Arial" w:cs="Arial"/>
          <w:color w:val="000000"/>
          <w:sz w:val="24"/>
          <w:szCs w:val="24"/>
        </w:rPr>
        <w:t>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togliere di mezzo. Se infine gli stessi cristiani sono i crocifissori di Gesù, allora si è di volontà diabolica e satanica.</w:t>
      </w:r>
    </w:p>
    <w:p w14:paraId="0742284E" w14:textId="77777777" w:rsidR="00F50857" w:rsidRPr="0038024F" w:rsidRDefault="00F50857" w:rsidP="00F50857">
      <w:pPr>
        <w:autoSpaceDE w:val="0"/>
        <w:autoSpaceDN w:val="0"/>
        <w:adjustRightInd w:val="0"/>
        <w:spacing w:after="120" w:line="240" w:lineRule="auto"/>
        <w:jc w:val="both"/>
        <w:rPr>
          <w:rFonts w:ascii="Arial" w:hAnsi="Arial" w:cs="Arial"/>
          <w:color w:val="000000"/>
          <w:sz w:val="24"/>
          <w:szCs w:val="24"/>
        </w:rPr>
      </w:pPr>
      <w:r w:rsidRPr="0038024F">
        <w:rPr>
          <w:rFonts w:ascii="Arial" w:hAnsi="Arial" w:cs="Arial"/>
          <w:color w:val="000000"/>
          <w:sz w:val="24"/>
          <w:szCs w:val="24"/>
        </w:rPr>
        <w:t>Gesù non è paragonabile con nessuna realtà esistente. Non esiste un Angelo che possa mettersi alla pari con Lui. Gesù dell’Angelo è il Creatore e il Signore, così come è il Creatore e il Signore di ogni uomo. Lui è il solo generato da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vera vita, per essere manifestazione della sua vera vita in mezzo ai suoi fratelli.</w:t>
      </w:r>
    </w:p>
    <w:p w14:paraId="1010FFE5" w14:textId="77777777" w:rsidR="00F50857" w:rsidRPr="0038024F" w:rsidRDefault="00F50857" w:rsidP="00F50857">
      <w:pPr>
        <w:autoSpaceDE w:val="0"/>
        <w:autoSpaceDN w:val="0"/>
        <w:adjustRightInd w:val="0"/>
        <w:spacing w:after="120" w:line="240" w:lineRule="auto"/>
        <w:jc w:val="both"/>
        <w:rPr>
          <w:rFonts w:ascii="Arial" w:hAnsi="Arial" w:cs="Arial"/>
          <w:color w:val="000000"/>
          <w:sz w:val="24"/>
          <w:szCs w:val="24"/>
        </w:rPr>
      </w:pPr>
      <w:r w:rsidRPr="0038024F">
        <w:rPr>
          <w:rFonts w:ascii="Arial" w:hAnsi="Arial" w:cs="Arial"/>
          <w:color w:val="000000"/>
          <w:sz w:val="24"/>
          <w:szCs w:val="24"/>
        </w:rPr>
        <w:t xml:space="preserve">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w:t>
      </w:r>
      <w:r w:rsidRPr="0038024F">
        <w:rPr>
          <w:rFonts w:ascii="Arial" w:hAnsi="Arial" w:cs="Arial"/>
          <w:i/>
          <w:iCs/>
          <w:color w:val="000000"/>
          <w:sz w:val="24"/>
          <w:szCs w:val="24"/>
        </w:rPr>
        <w:t>“Il mio popolo ha abbandonato me, sorgente di acqua viva e va a dissetarsi presso cisterne screpolate che contengono solo fango”</w:t>
      </w:r>
      <w:r w:rsidRPr="0038024F">
        <w:rPr>
          <w:rFonts w:ascii="Arial" w:hAnsi="Arial" w:cs="Arial"/>
          <w:color w:val="000000"/>
          <w:sz w:val="24"/>
          <w:szCs w:val="24"/>
        </w:rPr>
        <w:t xml:space="preserve">. È Cristo la sorgente dell’acqua che zampilla di vita </w:t>
      </w:r>
      <w:r w:rsidRPr="0038024F">
        <w:rPr>
          <w:rFonts w:ascii="Arial" w:hAnsi="Arial" w:cs="Arial"/>
          <w:color w:val="000000"/>
          <w:sz w:val="24"/>
          <w:szCs w:val="24"/>
        </w:rPr>
        <w:lastRenderedPageBreak/>
        <w:t xml:space="preserve">eterna. Ma l’uomo preferisce le cisterne di fango. Cristo Gesù è il Figlio Unigenito del Padre. Dal Padre è costituito il Mediatore universale nella creazione e nella redenzione. Nulla esiste se non per mezzo di Lui e nulla è redento se non per mezzo di Lui. Nulla è nella verità, nella luce, nella grazia, nella giustizia, nella pace, nella misericordia, nel perdono, nella vita eterna se non per mezzo di Lui e in Lui e con Lui. Ecco chi è Cristo Gesù nel suo mistero eterno, divino, di generazione, di creazione, di incarnazione, di redenzione, di salvezza, di vita eterna: Il Solo ed Unico Creatore dell’intero universo e dell’uomo. Il Solo ed Unico Redentore, Salvatore, Mediatore tra il Padre Celeste e ogni uomo e l’intera creazione. Il Solo che è la grazia, la verità, la via, la vita eterna per ogni uomo. Il Solo Signore del cielo e della terra. Il Solo Giudice dei vivi e dei morti. Il Solo Figlio generato dal Padre nell’oggi dell’eternità. Il Solo Figlio dell’uomo che viene sulle nubi del cielo. </w:t>
      </w:r>
    </w:p>
    <w:p w14:paraId="7735B992" w14:textId="77777777" w:rsidR="00F50857" w:rsidRPr="0038024F" w:rsidRDefault="00F50857" w:rsidP="00F50857">
      <w:pPr>
        <w:autoSpaceDE w:val="0"/>
        <w:autoSpaceDN w:val="0"/>
        <w:adjustRightInd w:val="0"/>
        <w:spacing w:after="120" w:line="240" w:lineRule="auto"/>
        <w:jc w:val="both"/>
        <w:rPr>
          <w:rFonts w:ascii="Arial" w:hAnsi="Arial" w:cs="Arial"/>
          <w:color w:val="000000"/>
          <w:sz w:val="24"/>
          <w:szCs w:val="24"/>
        </w:rPr>
      </w:pPr>
      <w:r w:rsidRPr="0038024F">
        <w:rPr>
          <w:rFonts w:ascii="Arial" w:hAnsi="Arial" w:cs="Arial"/>
          <w:color w:val="000000"/>
          <w:sz w:val="24"/>
          <w:szCs w:val="24"/>
        </w:rPr>
        <w:t xml:space="preserve">Il Solo che ha in mano il libro sigillato con sette sigilli e che lui apre secondo la sua volontà, governata dalla sua divina ed eterna sapienza. Il Solo che è morto per i nostri peccati ed il Solo che è risorto per la nostra giustificazione. Il Solo nome dato agli uomini nel quale è stabilito che possiamo essere salvati. Questa gloria è solo sua. A nessun altro il Padre, Dio, ha concesso questa gloria. Il Solo la cui Parola è Parola di vita eterna. Il Solo che ci ha lasciato il suo corpo come cibo di vita eterna e il suo sangue come bevanda di salvezza. Il Solo Differente Eterno, Soprannaturale, Divino e Umano. Lui è il Solo Creatore, il Solo Redentore. Tutti gli altri sono sue creature. Sono tutte creature che da Lui dovranno essere redente. Differenza altissima. Differenza di essere, di creazione, di redenzione, di salvezza di ogni essere. Il Solo nel quale si compie la nuova creazione. Non solo in Lui, ma ance per Lui e con Lui. Il Solo nel quale ogni unità si forma, cresce, giunge alla perfezione, raggiunge il suo fine eterno. </w:t>
      </w:r>
    </w:p>
    <w:p w14:paraId="631D1DE2" w14:textId="77777777" w:rsidR="00F50857" w:rsidRPr="0038024F" w:rsidRDefault="00F50857" w:rsidP="00F50857">
      <w:pPr>
        <w:autoSpaceDE w:val="0"/>
        <w:autoSpaceDN w:val="0"/>
        <w:adjustRightInd w:val="0"/>
        <w:spacing w:after="120" w:line="240" w:lineRule="auto"/>
        <w:jc w:val="both"/>
        <w:rPr>
          <w:rFonts w:ascii="Arial" w:hAnsi="Arial" w:cs="Arial"/>
          <w:color w:val="000000"/>
          <w:sz w:val="24"/>
          <w:szCs w:val="24"/>
        </w:rPr>
      </w:pPr>
      <w:r w:rsidRPr="0038024F">
        <w:rPr>
          <w:rFonts w:ascii="Arial" w:hAnsi="Arial" w:cs="Arial"/>
          <w:color w:val="000000"/>
          <w:sz w:val="24"/>
          <w:szCs w:val="24"/>
        </w:rPr>
        <w:t xml:space="preserve">Il Solo nel quale si ricompone e si crea: l’unità dell’uomo con se stesso, dell’uomo con l’uomo, dell’uomo con la creazione; l’unità dell’uomo con il suo Signore, Creatore, Dio; l’unità dei popoli con i popoli e delle nazioni con le nazioni; l’unità dell’Antico e del Nuovo Testamento; l’unità della Rivelazione, della Tradizione, del Magistero; l’unità della verità con la morale e della morale con la verità; l’unità di ogni Parola di Dio con ogni Parola di Dio; l’unità di ogni scienza, filosofia, antropologia; l’unità tra fede creduta, fede vissuta, fede pregata; l’unità di tutto l’universo in una sola lode e in un solo inno di benedizione e di rendimento di grazie. Il Solo nel quale, per opera dello Spirito Santo e la mediazione di grazia, verità, luce, giustizia, santità della Chiesa una, santa, cattolica, apostolica, tutte le creature troveranno la loro unità. Il Solo Necessario eterno e universale, nel quale si ricompone l’unità di tutti i linguaggi dell’umanità, degli Angeli e dell’intera creazione. Queste sono verità oggettive, universali, di eternità, di incarnazione, di redenzione, di Signoria su tutta la creazione, di Unico e solo Giudice dei vivi e dei morti. Oggi non si vuole forse cambiare tutta la verità oggettiva di Cristo Gesù e renderla non verità oggettiva e neanche verità soggettiva? Quando questo avviene è la morte della vera escatologia. </w:t>
      </w:r>
    </w:p>
    <w:p w14:paraId="6F104D14" w14:textId="77777777" w:rsidR="00F50857" w:rsidRPr="0038024F" w:rsidRDefault="00F50857" w:rsidP="00F50857">
      <w:pPr>
        <w:autoSpaceDE w:val="0"/>
        <w:autoSpaceDN w:val="0"/>
        <w:adjustRightInd w:val="0"/>
        <w:spacing w:after="120" w:line="240" w:lineRule="auto"/>
        <w:jc w:val="both"/>
        <w:rPr>
          <w:rFonts w:ascii="Arial" w:hAnsi="Arial" w:cs="Arial"/>
          <w:color w:val="000000"/>
          <w:sz w:val="24"/>
          <w:szCs w:val="24"/>
        </w:rPr>
      </w:pPr>
      <w:r w:rsidRPr="0038024F">
        <w:rPr>
          <w:rFonts w:ascii="Arial" w:hAnsi="Arial" w:cs="Arial"/>
          <w:color w:val="000000"/>
          <w:sz w:val="24"/>
          <w:szCs w:val="24"/>
        </w:rPr>
        <w:t xml:space="preserve">Cristo Gesù è verità eterna, divina, soprannaturale. Questa verità eterna, divina, soprannaturale, di generazione eterna oggi viene negata. Se questa verità viene negata, tutte le altre verità che professiamo su Cristo Gesù mancano del loro fondamento di verità eterna, divina, soprannaturale. Cristo Gesù è verità di </w:t>
      </w:r>
      <w:r w:rsidRPr="0038024F">
        <w:rPr>
          <w:rFonts w:ascii="Arial" w:hAnsi="Arial" w:cs="Arial"/>
          <w:color w:val="000000"/>
          <w:sz w:val="24"/>
          <w:szCs w:val="24"/>
        </w:rPr>
        <w:lastRenderedPageBreak/>
        <w:t xml:space="preserve">mediazione. Il Padre tutto opera per mezzo del suo Figlio unigenito. Nulla esiste se non per mezzo di lui. Di tutto ciò che esiste il Figlio eterno è la vita e la luce. Verità eterna divina soprannaturale dalla quale per creazione viene alla luce tutto ciò che esiste. La verità eterna, divina, soprannaturale, verità di generazione dal Padre, per opera dello Spirito Santo, si fa vero uomo. Verità storica. Si fa vero uomo per noi uomini e per la nostra salvezza. Verità di fine. Significa che senza questa verità storica di incarnazione l’uomo mai potrà raggiungere il suo fine, il fine per cui lui esiste. Senza la verità di Cristo Signore l’uomo rimane in eterno senza il raggiungimento del suo fine divino, eterno, soprannaturale. Poiché questo fine è di vita e di beatitudine eterna, senza questa verità di fine confessata, creduta, vissuta, l’uomo raggiunge il non fine che è perdizione eterna, non realizzazione eterna della verità ad immagine della quale era stato creato e la cui realizzazione è affidata alla sua volontà per comando del suo Signore e Creatore. </w:t>
      </w:r>
    </w:p>
    <w:p w14:paraId="5F69DA45" w14:textId="77777777" w:rsidR="00F50857" w:rsidRPr="0038024F" w:rsidRDefault="00F50857" w:rsidP="00F50857">
      <w:pPr>
        <w:autoSpaceDE w:val="0"/>
        <w:autoSpaceDN w:val="0"/>
        <w:adjustRightInd w:val="0"/>
        <w:spacing w:after="120" w:line="240" w:lineRule="auto"/>
        <w:jc w:val="both"/>
        <w:rPr>
          <w:rFonts w:ascii="Arial" w:hAnsi="Arial" w:cs="Arial"/>
          <w:color w:val="000000"/>
          <w:sz w:val="24"/>
          <w:szCs w:val="24"/>
        </w:rPr>
      </w:pPr>
      <w:r w:rsidRPr="0038024F">
        <w:rPr>
          <w:rFonts w:ascii="Arial" w:hAnsi="Arial" w:cs="Arial"/>
          <w:color w:val="000000"/>
          <w:sz w:val="24"/>
          <w:szCs w:val="24"/>
        </w:rPr>
        <w:t xml:space="preserve">Ecco perché la vera escatologia, sia nel tempo che nell’eternità, si compie solo in Cristo Gesù. Purissima verità storica visibile e purissima verità soprannaturale invisibile. Se non crediamo nella purissima verità storica visibile mai potremo credere nella purissima verità soprannaturale invisibile. Tutte le verità divine, eterne, soprannaturali invisibili sono a noi date per rivelazione. Chi le rivela è Colui che è la Verità eterna, divina, soprannaturale. Colui che ha creato l’uomo e anche Colui che si rivela all’uomo e rivela l’uomo a se stesso. Quando questa verità oggettiva, universale, divina, eterna viene dichiarata non verità oppure la si trasforma in verità soggettiva, innalziamo una escatologia di morte. </w:t>
      </w:r>
    </w:p>
    <w:p w14:paraId="7AE77961" w14:textId="77777777" w:rsidR="00F50857" w:rsidRPr="0038024F" w:rsidRDefault="00F50857" w:rsidP="00F50857">
      <w:pPr>
        <w:autoSpaceDE w:val="0"/>
        <w:autoSpaceDN w:val="0"/>
        <w:adjustRightInd w:val="0"/>
        <w:spacing w:after="120" w:line="240" w:lineRule="auto"/>
        <w:jc w:val="both"/>
        <w:rPr>
          <w:rFonts w:ascii="Arial" w:hAnsi="Arial" w:cs="Arial"/>
          <w:color w:val="000000"/>
          <w:sz w:val="24"/>
          <w:szCs w:val="24"/>
        </w:rPr>
      </w:pPr>
      <w:r w:rsidRPr="0038024F">
        <w:rPr>
          <w:rFonts w:ascii="Arial" w:hAnsi="Arial" w:cs="Arial"/>
          <w:color w:val="000000"/>
          <w:sz w:val="24"/>
          <w:szCs w:val="24"/>
        </w:rPr>
        <w:t xml:space="preserve">Oggi Satana sta entrando nella mente del cristiano e con la sua sottile astuzia lo sta conducendo a dichiarare nulle tutte le verità oggettive, universali, eterne, divine, di creazione, di redenzione, di salvezza. La prima via di devastazione e di abbattimento è la creazione nei cuori della non fede nella verità ministeriale, verità dogmatica, verità sacramentale, verità divina di quanti nella Chiesa sono preposti a condurre il gregge di Dio alle sorgenti della vita eterna. Trasformando la verità ministeriale, verità dogmatica, verità sacramentale, verità divina in pura e semplice verità sociologica o verità storica frutto di un’antropologia ancora in evoluzione o anche frutto di verità posta a servizio di una struttura storica necessaria ad un tempo, ma non necessaria ad altri tempi, ogni verità rivelata potrà essere demolita e al suo posto potrà essere introdotto ogni pensiero di questo mondo. </w:t>
      </w:r>
    </w:p>
    <w:p w14:paraId="1D288928" w14:textId="77777777" w:rsidR="00F50857" w:rsidRPr="0038024F" w:rsidRDefault="00F50857" w:rsidP="00F50857">
      <w:pPr>
        <w:autoSpaceDE w:val="0"/>
        <w:autoSpaceDN w:val="0"/>
        <w:adjustRightInd w:val="0"/>
        <w:spacing w:after="120" w:line="240" w:lineRule="auto"/>
        <w:jc w:val="both"/>
        <w:rPr>
          <w:rFonts w:ascii="Arial" w:hAnsi="Arial" w:cs="Arial"/>
          <w:color w:val="000000"/>
          <w:sz w:val="24"/>
          <w:szCs w:val="24"/>
        </w:rPr>
      </w:pPr>
      <w:r w:rsidRPr="0038024F">
        <w:rPr>
          <w:rFonts w:ascii="Arial" w:hAnsi="Arial" w:cs="Arial"/>
          <w:color w:val="000000"/>
          <w:sz w:val="24"/>
          <w:szCs w:val="24"/>
        </w:rPr>
        <w:t>Allora è giusto che noi ci chiediamo: l’apostolicità appartiene alla struttura della Chiesa per contingenze storiche o appartiene alla struttura divina di essa? Se appartiene alla struttura della Chiesa per contingenze storiche, finite queste contingenze, anch’essa finisce. Di essa se ne potrà fare a meno. Se poi addirittura la Chiesa di Cristo Gesù è una necessità nata dalle contingenze storiche, anche essa potrà finire. Tutto ciò che la storia produce, dalla storia viene anche divorato, distrutto, eliminato, dichiarato inutile. Se però la Chiesa appartiene alla verità dogmatica, divina, misterica voluta da Dio, allora essa dovrà attraversare tutti i secoli dei secoli rimanendo nella sua purissima verità dogmatica, divina, misterica e così anche la struttura dell’apostolicità. Anche questa dovrà attraversare i secoli rimanendo nella sua verità dogmatica, misterica, divina, ministeriale, sacramentale.</w:t>
      </w:r>
    </w:p>
    <w:p w14:paraId="37229461" w14:textId="77777777" w:rsidR="00F50857" w:rsidRPr="0038024F" w:rsidRDefault="00F50857" w:rsidP="00F50857">
      <w:pPr>
        <w:autoSpaceDE w:val="0"/>
        <w:autoSpaceDN w:val="0"/>
        <w:adjustRightInd w:val="0"/>
        <w:spacing w:after="120" w:line="240" w:lineRule="auto"/>
        <w:jc w:val="both"/>
        <w:rPr>
          <w:rFonts w:ascii="Arial" w:hAnsi="Arial" w:cs="Arial"/>
          <w:color w:val="000000"/>
          <w:sz w:val="24"/>
          <w:szCs w:val="24"/>
        </w:rPr>
      </w:pPr>
      <w:r w:rsidRPr="0038024F">
        <w:rPr>
          <w:rFonts w:ascii="Arial" w:hAnsi="Arial" w:cs="Arial"/>
          <w:color w:val="000000"/>
          <w:sz w:val="24"/>
          <w:szCs w:val="24"/>
        </w:rPr>
        <w:lastRenderedPageBreak/>
        <w:t>Ecco oggi cosa ancora Satana si è preposto di fare: privare Cristo Gesù della sua verità eterna, divina, soprannaturale, dogmatica, misterica, ministeriale. Ne vuole fare di Lui una persona come tutte le altre persone. Nessuna superiorità di verità eterna, divina, soprannaturale, dogmatica, misterica, ministeriale in ordine alla sua Persona, superiorità che poi diviene superiorità di mistero della salvezza e della redenzione. Privato Gesù del suo mistero divino, eterno, soprannaturale, la Chiesa che è da questo mistero, anch’essa viene privata del suo mistero divino e soprannaturale. Di essa se ne fa una istituzione storica. Come la storia l’ha creata così la storia la distruggerà. Tutti coloro che oggi affermano che tutto è opera sociologica, antropologica, storica altro non fanno che lavorare per la distruzione, la devastazione, la riduzione a deserto della Chiesa del Dio vivente. Ma così facendo impediscono ad ogni uomo di accedere alla sua vera escatologia.</w:t>
      </w:r>
    </w:p>
    <w:p w14:paraId="44A326B4" w14:textId="77777777" w:rsidR="00F50857" w:rsidRPr="0038024F" w:rsidRDefault="00F50857" w:rsidP="00F50857">
      <w:pPr>
        <w:autoSpaceDE w:val="0"/>
        <w:autoSpaceDN w:val="0"/>
        <w:adjustRightInd w:val="0"/>
        <w:spacing w:after="120" w:line="240" w:lineRule="auto"/>
        <w:jc w:val="both"/>
        <w:rPr>
          <w:rFonts w:ascii="Arial" w:hAnsi="Arial" w:cs="Arial"/>
          <w:color w:val="000000"/>
          <w:sz w:val="24"/>
          <w:szCs w:val="24"/>
        </w:rPr>
      </w:pPr>
      <w:r w:rsidRPr="0038024F">
        <w:rPr>
          <w:rFonts w:ascii="Arial" w:hAnsi="Arial" w:cs="Arial"/>
          <w:color w:val="000000"/>
          <w:sz w:val="24"/>
          <w:szCs w:val="24"/>
        </w:rPr>
        <w:t xml:space="preserve">Ecco ancora gli intenti di Satana: provocare una universale delegittimazione fatta con scienza perversa di quanti sono preposti alla conduzione del gregge di Cristo Gesù nella verità. Con diabolica e infernale violenza altamente scientifica Satana vuole creare oggi la laicizzazione del clero e l’anti-cristiana, la satanica, la infernale uguaglianza nel mistero e nel ministero di ogni discepolo di Gesù. Si ottiene così la perfetta distruzione della Chiesa che viene ridotta in polvere e in cenere. Sarà domani in tutto simile ad un campo di grano pronto per la mietitura, devastato e ridotto in cenere dalla furia del fuoco di queste sataniche e diaboliche distruttrici eresie. Satana prima forma i cuori nella falsa scienza teologica con un insegnamento scardinato dalla verità rivelata e verità dogmatica e poi si serve di questi maestri della falsità e della menzogna per operare una silenziosa e invisibile vendita di Cristo al mondo. Quando questa vendita si sarà compiuta, allora i danni appariranno in tutta la loro smisurata devastazione. Spetta ad ogni cristiano piantarsi nella verità oggettiva, eterna, divina, di generazione, di incarnazione, di redenzione, di salvezza di Gesù Signore. Spetta anche ad ogni cristiano impegnarsi perché mai trasformi la verità della Chiesa da verità dogmatica in puro fatto sociologico o di necessità storica. Oggi purtroppo avendo il cristiano perso tutta la verità oggettiva e universale di Cristo Gesù, anche la verità della Chiesa ha perso. Di essa ne sta facendo solo un fatto umano e non più divino. </w:t>
      </w:r>
    </w:p>
    <w:p w14:paraId="42109C96" w14:textId="77777777" w:rsidR="00F50857" w:rsidRPr="0038024F" w:rsidRDefault="00F50857" w:rsidP="00F50857">
      <w:pPr>
        <w:autoSpaceDE w:val="0"/>
        <w:autoSpaceDN w:val="0"/>
        <w:adjustRightInd w:val="0"/>
        <w:spacing w:after="120" w:line="240" w:lineRule="auto"/>
        <w:jc w:val="both"/>
        <w:rPr>
          <w:rFonts w:ascii="Arial" w:hAnsi="Arial" w:cs="Arial"/>
          <w:bCs/>
          <w:color w:val="000000"/>
          <w:sz w:val="24"/>
          <w:szCs w:val="24"/>
        </w:rPr>
      </w:pPr>
      <w:r w:rsidRPr="0038024F">
        <w:rPr>
          <w:rFonts w:ascii="Arial" w:hAnsi="Arial" w:cs="Arial"/>
          <w:bCs/>
          <w:color w:val="000000"/>
          <w:sz w:val="24"/>
          <w:szCs w:val="24"/>
        </w:rPr>
        <w:t>Introdurre nell’altissimo mistero di Cristo Gesù anche un solo atomo di falsità, è tentazione ed è non amore verso l’uomo. Di conseguenza mai potrà essere politicamente e linguisticamente corretto. Anche tacere una sola verità di Cristo mai potrà essere politicamente e linguisticamente corretto. Poiché Cristo è il necessario eterno per ogni uomo, l’uomo verrebbe ad esser privato del principio della sua vera vita. Ora potrà mai essere politicamente e linguisticamente corretto ciò che priva l’uomo della sua vera vita, vera vita non solo nel tempo, ma anche nell’eternità? Potrà mai essere politicamente e linguisticamente corretto dare all’uomo un Cristo avvelenato di falsità e di menzogna ed è falsità e menzogna per un discepolo di Gesù affermare, predicare, insegnare, far anche solamente pensare che esistano sulla terra altri veri redentori e altri veri salvatori?</w:t>
      </w:r>
    </w:p>
    <w:p w14:paraId="1253EE20" w14:textId="77777777" w:rsidR="00F50857" w:rsidRPr="0038024F" w:rsidRDefault="00F50857" w:rsidP="00F50857">
      <w:pPr>
        <w:autoSpaceDE w:val="0"/>
        <w:autoSpaceDN w:val="0"/>
        <w:adjustRightInd w:val="0"/>
        <w:spacing w:after="120" w:line="240" w:lineRule="auto"/>
        <w:jc w:val="both"/>
        <w:rPr>
          <w:rFonts w:ascii="Arial" w:hAnsi="Arial" w:cs="Arial"/>
          <w:bCs/>
          <w:color w:val="000000"/>
          <w:sz w:val="24"/>
          <w:szCs w:val="24"/>
        </w:rPr>
      </w:pPr>
      <w:r w:rsidRPr="0038024F">
        <w:rPr>
          <w:rFonts w:ascii="Arial" w:hAnsi="Arial" w:cs="Arial"/>
          <w:bCs/>
          <w:color w:val="000000"/>
          <w:sz w:val="24"/>
          <w:szCs w:val="24"/>
        </w:rPr>
        <w:t xml:space="preserve">Purtroppo oggi la Chiesa sta per essere trasformata in una forgia nella quale vengono elaborate nuove dottrine, ogni giorno sempre sofisticate e ben studiate contro il mistero di Cristo Gesù. Se non si è nello Spirito Santo, sarà difficile </w:t>
      </w:r>
      <w:r w:rsidRPr="0038024F">
        <w:rPr>
          <w:rFonts w:ascii="Arial" w:hAnsi="Arial" w:cs="Arial"/>
          <w:bCs/>
          <w:color w:val="000000"/>
          <w:sz w:val="24"/>
          <w:szCs w:val="24"/>
        </w:rPr>
        <w:lastRenderedPageBreak/>
        <w:t xml:space="preserve">scorgerle come tentazioni e si è subito preda della falsità e dell’inganno. Ogni falsità, ogni menzogna, ogni privazione di verità che viene introdotta nel mistero del Padre, di Cristo Gesù, dello Spirito Santo; ogni modifica, alterazione, trasformazione, elusione che viene operata nella Parola; ogni traduzione dei Testi Sacri che non rispetta la verità posta in essi dallo Spirito Santo; ogni alterazione o in poco o in molto che viene introdotta nel mistero della Chiesa; ogni volta che si afferma che la trasgressione della Legge del Signore non è un male in sé, indipendentemente se è peccato o non è peccato, sempre si aprono le porte della falsità e si precipita negli abissi del grande buio morale e spirituale. </w:t>
      </w:r>
    </w:p>
    <w:p w14:paraId="38E30DFA" w14:textId="77777777" w:rsidR="00F50857" w:rsidRPr="0038024F" w:rsidRDefault="00F50857" w:rsidP="00F50857">
      <w:pPr>
        <w:autoSpaceDE w:val="0"/>
        <w:autoSpaceDN w:val="0"/>
        <w:adjustRightInd w:val="0"/>
        <w:spacing w:after="120" w:line="240" w:lineRule="auto"/>
        <w:jc w:val="both"/>
        <w:rPr>
          <w:rFonts w:ascii="Arial" w:hAnsi="Arial" w:cs="Arial"/>
          <w:bCs/>
          <w:color w:val="000000"/>
          <w:spacing w:val="-2"/>
          <w:sz w:val="24"/>
          <w:szCs w:val="24"/>
        </w:rPr>
      </w:pPr>
      <w:r w:rsidRPr="0038024F">
        <w:rPr>
          <w:rFonts w:ascii="Arial" w:hAnsi="Arial" w:cs="Arial"/>
          <w:bCs/>
          <w:color w:val="000000"/>
          <w:spacing w:val="-2"/>
          <w:sz w:val="24"/>
          <w:szCs w:val="24"/>
        </w:rPr>
        <w:t xml:space="preserve">Quando si separa la morale dall’obbedienza puntuale ad ogni Parola del Signore, Parola scritta e non immaginata o pensata da noi; quando si giustifica ogni istinto e ogni perversione dell’uomo e lo si dichiara un fatto della natura; quando, come avviene ai nostri giorni, si separano il pensiero e le azioni dalla verità e dalla giustizia secondo Dio; quando si predica, si ammaestra, si insegna dal proprio cuore e dalla propria mente e non invece dal cuore e dalla mente di Cristo Gesù; quando si diffonde ogni insegnamento che contraddice la divina Rivelazione; quando si sostiene la dichiarazione di uguaglianza di tutte le religioni e di tutte </w:t>
      </w:r>
      <w:r w:rsidRPr="0038024F">
        <w:rPr>
          <w:rFonts w:ascii="Arial" w:hAnsi="Arial" w:cs="Arial"/>
          <w:bCs/>
          <w:color w:val="000000"/>
          <w:sz w:val="24"/>
          <w:szCs w:val="24"/>
        </w:rPr>
        <w:t>le confessioni cristiane; quando si introduce una sola falsità o menzogna o si priva della purezza della verità anche un solo atomo del mistero di Cristo Gesù, tutte queste cose portano nel grande buio morale e spirituale. Sono tutte queste cose che rendono falsa la nostra escatologia e da cammino verso la vita se ne fa un cammino verso la morte.</w:t>
      </w:r>
      <w:r w:rsidRPr="0038024F">
        <w:rPr>
          <w:rFonts w:ascii="Arial" w:hAnsi="Arial" w:cs="Arial"/>
          <w:bCs/>
          <w:color w:val="000000"/>
          <w:spacing w:val="-2"/>
          <w:sz w:val="24"/>
          <w:szCs w:val="24"/>
        </w:rPr>
        <w:t xml:space="preserve"> </w:t>
      </w:r>
    </w:p>
    <w:p w14:paraId="799C0D2E" w14:textId="77777777" w:rsidR="00F50857" w:rsidRPr="0038024F" w:rsidRDefault="00F50857" w:rsidP="00F50857">
      <w:pPr>
        <w:autoSpaceDE w:val="0"/>
        <w:autoSpaceDN w:val="0"/>
        <w:adjustRightInd w:val="0"/>
        <w:spacing w:after="120" w:line="240" w:lineRule="auto"/>
        <w:jc w:val="both"/>
        <w:rPr>
          <w:rFonts w:ascii="Arial" w:hAnsi="Arial" w:cs="Arial"/>
          <w:color w:val="000000"/>
          <w:sz w:val="24"/>
          <w:szCs w:val="24"/>
        </w:rPr>
      </w:pPr>
      <w:r w:rsidRPr="0038024F">
        <w:rPr>
          <w:rFonts w:ascii="Arial" w:hAnsi="Arial" w:cs="Arial"/>
          <w:color w:val="000000"/>
          <w:sz w:val="24"/>
          <w:szCs w:val="24"/>
        </w:rPr>
        <w:t xml:space="preserve">È sempre Dio il Signore della sua creazione. È sempre Lui che deve dire le cose. All’uomo incombe un solo obbligo: ascoltare, obbedire, fare, realizzare la Parola di Dio. L’uomo non ha una parola da dire alla creazione. Ha solamente una parola da realizzare. È questa la fondamentale differenza tra l’uomo e Dio. Dio dice la Parola che è onnipotente e creatrice. L’uomo obbedisce alla Parola che Dio gli ha dato ed in questa obbedienza si compie la sua vita. Questa fondamentale differenza dobbiamo noi sempre affermare, ribadire, insegnare. È da questa fondamentale differenza che nasce la nostra vita. L’uomo non può dire la Parola. Mai. L’uomo la Parola deve sempre ascoltarla, viverla, realizzarla, annunciarla. Chi dice è sempre Dio. Chi ascolta è sempre l’uomo. Ecco il fondamento di ogni vera escatologia, sia per l’uomo che per la terra: essa è il frutto dell’ascolto di ogni Parola che esce dalla bocca di Dio. Questa verità dichiara false tutte le modalità poste in essere dall’uomo per risolvere la questione ecologica. La questione ecologica è il frutto della questione escatologica. La vera escatologia fa la vera ecologia. La vera escatologia è il frutto dell’ascolto da parte non di un solo uomo, ma di tutti gli uomini della Parola del Signore. Anche questa verità da noi è stata messa in luce molte volte e sotto molti aspetti. </w:t>
      </w:r>
    </w:p>
    <w:p w14:paraId="72B283FC" w14:textId="77777777" w:rsidR="00F50857" w:rsidRPr="0038024F" w:rsidRDefault="00F50857" w:rsidP="00F50857">
      <w:pPr>
        <w:autoSpaceDE w:val="0"/>
        <w:autoSpaceDN w:val="0"/>
        <w:adjustRightInd w:val="0"/>
        <w:spacing w:after="120" w:line="240" w:lineRule="auto"/>
        <w:jc w:val="both"/>
        <w:rPr>
          <w:rFonts w:ascii="Arial" w:hAnsi="Arial" w:cs="Arial"/>
          <w:color w:val="000000"/>
          <w:sz w:val="24"/>
          <w:szCs w:val="24"/>
        </w:rPr>
      </w:pPr>
      <w:r w:rsidRPr="0038024F">
        <w:rPr>
          <w:rFonts w:ascii="Arial" w:hAnsi="Arial" w:cs="Arial"/>
          <w:color w:val="000000"/>
          <w:sz w:val="24"/>
          <w:szCs w:val="24"/>
        </w:rPr>
        <w:t xml:space="preserve">Se tutti i disastri ecologici e umanitari sono il frutto del peccato dell’uomo, possiamo noi risolvere i problemi dell’ecologia umana e cosmica solo con trattati dai quali Dio è negato, umiliato, maltrattato, privato della sua verità eterna e della sua Signoria sull’uomo e sull’intera creazione? Se il primo problema ecologico è proprio quello antropologico e lo si vuole risolvere escludendo Cristo Gesù, secondo ogni Parola e ogni insegnamento dati a noi dallo Spirito Santo nelle Divine Scritture e nel sacro deposito dottrinale e dommatico, quale possibilità di soluzione ci sarà, se la soluzione è Cristo? Cristo è il Redentore e il Salvatore. </w:t>
      </w:r>
      <w:r w:rsidRPr="0038024F">
        <w:rPr>
          <w:rFonts w:ascii="Arial" w:hAnsi="Arial" w:cs="Arial"/>
          <w:color w:val="000000"/>
          <w:sz w:val="24"/>
          <w:szCs w:val="24"/>
        </w:rPr>
        <w:lastRenderedPageBreak/>
        <w:t xml:space="preserve">Se Cristo è la soluzione di ogni problema dell’uomo, del tempo, dell’eternità, dell’intero universo, possiamo noi togliere colui nel quale il Padre ha posto la soluzione del problema e sperare noi di risolverlo con le nostre parole di menzogna e di falsità? Se crediamo in Cristo, dobbiamo dire che non è possibile. </w:t>
      </w:r>
    </w:p>
    <w:p w14:paraId="457E5880" w14:textId="77777777" w:rsidR="00F50857" w:rsidRPr="0038024F" w:rsidRDefault="00F50857" w:rsidP="00F50857">
      <w:pPr>
        <w:autoSpaceDE w:val="0"/>
        <w:autoSpaceDN w:val="0"/>
        <w:adjustRightInd w:val="0"/>
        <w:spacing w:after="120" w:line="240" w:lineRule="auto"/>
        <w:jc w:val="both"/>
        <w:rPr>
          <w:rFonts w:ascii="Arial" w:hAnsi="Arial" w:cs="Arial"/>
          <w:color w:val="000000"/>
          <w:sz w:val="24"/>
          <w:szCs w:val="24"/>
        </w:rPr>
      </w:pPr>
      <w:r w:rsidRPr="0038024F">
        <w:rPr>
          <w:rFonts w:ascii="Arial" w:hAnsi="Arial" w:cs="Arial"/>
          <w:color w:val="000000"/>
          <w:sz w:val="24"/>
          <w:szCs w:val="24"/>
        </w:rPr>
        <w:t xml:space="preserve">I problemi per l’uomo e per l’universo, per la terra e per ogni altra cosa esistente, non si risolvono per sola decisione o legge umana frutto della sua volontà, ma per onnipotenza di grazia, luce, nuova creazione, dono di vita eterna, potenza di Spirito Santo. Questa verità mai dovrà essere dimenticata, trascurata. La volontà dell’uomo oggi è fortemente ammalata di stoltezza e insipienza. È anche corrotta dal vizio e dal peccato. È una volontà morta. In più, anche se essa fosse al sommo del suo splendore, nulla potrebbe. L’uomo è privo di ogni signoria e di ogni onnipotenza divina. Dio all’uomo ha dato la volontà, ma non l’onnipotenza creatrice, trasformatrice. Ha dato la volontà, ma non la sapienza. Sapienza e onnipotenza deve perennemente attingerle per Cristo nello Spirito Santo dal suo Creatore e Signore. Senza sapienza, la volontà è cieca. Come dalla natura deve attingere ogni alimentazione, compresa aria e acqua, così da Dio deve sempre attingere vita, sapienza, onnipotenza, ogni altro dono di grazia, luce e verità, necessario per conservare anima, spirito e corpo nella verità, nella grazia, nella luce. L’uomo attinge la vita dalla natura e da Dio. Attingendo vita compie il suo presente e il suo futuro. </w:t>
      </w:r>
    </w:p>
    <w:p w14:paraId="1B160D61" w14:textId="77777777" w:rsidR="00F50857" w:rsidRPr="0038024F" w:rsidRDefault="00F50857" w:rsidP="00F50857">
      <w:pPr>
        <w:autoSpaceDE w:val="0"/>
        <w:autoSpaceDN w:val="0"/>
        <w:adjustRightInd w:val="0"/>
        <w:spacing w:after="120" w:line="240" w:lineRule="auto"/>
        <w:jc w:val="both"/>
        <w:rPr>
          <w:rFonts w:ascii="Arial" w:hAnsi="Arial" w:cs="Arial"/>
          <w:color w:val="000000"/>
          <w:sz w:val="24"/>
          <w:szCs w:val="24"/>
        </w:rPr>
      </w:pPr>
      <w:r w:rsidRPr="0038024F">
        <w:rPr>
          <w:rFonts w:ascii="Arial" w:hAnsi="Arial" w:cs="Arial"/>
          <w:color w:val="000000"/>
          <w:sz w:val="24"/>
          <w:szCs w:val="24"/>
        </w:rPr>
        <w:t xml:space="preserve">È Cristo Gesù ed è in Lui, con Lui, per Lui, la soluzione di ogni nostro problema umano e soprannaturale. Se Cristo viene messo da parte, i problemi si aggravano, non si risolvono. Questo non è un discorso di parte. È un discorso di fede e di verità. È un discorso di intelligenza illuminato dalla Rivelazione. Satana proprio questo vuole: separare il cristiano da Cristo Gesù e dalle regole del suo Vangelo. Senza la vera ecologia cristologica, non c’è vera ecologia ecclesiologica. Senza vera ecologia ecclesiologica, mai potrà essere vera ecologia antropologica e di conseguenza neanche vera ecologia nella creazione. La vera ecologia nasce dalla vera cristologia. È verità eterna. Come tutto ha rovinato il peccato, così tutto dovrà salvare la grazia e la verità che sono in Cristo Gesù e che si ottengono da Lui per opera dello Spirito Santo e il ministero della Chiesa. Le leggi della vera ecologia non le stabilisce l’uomo, ma il Signore. La prima ecologia da salvare è l’ecologia antropologica o la sua vera escatologia. </w:t>
      </w:r>
    </w:p>
    <w:p w14:paraId="380C04C7" w14:textId="77777777" w:rsidR="00F50857" w:rsidRPr="0038024F" w:rsidRDefault="00F50857" w:rsidP="00F50857">
      <w:pPr>
        <w:autoSpaceDE w:val="0"/>
        <w:autoSpaceDN w:val="0"/>
        <w:adjustRightInd w:val="0"/>
        <w:spacing w:after="120" w:line="240" w:lineRule="auto"/>
        <w:jc w:val="both"/>
        <w:rPr>
          <w:rFonts w:ascii="Arial" w:hAnsi="Arial" w:cs="Arial"/>
          <w:color w:val="000000"/>
          <w:sz w:val="24"/>
          <w:szCs w:val="24"/>
        </w:rPr>
      </w:pPr>
      <w:r w:rsidRPr="0038024F">
        <w:rPr>
          <w:rFonts w:ascii="Arial" w:hAnsi="Arial" w:cs="Arial"/>
          <w:color w:val="000000"/>
          <w:sz w:val="24"/>
          <w:szCs w:val="24"/>
        </w:rPr>
        <w:t xml:space="preserve">Noi sappiamo che Cristo Gesù è morto inchiodato sulla croce. È stato crocifisso per liberare l’umanità dalla morte e dalla schiavitù del peccato. Chi è stata liberata è l’umanità, non uno o molti uomini. Se il passaggio dalla morte alla vita e dalle tenebre alla luce, se la nuova nascita potesse avvenire per una misera legge umana o anche un editto, Cristo Gesù veramente è morto invano. A che serve la sua crocifissione per i peccati dell’umanità, se poi è sufficiente o basta la misera legge umana per essere giustificati, cioè per passare dalla morte alla vita? È questa la vera escatologia: passaggio dalla morte alla vita e quotidiana crescita di vita in vita, camminando nella luce, nella verità, nella grazia, nella Parola di Cristo Gesù. </w:t>
      </w:r>
    </w:p>
    <w:p w14:paraId="40200528" w14:textId="77777777" w:rsidR="00F50857" w:rsidRPr="0038024F" w:rsidRDefault="00F50857" w:rsidP="00F50857">
      <w:pPr>
        <w:autoSpaceDE w:val="0"/>
        <w:autoSpaceDN w:val="0"/>
        <w:adjustRightInd w:val="0"/>
        <w:spacing w:after="120" w:line="240" w:lineRule="auto"/>
        <w:jc w:val="both"/>
        <w:rPr>
          <w:rFonts w:ascii="Arial" w:hAnsi="Arial" w:cs="Arial"/>
          <w:color w:val="000000"/>
          <w:sz w:val="24"/>
          <w:szCs w:val="24"/>
        </w:rPr>
      </w:pPr>
      <w:r w:rsidRPr="0038024F">
        <w:rPr>
          <w:rFonts w:ascii="Arial" w:hAnsi="Arial" w:cs="Arial"/>
          <w:color w:val="000000"/>
          <w:sz w:val="24"/>
          <w:szCs w:val="24"/>
        </w:rPr>
        <w:t xml:space="preserve">La verità di Cristo è verità oggettiva, vale per ogni uomo, da Adamo fino all’ultimo uomo che vedrà il sole nel giorno della Parusia. Ecco perché se noi diciamo che ogni religione è via di salvezza, via di giustificazione, via per entrare noi nella </w:t>
      </w:r>
      <w:r w:rsidRPr="0038024F">
        <w:rPr>
          <w:rFonts w:ascii="Arial" w:hAnsi="Arial" w:cs="Arial"/>
          <w:color w:val="000000"/>
          <w:sz w:val="24"/>
          <w:szCs w:val="24"/>
        </w:rPr>
        <w:lastRenderedPageBreak/>
        <w:t>nostra vera umanità, allora Cristo è veramente morto invano. A cosa giova la morte di Cristo, se senza la fede in lui posso essere salvato, posso essere liberato dalla schiavitù del peccato e della morte, dalle tenebre e dalla falsità, attraverso la pratica di precetti offerti all’uomo dalle molte religioni? Se noi diciamo che è possibile la fratellanza universale non passando per la fede in Cristo, non sottomettendoci al rito del Santo Battesimo al fine di nascere da acqua e da Spirito Santo, non solo Cristo è morto invano, dichiariamo che la sua Parola è falsità e menzogna, invenzione degli uomini e non purissima verità dello Spirito Santo. Se noi diciamo che non si devono fare discepoli o che non si deve più chiedere la conversione o addirittura che neanche il Vangelo debba essere più predicato, noi altro non facciamo che dichiarare inutile non solo l’esistenza della Chiesa ma anche del Vangelo e della Rivelazione. La Chiesa nasce dalla predicazione della Parola, perché dalla predicazione della Parola nasce il cristiano per la sua fede nel nome di Gesù il Nazareno, il solo nome nel quale è stabilito che possiamo essere salvati. Se non possiamo fare più discepoli, anche in questo caso non solo dichiariamo vana la Parola di Gesù, il quale chiede di fare discepoli tutti i popoli. Giungiamo anche a innalzarci al di sopra di Cristo Gesù e dello Spirito Santo, al di sopra del Padre dei cieli e del suo decreto eterno di salvezza e di redenzione. Quando queste cose vengono insegnate o gridate o suggerite non solo in modo esplicito, ma anche in modo implicito, noi dichiariamo la morte della vera escatologia e di conseguenza la morte della vera antropologia. Condanniamo l’umanità a rimanere schiava del suo peccato, della sua morte, delle sue tenebre e di ogni inganno di Satana.</w:t>
      </w:r>
    </w:p>
    <w:p w14:paraId="2772B895" w14:textId="77777777" w:rsidR="00F50857" w:rsidRPr="0038024F" w:rsidRDefault="00F50857" w:rsidP="00F50857">
      <w:pPr>
        <w:spacing w:after="120" w:line="240" w:lineRule="auto"/>
        <w:jc w:val="both"/>
        <w:rPr>
          <w:rFonts w:ascii="Arial" w:hAnsi="Arial" w:cs="Arial"/>
          <w:color w:val="000000"/>
          <w:sz w:val="24"/>
          <w:szCs w:val="24"/>
        </w:rPr>
      </w:pPr>
      <w:r w:rsidRPr="0038024F">
        <w:rPr>
          <w:rFonts w:ascii="Arial" w:hAnsi="Arial" w:cs="Arial"/>
          <w:color w:val="000000"/>
          <w:sz w:val="24"/>
          <w:szCs w:val="24"/>
        </w:rPr>
        <w:t xml:space="preserve">La fede è purissima razionalità, altissima logica. Se dico che tutti domani saranno avvolti dalla luce divina ed eterna, perché trionferà alla fine la misericordia del Signore, allora devo anche affermare che a nulla serve essere discepoli di Gesù e a nulla giova osservare il Vangelo. Ma va anche detto che colui che fa la guerra e colui che la subisce domani saranno insieme nel regno eterno del nostro Dio. Mi pento o non mi pento, alla fine solo il Paradiso mi attende. Ma questa non è razionalità e di conseguenza neanche potrà essere fede. La fede è sempre ben oltre la nostra mente, mai però contro la nostra mente, mai contro l’umana razionalità. Anche se la fede è sempre soprarazionale, mai potrà essere arazionale. Quanti rinunciano alla deduzione, alla razionalità, alla logica, all’analogia sono vani per natura. Tutte queste verità ci dicono una cosa sola: la sola possibile escatologia che dona all’uomo la sua verità secondo la quale egli è stato pensato da Dio prima della sua stessa creazione, è l’escatologia cristologica e cristica. Chiunque non vive questa escatologia è condannato o si condanna alla non realizzazione del suo mistero, non solo domani, nell’eternità, ma anche oggi, mentre è nel tempo. Tutti coloro che oggi negano Cristo Gesù, lo negano perché sono privi del loro mistero. Dal non mistero, dal falso mistero, negano ogni vero mistero e innalzano a verità ogni falso mistero.  </w:t>
      </w:r>
    </w:p>
    <w:p w14:paraId="771FF8ED" w14:textId="77777777" w:rsidR="00F50857" w:rsidRPr="0038024F" w:rsidRDefault="00F50857" w:rsidP="00F50857">
      <w:pPr>
        <w:spacing w:after="120" w:line="240" w:lineRule="auto"/>
        <w:jc w:val="both"/>
        <w:rPr>
          <w:rFonts w:ascii="Arial" w:hAnsi="Arial" w:cs="Arial"/>
          <w:color w:val="000000"/>
          <w:sz w:val="24"/>
          <w:szCs w:val="24"/>
        </w:rPr>
      </w:pPr>
      <w:r w:rsidRPr="0038024F">
        <w:rPr>
          <w:rFonts w:ascii="Arial" w:hAnsi="Arial" w:cs="Arial"/>
          <w:color w:val="000000"/>
          <w:sz w:val="24"/>
          <w:szCs w:val="24"/>
        </w:rPr>
        <w:t xml:space="preserve">Volendo offrire una parola ancora più chiara e più esplicita, ecco tre misfatti compiuti oggi dai discepoli di Cristo Signore. Primo misfatto: la negazione del purissimo, divino, soprannaturale, trascendente mistero di Gesù perpetrata ad ogni livello. Nessuno potrà dire di credere in Cristo se il cristiano grida ai quattro venti che tutte le religioni della terra sono vie di salvezza. Secondo misfatto: la totale separazione del cristiano dalla Parola di Dio e di Cristo Gesù. Ormai la </w:t>
      </w:r>
      <w:r w:rsidRPr="0038024F">
        <w:rPr>
          <w:rFonts w:ascii="Arial" w:hAnsi="Arial" w:cs="Arial"/>
          <w:color w:val="000000"/>
          <w:sz w:val="24"/>
          <w:szCs w:val="24"/>
        </w:rPr>
        <w:lastRenderedPageBreak/>
        <w:t xml:space="preserve">parola dell’uomo e la parola di Satana hanno preso il posto della Parola di Dio e di Gesù Signore. La Parola di Dio e di Cristo Gesù sono il solo veicolo dello Spirito Santo. Se lo Spirito non viene veicolato, nessuna attrazione a Cristo potrà mai accadere. Terzo misfatto: la volontà satanica che governa il cuore di moltissimi discepoli di Gesù Signore. È questa volontà satanica che oggi proibisce che Cristo venga annunciato. Neanche più si può parlare di Gesù Signore. Ma c’è un quarto misfatto che va messo anche in luce: la dichiarazione della non esistenza del male in sé. Se nulla è più male in sé e tutto dipende dalla coscienza del singolo, Cristo a nulla serve. Se non serve Cristo non serve neanche la Chiesa voluta da Cristo Gesù. Infine ecco l’ultimo misfatto: il grande sacrilegio che oggi si fa del corpo del cristiano. Lo si sta condannando a rimanere per sempre corpo di peccato, di tenebre, di male, di falsità, anziché corpo di grazia, di luce, di bene, di verità. </w:t>
      </w:r>
    </w:p>
    <w:p w14:paraId="209DA345" w14:textId="77777777" w:rsidR="00F50857" w:rsidRPr="0038024F" w:rsidRDefault="00F50857" w:rsidP="00F50857">
      <w:pPr>
        <w:spacing w:after="120" w:line="240" w:lineRule="auto"/>
        <w:jc w:val="both"/>
        <w:rPr>
          <w:rFonts w:ascii="Arial" w:hAnsi="Arial" w:cs="Arial"/>
          <w:color w:val="000000"/>
          <w:sz w:val="24"/>
          <w:szCs w:val="24"/>
        </w:rPr>
      </w:pPr>
      <w:r w:rsidRPr="0038024F">
        <w:rPr>
          <w:rFonts w:ascii="Arial" w:hAnsi="Arial" w:cs="Arial"/>
          <w:color w:val="000000"/>
          <w:sz w:val="24"/>
          <w:szCs w:val="24"/>
        </w:rPr>
        <w:t xml:space="preserve">Ecco cosa urge oggi. Urge che ogni discepolo di Gesù attesti con le sue parole, le sue opere, i suoi pensieri, tutta la sua vita, che veramente, realmente sostanzialmente Gesù è stato ed è il suo Redentore, il suo Salvatore, il suo Liberatore Potente. Deve attestare e manifestare che la vita di Gesù è la sua vita; i pensieri di Gesù sono  i suoi pensieri; la Parola di Gesù è la sua Parola; la verità di Gesù è la sua verità; il Padre di Gesù è il suo vero Padre; lo Spirito Santo di Gesù è lo Spirito che lo guida e lo muove; la Madre di Gesù è la sua vera Madre; la Chiesa di Gesù è la sua vera casa, la sua abitazione di luce; i Sacramenti di Cristo Signore sono la piscina probatica o piscina di Betzatà nella quale sempre immergersi per trasformarsi e così rivelare al mondo il suo essere nuova creatura, tutta in Cristo, con Cristo, per Cristo. Se il discepolo non manifesta ai suoi fratelli in Cristo e ai suoi fratelli in Adamo la straordinaria, divina, soprannaturale onnipotenza di Cristo Gesù, che ha trasformato tutta la sua vita, ora libera da ogni vizio, ogni concupiscenza, ogni istinto di peccato, mai per lui un’altra persona giungerà alla perfetta conoscenza di Gesù Signore. Se oggi ascoltiamo i discorsi che i discepoli di Gesù fanno, conosciamo solo un falso Cristo, un falso Dio Padre, un falso Spirito Santo, una falsa Chiesa, un falso Vangelo, una falsa Divina Rivelazione, una falsa redenzione e una falsa salvezza. Se poi vediamo le opere di moltissimi discepoli del Signore, dobbiamo confessare che la croce di Cristo per essi non ha prodotto alcun frutto di salvezza. Anzi ha prodotto frutti di perversione, di malignità e di cattiveria. Quale frutto ha prodotto la croce di Cristo Gesù per tutti  quei discepoli di Gesù che non solo vogliono introdurre il peccato nella Chiesa come sua vera essenza, in più lo stesso peccato benedicono, donando così piena legittimazione a tutto ciò che la Parola del Signore dichiara non corrispondente alla natura così come essa è stata creata da Dio? Se Dio ha creato all’uomo una donna come aiuto a lui corrispondente, perché questi discepoli di Gesù vogliono dichiarare che un uomo è aiuto corrispondente a un uomo e una donna è aiuto corrispondente ad un’altra donna? Se la Parola di Dio non dice questo, neanche noi lo possiamo dire. Se lo diciamo, bestemmiamo contro Dio e contro la natura umana. Siano infinitamente oltre Sodoma e Gomorra. Siamo oggi divenuti pensiero di Satana. Questa è pessima escatologia del presente e anche del futuro. </w:t>
      </w:r>
    </w:p>
    <w:p w14:paraId="5A8D5B9E" w14:textId="77777777" w:rsidR="00F50857" w:rsidRPr="0038024F" w:rsidRDefault="00F50857" w:rsidP="00F50857">
      <w:pPr>
        <w:spacing w:after="120" w:line="240" w:lineRule="auto"/>
        <w:jc w:val="both"/>
        <w:rPr>
          <w:rFonts w:ascii="Arial" w:hAnsi="Arial" w:cs="Arial"/>
          <w:color w:val="000000"/>
          <w:sz w:val="24"/>
          <w:szCs w:val="24"/>
        </w:rPr>
      </w:pPr>
      <w:r w:rsidRPr="0038024F">
        <w:rPr>
          <w:rFonts w:ascii="Arial" w:hAnsi="Arial" w:cs="Arial"/>
          <w:color w:val="000000"/>
          <w:sz w:val="24"/>
          <w:szCs w:val="24"/>
        </w:rPr>
        <w:t xml:space="preserve">Ecco cosa quando si diviene pensiero e parola di Satana: i mali che si producono nella Chiesa e nel mondo sono di vero disastro non solo spirituale, ma anche </w:t>
      </w:r>
      <w:r w:rsidRPr="0038024F">
        <w:rPr>
          <w:rFonts w:ascii="Arial" w:hAnsi="Arial" w:cs="Arial"/>
          <w:color w:val="000000"/>
          <w:sz w:val="24"/>
          <w:szCs w:val="24"/>
        </w:rPr>
        <w:lastRenderedPageBreak/>
        <w:t>materiale. Viene abbandonato ogni uomo a se stesso, ai suoi peccati, ai suoi vizi, ai suoi istinti, alla sua concupiscenza e alla sua superbia. Muore l’uomo secondo Dio, si coltiva invece l’uomo secondo Satana. Queste calamità opera un discepolo di Gesù che da Parola di Cristo Signore diviene parola di Satana. Cosa assai singolare cui oggi stiamo assistendo è proprio questa: Satana è un eccellente maestro nel parlare con la Parola di Dio. Della Parola di Dio però c’è solo il suono o l’involucro esterno, l’essenza di essa è stata abilmente tolta e calpestata sotto i piedi. Ecco il grande inganno che oggi il cristiano sta perpetrando verso ogni uomo, cristiano e non: legge al mondo la Parola di Dio colma però della menzogna di Satana. Così facendo, illude se stesso e illude il mondo intero. È questo però l’uso più blasfemo della Parola del Signore. Questo uso blasfemo è vera bestemmia contro Dio e contro gli uomini. Ecco oggi dove sta mirando Satana: a vestirsi da papa, da cardinale, da vescovo, da presbitero, da diacono, da cresimato, da battezzato. Perché mira a questo? Per distruggere la Chiesa dal suo interno. Distrutta la Chiesa nel suo mistero divino, trascendente, soprannaturale, tutto il mondo sarà suo. Quale escatologia di verità vi potrà oggi essere per la Chiesa da questa sua interna e universale devastazione?</w:t>
      </w:r>
    </w:p>
    <w:p w14:paraId="7C009629" w14:textId="77777777" w:rsidR="00F50857" w:rsidRPr="0038024F" w:rsidRDefault="00F50857" w:rsidP="00F50857">
      <w:pPr>
        <w:spacing w:after="120" w:line="240" w:lineRule="auto"/>
        <w:jc w:val="both"/>
        <w:rPr>
          <w:rFonts w:ascii="Arial" w:hAnsi="Arial" w:cs="Arial"/>
          <w:color w:val="000000"/>
          <w:sz w:val="24"/>
          <w:szCs w:val="24"/>
        </w:rPr>
      </w:pPr>
      <w:r w:rsidRPr="0038024F">
        <w:rPr>
          <w:rFonts w:ascii="Arial" w:hAnsi="Arial" w:cs="Arial"/>
          <w:color w:val="000000"/>
          <w:sz w:val="24"/>
          <w:szCs w:val="24"/>
        </w:rPr>
        <w:t xml:space="preserve">È necessario che rimaniamo nella Parola. Gesù ci ha dato l’esempio come si rimane nella Parola scritta dal Padre per Lui. Anche noi dobbiamo dare l’esempio al mondo intero come sempre si rimane nella Parola scritta dallo Spirito Santo per noi. Se noi vogliamo vivere questa eredità che Gesù ci ha lasciato, anche noi dobbiamo ogni giorno lasciarci impastare dal Signore con la “polvere” della sua Parola e poi chiedere che sempre Lui spiri su di noi il suo alito soprannaturale della vita che è lo Spirito Santo. Questo impasto con la Parola e questa spirazione dello Spirito Santo dovranno avvenire in noi senza alcuna interruzione. Perché questo accada è necessario che noi giorno per giorno ci immergiamo nella Divine Scritture, le comprendiamo con l’aiuto dello Spirito Santo e sempre con l’aiuto dello Spirito Santo le trasformiamo in nostra vita. Più questo processo di trasformazione si compie e più la nostra parola e il nostro fare saranno in tutto simili a quelli di Cristo Gesù. Se usciamo dalle Divine Scritture, usciamo dallo Spirito Santo, ritorniamo ad essere solo polvere del suolo, perdiamo la nostra vera essenza di essere discepoli di Cristo Gesù. È quanto sta oggi avvenendo in moltissimi discepoli di Gesù: essendo usciti dalla Divina Parola, altro non stanno facendo se non costituire se stessi da se stessi Parola di Dio, mentre in realtà si è solo parola di uomini, anzi molto di più, si sta divenendo pensiero e parola di Satana. Fuori della Parola l’escatologia è di morte. </w:t>
      </w:r>
    </w:p>
    <w:p w14:paraId="3D8D93F6" w14:textId="77777777" w:rsidR="00F50857" w:rsidRPr="0038024F" w:rsidRDefault="00F50857" w:rsidP="00F50857">
      <w:pPr>
        <w:spacing w:after="120" w:line="240" w:lineRule="auto"/>
        <w:jc w:val="both"/>
        <w:rPr>
          <w:rFonts w:ascii="Arial" w:hAnsi="Arial" w:cs="Arial"/>
          <w:color w:val="000000"/>
          <w:sz w:val="24"/>
          <w:szCs w:val="24"/>
        </w:rPr>
      </w:pPr>
      <w:r w:rsidRPr="0038024F">
        <w:rPr>
          <w:rFonts w:ascii="Arial" w:hAnsi="Arial" w:cs="Arial"/>
          <w:color w:val="000000"/>
          <w:sz w:val="24"/>
          <w:szCs w:val="24"/>
        </w:rPr>
        <w:t xml:space="preserve">Diviene così cosa giusta che tutti sappiamo che quanti si pongono sopra il Signore Dio, sopra Cristo Gesù, sopra lo Spirito Santo, sopra la Vergine Maria, sopra le Divine Scritture, sopra la Sacra Tradizione Dogmatica e Dottrinale della Chiesa, decidono anche al posto di Dio Padre, di Cristo Gesù e dello Spirito Santo, contro tutta la Divina Rivelazione e contro ogni sana moralità e sacra dottrina. Costoro, ponendosi al di sopra della verità oggettiva e universale, insegnano il loro pensiero, separato non solo dalla luce della Parola, ma anche dalla sua ombra che in qualche modo ancora potrebbe legarlo alla Parola. Così facendo si giustifica l’ingiustificabile e si legalizza ciò che mai agli occhi del Signore potrà essere legalizzato. Si potrà mai legalizzare l’esclusione del vero </w:t>
      </w:r>
      <w:r w:rsidRPr="0038024F">
        <w:rPr>
          <w:rFonts w:ascii="Arial" w:hAnsi="Arial" w:cs="Arial"/>
          <w:color w:val="000000"/>
          <w:sz w:val="24"/>
          <w:szCs w:val="24"/>
        </w:rPr>
        <w:lastRenderedPageBreak/>
        <w:t xml:space="preserve">Dio dall’umanità e dalla Chiesa? Eppure questo sta avvenendo con l’innalzamento del Dio unico a Dio dei cristiani. Si può legalizzare che Cristo non è più l’unico Salvatore e Redentore dell’umanità? Eppure proprio questo avvenendo con la dichiarazione che tutte le religioni sono via di vera salvezza. Si può legalizzare l’immoralità e farla divenire essenza e struttura visibile della stessa Chiesa del Dio vivente? Eppure questo sta avvenendo quando si dichiara che aiuto corrispondente per l’uomo è un altro uomo e per la donna è un’altra donna. Per mettere in luce tutte le cose che oggi si vogliono legalizzare, mentre nello loro essenza mai potranno essere legalizzate – si pensi all’aborto e all’eutanasia ad esempio – occorrerebbe un lungo elenco. Questa legalizzazione attesta una sola verità: l’uomo ha preso il posto di Dio e da quel trono ha deciso che debba essere legalizzato quanto invece mai potrà venire legalizzato. Ma oggi non si sta forse legalizzando ogni non-legalizzabile? Se il Signore non scende e non scalza dai loro troni di stoltezza, insipienza, cattiveria, malvagità e anche malignità questi moltissimi che hanno preso il posto Dio, essi moriranno consumati dal peccato contro lo Spirito Santo, peccato eterno perché non perdonabile né sulla terra e neanche nell’eternità. </w:t>
      </w:r>
    </w:p>
    <w:p w14:paraId="7B7221F3" w14:textId="77777777" w:rsidR="00F50857" w:rsidRPr="0038024F" w:rsidRDefault="00F50857" w:rsidP="00F50857">
      <w:pPr>
        <w:spacing w:after="120" w:line="240" w:lineRule="auto"/>
        <w:jc w:val="both"/>
        <w:rPr>
          <w:rFonts w:ascii="Arial" w:hAnsi="Arial" w:cs="Arial"/>
          <w:color w:val="000000"/>
          <w:sz w:val="24"/>
          <w:szCs w:val="24"/>
        </w:rPr>
      </w:pPr>
      <w:r w:rsidRPr="0038024F">
        <w:rPr>
          <w:rFonts w:ascii="Arial" w:hAnsi="Arial" w:cs="Arial"/>
          <w:color w:val="000000"/>
          <w:sz w:val="24"/>
          <w:szCs w:val="24"/>
        </w:rPr>
        <w:t xml:space="preserve">Il cristiano anche questo deve sapere: Non annunciare Cristo è non annunciare la vera speranza; non dare Cristo è non dare la vera speranza; non aggregare alla Chiesa secondo la divina volontà è escludere dalla vera speranza. La vera, la sola vera speranza dell’uomo è Cristo Gesù, ma è il Cristo Gesù che il Padre ci ha dato, non è il Cristo Gesù che oggi l’uomo si dona. Il cristiano deve  pure sapere che Cristo Gesù crea la speranza perché solo Lui è l’Agnello di Dio che toglie il peccato del mondo. Se il cristiano legalizza il peccato, dichiarandolo inesistente, lui si trasforma in un uccisore della vera speranza. In verità oggi è proprio questo che si sta fabbricando: una Chiesa nella quale ognuno potrà entrare e rimanere nel suo peccato. È questa la Chiesa inclusiva e accogliente. Ma per rimanere nel peccato non c’è bisogno di divenire Chiesa del Dio vivente. Si può stare nel peccato rimanendo fuori della Chiesa. Vera Madre della speranza è la Vergine Maria. Lei è vera Madre di Cristo Gesù e sempre Lei ci dona Cristo, per parto ininterrotto. Lei è il primo e il più eccellente dei frutti di speranza prodotti da Cristo Gesù. È un frutto di vera bellezza divina, essendo stata interamente intessuta di grazia, verità, luce, libertà fin dal primo istante del suo concepimento. La vera speranza è nata nel mondo per il suo sì. Non solo. La vera speranza, oggi e sempre, nasce in ogni cuore che crede in Cristo Gesù con vera fede per la sua perenne mediazione nell’intercessione. È questo il suo parto perenne: il suo grido senza interruzione perché sempre per sempre lo Spirito Santo crei Cristo Gesù in molti cuori. Ecco la vera escatologia del presente: la costante creazione di Gesù nel cuore di ogni uomo e la sua ininterrotta crescita fino al raggiungimento della più alta conformazione a Lui. La perfetta conformazione a Cristo è sempre davanti a noi e davanti a noi c’è sempre la vera escatologia da conquistare. </w:t>
      </w:r>
    </w:p>
    <w:p w14:paraId="648D6275" w14:textId="77777777" w:rsidR="00F50857" w:rsidRPr="0038024F" w:rsidRDefault="00F50857" w:rsidP="00F50857">
      <w:pPr>
        <w:tabs>
          <w:tab w:val="left" w:pos="3780"/>
        </w:tabs>
        <w:spacing w:after="120" w:line="240" w:lineRule="auto"/>
        <w:jc w:val="both"/>
        <w:rPr>
          <w:rFonts w:ascii="Arial" w:hAnsi="Arial" w:cs="Arial"/>
          <w:b/>
          <w:color w:val="000000"/>
          <w:sz w:val="24"/>
          <w:szCs w:val="24"/>
        </w:rPr>
      </w:pPr>
      <w:r w:rsidRPr="0038024F">
        <w:rPr>
          <w:rFonts w:ascii="Arial" w:hAnsi="Arial" w:cs="Arial"/>
          <w:color w:val="000000"/>
          <w:sz w:val="24"/>
          <w:szCs w:val="24"/>
        </w:rPr>
        <w:t xml:space="preserve">Ora che sappiamo che è Cristo, è in Cristo, è con Cristo, è per Cristo che la vera escatologia dell’uomo potrà compiersi e raggiungere il sommo della sua perfezione, si potrà anche conoscere che noi oggi stiamo lavorando per una escatologia di morte, morte nel tempo e morte nell’eternità. È questo oggi il grande peccato cristiano: aver dichiarato Cristo Gesù inutile in ordine al vero </w:t>
      </w:r>
      <w:r w:rsidRPr="0038024F">
        <w:rPr>
          <w:rFonts w:ascii="Arial" w:hAnsi="Arial" w:cs="Arial"/>
          <w:color w:val="000000"/>
          <w:sz w:val="24"/>
          <w:szCs w:val="24"/>
        </w:rPr>
        <w:lastRenderedPageBreak/>
        <w:t xml:space="preserve">compimento dell’uomo; aver consegnato l’uomo, ogni uomo, a rimanere nella morte della sua umanità. Mai nella storia i discepoli di Gesù sono giunti a commettere un peccato così grande contro lo Spirito Santo. Ci aiuti la Vergine Maria, la Madre della Redenzione, a immergere ora e per sempre la nostra vita in Cristo, perché vivendola con Cristo e per Cristo, possiamo dare vero compimento al mistero creato in noi da Dio Padre, in Cristo, per opera del suo Santo Spirito e posto tutto in Cristo e nelle nostre mani per dare ad esso pieno compimento, sempre per opera dello Spirito Santo. È questa la sola vera, divina, cristica escatologia. Tutte le altre sono escatologie di Satana. Da ogni escatologia di Satana ci allontani la Madre Dio. </w:t>
      </w:r>
    </w:p>
    <w:p w14:paraId="1F071406" w14:textId="77777777" w:rsidR="00F50857" w:rsidRPr="0038024F" w:rsidRDefault="00F50857" w:rsidP="00F50857">
      <w:pPr>
        <w:spacing w:after="120" w:line="240" w:lineRule="auto"/>
        <w:jc w:val="both"/>
        <w:rPr>
          <w:rFonts w:ascii="Arial" w:hAnsi="Arial" w:cs="Arial"/>
          <w:sz w:val="24"/>
          <w:szCs w:val="24"/>
        </w:rPr>
      </w:pPr>
      <w:r w:rsidRPr="0038024F">
        <w:rPr>
          <w:rFonts w:ascii="Arial" w:hAnsi="Arial" w:cs="Arial"/>
          <w:b/>
          <w:bCs/>
          <w:sz w:val="24"/>
          <w:szCs w:val="24"/>
        </w:rPr>
        <w:t>Principio sesto</w:t>
      </w:r>
      <w:r w:rsidRPr="0038024F">
        <w:rPr>
          <w:rFonts w:ascii="Arial" w:hAnsi="Arial" w:cs="Arial"/>
          <w:sz w:val="24"/>
          <w:szCs w:val="24"/>
        </w:rPr>
        <w:t xml:space="preserve">: Gli scribi divenuti discepoli di regno non si devono fermare a ciò che è stato detto ieri. Devono lasciarsi guidare dalla purissima luce del Signore e come abili minatori, devono estrarre dalla Parola tutta la verità posta dallo Spirito Santo in essa. Questa mirabile opera di estrazione è stata fatta dai Padri e dai Dottori della Chiesa, ma anche dai Martiri e dai Confessori. È stata fatta da tutti i mistici. La santità della Chiesa attesta questo mirabile lavoro di minatori. Nessun Santo è stato uguale né mai sarà uguale ad un altro Santo. Ogni Santo ha estratto una santità nuova. Una santità di ripetizione non è vera santità. </w:t>
      </w:r>
    </w:p>
    <w:p w14:paraId="6D97E4C5" w14:textId="77777777" w:rsidR="00F50857" w:rsidRPr="0038024F" w:rsidRDefault="00F50857" w:rsidP="00F50857">
      <w:pPr>
        <w:spacing w:after="120" w:line="240" w:lineRule="auto"/>
        <w:jc w:val="both"/>
        <w:rPr>
          <w:rFonts w:ascii="Arial" w:hAnsi="Arial" w:cs="Arial"/>
          <w:sz w:val="24"/>
          <w:szCs w:val="24"/>
        </w:rPr>
      </w:pPr>
      <w:r w:rsidRPr="0038024F">
        <w:rPr>
          <w:rFonts w:ascii="Arial" w:hAnsi="Arial" w:cs="Arial"/>
          <w:b/>
          <w:bCs/>
          <w:sz w:val="24"/>
          <w:szCs w:val="24"/>
        </w:rPr>
        <w:t>Principio settimo</w:t>
      </w:r>
      <w:r w:rsidRPr="0038024F">
        <w:rPr>
          <w:rFonts w:ascii="Arial" w:hAnsi="Arial" w:cs="Arial"/>
          <w:sz w:val="24"/>
          <w:szCs w:val="24"/>
        </w:rPr>
        <w:t xml:space="preserve">: Cristo Gesù è per generazione il Figlio Unigenito eterno del Padre. Per generazione per opera dello Spirito Santo è vero Figlio dell’uomo. Per consacrazione nello Spirito Santo è il Messia di Dio. Per mozione e per perenne ispirazione dello Spirito Santo annuncia il vero Vangelo e sempre per la sua mozione e conduzione opera miracoli, segni e prodigi. Tutto in Lui è dal Padre e dallo Spirito Santo. Non è Messia perché nasce da Dio e neanche è Messia perché nasce dalla discendenza di Davide. È il Messia per consacrazione nello Spirito Santo e nello Spirito Santo tutto opera. Quanto vale per i profeti, vale infinitamente per Cristo Gesù. Questa verità è confessata da Nicodemo: </w:t>
      </w:r>
      <w:r w:rsidRPr="0038024F">
        <w:rPr>
          <w:rFonts w:ascii="Arial" w:hAnsi="Arial" w:cs="Arial"/>
          <w:i/>
          <w:iCs/>
          <w:sz w:val="24"/>
          <w:szCs w:val="24"/>
        </w:rPr>
        <w:t>“Nessuno può fare i segni che tu fai se Dio non è con lui”.</w:t>
      </w:r>
      <w:r w:rsidRPr="0038024F">
        <w:rPr>
          <w:rFonts w:ascii="Arial" w:hAnsi="Arial" w:cs="Arial"/>
          <w:sz w:val="24"/>
          <w:szCs w:val="24"/>
        </w:rPr>
        <w:t xml:space="preserve">  Mosè tutto quello che ha fatto, lo ha fatto per Dio era con lui. Anche gli Apostoli del Signore potranno far nascere il regno di Dio sulla terra perché Dio è con loro.</w:t>
      </w:r>
    </w:p>
    <w:p w14:paraId="77305B6A" w14:textId="77777777" w:rsidR="00F50857" w:rsidRPr="0038024F" w:rsidRDefault="00F50857" w:rsidP="00F50857">
      <w:pPr>
        <w:spacing w:after="120" w:line="240" w:lineRule="auto"/>
        <w:ind w:left="567" w:right="567"/>
        <w:jc w:val="both"/>
        <w:rPr>
          <w:rFonts w:ascii="Arial" w:hAnsi="Arial" w:cs="Arial"/>
          <w:i/>
          <w:iCs/>
          <w:sz w:val="24"/>
          <w:szCs w:val="28"/>
        </w:rPr>
      </w:pPr>
      <w:r w:rsidRPr="0038024F">
        <w:rPr>
          <w:rFonts w:ascii="Arial" w:hAnsi="Arial" w:cs="Arial"/>
          <w:i/>
          <w:iCs/>
          <w:sz w:val="24"/>
          <w:szCs w:val="28"/>
        </w:rPr>
        <w:t>Quel giorno Gesù uscì di casa e sedette in riva al mare. Si radunò attorno a lui tanta folla che egli salì su una barca e si mise a sedere, mentre tutta la folla stava sulla spiaggia.</w:t>
      </w:r>
    </w:p>
    <w:p w14:paraId="152FE979" w14:textId="77777777" w:rsidR="00F50857" w:rsidRPr="0038024F" w:rsidRDefault="00F50857" w:rsidP="00F50857">
      <w:pPr>
        <w:spacing w:after="120" w:line="240" w:lineRule="auto"/>
        <w:ind w:left="567" w:right="567"/>
        <w:jc w:val="both"/>
        <w:rPr>
          <w:rFonts w:ascii="Arial" w:hAnsi="Arial" w:cs="Arial"/>
          <w:i/>
          <w:iCs/>
          <w:sz w:val="24"/>
          <w:szCs w:val="28"/>
        </w:rPr>
      </w:pPr>
      <w:r w:rsidRPr="0038024F">
        <w:rPr>
          <w:rFonts w:ascii="Arial" w:hAnsi="Arial" w:cs="Arial"/>
          <w:i/>
          <w:iCs/>
          <w:sz w:val="24"/>
          <w:szCs w:val="28"/>
        </w:rPr>
        <w:t>Egli parlò loro di molte cose con parabole. E disse: «Ecco, il seminatore uscì a seminare. Mentre seminava, una parte cadde lungo la strada; vennero gli uccelli e la mangiarono. Un’altra parte cadde sul terreno sassoso, dove non c’era molta terra; germogliò subito, perché il terreno non era profondo, ma quando spuntò il sole, fu bruciata e, non avendo radici, seccò. Un’altra parte cadde sui rovi, e i rovi crebbero e la soffocarono. Un’altra parte cadde sul terreno buono e diede frutto: il cento, il sessanta, il trenta per uno. Chi ha orecchi, ascolti».</w:t>
      </w:r>
    </w:p>
    <w:p w14:paraId="6A1C7316" w14:textId="77777777" w:rsidR="00F50857" w:rsidRPr="0038024F" w:rsidRDefault="00F50857" w:rsidP="00F50857">
      <w:pPr>
        <w:spacing w:after="120" w:line="240" w:lineRule="auto"/>
        <w:ind w:left="567" w:right="567"/>
        <w:jc w:val="both"/>
        <w:rPr>
          <w:rFonts w:ascii="Arial" w:hAnsi="Arial" w:cs="Arial"/>
          <w:i/>
          <w:iCs/>
          <w:sz w:val="24"/>
          <w:szCs w:val="28"/>
        </w:rPr>
      </w:pPr>
      <w:r w:rsidRPr="0038024F">
        <w:rPr>
          <w:rFonts w:ascii="Arial" w:hAnsi="Arial" w:cs="Arial"/>
          <w:i/>
          <w:iCs/>
          <w:sz w:val="24"/>
          <w:szCs w:val="28"/>
        </w:rPr>
        <w:t xml:space="preserve">Gli si avvicinarono allora i discepoli e gli dissero: «Perché a loro parli con parabole?». Egli rispose loro: «Perché a voi è dato conoscere i misteri del regno dei cieli, ma a loro non è dato. Infatti a colui che ha, verrà dato e sarà nell’abbondanza; ma a colui che non ha, sarà tolto </w:t>
      </w:r>
      <w:r w:rsidRPr="0038024F">
        <w:rPr>
          <w:rFonts w:ascii="Arial" w:hAnsi="Arial" w:cs="Arial"/>
          <w:i/>
          <w:iCs/>
          <w:sz w:val="24"/>
          <w:szCs w:val="28"/>
        </w:rPr>
        <w:lastRenderedPageBreak/>
        <w:t>anche quello che ha. Per questo a loro parlo con parabole: perché guardando non vedono, udendo non ascoltano e non comprendono. Così si compie per loro la profezia di Isaia che dice:</w:t>
      </w:r>
    </w:p>
    <w:p w14:paraId="607812AB" w14:textId="77777777" w:rsidR="00F50857" w:rsidRPr="0038024F" w:rsidRDefault="00F50857" w:rsidP="00F50857">
      <w:pPr>
        <w:spacing w:after="120" w:line="240" w:lineRule="auto"/>
        <w:ind w:left="567" w:right="567"/>
        <w:jc w:val="both"/>
        <w:rPr>
          <w:rFonts w:ascii="Arial" w:hAnsi="Arial" w:cs="Arial"/>
          <w:i/>
          <w:iCs/>
          <w:sz w:val="24"/>
          <w:szCs w:val="28"/>
        </w:rPr>
      </w:pPr>
      <w:r w:rsidRPr="0038024F">
        <w:rPr>
          <w:rFonts w:ascii="Arial" w:hAnsi="Arial" w:cs="Arial"/>
          <w:i/>
          <w:iCs/>
          <w:sz w:val="24"/>
          <w:szCs w:val="28"/>
        </w:rPr>
        <w:t>Udrete, sì, ma non comprenderete, guarderete, sì, ma non vedrete. Perché il cuore di questo popolo è diventato insensibile, sono diventati duri di orecchi e hanno chiuso gli occhi, perché non vedano con gli occhi, non ascoltino con gli orecchi e non comprendano con il cuore e non si convertano e io li guarisca!</w:t>
      </w:r>
    </w:p>
    <w:p w14:paraId="797117BD" w14:textId="77777777" w:rsidR="00F50857" w:rsidRPr="0038024F" w:rsidRDefault="00F50857" w:rsidP="00F50857">
      <w:pPr>
        <w:spacing w:after="120" w:line="240" w:lineRule="auto"/>
        <w:ind w:left="567" w:right="567"/>
        <w:jc w:val="both"/>
        <w:rPr>
          <w:rFonts w:ascii="Arial" w:hAnsi="Arial" w:cs="Arial"/>
          <w:i/>
          <w:iCs/>
          <w:sz w:val="24"/>
          <w:szCs w:val="28"/>
        </w:rPr>
      </w:pPr>
      <w:r w:rsidRPr="0038024F">
        <w:rPr>
          <w:rFonts w:ascii="Arial" w:hAnsi="Arial" w:cs="Arial"/>
          <w:i/>
          <w:iCs/>
          <w:sz w:val="24"/>
          <w:szCs w:val="28"/>
        </w:rPr>
        <w:t>Beati invece i vostri occhi perché vedono e i vostri orecchi perché ascoltano. In verità io vi dico: molti profeti e molti giusti hanno desiderato vedere ciò che voi guardate, ma non lo videro, e ascoltare ciò che voi ascoltate, ma non lo ascoltarono!</w:t>
      </w:r>
    </w:p>
    <w:p w14:paraId="02A8A3E7" w14:textId="77777777" w:rsidR="00F50857" w:rsidRPr="0038024F" w:rsidRDefault="00F50857" w:rsidP="00F50857">
      <w:pPr>
        <w:spacing w:after="120" w:line="240" w:lineRule="auto"/>
        <w:ind w:left="567" w:right="567"/>
        <w:jc w:val="both"/>
        <w:rPr>
          <w:rFonts w:ascii="Arial" w:hAnsi="Arial" w:cs="Arial"/>
          <w:i/>
          <w:iCs/>
          <w:sz w:val="24"/>
          <w:szCs w:val="28"/>
        </w:rPr>
      </w:pPr>
      <w:r w:rsidRPr="0038024F">
        <w:rPr>
          <w:rFonts w:ascii="Arial" w:hAnsi="Arial" w:cs="Arial"/>
          <w:i/>
          <w:iCs/>
          <w:sz w:val="24"/>
          <w:szCs w:val="28"/>
        </w:rPr>
        <w:t>Voi dunque ascoltate la parabola del seminatore. Ogni volta che uno ascolta la parola del Regno e non la comprende, viene il Maligno e ruba ciò che è stato seminato nel suo cuore: questo è il seme seminato lungo la strada. Quello che è stato seminato sul terreno sassoso è colui che ascolta la Parola e l’accoglie subito con gioia, ma non ha in sé radici ed è incostante, sicché, appena giunge una tribolazione o una persecuzione a causa della Parola, egli subito viene meno. Quello seminato tra i rovi è colui che ascolta la Parola, ma la preoccupazione del mondo e la seduzione della ricchezza soffocano la Parola ed essa non dà frutto. Quello seminato sul terreno buono è colui che ascolta la Parola e la comprende; questi dà frutto e produce il cento, il sessanta, il trenta per uno».</w:t>
      </w:r>
    </w:p>
    <w:p w14:paraId="1AA47A4F" w14:textId="77777777" w:rsidR="00F50857" w:rsidRPr="0038024F" w:rsidRDefault="00F50857" w:rsidP="00F50857">
      <w:pPr>
        <w:spacing w:after="120" w:line="240" w:lineRule="auto"/>
        <w:ind w:left="567" w:right="567"/>
        <w:jc w:val="both"/>
        <w:rPr>
          <w:rFonts w:ascii="Arial" w:hAnsi="Arial" w:cs="Arial"/>
          <w:i/>
          <w:iCs/>
          <w:sz w:val="24"/>
          <w:szCs w:val="28"/>
        </w:rPr>
      </w:pPr>
      <w:r w:rsidRPr="0038024F">
        <w:rPr>
          <w:rFonts w:ascii="Arial" w:hAnsi="Arial" w:cs="Arial"/>
          <w:i/>
          <w:iCs/>
          <w:sz w:val="24"/>
          <w:szCs w:val="28"/>
        </w:rPr>
        <w:t>Espose loro un’altra parabola, dicendo: «Il regno dei cieli è simile a un uomo che ha seminato del buon seme nel suo campo. Ma, mentre tutti dormivano, venne il suo nemico, seminò della zizzania in mezzo al grano e se ne andò. Quando poi lo stelo crebbe e fece frutto, spuntò anche la zizzania. Allora i servi andarono dal padrone di casa e gli dissero: “Signore, non hai seminato del buon seme nel tuo campo? Da dove viene la zizzania?”. Ed egli rispose loro: “Un nemico ha fatto questo!”. E i servi gli dissero: “Vuoi che andiamo a raccoglierla?”. “No, rispose, perché non succeda che, raccogliendo la zizzania, con essa sradichiate anche il grano. Lasciate che l’una e l’altro crescano insieme fino alla mietitura e al momento della mietitura dirò ai mietitori: Raccogliete prima la zizzania e legatela in fasci per bruciarla; il grano invece riponételo nel mio granaio”».</w:t>
      </w:r>
    </w:p>
    <w:p w14:paraId="32F4F4AE" w14:textId="77777777" w:rsidR="00F50857" w:rsidRPr="0038024F" w:rsidRDefault="00F50857" w:rsidP="00F50857">
      <w:pPr>
        <w:spacing w:after="120" w:line="240" w:lineRule="auto"/>
        <w:ind w:left="567" w:right="567"/>
        <w:jc w:val="both"/>
        <w:rPr>
          <w:rFonts w:ascii="Arial" w:hAnsi="Arial" w:cs="Arial"/>
          <w:i/>
          <w:iCs/>
          <w:sz w:val="24"/>
          <w:szCs w:val="28"/>
        </w:rPr>
      </w:pPr>
      <w:r w:rsidRPr="0038024F">
        <w:rPr>
          <w:rFonts w:ascii="Arial" w:hAnsi="Arial" w:cs="Arial"/>
          <w:i/>
          <w:iCs/>
          <w:sz w:val="24"/>
          <w:szCs w:val="28"/>
        </w:rPr>
        <w:t>Espose loro un’altra parabola, dicendo: «Il regno dei cieli è simile a un granello di senape, che un uomo prese e seminò nel suo campo. Esso è il più piccolo di tutti i semi ma, una volta cresciuto, è più grande delle altre piante dell’orto e diventa un albero, tanto che gli uccelli del cielo vengono a fare il nido fra i suoi rami».</w:t>
      </w:r>
    </w:p>
    <w:p w14:paraId="7A5B88BB" w14:textId="77777777" w:rsidR="00F50857" w:rsidRPr="0038024F" w:rsidRDefault="00F50857" w:rsidP="00F50857">
      <w:pPr>
        <w:spacing w:after="120" w:line="240" w:lineRule="auto"/>
        <w:ind w:left="567" w:right="567"/>
        <w:jc w:val="both"/>
        <w:rPr>
          <w:rFonts w:ascii="Arial" w:hAnsi="Arial" w:cs="Arial"/>
          <w:i/>
          <w:iCs/>
          <w:sz w:val="24"/>
          <w:szCs w:val="28"/>
        </w:rPr>
      </w:pPr>
      <w:r w:rsidRPr="0038024F">
        <w:rPr>
          <w:rFonts w:ascii="Arial" w:hAnsi="Arial" w:cs="Arial"/>
          <w:i/>
          <w:iCs/>
          <w:sz w:val="24"/>
          <w:szCs w:val="28"/>
        </w:rPr>
        <w:t>Disse loro un’altra parabola: «Il regno dei cieli è simile al lievito, che una donna prese e mescolò in tre misure di farina, finché non fu tutta lievitata».</w:t>
      </w:r>
    </w:p>
    <w:p w14:paraId="24995FC0" w14:textId="77777777" w:rsidR="00F50857" w:rsidRPr="0038024F" w:rsidRDefault="00F50857" w:rsidP="00F50857">
      <w:pPr>
        <w:spacing w:after="120" w:line="240" w:lineRule="auto"/>
        <w:ind w:left="567" w:right="567"/>
        <w:jc w:val="both"/>
        <w:rPr>
          <w:rFonts w:ascii="Arial" w:hAnsi="Arial" w:cs="Arial"/>
          <w:i/>
          <w:iCs/>
          <w:sz w:val="24"/>
          <w:szCs w:val="28"/>
        </w:rPr>
      </w:pPr>
      <w:r w:rsidRPr="0038024F">
        <w:rPr>
          <w:rFonts w:ascii="Arial" w:hAnsi="Arial" w:cs="Arial"/>
          <w:i/>
          <w:iCs/>
          <w:sz w:val="24"/>
          <w:szCs w:val="28"/>
        </w:rPr>
        <w:lastRenderedPageBreak/>
        <w:t>Tutte queste cose Gesù disse alle folle con parabole e non parlava ad esse se non con parabole, perché si compisse ciò che era stato detto per mezzo del profeta: Aprirò la mia bocca con parabole, proclamerò cose nascoste fin dalla fondazione del mondo.</w:t>
      </w:r>
    </w:p>
    <w:p w14:paraId="2AFB1F4B" w14:textId="77777777" w:rsidR="00F50857" w:rsidRPr="0038024F" w:rsidRDefault="00F50857" w:rsidP="00F50857">
      <w:pPr>
        <w:spacing w:after="120" w:line="240" w:lineRule="auto"/>
        <w:ind w:left="567" w:right="567"/>
        <w:jc w:val="both"/>
        <w:rPr>
          <w:rFonts w:ascii="Arial" w:hAnsi="Arial" w:cs="Arial"/>
          <w:i/>
          <w:iCs/>
          <w:sz w:val="24"/>
          <w:szCs w:val="28"/>
        </w:rPr>
      </w:pPr>
      <w:r w:rsidRPr="0038024F">
        <w:rPr>
          <w:rFonts w:ascii="Arial" w:hAnsi="Arial" w:cs="Arial"/>
          <w:i/>
          <w:iCs/>
          <w:sz w:val="24"/>
          <w:szCs w:val="28"/>
        </w:rPr>
        <w:t>Poi congedò la folla ed entrò in casa; i suoi discepoli gli si avvicinarono per dirgli: «Spiegaci la parabola della zizzania nel campo». Ed egli rispose: «Colui che semina il buon seme è il Figlio dell’uomo. Il campo è il mondo e il seme buono sono i figli del Regno. La zizzania sono i figli del Maligno e il nemico che l’ha seminata è il diavolo. La mietitura è la fine del mondo e i mietitori sono gli angeli. Come dunque si raccoglie la zizzania e la si brucia nel fuoco, così avverrà alla fine del mondo. Il Figlio dell’uomo manderà i suoi angeli, i quali raccoglieranno dal suo regno tutti gli scandali e tutti quelli che commettono iniquità e li getteranno nella fornace ardente, dove sarà pianto e stridore di denti. Allora i giusti splenderanno come il sole nel regno del Padre loro. Chi ha orecchi, ascolti!</w:t>
      </w:r>
    </w:p>
    <w:p w14:paraId="7EEC5237" w14:textId="77777777" w:rsidR="00F50857" w:rsidRPr="0038024F" w:rsidRDefault="00F50857" w:rsidP="00F50857">
      <w:pPr>
        <w:spacing w:after="120" w:line="240" w:lineRule="auto"/>
        <w:ind w:left="567" w:right="567"/>
        <w:jc w:val="both"/>
        <w:rPr>
          <w:rFonts w:ascii="Arial" w:hAnsi="Arial" w:cs="Arial"/>
          <w:i/>
          <w:iCs/>
          <w:sz w:val="24"/>
          <w:szCs w:val="28"/>
        </w:rPr>
      </w:pPr>
      <w:r w:rsidRPr="0038024F">
        <w:rPr>
          <w:rFonts w:ascii="Arial" w:hAnsi="Arial" w:cs="Arial"/>
          <w:i/>
          <w:iCs/>
          <w:sz w:val="24"/>
          <w:szCs w:val="28"/>
        </w:rPr>
        <w:t>Il regno dei cieli è simile a un tesoro nascosto nel campo; un uomo lo trova e lo nasconde; poi va, pieno di gioia, vende tutti i suoi averi e compra quel campo.</w:t>
      </w:r>
    </w:p>
    <w:p w14:paraId="4B1AFD3E" w14:textId="77777777" w:rsidR="00F50857" w:rsidRPr="0038024F" w:rsidRDefault="00F50857" w:rsidP="00F50857">
      <w:pPr>
        <w:spacing w:after="120" w:line="240" w:lineRule="auto"/>
        <w:ind w:left="567" w:right="567"/>
        <w:jc w:val="both"/>
        <w:rPr>
          <w:rFonts w:ascii="Arial" w:hAnsi="Arial" w:cs="Arial"/>
          <w:i/>
          <w:iCs/>
          <w:sz w:val="24"/>
          <w:szCs w:val="28"/>
        </w:rPr>
      </w:pPr>
      <w:r w:rsidRPr="0038024F">
        <w:rPr>
          <w:rFonts w:ascii="Arial" w:hAnsi="Arial" w:cs="Arial"/>
          <w:i/>
          <w:iCs/>
          <w:sz w:val="24"/>
          <w:szCs w:val="28"/>
        </w:rPr>
        <w:t>Il regno dei cieli è simile anche a un mercante che va in cerca di perle preziose; trovata una perla di grande valore, va, vende tutti i suoi averi e la compra.</w:t>
      </w:r>
    </w:p>
    <w:p w14:paraId="657217B3" w14:textId="77777777" w:rsidR="00F50857" w:rsidRPr="0038024F" w:rsidRDefault="00F50857" w:rsidP="00F50857">
      <w:pPr>
        <w:spacing w:after="120" w:line="240" w:lineRule="auto"/>
        <w:ind w:left="567" w:right="567"/>
        <w:jc w:val="both"/>
        <w:rPr>
          <w:rFonts w:ascii="Arial" w:hAnsi="Arial" w:cs="Arial"/>
          <w:i/>
          <w:iCs/>
          <w:sz w:val="24"/>
          <w:szCs w:val="28"/>
        </w:rPr>
      </w:pPr>
      <w:r w:rsidRPr="0038024F">
        <w:rPr>
          <w:rFonts w:ascii="Arial" w:hAnsi="Arial" w:cs="Arial"/>
          <w:i/>
          <w:iCs/>
          <w:sz w:val="24"/>
          <w:szCs w:val="28"/>
        </w:rPr>
        <w:t>Ancora, il regno dei cieli è simile a una rete gettata nel mare, che raccoglie ogni genere di pesci. Quando è piena, i pescatori la tirano a riva, si mettono a sedere, raccolgono i pesci buoni nei canestri e buttano via i cattivi. Così sarà alla fine del mondo. Verranno gli angeli e separeranno i cattivi dai buoni e li getteranno nella fornace ardente, dove sarà pianto e stridore di denti.</w:t>
      </w:r>
    </w:p>
    <w:p w14:paraId="6504289C" w14:textId="77777777" w:rsidR="00F50857" w:rsidRPr="0038024F" w:rsidRDefault="00F50857" w:rsidP="00F50857">
      <w:pPr>
        <w:spacing w:after="120" w:line="240" w:lineRule="auto"/>
        <w:ind w:left="567" w:right="567"/>
        <w:jc w:val="both"/>
        <w:rPr>
          <w:rFonts w:ascii="Arial" w:hAnsi="Arial" w:cs="Arial"/>
          <w:i/>
          <w:iCs/>
          <w:sz w:val="24"/>
          <w:szCs w:val="28"/>
        </w:rPr>
      </w:pPr>
      <w:r w:rsidRPr="0038024F">
        <w:rPr>
          <w:rFonts w:ascii="Arial" w:hAnsi="Arial" w:cs="Arial"/>
          <w:i/>
          <w:iCs/>
          <w:sz w:val="24"/>
          <w:szCs w:val="28"/>
        </w:rPr>
        <w:t>Avete compreso tutte queste cose?». Gli risposero: «Sì». Ed egli disse loro: «Per questo ogni scriba, divenuto discepolo del regno dei cieli, è simile a un padrone di casa che estrae dal suo tesoro cose nuove e cose antiche».</w:t>
      </w:r>
    </w:p>
    <w:p w14:paraId="6B96C8CD" w14:textId="77777777" w:rsidR="00F50857" w:rsidRPr="0038024F" w:rsidRDefault="00F50857" w:rsidP="00F50857">
      <w:pPr>
        <w:spacing w:after="120" w:line="240" w:lineRule="auto"/>
        <w:ind w:left="567" w:right="567"/>
        <w:jc w:val="both"/>
        <w:rPr>
          <w:rFonts w:ascii="Arial" w:hAnsi="Arial" w:cs="Arial"/>
          <w:i/>
          <w:iCs/>
          <w:sz w:val="24"/>
          <w:szCs w:val="28"/>
        </w:rPr>
      </w:pPr>
      <w:r w:rsidRPr="0038024F">
        <w:rPr>
          <w:rFonts w:ascii="Arial" w:hAnsi="Arial" w:cs="Arial"/>
          <w:i/>
          <w:iCs/>
          <w:sz w:val="24"/>
          <w:szCs w:val="28"/>
        </w:rPr>
        <w:t xml:space="preserve">Terminate queste parabole, Gesù partì di là. Venuto nella sua patria, insegnava nella loro sinagoga e la gente rimaneva stupita e diceva: «Da dove gli vengono questa sapienza e i prodigi? Non è costui il figlio del falegname? E sua madre, non si chiama Maria? E i suoi fratelli, Giacomo, Giuseppe, Simone e Giuda? E le sue sorelle, non stanno tutte da noi? Da dove gli vengono allora tutte queste cose?». Ed era per loro motivo di scandalo. Ma Gesù disse loro: «Un profeta non è disprezzato se non nella sua patria e in casa sua». E lì, a causa della loro incredulità, non fece molti prodigi (Mt 13,1-58). </w:t>
      </w:r>
    </w:p>
    <w:p w14:paraId="12A26267" w14:textId="77777777" w:rsidR="00F50857" w:rsidRPr="0038024F" w:rsidRDefault="00F50857" w:rsidP="00F50857">
      <w:pPr>
        <w:spacing w:after="120" w:line="240" w:lineRule="auto"/>
        <w:jc w:val="both"/>
        <w:rPr>
          <w:rFonts w:ascii="Arial" w:hAnsi="Arial"/>
          <w:szCs w:val="20"/>
          <w:lang w:eastAsia="it-IT"/>
        </w:rPr>
      </w:pPr>
    </w:p>
    <w:p w14:paraId="7AA5BBB1" w14:textId="77777777" w:rsidR="00F50857" w:rsidRPr="0038024F" w:rsidRDefault="00F50857" w:rsidP="00F50857">
      <w:pPr>
        <w:keepNext/>
        <w:spacing w:after="120" w:line="240" w:lineRule="auto"/>
        <w:jc w:val="both"/>
        <w:outlineLvl w:val="2"/>
        <w:rPr>
          <w:rFonts w:ascii="Arial" w:eastAsia="Times New Roman" w:hAnsi="Arial"/>
          <w:b/>
          <w:sz w:val="28"/>
          <w:szCs w:val="20"/>
          <w:lang w:eastAsia="it-IT"/>
        </w:rPr>
      </w:pPr>
      <w:bookmarkStart w:id="572" w:name="_Toc167715581"/>
      <w:bookmarkStart w:id="573" w:name="_Toc178544764"/>
      <w:r w:rsidRPr="0038024F">
        <w:rPr>
          <w:rFonts w:ascii="Arial" w:eastAsia="Times New Roman" w:hAnsi="Arial"/>
          <w:b/>
          <w:sz w:val="28"/>
          <w:szCs w:val="20"/>
          <w:lang w:eastAsia="it-IT"/>
        </w:rPr>
        <w:t>CHI NON RISULTÒ SCRITTO NEL LIBRO DELLA VITA</w:t>
      </w:r>
      <w:bookmarkEnd w:id="572"/>
      <w:bookmarkEnd w:id="573"/>
      <w:r w:rsidRPr="0038024F">
        <w:rPr>
          <w:rFonts w:ascii="Arial" w:eastAsia="Times New Roman" w:hAnsi="Arial"/>
          <w:b/>
          <w:sz w:val="28"/>
          <w:szCs w:val="20"/>
          <w:lang w:eastAsia="it-IT"/>
        </w:rPr>
        <w:t xml:space="preserve"> </w:t>
      </w:r>
    </w:p>
    <w:p w14:paraId="431E70EF" w14:textId="77777777" w:rsidR="00F50857" w:rsidRPr="0038024F" w:rsidRDefault="00F50857" w:rsidP="00F50857">
      <w:pPr>
        <w:spacing w:after="120" w:line="240" w:lineRule="auto"/>
        <w:jc w:val="both"/>
        <w:rPr>
          <w:rFonts w:ascii="Arial" w:eastAsia="Times New Roman" w:hAnsi="Arial" w:cs="Arial"/>
          <w:b/>
          <w:sz w:val="24"/>
          <w:szCs w:val="24"/>
          <w:lang w:eastAsia="it-IT"/>
        </w:rPr>
      </w:pPr>
    </w:p>
    <w:p w14:paraId="01DF4F94" w14:textId="77777777" w:rsidR="00F50857" w:rsidRPr="0038024F" w:rsidRDefault="00F50857" w:rsidP="00F50857">
      <w:pPr>
        <w:spacing w:after="120" w:line="240" w:lineRule="auto"/>
        <w:jc w:val="both"/>
        <w:rPr>
          <w:rFonts w:ascii="Arial" w:eastAsia="Times New Roman" w:hAnsi="Arial" w:cs="Arial"/>
          <w:b/>
          <w:sz w:val="24"/>
          <w:szCs w:val="24"/>
          <w:lang w:eastAsia="it-IT"/>
        </w:rPr>
      </w:pPr>
      <w:r w:rsidRPr="0038024F">
        <w:rPr>
          <w:rFonts w:ascii="Arial" w:eastAsia="Times New Roman" w:hAnsi="Arial" w:cs="Arial"/>
          <w:b/>
          <w:sz w:val="24"/>
          <w:szCs w:val="24"/>
          <w:lang w:eastAsia="it-IT"/>
        </w:rPr>
        <w:lastRenderedPageBreak/>
        <w:t>PRIMA VERITÀ</w:t>
      </w:r>
    </w:p>
    <w:p w14:paraId="6EFC9091" w14:textId="77777777" w:rsidR="00F50857" w:rsidRPr="0038024F" w:rsidRDefault="00F50857" w:rsidP="00F50857">
      <w:pPr>
        <w:spacing w:after="120" w:line="240" w:lineRule="auto"/>
        <w:jc w:val="both"/>
        <w:rPr>
          <w:rFonts w:ascii="Arial" w:eastAsia="Times New Roman" w:hAnsi="Arial" w:cs="Arial"/>
          <w:bCs/>
          <w:sz w:val="24"/>
          <w:szCs w:val="24"/>
          <w:lang w:eastAsia="it-IT"/>
        </w:rPr>
      </w:pPr>
      <w:bookmarkStart w:id="574" w:name="_Hlk167371466"/>
      <w:r w:rsidRPr="0038024F">
        <w:rPr>
          <w:rFonts w:ascii="Arial" w:eastAsia="Times New Roman" w:hAnsi="Arial" w:cs="Arial"/>
          <w:bCs/>
          <w:sz w:val="24"/>
          <w:szCs w:val="24"/>
          <w:lang w:eastAsia="it-IT"/>
        </w:rPr>
        <w:t>Quando viene rivelato in questo Capitolo, se letto dalla carne secondo la carne, produrrà un frutto di grande falsità e non di verità. Se invece viene letto dallo Spirito secondo lo Spirito produrrà un frutto di verità che è di grande consolazione per i martiri, i santi, i fedeli di Cristo Gesù. Per questo dobbiamo procedere verità per verità e rivelazione per rivelazione.</w:t>
      </w:r>
    </w:p>
    <w:p w14:paraId="6A430688" w14:textId="77777777" w:rsidR="00F50857" w:rsidRPr="0038024F" w:rsidRDefault="00F50857" w:rsidP="00F50857">
      <w:pPr>
        <w:spacing w:after="120" w:line="240" w:lineRule="auto"/>
        <w:jc w:val="both"/>
        <w:rPr>
          <w:rFonts w:ascii="Arial" w:eastAsia="Times New Roman" w:hAnsi="Arial" w:cs="Arial"/>
          <w:b/>
          <w:i/>
          <w:iCs/>
          <w:sz w:val="24"/>
          <w:szCs w:val="24"/>
          <w:lang w:eastAsia="it-IT"/>
        </w:rPr>
      </w:pPr>
      <w:r w:rsidRPr="0038024F">
        <w:rPr>
          <w:rFonts w:ascii="Arial" w:eastAsia="Times New Roman" w:hAnsi="Arial" w:cs="Arial"/>
          <w:b/>
          <w:i/>
          <w:iCs/>
          <w:sz w:val="24"/>
          <w:szCs w:val="24"/>
          <w:lang w:eastAsia="it-IT"/>
        </w:rPr>
        <w:t>Prima rivelazione e prima verità:</w:t>
      </w:r>
    </w:p>
    <w:p w14:paraId="285E89EA" w14:textId="77777777" w:rsidR="00F50857" w:rsidRPr="0038024F" w:rsidRDefault="00F50857" w:rsidP="00F50857">
      <w:pPr>
        <w:spacing w:after="120" w:line="240" w:lineRule="auto"/>
        <w:jc w:val="both"/>
        <w:rPr>
          <w:rFonts w:ascii="Arial" w:eastAsia="Times New Roman" w:hAnsi="Arial" w:cs="Arial"/>
          <w:bCs/>
          <w:sz w:val="24"/>
          <w:szCs w:val="24"/>
          <w:lang w:eastAsia="it-IT"/>
        </w:rPr>
      </w:pPr>
      <w:r w:rsidRPr="0038024F">
        <w:rPr>
          <w:rFonts w:ascii="Arial" w:eastAsia="Times New Roman" w:hAnsi="Arial" w:cs="Arial"/>
          <w:bCs/>
          <w:sz w:val="24"/>
          <w:szCs w:val="24"/>
          <w:lang w:eastAsia="it-IT"/>
        </w:rPr>
        <w:t xml:space="preserve">L’Apostolo Giovanni vede un angelo che scende da cielo con in mano la chiave dell’Abisso e una grande catena. Questo significa che il potere di chiudere l’Abisso o di aprirlo è solo di Dio. Esso non appartiene alle creature. Significa  inoltre che se il Signore permette a Satana di uscire dall’Abisso infernale, lui potrà uscire. Se il Signore gli vieta di uscire, lui mai potrà uscire. Anche il potere di tentazione e di seduzione e ogni altro potere lui li potrà usare secondo la misura che il Signore gli concede. Questa verità va ben custodita nel cuore. </w:t>
      </w:r>
    </w:p>
    <w:p w14:paraId="4DDDAF2C" w14:textId="77777777" w:rsidR="00F50857" w:rsidRPr="0038024F" w:rsidRDefault="00F50857" w:rsidP="00F50857">
      <w:pPr>
        <w:spacing w:after="120" w:line="240" w:lineRule="auto"/>
        <w:jc w:val="both"/>
        <w:rPr>
          <w:rFonts w:ascii="Arial" w:eastAsia="Times New Roman" w:hAnsi="Arial" w:cs="Arial"/>
          <w:b/>
          <w:sz w:val="24"/>
          <w:szCs w:val="24"/>
          <w:lang w:eastAsia="it-IT"/>
        </w:rPr>
      </w:pPr>
      <w:r w:rsidRPr="0038024F">
        <w:rPr>
          <w:rFonts w:ascii="Arial" w:eastAsia="Times New Roman" w:hAnsi="Arial" w:cs="Arial"/>
          <w:b/>
          <w:sz w:val="24"/>
          <w:szCs w:val="24"/>
          <w:lang w:eastAsia="it-IT"/>
        </w:rPr>
        <w:t>Ecco la misura che lui concede da usare su Giobbe:</w:t>
      </w:r>
    </w:p>
    <w:p w14:paraId="4C960AAB" w14:textId="77777777" w:rsidR="00F50857" w:rsidRPr="0038024F" w:rsidRDefault="00F50857" w:rsidP="00F50857">
      <w:pPr>
        <w:spacing w:after="120" w:line="240" w:lineRule="auto"/>
        <w:ind w:left="567" w:right="567"/>
        <w:jc w:val="both"/>
        <w:rPr>
          <w:rFonts w:ascii="Arial" w:eastAsia="Times New Roman" w:hAnsi="Arial" w:cs="Arial"/>
          <w:bCs/>
          <w:i/>
          <w:iCs/>
          <w:sz w:val="24"/>
          <w:szCs w:val="28"/>
          <w:lang w:eastAsia="it-IT"/>
        </w:rPr>
      </w:pPr>
      <w:r w:rsidRPr="0038024F">
        <w:rPr>
          <w:rFonts w:ascii="Arial" w:eastAsia="Times New Roman" w:hAnsi="Arial" w:cs="Arial"/>
          <w:bCs/>
          <w:i/>
          <w:iCs/>
          <w:sz w:val="24"/>
          <w:szCs w:val="28"/>
          <w:lang w:eastAsia="it-IT"/>
        </w:rPr>
        <w:t>Viveva nella terra di Us un uomo chiamato Giobbe, integro e retto, timorato di Dio e lontano dal male. Gli erano nati sette figli e tre figlie; 3 possedeva settemila pecore e tremila cammelli, cinquecento paia di buoi e cinquecento asine, e una servitù molto numerosa. Quest’uomo era il più grande fra tutti i figli d’oriente.</w:t>
      </w:r>
    </w:p>
    <w:p w14:paraId="33241A3D" w14:textId="77777777" w:rsidR="00F50857" w:rsidRPr="0038024F" w:rsidRDefault="00F50857" w:rsidP="00F50857">
      <w:pPr>
        <w:spacing w:after="120" w:line="240" w:lineRule="auto"/>
        <w:ind w:left="567" w:right="567"/>
        <w:jc w:val="both"/>
        <w:rPr>
          <w:rFonts w:ascii="Arial" w:eastAsia="Times New Roman" w:hAnsi="Arial" w:cs="Arial"/>
          <w:bCs/>
          <w:i/>
          <w:iCs/>
          <w:sz w:val="24"/>
          <w:szCs w:val="28"/>
          <w:lang w:eastAsia="it-IT"/>
        </w:rPr>
      </w:pPr>
      <w:r w:rsidRPr="0038024F">
        <w:rPr>
          <w:rFonts w:ascii="Arial" w:eastAsia="Times New Roman" w:hAnsi="Arial" w:cs="Arial"/>
          <w:bCs/>
          <w:i/>
          <w:iCs/>
          <w:sz w:val="24"/>
          <w:szCs w:val="28"/>
          <w:lang w:eastAsia="it-IT"/>
        </w:rPr>
        <w:t>I suoi figli solevano andare a fare banchetti in casa di uno di loro, ciascuno nel suo giorno, e mandavano a invitare le loro tre sorelle per mangiare e bere insieme. Quando avevano compiuto il turno dei giorni del banchetto, Giobbe li mandava a chiamare per purificarli; si alzava di buon mattino e offriva olocausti per ognuno di loro. Giobbe infatti pensava: «Forse i miei figli hanno peccato e hanno maledetto Dio nel loro cuore». Così era solito fare Giobbe ogni volta.</w:t>
      </w:r>
    </w:p>
    <w:p w14:paraId="0B0F6104" w14:textId="77777777" w:rsidR="00F50857" w:rsidRPr="0038024F" w:rsidRDefault="00F50857" w:rsidP="00F50857">
      <w:pPr>
        <w:spacing w:after="120" w:line="240" w:lineRule="auto"/>
        <w:ind w:left="567" w:right="567"/>
        <w:jc w:val="both"/>
        <w:rPr>
          <w:rFonts w:ascii="Arial" w:eastAsia="Times New Roman" w:hAnsi="Arial" w:cs="Arial"/>
          <w:bCs/>
          <w:i/>
          <w:iCs/>
          <w:sz w:val="24"/>
          <w:szCs w:val="28"/>
          <w:lang w:eastAsia="it-IT"/>
        </w:rPr>
      </w:pPr>
      <w:r w:rsidRPr="0038024F">
        <w:rPr>
          <w:rFonts w:ascii="Arial" w:eastAsia="Times New Roman" w:hAnsi="Arial" w:cs="Arial"/>
          <w:bCs/>
          <w:i/>
          <w:iCs/>
          <w:sz w:val="24"/>
          <w:szCs w:val="28"/>
          <w:lang w:eastAsia="it-IT"/>
        </w:rPr>
        <w:t>Ora, un giorno, i figli di Dio andarono a presentarsi al Signore e anche Satana andò in mezzo a loro. Il Signore chiese a Satana: «Da dove vieni?». Satana rispose al Signore: «Dalla terra, che ho percorso in lungo e in largo». Il Signore disse a Satana: «Hai posto attenzione al mio servo Giobbe? Nessuno è come lui sulla terra: uomo integro e retto, timorato di Dio e lontano dal male». Satana rispose al Signore: «Forse che Giobbe teme Dio per nulla? Non sei forse tu che hai messo una siepe intorno a lui e alla sua casa e a tutto quello che è suo? Tu hai benedetto il lavoro delle sue mani e i suoi possedimenti si espandono sulla terra. Ma stendi un poco la mano e tocca quanto ha, e vedrai come ti maledirà apertamente!». Il Signore disse a Satana: «Ecco, quanto possiede è in tuo potere, ma non stendere la mano su di lui». Satana si ritirò dalla presenza del Signore.</w:t>
      </w:r>
    </w:p>
    <w:p w14:paraId="68099B89" w14:textId="77777777" w:rsidR="00F50857" w:rsidRPr="0038024F" w:rsidRDefault="00F50857" w:rsidP="00F50857">
      <w:pPr>
        <w:spacing w:after="120" w:line="240" w:lineRule="auto"/>
        <w:ind w:left="567" w:right="567"/>
        <w:jc w:val="both"/>
        <w:rPr>
          <w:rFonts w:ascii="Arial" w:eastAsia="Times New Roman" w:hAnsi="Arial" w:cs="Arial"/>
          <w:bCs/>
          <w:i/>
          <w:iCs/>
          <w:sz w:val="24"/>
          <w:szCs w:val="28"/>
          <w:lang w:eastAsia="it-IT"/>
        </w:rPr>
      </w:pPr>
      <w:r w:rsidRPr="0038024F">
        <w:rPr>
          <w:rFonts w:ascii="Arial" w:eastAsia="Times New Roman" w:hAnsi="Arial" w:cs="Arial"/>
          <w:bCs/>
          <w:i/>
          <w:iCs/>
          <w:sz w:val="24"/>
          <w:szCs w:val="28"/>
          <w:lang w:eastAsia="it-IT"/>
        </w:rPr>
        <w:t xml:space="preserve">Un giorno accadde che, mentre i suoi figli e le sue figlie stavano mangiando e bevendo vino in casa del fratello maggiore, un messaggero venne da Giobbe e gli disse: «I buoi stavano arando e le asine pascolando vicino ad essi. I Sabei hanno fatto irruzione, li hanno </w:t>
      </w:r>
      <w:r w:rsidRPr="0038024F">
        <w:rPr>
          <w:rFonts w:ascii="Arial" w:eastAsia="Times New Roman" w:hAnsi="Arial" w:cs="Arial"/>
          <w:bCs/>
          <w:i/>
          <w:iCs/>
          <w:sz w:val="24"/>
          <w:szCs w:val="28"/>
          <w:lang w:eastAsia="it-IT"/>
        </w:rPr>
        <w:lastRenderedPageBreak/>
        <w:t>portati via e hanno passato a fil di spada i guardiani. Sono scampato soltanto io per raccontartelo».</w:t>
      </w:r>
    </w:p>
    <w:p w14:paraId="53A0C2BE" w14:textId="77777777" w:rsidR="00F50857" w:rsidRPr="0038024F" w:rsidRDefault="00F50857" w:rsidP="00F50857">
      <w:pPr>
        <w:spacing w:after="120" w:line="240" w:lineRule="auto"/>
        <w:ind w:left="567" w:right="567"/>
        <w:jc w:val="both"/>
        <w:rPr>
          <w:rFonts w:ascii="Arial" w:eastAsia="Times New Roman" w:hAnsi="Arial" w:cs="Arial"/>
          <w:bCs/>
          <w:i/>
          <w:iCs/>
          <w:sz w:val="24"/>
          <w:szCs w:val="28"/>
          <w:lang w:eastAsia="it-IT"/>
        </w:rPr>
      </w:pPr>
      <w:r w:rsidRPr="0038024F">
        <w:rPr>
          <w:rFonts w:ascii="Arial" w:eastAsia="Times New Roman" w:hAnsi="Arial" w:cs="Arial"/>
          <w:bCs/>
          <w:i/>
          <w:iCs/>
          <w:sz w:val="24"/>
          <w:szCs w:val="28"/>
          <w:lang w:eastAsia="it-IT"/>
        </w:rPr>
        <w:t>Mentre egli ancora parlava, entrò un altro e disse: «Un fuoco divino è caduto dal cielo: si è appiccato alle pecore e ai guardiani e li ha divorati. Sono scampato soltanto io per raccontartelo».</w:t>
      </w:r>
    </w:p>
    <w:p w14:paraId="595BC30C" w14:textId="77777777" w:rsidR="00F50857" w:rsidRPr="0038024F" w:rsidRDefault="00F50857" w:rsidP="00F50857">
      <w:pPr>
        <w:spacing w:after="120" w:line="240" w:lineRule="auto"/>
        <w:ind w:left="567" w:right="567"/>
        <w:jc w:val="both"/>
        <w:rPr>
          <w:rFonts w:ascii="Arial" w:eastAsia="Times New Roman" w:hAnsi="Arial" w:cs="Arial"/>
          <w:bCs/>
          <w:i/>
          <w:iCs/>
          <w:sz w:val="24"/>
          <w:szCs w:val="28"/>
          <w:lang w:eastAsia="it-IT"/>
        </w:rPr>
      </w:pPr>
      <w:r w:rsidRPr="0038024F">
        <w:rPr>
          <w:rFonts w:ascii="Arial" w:eastAsia="Times New Roman" w:hAnsi="Arial" w:cs="Arial"/>
          <w:bCs/>
          <w:i/>
          <w:iCs/>
          <w:sz w:val="24"/>
          <w:szCs w:val="28"/>
          <w:lang w:eastAsia="it-IT"/>
        </w:rPr>
        <w:t>Mentre egli ancora parlava, entrò un altro e disse: «I Caldei hanno formato tre bande: sono piombati sopra i cammelli e li hanno portati via e hanno passato a fil di spada i guardiani. Sono scampato soltanto io per raccontartelo».</w:t>
      </w:r>
    </w:p>
    <w:p w14:paraId="30567CE6" w14:textId="77777777" w:rsidR="00F50857" w:rsidRPr="0038024F" w:rsidRDefault="00F50857" w:rsidP="00F50857">
      <w:pPr>
        <w:spacing w:after="120" w:line="240" w:lineRule="auto"/>
        <w:ind w:left="567" w:right="567"/>
        <w:jc w:val="both"/>
        <w:rPr>
          <w:rFonts w:ascii="Arial" w:eastAsia="Times New Roman" w:hAnsi="Arial" w:cs="Arial"/>
          <w:bCs/>
          <w:i/>
          <w:iCs/>
          <w:sz w:val="24"/>
          <w:szCs w:val="28"/>
          <w:lang w:eastAsia="it-IT"/>
        </w:rPr>
      </w:pPr>
      <w:r w:rsidRPr="0038024F">
        <w:rPr>
          <w:rFonts w:ascii="Arial" w:eastAsia="Times New Roman" w:hAnsi="Arial" w:cs="Arial"/>
          <w:bCs/>
          <w:i/>
          <w:iCs/>
          <w:sz w:val="24"/>
          <w:szCs w:val="28"/>
          <w:lang w:eastAsia="it-IT"/>
        </w:rPr>
        <w:t>Mentre egli ancora parlava, entrò un altro e disse: «I tuoi figli e le tue figlie stavano mangiando e bevendo vino in casa del loro fratello maggiore, quand’ecco un vento impetuoso si è scatenato da oltre il deserto: ha investito i quattro lati della casa, che è rovinata sui giovani e sono morti. Sono scampato soltanto io per raccontartelo».</w:t>
      </w:r>
    </w:p>
    <w:p w14:paraId="01025FB8" w14:textId="77777777" w:rsidR="00F50857" w:rsidRPr="0038024F" w:rsidRDefault="00F50857" w:rsidP="00F50857">
      <w:pPr>
        <w:spacing w:after="120" w:line="240" w:lineRule="auto"/>
        <w:ind w:left="567" w:right="567"/>
        <w:jc w:val="both"/>
        <w:rPr>
          <w:rFonts w:ascii="Arial" w:eastAsia="Times New Roman" w:hAnsi="Arial" w:cs="Arial"/>
          <w:bCs/>
          <w:i/>
          <w:iCs/>
          <w:sz w:val="24"/>
          <w:szCs w:val="28"/>
          <w:lang w:eastAsia="it-IT"/>
        </w:rPr>
      </w:pPr>
      <w:r w:rsidRPr="0038024F">
        <w:rPr>
          <w:rFonts w:ascii="Arial" w:eastAsia="Times New Roman" w:hAnsi="Arial" w:cs="Arial"/>
          <w:bCs/>
          <w:i/>
          <w:iCs/>
          <w:sz w:val="24"/>
          <w:szCs w:val="28"/>
          <w:lang w:eastAsia="it-IT"/>
        </w:rPr>
        <w:t>Allora Giobbe si alzò e si stracciò il mantello; si rase il capo, cadde a terra, si prostrò e disse:</w:t>
      </w:r>
    </w:p>
    <w:p w14:paraId="531ED95A" w14:textId="77777777" w:rsidR="00F50857" w:rsidRPr="0038024F" w:rsidRDefault="00F50857" w:rsidP="00F50857">
      <w:pPr>
        <w:spacing w:after="120" w:line="240" w:lineRule="auto"/>
        <w:ind w:left="567" w:right="567"/>
        <w:jc w:val="both"/>
        <w:rPr>
          <w:rFonts w:ascii="Arial" w:eastAsia="Times New Roman" w:hAnsi="Arial" w:cs="Arial"/>
          <w:bCs/>
          <w:i/>
          <w:iCs/>
          <w:sz w:val="24"/>
          <w:szCs w:val="28"/>
          <w:lang w:eastAsia="it-IT"/>
        </w:rPr>
      </w:pPr>
      <w:r w:rsidRPr="0038024F">
        <w:rPr>
          <w:rFonts w:ascii="Arial" w:eastAsia="Times New Roman" w:hAnsi="Arial" w:cs="Arial"/>
          <w:bCs/>
          <w:i/>
          <w:iCs/>
          <w:sz w:val="24"/>
          <w:szCs w:val="28"/>
          <w:lang w:eastAsia="it-IT"/>
        </w:rPr>
        <w:t xml:space="preserve"> «Nudo uscii dal grembo di mia madre, e nudo vi ritornerò. Il Signore ha dato, il Signore ha tolto, sia benedetto il nome del Signore!».</w:t>
      </w:r>
    </w:p>
    <w:p w14:paraId="618544C9" w14:textId="77777777" w:rsidR="00F50857" w:rsidRPr="0038024F" w:rsidRDefault="00F50857" w:rsidP="00F50857">
      <w:pPr>
        <w:spacing w:after="120" w:line="240" w:lineRule="auto"/>
        <w:ind w:left="567" w:right="567"/>
        <w:jc w:val="both"/>
        <w:rPr>
          <w:rFonts w:ascii="Arial" w:eastAsia="Times New Roman" w:hAnsi="Arial" w:cs="Arial"/>
          <w:bCs/>
          <w:i/>
          <w:iCs/>
          <w:sz w:val="24"/>
          <w:szCs w:val="28"/>
          <w:lang w:eastAsia="it-IT"/>
        </w:rPr>
      </w:pPr>
      <w:r w:rsidRPr="0038024F">
        <w:rPr>
          <w:rFonts w:ascii="Arial" w:eastAsia="Times New Roman" w:hAnsi="Arial" w:cs="Arial"/>
          <w:bCs/>
          <w:i/>
          <w:iCs/>
          <w:sz w:val="24"/>
          <w:szCs w:val="28"/>
          <w:lang w:eastAsia="it-IT"/>
        </w:rPr>
        <w:t xml:space="preserve">In tutto questo Giobbe non peccò e non attribuì a Dio nulla di ingiusto (Gb 1,1-22). </w:t>
      </w:r>
    </w:p>
    <w:p w14:paraId="50ACB852" w14:textId="77777777" w:rsidR="00F50857" w:rsidRPr="0038024F" w:rsidRDefault="00F50857" w:rsidP="00F50857">
      <w:pPr>
        <w:spacing w:after="120" w:line="240" w:lineRule="auto"/>
        <w:ind w:left="567" w:right="567"/>
        <w:jc w:val="both"/>
        <w:rPr>
          <w:rFonts w:ascii="Arial" w:eastAsia="Times New Roman" w:hAnsi="Arial" w:cs="Arial"/>
          <w:bCs/>
          <w:i/>
          <w:iCs/>
          <w:sz w:val="24"/>
          <w:szCs w:val="28"/>
          <w:lang w:eastAsia="it-IT"/>
        </w:rPr>
      </w:pPr>
      <w:r w:rsidRPr="0038024F">
        <w:rPr>
          <w:rFonts w:ascii="Arial" w:eastAsia="Times New Roman" w:hAnsi="Arial" w:cs="Arial"/>
          <w:bCs/>
          <w:i/>
          <w:iCs/>
          <w:sz w:val="24"/>
          <w:szCs w:val="28"/>
          <w:lang w:eastAsia="it-IT"/>
        </w:rPr>
        <w:t>Accadde, un giorno, che i figli di Dio andarono a presentarsi al Signore, e anche Satana andò in mezzo a loro a presentarsi al Signore. Il Signore chiese a Satana: «Da dove vieni?». Satana rispose al Signore: «Dalla terra, che ho percorso in lungo e in largo». Il Signore disse a Satana: «Hai posto attenzione al mio servo Giobbe? Nessuno è come lui sulla terra: uomo integro e retto, timorato di Dio e lontano dal male. Egli è ancora saldo nella sua integrità; tu mi hai spinto contro di lui per rovinarlo, senza ragione». Satana rispose al Signore: «Pelle per pelle; tutto quello che possiede, l’uomo è pronto a darlo per la sua vita. Ma stendi un poco la mano e colpiscilo nelle ossa e nella carne e vedrai come ti maledirà apertamente!». Il Signore disse a Satana: «Eccolo nelle tue mani! Soltanto risparmia la sua vita».</w:t>
      </w:r>
    </w:p>
    <w:p w14:paraId="0D2811CF" w14:textId="77777777" w:rsidR="00F50857" w:rsidRPr="0038024F" w:rsidRDefault="00F50857" w:rsidP="00F50857">
      <w:pPr>
        <w:spacing w:after="120" w:line="240" w:lineRule="auto"/>
        <w:ind w:left="567" w:right="567"/>
        <w:jc w:val="both"/>
        <w:rPr>
          <w:rFonts w:ascii="Arial" w:eastAsia="Times New Roman" w:hAnsi="Arial" w:cs="Arial"/>
          <w:bCs/>
          <w:i/>
          <w:iCs/>
          <w:sz w:val="24"/>
          <w:szCs w:val="28"/>
          <w:lang w:eastAsia="it-IT"/>
        </w:rPr>
      </w:pPr>
      <w:r w:rsidRPr="0038024F">
        <w:rPr>
          <w:rFonts w:ascii="Arial" w:eastAsia="Times New Roman" w:hAnsi="Arial" w:cs="Arial"/>
          <w:bCs/>
          <w:i/>
          <w:iCs/>
          <w:sz w:val="24"/>
          <w:szCs w:val="28"/>
          <w:lang w:eastAsia="it-IT"/>
        </w:rPr>
        <w:t xml:space="preserve">Satana si ritirò dalla presenza del Signore e colpì Giobbe con una piaga maligna, dalla pianta dei piedi alla cima del capo. Giobbe prese un coccio per grattarsi e stava seduto in mezzo alla cenere. Allora sua moglie disse: «Rimani ancora saldo nella tua integrità? Maledici Dio e muori!». Ma egli le rispose: «Tu parli come parlerebbe una stolta! Se da Dio accettiamo il bene, perché non dovremmo accettare il male?». In tutto questo Giobbe non peccò con le sue labbra (Gb 2,1-10). </w:t>
      </w:r>
    </w:p>
    <w:p w14:paraId="553FFAE1" w14:textId="77777777" w:rsidR="00F50857" w:rsidRPr="0038024F" w:rsidRDefault="00F50857" w:rsidP="00F50857">
      <w:pPr>
        <w:spacing w:after="120" w:line="240" w:lineRule="auto"/>
        <w:jc w:val="both"/>
        <w:rPr>
          <w:rFonts w:ascii="Arial" w:eastAsia="Times New Roman" w:hAnsi="Arial" w:cs="Arial"/>
          <w:b/>
          <w:i/>
          <w:iCs/>
          <w:sz w:val="24"/>
          <w:szCs w:val="24"/>
          <w:lang w:eastAsia="it-IT"/>
        </w:rPr>
      </w:pPr>
      <w:bookmarkStart w:id="575" w:name="_Hlk167393275"/>
      <w:r w:rsidRPr="0038024F">
        <w:rPr>
          <w:rFonts w:ascii="Arial" w:eastAsia="Times New Roman" w:hAnsi="Arial" w:cs="Arial"/>
          <w:b/>
          <w:i/>
          <w:iCs/>
          <w:sz w:val="24"/>
          <w:szCs w:val="24"/>
          <w:lang w:eastAsia="it-IT"/>
        </w:rPr>
        <w:t>Seconda rivelazione e seconda verità:</w:t>
      </w:r>
    </w:p>
    <w:bookmarkEnd w:id="575"/>
    <w:p w14:paraId="12886AEC" w14:textId="77777777" w:rsidR="00F50857" w:rsidRPr="0038024F" w:rsidRDefault="00F50857" w:rsidP="00F50857">
      <w:pPr>
        <w:spacing w:after="120" w:line="240" w:lineRule="auto"/>
        <w:jc w:val="both"/>
        <w:rPr>
          <w:rFonts w:ascii="Arial" w:eastAsia="Times New Roman" w:hAnsi="Arial" w:cs="Arial"/>
          <w:bCs/>
          <w:sz w:val="24"/>
          <w:szCs w:val="24"/>
          <w:lang w:eastAsia="it-IT"/>
        </w:rPr>
      </w:pPr>
      <w:r w:rsidRPr="0038024F">
        <w:rPr>
          <w:rFonts w:ascii="Arial" w:eastAsia="Times New Roman" w:hAnsi="Arial" w:cs="Arial"/>
          <w:bCs/>
          <w:sz w:val="24"/>
          <w:szCs w:val="24"/>
          <w:lang w:eastAsia="it-IT"/>
        </w:rPr>
        <w:t xml:space="preserve">L’angelo afferra il drago, il serpente antico, che è il diavolo e il Satana, e lo incatena per mille anni; lo getta nell’Abisso, lo rinchiude e pone il sigillo sopra di lui, perché non seduca più le nazioni, fino al compimento dei mille anni. Dopo i quali deve essere lasciato libero per un po’ di tempo. </w:t>
      </w:r>
    </w:p>
    <w:p w14:paraId="167AA9C4" w14:textId="77777777" w:rsidR="00F50857" w:rsidRPr="0038024F" w:rsidRDefault="00F50857" w:rsidP="00F50857">
      <w:pPr>
        <w:spacing w:after="120" w:line="240" w:lineRule="auto"/>
        <w:jc w:val="both"/>
        <w:rPr>
          <w:rFonts w:ascii="Arial" w:eastAsia="Times New Roman" w:hAnsi="Arial" w:cs="Arial"/>
          <w:bCs/>
          <w:sz w:val="24"/>
          <w:szCs w:val="24"/>
          <w:lang w:eastAsia="it-IT"/>
        </w:rPr>
      </w:pPr>
      <w:r w:rsidRPr="0038024F">
        <w:rPr>
          <w:rFonts w:ascii="Arial" w:eastAsia="Times New Roman" w:hAnsi="Arial" w:cs="Arial"/>
          <w:bCs/>
          <w:sz w:val="24"/>
          <w:szCs w:val="24"/>
          <w:lang w:eastAsia="it-IT"/>
        </w:rPr>
        <w:lastRenderedPageBreak/>
        <w:t xml:space="preserve">Im primo luogo questo significa che quando il Signore chiede che il drago venga incatenato, esso non potrà opporre alcuna resistenza. Lui non ha alcuna forza di potersi opporre al suo Creatore, al suo Signore, al suo Dio. </w:t>
      </w:r>
    </w:p>
    <w:p w14:paraId="7ACF895C" w14:textId="77777777" w:rsidR="00F50857" w:rsidRPr="0038024F" w:rsidRDefault="00F50857" w:rsidP="00F50857">
      <w:pPr>
        <w:spacing w:after="120" w:line="240" w:lineRule="auto"/>
        <w:jc w:val="both"/>
        <w:rPr>
          <w:rFonts w:ascii="Arial" w:eastAsia="Times New Roman" w:hAnsi="Arial" w:cs="Arial"/>
          <w:bCs/>
          <w:sz w:val="24"/>
          <w:szCs w:val="24"/>
          <w:lang w:eastAsia="it-IT"/>
        </w:rPr>
      </w:pPr>
      <w:r w:rsidRPr="0038024F">
        <w:rPr>
          <w:rFonts w:ascii="Arial" w:eastAsia="Times New Roman" w:hAnsi="Arial" w:cs="Arial"/>
          <w:bCs/>
          <w:sz w:val="24"/>
          <w:szCs w:val="24"/>
          <w:lang w:eastAsia="it-IT"/>
        </w:rPr>
        <w:t xml:space="preserve">In secondo luogo anche il tempo è stabilito per lui dal Signore. C’è un tempo in cui può sedurre e un tempo in cui non può sedurre. </w:t>
      </w:r>
    </w:p>
    <w:p w14:paraId="06D5815E" w14:textId="77777777" w:rsidR="00F50857" w:rsidRPr="0038024F" w:rsidRDefault="00F50857" w:rsidP="00F50857">
      <w:pPr>
        <w:spacing w:after="120" w:line="240" w:lineRule="auto"/>
        <w:jc w:val="both"/>
        <w:rPr>
          <w:rFonts w:ascii="Arial" w:eastAsia="Times New Roman" w:hAnsi="Arial" w:cs="Arial"/>
          <w:bCs/>
          <w:sz w:val="24"/>
          <w:szCs w:val="24"/>
          <w:lang w:eastAsia="it-IT"/>
        </w:rPr>
      </w:pPr>
      <w:r w:rsidRPr="0038024F">
        <w:rPr>
          <w:rFonts w:ascii="Arial" w:eastAsia="Times New Roman" w:hAnsi="Arial" w:cs="Arial"/>
          <w:bCs/>
          <w:sz w:val="24"/>
          <w:szCs w:val="24"/>
          <w:lang w:eastAsia="it-IT"/>
        </w:rPr>
        <w:t xml:space="preserve">Infine i mille anni sono da leggere in chiave simbolica e non in chiave matematica. Mille significa un tempo lungo, ma finito. Solo con la Parusia Satana sarà chiuso nell’Abisso per l’eternità. Solo allora i due regni, il regno del cielo e il regno dell’inferno saranno divisi per sempre senza alcuna possibile comunicazione tra di essi. Quelli di Dio saranno sempre di Dio, quelli del drago, cioè i dannati saranno sempre dannati. </w:t>
      </w:r>
    </w:p>
    <w:bookmarkEnd w:id="574"/>
    <w:p w14:paraId="47D098D6" w14:textId="77777777" w:rsidR="00F50857" w:rsidRPr="0038024F" w:rsidRDefault="00F50857" w:rsidP="00F50857">
      <w:pPr>
        <w:spacing w:after="120" w:line="240" w:lineRule="auto"/>
        <w:ind w:left="567" w:right="567"/>
        <w:jc w:val="both"/>
        <w:rPr>
          <w:rFonts w:ascii="Arial" w:eastAsia="Times New Roman" w:hAnsi="Arial" w:cs="Arial"/>
          <w:i/>
          <w:iCs/>
          <w:sz w:val="24"/>
          <w:szCs w:val="28"/>
          <w:lang w:eastAsia="it-IT"/>
        </w:rPr>
      </w:pPr>
      <w:r w:rsidRPr="0038024F">
        <w:rPr>
          <w:rFonts w:ascii="Arial" w:eastAsia="Times New Roman" w:hAnsi="Arial" w:cs="Arial"/>
          <w:i/>
          <w:iCs/>
          <w:sz w:val="24"/>
          <w:szCs w:val="28"/>
          <w:lang w:eastAsia="it-IT"/>
        </w:rPr>
        <w:t xml:space="preserve">E vidi un angelo che scendeva dal cielo con in mano la chiave dell’Abisso e una grande catena. Afferrò il drago, il serpente antico, che è diavolo e il Satana, e lo incatenò per mille anni; lo gettò nell’Abisso, lo rinchiuse e pose il sigillo sopra di lui, perché non seducesse più le nazioni, fino al compimento dei mille anni, dopo i quali deve essere lasciato libero per un po’ di tempo. </w:t>
      </w:r>
    </w:p>
    <w:p w14:paraId="28843198" w14:textId="77777777" w:rsidR="00F50857" w:rsidRPr="0038024F" w:rsidRDefault="00F50857" w:rsidP="00F50857">
      <w:pPr>
        <w:spacing w:after="120" w:line="240" w:lineRule="auto"/>
        <w:jc w:val="both"/>
        <w:rPr>
          <w:rFonts w:ascii="Arial" w:eastAsia="Times New Roman" w:hAnsi="Arial" w:cs="Arial"/>
          <w:bCs/>
          <w:sz w:val="24"/>
          <w:szCs w:val="24"/>
          <w:lang w:eastAsia="it-IT"/>
        </w:rPr>
      </w:pPr>
      <w:r w:rsidRPr="0038024F">
        <w:rPr>
          <w:rFonts w:ascii="Arial" w:eastAsia="Times New Roman" w:hAnsi="Arial" w:cs="Arial"/>
          <w:bCs/>
          <w:sz w:val="24"/>
          <w:szCs w:val="24"/>
          <w:lang w:eastAsia="it-IT"/>
        </w:rPr>
        <w:t>Che la dannazione sia eterna lo attesta tutta la Divina Parola. Se la dannazione non fosse eterna,  dovremmo dichiarare inutile tutto il mistero della redenzione e della salvezza. Cristo Gesù è venuto per liberare l’uomo dalla morte eterna, morte eterna sia nel tempo e sia nell’eternità. Non esiste la morte eterna solo nell’eternità, essa esiste anche nel tempo. Poiché oggi affermiamo che tutti godremo domani della vita eterna, credere o non credere, essere battezzati o non essere battezzati, Vangelo o non Vangelo, tutto perde la sua verità.  Anche essere chiesa o non chiesa perde la sua verità.</w:t>
      </w:r>
    </w:p>
    <w:p w14:paraId="726F649D" w14:textId="77777777" w:rsidR="00F50857" w:rsidRPr="0038024F" w:rsidRDefault="00F50857" w:rsidP="00F50857">
      <w:pPr>
        <w:spacing w:after="120" w:line="240" w:lineRule="auto"/>
        <w:jc w:val="both"/>
        <w:rPr>
          <w:rFonts w:ascii="Arial" w:eastAsia="Times New Roman" w:hAnsi="Arial" w:cs="Arial"/>
          <w:bCs/>
          <w:sz w:val="24"/>
          <w:szCs w:val="24"/>
          <w:lang w:eastAsia="it-IT"/>
        </w:rPr>
      </w:pPr>
      <w:r w:rsidRPr="0038024F">
        <w:rPr>
          <w:rFonts w:ascii="Arial" w:eastAsia="Times New Roman" w:hAnsi="Arial" w:cs="Arial"/>
          <w:bCs/>
          <w:sz w:val="24"/>
          <w:szCs w:val="24"/>
          <w:lang w:eastAsia="it-IT"/>
        </w:rPr>
        <w:t xml:space="preserve"> È questo oggi il nostro triste, orrendo, mostruoso peccato. Stiamo costruendo una umanità senza più alcuna verità. Tutto è sentimento, desiderio, volontà. Tutto deve essere dal sentimento, dal desiderio, dalla volontà. Solo che il sentimento, il desiderio, la volontà del più forte prevale sul sentimento, sul desiderio, sulla volontà del meno forte. Oggi anche la Chiesa deve servire gli uomini dai loro desideri, dai loro sentimenti, dalla loro volontà. È finito oggi il tempo in sui si serviva dalla verità. Anche i giudizi vengono operati dal desiderio, del sentimento, dalla volontà del più forte. Sembra oggi di essere tornati ai tempi di Abacuc. Questi si lamenta che sia la Lege e sia il Diritto non hanno più alcun valore. Tutto è dalla volontà dei potenti.</w:t>
      </w:r>
    </w:p>
    <w:p w14:paraId="3673D76B" w14:textId="77777777" w:rsidR="00F50857" w:rsidRPr="0038024F" w:rsidRDefault="00F50857" w:rsidP="00F50857">
      <w:pPr>
        <w:spacing w:after="120" w:line="240" w:lineRule="auto"/>
        <w:ind w:left="567" w:right="567"/>
        <w:jc w:val="both"/>
        <w:rPr>
          <w:rFonts w:ascii="Arial" w:eastAsia="Times New Roman" w:hAnsi="Arial" w:cs="Arial"/>
          <w:bCs/>
          <w:i/>
          <w:iCs/>
          <w:sz w:val="24"/>
          <w:szCs w:val="28"/>
          <w:lang w:eastAsia="it-IT"/>
        </w:rPr>
      </w:pPr>
      <w:r w:rsidRPr="0038024F">
        <w:rPr>
          <w:rFonts w:ascii="Arial" w:eastAsia="Times New Roman" w:hAnsi="Arial" w:cs="Arial"/>
          <w:bCs/>
          <w:i/>
          <w:iCs/>
          <w:sz w:val="24"/>
          <w:szCs w:val="28"/>
          <w:lang w:eastAsia="it-IT"/>
        </w:rPr>
        <w:t>Oracolo ricevuto in visione dal profeta Abacuc.</w:t>
      </w:r>
    </w:p>
    <w:p w14:paraId="151BEB6E" w14:textId="77777777" w:rsidR="00F50857" w:rsidRPr="0038024F" w:rsidRDefault="00F50857" w:rsidP="00F50857">
      <w:pPr>
        <w:spacing w:after="120" w:line="240" w:lineRule="auto"/>
        <w:ind w:left="567" w:right="567"/>
        <w:jc w:val="both"/>
        <w:rPr>
          <w:rFonts w:ascii="Arial" w:eastAsia="Times New Roman" w:hAnsi="Arial" w:cs="Arial"/>
          <w:bCs/>
          <w:i/>
          <w:iCs/>
          <w:sz w:val="24"/>
          <w:szCs w:val="28"/>
          <w:lang w:eastAsia="it-IT"/>
        </w:rPr>
      </w:pPr>
      <w:r w:rsidRPr="0038024F">
        <w:rPr>
          <w:rFonts w:ascii="Arial" w:eastAsia="Times New Roman" w:hAnsi="Arial" w:cs="Arial"/>
          <w:bCs/>
          <w:i/>
          <w:iCs/>
          <w:sz w:val="24"/>
          <w:szCs w:val="28"/>
          <w:lang w:eastAsia="it-IT"/>
        </w:rPr>
        <w:t>Fino a quando, Signore, implorerò aiuto e non ascolti, a te alzerò il grido: «Violenza!» e non salvi? Perché mi fai vedere l’iniquità e resti spettatore dell’oppressione? Ho davanti a me rapina e violenza e ci sono liti e si muovono contese. Non ha più forza la legge né mai si afferma il diritto. Il malvagio infatti raggira il giusto e il diritto ne esce stravolto.</w:t>
      </w:r>
    </w:p>
    <w:p w14:paraId="6B23A058" w14:textId="77777777" w:rsidR="00F50857" w:rsidRPr="0038024F" w:rsidRDefault="00F50857" w:rsidP="00F50857">
      <w:pPr>
        <w:spacing w:after="120" w:line="240" w:lineRule="auto"/>
        <w:ind w:left="567" w:right="567"/>
        <w:jc w:val="both"/>
        <w:rPr>
          <w:rFonts w:ascii="Arial" w:eastAsia="Times New Roman" w:hAnsi="Arial" w:cs="Arial"/>
          <w:bCs/>
          <w:i/>
          <w:iCs/>
          <w:sz w:val="24"/>
          <w:szCs w:val="28"/>
          <w:lang w:eastAsia="it-IT"/>
        </w:rPr>
      </w:pPr>
      <w:r w:rsidRPr="0038024F">
        <w:rPr>
          <w:rFonts w:ascii="Arial" w:eastAsia="Times New Roman" w:hAnsi="Arial" w:cs="Arial"/>
          <w:bCs/>
          <w:i/>
          <w:iCs/>
          <w:sz w:val="24"/>
          <w:szCs w:val="28"/>
          <w:lang w:eastAsia="it-IT"/>
        </w:rPr>
        <w:t xml:space="preserve">«Guardate fra le nazioni e osservate, resterete stupiti e sbalorditi: c’è chi compirà ai vostri giorni una cosa che a raccontarla non sarebbe creduta. Ecco, io faccio sorgere i Caldei, popolo feroce e impetuoso, </w:t>
      </w:r>
      <w:r w:rsidRPr="0038024F">
        <w:rPr>
          <w:rFonts w:ascii="Arial" w:eastAsia="Times New Roman" w:hAnsi="Arial" w:cs="Arial"/>
          <w:bCs/>
          <w:i/>
          <w:iCs/>
          <w:sz w:val="24"/>
          <w:szCs w:val="28"/>
          <w:lang w:eastAsia="it-IT"/>
        </w:rPr>
        <w:lastRenderedPageBreak/>
        <w:t>che percorre ampie regioni per occupare dimore non sue. È feroce e terribile, da lui sgorgano il suo diritto e la sua grandezza. Più veloci dei leopardi sono i suoi cavalli, più agili dei lupi di sera. Balzano i suoi cavalieri, sono venuti da lontano, volano come aquila che piomba per divorare. Tutti, il volto teso in avanti, avanzano per conquistare. E con violenza ammassano i prigionieri come la sabbia. Si fa beffe dei re, e dei capi se ne ride; si fa gioco di ogni fortezza: l’assedia e la conquista. Poi muta corso come il vento e passa oltre: si fa un dio della propria forza!».</w:t>
      </w:r>
    </w:p>
    <w:p w14:paraId="50CB3173" w14:textId="77777777" w:rsidR="00F50857" w:rsidRPr="0038024F" w:rsidRDefault="00F50857" w:rsidP="00F50857">
      <w:pPr>
        <w:spacing w:after="120" w:line="240" w:lineRule="auto"/>
        <w:ind w:left="567" w:right="567"/>
        <w:jc w:val="both"/>
        <w:rPr>
          <w:rFonts w:ascii="Arial" w:eastAsia="Times New Roman" w:hAnsi="Arial" w:cs="Arial"/>
          <w:bCs/>
          <w:i/>
          <w:iCs/>
          <w:sz w:val="24"/>
          <w:szCs w:val="28"/>
          <w:lang w:eastAsia="it-IT"/>
        </w:rPr>
      </w:pPr>
      <w:r w:rsidRPr="0038024F">
        <w:rPr>
          <w:rFonts w:ascii="Arial" w:eastAsia="Times New Roman" w:hAnsi="Arial" w:cs="Arial"/>
          <w:bCs/>
          <w:i/>
          <w:iCs/>
          <w:sz w:val="24"/>
          <w:szCs w:val="28"/>
          <w:lang w:eastAsia="it-IT"/>
        </w:rPr>
        <w:t xml:space="preserve">Non sei tu fin da principio, Signore, il mio Dio, il mio Santo? Noi non moriremo! Signore, tu lo hai scelto per far giustizia, l’hai reso forte, o Roccia, per punire. Tu dagli occhi così puri che non puoi vedere il male e non puoi guardare l’oppressione, perché, vedendo i perfidi, taci, mentre il malvagio ingoia chi è più giusto di lui? Tu tratti gli uomini come pesci del mare, come animali che strisciano e non hanno padrone. Egli li prende tutti all’amo, li pesca a strascico,  li raccoglie nella rete, e contento ne gode. Perciò offre sacrifici alle sue sciàbiche e brucia incenso alle sue reti, perché, grazie a loro, la sua parte è abbondante e il suo cibo succulento. Continuerà dunque a sguainare la spada e a massacrare le nazioni senza pietà? (Ab 1,1.17). </w:t>
      </w:r>
    </w:p>
    <w:p w14:paraId="1E34EEC2" w14:textId="77777777" w:rsidR="00F50857" w:rsidRPr="0038024F" w:rsidRDefault="00F50857" w:rsidP="00F50857">
      <w:pPr>
        <w:spacing w:after="120" w:line="240" w:lineRule="auto"/>
        <w:jc w:val="both"/>
        <w:rPr>
          <w:rFonts w:ascii="Arial" w:eastAsia="Times New Roman" w:hAnsi="Arial" w:cs="Arial"/>
          <w:bCs/>
          <w:sz w:val="24"/>
          <w:szCs w:val="24"/>
          <w:lang w:eastAsia="it-IT"/>
        </w:rPr>
      </w:pPr>
      <w:r w:rsidRPr="0038024F">
        <w:rPr>
          <w:rFonts w:ascii="Arial" w:eastAsia="Times New Roman" w:hAnsi="Arial" w:cs="Arial"/>
          <w:bCs/>
          <w:sz w:val="24"/>
          <w:szCs w:val="24"/>
          <w:lang w:eastAsia="it-IT"/>
        </w:rPr>
        <w:t xml:space="preserve">Trattandosi di un numero simbolico, solo il Signore ne conosce la durata. Solo Lui sa quando inizia e quando finisce. Solo Lui sa quando chiudere e sigillare l’Abisso e quando togliere i sigilli e lasciare libero il drago perché seduca la terra. </w:t>
      </w:r>
    </w:p>
    <w:p w14:paraId="6FB8441E" w14:textId="77777777" w:rsidR="00F50857" w:rsidRPr="0038024F" w:rsidRDefault="00F50857" w:rsidP="00F50857">
      <w:pPr>
        <w:spacing w:after="120" w:line="240" w:lineRule="auto"/>
        <w:jc w:val="both"/>
        <w:rPr>
          <w:rFonts w:ascii="Arial" w:eastAsia="Times New Roman" w:hAnsi="Arial" w:cs="Arial"/>
          <w:bCs/>
          <w:sz w:val="24"/>
          <w:szCs w:val="24"/>
          <w:lang w:eastAsia="it-IT"/>
        </w:rPr>
      </w:pPr>
      <w:r w:rsidRPr="0038024F">
        <w:rPr>
          <w:rFonts w:ascii="Arial" w:eastAsia="Times New Roman" w:hAnsi="Arial" w:cs="Arial"/>
          <w:bCs/>
          <w:sz w:val="24"/>
          <w:szCs w:val="24"/>
          <w:lang w:eastAsia="it-IT"/>
        </w:rPr>
        <w:t xml:space="preserve">La verità che va custodita nel cuore è solo una, tutto il resto appartiene al mistero del Signore nostro Dio. Se il Signore permette che il drago ci tenti, lo permette perché la nostra fede, la nostra carità, la nostra speranza divengano in tutto simili alla fede, alla carità, alla speranza del Figlio suo. Il Signore vuole provare la nostra fedeltà. Vuole conoscere quanto da noi è amato. Ma anche perché il mondo sappia quanto noi amiamo il Signore: fino al dono della nostra vita. Il drago non può fare di noi ciò che vuole. Il suo è un potere governato dalla volontà del nostro Dio, che in eterno è il suo Creatore e il suo Signore. </w:t>
      </w:r>
    </w:p>
    <w:p w14:paraId="0B1A2338" w14:textId="77777777" w:rsidR="00F50857" w:rsidRPr="0038024F" w:rsidRDefault="00F50857" w:rsidP="00F50857">
      <w:pPr>
        <w:spacing w:after="120" w:line="240" w:lineRule="auto"/>
        <w:jc w:val="both"/>
        <w:rPr>
          <w:rFonts w:ascii="Arial" w:eastAsia="Times New Roman" w:hAnsi="Arial" w:cs="Arial"/>
          <w:b/>
          <w:i/>
          <w:iCs/>
          <w:sz w:val="24"/>
          <w:szCs w:val="24"/>
          <w:lang w:eastAsia="it-IT"/>
        </w:rPr>
      </w:pPr>
      <w:r w:rsidRPr="0038024F">
        <w:rPr>
          <w:rFonts w:ascii="Arial" w:eastAsia="Times New Roman" w:hAnsi="Arial" w:cs="Arial"/>
          <w:b/>
          <w:i/>
          <w:iCs/>
          <w:sz w:val="24"/>
          <w:szCs w:val="24"/>
          <w:lang w:eastAsia="it-IT"/>
        </w:rPr>
        <w:t>Terza rivelazione e terza verità</w:t>
      </w:r>
    </w:p>
    <w:p w14:paraId="04C5D99D" w14:textId="77777777" w:rsidR="00F50857" w:rsidRPr="0038024F" w:rsidRDefault="00F50857" w:rsidP="00F50857">
      <w:pPr>
        <w:spacing w:after="120" w:line="240" w:lineRule="auto"/>
        <w:jc w:val="both"/>
        <w:rPr>
          <w:rFonts w:ascii="Arial" w:eastAsia="Times New Roman" w:hAnsi="Arial" w:cs="Arial"/>
          <w:bCs/>
          <w:sz w:val="24"/>
          <w:szCs w:val="24"/>
          <w:lang w:eastAsia="it-IT"/>
        </w:rPr>
      </w:pPr>
      <w:r w:rsidRPr="0038024F">
        <w:rPr>
          <w:rFonts w:ascii="Arial" w:eastAsia="Times New Roman" w:hAnsi="Arial" w:cs="Arial"/>
          <w:bCs/>
          <w:sz w:val="24"/>
          <w:szCs w:val="24"/>
          <w:lang w:eastAsia="it-IT"/>
        </w:rPr>
        <w:t xml:space="preserve">Anche questa terza rivelazione e questa terza verità è avvolta dal grande mistero come la precedente. Ora l’Apostolo vede alcuni troni – a quelli che vi sedettero fu dato il potere di giudicare – e vede le anime dei decapitati a causa della testimonianza di Gesù e della Parola di Dio, e quanti non avevano adorato la bestia e la sua statua e non avevano ricevuto il marchio sulla fronte e sulla mano. Tutti costoro riprendono vita e regnano, con Cristo per mille anni; gli altri morti non tornano in vita fino al compimento dei mille anni. </w:t>
      </w:r>
    </w:p>
    <w:p w14:paraId="353A0D57" w14:textId="77777777" w:rsidR="00F50857" w:rsidRPr="0038024F" w:rsidRDefault="00F50857" w:rsidP="00F50857">
      <w:pPr>
        <w:spacing w:after="120" w:line="240" w:lineRule="auto"/>
        <w:jc w:val="both"/>
        <w:rPr>
          <w:rFonts w:ascii="Arial" w:eastAsia="Times New Roman" w:hAnsi="Arial" w:cs="Arial"/>
          <w:bCs/>
          <w:sz w:val="24"/>
          <w:szCs w:val="24"/>
          <w:lang w:eastAsia="it-IT"/>
        </w:rPr>
      </w:pPr>
      <w:r w:rsidRPr="0038024F">
        <w:rPr>
          <w:rFonts w:ascii="Arial" w:eastAsia="Times New Roman" w:hAnsi="Arial" w:cs="Arial"/>
          <w:bCs/>
          <w:sz w:val="24"/>
          <w:szCs w:val="24"/>
          <w:lang w:eastAsia="it-IT"/>
        </w:rPr>
        <w:t xml:space="preserve">Questa terza rivelazione va compresa dalla verità che riguarda la risurrezione dei corpi. Questa avverrà  il giorno della Parusia e sarà per sempre. Sarà gloriosa per i giusto e di infamia e di vergogna eterna per i reprobi e tutti gli operatori di iniquità. Qualsiasi interpretazione o significato si voglia dare, mai dovrà negare la verità della risurrezione dei corpo che sarà nel giorno della Parusia. Non vi è alcun’altra rivelazione su questo mistero né nell’Antico Testamento e né nel </w:t>
      </w:r>
      <w:r w:rsidRPr="0038024F">
        <w:rPr>
          <w:rFonts w:ascii="Arial" w:eastAsia="Times New Roman" w:hAnsi="Arial" w:cs="Arial"/>
          <w:bCs/>
          <w:sz w:val="24"/>
          <w:szCs w:val="24"/>
          <w:lang w:eastAsia="it-IT"/>
        </w:rPr>
        <w:lastRenderedPageBreak/>
        <w:t>Nuovo. Anche se non possiamo comprendere in pienezza di verità quando l’Apostolo Giovanni vede, dobbiamo però confessare che le sue parole sono di grande conforto alle anime dei martiri e di tutti coloro che sono morti nel Signore: basta ricordarsi  della rivelazione fatta nel Capitolo VII:</w:t>
      </w:r>
    </w:p>
    <w:p w14:paraId="0F1E8A04" w14:textId="77777777" w:rsidR="00F50857" w:rsidRPr="0038024F" w:rsidRDefault="00F50857" w:rsidP="00F50857">
      <w:pPr>
        <w:spacing w:after="120" w:line="240" w:lineRule="auto"/>
        <w:ind w:left="567" w:right="567"/>
        <w:jc w:val="both"/>
        <w:rPr>
          <w:rFonts w:ascii="Arial" w:eastAsia="Times New Roman" w:hAnsi="Arial" w:cs="Arial"/>
          <w:bCs/>
          <w:i/>
          <w:iCs/>
          <w:sz w:val="24"/>
          <w:szCs w:val="28"/>
          <w:lang w:eastAsia="it-IT"/>
        </w:rPr>
      </w:pPr>
      <w:r w:rsidRPr="0038024F">
        <w:rPr>
          <w:rFonts w:ascii="Arial" w:eastAsia="Times New Roman" w:hAnsi="Arial" w:cs="Arial"/>
          <w:bCs/>
          <w:i/>
          <w:iCs/>
          <w:sz w:val="24"/>
          <w:szCs w:val="28"/>
          <w:lang w:eastAsia="it-IT"/>
        </w:rPr>
        <w:t>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w:t>
      </w:r>
    </w:p>
    <w:p w14:paraId="21A172E7" w14:textId="77777777" w:rsidR="00F50857" w:rsidRPr="0038024F" w:rsidRDefault="00F50857" w:rsidP="00F50857">
      <w:pPr>
        <w:spacing w:after="120" w:line="240" w:lineRule="auto"/>
        <w:ind w:left="567" w:right="567"/>
        <w:jc w:val="both"/>
        <w:rPr>
          <w:rFonts w:ascii="Arial" w:eastAsia="Times New Roman" w:hAnsi="Arial" w:cs="Arial"/>
          <w:bCs/>
          <w:i/>
          <w:iCs/>
          <w:sz w:val="24"/>
          <w:szCs w:val="28"/>
          <w:lang w:eastAsia="it-IT"/>
        </w:rPr>
      </w:pPr>
      <w:r w:rsidRPr="0038024F">
        <w:rPr>
          <w:rFonts w:ascii="Arial" w:eastAsia="Times New Roman" w:hAnsi="Arial" w:cs="Arial"/>
          <w:bCs/>
          <w:i/>
          <w:iCs/>
          <w:sz w:val="24"/>
          <w:szCs w:val="28"/>
          <w:lang w:eastAsia="it-IT"/>
        </w:rPr>
        <w:t>E tutti gli angeli stavano attorno al trono e agli anziani e ai quattro esseri viventi, e si inchinarono con la faccia a terra davanti al trono e adorarono Dio dicendo: «Amen! Lode, gloria, sapienza, azione di grazie, onore, potenza e forza al nostro Dio nei secoli dei secoli. Amen».</w:t>
      </w:r>
    </w:p>
    <w:p w14:paraId="49C1CB47" w14:textId="77777777" w:rsidR="00F50857" w:rsidRPr="0038024F" w:rsidRDefault="00F50857" w:rsidP="00F50857">
      <w:pPr>
        <w:spacing w:after="120" w:line="240" w:lineRule="auto"/>
        <w:ind w:left="567" w:right="567"/>
        <w:jc w:val="both"/>
        <w:rPr>
          <w:rFonts w:ascii="Arial" w:eastAsia="Times New Roman" w:hAnsi="Arial" w:cs="Arial"/>
          <w:bCs/>
          <w:i/>
          <w:iCs/>
          <w:sz w:val="24"/>
          <w:szCs w:val="28"/>
          <w:lang w:eastAsia="it-IT"/>
        </w:rPr>
      </w:pPr>
      <w:r w:rsidRPr="0038024F">
        <w:rPr>
          <w:rFonts w:ascii="Arial" w:eastAsia="Times New Roman" w:hAnsi="Arial" w:cs="Arial"/>
          <w:bCs/>
          <w:i/>
          <w:iCs/>
          <w:sz w:val="24"/>
          <w:szCs w:val="28"/>
          <w:lang w:eastAsia="it-IT"/>
        </w:rPr>
        <w:t>Uno degli anziani allora si rivolse a me e disse: «Questi, che sono vestiti di bianco, chi sono e da dove vengono?». 14Gli risposi: «Signore mio, tu lo sai». E lui: «Sono quelli che vengono dalla grande tribolazione e che hanno lavato le loro vesti, rendendole candide nel sangue dell’Agnello. Per questo stanno davanti al trono di Dio e gli prestano servizio giorno e notte nel suo tempio; e Colui che siede sul trono stenderà la sua tenda sopra di loro.</w:t>
      </w:r>
    </w:p>
    <w:p w14:paraId="2AA047F3" w14:textId="77777777" w:rsidR="00F50857" w:rsidRPr="0038024F" w:rsidRDefault="00F50857" w:rsidP="00F50857">
      <w:pPr>
        <w:spacing w:after="120" w:line="240" w:lineRule="auto"/>
        <w:ind w:left="567" w:right="567"/>
        <w:jc w:val="both"/>
        <w:rPr>
          <w:rFonts w:ascii="Arial" w:eastAsia="Times New Roman" w:hAnsi="Arial" w:cs="Arial"/>
          <w:bCs/>
          <w:i/>
          <w:iCs/>
          <w:sz w:val="24"/>
          <w:szCs w:val="28"/>
          <w:lang w:eastAsia="it-IT"/>
        </w:rPr>
      </w:pPr>
      <w:r w:rsidRPr="0038024F">
        <w:rPr>
          <w:rFonts w:ascii="Arial" w:eastAsia="Times New Roman" w:hAnsi="Arial" w:cs="Arial"/>
          <w:bCs/>
          <w:i/>
          <w:iCs/>
          <w:sz w:val="24"/>
          <w:szCs w:val="28"/>
          <w:lang w:eastAsia="it-IT"/>
        </w:rPr>
        <w:t xml:space="preserve">Non avranno più fame né avranno più sete, non li colpirà il sole né arsura alcuna, perché l’Agnello, che sta in mezzo al trono, sarà il loro pastore e li guiderà alle fonti delle acque della vita. E Dio asciugherà ogni lacrima dai loro occhi» (Ap 7,9-17). </w:t>
      </w:r>
    </w:p>
    <w:p w14:paraId="61F4F0FE" w14:textId="77777777" w:rsidR="00F50857" w:rsidRPr="0038024F" w:rsidRDefault="00F50857" w:rsidP="00F50857">
      <w:pPr>
        <w:spacing w:after="120" w:line="240" w:lineRule="auto"/>
        <w:jc w:val="both"/>
        <w:rPr>
          <w:rFonts w:ascii="Arial" w:eastAsia="Times New Roman" w:hAnsi="Arial" w:cs="Arial"/>
          <w:bCs/>
          <w:sz w:val="24"/>
          <w:szCs w:val="24"/>
          <w:lang w:eastAsia="it-IT"/>
        </w:rPr>
      </w:pPr>
      <w:r w:rsidRPr="0038024F">
        <w:rPr>
          <w:rFonts w:ascii="Arial" w:eastAsia="Times New Roman" w:hAnsi="Arial" w:cs="Arial"/>
          <w:bCs/>
          <w:sz w:val="24"/>
          <w:szCs w:val="24"/>
          <w:lang w:eastAsia="it-IT"/>
        </w:rPr>
        <w:t xml:space="preserve">D’altronde dinanzi ad ogni Parola della Rivelazione si deve stare sempre con animo adorante il mistero. Quando si è voluto ad ogni costo tradurre il mistero o il simbolo in storia reale, concreta, è allora che le eresie sono fiorite in abbondanza. Sempre ci dobbiamo ricordare che la Divina Parola è fatta di verità che sono come le colonne di bronzo nel tempio di Salomone e verità che possono essere paragonate a pietre e a mattoni. La stabilità del tempio della Divina Rivelazione è data dalle verità che sono come colonne. Le altre verità sono di completamento. Mai una verità di completamento potrà negare o contraddire o sminuire una verità che è colonna. In cosa consiste questa prima risurrezione lo ignoriamo. Né finora lo Spirito Santo ha rivelato che essa si è compiuta nella storia e neanche ha rivelato come e quando si compirà. Infine sempre dobbiamo ricordarci che tutte le antiche profezie sul Messia hanno acquisito la loro vertà dal compimento in Cristo Gesù. Senza il pieno compimento, sarebbe veramente difficile leggere l’Antico Testamento. Dinanzi a questi due eventi visti dall’Apostolo Giovanni noi siamo come ogni lettore che legge l’Antico Testamento senza il suo pieno compimento avvenuto in Cristo, nel Nuovo Testamento. </w:t>
      </w:r>
    </w:p>
    <w:p w14:paraId="0CCE3790" w14:textId="77777777" w:rsidR="00F50857" w:rsidRPr="0038024F" w:rsidRDefault="00F50857" w:rsidP="00F50857">
      <w:pPr>
        <w:spacing w:after="120" w:line="240" w:lineRule="auto"/>
        <w:ind w:left="567" w:right="567"/>
        <w:jc w:val="both"/>
        <w:rPr>
          <w:rFonts w:ascii="Arial" w:eastAsia="Times New Roman" w:hAnsi="Arial" w:cs="Arial"/>
          <w:i/>
          <w:iCs/>
          <w:sz w:val="24"/>
          <w:szCs w:val="28"/>
          <w:lang w:eastAsia="it-IT"/>
        </w:rPr>
      </w:pPr>
      <w:r w:rsidRPr="0038024F">
        <w:rPr>
          <w:rFonts w:ascii="Arial" w:eastAsia="Times New Roman" w:hAnsi="Arial" w:cs="Arial"/>
          <w:i/>
          <w:iCs/>
          <w:sz w:val="24"/>
          <w:szCs w:val="28"/>
          <w:lang w:eastAsia="it-IT"/>
        </w:rPr>
        <w:t xml:space="preserve">Poi vidi alcuni troni - a quelli che vi sedettero fu dato il potere di giudicare - e le anime dei decapitati a causa della testimonianza di Gesù e della parola di Dio, e quanti non avevano adorato la bestia e la sua statua e non avevano ricevuto il marchio sulla fronte e sulla </w:t>
      </w:r>
      <w:r w:rsidRPr="0038024F">
        <w:rPr>
          <w:rFonts w:ascii="Arial" w:eastAsia="Times New Roman" w:hAnsi="Arial" w:cs="Arial"/>
          <w:i/>
          <w:iCs/>
          <w:sz w:val="24"/>
          <w:szCs w:val="28"/>
          <w:lang w:eastAsia="it-IT"/>
        </w:rPr>
        <w:lastRenderedPageBreak/>
        <w:t xml:space="preserve">mano. Essi ripresero vita e regnarono con Cristo per mille anni; gli altri morti invece non tornarono in vita fino al compimento dei mille anni. </w:t>
      </w:r>
    </w:p>
    <w:p w14:paraId="5E364961" w14:textId="77777777" w:rsidR="00F50857" w:rsidRPr="0038024F" w:rsidRDefault="00F50857" w:rsidP="00F50857">
      <w:pPr>
        <w:spacing w:after="120" w:line="240" w:lineRule="auto"/>
        <w:jc w:val="both"/>
        <w:rPr>
          <w:rFonts w:ascii="Arial" w:eastAsia="Times New Roman" w:hAnsi="Arial" w:cs="Arial"/>
          <w:b/>
          <w:i/>
          <w:iCs/>
          <w:sz w:val="24"/>
          <w:szCs w:val="24"/>
          <w:lang w:eastAsia="it-IT"/>
        </w:rPr>
      </w:pPr>
      <w:r w:rsidRPr="0038024F">
        <w:rPr>
          <w:rFonts w:ascii="Arial" w:eastAsia="Times New Roman" w:hAnsi="Arial" w:cs="Arial"/>
          <w:b/>
          <w:i/>
          <w:iCs/>
          <w:sz w:val="24"/>
          <w:szCs w:val="24"/>
          <w:lang w:eastAsia="it-IT"/>
        </w:rPr>
        <w:t>Quarta rivelazione e quarta verità</w:t>
      </w:r>
    </w:p>
    <w:p w14:paraId="63AA05AC" w14:textId="77777777" w:rsidR="00F50857" w:rsidRPr="0038024F" w:rsidRDefault="00F50857" w:rsidP="00F50857">
      <w:pPr>
        <w:spacing w:after="120" w:line="240" w:lineRule="auto"/>
        <w:jc w:val="both"/>
        <w:rPr>
          <w:rFonts w:ascii="Arial" w:eastAsia="Times New Roman" w:hAnsi="Arial" w:cs="Arial"/>
          <w:bCs/>
          <w:sz w:val="24"/>
          <w:szCs w:val="24"/>
          <w:lang w:eastAsia="it-IT"/>
        </w:rPr>
      </w:pPr>
      <w:r w:rsidRPr="0038024F">
        <w:rPr>
          <w:rFonts w:ascii="Arial" w:eastAsia="Times New Roman" w:hAnsi="Arial" w:cs="Arial"/>
          <w:bCs/>
          <w:sz w:val="24"/>
          <w:szCs w:val="24"/>
          <w:lang w:eastAsia="it-IT"/>
        </w:rPr>
        <w:t>Dalle Lettere dell’Apostolo Paolo sappiamo che con il Battesimo siamo morti in Cristo al vecchio uomo generato da Adamo e siamo risorti in Cristo in novità di vita. In Cristo muore l’uomo secondo Adamo, nasce l’uomo secondo Cristo, in Cristo. Questo mistero si compie per opera dello Spirito Santo. Ecco come questa verità viene rivelata nella Lettera ai Romani, nella Lettera ai Galati, nella Lettera agli Efesini, nella Lettera ai Colossesi:</w:t>
      </w:r>
    </w:p>
    <w:p w14:paraId="0CA885DB" w14:textId="77777777" w:rsidR="00F50857" w:rsidRPr="0038024F" w:rsidRDefault="00F50857" w:rsidP="00F50857">
      <w:pPr>
        <w:spacing w:after="120" w:line="240" w:lineRule="auto"/>
        <w:jc w:val="both"/>
        <w:rPr>
          <w:rFonts w:ascii="Arial" w:eastAsia="Times New Roman" w:hAnsi="Arial" w:cs="Arial"/>
          <w:b/>
          <w:sz w:val="24"/>
          <w:szCs w:val="24"/>
          <w:lang w:eastAsia="it-IT"/>
        </w:rPr>
      </w:pPr>
      <w:r w:rsidRPr="0038024F">
        <w:rPr>
          <w:rFonts w:ascii="Arial" w:eastAsia="Times New Roman" w:hAnsi="Arial" w:cs="Arial"/>
          <w:b/>
          <w:sz w:val="24"/>
          <w:szCs w:val="24"/>
          <w:lang w:eastAsia="it-IT"/>
        </w:rPr>
        <w:t>Nella Lettera ai Romani</w:t>
      </w:r>
    </w:p>
    <w:p w14:paraId="3823EB64" w14:textId="77777777" w:rsidR="00F50857" w:rsidRPr="0038024F" w:rsidRDefault="00F50857" w:rsidP="00F50857">
      <w:pPr>
        <w:spacing w:after="120" w:line="240" w:lineRule="auto"/>
        <w:ind w:left="567" w:right="567"/>
        <w:jc w:val="both"/>
        <w:rPr>
          <w:rFonts w:ascii="Arial" w:eastAsia="Times New Roman" w:hAnsi="Arial" w:cs="Arial"/>
          <w:bCs/>
          <w:i/>
          <w:iCs/>
          <w:sz w:val="24"/>
          <w:szCs w:val="28"/>
          <w:lang w:eastAsia="it-IT"/>
        </w:rPr>
      </w:pPr>
      <w:r w:rsidRPr="0038024F">
        <w:rPr>
          <w:rFonts w:ascii="Arial" w:eastAsia="Times New Roman" w:hAnsi="Arial" w:cs="Arial"/>
          <w:bCs/>
          <w:i/>
          <w:iCs/>
          <w:sz w:val="24"/>
          <w:szCs w:val="28"/>
          <w:lang w:eastAsia="it-IT"/>
        </w:rPr>
        <w:t>Che diremo dunque? Rimaniamo nel peccato perché abbondi la grazia? È assurdo! Noi, che già siamo morti al peccato, come potremo ancora vivere in esso? O non sapete che quanti siamo stati battezzati in Cristo Gesù, siamo stati battezzati nella sua morte? Per mezzo del battesimo dunque siamo stati sepolti insieme a lui nella morte affinché, come Cristo fu risuscitato dai morti per mezzo della gloria del Padre, così anche noi possiamo camminare in una vita nuova. Se infatti siamo stati intimamente uniti a lui a somiglianza della sua morte, lo saremo anche a somiglianza della sua risurrezione. Lo sappiamo: l’uomo vecchio che è in noi è stato crocifisso con lui, affinché fosse reso inefficace questo corpo di peccato, e noi non fossimo più schiavi del peccato. Infatti chi è morto, è liberato dal peccato.</w:t>
      </w:r>
    </w:p>
    <w:p w14:paraId="550A2415" w14:textId="77777777" w:rsidR="00F50857" w:rsidRPr="0038024F" w:rsidRDefault="00F50857" w:rsidP="00F50857">
      <w:pPr>
        <w:spacing w:after="120" w:line="240" w:lineRule="auto"/>
        <w:ind w:left="567" w:right="567"/>
        <w:jc w:val="both"/>
        <w:rPr>
          <w:rFonts w:ascii="Arial" w:eastAsia="Times New Roman" w:hAnsi="Arial" w:cs="Arial"/>
          <w:bCs/>
          <w:i/>
          <w:iCs/>
          <w:sz w:val="24"/>
          <w:szCs w:val="28"/>
          <w:lang w:eastAsia="it-IT"/>
        </w:rPr>
      </w:pPr>
      <w:r w:rsidRPr="0038024F">
        <w:rPr>
          <w:rFonts w:ascii="Arial" w:eastAsia="Times New Roman" w:hAnsi="Arial" w:cs="Arial"/>
          <w:bCs/>
          <w:i/>
          <w:iCs/>
          <w:sz w:val="24"/>
          <w:szCs w:val="28"/>
          <w:lang w:eastAsia="it-IT"/>
        </w:rPr>
        <w:t>Ma se siamo morti con Cristo, crediamo che anche vivremo con lui, sapendo che Cristo, risorto dai morti, non muore più; la morte non ha più potere su di lui. Infatti egli morì, e morì per il peccato una volta per tutte; ora invece vive, e vive per Dio. Così anche voi consideratevi morti al peccato, ma viventi per Dio, in Cristo Gesù.</w:t>
      </w:r>
    </w:p>
    <w:p w14:paraId="011721C9" w14:textId="77777777" w:rsidR="00F50857" w:rsidRPr="0038024F" w:rsidRDefault="00F50857" w:rsidP="00F50857">
      <w:pPr>
        <w:spacing w:after="120" w:line="240" w:lineRule="auto"/>
        <w:ind w:left="567" w:right="567"/>
        <w:jc w:val="both"/>
        <w:rPr>
          <w:rFonts w:ascii="Arial" w:eastAsia="Times New Roman" w:hAnsi="Arial" w:cs="Arial"/>
          <w:bCs/>
          <w:i/>
          <w:iCs/>
          <w:sz w:val="24"/>
          <w:szCs w:val="28"/>
          <w:lang w:eastAsia="it-IT"/>
        </w:rPr>
      </w:pPr>
      <w:r w:rsidRPr="0038024F">
        <w:rPr>
          <w:rFonts w:ascii="Arial" w:eastAsia="Times New Roman" w:hAnsi="Arial" w:cs="Arial"/>
          <w:bCs/>
          <w:i/>
          <w:iCs/>
          <w:sz w:val="24"/>
          <w:szCs w:val="28"/>
          <w:lang w:eastAsia="it-IT"/>
        </w:rPr>
        <w:t>Il peccato dunque non regni più nel vostro corpo mortale, così da sottomettervi ai suoi desideri. Non offrite al peccato le vostre membra come strumenti di ingiustizia, ma offrite voi stessi a Dio come viventi, ritornati dai morti, e le vostre membra a Dio come strumenti di giustizia. Il peccato infatti non dominerà su di voi, perché non siete sotto la Legge, ma sotto la grazia.</w:t>
      </w:r>
    </w:p>
    <w:p w14:paraId="6F77BB90" w14:textId="77777777" w:rsidR="00F50857" w:rsidRPr="0038024F" w:rsidRDefault="00F50857" w:rsidP="00F50857">
      <w:pPr>
        <w:spacing w:after="120" w:line="240" w:lineRule="auto"/>
        <w:ind w:left="567" w:right="567"/>
        <w:jc w:val="both"/>
        <w:rPr>
          <w:rFonts w:ascii="Arial" w:eastAsia="Times New Roman" w:hAnsi="Arial" w:cs="Arial"/>
          <w:bCs/>
          <w:i/>
          <w:iCs/>
          <w:sz w:val="24"/>
          <w:szCs w:val="28"/>
          <w:lang w:eastAsia="it-IT"/>
        </w:rPr>
      </w:pPr>
      <w:r w:rsidRPr="0038024F">
        <w:rPr>
          <w:rFonts w:ascii="Arial" w:eastAsia="Times New Roman" w:hAnsi="Arial" w:cs="Arial"/>
          <w:bCs/>
          <w:i/>
          <w:iCs/>
          <w:sz w:val="24"/>
          <w:szCs w:val="28"/>
          <w:lang w:eastAsia="it-IT"/>
        </w:rPr>
        <w:t>Che dunque? Ci metteremo a peccare perché non siamo sotto la Legge, ma sotto la grazia? È assurdo! Non sapete che, se vi mettete a servizio di qualcuno come schiavi per obbedirgli, siete schiavi di colui al quale obbedite: sia del peccato che porta alla morte, sia dell’obbedienza che conduce alla giustizia? Rendiamo grazie a Dio, perché eravate schiavi del peccato, ma avete obbedito di cuore a quella forma di insegnamento alla quale siete stati affidati. Così, liberati dal peccato, siete stati resi schiavi della giustizia.</w:t>
      </w:r>
    </w:p>
    <w:p w14:paraId="5F636F35" w14:textId="77777777" w:rsidR="00F50857" w:rsidRPr="0038024F" w:rsidRDefault="00F50857" w:rsidP="00F50857">
      <w:pPr>
        <w:spacing w:after="120" w:line="240" w:lineRule="auto"/>
        <w:ind w:left="567" w:right="567"/>
        <w:jc w:val="both"/>
        <w:rPr>
          <w:rFonts w:ascii="Arial" w:eastAsia="Times New Roman" w:hAnsi="Arial" w:cs="Arial"/>
          <w:bCs/>
          <w:i/>
          <w:iCs/>
          <w:sz w:val="24"/>
          <w:szCs w:val="28"/>
          <w:lang w:eastAsia="it-IT"/>
        </w:rPr>
      </w:pPr>
      <w:r w:rsidRPr="0038024F">
        <w:rPr>
          <w:rFonts w:ascii="Arial" w:eastAsia="Times New Roman" w:hAnsi="Arial" w:cs="Arial"/>
          <w:bCs/>
          <w:i/>
          <w:iCs/>
          <w:sz w:val="24"/>
          <w:szCs w:val="28"/>
          <w:lang w:eastAsia="it-IT"/>
        </w:rPr>
        <w:t xml:space="preserve">Parlo un linguaggio umano a causa della vostra debolezza. Come infatti avete messo le vostre membra a servizio dell’impurità e dell’iniquità, per l’iniquità, così ora mettete le vostre membra a servizio della giustizia, per la santificazione. </w:t>
      </w:r>
    </w:p>
    <w:p w14:paraId="04AE3F37" w14:textId="77777777" w:rsidR="00F50857" w:rsidRPr="0038024F" w:rsidRDefault="00F50857" w:rsidP="00F50857">
      <w:pPr>
        <w:spacing w:after="120" w:line="240" w:lineRule="auto"/>
        <w:ind w:left="567" w:right="567"/>
        <w:jc w:val="both"/>
        <w:rPr>
          <w:rFonts w:ascii="Arial" w:eastAsia="Times New Roman" w:hAnsi="Arial" w:cs="Arial"/>
          <w:bCs/>
          <w:i/>
          <w:iCs/>
          <w:sz w:val="24"/>
          <w:szCs w:val="28"/>
          <w:lang w:eastAsia="it-IT"/>
        </w:rPr>
      </w:pPr>
      <w:r w:rsidRPr="0038024F">
        <w:rPr>
          <w:rFonts w:ascii="Arial" w:eastAsia="Times New Roman" w:hAnsi="Arial" w:cs="Arial"/>
          <w:bCs/>
          <w:i/>
          <w:iCs/>
          <w:sz w:val="24"/>
          <w:szCs w:val="28"/>
          <w:lang w:eastAsia="it-IT"/>
        </w:rPr>
        <w:lastRenderedPageBreak/>
        <w:t xml:space="preserve">Quando infatti eravate schiavi del peccato, eravate liberi nei riguardi della giustizia. Ma quale frutto raccoglievate allora da cose di cui ora vi vergognate? Il loro traguardo infatti è la morte. Ora invece, liberati dal peccato e fatti servi di Dio, raccogliete il frutto per la vostra santificazione e come traguardo avete la vita eterna. Perché il salario del peccato è la morte; ma il dono di Dio è la vita eterna in Cristo Gesù, nostro Signore (Rm 6,1.23). </w:t>
      </w:r>
    </w:p>
    <w:p w14:paraId="2BBBD73B" w14:textId="77777777" w:rsidR="00F50857" w:rsidRPr="0038024F" w:rsidRDefault="00F50857" w:rsidP="00F50857">
      <w:pPr>
        <w:spacing w:after="120" w:line="240" w:lineRule="auto"/>
        <w:ind w:left="567" w:right="567"/>
        <w:jc w:val="both"/>
        <w:rPr>
          <w:rFonts w:ascii="Arial" w:eastAsia="Times New Roman" w:hAnsi="Arial" w:cs="Arial"/>
          <w:bCs/>
          <w:i/>
          <w:iCs/>
          <w:sz w:val="24"/>
          <w:szCs w:val="28"/>
          <w:lang w:eastAsia="it-IT"/>
        </w:rPr>
      </w:pPr>
      <w:r w:rsidRPr="0038024F">
        <w:rPr>
          <w:rFonts w:ascii="Arial" w:eastAsia="Times New Roman" w:hAnsi="Arial" w:cs="Arial"/>
          <w:bCs/>
          <w:i/>
          <w:iCs/>
          <w:sz w:val="24"/>
          <w:szCs w:val="28"/>
          <w:lang w:eastAsia="it-IT"/>
        </w:rPr>
        <w:t>O forse ignorate, fratelli – parlo a gente che conosce la legge – che la legge ha potere sull’uomo solo per il tempo in cui egli vive? La donna sposata, infatti, per legge è legata al marito finché egli vive; ma se il marito muore, è liberata dalla legge che la lega al marito. Ella sarà dunque considerata adultera se passa a un altro uomo mentre il marito vive; ma se il marito muore ella è libera dalla legge, tanto che non è più adultera se passa a un altro uomo. Alla stessa maniera, fratelli miei, anche voi, mediante il corpo di Cristo, siete stati messi a morte quanto alla Legge per appartenere a un altro, cioè a colui che fu risuscitato dai morti, affinché noi portiamo frutti per Dio. Quando infatti eravamo nella debolezza della carne, le passioni peccaminose, stimolate dalla Legge, si scatenavano nelle nostre membra al fine di portare frutti per la morte. Ora invece, morti a ciò che ci teneva prigionieri, siamo stati liberati dalla Legge per servire secondo lo Spirito, che è nuovo, e non secondo la lettera, che è antiquata.</w:t>
      </w:r>
    </w:p>
    <w:p w14:paraId="603CB964" w14:textId="77777777" w:rsidR="00F50857" w:rsidRPr="0038024F" w:rsidRDefault="00F50857" w:rsidP="00F50857">
      <w:pPr>
        <w:spacing w:after="120" w:line="240" w:lineRule="auto"/>
        <w:ind w:left="567" w:right="567"/>
        <w:jc w:val="both"/>
        <w:rPr>
          <w:rFonts w:ascii="Arial" w:eastAsia="Times New Roman" w:hAnsi="Arial" w:cs="Arial"/>
          <w:bCs/>
          <w:i/>
          <w:iCs/>
          <w:sz w:val="24"/>
          <w:szCs w:val="28"/>
          <w:lang w:eastAsia="it-IT"/>
        </w:rPr>
      </w:pPr>
      <w:r w:rsidRPr="0038024F">
        <w:rPr>
          <w:rFonts w:ascii="Arial" w:eastAsia="Times New Roman" w:hAnsi="Arial" w:cs="Arial"/>
          <w:bCs/>
          <w:i/>
          <w:iCs/>
          <w:sz w:val="24"/>
          <w:szCs w:val="28"/>
          <w:lang w:eastAsia="it-IT"/>
        </w:rPr>
        <w:t>Che diremo dunque? Che la Legge è peccato? No, certamente! Però io non ho conosciuto il peccato se non mediante la Legge. Infatti non avrei conosciuto la concupiscenza, se la Legge non avesse detto: Non desiderare. Ma, presa l’occasione, il peccato scatenò in me, mediante il comandamento, ogni sorta di desideri. Senza la Legge infatti il peccato è morto. E un tempo io vivevo senza la Legge ma, sopraggiunto il precetto, il peccato ha ripreso vita e io sono morto. Il comandamento, che doveva servire per la vita, è divenuto per me motivo di morte. Il peccato infatti, presa l’occasione, mediante il comandamento mi ha sedotto e per mezzo di esso mi ha dato la morte. Così la Legge è santa, e santo, giusto e buono è il comandamento. Ciò che è bene allora è diventato morte per me? No davvero! Ma il peccato, per rivelarsi peccato, mi ha dato la morte servendosi di ciò che è bene, perché il peccato risultasse oltre misura peccaminoso per mezzo del comandamento.</w:t>
      </w:r>
    </w:p>
    <w:p w14:paraId="14A10BB2" w14:textId="77777777" w:rsidR="00F50857" w:rsidRPr="0038024F" w:rsidRDefault="00F50857" w:rsidP="00F50857">
      <w:pPr>
        <w:spacing w:after="120" w:line="240" w:lineRule="auto"/>
        <w:ind w:left="567" w:right="567"/>
        <w:jc w:val="both"/>
        <w:rPr>
          <w:rFonts w:ascii="Arial" w:eastAsia="Times New Roman" w:hAnsi="Arial" w:cs="Arial"/>
          <w:bCs/>
          <w:i/>
          <w:iCs/>
          <w:sz w:val="24"/>
          <w:szCs w:val="28"/>
          <w:lang w:eastAsia="it-IT"/>
        </w:rPr>
      </w:pPr>
      <w:r w:rsidRPr="0038024F">
        <w:rPr>
          <w:rFonts w:ascii="Arial" w:eastAsia="Times New Roman" w:hAnsi="Arial" w:cs="Arial"/>
          <w:bCs/>
          <w:i/>
          <w:iCs/>
          <w:sz w:val="24"/>
          <w:szCs w:val="28"/>
          <w:lang w:eastAsia="it-IT"/>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w:t>
      </w:r>
      <w:r w:rsidRPr="0038024F">
        <w:rPr>
          <w:rFonts w:ascii="Arial" w:eastAsia="Times New Roman" w:hAnsi="Arial" w:cs="Arial"/>
          <w:bCs/>
          <w:i/>
          <w:iCs/>
          <w:sz w:val="24"/>
          <w:szCs w:val="28"/>
          <w:lang w:eastAsia="it-IT"/>
        </w:rPr>
        <w:lastRenderedPageBreak/>
        <w:t xml:space="preserve">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7,1-25). </w:t>
      </w:r>
    </w:p>
    <w:p w14:paraId="014A6164" w14:textId="77777777" w:rsidR="00F50857" w:rsidRPr="0038024F" w:rsidRDefault="00F50857" w:rsidP="00F50857">
      <w:pPr>
        <w:spacing w:after="120" w:line="240" w:lineRule="auto"/>
        <w:ind w:left="567" w:right="567"/>
        <w:jc w:val="both"/>
        <w:rPr>
          <w:rFonts w:ascii="Arial" w:eastAsia="Times New Roman" w:hAnsi="Arial" w:cs="Arial"/>
          <w:bCs/>
          <w:i/>
          <w:iCs/>
          <w:sz w:val="24"/>
          <w:szCs w:val="28"/>
          <w:lang w:eastAsia="it-IT"/>
        </w:rPr>
      </w:pPr>
      <w:r w:rsidRPr="0038024F">
        <w:rPr>
          <w:rFonts w:ascii="Arial" w:eastAsia="Times New Roman" w:hAnsi="Arial" w:cs="Arial"/>
          <w:bCs/>
          <w:i/>
          <w:iCs/>
          <w:sz w:val="24"/>
          <w:szCs w:val="28"/>
          <w:lang w:eastAsia="it-IT"/>
        </w:rPr>
        <w:t>Ora, dunque, non c’è nessuna condanna per quelli che sono in Cristo Gesù. Perché la legge dello Spirito, che dà vita in Cristo Gesù, ti ha liberato dalla legge del peccato e della morte. Infatti ciò che era impossibile alla Legge, resa impotente a causa della carne, Dio lo ha reso possibile: mandando il proprio Figlio in una carne simile a quella del peccato e a motivo del peccato, egli ha condannato il peccato nella carne, perché la giustizia della Legge fosse compiuta in noi, che camminiamo non secondo la carne ma secondo lo Spirito.</w:t>
      </w:r>
    </w:p>
    <w:p w14:paraId="1D86F5DF" w14:textId="77777777" w:rsidR="00F50857" w:rsidRPr="0038024F" w:rsidRDefault="00F50857" w:rsidP="00F50857">
      <w:pPr>
        <w:spacing w:after="120" w:line="240" w:lineRule="auto"/>
        <w:ind w:left="567" w:right="567"/>
        <w:jc w:val="both"/>
        <w:rPr>
          <w:rFonts w:ascii="Arial" w:eastAsia="Times New Roman" w:hAnsi="Arial" w:cs="Arial"/>
          <w:bCs/>
          <w:i/>
          <w:iCs/>
          <w:sz w:val="24"/>
          <w:szCs w:val="28"/>
          <w:lang w:eastAsia="it-IT"/>
        </w:rPr>
      </w:pPr>
      <w:r w:rsidRPr="0038024F">
        <w:rPr>
          <w:rFonts w:ascii="Arial" w:eastAsia="Times New Roman" w:hAnsi="Arial" w:cs="Arial"/>
          <w:bCs/>
          <w:i/>
          <w:iCs/>
          <w:sz w:val="24"/>
          <w:szCs w:val="28"/>
          <w:lang w:eastAsia="it-IT"/>
        </w:rPr>
        <w:t>Quelli infatti che vivono secondo la carne, tendono verso ciò che è carnale; quelli invece che vivono secondo lo Spirito, tendono verso ciò che è spirituale. Ora, la carne tende alla morte, mentre lo Spirito tende alla vita e alla pace. Ciò a cui tende la carne è contrario a Dio, perché non si sottomette alla legge di Dio, e neanche lo potrebbe. Quelli che si lasciano dominare dalla carne non possono piacere a Dio.</w:t>
      </w:r>
    </w:p>
    <w:p w14:paraId="5D933CDC" w14:textId="77777777" w:rsidR="00F50857" w:rsidRPr="0038024F" w:rsidRDefault="00F50857" w:rsidP="00F50857">
      <w:pPr>
        <w:spacing w:after="120" w:line="240" w:lineRule="auto"/>
        <w:ind w:left="567" w:right="567"/>
        <w:jc w:val="both"/>
        <w:rPr>
          <w:rFonts w:ascii="Arial" w:eastAsia="Times New Roman" w:hAnsi="Arial" w:cs="Arial"/>
          <w:bCs/>
          <w:i/>
          <w:iCs/>
          <w:sz w:val="24"/>
          <w:szCs w:val="28"/>
          <w:lang w:eastAsia="it-IT"/>
        </w:rPr>
      </w:pPr>
      <w:r w:rsidRPr="0038024F">
        <w:rPr>
          <w:rFonts w:ascii="Arial" w:eastAsia="Times New Roman" w:hAnsi="Arial" w:cs="Arial"/>
          <w:bCs/>
          <w:i/>
          <w:iCs/>
          <w:sz w:val="24"/>
          <w:szCs w:val="28"/>
          <w:lang w:eastAsia="it-IT"/>
        </w:rPr>
        <w:t>Voi però non siete sotto il dominio della carne, ma dello Spirito, dal momento che lo Spirito di Dio abita in voi. Se qualcuno non ha lo Spirito di Cristo, non gli appartiene. Ora, se Cristo è in voi, il vostro corpo è morto per il peccato, ma lo Spirito è vita per la giustizia. E se lo Spirito di Dio, che ha risuscitato Gesù dai morti, abita in voi, colui che ha risuscitato Cristo dai morti darà la vita anche ai vostri corpi mortali per mezzo del suo Spirito che abita in voi.</w:t>
      </w:r>
    </w:p>
    <w:p w14:paraId="7492A8E3" w14:textId="77777777" w:rsidR="00F50857" w:rsidRPr="0038024F" w:rsidRDefault="00F50857" w:rsidP="00F50857">
      <w:pPr>
        <w:spacing w:after="120" w:line="240" w:lineRule="auto"/>
        <w:ind w:left="567" w:right="567"/>
        <w:jc w:val="both"/>
        <w:rPr>
          <w:rFonts w:ascii="Arial" w:eastAsia="Times New Roman" w:hAnsi="Arial" w:cs="Arial"/>
          <w:bCs/>
          <w:i/>
          <w:iCs/>
          <w:sz w:val="24"/>
          <w:szCs w:val="28"/>
          <w:lang w:eastAsia="it-IT"/>
        </w:rPr>
      </w:pPr>
      <w:r w:rsidRPr="0038024F">
        <w:rPr>
          <w:rFonts w:ascii="Arial" w:eastAsia="Times New Roman" w:hAnsi="Arial" w:cs="Arial"/>
          <w:bCs/>
          <w:i/>
          <w:iCs/>
          <w:sz w:val="24"/>
          <w:szCs w:val="28"/>
          <w:lang w:eastAsia="it-IT"/>
        </w:rPr>
        <w:t>Così dunque, fratelli, noi siamo debitori non verso la carne, per vivere secondo i desideri carnali, perché, se vivete secondo la carne, morirete. Se, invece, mediante lo Spirito fate morire le opere del corpo, vivrete. Infatti tutti quelli che sono guidati dallo Spirito di Dio, questi sono figli di Dio. E voi non avete ricevuto uno spirito da schiavi per ricadere nella paura, ma avete ricevuto lo Spirito che rende figli adottivi, per mezzo del quale gridiamo: «Abbà! Padre!». Lo Spirito stesso, insieme al nostro spirito, attesta che siamo figli di Dio. E se siamo figli, siamo anche eredi: eredi di Dio, coeredi di Cristo, se davvero prendiamo parte alle sue sofferenze per partecipare anche alla sua gloria.</w:t>
      </w:r>
    </w:p>
    <w:p w14:paraId="3965F045" w14:textId="77777777" w:rsidR="00F50857" w:rsidRPr="0038024F" w:rsidRDefault="00F50857" w:rsidP="00F50857">
      <w:pPr>
        <w:spacing w:after="120" w:line="240" w:lineRule="auto"/>
        <w:ind w:left="567" w:right="567"/>
        <w:jc w:val="both"/>
        <w:rPr>
          <w:rFonts w:ascii="Arial" w:eastAsia="Times New Roman" w:hAnsi="Arial" w:cs="Arial"/>
          <w:bCs/>
          <w:i/>
          <w:iCs/>
          <w:sz w:val="24"/>
          <w:szCs w:val="28"/>
          <w:lang w:eastAsia="it-IT"/>
        </w:rPr>
      </w:pPr>
      <w:r w:rsidRPr="0038024F">
        <w:rPr>
          <w:rFonts w:ascii="Arial" w:eastAsia="Times New Roman" w:hAnsi="Arial" w:cs="Arial"/>
          <w:bCs/>
          <w:i/>
          <w:iCs/>
          <w:sz w:val="24"/>
          <w:szCs w:val="28"/>
          <w:lang w:eastAsia="it-IT"/>
        </w:rPr>
        <w:t xml:space="preserve">Ritengo infatti che le sofferenze del tempo presente non siano paragonabili alla gloria futura che sarà rivelata in noi. L’ardente aspettativa della creazione, infatti, è protesa verso la rivelazione dei figli di Dio. La creazione infatti è stata sottoposta alla caducità – non per sua volontà, ma per volontà di colui che l’ha sottoposta – nella speranza che anche la stessa creazione sarà liberata dalla schiavitù della corruzione per entrare nella libertà della gloria dei figli di Dio. </w:t>
      </w:r>
      <w:r w:rsidRPr="0038024F">
        <w:rPr>
          <w:rFonts w:ascii="Arial" w:eastAsia="Times New Roman" w:hAnsi="Arial" w:cs="Arial"/>
          <w:bCs/>
          <w:i/>
          <w:iCs/>
          <w:sz w:val="24"/>
          <w:szCs w:val="28"/>
          <w:lang w:eastAsia="it-IT"/>
        </w:rPr>
        <w:lastRenderedPageBreak/>
        <w:t>Sappiamo infatti che tutta insieme la creazione geme e soffre le doglie del parto fino ad oggi. Non solo, ma anche noi, che possediamo le primizie dello Spirito, gemiamo interiormente aspettando l’adozione a figli, la redenzione del nostro corpo. Nella speranza infatti siamo stati salvati. Ora, ciò che si spera, se è visto, non è più oggetto di speranza; infatti, ciò che uno già vede, come potrebbe sperarlo? Ma, se speriamo quello che non vediamo, lo attendiamo con perseveranza.</w:t>
      </w:r>
    </w:p>
    <w:p w14:paraId="16BF5ECF" w14:textId="77777777" w:rsidR="00F50857" w:rsidRPr="0038024F" w:rsidRDefault="00F50857" w:rsidP="00F50857">
      <w:pPr>
        <w:spacing w:after="120" w:line="240" w:lineRule="auto"/>
        <w:ind w:left="567" w:right="567"/>
        <w:jc w:val="both"/>
        <w:rPr>
          <w:rFonts w:ascii="Arial" w:eastAsia="Times New Roman" w:hAnsi="Arial" w:cs="Arial"/>
          <w:bCs/>
          <w:i/>
          <w:iCs/>
          <w:sz w:val="24"/>
          <w:szCs w:val="28"/>
          <w:lang w:eastAsia="it-IT"/>
        </w:rPr>
      </w:pPr>
      <w:r w:rsidRPr="0038024F">
        <w:rPr>
          <w:rFonts w:ascii="Arial" w:eastAsia="Times New Roman" w:hAnsi="Arial" w:cs="Arial"/>
          <w:bCs/>
          <w:i/>
          <w:iCs/>
          <w:sz w:val="24"/>
          <w:szCs w:val="28"/>
          <w:lang w:eastAsia="it-IT"/>
        </w:rPr>
        <w:t>Allo stesso modo anche lo Spirito viene in aiuto alla nostra debolezza; non sappiamo infatti come pregare in modo conveniente, ma lo Spirito stesso intercede con gemiti inesprimibili; e colui che scruta i cuori sa che cosa desidera lo Spirito, perché egli intercede per i santi secondo i disegni di Dio.</w:t>
      </w:r>
    </w:p>
    <w:p w14:paraId="46A4F993" w14:textId="77777777" w:rsidR="00F50857" w:rsidRPr="0038024F" w:rsidRDefault="00F50857" w:rsidP="00F50857">
      <w:pPr>
        <w:spacing w:after="120" w:line="240" w:lineRule="auto"/>
        <w:ind w:left="567" w:right="567"/>
        <w:jc w:val="both"/>
        <w:rPr>
          <w:rFonts w:ascii="Arial" w:eastAsia="Times New Roman" w:hAnsi="Arial" w:cs="Arial"/>
          <w:bCs/>
          <w:i/>
          <w:iCs/>
          <w:sz w:val="24"/>
          <w:szCs w:val="28"/>
          <w:lang w:eastAsia="it-IT"/>
        </w:rPr>
      </w:pPr>
      <w:r w:rsidRPr="0038024F">
        <w:rPr>
          <w:rFonts w:ascii="Arial" w:eastAsia="Times New Roman" w:hAnsi="Arial" w:cs="Arial"/>
          <w:bCs/>
          <w:i/>
          <w:iCs/>
          <w:sz w:val="24"/>
          <w:szCs w:val="28"/>
          <w:lang w:eastAsia="it-IT"/>
        </w:rPr>
        <w:t>Del resto, noi sappiamo che tutto concorre al bene, per quelli che amano Dio, per coloro che sono stati chiamati secondo il suo disegno. Poiché quelli che egli da sempre ha conosciuto, li ha anche predestinati a essere conformi all’immagine del Figlio suo, perché egli sia il primogenito tra molti fratelli; quelli poi che ha predestinato, li ha anche chiamati; quelli che ha chiamato, li ha anche giustificati; quelli che ha giustificato, li ha anche glorificati.</w:t>
      </w:r>
    </w:p>
    <w:p w14:paraId="42075617" w14:textId="77777777" w:rsidR="00F50857" w:rsidRPr="0038024F" w:rsidRDefault="00F50857" w:rsidP="00F50857">
      <w:pPr>
        <w:spacing w:after="120" w:line="240" w:lineRule="auto"/>
        <w:ind w:left="567" w:right="567"/>
        <w:jc w:val="both"/>
        <w:rPr>
          <w:rFonts w:ascii="Arial" w:eastAsia="Times New Roman" w:hAnsi="Arial" w:cs="Arial"/>
          <w:bCs/>
          <w:i/>
          <w:iCs/>
          <w:sz w:val="24"/>
          <w:szCs w:val="28"/>
          <w:lang w:eastAsia="it-IT"/>
        </w:rPr>
      </w:pPr>
      <w:r w:rsidRPr="0038024F">
        <w:rPr>
          <w:rFonts w:ascii="Arial" w:eastAsia="Times New Roman" w:hAnsi="Arial" w:cs="Arial"/>
          <w:bCs/>
          <w:i/>
          <w:iCs/>
          <w:sz w:val="24"/>
          <w:szCs w:val="28"/>
          <w:lang w:eastAsia="it-IT"/>
        </w:rPr>
        <w:t>Che diremo dunque di queste cose? Se Dio è per noi, chi sarà contro di noi? Egli, che non ha risparmiato il proprio Figlio, ma lo ha consegnato per tutti noi, non ci donerà forse ogni cosa insieme a lui? Chi muoverà accuse contro coloro che Dio ha scelto? Dio è colui che giustifica! Chi condannerà? Cristo Gesù è morto, anzi è risorto, sta alla destra di Dio e intercede per noi!</w:t>
      </w:r>
    </w:p>
    <w:p w14:paraId="2E7E9A75" w14:textId="77777777" w:rsidR="00F50857" w:rsidRPr="0038024F" w:rsidRDefault="00F50857" w:rsidP="00F50857">
      <w:pPr>
        <w:spacing w:after="120" w:line="240" w:lineRule="auto"/>
        <w:ind w:left="567" w:right="567"/>
        <w:jc w:val="both"/>
        <w:rPr>
          <w:rFonts w:ascii="Arial" w:eastAsia="Times New Roman" w:hAnsi="Arial" w:cs="Arial"/>
          <w:bCs/>
          <w:i/>
          <w:iCs/>
          <w:sz w:val="24"/>
          <w:szCs w:val="28"/>
          <w:lang w:eastAsia="it-IT"/>
        </w:rPr>
      </w:pPr>
      <w:r w:rsidRPr="0038024F">
        <w:rPr>
          <w:rFonts w:ascii="Arial" w:eastAsia="Times New Roman" w:hAnsi="Arial" w:cs="Arial"/>
          <w:bCs/>
          <w:i/>
          <w:iCs/>
          <w:sz w:val="24"/>
          <w:szCs w:val="28"/>
          <w:lang w:eastAsia="it-IT"/>
        </w:rPr>
        <w:t>Chi ci separerà dall’amore di Cristo? Forse la tribolazione, l’angoscia, la persecuzione, la fame, la nudità, il pericolo, la spada? Come sta scritto:</w:t>
      </w:r>
    </w:p>
    <w:p w14:paraId="49F835C6" w14:textId="77777777" w:rsidR="00F50857" w:rsidRPr="0038024F" w:rsidRDefault="00F50857" w:rsidP="00F50857">
      <w:pPr>
        <w:spacing w:after="120" w:line="240" w:lineRule="auto"/>
        <w:ind w:left="567" w:right="567"/>
        <w:jc w:val="both"/>
        <w:rPr>
          <w:rFonts w:ascii="Arial" w:eastAsia="Times New Roman" w:hAnsi="Arial" w:cs="Arial"/>
          <w:bCs/>
          <w:i/>
          <w:iCs/>
          <w:sz w:val="24"/>
          <w:szCs w:val="28"/>
          <w:lang w:eastAsia="it-IT"/>
        </w:rPr>
      </w:pPr>
      <w:r w:rsidRPr="0038024F">
        <w:rPr>
          <w:rFonts w:ascii="Arial" w:eastAsia="Times New Roman" w:hAnsi="Arial" w:cs="Arial"/>
          <w:bCs/>
          <w:i/>
          <w:iCs/>
          <w:sz w:val="24"/>
          <w:szCs w:val="28"/>
          <w:lang w:eastAsia="it-IT"/>
        </w:rPr>
        <w:t>Per causa tua siamo messi a morte tutto il giorno, siamo considerati come pecore da macello.</w:t>
      </w:r>
    </w:p>
    <w:p w14:paraId="5233BA68" w14:textId="77777777" w:rsidR="00F50857" w:rsidRPr="0038024F" w:rsidRDefault="00F50857" w:rsidP="00F50857">
      <w:pPr>
        <w:spacing w:after="120" w:line="240" w:lineRule="auto"/>
        <w:ind w:left="567" w:right="567"/>
        <w:jc w:val="both"/>
        <w:rPr>
          <w:rFonts w:ascii="Arial" w:eastAsia="Times New Roman" w:hAnsi="Arial" w:cs="Arial"/>
          <w:bCs/>
          <w:i/>
          <w:iCs/>
          <w:sz w:val="24"/>
          <w:szCs w:val="28"/>
          <w:lang w:eastAsia="it-IT"/>
        </w:rPr>
      </w:pPr>
      <w:r w:rsidRPr="0038024F">
        <w:rPr>
          <w:rFonts w:ascii="Arial" w:eastAsia="Times New Roman" w:hAnsi="Arial" w:cs="Arial"/>
          <w:bCs/>
          <w:i/>
          <w:iCs/>
          <w:sz w:val="24"/>
          <w:szCs w:val="28"/>
          <w:lang w:eastAsia="it-IT"/>
        </w:rPr>
        <w:t>Ma in tutte queste cose noi siamo più che vincitori grazie a colui che ci ha amati. Io sono infatti persuaso che né morte né vita, né angeli né principati, né presente né avvenire, né potenze, né altezza né profondità, né alcun’altra creatura potrà mai separarci dall’amore di Dio, che è in Cristo Gesù, nostro Signore (Rm 8,1-39).</w:t>
      </w:r>
    </w:p>
    <w:p w14:paraId="2582FA94" w14:textId="77777777" w:rsidR="00F50857" w:rsidRPr="0038024F" w:rsidRDefault="00F50857" w:rsidP="00F50857">
      <w:pPr>
        <w:spacing w:after="120" w:line="240" w:lineRule="auto"/>
        <w:jc w:val="both"/>
        <w:rPr>
          <w:rFonts w:ascii="Arial" w:eastAsia="Times New Roman" w:hAnsi="Arial" w:cs="Arial"/>
          <w:b/>
          <w:sz w:val="24"/>
          <w:szCs w:val="24"/>
          <w:lang w:eastAsia="it-IT"/>
        </w:rPr>
      </w:pPr>
      <w:r w:rsidRPr="0038024F">
        <w:rPr>
          <w:rFonts w:ascii="Arial" w:eastAsia="Times New Roman" w:hAnsi="Arial" w:cs="Arial"/>
          <w:b/>
          <w:sz w:val="24"/>
          <w:szCs w:val="24"/>
          <w:lang w:eastAsia="it-IT"/>
        </w:rPr>
        <w:t>Nella Lettera ai Galati</w:t>
      </w:r>
    </w:p>
    <w:p w14:paraId="2CD3CE97" w14:textId="77777777" w:rsidR="00F50857" w:rsidRPr="0038024F" w:rsidRDefault="00F50857" w:rsidP="00F50857">
      <w:pPr>
        <w:spacing w:after="120" w:line="240" w:lineRule="auto"/>
        <w:ind w:left="567" w:right="567"/>
        <w:jc w:val="both"/>
        <w:rPr>
          <w:rFonts w:ascii="Arial" w:eastAsia="Times New Roman" w:hAnsi="Arial" w:cs="Arial"/>
          <w:bCs/>
          <w:i/>
          <w:iCs/>
          <w:sz w:val="24"/>
          <w:szCs w:val="28"/>
          <w:lang w:eastAsia="it-IT"/>
        </w:rPr>
      </w:pPr>
      <w:r w:rsidRPr="0038024F">
        <w:rPr>
          <w:rFonts w:ascii="Arial" w:eastAsia="Times New Roman" w:hAnsi="Arial" w:cs="Arial"/>
          <w:bCs/>
          <w:i/>
          <w:iCs/>
          <w:sz w:val="24"/>
          <w:szCs w:val="28"/>
          <w:lang w:eastAsia="it-IT"/>
        </w:rPr>
        <w:t xml:space="preserve">Ma prima che venisse la fede, noi eravamo custoditi e rinchiusi sotto la Legge, in attesa della fede che doveva essere rivelata. Così la Legge è stata per noi un pedagogo, fino a Cristo, perché fossimo giustificati per la fede. Sopraggiunta la fede, non siamo più sotto un pedagogo. Tutti voi infatti siete figli di Dio mediante la fede in Cristo Gesù, poiché quanti siete stati battezzati in Cristo vi siete rivestiti di Cristo. Non c’è Giudeo né Greco; non c’è schiavo né libero; non c’è maschio e femmina, perché tutti voi siete uno in Cristo Gesù. Se </w:t>
      </w:r>
      <w:r w:rsidRPr="0038024F">
        <w:rPr>
          <w:rFonts w:ascii="Arial" w:eastAsia="Times New Roman" w:hAnsi="Arial" w:cs="Arial"/>
          <w:bCs/>
          <w:i/>
          <w:iCs/>
          <w:sz w:val="24"/>
          <w:szCs w:val="28"/>
          <w:lang w:eastAsia="it-IT"/>
        </w:rPr>
        <w:lastRenderedPageBreak/>
        <w:t xml:space="preserve">appartenete a Cristo, allora siete discendenza di Abramo, eredi secondo la promessa (Gal 3,13-29). </w:t>
      </w:r>
    </w:p>
    <w:p w14:paraId="54A953FE" w14:textId="77777777" w:rsidR="00F50857" w:rsidRPr="0038024F" w:rsidRDefault="00F50857" w:rsidP="00F50857">
      <w:pPr>
        <w:spacing w:after="120" w:line="240" w:lineRule="auto"/>
        <w:ind w:left="567" w:right="567"/>
        <w:jc w:val="both"/>
        <w:rPr>
          <w:rFonts w:ascii="Arial" w:eastAsia="Times New Roman" w:hAnsi="Arial" w:cs="Arial"/>
          <w:bCs/>
          <w:i/>
          <w:iCs/>
          <w:sz w:val="24"/>
          <w:szCs w:val="28"/>
          <w:lang w:eastAsia="it-IT"/>
        </w:rPr>
      </w:pPr>
      <w:r w:rsidRPr="0038024F">
        <w:rPr>
          <w:rFonts w:ascii="Arial" w:eastAsia="Times New Roman" w:hAnsi="Arial" w:cs="Arial"/>
          <w:bCs/>
          <w:i/>
          <w:iCs/>
          <w:sz w:val="24"/>
          <w:szCs w:val="28"/>
          <w:lang w:eastAsia="it-IT"/>
        </w:rPr>
        <w:t xml:space="preserve">Dico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(Gal 4,1-7). </w:t>
      </w:r>
    </w:p>
    <w:p w14:paraId="7F0808A4" w14:textId="77777777" w:rsidR="00F50857" w:rsidRPr="0038024F" w:rsidRDefault="00F50857" w:rsidP="00F50857">
      <w:pPr>
        <w:spacing w:after="120" w:line="240" w:lineRule="auto"/>
        <w:jc w:val="both"/>
        <w:rPr>
          <w:rFonts w:ascii="Arial" w:eastAsia="Times New Roman" w:hAnsi="Arial" w:cs="Arial"/>
          <w:b/>
          <w:sz w:val="24"/>
          <w:szCs w:val="24"/>
          <w:lang w:eastAsia="it-IT"/>
        </w:rPr>
      </w:pPr>
      <w:r w:rsidRPr="0038024F">
        <w:rPr>
          <w:rFonts w:ascii="Arial" w:eastAsia="Times New Roman" w:hAnsi="Arial" w:cs="Arial"/>
          <w:b/>
          <w:sz w:val="24"/>
          <w:szCs w:val="24"/>
          <w:lang w:eastAsia="it-IT"/>
        </w:rPr>
        <w:t>Nella Lettera agli Efesini</w:t>
      </w:r>
    </w:p>
    <w:p w14:paraId="724085D1" w14:textId="77777777" w:rsidR="00F50857" w:rsidRPr="0038024F" w:rsidRDefault="00F50857" w:rsidP="00F50857">
      <w:pPr>
        <w:spacing w:after="120" w:line="240" w:lineRule="auto"/>
        <w:ind w:left="567" w:right="567"/>
        <w:jc w:val="both"/>
        <w:rPr>
          <w:rFonts w:ascii="Arial" w:eastAsia="Times New Roman" w:hAnsi="Arial" w:cs="Arial"/>
          <w:bCs/>
          <w:i/>
          <w:iCs/>
          <w:sz w:val="24"/>
          <w:szCs w:val="28"/>
          <w:lang w:eastAsia="it-IT"/>
        </w:rPr>
      </w:pPr>
      <w:r w:rsidRPr="0038024F">
        <w:rPr>
          <w:rFonts w:ascii="Arial" w:eastAsia="Times New Roman" w:hAnsi="Arial" w:cs="Arial"/>
          <w:bCs/>
          <w:i/>
          <w:iCs/>
          <w:sz w:val="24"/>
          <w:szCs w:val="28"/>
          <w:lang w:eastAsia="it-IT"/>
        </w:rPr>
        <w:t>Paolo, apostolo di Cristo Gesù per volontà di Dio, ai santi che sono a Èfeso credenti in Cristo Gesù: grazia a voi e pace da Dio, Padre nostro, e dal Signore Gesù Cristo.</w:t>
      </w:r>
    </w:p>
    <w:p w14:paraId="305AA813" w14:textId="77777777" w:rsidR="00F50857" w:rsidRPr="0038024F" w:rsidRDefault="00F50857" w:rsidP="00F50857">
      <w:pPr>
        <w:spacing w:after="120" w:line="240" w:lineRule="auto"/>
        <w:ind w:left="567" w:right="567"/>
        <w:jc w:val="both"/>
        <w:rPr>
          <w:rFonts w:ascii="Arial" w:eastAsia="Times New Roman" w:hAnsi="Arial" w:cs="Arial"/>
          <w:bCs/>
          <w:i/>
          <w:iCs/>
          <w:sz w:val="24"/>
          <w:szCs w:val="28"/>
          <w:lang w:eastAsia="it-IT"/>
        </w:rPr>
      </w:pPr>
      <w:r w:rsidRPr="0038024F">
        <w:rPr>
          <w:rFonts w:ascii="Arial" w:eastAsia="Times New Roman" w:hAnsi="Arial" w:cs="Arial"/>
          <w:bCs/>
          <w:i/>
          <w:iCs/>
          <w:sz w:val="24"/>
          <w:szCs w:val="28"/>
          <w:lang w:eastAsia="it-IT"/>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w:t>
      </w:r>
    </w:p>
    <w:p w14:paraId="20EEB234" w14:textId="77777777" w:rsidR="00F50857" w:rsidRPr="0038024F" w:rsidRDefault="00F50857" w:rsidP="00F50857">
      <w:pPr>
        <w:spacing w:after="120" w:line="240" w:lineRule="auto"/>
        <w:ind w:left="567" w:right="567"/>
        <w:jc w:val="both"/>
        <w:rPr>
          <w:rFonts w:ascii="Arial" w:eastAsia="Times New Roman" w:hAnsi="Arial" w:cs="Arial"/>
          <w:bCs/>
          <w:i/>
          <w:iCs/>
          <w:sz w:val="24"/>
          <w:szCs w:val="28"/>
          <w:lang w:eastAsia="it-IT"/>
        </w:rPr>
      </w:pPr>
      <w:r w:rsidRPr="0038024F">
        <w:rPr>
          <w:rFonts w:ascii="Arial" w:eastAsia="Times New Roman" w:hAnsi="Arial" w:cs="Arial"/>
          <w:bCs/>
          <w:i/>
          <w:iCs/>
          <w:sz w:val="24"/>
          <w:szCs w:val="28"/>
          <w:lang w:eastAsia="it-IT"/>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00372B71" w14:textId="77777777" w:rsidR="00F50857" w:rsidRPr="0038024F" w:rsidRDefault="00F50857" w:rsidP="00F50857">
      <w:pPr>
        <w:spacing w:after="120" w:line="240" w:lineRule="auto"/>
        <w:ind w:left="567" w:right="567"/>
        <w:jc w:val="both"/>
        <w:rPr>
          <w:rFonts w:ascii="Arial" w:eastAsia="Times New Roman" w:hAnsi="Arial" w:cs="Arial"/>
          <w:bCs/>
          <w:i/>
          <w:iCs/>
          <w:sz w:val="24"/>
          <w:szCs w:val="28"/>
          <w:lang w:eastAsia="it-IT"/>
        </w:rPr>
      </w:pPr>
      <w:r w:rsidRPr="0038024F">
        <w:rPr>
          <w:rFonts w:ascii="Arial" w:eastAsia="Times New Roman" w:hAnsi="Arial" w:cs="Arial"/>
          <w:bCs/>
          <w:i/>
          <w:iCs/>
          <w:sz w:val="24"/>
          <w:szCs w:val="28"/>
          <w:lang w:eastAsia="it-IT"/>
        </w:rPr>
        <w:lastRenderedPageBreak/>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 </w:t>
      </w:r>
    </w:p>
    <w:p w14:paraId="5F8A4A84" w14:textId="77777777" w:rsidR="00F50857" w:rsidRPr="0038024F" w:rsidRDefault="00F50857" w:rsidP="00F50857">
      <w:pPr>
        <w:spacing w:after="120" w:line="240" w:lineRule="auto"/>
        <w:ind w:left="567" w:right="567"/>
        <w:jc w:val="both"/>
        <w:rPr>
          <w:rFonts w:ascii="Arial" w:eastAsia="Times New Roman" w:hAnsi="Arial" w:cs="Arial"/>
          <w:bCs/>
          <w:i/>
          <w:iCs/>
          <w:sz w:val="24"/>
          <w:szCs w:val="28"/>
          <w:lang w:eastAsia="it-IT"/>
        </w:rPr>
      </w:pPr>
      <w:r w:rsidRPr="0038024F">
        <w:rPr>
          <w:rFonts w:ascii="Arial" w:eastAsia="Times New Roman" w:hAnsi="Arial" w:cs="Arial"/>
          <w:bCs/>
          <w:i/>
          <w:iCs/>
          <w:sz w:val="24"/>
          <w:szCs w:val="28"/>
          <w:lang w:eastAsia="it-IT"/>
        </w:rPr>
        <w:t>Anche voi eravate morti per le vostre colpe e i vostri peccati, nei quali un tempo viveste, alla maniera di questo mondo, seguendo il principe delle Potenze dell’aria, quello spirito che ora opera negli uomini ribelli. Anche tutti noi, come loro, un tempo siamo vissuti nelle nostre passioni carnali seguendo le voglie della carne e dei pensieri cattivi: eravamo per natura meritevoli d’ira, come gli altri. Ma Dio, ricco di misericordia, per il grande amore con il quale ci ha amato, da morti che eravamo per le colpe, ci ha fatto rivivere con Cristo: per grazia siete salvati. Con lui ci ha anche risuscitato e ci ha fatto sedere nei cieli, in Cristo Gesù, per mostrare nei secoli futuri la straordinaria ricchezza della sua grazia mediante la sua bontà verso di noi in Cristo Gesù.</w:t>
      </w:r>
    </w:p>
    <w:p w14:paraId="57599A32" w14:textId="77777777" w:rsidR="00F50857" w:rsidRPr="0038024F" w:rsidRDefault="00F50857" w:rsidP="00F50857">
      <w:pPr>
        <w:spacing w:after="120" w:line="240" w:lineRule="auto"/>
        <w:ind w:left="567" w:right="567"/>
        <w:jc w:val="both"/>
        <w:rPr>
          <w:rFonts w:ascii="Arial" w:eastAsia="Times New Roman" w:hAnsi="Arial" w:cs="Arial"/>
          <w:bCs/>
          <w:i/>
          <w:iCs/>
          <w:sz w:val="24"/>
          <w:szCs w:val="28"/>
          <w:lang w:eastAsia="it-IT"/>
        </w:rPr>
      </w:pPr>
      <w:r w:rsidRPr="0038024F">
        <w:rPr>
          <w:rFonts w:ascii="Arial" w:eastAsia="Times New Roman" w:hAnsi="Arial" w:cs="Arial"/>
          <w:bCs/>
          <w:i/>
          <w:iCs/>
          <w:sz w:val="24"/>
          <w:szCs w:val="28"/>
          <w:lang w:eastAsia="it-IT"/>
        </w:rPr>
        <w:t>Per grazia infatti siete salvati mediante la fede; e ciò non viene da voi, ma è dono di Dio; né viene dalle opere, perché nessuno possa vantarsene. Siamo infatti opera sua, creati in Cristo Gesù per le opere buone, che Dio ha preparato perché in esse camminassimo.</w:t>
      </w:r>
    </w:p>
    <w:p w14:paraId="237D5C23" w14:textId="77777777" w:rsidR="00F50857" w:rsidRPr="0038024F" w:rsidRDefault="00F50857" w:rsidP="00F50857">
      <w:pPr>
        <w:spacing w:after="120" w:line="240" w:lineRule="auto"/>
        <w:ind w:left="567" w:right="567"/>
        <w:jc w:val="both"/>
        <w:rPr>
          <w:rFonts w:ascii="Arial" w:eastAsia="Times New Roman" w:hAnsi="Arial" w:cs="Arial"/>
          <w:bCs/>
          <w:i/>
          <w:iCs/>
          <w:sz w:val="24"/>
          <w:szCs w:val="28"/>
          <w:lang w:eastAsia="it-IT"/>
        </w:rPr>
      </w:pPr>
      <w:r w:rsidRPr="0038024F">
        <w:rPr>
          <w:rFonts w:ascii="Arial" w:eastAsia="Times New Roman" w:hAnsi="Arial" w:cs="Arial"/>
          <w:bCs/>
          <w:i/>
          <w:iCs/>
          <w:sz w:val="24"/>
          <w:szCs w:val="28"/>
          <w:lang w:eastAsia="it-IT"/>
        </w:rPr>
        <w:t>Perciò ricordatevi che un tempo voi, pagani nella carne, chiamati non circoncisi da quelli che si dicono circoncisi perché resi tali nella carne per mano d’uomo, ricordatevi che in quel tempo eravate senza Cristo, esclusi dalla cittadinanza d’Israele, estranei ai patti della promessa, senza speranza e senza Dio nel mondo. Ora invece, in Cristo Gesù, voi che un tempo eravate lontani, siete diventati vicini, grazie al sangue di Cristo.</w:t>
      </w:r>
    </w:p>
    <w:p w14:paraId="1B447ABE" w14:textId="77777777" w:rsidR="00F50857" w:rsidRPr="0038024F" w:rsidRDefault="00F50857" w:rsidP="00F50857">
      <w:pPr>
        <w:spacing w:after="120" w:line="240" w:lineRule="auto"/>
        <w:ind w:left="567" w:right="567"/>
        <w:jc w:val="both"/>
        <w:rPr>
          <w:rFonts w:ascii="Arial" w:eastAsia="Times New Roman" w:hAnsi="Arial" w:cs="Arial"/>
          <w:bCs/>
          <w:i/>
          <w:iCs/>
          <w:sz w:val="24"/>
          <w:szCs w:val="28"/>
          <w:lang w:eastAsia="it-IT"/>
        </w:rPr>
      </w:pPr>
      <w:r w:rsidRPr="0038024F">
        <w:rPr>
          <w:rFonts w:ascii="Arial" w:eastAsia="Times New Roman" w:hAnsi="Arial" w:cs="Arial"/>
          <w:bCs/>
          <w:i/>
          <w:iCs/>
          <w:sz w:val="24"/>
          <w:szCs w:val="28"/>
          <w:lang w:eastAsia="it-IT"/>
        </w:rPr>
        <w:t>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w:t>
      </w:r>
    </w:p>
    <w:p w14:paraId="2D257E33" w14:textId="77777777" w:rsidR="00F50857" w:rsidRPr="0038024F" w:rsidRDefault="00F50857" w:rsidP="00F50857">
      <w:pPr>
        <w:spacing w:after="120" w:line="240" w:lineRule="auto"/>
        <w:ind w:left="567" w:right="567"/>
        <w:jc w:val="both"/>
        <w:rPr>
          <w:rFonts w:ascii="Arial" w:eastAsia="Times New Roman" w:hAnsi="Arial" w:cs="Arial"/>
          <w:bCs/>
          <w:i/>
          <w:iCs/>
          <w:sz w:val="24"/>
          <w:szCs w:val="28"/>
          <w:lang w:eastAsia="it-IT"/>
        </w:rPr>
      </w:pPr>
      <w:r w:rsidRPr="0038024F">
        <w:rPr>
          <w:rFonts w:ascii="Arial" w:eastAsia="Times New Roman" w:hAnsi="Arial" w:cs="Arial"/>
          <w:bCs/>
          <w:i/>
          <w:iCs/>
          <w:sz w:val="24"/>
          <w:szCs w:val="28"/>
          <w:lang w:eastAsia="it-IT"/>
        </w:rPr>
        <w:t xml:space="preserve">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2,1-22). </w:t>
      </w:r>
    </w:p>
    <w:p w14:paraId="126746B1" w14:textId="77777777" w:rsidR="00F50857" w:rsidRPr="0038024F" w:rsidRDefault="00F50857" w:rsidP="00F50857">
      <w:pPr>
        <w:spacing w:after="120" w:line="240" w:lineRule="auto"/>
        <w:ind w:left="567" w:right="567"/>
        <w:jc w:val="both"/>
        <w:rPr>
          <w:rFonts w:ascii="Arial" w:eastAsia="Times New Roman" w:hAnsi="Arial" w:cs="Arial"/>
          <w:bCs/>
          <w:i/>
          <w:iCs/>
          <w:sz w:val="24"/>
          <w:szCs w:val="28"/>
          <w:lang w:eastAsia="it-IT"/>
        </w:rPr>
      </w:pPr>
      <w:r w:rsidRPr="0038024F">
        <w:rPr>
          <w:rFonts w:ascii="Arial" w:eastAsia="Times New Roman" w:hAnsi="Arial" w:cs="Arial"/>
          <w:bCs/>
          <w:i/>
          <w:iCs/>
          <w:sz w:val="24"/>
          <w:szCs w:val="28"/>
          <w:lang w:eastAsia="it-IT"/>
        </w:rPr>
        <w:lastRenderedPageBreak/>
        <w:t>Per questo io, Paolo, il prigioniero di Cristo per voi pagani... penso che abbiate sentito parlare del ministero della grazia di Dio, a me affidato a vostro favore: per rivelazione mi è stato fatto conoscere il mistero, di cui vi ho già scritto brevemente. Leggendo ciò che ho scritto, potete rendervi conto della comprensione che io ho del mistero di Cristo. Esso non è stato manifestato agli uomini delle precedenti generazioni come ora è stato rivelato ai suoi santi apostoli e profeti per mezzo dello Spirito: che le genti sono chiamate, in Cristo Gesù, a condividere la stessa eredità, a formare lo stesso corpo e ad essere partecipi della stessa promessa per mezzo del Vangelo, del quale io sono divenuto ministro secondo il dono della grazia di Dio, che mi è stata concessa secondo l’efficacia della sua potenza. A me, che sono l’ultimo fra tutti i santi, è stata concessa questa grazia: annunciare alle genti le impenetrabili ricchezze di Cristo e illuminare tutti sulla attuazione del mistero nascosto da secoli in Dio, creatore dell’universo, affinché, per mezzo della Chiesa, sia ora manifestata ai Principati e alle Potenze dei cieli la multiforme sapienza di Dio, secondo il progetto eterno che egli ha attuato in Cristo Gesù nostro Signore, nel quale abbiamo la libertà di accedere a Dio in piena fiducia mediante la fede in lui. Vi prego quindi di non perdervi d’animo a causa delle mie tribolazioni per voi: sono gloria vostra.</w:t>
      </w:r>
    </w:p>
    <w:p w14:paraId="1F0FB7D0" w14:textId="77777777" w:rsidR="00F50857" w:rsidRPr="0038024F" w:rsidRDefault="00F50857" w:rsidP="00F50857">
      <w:pPr>
        <w:spacing w:after="120" w:line="240" w:lineRule="auto"/>
        <w:ind w:left="567" w:right="567"/>
        <w:jc w:val="both"/>
        <w:rPr>
          <w:rFonts w:ascii="Arial" w:eastAsia="Times New Roman" w:hAnsi="Arial" w:cs="Arial"/>
          <w:bCs/>
          <w:i/>
          <w:iCs/>
          <w:sz w:val="24"/>
          <w:szCs w:val="28"/>
          <w:lang w:eastAsia="it-IT"/>
        </w:rPr>
      </w:pPr>
      <w:r w:rsidRPr="0038024F">
        <w:rPr>
          <w:rFonts w:ascii="Arial" w:eastAsia="Times New Roman" w:hAnsi="Arial" w:cs="Arial"/>
          <w:bCs/>
          <w:i/>
          <w:iCs/>
          <w:sz w:val="24"/>
          <w:szCs w:val="28"/>
          <w:lang w:eastAsia="it-IT"/>
        </w:rPr>
        <w:t>Per questo io piego le ginocchia davanti al Padre, dal quale ha origine ogni discendenza in cielo e sulla terra, perché vi conceda, secondo la ricchezza della sua gloria, di essere potentemente rafforzati nell’uomo interiore mediante il suo Spirito. Che il Cristo abiti per mezzo della fede nei vostri cuori, e così, radicati e fondati nella carità, siate in grado di comprendere con tutti i santi quale sia l’ampiezza, la lunghezza, l’altezza e la profondità, e di conoscere l’amore di Cristo che supera ogni conoscenza, perché siate ricolmi di tutta la pienezza di Dio.</w:t>
      </w:r>
    </w:p>
    <w:p w14:paraId="390B734A" w14:textId="77777777" w:rsidR="00F50857" w:rsidRPr="0038024F" w:rsidRDefault="00F50857" w:rsidP="00F50857">
      <w:pPr>
        <w:spacing w:after="120" w:line="240" w:lineRule="auto"/>
        <w:ind w:left="567" w:right="567"/>
        <w:jc w:val="both"/>
        <w:rPr>
          <w:rFonts w:ascii="Arial" w:eastAsia="Times New Roman" w:hAnsi="Arial" w:cs="Arial"/>
          <w:bCs/>
          <w:i/>
          <w:iCs/>
          <w:sz w:val="24"/>
          <w:szCs w:val="28"/>
          <w:lang w:eastAsia="it-IT"/>
        </w:rPr>
      </w:pPr>
      <w:r w:rsidRPr="0038024F">
        <w:rPr>
          <w:rFonts w:ascii="Arial" w:eastAsia="Times New Roman" w:hAnsi="Arial" w:cs="Arial"/>
          <w:bCs/>
          <w:i/>
          <w:iCs/>
          <w:sz w:val="24"/>
          <w:szCs w:val="28"/>
          <w:lang w:eastAsia="it-IT"/>
        </w:rPr>
        <w:t xml:space="preserve">A colui che in tutto ha potere di fare molto più di quanto possiamo domandare o pensare, secondo la potenza che opera in noi, a lui la gloria nella Chiesa e in Cristo Gesù per tutte le generazioni, nei secoli dei secoli! Amen (Ef 3,1-21). </w:t>
      </w:r>
    </w:p>
    <w:p w14:paraId="0752B7BA" w14:textId="77777777" w:rsidR="00F50857" w:rsidRPr="0038024F" w:rsidRDefault="00F50857" w:rsidP="00F50857">
      <w:pPr>
        <w:spacing w:after="120" w:line="240" w:lineRule="auto"/>
        <w:ind w:left="567" w:right="567"/>
        <w:jc w:val="both"/>
        <w:rPr>
          <w:rFonts w:ascii="Arial" w:eastAsia="Times New Roman" w:hAnsi="Arial" w:cs="Arial"/>
          <w:bCs/>
          <w:i/>
          <w:iCs/>
          <w:sz w:val="24"/>
          <w:szCs w:val="28"/>
          <w:lang w:eastAsia="it-IT"/>
        </w:rPr>
      </w:pPr>
      <w:r w:rsidRPr="0038024F">
        <w:rPr>
          <w:rFonts w:ascii="Arial" w:eastAsia="Times New Roman" w:hAnsi="Arial" w:cs="Arial"/>
          <w:bCs/>
          <w:i/>
          <w:iCs/>
          <w:sz w:val="24"/>
          <w:szCs w:val="28"/>
          <w:lang w:eastAsia="it-IT"/>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0B5F05E2" w14:textId="77777777" w:rsidR="00F50857" w:rsidRPr="0038024F" w:rsidRDefault="00F50857" w:rsidP="00F50857">
      <w:pPr>
        <w:spacing w:after="120" w:line="240" w:lineRule="auto"/>
        <w:ind w:left="567" w:right="567"/>
        <w:jc w:val="both"/>
        <w:rPr>
          <w:rFonts w:ascii="Arial" w:eastAsia="Times New Roman" w:hAnsi="Arial" w:cs="Arial"/>
          <w:bCs/>
          <w:i/>
          <w:iCs/>
          <w:sz w:val="24"/>
          <w:szCs w:val="28"/>
          <w:lang w:eastAsia="it-IT"/>
        </w:rPr>
      </w:pPr>
      <w:r w:rsidRPr="0038024F">
        <w:rPr>
          <w:rFonts w:ascii="Arial" w:eastAsia="Times New Roman" w:hAnsi="Arial" w:cs="Arial"/>
          <w:bCs/>
          <w:i/>
          <w:iCs/>
          <w:sz w:val="24"/>
          <w:szCs w:val="28"/>
          <w:lang w:eastAsia="it-IT"/>
        </w:rPr>
        <w:t>A ciascuno di noi, tuttavia, è stata data la grazia secondo la misura del dono di Cristo. Per questo è detto:</w:t>
      </w:r>
    </w:p>
    <w:p w14:paraId="57716220" w14:textId="77777777" w:rsidR="00F50857" w:rsidRPr="0038024F" w:rsidRDefault="00F50857" w:rsidP="00F50857">
      <w:pPr>
        <w:spacing w:after="120" w:line="240" w:lineRule="auto"/>
        <w:ind w:left="567" w:right="567"/>
        <w:jc w:val="both"/>
        <w:rPr>
          <w:rFonts w:ascii="Arial" w:eastAsia="Times New Roman" w:hAnsi="Arial" w:cs="Arial"/>
          <w:bCs/>
          <w:i/>
          <w:iCs/>
          <w:sz w:val="24"/>
          <w:szCs w:val="28"/>
          <w:lang w:eastAsia="it-IT"/>
        </w:rPr>
      </w:pPr>
      <w:r w:rsidRPr="0038024F">
        <w:rPr>
          <w:rFonts w:ascii="Arial" w:eastAsia="Times New Roman" w:hAnsi="Arial" w:cs="Arial"/>
          <w:bCs/>
          <w:i/>
          <w:iCs/>
          <w:sz w:val="24"/>
          <w:szCs w:val="28"/>
          <w:lang w:eastAsia="it-IT"/>
        </w:rPr>
        <w:t>Asceso in alto, ha portato con sé prigionieri,  ha distribuito doni agli uomini.</w:t>
      </w:r>
    </w:p>
    <w:p w14:paraId="33CE5A37" w14:textId="77777777" w:rsidR="00F50857" w:rsidRPr="0038024F" w:rsidRDefault="00F50857" w:rsidP="00F50857">
      <w:pPr>
        <w:spacing w:after="120" w:line="240" w:lineRule="auto"/>
        <w:ind w:left="567" w:right="567"/>
        <w:jc w:val="both"/>
        <w:rPr>
          <w:rFonts w:ascii="Arial" w:eastAsia="Times New Roman" w:hAnsi="Arial" w:cs="Arial"/>
          <w:bCs/>
          <w:i/>
          <w:iCs/>
          <w:sz w:val="24"/>
          <w:szCs w:val="28"/>
          <w:lang w:eastAsia="it-IT"/>
        </w:rPr>
      </w:pPr>
      <w:r w:rsidRPr="0038024F">
        <w:rPr>
          <w:rFonts w:ascii="Arial" w:eastAsia="Times New Roman" w:hAnsi="Arial" w:cs="Arial"/>
          <w:bCs/>
          <w:i/>
          <w:iCs/>
          <w:sz w:val="24"/>
          <w:szCs w:val="28"/>
          <w:lang w:eastAsia="it-IT"/>
        </w:rPr>
        <w:lastRenderedPageBreak/>
        <w:t>Ma cosa significa che ascese, se non che prima era disceso quaggiù sulla terra? Colui che discese è lo stesso che anche ascese al di sopra di tutti i cieli, per essere pienezza di tutte le cose.</w:t>
      </w:r>
    </w:p>
    <w:p w14:paraId="0E67BBBC" w14:textId="77777777" w:rsidR="00F50857" w:rsidRPr="0038024F" w:rsidRDefault="00F50857" w:rsidP="00F50857">
      <w:pPr>
        <w:spacing w:after="120" w:line="240" w:lineRule="auto"/>
        <w:ind w:left="567" w:right="567"/>
        <w:jc w:val="both"/>
        <w:rPr>
          <w:rFonts w:ascii="Arial" w:eastAsia="Times New Roman" w:hAnsi="Arial" w:cs="Arial"/>
          <w:bCs/>
          <w:i/>
          <w:iCs/>
          <w:sz w:val="24"/>
          <w:szCs w:val="28"/>
          <w:lang w:eastAsia="it-IT"/>
        </w:rPr>
      </w:pPr>
      <w:r w:rsidRPr="0038024F">
        <w:rPr>
          <w:rFonts w:ascii="Arial" w:eastAsia="Times New Roman" w:hAnsi="Arial" w:cs="Arial"/>
          <w:bCs/>
          <w:i/>
          <w:iCs/>
          <w:sz w:val="24"/>
          <w:szCs w:val="28"/>
          <w:lang w:eastAsia="it-IT"/>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w:t>
      </w:r>
    </w:p>
    <w:p w14:paraId="3C99E746" w14:textId="77777777" w:rsidR="00F50857" w:rsidRPr="0038024F" w:rsidRDefault="00F50857" w:rsidP="00F50857">
      <w:pPr>
        <w:spacing w:after="120" w:line="240" w:lineRule="auto"/>
        <w:ind w:left="567" w:right="567"/>
        <w:jc w:val="both"/>
        <w:rPr>
          <w:rFonts w:ascii="Arial" w:eastAsia="Times New Roman" w:hAnsi="Arial" w:cs="Arial"/>
          <w:bCs/>
          <w:i/>
          <w:iCs/>
          <w:sz w:val="24"/>
          <w:szCs w:val="28"/>
          <w:lang w:eastAsia="it-IT"/>
        </w:rPr>
      </w:pPr>
      <w:r w:rsidRPr="0038024F">
        <w:rPr>
          <w:rFonts w:ascii="Arial" w:eastAsia="Times New Roman" w:hAnsi="Arial" w:cs="Arial"/>
          <w:bCs/>
          <w:i/>
          <w:iCs/>
          <w:sz w:val="24"/>
          <w:szCs w:val="28"/>
          <w:lang w:eastAsia="it-IT"/>
        </w:rPr>
        <w:t>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w:t>
      </w:r>
    </w:p>
    <w:p w14:paraId="774A494F" w14:textId="77777777" w:rsidR="00F50857" w:rsidRPr="0038024F" w:rsidRDefault="00F50857" w:rsidP="00F50857">
      <w:pPr>
        <w:spacing w:after="120" w:line="240" w:lineRule="auto"/>
        <w:ind w:left="567" w:right="567"/>
        <w:jc w:val="both"/>
        <w:rPr>
          <w:rFonts w:ascii="Arial" w:eastAsia="Times New Roman" w:hAnsi="Arial" w:cs="Arial"/>
          <w:bCs/>
          <w:i/>
          <w:iCs/>
          <w:sz w:val="24"/>
          <w:szCs w:val="28"/>
          <w:lang w:eastAsia="it-IT"/>
        </w:rPr>
      </w:pPr>
      <w:r w:rsidRPr="0038024F">
        <w:rPr>
          <w:rFonts w:ascii="Arial" w:eastAsia="Times New Roman" w:hAnsi="Arial" w:cs="Arial"/>
          <w:bCs/>
          <w:i/>
          <w:iCs/>
          <w:sz w:val="24"/>
          <w:szCs w:val="28"/>
          <w:lang w:eastAsia="it-IT"/>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4,1.32). </w:t>
      </w:r>
    </w:p>
    <w:p w14:paraId="77EB5694" w14:textId="77777777" w:rsidR="00F50857" w:rsidRPr="0038024F" w:rsidRDefault="00F50857" w:rsidP="00F50857">
      <w:pPr>
        <w:spacing w:after="120" w:line="240" w:lineRule="auto"/>
        <w:ind w:left="567" w:right="567"/>
        <w:jc w:val="both"/>
        <w:rPr>
          <w:rFonts w:ascii="Arial" w:eastAsia="Times New Roman" w:hAnsi="Arial" w:cs="Arial"/>
          <w:bCs/>
          <w:i/>
          <w:iCs/>
          <w:sz w:val="24"/>
          <w:szCs w:val="28"/>
          <w:lang w:eastAsia="it-IT"/>
        </w:rPr>
      </w:pPr>
      <w:r w:rsidRPr="0038024F">
        <w:rPr>
          <w:rFonts w:ascii="Arial" w:eastAsia="Times New Roman" w:hAnsi="Arial" w:cs="Arial"/>
          <w:bCs/>
          <w:i/>
          <w:iCs/>
          <w:sz w:val="24"/>
          <w:szCs w:val="28"/>
          <w:lang w:eastAsia="it-IT"/>
        </w:rPr>
        <w:t xml:space="preserve">Fatevi dunque imitatori di Dio, quali figli carissimi, e camminate nella carità, nel modo in cui anche Cristo ci ha amato e ha dato se stesso per noi, offrendosi a Dio in sacrificio di soave odore. </w:t>
      </w:r>
    </w:p>
    <w:p w14:paraId="1A6567C6" w14:textId="77777777" w:rsidR="00F50857" w:rsidRPr="0038024F" w:rsidRDefault="00F50857" w:rsidP="00F50857">
      <w:pPr>
        <w:spacing w:after="120" w:line="240" w:lineRule="auto"/>
        <w:ind w:left="567" w:right="567"/>
        <w:jc w:val="both"/>
        <w:rPr>
          <w:rFonts w:ascii="Arial" w:eastAsia="Times New Roman" w:hAnsi="Arial" w:cs="Arial"/>
          <w:bCs/>
          <w:i/>
          <w:iCs/>
          <w:sz w:val="24"/>
          <w:szCs w:val="28"/>
          <w:lang w:eastAsia="it-IT"/>
        </w:rPr>
      </w:pPr>
      <w:r w:rsidRPr="0038024F">
        <w:rPr>
          <w:rFonts w:ascii="Arial" w:eastAsia="Times New Roman" w:hAnsi="Arial" w:cs="Arial"/>
          <w:bCs/>
          <w:i/>
          <w:iCs/>
          <w:sz w:val="24"/>
          <w:szCs w:val="28"/>
          <w:lang w:eastAsia="it-IT"/>
        </w:rPr>
        <w:t xml:space="preserve">Di fornicazione e di ogni specie di impurità o di cupidigia neppure si parli fra voi – come deve essere tra santi – né di volgarità, insulsaggini, trivialità, che sono cose sconvenienti. Piuttosto rendete grazie! </w:t>
      </w:r>
      <w:r w:rsidRPr="0038024F">
        <w:rPr>
          <w:rFonts w:ascii="Arial" w:eastAsia="Times New Roman" w:hAnsi="Arial" w:cs="Arial"/>
          <w:bCs/>
          <w:i/>
          <w:iCs/>
          <w:sz w:val="24"/>
          <w:szCs w:val="28"/>
          <w:lang w:eastAsia="it-IT"/>
        </w:rPr>
        <w:lastRenderedPageBreak/>
        <w:t>Perché, sappiatelo bene, nessun fornicatore, o impuro, o avaro – cioè nessun idolatra – ha in eredità il regno di Cristo e di Dio.</w:t>
      </w:r>
    </w:p>
    <w:p w14:paraId="3F4AE215" w14:textId="77777777" w:rsidR="00F50857" w:rsidRPr="0038024F" w:rsidRDefault="00F50857" w:rsidP="00F50857">
      <w:pPr>
        <w:spacing w:after="120" w:line="240" w:lineRule="auto"/>
        <w:ind w:left="567" w:right="567"/>
        <w:jc w:val="both"/>
        <w:rPr>
          <w:rFonts w:ascii="Arial" w:eastAsia="Times New Roman" w:hAnsi="Arial" w:cs="Arial"/>
          <w:bCs/>
          <w:i/>
          <w:iCs/>
          <w:sz w:val="24"/>
          <w:szCs w:val="28"/>
          <w:lang w:eastAsia="it-IT"/>
        </w:rPr>
      </w:pPr>
      <w:r w:rsidRPr="0038024F">
        <w:rPr>
          <w:rFonts w:ascii="Arial" w:eastAsia="Times New Roman" w:hAnsi="Arial" w:cs="Arial"/>
          <w:bCs/>
          <w:i/>
          <w:iCs/>
          <w:sz w:val="24"/>
          <w:szCs w:val="28"/>
          <w:lang w:eastAsia="it-IT"/>
        </w:rPr>
        <w:t>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w:t>
      </w:r>
    </w:p>
    <w:p w14:paraId="36D02096" w14:textId="77777777" w:rsidR="00F50857" w:rsidRPr="0038024F" w:rsidRDefault="00F50857" w:rsidP="00F50857">
      <w:pPr>
        <w:spacing w:after="120" w:line="240" w:lineRule="auto"/>
        <w:ind w:left="567" w:right="567"/>
        <w:jc w:val="both"/>
        <w:rPr>
          <w:rFonts w:ascii="Arial" w:eastAsia="Times New Roman" w:hAnsi="Arial" w:cs="Arial"/>
          <w:bCs/>
          <w:i/>
          <w:iCs/>
          <w:sz w:val="24"/>
          <w:szCs w:val="28"/>
          <w:lang w:eastAsia="it-IT"/>
        </w:rPr>
      </w:pPr>
      <w:r w:rsidRPr="0038024F">
        <w:rPr>
          <w:rFonts w:ascii="Arial" w:eastAsia="Times New Roman" w:hAnsi="Arial" w:cs="Arial"/>
          <w:bCs/>
          <w:i/>
          <w:iCs/>
          <w:sz w:val="24"/>
          <w:szCs w:val="28"/>
          <w:lang w:eastAsia="it-IT"/>
        </w:rPr>
        <w:t>«Svégliati, tu che dormi, risorgi dai morti e Cristo ti illuminerà».</w:t>
      </w:r>
    </w:p>
    <w:p w14:paraId="697EF5FA" w14:textId="77777777" w:rsidR="00F50857" w:rsidRPr="0038024F" w:rsidRDefault="00F50857" w:rsidP="00F50857">
      <w:pPr>
        <w:spacing w:after="120" w:line="240" w:lineRule="auto"/>
        <w:ind w:left="567" w:right="567"/>
        <w:jc w:val="both"/>
        <w:rPr>
          <w:rFonts w:ascii="Arial" w:eastAsia="Times New Roman" w:hAnsi="Arial" w:cs="Arial"/>
          <w:bCs/>
          <w:i/>
          <w:iCs/>
          <w:sz w:val="24"/>
          <w:szCs w:val="28"/>
          <w:lang w:eastAsia="it-IT"/>
        </w:rPr>
      </w:pPr>
      <w:r w:rsidRPr="0038024F">
        <w:rPr>
          <w:rFonts w:ascii="Arial" w:eastAsia="Times New Roman" w:hAnsi="Arial" w:cs="Arial"/>
          <w:bCs/>
          <w:i/>
          <w:iCs/>
          <w:sz w:val="24"/>
          <w:szCs w:val="28"/>
          <w:lang w:eastAsia="it-IT"/>
        </w:rPr>
        <w:t>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rendendo continuamente grazie per ogni cosa a Dio Padre, nel nome del Signore nostro Gesù Cristo.</w:t>
      </w:r>
    </w:p>
    <w:p w14:paraId="46AF6FB5" w14:textId="77777777" w:rsidR="00F50857" w:rsidRPr="0038024F" w:rsidRDefault="00F50857" w:rsidP="00F50857">
      <w:pPr>
        <w:spacing w:after="120" w:line="240" w:lineRule="auto"/>
        <w:ind w:left="567" w:right="567"/>
        <w:jc w:val="both"/>
        <w:rPr>
          <w:rFonts w:ascii="Arial" w:eastAsia="Times New Roman" w:hAnsi="Arial" w:cs="Arial"/>
          <w:bCs/>
          <w:i/>
          <w:iCs/>
          <w:sz w:val="24"/>
          <w:szCs w:val="28"/>
          <w:lang w:eastAsia="it-IT"/>
        </w:rPr>
      </w:pPr>
      <w:r w:rsidRPr="0038024F">
        <w:rPr>
          <w:rFonts w:ascii="Arial" w:eastAsia="Times New Roman" w:hAnsi="Arial" w:cs="Arial"/>
          <w:bCs/>
          <w:i/>
          <w:iCs/>
          <w:sz w:val="24"/>
          <w:szCs w:val="28"/>
          <w:lang w:eastAsia="it-IT"/>
        </w:rPr>
        <w:t>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w:t>
      </w:r>
    </w:p>
    <w:p w14:paraId="535D3E35" w14:textId="77777777" w:rsidR="00F50857" w:rsidRPr="0038024F" w:rsidRDefault="00F50857" w:rsidP="00F50857">
      <w:pPr>
        <w:spacing w:after="120" w:line="240" w:lineRule="auto"/>
        <w:ind w:left="567" w:right="567"/>
        <w:jc w:val="both"/>
        <w:rPr>
          <w:rFonts w:ascii="Arial" w:eastAsia="Times New Roman" w:hAnsi="Arial" w:cs="Arial"/>
          <w:bCs/>
          <w:i/>
          <w:iCs/>
          <w:sz w:val="24"/>
          <w:szCs w:val="28"/>
          <w:lang w:eastAsia="it-IT"/>
        </w:rPr>
      </w:pPr>
      <w:r w:rsidRPr="0038024F">
        <w:rPr>
          <w:rFonts w:ascii="Arial" w:eastAsia="Times New Roman" w:hAnsi="Arial" w:cs="Arial"/>
          <w:bCs/>
          <w:i/>
          <w:iCs/>
          <w:sz w:val="24"/>
          <w:szCs w:val="28"/>
          <w:lang w:eastAsia="it-IT"/>
        </w:rPr>
        <w:t xml:space="preserve">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5,1-33). </w:t>
      </w:r>
    </w:p>
    <w:p w14:paraId="3B284DB9" w14:textId="77777777" w:rsidR="00F50857" w:rsidRPr="0038024F" w:rsidRDefault="00F50857" w:rsidP="00F50857">
      <w:pPr>
        <w:spacing w:after="120" w:line="240" w:lineRule="auto"/>
        <w:jc w:val="both"/>
        <w:rPr>
          <w:rFonts w:ascii="Arial" w:eastAsia="Times New Roman" w:hAnsi="Arial" w:cs="Arial"/>
          <w:b/>
          <w:sz w:val="24"/>
          <w:szCs w:val="24"/>
          <w:lang w:eastAsia="it-IT"/>
        </w:rPr>
      </w:pPr>
      <w:r w:rsidRPr="0038024F">
        <w:rPr>
          <w:rFonts w:ascii="Arial" w:eastAsia="Times New Roman" w:hAnsi="Arial" w:cs="Arial"/>
          <w:b/>
          <w:sz w:val="24"/>
          <w:szCs w:val="24"/>
          <w:lang w:eastAsia="it-IT"/>
        </w:rPr>
        <w:t>Nella Lettera ai Colossesi.</w:t>
      </w:r>
    </w:p>
    <w:p w14:paraId="143A7D37" w14:textId="77777777" w:rsidR="00F50857" w:rsidRPr="0038024F" w:rsidRDefault="00F50857" w:rsidP="00F50857">
      <w:pPr>
        <w:spacing w:after="120" w:line="240" w:lineRule="auto"/>
        <w:ind w:left="567" w:right="567"/>
        <w:jc w:val="both"/>
        <w:rPr>
          <w:rFonts w:ascii="Arial" w:eastAsia="Times New Roman" w:hAnsi="Arial" w:cs="Arial"/>
          <w:bCs/>
          <w:i/>
          <w:iCs/>
          <w:sz w:val="24"/>
          <w:szCs w:val="28"/>
          <w:lang w:eastAsia="it-IT"/>
        </w:rPr>
      </w:pPr>
      <w:r w:rsidRPr="0038024F">
        <w:rPr>
          <w:rFonts w:ascii="Arial" w:eastAsia="Times New Roman" w:hAnsi="Arial" w:cs="Arial"/>
          <w:bCs/>
          <w:i/>
          <w:iCs/>
          <w:sz w:val="24"/>
          <w:szCs w:val="28"/>
          <w:lang w:eastAsia="it-IT"/>
        </w:rPr>
        <w:t>Paolo, apostolo di Cristo Gesù per volontà di Dio, e il fratello Timòteo, ai santi e credenti fratelli in Cristo che sono a Colosse: grazia a voi e pace da Dio, Padre nostro.</w:t>
      </w:r>
    </w:p>
    <w:p w14:paraId="22E253A4" w14:textId="77777777" w:rsidR="00F50857" w:rsidRPr="0038024F" w:rsidRDefault="00F50857" w:rsidP="00F50857">
      <w:pPr>
        <w:spacing w:after="120" w:line="240" w:lineRule="auto"/>
        <w:ind w:left="567" w:right="567"/>
        <w:jc w:val="both"/>
        <w:rPr>
          <w:rFonts w:ascii="Arial" w:eastAsia="Times New Roman" w:hAnsi="Arial" w:cs="Arial"/>
          <w:bCs/>
          <w:i/>
          <w:iCs/>
          <w:sz w:val="24"/>
          <w:szCs w:val="28"/>
          <w:lang w:eastAsia="it-IT"/>
        </w:rPr>
      </w:pPr>
      <w:r w:rsidRPr="0038024F">
        <w:rPr>
          <w:rFonts w:ascii="Arial" w:eastAsia="Times New Roman" w:hAnsi="Arial" w:cs="Arial"/>
          <w:bCs/>
          <w:i/>
          <w:iCs/>
          <w:sz w:val="24"/>
          <w:szCs w:val="28"/>
          <w:lang w:eastAsia="it-IT"/>
        </w:rPr>
        <w:t xml:space="preserve">Noi rendiamo grazie a Dio, Padre del Signore nostro Gesù Cristo, continuamente pregando per voi, avendo avuto notizie della vostra </w:t>
      </w:r>
      <w:r w:rsidRPr="0038024F">
        <w:rPr>
          <w:rFonts w:ascii="Arial" w:eastAsia="Times New Roman" w:hAnsi="Arial" w:cs="Arial"/>
          <w:bCs/>
          <w:i/>
          <w:iCs/>
          <w:sz w:val="24"/>
          <w:szCs w:val="28"/>
          <w:lang w:eastAsia="it-IT"/>
        </w:rPr>
        <w:lastRenderedPageBreak/>
        <w:t>fede in Cristo Gesù e della carità che avete verso tutti i santi a causa della speranza che vi attende nei cieli. Ne avete già udito l’annuncio dalla parola di verità del Vangelo che è giunto a voi. E come in tutto il mondo esso porta frutto e si sviluppa, così avviene anche fra voi, dal giorno in cui avete ascoltato e conosciuto la grazia di Dio nella verità, che avete appreso da Èpafra, nostro caro compagno nel ministero: egli è presso di voi un fedele ministro di Cristo 8e ci ha pure manifestato il vostro amore nello Spirito.</w:t>
      </w:r>
    </w:p>
    <w:p w14:paraId="5FAF77F1" w14:textId="77777777" w:rsidR="00F50857" w:rsidRPr="0038024F" w:rsidRDefault="00F50857" w:rsidP="00F50857">
      <w:pPr>
        <w:spacing w:after="120" w:line="240" w:lineRule="auto"/>
        <w:ind w:left="567" w:right="567"/>
        <w:jc w:val="both"/>
        <w:rPr>
          <w:rFonts w:ascii="Arial" w:eastAsia="Times New Roman" w:hAnsi="Arial" w:cs="Arial"/>
          <w:bCs/>
          <w:i/>
          <w:iCs/>
          <w:sz w:val="24"/>
          <w:szCs w:val="28"/>
          <w:lang w:eastAsia="it-IT"/>
        </w:rPr>
      </w:pPr>
      <w:r w:rsidRPr="0038024F">
        <w:rPr>
          <w:rFonts w:ascii="Arial" w:eastAsia="Times New Roman" w:hAnsi="Arial" w:cs="Arial"/>
          <w:bCs/>
          <w:i/>
          <w:iCs/>
          <w:sz w:val="24"/>
          <w:szCs w:val="28"/>
          <w:lang w:eastAsia="it-IT"/>
        </w:rPr>
        <w:t>Perciò anche noi, dal giorno in cui ne fummo informati, non cessiamo di pregare per voi e di chiedere che abbiate piena conoscenza della sua volontà, con ogni sapienza e intelligenza spirituale, perché possiate comportarvi in maniera degna del Signore, per piacergli in tutto, portando frutto in ogni opera buona e crescendo nella conoscenza di Dio. Resi forti di ogni fortezza secondo la potenza della sua gloria, per essere perseveranti e magnanimi in tutto, ringraziate con gioia il Padre che vi ha resi capaci di partecipare alla sorte dei santi nella luce.</w:t>
      </w:r>
    </w:p>
    <w:p w14:paraId="69994FAF" w14:textId="77777777" w:rsidR="00F50857" w:rsidRPr="0038024F" w:rsidRDefault="00F50857" w:rsidP="00F50857">
      <w:pPr>
        <w:spacing w:after="120" w:line="240" w:lineRule="auto"/>
        <w:ind w:left="567" w:right="567"/>
        <w:jc w:val="both"/>
        <w:rPr>
          <w:rFonts w:ascii="Arial" w:eastAsia="Times New Roman" w:hAnsi="Arial" w:cs="Arial"/>
          <w:bCs/>
          <w:i/>
          <w:iCs/>
          <w:sz w:val="24"/>
          <w:szCs w:val="28"/>
          <w:lang w:eastAsia="it-IT"/>
        </w:rPr>
      </w:pPr>
      <w:r w:rsidRPr="0038024F">
        <w:rPr>
          <w:rFonts w:ascii="Arial" w:eastAsia="Times New Roman" w:hAnsi="Arial" w:cs="Arial"/>
          <w:bCs/>
          <w:i/>
          <w:iCs/>
          <w:sz w:val="24"/>
          <w:szCs w:val="28"/>
          <w:lang w:eastAsia="it-IT"/>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w:t>
      </w:r>
    </w:p>
    <w:p w14:paraId="3992E56F" w14:textId="77777777" w:rsidR="00F50857" w:rsidRPr="0038024F" w:rsidRDefault="00F50857" w:rsidP="00F50857">
      <w:pPr>
        <w:spacing w:after="120" w:line="240" w:lineRule="auto"/>
        <w:ind w:left="567" w:right="567"/>
        <w:jc w:val="both"/>
        <w:rPr>
          <w:rFonts w:ascii="Arial" w:eastAsia="Times New Roman" w:hAnsi="Arial" w:cs="Arial"/>
          <w:bCs/>
          <w:i/>
          <w:iCs/>
          <w:sz w:val="24"/>
          <w:szCs w:val="28"/>
          <w:lang w:eastAsia="it-IT"/>
        </w:rPr>
      </w:pPr>
      <w:r w:rsidRPr="0038024F">
        <w:rPr>
          <w:rFonts w:ascii="Arial" w:eastAsia="Times New Roman" w:hAnsi="Arial" w:cs="Arial"/>
          <w:bCs/>
          <w:i/>
          <w:iCs/>
          <w:sz w:val="24"/>
          <w:szCs w:val="28"/>
          <w:lang w:eastAsia="it-IT"/>
        </w:rPr>
        <w:t>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w:t>
      </w:r>
    </w:p>
    <w:p w14:paraId="5378ACA3" w14:textId="77777777" w:rsidR="00F50857" w:rsidRPr="0038024F" w:rsidRDefault="00F50857" w:rsidP="00F50857">
      <w:pPr>
        <w:spacing w:after="120" w:line="240" w:lineRule="auto"/>
        <w:ind w:left="567" w:right="567"/>
        <w:jc w:val="both"/>
        <w:rPr>
          <w:rFonts w:ascii="Arial" w:eastAsia="Times New Roman" w:hAnsi="Arial" w:cs="Arial"/>
          <w:bCs/>
          <w:i/>
          <w:iCs/>
          <w:sz w:val="24"/>
          <w:szCs w:val="28"/>
          <w:lang w:eastAsia="it-IT"/>
        </w:rPr>
      </w:pPr>
      <w:r w:rsidRPr="0038024F">
        <w:rPr>
          <w:rFonts w:ascii="Arial" w:eastAsia="Times New Roman" w:hAnsi="Arial" w:cs="Arial"/>
          <w:bCs/>
          <w:i/>
          <w:iCs/>
          <w:sz w:val="24"/>
          <w:szCs w:val="28"/>
          <w:lang w:eastAsia="it-IT"/>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5783D6D5" w14:textId="77777777" w:rsidR="00F50857" w:rsidRPr="0038024F" w:rsidRDefault="00F50857" w:rsidP="00F50857">
      <w:pPr>
        <w:spacing w:after="120" w:line="240" w:lineRule="auto"/>
        <w:ind w:left="567" w:right="567"/>
        <w:jc w:val="both"/>
        <w:rPr>
          <w:rFonts w:ascii="Arial" w:eastAsia="Times New Roman" w:hAnsi="Arial" w:cs="Arial"/>
          <w:bCs/>
          <w:i/>
          <w:iCs/>
          <w:sz w:val="24"/>
          <w:szCs w:val="28"/>
          <w:lang w:eastAsia="it-IT"/>
        </w:rPr>
      </w:pPr>
      <w:r w:rsidRPr="0038024F">
        <w:rPr>
          <w:rFonts w:ascii="Arial" w:eastAsia="Times New Roman" w:hAnsi="Arial" w:cs="Arial"/>
          <w:bCs/>
          <w:i/>
          <w:iCs/>
          <w:sz w:val="24"/>
          <w:szCs w:val="28"/>
          <w:lang w:eastAsia="it-IT"/>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w:t>
      </w:r>
      <w:r w:rsidRPr="0038024F">
        <w:rPr>
          <w:rFonts w:ascii="Arial" w:eastAsia="Times New Roman" w:hAnsi="Arial" w:cs="Arial"/>
          <w:bCs/>
          <w:i/>
          <w:iCs/>
          <w:sz w:val="24"/>
          <w:szCs w:val="28"/>
          <w:lang w:eastAsia="it-IT"/>
        </w:rPr>
        <w:lastRenderedPageBreak/>
        <w:t xml:space="preserve">ammonendo ogni uomo e istruendo ciascuno con ogni sapienza, per rendere ogni uomo perfetto in Cristo. Per questo mi affatico e lotto, con la forza che viene da lui e che agisce in me con potenza (Col 1,1-29). </w:t>
      </w:r>
    </w:p>
    <w:p w14:paraId="77D59F9D" w14:textId="77777777" w:rsidR="00F50857" w:rsidRPr="0038024F" w:rsidRDefault="00F50857" w:rsidP="00F50857">
      <w:pPr>
        <w:spacing w:after="120" w:line="240" w:lineRule="auto"/>
        <w:ind w:left="567" w:right="567"/>
        <w:jc w:val="both"/>
        <w:rPr>
          <w:rFonts w:ascii="Arial" w:eastAsia="Times New Roman" w:hAnsi="Arial" w:cs="Arial"/>
          <w:bCs/>
          <w:i/>
          <w:iCs/>
          <w:sz w:val="24"/>
          <w:szCs w:val="28"/>
          <w:lang w:eastAsia="it-IT"/>
        </w:rPr>
      </w:pPr>
      <w:r w:rsidRPr="0038024F">
        <w:rPr>
          <w:rFonts w:ascii="Arial" w:eastAsia="Times New Roman" w:hAnsi="Arial" w:cs="Arial"/>
          <w:bCs/>
          <w:i/>
          <w:iCs/>
          <w:sz w:val="24"/>
          <w:szCs w:val="28"/>
          <w:lang w:eastAsia="it-IT"/>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59593C00" w14:textId="77777777" w:rsidR="00F50857" w:rsidRPr="0038024F" w:rsidRDefault="00F50857" w:rsidP="00F50857">
      <w:pPr>
        <w:spacing w:after="120" w:line="240" w:lineRule="auto"/>
        <w:ind w:left="567" w:right="567"/>
        <w:jc w:val="both"/>
        <w:rPr>
          <w:rFonts w:ascii="Arial" w:eastAsia="Times New Roman" w:hAnsi="Arial" w:cs="Arial"/>
          <w:bCs/>
          <w:i/>
          <w:iCs/>
          <w:sz w:val="24"/>
          <w:szCs w:val="28"/>
          <w:lang w:eastAsia="it-IT"/>
        </w:rPr>
      </w:pPr>
      <w:r w:rsidRPr="0038024F">
        <w:rPr>
          <w:rFonts w:ascii="Arial" w:eastAsia="Times New Roman" w:hAnsi="Arial" w:cs="Arial"/>
          <w:bCs/>
          <w:i/>
          <w:iCs/>
          <w:sz w:val="24"/>
          <w:szCs w:val="28"/>
          <w:lang w:eastAsia="it-IT"/>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4F5FB07A" w14:textId="77777777" w:rsidR="00F50857" w:rsidRPr="0038024F" w:rsidRDefault="00F50857" w:rsidP="00F50857">
      <w:pPr>
        <w:spacing w:after="120" w:line="240" w:lineRule="auto"/>
        <w:ind w:left="567" w:right="567"/>
        <w:jc w:val="both"/>
        <w:rPr>
          <w:rFonts w:ascii="Arial" w:eastAsia="Times New Roman" w:hAnsi="Arial" w:cs="Arial"/>
          <w:bCs/>
          <w:i/>
          <w:iCs/>
          <w:sz w:val="24"/>
          <w:szCs w:val="28"/>
          <w:lang w:eastAsia="it-IT"/>
        </w:rPr>
      </w:pPr>
      <w:r w:rsidRPr="0038024F">
        <w:rPr>
          <w:rFonts w:ascii="Arial" w:eastAsia="Times New Roman" w:hAnsi="Arial" w:cs="Arial"/>
          <w:bCs/>
          <w:i/>
          <w:iCs/>
          <w:sz w:val="24"/>
          <w:szCs w:val="28"/>
          <w:lang w:eastAsia="it-IT"/>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w:t>
      </w:r>
    </w:p>
    <w:p w14:paraId="2502286A" w14:textId="77777777" w:rsidR="00F50857" w:rsidRPr="0038024F" w:rsidRDefault="00F50857" w:rsidP="00F50857">
      <w:pPr>
        <w:spacing w:after="120" w:line="240" w:lineRule="auto"/>
        <w:ind w:left="567" w:right="567"/>
        <w:jc w:val="both"/>
        <w:rPr>
          <w:rFonts w:ascii="Arial" w:eastAsia="Times New Roman" w:hAnsi="Arial" w:cs="Arial"/>
          <w:bCs/>
          <w:i/>
          <w:iCs/>
          <w:sz w:val="24"/>
          <w:szCs w:val="28"/>
          <w:lang w:eastAsia="it-IT"/>
        </w:rPr>
      </w:pPr>
      <w:r w:rsidRPr="0038024F">
        <w:rPr>
          <w:rFonts w:ascii="Arial" w:eastAsia="Times New Roman" w:hAnsi="Arial" w:cs="Arial"/>
          <w:bCs/>
          <w:i/>
          <w:iCs/>
          <w:sz w:val="24"/>
          <w:szCs w:val="28"/>
          <w:lang w:eastAsia="it-IT"/>
        </w:rPr>
        <w:t>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w:t>
      </w:r>
    </w:p>
    <w:p w14:paraId="5ED53A28" w14:textId="77777777" w:rsidR="00F50857" w:rsidRPr="0038024F" w:rsidRDefault="00F50857" w:rsidP="00F50857">
      <w:pPr>
        <w:spacing w:after="120" w:line="240" w:lineRule="auto"/>
        <w:ind w:left="567" w:right="567"/>
        <w:jc w:val="both"/>
        <w:rPr>
          <w:rFonts w:ascii="Arial" w:eastAsia="Times New Roman" w:hAnsi="Arial" w:cs="Arial"/>
          <w:bCs/>
          <w:i/>
          <w:iCs/>
          <w:sz w:val="24"/>
          <w:szCs w:val="28"/>
          <w:lang w:eastAsia="it-IT"/>
        </w:rPr>
      </w:pPr>
      <w:r w:rsidRPr="0038024F">
        <w:rPr>
          <w:rFonts w:ascii="Arial" w:eastAsia="Times New Roman" w:hAnsi="Arial" w:cs="Arial"/>
          <w:bCs/>
          <w:i/>
          <w:iCs/>
          <w:sz w:val="24"/>
          <w:szCs w:val="28"/>
          <w:lang w:eastAsia="it-IT"/>
        </w:rPr>
        <w:t xml:space="preserve">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w:t>
      </w:r>
      <w:r w:rsidRPr="0038024F">
        <w:rPr>
          <w:rFonts w:ascii="Arial" w:eastAsia="Times New Roman" w:hAnsi="Arial" w:cs="Arial"/>
          <w:bCs/>
          <w:i/>
          <w:iCs/>
          <w:sz w:val="24"/>
          <w:szCs w:val="28"/>
          <w:lang w:eastAsia="it-IT"/>
        </w:rPr>
        <w:lastRenderedPageBreak/>
        <w:t xml:space="preserve">mortificazione del corpo, ma in realtà non hanno alcun valore se non quello di soddisfare la carne (Col 2,1-23). </w:t>
      </w:r>
    </w:p>
    <w:p w14:paraId="3524ED98" w14:textId="77777777" w:rsidR="00F50857" w:rsidRPr="0038024F" w:rsidRDefault="00F50857" w:rsidP="00F50857">
      <w:pPr>
        <w:spacing w:after="120" w:line="240" w:lineRule="auto"/>
        <w:ind w:left="567" w:right="567"/>
        <w:jc w:val="both"/>
        <w:rPr>
          <w:rFonts w:ascii="Arial" w:eastAsia="Times New Roman" w:hAnsi="Arial" w:cs="Arial"/>
          <w:bCs/>
          <w:i/>
          <w:iCs/>
          <w:sz w:val="24"/>
          <w:szCs w:val="28"/>
          <w:lang w:eastAsia="it-IT"/>
        </w:rPr>
      </w:pPr>
      <w:r w:rsidRPr="0038024F">
        <w:rPr>
          <w:rFonts w:ascii="Arial" w:eastAsia="Times New Roman" w:hAnsi="Arial" w:cs="Arial"/>
          <w:bCs/>
          <w:i/>
          <w:iCs/>
          <w:sz w:val="24"/>
          <w:szCs w:val="28"/>
          <w:lang w:eastAsia="it-IT"/>
        </w:rPr>
        <w:t>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w:t>
      </w:r>
    </w:p>
    <w:p w14:paraId="64BBAA9F" w14:textId="77777777" w:rsidR="00F50857" w:rsidRPr="0038024F" w:rsidRDefault="00F50857" w:rsidP="00F50857">
      <w:pPr>
        <w:spacing w:after="120" w:line="240" w:lineRule="auto"/>
        <w:ind w:left="567" w:right="567"/>
        <w:jc w:val="both"/>
        <w:rPr>
          <w:rFonts w:ascii="Arial" w:eastAsia="Times New Roman" w:hAnsi="Arial" w:cs="Arial"/>
          <w:bCs/>
          <w:i/>
          <w:iCs/>
          <w:sz w:val="24"/>
          <w:szCs w:val="28"/>
          <w:lang w:eastAsia="it-IT"/>
        </w:rPr>
      </w:pPr>
      <w:r w:rsidRPr="0038024F">
        <w:rPr>
          <w:rFonts w:ascii="Arial" w:eastAsia="Times New Roman" w:hAnsi="Arial" w:cs="Arial"/>
          <w:bCs/>
          <w:i/>
          <w:iCs/>
          <w:sz w:val="24"/>
          <w:szCs w:val="28"/>
          <w:lang w:eastAsia="it-IT"/>
        </w:rPr>
        <w:t>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w:t>
      </w:r>
    </w:p>
    <w:p w14:paraId="0E8D7DC4" w14:textId="77777777" w:rsidR="00F50857" w:rsidRPr="0038024F" w:rsidRDefault="00F50857" w:rsidP="00F50857">
      <w:pPr>
        <w:spacing w:after="120" w:line="240" w:lineRule="auto"/>
        <w:ind w:left="567" w:right="567"/>
        <w:jc w:val="both"/>
        <w:rPr>
          <w:rFonts w:ascii="Arial" w:eastAsia="Times New Roman" w:hAnsi="Arial" w:cs="Arial"/>
          <w:bCs/>
          <w:i/>
          <w:iCs/>
          <w:sz w:val="24"/>
          <w:szCs w:val="28"/>
          <w:lang w:eastAsia="it-IT"/>
        </w:rPr>
      </w:pPr>
      <w:r w:rsidRPr="0038024F">
        <w:rPr>
          <w:rFonts w:ascii="Arial" w:eastAsia="Times New Roman" w:hAnsi="Arial" w:cs="Arial"/>
          <w:bCs/>
          <w:i/>
          <w:iCs/>
          <w:sz w:val="24"/>
          <w:szCs w:val="28"/>
          <w:lang w:eastAsia="it-IT"/>
        </w:rPr>
        <w:t>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w:t>
      </w:r>
    </w:p>
    <w:p w14:paraId="651E802C" w14:textId="77777777" w:rsidR="00F50857" w:rsidRPr="0038024F" w:rsidRDefault="00F50857" w:rsidP="00F50857">
      <w:pPr>
        <w:spacing w:after="120" w:line="240" w:lineRule="auto"/>
        <w:ind w:left="567" w:right="567"/>
        <w:jc w:val="both"/>
        <w:rPr>
          <w:rFonts w:ascii="Arial" w:eastAsia="Times New Roman" w:hAnsi="Arial" w:cs="Arial"/>
          <w:bCs/>
          <w:i/>
          <w:iCs/>
          <w:sz w:val="24"/>
          <w:szCs w:val="28"/>
          <w:lang w:eastAsia="it-IT"/>
        </w:rPr>
      </w:pPr>
      <w:r w:rsidRPr="0038024F">
        <w:rPr>
          <w:rFonts w:ascii="Arial" w:eastAsia="Times New Roman" w:hAnsi="Arial" w:cs="Arial"/>
          <w:bCs/>
          <w:i/>
          <w:iCs/>
          <w:sz w:val="24"/>
          <w:szCs w:val="28"/>
          <w:lang w:eastAsia="it-IT"/>
        </w:rPr>
        <w:t>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w:t>
      </w:r>
    </w:p>
    <w:p w14:paraId="5E280C1F" w14:textId="77777777" w:rsidR="00F50857" w:rsidRPr="0038024F" w:rsidRDefault="00F50857" w:rsidP="00F50857">
      <w:pPr>
        <w:spacing w:after="120" w:line="240" w:lineRule="auto"/>
        <w:ind w:left="567" w:right="567"/>
        <w:jc w:val="both"/>
        <w:rPr>
          <w:rFonts w:ascii="Arial" w:eastAsia="Times New Roman" w:hAnsi="Arial" w:cs="Arial"/>
          <w:bCs/>
          <w:i/>
          <w:iCs/>
          <w:sz w:val="24"/>
          <w:szCs w:val="28"/>
          <w:lang w:eastAsia="it-IT"/>
        </w:rPr>
      </w:pPr>
      <w:r w:rsidRPr="0038024F">
        <w:rPr>
          <w:rFonts w:ascii="Arial" w:eastAsia="Times New Roman" w:hAnsi="Arial" w:cs="Arial"/>
          <w:bCs/>
          <w:i/>
          <w:iCs/>
          <w:sz w:val="24"/>
          <w:szCs w:val="28"/>
          <w:lang w:eastAsia="it-IT"/>
        </w:rPr>
        <w:t xml:space="preserve">Voi, mogli, state sottomesse ai mariti, come conviene nel Signore. Voi, mariti, amate le vostre mogli e non trattatele con durezza. Voi, figli, obbedite ai genitori in tutto; ciò è gradito al Signore. Voi, padri, non esasperate i vostri figli, perché non si scoraggino. Voi, schiavi, siate docili in tutto con i vostri padroni terreni: non servite solo quando vi vedono, come si fa per piacere agli uomini, ma con cuore semplice e nel timore del Signore. Qualunque cosa facciate, fatela di buon animo, come per il Signore e non per gli uomini, sapendo che dal Signore riceverete come ricompensa l’eredità. Servite il Signore che è Cristo! Infatti chi commette ingiustizia subirà le conseguenze del torto commesso, e non si fanno favoritismi personali (Col 3,1-25). </w:t>
      </w:r>
    </w:p>
    <w:p w14:paraId="4165EFEE" w14:textId="77777777" w:rsidR="00F50857" w:rsidRPr="0038024F" w:rsidRDefault="00F50857" w:rsidP="00F50857">
      <w:pPr>
        <w:spacing w:after="120" w:line="240" w:lineRule="auto"/>
        <w:jc w:val="both"/>
        <w:rPr>
          <w:rFonts w:ascii="Arial" w:eastAsia="Times New Roman" w:hAnsi="Arial" w:cs="Arial"/>
          <w:bCs/>
          <w:sz w:val="24"/>
          <w:szCs w:val="24"/>
          <w:lang w:eastAsia="it-IT"/>
        </w:rPr>
      </w:pPr>
      <w:r w:rsidRPr="0038024F">
        <w:rPr>
          <w:rFonts w:ascii="Arial" w:eastAsia="Times New Roman" w:hAnsi="Arial" w:cs="Arial"/>
          <w:bCs/>
          <w:sz w:val="24"/>
          <w:szCs w:val="24"/>
          <w:lang w:eastAsia="it-IT"/>
        </w:rPr>
        <w:t xml:space="preserve">I Testi Sacri non parlano di una risurrezione dei corpi nel tempo della storia. Come dogma di fede abbiamo l’Assunzione della Beata Vergine Maria in Cielo in corpo a anima. Nell’Antico Testamento abbiamo il rapimento di Enoc e quello di </w:t>
      </w:r>
      <w:r w:rsidRPr="0038024F">
        <w:rPr>
          <w:rFonts w:ascii="Arial" w:eastAsia="Times New Roman" w:hAnsi="Arial" w:cs="Arial"/>
          <w:bCs/>
          <w:sz w:val="24"/>
          <w:szCs w:val="24"/>
          <w:lang w:eastAsia="it-IT"/>
        </w:rPr>
        <w:lastRenderedPageBreak/>
        <w:t xml:space="preserve">Elia, quest’ultimo su un carro di fuoco con cavalli di fuoco. Ma sappiano che né Enoc e né Elia ritorneranno sulla terra. Essendo l’Apocalisse una parola profetica dell’Apostolo Giovanni, essa va letta secondo lo spirito della profezia. Tutta la Lettera va letta secondo il linguaggio spirituale dello Spirito del Signore. </w:t>
      </w:r>
    </w:p>
    <w:p w14:paraId="7EB26229" w14:textId="77777777" w:rsidR="00F50857" w:rsidRPr="0038024F" w:rsidRDefault="00F50857" w:rsidP="00F50857">
      <w:pPr>
        <w:spacing w:after="120" w:line="240" w:lineRule="auto"/>
        <w:jc w:val="both"/>
        <w:rPr>
          <w:rFonts w:ascii="Arial" w:eastAsia="Times New Roman" w:hAnsi="Arial" w:cs="Arial"/>
          <w:bCs/>
          <w:sz w:val="24"/>
          <w:szCs w:val="24"/>
          <w:lang w:eastAsia="it-IT"/>
        </w:rPr>
      </w:pPr>
      <w:r w:rsidRPr="0038024F">
        <w:rPr>
          <w:rFonts w:ascii="Arial" w:eastAsia="Times New Roman" w:hAnsi="Arial" w:cs="Arial"/>
          <w:bCs/>
          <w:sz w:val="24"/>
          <w:szCs w:val="24"/>
          <w:lang w:eastAsia="it-IT"/>
        </w:rPr>
        <w:t xml:space="preserve">Ecco ora un forte annuncio di speranza. Vengono proclamati beati e santi quelli che prendo parte alla prima risurrezione. Sono beati e santi perché su di loro non ha potere la seconda morte, ma saranno sacerdoti di Dio e del Cristo, e regneranno con lui per mille anni. Essendo questa vera parola profetica, potremo conoscere la sua verità solo quando essa si sarà compiuta. Attualmente dobbiamo solo adorare il mistero, sapendo però che ogni Parola di Dio è verità. Noi sappiamo che è verità, ma non sappiamo come questa verità si compirà nella storia. Il compimento di una profezia va al di là di ogni pensiero concepito dalla nostra mente. Avrebbe mai potuto un mente creata pensare che un giorno il Figlio Unigenito del Padre si sarebbe fatto carne? Ma prima ancora: avrebbe mai potuto immaginare il mistero della Beata ed Eterna Trinità? Ora questo mistero è velato ai nostri occhi. Quando esso si compirà, anche la sua verità si svelerà. </w:t>
      </w:r>
    </w:p>
    <w:p w14:paraId="1C6CC3E5" w14:textId="77777777" w:rsidR="00F50857" w:rsidRPr="0038024F" w:rsidRDefault="00F50857" w:rsidP="00F50857">
      <w:pPr>
        <w:spacing w:after="120" w:line="240" w:lineRule="auto"/>
        <w:ind w:left="567" w:right="567"/>
        <w:jc w:val="both"/>
        <w:rPr>
          <w:rFonts w:ascii="Arial" w:eastAsia="Times New Roman" w:hAnsi="Arial" w:cs="Arial"/>
          <w:i/>
          <w:iCs/>
          <w:sz w:val="24"/>
          <w:szCs w:val="28"/>
          <w:lang w:eastAsia="it-IT"/>
        </w:rPr>
      </w:pPr>
      <w:r w:rsidRPr="0038024F">
        <w:rPr>
          <w:rFonts w:ascii="Arial" w:eastAsia="Times New Roman" w:hAnsi="Arial" w:cs="Arial"/>
          <w:i/>
          <w:iCs/>
          <w:sz w:val="24"/>
          <w:szCs w:val="28"/>
          <w:lang w:eastAsia="it-IT"/>
        </w:rPr>
        <w:t>Questa è la prima risurrezione. Beati e santi quelli che prendono parte alla prima risurrezione. Su di loro non ha potere la seconda morte, ma saranno sacerdoti di Dio e del Cristo, e regneranno con lui per mille anni.</w:t>
      </w:r>
    </w:p>
    <w:p w14:paraId="13A3EB8E" w14:textId="77777777" w:rsidR="00F50857" w:rsidRPr="0038024F" w:rsidRDefault="00F50857" w:rsidP="00F50857">
      <w:pPr>
        <w:spacing w:after="120" w:line="240" w:lineRule="auto"/>
        <w:jc w:val="both"/>
        <w:rPr>
          <w:rFonts w:ascii="Arial" w:eastAsia="Times New Roman" w:hAnsi="Arial" w:cs="Arial"/>
          <w:bCs/>
          <w:sz w:val="24"/>
          <w:szCs w:val="24"/>
          <w:lang w:eastAsia="it-IT"/>
        </w:rPr>
      </w:pPr>
      <w:r w:rsidRPr="0038024F">
        <w:rPr>
          <w:rFonts w:ascii="Arial" w:eastAsia="Times New Roman" w:hAnsi="Arial" w:cs="Arial"/>
          <w:bCs/>
          <w:sz w:val="24"/>
          <w:szCs w:val="24"/>
          <w:lang w:eastAsia="it-IT"/>
        </w:rPr>
        <w:t>In ordine alla morale dobbiamo ribadire che è falsa oggi tutta la nostra escatologia, perché falsa è la nostra soteriologia. La nostra soteriologia è falsa perché falsa è la nostra cristologia. La nostra cristologia è falsa perché falsa è la nostra teologia. Se falsa è la teologia, anche la pneumatologia, l’ecclesiologia, la mariologia, l’antropologia sono false. La distinzione eterna e anche la separazione eterna tra il paradiso e l’inferno, tra i salvati e i dannati, è verità rivelata in ogni pagina della Divina Parola. La vita eterna e la morte eterna sono dinanzi a noi, ognuno avrà ciò che ha scelto. Questa è la divina verità.</w:t>
      </w:r>
    </w:p>
    <w:p w14:paraId="12906561" w14:textId="77777777" w:rsidR="00F50857" w:rsidRPr="0038024F" w:rsidRDefault="00F50857" w:rsidP="00F50857">
      <w:pPr>
        <w:spacing w:after="120" w:line="240" w:lineRule="auto"/>
        <w:jc w:val="both"/>
        <w:rPr>
          <w:rFonts w:ascii="Arial" w:eastAsia="Times New Roman" w:hAnsi="Arial" w:cs="Arial"/>
          <w:bCs/>
          <w:sz w:val="24"/>
          <w:szCs w:val="24"/>
          <w:lang w:eastAsia="it-IT"/>
        </w:rPr>
      </w:pPr>
    </w:p>
    <w:p w14:paraId="488DF5F5" w14:textId="77777777" w:rsidR="00F50857" w:rsidRPr="0038024F" w:rsidRDefault="00F50857" w:rsidP="00F50857">
      <w:pPr>
        <w:spacing w:after="120" w:line="240" w:lineRule="auto"/>
        <w:jc w:val="both"/>
        <w:rPr>
          <w:rFonts w:ascii="Arial" w:eastAsia="Times New Roman" w:hAnsi="Arial" w:cs="Arial"/>
          <w:b/>
          <w:sz w:val="24"/>
          <w:szCs w:val="24"/>
          <w:lang w:eastAsia="it-IT"/>
        </w:rPr>
      </w:pPr>
      <w:r w:rsidRPr="0038024F">
        <w:rPr>
          <w:rFonts w:ascii="Arial" w:eastAsia="Times New Roman" w:hAnsi="Arial" w:cs="Arial"/>
          <w:b/>
          <w:sz w:val="24"/>
          <w:szCs w:val="24"/>
          <w:lang w:eastAsia="it-IT"/>
        </w:rPr>
        <w:t>SECONDA VERITÀ</w:t>
      </w:r>
    </w:p>
    <w:p w14:paraId="092188EE" w14:textId="77777777" w:rsidR="00F50857" w:rsidRPr="0038024F" w:rsidRDefault="00F50857" w:rsidP="00F50857">
      <w:pPr>
        <w:spacing w:after="120" w:line="240" w:lineRule="auto"/>
        <w:jc w:val="both"/>
        <w:rPr>
          <w:rFonts w:ascii="Arial" w:eastAsia="Times New Roman" w:hAnsi="Arial" w:cs="Arial"/>
          <w:bCs/>
          <w:sz w:val="24"/>
          <w:szCs w:val="24"/>
          <w:lang w:eastAsia="it-IT"/>
        </w:rPr>
      </w:pPr>
      <w:r w:rsidRPr="0038024F">
        <w:rPr>
          <w:rFonts w:ascii="Arial" w:eastAsia="Times New Roman" w:hAnsi="Arial" w:cs="Arial"/>
          <w:bCs/>
          <w:sz w:val="24"/>
          <w:szCs w:val="24"/>
          <w:lang w:eastAsia="it-IT"/>
        </w:rPr>
        <w:t>Ecco ancora cosa ci rivela l’Apostolo Giovanni: quando i mille anni saranno compiuti, Satana verrà liberato dal suo carcere e uscirà per sedurre le nazioni che stanno ai quattro angoli della terra, Gog e Magog, e radunarle per la guerra. Il loro numero è come la sabbia del mare. Saliranno fino alla superficie della terra e assedieranno l’accampamento dei santi e la città amata. Diciamo subito che questa è visione nello spirito di un futuro che si compirà. Dobbiamo però aggiungere che le modalità storiche del suo compimento non sono rivelate. Qualcosa però la possiamo dire: Essendo l’accampamento è dei santi e chi viene assediata è la città amata, dalla Divina Rivelazione sappiamo che il Signore sia ai suoi santi e sia alla città amata farà da muro di fuoco. Satana può vincere chi non è in Cristo. Mai vincerà chi è in Cristo, a meno che chi è in Cristo, non abbandoni la sua roccia di difesa e  non si consegni al male. Satana non ha potere su quanti sono in Cristo Gesù. Può però tentarli così come ha tentato Gesù Signore.</w:t>
      </w:r>
    </w:p>
    <w:p w14:paraId="668ECC87" w14:textId="77777777" w:rsidR="00F50857" w:rsidRPr="0038024F" w:rsidRDefault="00F50857" w:rsidP="00F50857">
      <w:pPr>
        <w:spacing w:after="120" w:line="240" w:lineRule="auto"/>
        <w:ind w:left="567" w:right="567"/>
        <w:jc w:val="both"/>
        <w:rPr>
          <w:rFonts w:ascii="Arial" w:eastAsia="Times New Roman" w:hAnsi="Arial" w:cs="Arial"/>
          <w:i/>
          <w:iCs/>
          <w:sz w:val="24"/>
          <w:szCs w:val="28"/>
          <w:lang w:eastAsia="it-IT"/>
        </w:rPr>
      </w:pPr>
      <w:r w:rsidRPr="0038024F">
        <w:rPr>
          <w:rFonts w:ascii="Arial" w:eastAsia="Times New Roman" w:hAnsi="Arial" w:cs="Arial"/>
          <w:i/>
          <w:iCs/>
          <w:sz w:val="24"/>
          <w:szCs w:val="28"/>
          <w:lang w:eastAsia="it-IT"/>
        </w:rPr>
        <w:lastRenderedPageBreak/>
        <w:t xml:space="preserve">Quando i mille anni saranno compiuti, Satana verrà liberato dal suo carcere e uscirà per sedurre le nazioni che stanno ai quattro angoli della terra, Gog e Magòg, e radunarle per la guerra: il loro numero è come la sabbia del mare. Salirono fino alla superficie della terra e assediarono l’accampamento dei santi e la città amata. </w:t>
      </w:r>
    </w:p>
    <w:p w14:paraId="0F494E7B" w14:textId="77777777" w:rsidR="00F50857" w:rsidRPr="0038024F" w:rsidRDefault="00F50857" w:rsidP="00F50857">
      <w:pPr>
        <w:spacing w:after="120" w:line="240" w:lineRule="auto"/>
        <w:jc w:val="both"/>
        <w:rPr>
          <w:rFonts w:ascii="Arial" w:eastAsia="Times New Roman" w:hAnsi="Arial" w:cs="Arial"/>
          <w:bCs/>
          <w:sz w:val="24"/>
          <w:szCs w:val="24"/>
          <w:lang w:eastAsia="it-IT"/>
        </w:rPr>
      </w:pPr>
      <w:r w:rsidRPr="0038024F">
        <w:rPr>
          <w:rFonts w:ascii="Arial" w:eastAsia="Times New Roman" w:hAnsi="Arial" w:cs="Arial"/>
          <w:bCs/>
          <w:sz w:val="24"/>
          <w:szCs w:val="24"/>
          <w:lang w:eastAsia="it-IT"/>
        </w:rPr>
        <w:t>A questa verità ne dobbiamo aggiungere una seconda: dopo il peccato delle origini, la tentazione non viene solo da Satana, viene anche dalla superbia della vita, dalla concupiscenza degli occhi e dalla concupiscenza della carne. Lucifero nei cieli santi non fu tentato da nessun Satana ivi presente. Fu tentato dalla sua luce. Si autoproclamò uguale a Dio e nella sua superbia trascinò un terzo di angeli. La natura di peccato rimarrà sulla nostra terra fino al giorno della Parusia. In quel giorno vi sarò la Nuova Gerusalemme e in essa non entrerà nulla di impuro. La separazione tra tenebra e luce sarà eterna.</w:t>
      </w:r>
    </w:p>
    <w:p w14:paraId="0A548CB1" w14:textId="77777777" w:rsidR="00F50857" w:rsidRPr="0038024F" w:rsidRDefault="00F50857" w:rsidP="00F50857">
      <w:pPr>
        <w:spacing w:after="120" w:line="240" w:lineRule="auto"/>
        <w:ind w:left="567" w:right="567"/>
        <w:jc w:val="both"/>
        <w:rPr>
          <w:rFonts w:ascii="Arial" w:eastAsia="Times New Roman" w:hAnsi="Arial" w:cs="Arial"/>
          <w:i/>
          <w:iCs/>
          <w:sz w:val="24"/>
          <w:szCs w:val="28"/>
          <w:lang w:eastAsia="it-IT"/>
        </w:rPr>
      </w:pPr>
      <w:r w:rsidRPr="0038024F">
        <w:rPr>
          <w:rFonts w:ascii="Arial" w:eastAsia="Times New Roman" w:hAnsi="Arial" w:cs="Arial"/>
          <w:i/>
          <w:iCs/>
          <w:sz w:val="24"/>
          <w:szCs w:val="28"/>
          <w:lang w:eastAsia="it-IT"/>
        </w:rPr>
        <w:t>Ma un fuoco scese dal cielo e li divorò. E il diavolo, che li aveva sedotti, fu gettato nello stagno di fuoco e zolfo, dove sono anche la bestia e il falso profeta: saranno tormentati giorno e notte per i secoli dei secoli.</w:t>
      </w:r>
    </w:p>
    <w:p w14:paraId="68A62B21" w14:textId="77777777" w:rsidR="00F50857" w:rsidRPr="0038024F" w:rsidRDefault="00F50857" w:rsidP="00F50857">
      <w:pPr>
        <w:spacing w:after="120" w:line="240" w:lineRule="auto"/>
        <w:jc w:val="both"/>
        <w:rPr>
          <w:rFonts w:ascii="Arial" w:eastAsia="Times New Roman" w:hAnsi="Arial" w:cs="Arial"/>
          <w:bCs/>
          <w:sz w:val="24"/>
          <w:szCs w:val="24"/>
          <w:lang w:eastAsia="it-IT"/>
        </w:rPr>
      </w:pPr>
      <w:r w:rsidRPr="0038024F">
        <w:rPr>
          <w:rFonts w:ascii="Arial" w:eastAsia="Times New Roman" w:hAnsi="Arial" w:cs="Arial"/>
          <w:bCs/>
          <w:sz w:val="24"/>
          <w:szCs w:val="24"/>
          <w:lang w:eastAsia="it-IT"/>
        </w:rPr>
        <w:t>Sulla natura contaminata dal peccato delle origini ecco cosa rivela il Testo Sacro della Genesi:</w:t>
      </w:r>
    </w:p>
    <w:p w14:paraId="49D1801B" w14:textId="77777777" w:rsidR="00F50857" w:rsidRPr="0038024F" w:rsidRDefault="00F50857" w:rsidP="00F50857">
      <w:pPr>
        <w:spacing w:after="120" w:line="240" w:lineRule="auto"/>
        <w:ind w:left="567" w:right="567"/>
        <w:jc w:val="both"/>
        <w:rPr>
          <w:rFonts w:ascii="Arial" w:eastAsia="Times New Roman" w:hAnsi="Arial" w:cs="Arial"/>
          <w:bCs/>
          <w:i/>
          <w:iCs/>
          <w:sz w:val="24"/>
          <w:szCs w:val="28"/>
          <w:lang w:eastAsia="it-IT"/>
        </w:rPr>
      </w:pPr>
      <w:r w:rsidRPr="0038024F">
        <w:rPr>
          <w:rFonts w:ascii="Arial" w:eastAsia="Times New Roman" w:hAnsi="Arial" w:cs="Arial"/>
          <w:bCs/>
          <w:i/>
          <w:iCs/>
          <w:sz w:val="24"/>
          <w:szCs w:val="28"/>
          <w:lang w:eastAsia="it-IT"/>
        </w:rPr>
        <w:t>Allora Noè edificò un altare al Signore; prese ogni sorta di animali puri e di uccelli puri e offrì olocausti sull’altare. Il Signore ne odorò il profumo gradito e disse in cuor suo: «Non maledirò più il suolo a causa dell’uomo, perché ogni intento del cuore umano è incline al male fin dall’adolescenza; né colpirò più ogni essere vivente come ho fatto.</w:t>
      </w:r>
    </w:p>
    <w:p w14:paraId="052C73F6" w14:textId="77777777" w:rsidR="00F50857" w:rsidRPr="0038024F" w:rsidRDefault="00F50857" w:rsidP="00F50857">
      <w:pPr>
        <w:spacing w:after="120" w:line="240" w:lineRule="auto"/>
        <w:ind w:left="567" w:right="567"/>
        <w:jc w:val="both"/>
        <w:rPr>
          <w:rFonts w:ascii="Arial" w:eastAsia="Times New Roman" w:hAnsi="Arial" w:cs="Arial"/>
          <w:bCs/>
          <w:i/>
          <w:iCs/>
          <w:sz w:val="24"/>
          <w:szCs w:val="28"/>
          <w:lang w:eastAsia="it-IT"/>
        </w:rPr>
      </w:pPr>
      <w:r w:rsidRPr="0038024F">
        <w:rPr>
          <w:rFonts w:ascii="Arial" w:eastAsia="Times New Roman" w:hAnsi="Arial" w:cs="Arial"/>
          <w:bCs/>
          <w:i/>
          <w:iCs/>
          <w:sz w:val="24"/>
          <w:szCs w:val="28"/>
          <w:lang w:eastAsia="it-IT"/>
        </w:rPr>
        <w:t xml:space="preserve">Finché durerà la terra, seme e mèsse, freddo e caldo, estate e inverno, giorno e notte non cesseranno» (Gen 9,20-22). </w:t>
      </w:r>
    </w:p>
    <w:p w14:paraId="15696A47" w14:textId="77777777" w:rsidR="00F50857" w:rsidRPr="0038024F" w:rsidRDefault="00F50857" w:rsidP="00F50857">
      <w:pPr>
        <w:spacing w:after="120" w:line="240" w:lineRule="auto"/>
        <w:jc w:val="both"/>
        <w:rPr>
          <w:rFonts w:ascii="Arial" w:eastAsia="Times New Roman" w:hAnsi="Arial" w:cs="Arial"/>
          <w:bCs/>
          <w:sz w:val="24"/>
          <w:szCs w:val="24"/>
          <w:lang w:eastAsia="it-IT"/>
        </w:rPr>
      </w:pPr>
      <w:r w:rsidRPr="0038024F">
        <w:rPr>
          <w:rFonts w:ascii="Arial" w:eastAsia="Times New Roman" w:hAnsi="Arial" w:cs="Arial"/>
          <w:bCs/>
          <w:sz w:val="24"/>
          <w:szCs w:val="24"/>
          <w:lang w:eastAsia="it-IT"/>
        </w:rPr>
        <w:t>Noi sappiamo che il Signore dona la grazia perché nessuno cada in tentazione. Chi cade nel peccato, è solo per sua volontà. La grazia è data. Ecco perché è detto che l’osservanza di Comandamenti dipende dal buon volere di ciascuno.</w:t>
      </w:r>
    </w:p>
    <w:p w14:paraId="081EEB55" w14:textId="77777777" w:rsidR="00F50857" w:rsidRPr="0038024F" w:rsidRDefault="00F50857" w:rsidP="00F50857">
      <w:pPr>
        <w:spacing w:after="120" w:line="240" w:lineRule="auto"/>
        <w:jc w:val="both"/>
        <w:rPr>
          <w:rFonts w:ascii="Arial" w:eastAsia="Times New Roman" w:hAnsi="Arial" w:cs="Arial"/>
          <w:bCs/>
          <w:sz w:val="24"/>
          <w:szCs w:val="24"/>
          <w:lang w:eastAsia="it-IT"/>
        </w:rPr>
      </w:pPr>
    </w:p>
    <w:p w14:paraId="2536BE93" w14:textId="77777777" w:rsidR="00F50857" w:rsidRPr="0038024F" w:rsidRDefault="00F50857" w:rsidP="00F50857">
      <w:pPr>
        <w:spacing w:after="120" w:line="240" w:lineRule="auto"/>
        <w:jc w:val="both"/>
        <w:rPr>
          <w:rFonts w:ascii="Arial" w:eastAsia="Times New Roman" w:hAnsi="Arial" w:cs="Arial"/>
          <w:b/>
          <w:sz w:val="24"/>
          <w:szCs w:val="24"/>
          <w:lang w:eastAsia="it-IT"/>
        </w:rPr>
      </w:pPr>
      <w:r w:rsidRPr="0038024F">
        <w:rPr>
          <w:rFonts w:ascii="Arial" w:eastAsia="Times New Roman" w:hAnsi="Arial" w:cs="Arial"/>
          <w:b/>
          <w:sz w:val="24"/>
          <w:szCs w:val="24"/>
          <w:lang w:eastAsia="it-IT"/>
        </w:rPr>
        <w:t>TERZA VERITÀ</w:t>
      </w:r>
    </w:p>
    <w:p w14:paraId="4039C4B3" w14:textId="77777777" w:rsidR="00F50857" w:rsidRPr="0038024F" w:rsidRDefault="00F50857" w:rsidP="00F50857">
      <w:pPr>
        <w:spacing w:after="120" w:line="240" w:lineRule="auto"/>
        <w:jc w:val="both"/>
        <w:rPr>
          <w:rFonts w:ascii="Arial" w:eastAsia="Times New Roman" w:hAnsi="Arial" w:cs="Arial"/>
          <w:bCs/>
          <w:sz w:val="24"/>
          <w:szCs w:val="24"/>
          <w:lang w:eastAsia="it-IT"/>
        </w:rPr>
      </w:pPr>
      <w:r w:rsidRPr="0038024F">
        <w:rPr>
          <w:rFonts w:ascii="Arial" w:eastAsia="Times New Roman" w:hAnsi="Arial" w:cs="Arial"/>
          <w:bCs/>
          <w:sz w:val="24"/>
          <w:szCs w:val="24"/>
          <w:lang w:eastAsia="it-IT"/>
        </w:rPr>
        <w:t xml:space="preserve">Ecco cosa vede ora l’Apostolo Giovanni: un grande trono bianco e colui che vi sedeva. Scompare dalla sua presenza la terra e il cielo senza lasciare traccia di sé. Ecco ancora cosa vede: i morti, grandi e piccoli, in piedi davanti al trono. Tutti stano dinanzi al suo trono per il giudizio. Perché è necessario il giudizio? È necessario perché ognuno conosca le ragioni sia della sua salvezza eterna e sia della sua perdizione eterna. È necessario perché Dio sia riconosciuto giusto in ogni sua opera. Il Signore nostro Dio tutti giudicherà con la sola Legge della sua Parola. Quanti Lui troverà nella sua Parola saranno accolti da Lui nelle sue dimore eterne. Quanti invece non sono nella sua Parola, saranno respinti e allontanati da Lui per l’eternità. Oggi possiamo noi agire anche senza la sua Parola, contro la sua Parola. Domani sarà la sua Parola la sola Legge secondo la quale ogni uomo verrà giudicato. Dio non conosce altra Legge. </w:t>
      </w:r>
    </w:p>
    <w:p w14:paraId="033BE2D2" w14:textId="77777777" w:rsidR="00F50857" w:rsidRPr="0038024F" w:rsidRDefault="00F50857" w:rsidP="00F50857">
      <w:pPr>
        <w:spacing w:after="120" w:line="240" w:lineRule="auto"/>
        <w:ind w:left="567" w:right="567"/>
        <w:jc w:val="both"/>
        <w:rPr>
          <w:rFonts w:ascii="Arial" w:eastAsia="Times New Roman" w:hAnsi="Arial" w:cs="Arial"/>
          <w:i/>
          <w:iCs/>
          <w:sz w:val="24"/>
          <w:szCs w:val="28"/>
          <w:lang w:eastAsia="it-IT"/>
        </w:rPr>
      </w:pPr>
      <w:r w:rsidRPr="0038024F">
        <w:rPr>
          <w:rFonts w:ascii="Arial" w:eastAsia="Times New Roman" w:hAnsi="Arial" w:cs="Arial"/>
          <w:i/>
          <w:iCs/>
          <w:sz w:val="24"/>
          <w:szCs w:val="28"/>
          <w:lang w:eastAsia="it-IT"/>
        </w:rPr>
        <w:lastRenderedPageBreak/>
        <w:t>E vidi un grande trono bianco e Colui che vi sedeva. Scomparvero dalla sua presenza la terra e il cielo senza lasciare traccia di sé. E vidi i morti, grandi e piccoli, in piedi davanti al trono.</w:t>
      </w:r>
    </w:p>
    <w:p w14:paraId="2B7932F6" w14:textId="77777777" w:rsidR="00F50857" w:rsidRPr="0038024F" w:rsidRDefault="00F50857" w:rsidP="00F50857">
      <w:pPr>
        <w:spacing w:after="120" w:line="240" w:lineRule="auto"/>
        <w:jc w:val="both"/>
        <w:rPr>
          <w:rFonts w:ascii="Arial" w:eastAsia="Times New Roman" w:hAnsi="Arial" w:cs="Arial"/>
          <w:bCs/>
          <w:sz w:val="24"/>
          <w:szCs w:val="24"/>
          <w:lang w:eastAsia="it-IT"/>
        </w:rPr>
      </w:pPr>
      <w:r w:rsidRPr="0038024F">
        <w:rPr>
          <w:rFonts w:ascii="Arial" w:eastAsia="Times New Roman" w:hAnsi="Arial" w:cs="Arial"/>
          <w:bCs/>
          <w:sz w:val="24"/>
          <w:szCs w:val="24"/>
          <w:lang w:eastAsia="it-IT"/>
        </w:rPr>
        <w:t>Qual è oggi il peccato dell’uomo? È il suo prostituirsi ad ogni pensiero che esce dal cuore dell’uomo. Oggi ci troviamo dinanzi ad una prostituzione in continua evoluzione. Basta che appaia sulla nostra terra un pensiero nuovo e subito ci troviamo dinanzi ad una prostituzione universale. È come se tutti fossimo attratti e conquistati sa esso. Oggi manca nell’uomo la capacità del discernimento e manca anche la forza di reagire. Questo accade perché siamo privi di Spirito Santo. Siamo privi di Spirito Santo perché siamo privi di Parola di Dio, la sola Parola di verità, la sola Parola che è la via della nostra vita eterna.</w:t>
      </w:r>
    </w:p>
    <w:p w14:paraId="63A4C256" w14:textId="77777777" w:rsidR="00F50857" w:rsidRPr="0038024F" w:rsidRDefault="00F50857" w:rsidP="00F50857">
      <w:pPr>
        <w:spacing w:after="120" w:line="240" w:lineRule="auto"/>
        <w:jc w:val="both"/>
        <w:rPr>
          <w:rFonts w:ascii="Arial" w:eastAsia="Times New Roman" w:hAnsi="Arial" w:cs="Arial"/>
          <w:bCs/>
          <w:sz w:val="24"/>
          <w:szCs w:val="24"/>
          <w:lang w:eastAsia="it-IT"/>
        </w:rPr>
      </w:pPr>
      <w:r w:rsidRPr="0038024F">
        <w:rPr>
          <w:rFonts w:ascii="Arial" w:eastAsia="Times New Roman" w:hAnsi="Arial" w:cs="Arial"/>
          <w:bCs/>
          <w:sz w:val="24"/>
          <w:szCs w:val="24"/>
          <w:lang w:eastAsia="it-IT"/>
        </w:rPr>
        <w:t>Se però c’è una prostituzione da condannare con severità è quella del teologo. Un teologo, poiché è nella sua natura pensiero e voce dello Spirito Santo, mai deve prostituirsi dinanzi al pensiero dei potenti di questo mondo per avere un beneficio personale. Se si prostituisce, costringe lo Spirito Santo alla grande prostituzione e per un teologo questo è un peccato imperdonabile. Se lui, che è pensiero e voce dello Spirito Santo, si prostituisce, condanna tutti i figli della Chiesa alla falsità e alla menzogna. Li condanna ad abbandonare la purissima verità della Parola del Signore. Ascoltare un teologo che parla dalla sua grande prostituzione causa dolore indicibile, perché vera crocifissione dello Spirito Santo. Un teologo mai deve crocifiggere lo Spirito Santo. È se stesso invece che deve lasciare che venga crocifisso per non cadere nel triste e orrendo peccato della prostituzione e della crocifissione sul legno della sua prostituzione dello Spirito Santo. Che la Madre del Signore ci ottenga la grazia di non cadere mai nel triste e orrendo peccato della crocifissione dello Spirito del Signore.</w:t>
      </w:r>
    </w:p>
    <w:p w14:paraId="42C04C36" w14:textId="77777777" w:rsidR="00F50857" w:rsidRPr="0038024F" w:rsidRDefault="00F50857" w:rsidP="00F50857">
      <w:pPr>
        <w:spacing w:after="120" w:line="240" w:lineRule="auto"/>
        <w:jc w:val="both"/>
        <w:rPr>
          <w:rFonts w:ascii="Arial" w:eastAsia="Times New Roman" w:hAnsi="Arial" w:cs="Arial"/>
          <w:bCs/>
          <w:sz w:val="24"/>
          <w:szCs w:val="24"/>
          <w:lang w:eastAsia="it-IT"/>
        </w:rPr>
      </w:pPr>
      <w:r w:rsidRPr="0038024F">
        <w:rPr>
          <w:rFonts w:ascii="Arial" w:eastAsia="Times New Roman" w:hAnsi="Arial" w:cs="Arial"/>
          <w:bCs/>
          <w:sz w:val="24"/>
          <w:szCs w:val="24"/>
          <w:lang w:eastAsia="it-IT"/>
        </w:rPr>
        <w:t xml:space="preserve">Il giudizio per tutti viene operato sulle opere di ciascuno. La vita di ogni uomo, in suo ogni momento, è scritta nei libri presso Dio. In questi libri sono scritti pensieri, parole, opere e omissioni. Secondo quanto è scritto ognuno sarà giudicato.  </w:t>
      </w:r>
    </w:p>
    <w:p w14:paraId="66388DD4" w14:textId="77777777" w:rsidR="00F50857" w:rsidRPr="0038024F" w:rsidRDefault="00F50857" w:rsidP="00F50857">
      <w:pPr>
        <w:spacing w:after="120" w:line="240" w:lineRule="auto"/>
        <w:ind w:left="567" w:right="567"/>
        <w:jc w:val="both"/>
        <w:rPr>
          <w:rFonts w:ascii="Arial" w:eastAsia="Times New Roman" w:hAnsi="Arial" w:cs="Arial"/>
          <w:i/>
          <w:iCs/>
          <w:sz w:val="24"/>
          <w:szCs w:val="28"/>
          <w:lang w:eastAsia="it-IT"/>
        </w:rPr>
      </w:pPr>
      <w:r w:rsidRPr="0038024F">
        <w:rPr>
          <w:rFonts w:ascii="Arial" w:eastAsia="Times New Roman" w:hAnsi="Arial" w:cs="Arial"/>
          <w:i/>
          <w:iCs/>
          <w:sz w:val="24"/>
          <w:szCs w:val="28"/>
          <w:lang w:eastAsia="it-IT"/>
        </w:rPr>
        <w:t xml:space="preserve"> E i libri furono aperti. Fu aperto anche un altro libro, quello della vita. I morti vennero giudicati secondo le loro opere, in base a ciò che era scritto in quei libri. </w:t>
      </w:r>
    </w:p>
    <w:p w14:paraId="22A5F288" w14:textId="77777777" w:rsidR="00F50857" w:rsidRPr="0038024F" w:rsidRDefault="00F50857" w:rsidP="00F50857">
      <w:pPr>
        <w:spacing w:after="120" w:line="240" w:lineRule="auto"/>
        <w:jc w:val="both"/>
        <w:rPr>
          <w:rFonts w:ascii="Arial" w:eastAsia="Times New Roman" w:hAnsi="Arial" w:cs="Arial"/>
          <w:bCs/>
          <w:sz w:val="24"/>
          <w:szCs w:val="24"/>
          <w:lang w:eastAsia="it-IT"/>
        </w:rPr>
      </w:pPr>
      <w:r w:rsidRPr="0038024F">
        <w:rPr>
          <w:rFonts w:ascii="Arial" w:eastAsia="Times New Roman" w:hAnsi="Arial" w:cs="Arial"/>
          <w:bCs/>
          <w:sz w:val="24"/>
          <w:szCs w:val="24"/>
          <w:lang w:eastAsia="it-IT"/>
        </w:rPr>
        <w:t xml:space="preserve">Di questi libri o di questo libro parla il profeta Daniele e parla anche il Profeta Malachia. I Libri attestano che il giudizio è sulla vita di ognuno. Ognuno dovrà riconoscere che il giudizio del Signore è giusto e santo. Per questo ognuno è posto dinanzi alla sua vita, che vedrà secondo purissima verità, perché la vedrà così come Dio la vede.  </w:t>
      </w:r>
    </w:p>
    <w:p w14:paraId="53561031" w14:textId="77777777" w:rsidR="00F50857" w:rsidRPr="0038024F" w:rsidRDefault="00F50857" w:rsidP="00F50857">
      <w:pPr>
        <w:spacing w:after="120" w:line="240" w:lineRule="auto"/>
        <w:jc w:val="both"/>
        <w:rPr>
          <w:rFonts w:ascii="Arial" w:eastAsia="Times New Roman" w:hAnsi="Arial" w:cs="Arial"/>
          <w:b/>
          <w:sz w:val="24"/>
          <w:szCs w:val="24"/>
          <w:lang w:eastAsia="it-IT"/>
        </w:rPr>
      </w:pPr>
      <w:r w:rsidRPr="0038024F">
        <w:rPr>
          <w:rFonts w:ascii="Arial" w:eastAsia="Times New Roman" w:hAnsi="Arial" w:cs="Arial"/>
          <w:b/>
          <w:sz w:val="24"/>
          <w:szCs w:val="24"/>
          <w:lang w:eastAsia="it-IT"/>
        </w:rPr>
        <w:t>Su libro della vita</w:t>
      </w:r>
    </w:p>
    <w:p w14:paraId="27B7F7E7" w14:textId="77777777" w:rsidR="00F50857" w:rsidRPr="0038024F" w:rsidRDefault="00F50857" w:rsidP="00F50857">
      <w:pPr>
        <w:spacing w:after="120" w:line="240" w:lineRule="auto"/>
        <w:ind w:left="567" w:right="567"/>
        <w:jc w:val="both"/>
        <w:rPr>
          <w:rFonts w:ascii="Arial" w:eastAsia="Times New Roman" w:hAnsi="Arial" w:cs="Arial"/>
          <w:bCs/>
          <w:i/>
          <w:iCs/>
          <w:sz w:val="24"/>
          <w:szCs w:val="28"/>
          <w:lang w:eastAsia="it-IT"/>
        </w:rPr>
      </w:pPr>
      <w:r w:rsidRPr="0038024F">
        <w:rPr>
          <w:rFonts w:ascii="Arial" w:eastAsia="Times New Roman" w:hAnsi="Arial" w:cs="Arial"/>
          <w:bCs/>
          <w:i/>
          <w:iCs/>
          <w:sz w:val="24"/>
          <w:szCs w:val="28"/>
          <w:lang w:eastAsia="it-IT"/>
        </w:rPr>
        <w:t xml:space="preserve">Ora, in quel tempo, sorgerà Michele, il gran principe, che vigila sui figli del tuo popolo. Sarà un tempo di angoscia, come non c’era stata mai dal sorgere delle nazioni fino a quel tempo; in quel tempo sarà salvato il tuo popolo, chiunque si troverà scritto nel libro. Molti di quelli che dormono nella regione della polvere si risveglieranno: gli uni alla vita eterna e gli altri alla vergogna e per l’infamia eterna. I saggi risplenderanno come lo splendore del firmamento; coloro che avranno </w:t>
      </w:r>
      <w:r w:rsidRPr="0038024F">
        <w:rPr>
          <w:rFonts w:ascii="Arial" w:eastAsia="Times New Roman" w:hAnsi="Arial" w:cs="Arial"/>
          <w:bCs/>
          <w:i/>
          <w:iCs/>
          <w:sz w:val="24"/>
          <w:szCs w:val="28"/>
          <w:lang w:eastAsia="it-IT"/>
        </w:rPr>
        <w:lastRenderedPageBreak/>
        <w:t xml:space="preserve">indotto molti alla giustizia risplenderanno come le stelle per sempre (Dan 12,1-3). </w:t>
      </w:r>
    </w:p>
    <w:p w14:paraId="57AE1310" w14:textId="77777777" w:rsidR="00F50857" w:rsidRPr="0038024F" w:rsidRDefault="00F50857" w:rsidP="00F50857">
      <w:pPr>
        <w:spacing w:after="120" w:line="240" w:lineRule="auto"/>
        <w:ind w:left="567" w:right="567"/>
        <w:jc w:val="both"/>
        <w:rPr>
          <w:rFonts w:ascii="Arial" w:eastAsia="Times New Roman" w:hAnsi="Arial" w:cs="Arial"/>
          <w:bCs/>
          <w:i/>
          <w:iCs/>
          <w:sz w:val="24"/>
          <w:szCs w:val="28"/>
          <w:lang w:eastAsia="it-IT"/>
        </w:rPr>
      </w:pPr>
      <w:r w:rsidRPr="0038024F">
        <w:rPr>
          <w:rFonts w:ascii="Arial" w:eastAsia="Times New Roman" w:hAnsi="Arial" w:cs="Arial"/>
          <w:bCs/>
          <w:i/>
          <w:iCs/>
          <w:sz w:val="24"/>
          <w:szCs w:val="28"/>
          <w:lang w:eastAsia="it-IT"/>
        </w:rPr>
        <w:t>Duri sono i vostri discorsi contro di me – dice il Signore – e voi andate dicendo: «Che cosa abbiamo detto contro di te?». Avete affermato: «È inutile servire Dio: che vantaggio abbiamo ricevuto dall’aver osservato i suoi comandamenti o dall’aver camminato in lutto davanti al Signore degli eserciti? Dobbiamo invece proclamare beati i superbi che, pur facendo il male, si moltiplicano e, pur provocando Dio, restano impuniti». Allora parlarono tra loro i timorati di Dio. Il Signore porse l’orecchio e li ascoltò: un libro di memorie fu scritto davanti a lui per coloro che lo temono e che onorano il suo nome. Essi diverranno – dice il Signore degli eserciti – la mia proprietà particolare nel giorno che io preparo. Avrò cura di loro come il padre ha cura del figlio che lo serve. Voi allora di nuovo vedrete la differenza fra il giusto e il malvagio, fra chi serve Dio e chi non lo serve.</w:t>
      </w:r>
    </w:p>
    <w:p w14:paraId="4C1E24DA" w14:textId="77777777" w:rsidR="00F50857" w:rsidRPr="0038024F" w:rsidRDefault="00F50857" w:rsidP="00F50857">
      <w:pPr>
        <w:spacing w:after="120" w:line="240" w:lineRule="auto"/>
        <w:ind w:left="567" w:right="567"/>
        <w:jc w:val="both"/>
        <w:rPr>
          <w:rFonts w:ascii="Arial" w:eastAsia="Times New Roman" w:hAnsi="Arial" w:cs="Arial"/>
          <w:bCs/>
          <w:i/>
          <w:iCs/>
          <w:sz w:val="24"/>
          <w:szCs w:val="28"/>
          <w:lang w:eastAsia="it-IT"/>
        </w:rPr>
      </w:pPr>
      <w:r w:rsidRPr="0038024F">
        <w:rPr>
          <w:rFonts w:ascii="Arial" w:eastAsia="Times New Roman" w:hAnsi="Arial" w:cs="Arial"/>
          <w:bCs/>
          <w:i/>
          <w:iCs/>
          <w:sz w:val="24"/>
          <w:szCs w:val="28"/>
          <w:lang w:eastAsia="it-IT"/>
        </w:rPr>
        <w:t xml:space="preserve">Ecco infatti: sta per venire il giorno rovente come un forno. Allora tutti i superbi e tutti coloro che commettono ingiustizia saranno come paglia; quel giorno, venendo, li brucerà – dice il Signore degli eserciti – fino a non lasciar loro né radice né germoglio. Per voi, che avete timore del mio nome, sorgerà con raggi benefici il sole di giustizia e voi uscirete saltellanti come vitelli dalla stalla. Calpesterete i malvagi ridotti in cenere sotto le piante dei vostri piedi nel giorno che io preparo, dice il Signore degli eserciti (Mal 3,13-21). </w:t>
      </w:r>
    </w:p>
    <w:p w14:paraId="3B78A972" w14:textId="77777777" w:rsidR="00F50857" w:rsidRPr="0038024F" w:rsidRDefault="00F50857" w:rsidP="00F50857">
      <w:pPr>
        <w:spacing w:after="120" w:line="240" w:lineRule="auto"/>
        <w:jc w:val="both"/>
        <w:rPr>
          <w:rFonts w:ascii="Arial" w:eastAsia="Times New Roman" w:hAnsi="Arial" w:cs="Arial"/>
          <w:bCs/>
          <w:sz w:val="24"/>
          <w:szCs w:val="24"/>
          <w:lang w:eastAsia="it-IT"/>
        </w:rPr>
      </w:pPr>
      <w:r w:rsidRPr="0038024F">
        <w:rPr>
          <w:rFonts w:ascii="Arial" w:eastAsia="Times New Roman" w:hAnsi="Arial" w:cs="Arial"/>
          <w:bCs/>
          <w:sz w:val="24"/>
          <w:szCs w:val="24"/>
          <w:lang w:eastAsia="it-IT"/>
        </w:rPr>
        <w:t xml:space="preserve">Il giudizio è universale. Ogni uomo è presente dinanzi al Giudice divino. Il mare restituisce i morti che esso custodiva. Anche la morte e gli inferi rendono i loro morti da loro custoditi. Ciascuno viene giudicato secondo le sue opere. Il Giudice non giudica la persona umana. Giudica le opere di ogni persona. Le opere rendono degna una persona di entrare nella beatitudine eterna e le opere rendono meritevole una persona della perdizione eterna. </w:t>
      </w:r>
    </w:p>
    <w:p w14:paraId="1F09439F" w14:textId="77777777" w:rsidR="00F50857" w:rsidRPr="0038024F" w:rsidRDefault="00F50857" w:rsidP="00F50857">
      <w:pPr>
        <w:spacing w:after="120" w:line="240" w:lineRule="auto"/>
        <w:ind w:left="567" w:right="567"/>
        <w:jc w:val="both"/>
        <w:rPr>
          <w:rFonts w:ascii="Arial" w:eastAsia="Times New Roman" w:hAnsi="Arial" w:cs="Arial"/>
          <w:i/>
          <w:iCs/>
          <w:sz w:val="24"/>
          <w:szCs w:val="28"/>
          <w:lang w:eastAsia="it-IT"/>
        </w:rPr>
      </w:pPr>
      <w:r w:rsidRPr="0038024F">
        <w:rPr>
          <w:rFonts w:ascii="Arial" w:eastAsia="Times New Roman" w:hAnsi="Arial" w:cs="Arial"/>
          <w:i/>
          <w:iCs/>
          <w:sz w:val="24"/>
          <w:szCs w:val="28"/>
          <w:lang w:eastAsia="it-IT"/>
        </w:rPr>
        <w:t>Il mare restituì i morti che esso custodiva, la Morte e gli inferi resero i morti da loro custoditi e ciascuno venne giudicato secondo le sue opere.</w:t>
      </w:r>
    </w:p>
    <w:p w14:paraId="4173EFFF" w14:textId="77777777" w:rsidR="00F50857" w:rsidRPr="0038024F" w:rsidRDefault="00F50857" w:rsidP="00F50857">
      <w:pPr>
        <w:spacing w:after="120" w:line="240" w:lineRule="auto"/>
        <w:jc w:val="both"/>
        <w:rPr>
          <w:rFonts w:ascii="Arial" w:eastAsia="Times New Roman" w:hAnsi="Arial" w:cs="Arial"/>
          <w:bCs/>
          <w:sz w:val="24"/>
          <w:szCs w:val="24"/>
          <w:lang w:eastAsia="it-IT"/>
        </w:rPr>
      </w:pPr>
      <w:r w:rsidRPr="0038024F">
        <w:rPr>
          <w:rFonts w:ascii="Arial" w:eastAsia="Times New Roman" w:hAnsi="Arial" w:cs="Arial"/>
          <w:bCs/>
          <w:sz w:val="24"/>
          <w:szCs w:val="24"/>
          <w:lang w:eastAsia="it-IT"/>
        </w:rPr>
        <w:t>Quali opere deve fare ogni persona per essere degna di entrar nelle dimore eterne? Un papa deve fare le opere di papa, un vescovo le opere di vescovo, il presbitero le opere di presbitero, un diacono le opere di un diacono, un cresimato le opere di un cresimato, un battezzato le opere di un battezzato, un profeta le opere di un profeta, un maestro le opere di un maestro, un pastore le opere di un pastore, un evangelista le opere di un evangelista, un teologo le opere di un teologo. Per questo abbiamo detto precedentemente che mai un teologo si deve prostituire ai potenti di questo mondo. Da teologo dello Spirito Santo e sua voce, diverrebbe portavoce del potente e suo strumento di falsità e di menzogna.</w:t>
      </w:r>
    </w:p>
    <w:p w14:paraId="17CADD2F" w14:textId="77777777" w:rsidR="00F50857" w:rsidRPr="0038024F" w:rsidRDefault="00F50857" w:rsidP="00F50857">
      <w:pPr>
        <w:spacing w:after="120" w:line="240" w:lineRule="auto"/>
        <w:jc w:val="both"/>
        <w:rPr>
          <w:rFonts w:ascii="Arial" w:eastAsia="Times New Roman" w:hAnsi="Arial" w:cs="Arial"/>
          <w:bCs/>
          <w:sz w:val="24"/>
          <w:szCs w:val="24"/>
          <w:lang w:eastAsia="it-IT"/>
        </w:rPr>
      </w:pPr>
      <w:r w:rsidRPr="0038024F">
        <w:rPr>
          <w:rFonts w:ascii="Arial" w:eastAsia="Times New Roman" w:hAnsi="Arial" w:cs="Arial"/>
          <w:bCs/>
          <w:sz w:val="24"/>
          <w:szCs w:val="24"/>
          <w:lang w:eastAsia="it-IT"/>
        </w:rPr>
        <w:t>Esempio di teologo, profeta, sacerdote di prostituzione è Amasia. Ecco su questa persona che si è prostituita al re, cosa rivela lo Spirito Santo:</w:t>
      </w:r>
    </w:p>
    <w:p w14:paraId="5C941BDB" w14:textId="77777777" w:rsidR="00F50857" w:rsidRPr="0038024F" w:rsidRDefault="00F50857" w:rsidP="00F50857">
      <w:pPr>
        <w:spacing w:after="120" w:line="240" w:lineRule="auto"/>
        <w:ind w:left="567" w:right="567"/>
        <w:jc w:val="both"/>
        <w:rPr>
          <w:rFonts w:ascii="Arial" w:eastAsia="Times New Roman" w:hAnsi="Arial" w:cs="Arial"/>
          <w:bCs/>
          <w:i/>
          <w:iCs/>
          <w:sz w:val="24"/>
          <w:szCs w:val="28"/>
          <w:lang w:eastAsia="it-IT"/>
        </w:rPr>
      </w:pPr>
      <w:r w:rsidRPr="0038024F">
        <w:rPr>
          <w:rFonts w:ascii="Arial" w:eastAsia="Times New Roman" w:hAnsi="Arial" w:cs="Arial"/>
          <w:bCs/>
          <w:i/>
          <w:iCs/>
          <w:sz w:val="24"/>
          <w:szCs w:val="28"/>
          <w:lang w:eastAsia="it-IT"/>
        </w:rPr>
        <w:t xml:space="preserve">Ecco ciò che mi fece vedere il Signore Dio: quando cominciava a germogliare la seconda erba, quella che spunta dopo la falciatura per </w:t>
      </w:r>
      <w:r w:rsidRPr="0038024F">
        <w:rPr>
          <w:rFonts w:ascii="Arial" w:eastAsia="Times New Roman" w:hAnsi="Arial" w:cs="Arial"/>
          <w:bCs/>
          <w:i/>
          <w:iCs/>
          <w:sz w:val="24"/>
          <w:szCs w:val="28"/>
          <w:lang w:eastAsia="it-IT"/>
        </w:rPr>
        <w:lastRenderedPageBreak/>
        <w:t>il re, egli formava uno sciame di cavallette. Quando quelle stavano per finire di divorare l’erba della regione, io dissi: «Signore Dio, perdona! Come potrà resistere Giacobbe? È tanto piccolo». Il Signore allora si ravvide: «Questo non avverrà», disse il Signore.</w:t>
      </w:r>
    </w:p>
    <w:p w14:paraId="38FD7AD9" w14:textId="77777777" w:rsidR="00F50857" w:rsidRPr="0038024F" w:rsidRDefault="00F50857" w:rsidP="00F50857">
      <w:pPr>
        <w:spacing w:after="120" w:line="240" w:lineRule="auto"/>
        <w:ind w:left="567" w:right="567"/>
        <w:jc w:val="both"/>
        <w:rPr>
          <w:rFonts w:ascii="Arial" w:eastAsia="Times New Roman" w:hAnsi="Arial" w:cs="Arial"/>
          <w:bCs/>
          <w:i/>
          <w:iCs/>
          <w:sz w:val="24"/>
          <w:szCs w:val="28"/>
          <w:lang w:eastAsia="it-IT"/>
        </w:rPr>
      </w:pPr>
      <w:r w:rsidRPr="0038024F">
        <w:rPr>
          <w:rFonts w:ascii="Arial" w:eastAsia="Times New Roman" w:hAnsi="Arial" w:cs="Arial"/>
          <w:bCs/>
          <w:i/>
          <w:iCs/>
          <w:sz w:val="24"/>
          <w:szCs w:val="28"/>
          <w:lang w:eastAsia="it-IT"/>
        </w:rPr>
        <w:t>Ecco ciò che mi fece vedere il Signore Dio: il Signore Dio chiamava a una lite per mezzo del fuoco che consumava il grande abisso e divorava la campagna. Io dissi: «Signore Dio, desisti! Come potrà resistere Giacobbe? È tanto piccolo». Il Signore allora si ravvide: «Neanche questo avverrà», disse il Signore Dio.</w:t>
      </w:r>
    </w:p>
    <w:p w14:paraId="6F5EABF3" w14:textId="77777777" w:rsidR="00F50857" w:rsidRPr="0038024F" w:rsidRDefault="00F50857" w:rsidP="00F50857">
      <w:pPr>
        <w:spacing w:after="120" w:line="240" w:lineRule="auto"/>
        <w:ind w:left="567" w:right="567"/>
        <w:jc w:val="both"/>
        <w:rPr>
          <w:rFonts w:ascii="Arial" w:eastAsia="Times New Roman" w:hAnsi="Arial" w:cs="Arial"/>
          <w:bCs/>
          <w:i/>
          <w:iCs/>
          <w:sz w:val="24"/>
          <w:szCs w:val="28"/>
          <w:lang w:eastAsia="it-IT"/>
        </w:rPr>
      </w:pPr>
      <w:r w:rsidRPr="0038024F">
        <w:rPr>
          <w:rFonts w:ascii="Arial" w:eastAsia="Times New Roman" w:hAnsi="Arial" w:cs="Arial"/>
          <w:bCs/>
          <w:i/>
          <w:iCs/>
          <w:sz w:val="24"/>
          <w:szCs w:val="28"/>
          <w:lang w:eastAsia="it-IT"/>
        </w:rPr>
        <w:t>Ecco ciò che mi fece vedere il Signore Dio: il Signore stava sopra un muro tirato a piombo e con un filo a piombo in mano. Il Signore mi disse: «Che cosa vedi, Amos?». Io risposi: «Un filo a piombo». Il Signore mi disse: «Io pongo un filo a piombo in mezzo al mio popolo, Israele; non gli perdonerò più. Saranno demolite le alture d’Isacco e saranno ridotti in rovina i santuari d’Israele, quando io mi leverò con la spada contro la casa di Geroboamo».</w:t>
      </w:r>
    </w:p>
    <w:p w14:paraId="1DF7704E" w14:textId="77777777" w:rsidR="00F50857" w:rsidRPr="0038024F" w:rsidRDefault="00F50857" w:rsidP="00F50857">
      <w:pPr>
        <w:spacing w:after="120" w:line="240" w:lineRule="auto"/>
        <w:ind w:left="567" w:right="567"/>
        <w:jc w:val="both"/>
        <w:rPr>
          <w:rFonts w:ascii="Arial" w:eastAsia="Times New Roman" w:hAnsi="Arial" w:cs="Arial"/>
          <w:bCs/>
          <w:i/>
          <w:iCs/>
          <w:sz w:val="24"/>
          <w:szCs w:val="28"/>
          <w:lang w:eastAsia="it-IT"/>
        </w:rPr>
      </w:pPr>
      <w:r w:rsidRPr="0038024F">
        <w:rPr>
          <w:rFonts w:ascii="Arial" w:eastAsia="Times New Roman" w:hAnsi="Arial" w:cs="Arial"/>
          <w:bCs/>
          <w:i/>
          <w:iCs/>
          <w:sz w:val="24"/>
          <w:szCs w:val="28"/>
          <w:lang w:eastAsia="it-IT"/>
        </w:rPr>
        <w:t>Amasia, sacerdote di Betel, mandò a dire a Geroboamo, re d’Israele: «Amos congiura contro di te, in mezzo alla casa d’Israele; il paese non può sopportare le sue parole, poiché così dice Amos: “Di spada morirà Geroboamo, e Israele sarà condotto in esilio lontano dalla sua terra”». Amasia disse ad Amos: «Vattene, veggente, ritirati nella terra di Giuda; là mangerai il tuo pane e là potrai profetizzare, ma a Betel non profetizzare più, perché questo è il santuario del re ed è il tempio del regno». Amos rispose ad Amasia e disse:</w:t>
      </w:r>
    </w:p>
    <w:p w14:paraId="389C30E2" w14:textId="77777777" w:rsidR="00F50857" w:rsidRPr="0038024F" w:rsidRDefault="00F50857" w:rsidP="00F50857">
      <w:pPr>
        <w:spacing w:after="120" w:line="240" w:lineRule="auto"/>
        <w:ind w:left="567" w:right="567"/>
        <w:jc w:val="both"/>
        <w:rPr>
          <w:rFonts w:ascii="Arial" w:eastAsia="Times New Roman" w:hAnsi="Arial" w:cs="Arial"/>
          <w:bCs/>
          <w:i/>
          <w:iCs/>
          <w:sz w:val="24"/>
          <w:szCs w:val="28"/>
          <w:lang w:eastAsia="it-IT"/>
        </w:rPr>
      </w:pPr>
      <w:r w:rsidRPr="0038024F">
        <w:rPr>
          <w:rFonts w:ascii="Arial" w:eastAsia="Times New Roman" w:hAnsi="Arial" w:cs="Arial"/>
          <w:bCs/>
          <w:i/>
          <w:iCs/>
          <w:sz w:val="24"/>
          <w:szCs w:val="28"/>
          <w:lang w:eastAsia="it-IT"/>
        </w:rPr>
        <w:t>«Non ero profeta né figlio di profeta; ero un mandriano e coltivavo piante di sicomòro. Il Signore mi prese, mi chiamò mentre seguivo il gregge. Il Signore mi disse: Va’, profetizza al mio popolo Israele.</w:t>
      </w:r>
    </w:p>
    <w:p w14:paraId="5B0C320E" w14:textId="77777777" w:rsidR="00F50857" w:rsidRPr="0038024F" w:rsidRDefault="00F50857" w:rsidP="00F50857">
      <w:pPr>
        <w:spacing w:after="120" w:line="240" w:lineRule="auto"/>
        <w:ind w:left="567" w:right="567"/>
        <w:jc w:val="both"/>
        <w:rPr>
          <w:rFonts w:ascii="Arial" w:eastAsia="Times New Roman" w:hAnsi="Arial" w:cs="Arial"/>
          <w:bCs/>
          <w:i/>
          <w:iCs/>
          <w:sz w:val="24"/>
          <w:szCs w:val="28"/>
          <w:lang w:eastAsia="it-IT"/>
        </w:rPr>
      </w:pPr>
      <w:r w:rsidRPr="0038024F">
        <w:rPr>
          <w:rFonts w:ascii="Arial" w:eastAsia="Times New Roman" w:hAnsi="Arial" w:cs="Arial"/>
          <w:bCs/>
          <w:i/>
          <w:iCs/>
          <w:sz w:val="24"/>
          <w:szCs w:val="28"/>
          <w:lang w:eastAsia="it-IT"/>
        </w:rPr>
        <w:t xml:space="preserve">ora ascolta la parola del Signore: Tu dici: “Non profetizzare contro Israele, non parlare contro la casa d’Isacco”. Ebbene, dice il Signore: “Tua moglie diventerà una prostituta nella città, i tuoi figli e le tue figlie cadranno di spada, la tua terra sarà divisa con la corda in più proprietà; tu morirai in terra impura e Israele sarà deportato in esilio lontano dalla sua terra”» (Am 7,1-17). </w:t>
      </w:r>
    </w:p>
    <w:p w14:paraId="7DE928C3" w14:textId="77777777" w:rsidR="00F50857" w:rsidRPr="0038024F" w:rsidRDefault="00F50857" w:rsidP="00F50857">
      <w:pPr>
        <w:spacing w:after="120" w:line="240" w:lineRule="auto"/>
        <w:jc w:val="both"/>
        <w:rPr>
          <w:rFonts w:ascii="Arial" w:eastAsia="Times New Roman" w:hAnsi="Arial" w:cs="Arial"/>
          <w:bCs/>
          <w:sz w:val="24"/>
          <w:szCs w:val="24"/>
          <w:lang w:eastAsia="it-IT"/>
        </w:rPr>
      </w:pPr>
      <w:r w:rsidRPr="0038024F">
        <w:rPr>
          <w:rFonts w:ascii="Arial" w:eastAsia="Times New Roman" w:hAnsi="Arial" w:cs="Arial"/>
          <w:bCs/>
          <w:sz w:val="24"/>
          <w:szCs w:val="24"/>
          <w:lang w:eastAsia="it-IT"/>
        </w:rPr>
        <w:t xml:space="preserve">Il giudizio viene celebrato ed ecco la sentenza: quanti sono stati trovati meritevoli della morte eterna non vengono accolti nelle dimore del Signore nostro Dio. Infatti la Morte e gli inferi vengono gettati nello stagno di fuoco. Questa è la seconda morte ed è lo stagno di fuoco che è eterno. Chi non risulta scritto nel libro della vita è gettato nello stagno di fuoco. La perdizione eterna è verità rivelata. Chi non crede in questa verità, si preclude la via della salvezza eterna. </w:t>
      </w:r>
    </w:p>
    <w:p w14:paraId="74CDAD55" w14:textId="77777777" w:rsidR="00F50857" w:rsidRPr="0038024F" w:rsidRDefault="00F50857" w:rsidP="00F50857">
      <w:pPr>
        <w:spacing w:after="120" w:line="240" w:lineRule="auto"/>
        <w:ind w:left="567" w:right="567"/>
        <w:jc w:val="both"/>
        <w:rPr>
          <w:rFonts w:ascii="Arial" w:eastAsia="Times New Roman" w:hAnsi="Arial" w:cs="Arial"/>
          <w:i/>
          <w:iCs/>
          <w:sz w:val="24"/>
          <w:szCs w:val="28"/>
          <w:lang w:eastAsia="it-IT"/>
        </w:rPr>
      </w:pPr>
      <w:r w:rsidRPr="0038024F">
        <w:rPr>
          <w:rFonts w:ascii="Arial" w:eastAsia="Times New Roman" w:hAnsi="Arial" w:cs="Arial"/>
          <w:i/>
          <w:iCs/>
          <w:sz w:val="24"/>
          <w:szCs w:val="28"/>
          <w:lang w:eastAsia="it-IT"/>
        </w:rPr>
        <w:t xml:space="preserve"> Poi la Morte e gli inferi furono gettati nello stagno di fuoco. Questa è la seconda morte, lo stagno di fuoco. </w:t>
      </w:r>
      <w:bookmarkStart w:id="576" w:name="_Hlk166398126"/>
      <w:r w:rsidRPr="0038024F">
        <w:rPr>
          <w:rFonts w:ascii="Arial" w:eastAsia="Times New Roman" w:hAnsi="Arial" w:cs="Arial"/>
          <w:i/>
          <w:iCs/>
          <w:sz w:val="24"/>
          <w:szCs w:val="28"/>
          <w:lang w:eastAsia="it-IT"/>
        </w:rPr>
        <w:t>E chi non risultò scritto nel libro della vita fu gettato nello stagno di fuoco</w:t>
      </w:r>
      <w:bookmarkEnd w:id="576"/>
      <w:r w:rsidRPr="0038024F">
        <w:rPr>
          <w:rFonts w:ascii="Arial" w:eastAsia="Times New Roman" w:hAnsi="Arial" w:cs="Arial"/>
          <w:i/>
          <w:iCs/>
          <w:sz w:val="24"/>
          <w:szCs w:val="28"/>
          <w:lang w:eastAsia="it-IT"/>
        </w:rPr>
        <w:t>.</w:t>
      </w:r>
    </w:p>
    <w:p w14:paraId="117F96AF" w14:textId="77777777" w:rsidR="00F50857" w:rsidRPr="0038024F" w:rsidRDefault="00F50857" w:rsidP="00F50857">
      <w:pPr>
        <w:spacing w:after="120" w:line="240" w:lineRule="auto"/>
        <w:jc w:val="both"/>
        <w:rPr>
          <w:rFonts w:ascii="Arial" w:eastAsia="Times New Roman" w:hAnsi="Arial" w:cs="Arial"/>
          <w:bCs/>
          <w:sz w:val="24"/>
          <w:szCs w:val="24"/>
          <w:lang w:eastAsia="it-IT"/>
        </w:rPr>
      </w:pPr>
      <w:r w:rsidRPr="0038024F">
        <w:rPr>
          <w:rFonts w:ascii="Arial" w:eastAsia="Times New Roman" w:hAnsi="Arial" w:cs="Arial"/>
          <w:bCs/>
          <w:sz w:val="24"/>
          <w:szCs w:val="24"/>
          <w:lang w:eastAsia="it-IT"/>
        </w:rPr>
        <w:t xml:space="preserve">Oggi si parte dalla mente dell’uomo e si rigetta tutta la Parola del Signore. Tutto ciò che non è conforme alla nostra mente di tenebra e non di luce viene rigettato come indegno di Dio. Ecco i frutti di questo rigetto: tutti i Comandamenti sono </w:t>
      </w:r>
      <w:r w:rsidRPr="0038024F">
        <w:rPr>
          <w:rFonts w:ascii="Arial" w:eastAsia="Times New Roman" w:hAnsi="Arial" w:cs="Arial"/>
          <w:bCs/>
          <w:sz w:val="24"/>
          <w:szCs w:val="24"/>
          <w:lang w:eastAsia="it-IT"/>
        </w:rPr>
        <w:lastRenderedPageBreak/>
        <w:t xml:space="preserve">rigettati. Tutto il Vangelo è rigettato. Tutte le verità oggettive e universali sono rigettate. Lo stesso nostro Dio nel suo mistero di unità e di trinità è rigettato. La perdizione eterna è rigettata. Il matrimonio secondo natura è rigettato. Tutto ciò che virtù è rigettato. Non c’è una sola Parola del Signore che non venga rigettata. </w:t>
      </w:r>
    </w:p>
    <w:p w14:paraId="66C47457" w14:textId="77777777" w:rsidR="00F50857" w:rsidRPr="0038024F" w:rsidRDefault="00F50857" w:rsidP="00F50857">
      <w:pPr>
        <w:spacing w:after="120" w:line="240" w:lineRule="auto"/>
        <w:jc w:val="both"/>
        <w:rPr>
          <w:rFonts w:ascii="Arial" w:eastAsia="Times New Roman" w:hAnsi="Arial" w:cs="Arial"/>
          <w:bCs/>
          <w:sz w:val="24"/>
          <w:szCs w:val="24"/>
          <w:lang w:eastAsia="it-IT"/>
        </w:rPr>
      </w:pPr>
      <w:r w:rsidRPr="0038024F">
        <w:rPr>
          <w:rFonts w:ascii="Arial" w:eastAsia="Times New Roman" w:hAnsi="Arial" w:cs="Arial"/>
          <w:bCs/>
          <w:sz w:val="24"/>
          <w:szCs w:val="24"/>
          <w:lang w:eastAsia="it-IT"/>
        </w:rPr>
        <w:t xml:space="preserve">Tutta la divina rivelazione viene rigettata. Non solo. Neanche si vuole che qualcuno parli dalla Divina Rivelazione. Oggi chi vuole parlare, potrà  farlo solo dal pensiero della terra, che viene imposto dai potenti e dai prepotenti di questo mondo. Fra quale tempo sarà anche stilato un vocabolario con le parole da dire e con quelle che mai dovranno essere pronunciate. E tutto questo in nome della libertà dell’uomo. Oggi c’è un carcere fatto di pensieri della terra nel quale si vogliono imprigionare tutti gli uomini. Questo vogliono e il drago e la bestia o le molte bestie che governano la terra e gli uomini. Oggi si deve essere immorali per legge. Si deve essere senza Dio per legge. Oggi si è autorizzati a compiere il male per legge. Per legge si condanna l’uomo a non essere uomo. Tanta è oggi la potenza del drago e della bestia. Oggi il male è il Dio dell’uomo e ogni uomo è condannato dal drago e dalla bestia ad adorare il male. </w:t>
      </w:r>
    </w:p>
    <w:p w14:paraId="19B0135C" w14:textId="77777777" w:rsidR="00F50857" w:rsidRPr="0038024F" w:rsidRDefault="00F50857" w:rsidP="00F50857">
      <w:pPr>
        <w:spacing w:after="120" w:line="240" w:lineRule="auto"/>
        <w:jc w:val="both"/>
        <w:rPr>
          <w:rFonts w:ascii="Arial" w:eastAsia="Times New Roman" w:hAnsi="Arial" w:cs="Arial"/>
          <w:bCs/>
          <w:sz w:val="24"/>
          <w:szCs w:val="24"/>
          <w:lang w:eastAsia="it-IT"/>
        </w:rPr>
      </w:pPr>
      <w:r w:rsidRPr="0038024F">
        <w:rPr>
          <w:rFonts w:ascii="Arial" w:eastAsia="Times New Roman" w:hAnsi="Arial" w:cs="Arial"/>
          <w:bCs/>
          <w:sz w:val="24"/>
          <w:szCs w:val="24"/>
          <w:lang w:eastAsia="it-IT"/>
        </w:rPr>
        <w:t xml:space="preserve">La Parola del Signore però rimane in eterno. Il Signore non ci giudica secondo le leggi di disumanità, di idolatria, di peccato, di prostituzione degli uomini. Il Signore giudicherà ogni uomo secondo la sua Parola, la sua Legge, i suoi Statuti. Solo il Signore è il Signore. Nessun altro è il Signore. Anche il drago e tutte le bestie saranno giudicati dal Signore e gettati nello stagno ardente di zolfo. Questo attesta e rivela la Parola e questo noi crediamo e insegniamo, senza alcuna prostituzione con il pensiero del drago e della bestia che oggi vogliano cancellare anche nella natura umana i segni della presenza di Dio in essa, poiché creata a immagine e a somiglianza del suo Creatore. </w:t>
      </w:r>
    </w:p>
    <w:p w14:paraId="12E37D87" w14:textId="77777777" w:rsidR="00F50857" w:rsidRPr="0038024F" w:rsidRDefault="00F50857" w:rsidP="00F50857">
      <w:pPr>
        <w:spacing w:after="120" w:line="240" w:lineRule="auto"/>
        <w:jc w:val="both"/>
        <w:rPr>
          <w:rFonts w:ascii="Arial" w:eastAsia="Times New Roman" w:hAnsi="Arial" w:cs="Arial"/>
          <w:b/>
          <w:sz w:val="24"/>
          <w:szCs w:val="24"/>
          <w:lang w:eastAsia="it-IT"/>
        </w:rPr>
      </w:pPr>
      <w:r w:rsidRPr="0038024F">
        <w:rPr>
          <w:rFonts w:ascii="Arial" w:eastAsia="Times New Roman" w:hAnsi="Arial" w:cs="Arial"/>
          <w:b/>
          <w:sz w:val="24"/>
          <w:szCs w:val="24"/>
          <w:lang w:eastAsia="it-IT"/>
        </w:rPr>
        <w:t>Leggiamo per intero il Capitolo XX</w:t>
      </w:r>
    </w:p>
    <w:p w14:paraId="3C5353FF" w14:textId="77777777" w:rsidR="00F50857" w:rsidRPr="0038024F" w:rsidRDefault="00F50857" w:rsidP="00F50857">
      <w:pPr>
        <w:spacing w:after="120" w:line="240" w:lineRule="auto"/>
        <w:ind w:left="567" w:right="567"/>
        <w:jc w:val="both"/>
        <w:rPr>
          <w:rFonts w:ascii="Arial" w:eastAsia="Times New Roman" w:hAnsi="Arial" w:cs="Arial"/>
          <w:i/>
          <w:iCs/>
          <w:sz w:val="24"/>
          <w:szCs w:val="28"/>
          <w:lang w:eastAsia="it-IT"/>
        </w:rPr>
      </w:pPr>
      <w:bookmarkStart w:id="577" w:name="_Hlk164148812"/>
      <w:r w:rsidRPr="0038024F">
        <w:rPr>
          <w:rFonts w:ascii="Arial" w:eastAsia="Times New Roman" w:hAnsi="Arial" w:cs="Arial"/>
          <w:i/>
          <w:iCs/>
          <w:sz w:val="24"/>
          <w:szCs w:val="28"/>
          <w:lang w:eastAsia="it-IT"/>
        </w:rPr>
        <w:t>E vidi un angelo che scendeva dal cielo con in mano la chiave dell’Abisso e una grande catena. Afferrò il drago, il serpente antico, che è diavolo e il Satana, e lo incatenò per mille anni; lo gettò nell’Abisso, lo rinchiuse e pose il sigillo sopra di lui, perché non seducesse più le nazioni, fino al compimento dei mille anni, dopo i quali deve essere lasciato libero per un po’ di tempo. Poi vidi alcuni troni - a quelli che vi sedettero fu dato il potere di giudicare - e le anime dei decapitati a causa della testimonianza di Gesù e della parola di Dio, e quanti non avevano adorato la bestia e la sua statua e non avevano ricevuto il marchio sulla fronte e sulla mano. Essi ripresero vita e regnarono con Cristo per mille anni; gli altri morti invece non tornarono in vita fino al compimento dei mille anni. Questa è la prima risurrezione. Beati e santi quelli che prendono parte alla prima risurrezione. Su di loro non ha potere la seconda morte, ma saranno sacerdoti di Dio e del Cristo, e regneranno con lui per mille anni.</w:t>
      </w:r>
    </w:p>
    <w:p w14:paraId="63CA4111" w14:textId="77777777" w:rsidR="00F50857" w:rsidRPr="0038024F" w:rsidRDefault="00F50857" w:rsidP="00F50857">
      <w:pPr>
        <w:spacing w:after="120" w:line="240" w:lineRule="auto"/>
        <w:ind w:left="567" w:right="567"/>
        <w:jc w:val="both"/>
        <w:rPr>
          <w:rFonts w:ascii="Arial" w:eastAsia="Times New Roman" w:hAnsi="Arial" w:cs="Arial"/>
          <w:i/>
          <w:iCs/>
          <w:sz w:val="24"/>
          <w:szCs w:val="28"/>
          <w:lang w:eastAsia="it-IT"/>
        </w:rPr>
      </w:pPr>
      <w:r w:rsidRPr="0038024F">
        <w:rPr>
          <w:rFonts w:ascii="Arial" w:eastAsia="Times New Roman" w:hAnsi="Arial" w:cs="Arial"/>
          <w:i/>
          <w:iCs/>
          <w:sz w:val="24"/>
          <w:szCs w:val="28"/>
          <w:lang w:eastAsia="it-IT"/>
        </w:rPr>
        <w:t xml:space="preserve">Quando i mille anni saranno compiuti, Satana verrà liberato dal suo carcere e uscirà per sedurre le nazioni che stanno ai quattro angoli della terra, Gog e Magòg, e radunarle per la guerra: il loro numero è come la sabbia del mare. Salirono fino alla superficie della terra e assediarono l’accampamento dei santi e la città amata. Ma un fuoco </w:t>
      </w:r>
      <w:r w:rsidRPr="0038024F">
        <w:rPr>
          <w:rFonts w:ascii="Arial" w:eastAsia="Times New Roman" w:hAnsi="Arial" w:cs="Arial"/>
          <w:i/>
          <w:iCs/>
          <w:sz w:val="24"/>
          <w:szCs w:val="28"/>
          <w:lang w:eastAsia="it-IT"/>
        </w:rPr>
        <w:lastRenderedPageBreak/>
        <w:t>scese dal cielo e li divorò. E il diavolo, che li aveva sedotti, fu gettato nello stagno di fuoco e zolfo, dove sono anche la bestia e il falso profeta: saranno tormentati giorno e notte per i secoli dei secoli.</w:t>
      </w:r>
    </w:p>
    <w:p w14:paraId="612F0470" w14:textId="77777777" w:rsidR="00F50857" w:rsidRPr="0038024F" w:rsidRDefault="00F50857" w:rsidP="00F50857">
      <w:pPr>
        <w:spacing w:after="120" w:line="240" w:lineRule="auto"/>
        <w:ind w:left="567" w:right="567"/>
        <w:jc w:val="both"/>
        <w:rPr>
          <w:rFonts w:ascii="Arial" w:eastAsia="Times New Roman" w:hAnsi="Arial" w:cs="Arial"/>
          <w:i/>
          <w:iCs/>
          <w:sz w:val="24"/>
          <w:szCs w:val="28"/>
          <w:lang w:eastAsia="it-IT"/>
        </w:rPr>
      </w:pPr>
      <w:r w:rsidRPr="0038024F">
        <w:rPr>
          <w:rFonts w:ascii="Arial" w:eastAsia="Times New Roman" w:hAnsi="Arial" w:cs="Arial"/>
          <w:i/>
          <w:iCs/>
          <w:sz w:val="24"/>
          <w:szCs w:val="28"/>
          <w:lang w:eastAsia="it-IT"/>
        </w:rPr>
        <w:t>E vidi un grande trono bianco e Colui che vi sedeva. Scomparvero dalla sua presenza la terra e il cielo senza lasciare traccia di sé. E vidi i morti, grandi e piccoli, in piedi davanti al trono. E i libri furono aperti. Fu aperto anche un altro libro, quello della vita. I morti vennero giudicati secondo le loro opere, in base a ciò che era scritto in quei libri. Il mare restituì i morti che esso custodiva, la Morte e gli inferi resero i morti da loro custoditi e ciascuno venne giudicato secondo le sue opere. Poi la Morte e gli inferi furono gettati nello stagno di fuoco. Questa è la seconda morte, lo stagno di fuoco. E chi non risultò scritto nel libro della vita fu gettato nello stagno di fuoco.</w:t>
      </w:r>
    </w:p>
    <w:p w14:paraId="63CA1FAA" w14:textId="77777777" w:rsidR="00F50857" w:rsidRPr="0038024F" w:rsidRDefault="00F50857" w:rsidP="00F50857">
      <w:pPr>
        <w:spacing w:after="120" w:line="240" w:lineRule="auto"/>
        <w:ind w:left="567" w:right="567"/>
        <w:jc w:val="both"/>
        <w:rPr>
          <w:rFonts w:ascii="Arial" w:eastAsia="Times New Roman" w:hAnsi="Arial" w:cs="Arial"/>
          <w:i/>
          <w:iCs/>
          <w:szCs w:val="24"/>
          <w:lang w:eastAsia="it-IT"/>
        </w:rPr>
      </w:pPr>
    </w:p>
    <w:p w14:paraId="5C2DBAF0" w14:textId="77777777" w:rsidR="00F50857" w:rsidRPr="0038024F" w:rsidRDefault="00F50857" w:rsidP="00F50857">
      <w:pPr>
        <w:keepNext/>
        <w:spacing w:after="120" w:line="240" w:lineRule="auto"/>
        <w:jc w:val="both"/>
        <w:outlineLvl w:val="2"/>
        <w:rPr>
          <w:rFonts w:ascii="Arial" w:eastAsia="Times New Roman" w:hAnsi="Arial"/>
          <w:b/>
          <w:sz w:val="28"/>
          <w:szCs w:val="20"/>
          <w:lang w:eastAsia="it-IT"/>
        </w:rPr>
      </w:pPr>
      <w:bookmarkStart w:id="578" w:name="_Toc167715582"/>
      <w:bookmarkStart w:id="579" w:name="_Toc178544765"/>
      <w:bookmarkEnd w:id="577"/>
      <w:r w:rsidRPr="0038024F">
        <w:rPr>
          <w:rFonts w:ascii="Arial" w:eastAsia="Times New Roman" w:hAnsi="Arial"/>
          <w:b/>
          <w:sz w:val="28"/>
          <w:szCs w:val="20"/>
          <w:lang w:eastAsia="it-IT"/>
        </w:rPr>
        <w:t>IO SARÒ SUO DIO ED EGLI SARÀ MIO FIGLIO</w:t>
      </w:r>
      <w:bookmarkEnd w:id="578"/>
      <w:bookmarkEnd w:id="579"/>
    </w:p>
    <w:p w14:paraId="61695E87" w14:textId="77777777" w:rsidR="00F50857" w:rsidRPr="0038024F" w:rsidRDefault="00F50857" w:rsidP="00F50857">
      <w:pPr>
        <w:spacing w:after="120" w:line="240" w:lineRule="auto"/>
        <w:jc w:val="both"/>
        <w:rPr>
          <w:rFonts w:ascii="Arial" w:eastAsia="Times New Roman" w:hAnsi="Arial" w:cs="Arial"/>
          <w:b/>
          <w:sz w:val="24"/>
          <w:szCs w:val="24"/>
          <w:lang w:eastAsia="it-IT"/>
        </w:rPr>
      </w:pPr>
      <w:r w:rsidRPr="0038024F">
        <w:rPr>
          <w:rFonts w:ascii="Arial" w:eastAsia="Times New Roman" w:hAnsi="Arial" w:cs="Arial"/>
          <w:b/>
          <w:sz w:val="24"/>
          <w:szCs w:val="24"/>
          <w:lang w:eastAsia="it-IT"/>
        </w:rPr>
        <w:t>PRIMA VERITÀ</w:t>
      </w:r>
    </w:p>
    <w:p w14:paraId="225C5CFA" w14:textId="77777777" w:rsidR="00F50857" w:rsidRPr="0038024F" w:rsidRDefault="00F50857" w:rsidP="00F50857">
      <w:pPr>
        <w:spacing w:after="120" w:line="240" w:lineRule="auto"/>
        <w:jc w:val="both"/>
        <w:rPr>
          <w:rFonts w:ascii="Arial" w:eastAsia="Times New Roman" w:hAnsi="Arial" w:cs="Arial"/>
          <w:bCs/>
          <w:sz w:val="24"/>
          <w:szCs w:val="24"/>
          <w:lang w:eastAsia="it-IT"/>
        </w:rPr>
      </w:pPr>
      <w:r w:rsidRPr="0038024F">
        <w:rPr>
          <w:rFonts w:ascii="Arial" w:eastAsia="Times New Roman" w:hAnsi="Arial" w:cs="Arial"/>
          <w:bCs/>
          <w:sz w:val="24"/>
          <w:szCs w:val="24"/>
          <w:lang w:eastAsia="it-IT"/>
        </w:rPr>
        <w:t xml:space="preserve">Dopo il giudizio operato dal Signore sul fondamento della sua Parola e della sua Legge Eterna, ecco ancora cosa vede l’Apostolo Giovanni. Vede un cielo nuovo e una terra nuova. Il cielo e la terra di prima erano scomparsi e il mare non c’era più. Vede anche la città santa, la Gerusalemme nuova, scendere da cielo, da Dio, pronta come una sposa adorna per il suo sposo.  Si compiono le antiche profezie. Veramente il Signore crea il cielo nuovo e la terra nuova. Veramente le cose di prima sono passate. Veramente il Signore mai smette di creare meraviglie per i suoi eletti. Tutto però il Signore nostro Dio crea per Cristo in vista di Cristo. La nuova Gerusalemme è la città nella quale abiteranno Dio e i suoi fedeli. Tutto è per creazione del Signore e per sua grazia. Anche i fedeli sono creati da Dio, in Cristo, per opera del suo Santo Spirito. Nulla è da noi e per noi, tutto è dalla grazia del Signore nostro Dio. Tutto è un suo dono: la santità e la beatitudine eterna. </w:t>
      </w:r>
    </w:p>
    <w:p w14:paraId="4C67A6EE" w14:textId="77777777" w:rsidR="00F50857" w:rsidRPr="0038024F" w:rsidRDefault="00F50857" w:rsidP="00F50857">
      <w:pPr>
        <w:spacing w:after="120" w:line="240" w:lineRule="auto"/>
        <w:ind w:left="567" w:right="567"/>
        <w:jc w:val="both"/>
        <w:rPr>
          <w:rFonts w:ascii="Arial" w:eastAsia="Times New Roman" w:hAnsi="Arial" w:cs="Arial"/>
          <w:i/>
          <w:iCs/>
          <w:sz w:val="24"/>
          <w:szCs w:val="28"/>
          <w:lang w:eastAsia="it-IT"/>
        </w:rPr>
      </w:pPr>
      <w:r w:rsidRPr="0038024F">
        <w:rPr>
          <w:rFonts w:ascii="Arial" w:eastAsia="Times New Roman" w:hAnsi="Arial" w:cs="Arial"/>
          <w:i/>
          <w:iCs/>
          <w:sz w:val="24"/>
          <w:szCs w:val="28"/>
          <w:lang w:eastAsia="it-IT"/>
        </w:rPr>
        <w:t xml:space="preserve">E vidi un cielo nuovo e una terra nuova: il cielo e la terra di prima infatti erano scomparsi e il mare non c’era più. E vidi anche la città santa, la Gerusalemme nuova, scendere dal cielo, da Dio, pronta come una sposa adorna per il suo sposo. </w:t>
      </w:r>
    </w:p>
    <w:p w14:paraId="3F7BD692" w14:textId="77777777" w:rsidR="00F50857" w:rsidRPr="0038024F" w:rsidRDefault="00F50857" w:rsidP="00F50857">
      <w:pPr>
        <w:spacing w:after="120" w:line="240" w:lineRule="auto"/>
        <w:jc w:val="both"/>
        <w:rPr>
          <w:rFonts w:ascii="Arial" w:eastAsia="Times New Roman" w:hAnsi="Arial" w:cs="Arial"/>
          <w:bCs/>
          <w:sz w:val="24"/>
          <w:szCs w:val="24"/>
          <w:lang w:eastAsia="it-IT"/>
        </w:rPr>
      </w:pPr>
      <w:r w:rsidRPr="0038024F">
        <w:rPr>
          <w:rFonts w:ascii="Arial" w:eastAsia="Times New Roman" w:hAnsi="Arial" w:cs="Arial"/>
          <w:bCs/>
          <w:sz w:val="24"/>
          <w:szCs w:val="24"/>
          <w:lang w:eastAsia="it-IT"/>
        </w:rPr>
        <w:t>Ecco la fede che oggi dobbiamo mettere nel cuore: tutta la nostra vita è una perenne creazione del Signore nostro Dio, in Cristo, per Cristo, con Cristo, mediante lo Spirito Sano. Tutto deve essere chiesto a Dio, per Cristo, nello Spirito Santo. Tutto quello che siamo e operiamo è grazia di Dio ed è per grazia di Dio. Ecco cosa vuole il Signore: che sempre gli rendiamo gloria perché tutto in noi è un frutto della sua grazia. Sempre dobbiamo ricordarci di ciò che il Signore dice a Gedeone quando a lui è chiesto di convocare i guerrieri per combattere contro i Madianiti che volevano ridurre in schiavitù il popolo di Dio:</w:t>
      </w:r>
    </w:p>
    <w:p w14:paraId="0CE37E47" w14:textId="77777777" w:rsidR="00F50857" w:rsidRPr="0038024F" w:rsidRDefault="00F50857" w:rsidP="00F50857">
      <w:pPr>
        <w:spacing w:after="120" w:line="240" w:lineRule="auto"/>
        <w:ind w:left="567" w:right="567"/>
        <w:jc w:val="both"/>
        <w:rPr>
          <w:rFonts w:ascii="Arial" w:eastAsia="Times New Roman" w:hAnsi="Arial" w:cs="Arial"/>
          <w:bCs/>
          <w:i/>
          <w:iCs/>
          <w:sz w:val="24"/>
          <w:szCs w:val="28"/>
          <w:lang w:eastAsia="it-IT"/>
        </w:rPr>
      </w:pPr>
      <w:r w:rsidRPr="0038024F">
        <w:rPr>
          <w:rFonts w:ascii="Arial" w:eastAsia="Times New Roman" w:hAnsi="Arial" w:cs="Arial"/>
          <w:bCs/>
          <w:i/>
          <w:iCs/>
          <w:sz w:val="24"/>
          <w:szCs w:val="28"/>
          <w:lang w:eastAsia="it-IT"/>
        </w:rPr>
        <w:t xml:space="preserve">Gli Israeliti fecero ciò che è male agli occhi del Signore e il Signore li consegnò nelle mani di Madian per sette anni. La mano di Madian si fece pesante contro Israele; per la paura dei Madianiti gli Israeliti adattarono per sé gli antri dei monti, le caverne e le cime scoscese. </w:t>
      </w:r>
      <w:r w:rsidRPr="0038024F">
        <w:rPr>
          <w:rFonts w:ascii="Arial" w:eastAsia="Times New Roman" w:hAnsi="Arial" w:cs="Arial"/>
          <w:bCs/>
          <w:i/>
          <w:iCs/>
          <w:sz w:val="24"/>
          <w:szCs w:val="28"/>
          <w:lang w:eastAsia="it-IT"/>
        </w:rPr>
        <w:lastRenderedPageBreak/>
        <w:t>Ogni volta che Israele aveva seminato, i Madianiti con i figli di Amalèk e i figli dell’oriente venivano contro di lui, si accampavano sul territorio degli Israeliti, distruggevano tutti i prodotti della terra fino alle vicinanze di Gaza e non lasciavano in Israele mezzi di sussistenza: né pecore né buoi né asini. Venivano, infatti, con i loro armenti e con le loro tende e arrivavano numerosi come le cavallette – essi e i loro cammelli erano senza numero – e venivano nella terra per devastarla. Israele fu ridotto in grande miseria a causa di Madian e gli Israeliti gridarono al Signore.</w:t>
      </w:r>
    </w:p>
    <w:p w14:paraId="0E70181A" w14:textId="77777777" w:rsidR="00F50857" w:rsidRPr="0038024F" w:rsidRDefault="00F50857" w:rsidP="00F50857">
      <w:pPr>
        <w:spacing w:after="120" w:line="240" w:lineRule="auto"/>
        <w:ind w:left="567" w:right="567"/>
        <w:jc w:val="both"/>
        <w:rPr>
          <w:rFonts w:ascii="Arial" w:eastAsia="Times New Roman" w:hAnsi="Arial" w:cs="Arial"/>
          <w:bCs/>
          <w:i/>
          <w:iCs/>
          <w:sz w:val="24"/>
          <w:szCs w:val="28"/>
          <w:lang w:eastAsia="it-IT"/>
        </w:rPr>
      </w:pPr>
      <w:r w:rsidRPr="0038024F">
        <w:rPr>
          <w:rFonts w:ascii="Arial" w:eastAsia="Times New Roman" w:hAnsi="Arial" w:cs="Arial"/>
          <w:bCs/>
          <w:i/>
          <w:iCs/>
          <w:sz w:val="24"/>
          <w:szCs w:val="28"/>
          <w:lang w:eastAsia="it-IT"/>
        </w:rPr>
        <w:t>Quando gli Israeliti ebbero gridato al Signore a causa di Madian, il Signore mandò loro un profeta che disse: «Dice il Signore, Dio d’Israele: Io vi ho fatto salire dall’Egitto e vi ho fatto uscire dalla condizione servile. Vi ho strappato dalla mano degli Egiziani e dalla mano di quanti vi opprimevano; li ho scacciati davanti a voi, vi ho dato la loro terra e vi ho detto: “Io sono il Signore, vostro Dio; non venerate gli dèi degli Amorrei, nella terra dei quali abitate”. Ma voi non avete ascoltato la mia voce».</w:t>
      </w:r>
    </w:p>
    <w:p w14:paraId="7D595AA9" w14:textId="77777777" w:rsidR="00F50857" w:rsidRPr="0038024F" w:rsidRDefault="00F50857" w:rsidP="00F50857">
      <w:pPr>
        <w:spacing w:after="120" w:line="240" w:lineRule="auto"/>
        <w:ind w:left="567" w:right="567"/>
        <w:jc w:val="both"/>
        <w:rPr>
          <w:rFonts w:ascii="Arial" w:eastAsia="Times New Roman" w:hAnsi="Arial" w:cs="Arial"/>
          <w:bCs/>
          <w:i/>
          <w:iCs/>
          <w:sz w:val="24"/>
          <w:szCs w:val="28"/>
          <w:lang w:eastAsia="it-IT"/>
        </w:rPr>
      </w:pPr>
      <w:r w:rsidRPr="0038024F">
        <w:rPr>
          <w:rFonts w:ascii="Arial" w:eastAsia="Times New Roman" w:hAnsi="Arial" w:cs="Arial"/>
          <w:bCs/>
          <w:i/>
          <w:iCs/>
          <w:sz w:val="24"/>
          <w:szCs w:val="28"/>
          <w:lang w:eastAsia="it-IT"/>
        </w:rPr>
        <w:t>Ora l’angelo del Signore venne a sedere sotto il terebinto di Ofra, che apparteneva a Ioas, Abiezerita. Gedeone, figlio di Ioas, batteva il grano nel frantoio per sottrarlo ai Madianiti. L’angelo del Signore gli apparve e gli disse: «Il Signore è con te, uomo forte e valoroso!». Gedeone gli rispose: «Perdona, mio signore: se il Signore è con noi, perché ci è capitato tutto questo? Dove sono tutti i suoi prodigi che i nostri padri ci hanno narrato, dicendo: “Il Signore non ci ha fatto forse salire dall’Egitto?”. Ma ora il Signore ci ha abbandonato e ci ha consegnato nelle mani di Madian». Allora il Signore si volse a lui e gli disse: «Va’ con questa tua forza e salva Israele dalla mano di Madian; non ti mando forse io?». Gli rispose: «Perdona, mio signore: come salverò Israele? Ecco, la mia famiglia è la più povera di Manasse e io sono il più piccolo nella casa di mio padre». Il Signore gli disse: «Io sarò con te e tu sconfiggerai i Madianiti come se fossero un uomo solo». Gli disse allora: «Se ho trovato grazia ai tuoi occhi, dammi un segno che proprio tu mi parli. Intanto, non te ne andare di qui prima che io torni da te e porti la mia offerta da presentarti». Rispose: «Resterò fino al tuo ritorno». Allora Gedeone entrò in casa, preparò un capretto e con un’efa di farina fece focacce azzime; mise la carne in un canestro, il brodo in una pentola, gli portò tutto sotto il terebinto e glielo offrì. L’angelo di Dio gli disse: «Prendi la carne e le focacce azzime, posale su questa pietra e vèrsavi il brodo». Egli fece così. Allora l’angelo del Signore stese l’estremità del bastone che aveva in mano e toccò la carne e le focacce azzime; dalla roccia salì un fuoco che consumò la carne e le focacce azzime, e l’angelo del Signore scomparve dai suoi occhi. Gedeone vide che era l’angelo del Signore e disse: «Signore Dio, ho dunque visto l’angelo del Signore faccia a faccia!». Il Signore gli disse: «La pace sia con te, non temere, non morirai!». Allora Gedeone costruì in quel luogo un altare al Signore e lo chiamò «Il Signore è pace». Esso esiste ancora oggi a Ofra degli Abiezeriti.</w:t>
      </w:r>
    </w:p>
    <w:p w14:paraId="67F7EE97" w14:textId="77777777" w:rsidR="00F50857" w:rsidRPr="0038024F" w:rsidRDefault="00F50857" w:rsidP="00F50857">
      <w:pPr>
        <w:spacing w:after="120" w:line="240" w:lineRule="auto"/>
        <w:ind w:left="567" w:right="567"/>
        <w:jc w:val="both"/>
        <w:rPr>
          <w:rFonts w:ascii="Arial" w:eastAsia="Times New Roman" w:hAnsi="Arial" w:cs="Arial"/>
          <w:bCs/>
          <w:i/>
          <w:iCs/>
          <w:sz w:val="24"/>
          <w:szCs w:val="28"/>
          <w:lang w:eastAsia="it-IT"/>
        </w:rPr>
      </w:pPr>
      <w:r w:rsidRPr="0038024F">
        <w:rPr>
          <w:rFonts w:ascii="Arial" w:eastAsia="Times New Roman" w:hAnsi="Arial" w:cs="Arial"/>
          <w:bCs/>
          <w:i/>
          <w:iCs/>
          <w:sz w:val="24"/>
          <w:szCs w:val="28"/>
          <w:lang w:eastAsia="it-IT"/>
        </w:rPr>
        <w:lastRenderedPageBreak/>
        <w:t>25In quella stessa notte il Signore gli disse: «Prendi il giovenco di tuo padre e un secondo giovenco di sette anni, demolisci l’altare di Baal che appartiene a tuo padre, e taglia il palo sacro che gli sta accanto. Costruisci un altare al Signore, tuo Dio, sulla cima di questa roccia, disponendo ogni cosa con ordine; poi prendi il secondo giovenco e offrilo in olocausto sulla legna del palo sacro che avrai tagliato». Allora Gedeone prese dieci uomini fra i suoi servitori e fece come il Signore gli aveva ordinato; ma temendo di farlo di giorno, per paura dei suoi parenti e della gente della città, lo fece di notte. Quando il mattino dopo la gente della città si alzò, ecco che l’altare di Baal era stato demolito, il palo sacro accanto era stato tagliato e il secondo giovenco era offerto in olocausto sull’altare che era stato costruito. Si dissero l’un altro: «Chi ha fatto questo?». Investigarono, si informarono e dissero: «Gedeone, figlio di Ioas, ha fatto questo». Allora la gente della città disse a Ioas: «Conduci fuori tuo figlio e sia messo a morte, perché ha demolito l’altare di Baal e ha tagliato il palo sacro che gli stava accanto». Ioas rispose a quanti insorgevano contro di lui: «Volete difendere voi la causa di Baal e venirgli in aiuto? Chi vorrà difendere la sua causa sarà messo a morte prima di domattina; se è davvero un dio, difenda da sé la sua causa, per il fatto che hanno demolito il suo altare». Perciò in quel giorno Gedeone fu chiamato Ierub Baal, perché si disse: «Baal difenda la sua causa contro di lui, perché egli ha demolito il suo altare».</w:t>
      </w:r>
    </w:p>
    <w:p w14:paraId="2D8917F5" w14:textId="77777777" w:rsidR="00F50857" w:rsidRPr="0038024F" w:rsidRDefault="00F50857" w:rsidP="00F50857">
      <w:pPr>
        <w:spacing w:after="120" w:line="240" w:lineRule="auto"/>
        <w:ind w:left="567" w:right="567"/>
        <w:jc w:val="both"/>
        <w:rPr>
          <w:rFonts w:ascii="Arial" w:eastAsia="Times New Roman" w:hAnsi="Arial" w:cs="Arial"/>
          <w:bCs/>
          <w:i/>
          <w:iCs/>
          <w:sz w:val="24"/>
          <w:szCs w:val="28"/>
          <w:lang w:eastAsia="it-IT"/>
        </w:rPr>
      </w:pPr>
      <w:r w:rsidRPr="0038024F">
        <w:rPr>
          <w:rFonts w:ascii="Arial" w:eastAsia="Times New Roman" w:hAnsi="Arial" w:cs="Arial"/>
          <w:bCs/>
          <w:i/>
          <w:iCs/>
          <w:sz w:val="24"/>
          <w:szCs w:val="28"/>
          <w:lang w:eastAsia="it-IT"/>
        </w:rPr>
        <w:t>Tutti i Madianiti, Amalèk e i figli dell’oriente si radunarono, passarono il Giordano e si accamparono nella valle di Izreèl. Ma lo spirito del Signore rivestì Gedeone; egli suonò il corno e gli Abiezeriti furono convocati al suo seguito. Egli mandò anche messaggeri in tutto Manasse, che fu pure chiamato a seguirlo; mandò anche messaggeri nelle tribù di Aser, di Zàbulon e di Nèftali, le quali vennero a unirsi agli altri.</w:t>
      </w:r>
    </w:p>
    <w:p w14:paraId="7F68EA91" w14:textId="77777777" w:rsidR="00F50857" w:rsidRPr="0038024F" w:rsidRDefault="00F50857" w:rsidP="00F50857">
      <w:pPr>
        <w:spacing w:after="120" w:line="240" w:lineRule="auto"/>
        <w:ind w:left="567" w:right="567"/>
        <w:jc w:val="both"/>
        <w:rPr>
          <w:rFonts w:ascii="Arial" w:eastAsia="Times New Roman" w:hAnsi="Arial" w:cs="Arial"/>
          <w:bCs/>
          <w:i/>
          <w:iCs/>
          <w:sz w:val="24"/>
          <w:szCs w:val="28"/>
          <w:lang w:eastAsia="it-IT"/>
        </w:rPr>
      </w:pPr>
      <w:r w:rsidRPr="0038024F">
        <w:rPr>
          <w:rFonts w:ascii="Arial" w:eastAsia="Times New Roman" w:hAnsi="Arial" w:cs="Arial"/>
          <w:bCs/>
          <w:i/>
          <w:iCs/>
          <w:sz w:val="24"/>
          <w:szCs w:val="28"/>
          <w:lang w:eastAsia="it-IT"/>
        </w:rPr>
        <w:t xml:space="preserve">Gedeone disse a Dio: «Se tu stai per salvare Israele per mano mia, come hai detto, ecco, io metterò un vello di lana sull’aia: se ci sarà rugiada soltanto sul vello e tutto il terreno resterà asciutto, io saprò che tu salverai Israele per mia mano, come hai detto». Così avvenne. La mattina dopo Gedeone si alzò per tempo, strizzò il vello e ne spremette la rugiada: una coppa piena d’acqua. Gedeone disse a Dio: «Non adirarti contro di me; io parlerò ancora una volta. Lasciami fare la prova con il vello, una volta ancora: resti asciutto soltanto il vello e ci sia la rugiada su tutto il terreno». Dio fece così quella notte: il vello soltanto restò asciutto e ci fu rugiada su tutto il terreno (Gdc 6,1-40). </w:t>
      </w:r>
    </w:p>
    <w:p w14:paraId="76FBB156" w14:textId="77777777" w:rsidR="00F50857" w:rsidRPr="0038024F" w:rsidRDefault="00F50857" w:rsidP="00F50857">
      <w:pPr>
        <w:spacing w:after="120" w:line="240" w:lineRule="auto"/>
        <w:ind w:left="567" w:right="567"/>
        <w:jc w:val="both"/>
        <w:rPr>
          <w:rFonts w:ascii="Arial" w:eastAsia="Times New Roman" w:hAnsi="Arial" w:cs="Arial"/>
          <w:bCs/>
          <w:i/>
          <w:iCs/>
          <w:sz w:val="24"/>
          <w:szCs w:val="28"/>
          <w:lang w:eastAsia="it-IT"/>
        </w:rPr>
      </w:pPr>
      <w:r w:rsidRPr="0038024F">
        <w:rPr>
          <w:rFonts w:ascii="Arial" w:eastAsia="Times New Roman" w:hAnsi="Arial" w:cs="Arial"/>
          <w:bCs/>
          <w:i/>
          <w:iCs/>
          <w:sz w:val="24"/>
          <w:szCs w:val="28"/>
          <w:lang w:eastAsia="it-IT"/>
        </w:rPr>
        <w:t xml:space="preserve">Ierub Baal dunque, cioè Gedeone, con tutta la gente che era con lui, alzatosi di buon mattino, si accampò alla fonte di Carod. Il campo di Madian era, rispetto a lui, a settentrione, ai piedi della collina di Morè, nella pianura. Il Signore disse a Gedeone: «La gente che è con te è troppo numerosa, perché io consegni Madian nelle sue mani; Israele potrebbe vantarsi dinanzi a me e dire: “La mia mano mi ha salvato”. Ora annuncia alla gente: “Chiunque ha paura e trema, torni indietro e </w:t>
      </w:r>
      <w:r w:rsidRPr="0038024F">
        <w:rPr>
          <w:rFonts w:ascii="Arial" w:eastAsia="Times New Roman" w:hAnsi="Arial" w:cs="Arial"/>
          <w:bCs/>
          <w:i/>
          <w:iCs/>
          <w:sz w:val="24"/>
          <w:szCs w:val="28"/>
          <w:lang w:eastAsia="it-IT"/>
        </w:rPr>
        <w:lastRenderedPageBreak/>
        <w:t>fugga dal monte di Gàlaad”». Tornarono indietro ventiduemila uomini tra quella gente e ne rimasero diecimila. Il Signore disse a Gedeone: «La gente è ancora troppo numerosa; falli scendere all’acqua e te li metterò alla prova. Quello del quale ti dirò: “Costui venga con te”, verrà; e quello del quale ti dirò: “Costui non venga con te”, non verrà». Gedeone fece dunque scendere la gente all’acqua e il Signore gli disse: «Quanti lambiranno l’acqua con la lingua, come la lambisce il cane, li porrai da una parte; quanti, invece, per bere, si metteranno in ginocchio, li porrai dall’altra». Il numero di quelli che lambirono l’acqua portandosela alla bocca con la mano, fu di trecento uomini; tutto il resto della gente si mise in ginocchio per bere l’acqua. Allora il Signore disse a Gedeone: «Con questi trecento uomini che hanno lambito l’acqua, io vi salverò e consegnerò i Madianiti nelle tue mani. Tutto il resto della gente se ne vada, ognuno a casa sua». Essi presero dalle mani della gente le provviste e i corni; Gedeone rimandò tutti gli altri Israeliti ciascuno alla sua tenda e tenne con sé i trecento uomini. L’accampamento di Madian gli stava al di sotto, nella pianura.</w:t>
      </w:r>
    </w:p>
    <w:p w14:paraId="30CF2967" w14:textId="77777777" w:rsidR="00F50857" w:rsidRPr="0038024F" w:rsidRDefault="00F50857" w:rsidP="00F50857">
      <w:pPr>
        <w:spacing w:after="120" w:line="240" w:lineRule="auto"/>
        <w:ind w:left="567" w:right="567"/>
        <w:jc w:val="both"/>
        <w:rPr>
          <w:rFonts w:ascii="Arial" w:eastAsia="Times New Roman" w:hAnsi="Arial" w:cs="Arial"/>
          <w:bCs/>
          <w:i/>
          <w:iCs/>
          <w:sz w:val="24"/>
          <w:szCs w:val="28"/>
          <w:lang w:eastAsia="it-IT"/>
        </w:rPr>
      </w:pPr>
      <w:r w:rsidRPr="0038024F">
        <w:rPr>
          <w:rFonts w:ascii="Arial" w:eastAsia="Times New Roman" w:hAnsi="Arial" w:cs="Arial"/>
          <w:bCs/>
          <w:i/>
          <w:iCs/>
          <w:sz w:val="24"/>
          <w:szCs w:val="28"/>
          <w:lang w:eastAsia="it-IT"/>
        </w:rPr>
        <w:t>In quella stessa notte il Signore disse a Gedeone: «Àlzati e piomba sul campo, perché io l’ho consegnato nelle tue mani. Ma se hai paura di farlo, scendi con il tuo servo Pura e ascolterai quello che dicono; dopo, prenderai vigore per piombare sul campo». Egli scese con Pura, suo servo, fino agli avamposti dell’accampamento. I Madianiti, gli Amaleciti e tutti i figli dell’oriente erano sparsi nella pianura, numerosi come le cavallette, e i loro cammelli erano senza numero, come la sabbia che è sul lido del mare. Quando Gedeone vi giunse, un uomo stava raccontando un sogno al suo compagno e gli diceva: «Ho fatto un sogno. Mi pareva di vedere una pagnotta d’orzo rotolare nell’accampamento di Madian: giunse alla tenda, la urtò e la rovesciò e la tenda cadde a terra». Il suo compagno gli rispose: «Questo non è altro che la spada di Gedeone, figlio di Ioas, uomo d’Israele; Dio ha consegnato nelle sue mani Madian e tutto l’accampamento». Quando Gedeone ebbe udito il racconto del sogno e la sua interpretazione, si prostrò; poi tornò al campo d’Israele e disse: «Alzatevi, perché il Signore ha consegnato nelle vostre mani l’accampamento di Madian».</w:t>
      </w:r>
    </w:p>
    <w:p w14:paraId="16742352" w14:textId="77777777" w:rsidR="00F50857" w:rsidRPr="0038024F" w:rsidRDefault="00F50857" w:rsidP="00F50857">
      <w:pPr>
        <w:spacing w:after="120" w:line="240" w:lineRule="auto"/>
        <w:ind w:left="567" w:right="567"/>
        <w:jc w:val="both"/>
        <w:rPr>
          <w:rFonts w:ascii="Arial" w:eastAsia="Times New Roman" w:hAnsi="Arial" w:cs="Arial"/>
          <w:bCs/>
          <w:i/>
          <w:iCs/>
          <w:sz w:val="24"/>
          <w:szCs w:val="28"/>
          <w:lang w:eastAsia="it-IT"/>
        </w:rPr>
      </w:pPr>
      <w:r w:rsidRPr="0038024F">
        <w:rPr>
          <w:rFonts w:ascii="Arial" w:eastAsia="Times New Roman" w:hAnsi="Arial" w:cs="Arial"/>
          <w:bCs/>
          <w:i/>
          <w:iCs/>
          <w:sz w:val="24"/>
          <w:szCs w:val="28"/>
          <w:lang w:eastAsia="it-IT"/>
        </w:rPr>
        <w:t xml:space="preserve">Divise i trecento uomini in tre schiere, mise in mano a tutti corni e brocche vuote con dentro fiaccole e disse loro: «Guardate me e fate come farò io; quando sarò giunto ai limiti dell’accampamento, come farò io, così farete voi. Quando io, con quanti sono con me, suonerò il corno, anche voi suonerete i corni intorno a tutto l’accampamento e griderete: “Per il Signore e per Gedeone!”». Gedeone e i cento uomini che erano con lui giunsero all’estremità dell’accampamento, all’inizio della veglia di mezzanotte, quando avevano appena cambiato le sentinelle. Suonarono i corni spezzando la brocca che avevano in mano. Anche le tre schiere suonarono i corni e spezzarono le brocche, tenendo le fiaccole con la sinistra, e con la destra i corni per suonare, e gridarono: «La spada per il Signore e per Gedeone!». Ognuno di loro rimase al suo posto, attorno all’accampamento: tutto l'accampamento </w:t>
      </w:r>
      <w:r w:rsidRPr="0038024F">
        <w:rPr>
          <w:rFonts w:ascii="Arial" w:eastAsia="Times New Roman" w:hAnsi="Arial" w:cs="Arial"/>
          <w:bCs/>
          <w:i/>
          <w:iCs/>
          <w:sz w:val="24"/>
          <w:szCs w:val="28"/>
          <w:lang w:eastAsia="it-IT"/>
        </w:rPr>
        <w:lastRenderedPageBreak/>
        <w:t>si mise a correre, a gridare, a fuggire. Mentre quelli suonavano i trecento corni, il Signore fece volgere la spada di ciascuno contro il compagno, per tutto l’accampamento. L’esercito fuggì fino a Bet Sitta, verso Sererà, fino alla riva di Abel Mecolà, presso Tabbat.</w:t>
      </w:r>
    </w:p>
    <w:p w14:paraId="007BBE89" w14:textId="77777777" w:rsidR="00F50857" w:rsidRPr="0038024F" w:rsidRDefault="00F50857" w:rsidP="00F50857">
      <w:pPr>
        <w:spacing w:after="120" w:line="240" w:lineRule="auto"/>
        <w:ind w:left="567" w:right="567"/>
        <w:jc w:val="both"/>
        <w:rPr>
          <w:rFonts w:ascii="Arial" w:eastAsia="Times New Roman" w:hAnsi="Arial" w:cs="Arial"/>
          <w:bCs/>
          <w:i/>
          <w:iCs/>
          <w:sz w:val="24"/>
          <w:szCs w:val="28"/>
          <w:lang w:eastAsia="it-IT"/>
        </w:rPr>
      </w:pPr>
      <w:r w:rsidRPr="0038024F">
        <w:rPr>
          <w:rFonts w:ascii="Arial" w:eastAsia="Times New Roman" w:hAnsi="Arial" w:cs="Arial"/>
          <w:bCs/>
          <w:i/>
          <w:iCs/>
          <w:sz w:val="24"/>
          <w:szCs w:val="28"/>
          <w:lang w:eastAsia="it-IT"/>
        </w:rPr>
        <w:t xml:space="preserve">Gli Israeliti si radunarono da Nèftali, da Aser e da tutto Manasse e inseguirono i Madianiti. Intanto Gedeone aveva mandato messaggeri per tutte le montagne di Èfraim a dire: «Scendete contro i Madianiti e occupate prima di loro le acque fino a Bet Bara e anche il Giordano». Così tutti gli uomini di Èfraim si radunarono e occuparono le acque fino a Bet Bara e anche il Giordano. Presero due capi di Madian, Oreb e Zeeb; uccisero Oreb alla roccia di Oreb, e Zeeb al torchio di Zeeb. Inseguirono i Madianiti e portarono le teste di Oreb e di Zeeb a Gedeone, oltre il Giordano (Gdc 7,1-25). </w:t>
      </w:r>
    </w:p>
    <w:p w14:paraId="264934A9" w14:textId="77777777" w:rsidR="00F50857" w:rsidRPr="0038024F" w:rsidRDefault="00F50857" w:rsidP="00F50857">
      <w:pPr>
        <w:spacing w:after="120" w:line="240" w:lineRule="auto"/>
        <w:jc w:val="both"/>
        <w:rPr>
          <w:rFonts w:ascii="Arial" w:eastAsia="Times New Roman" w:hAnsi="Arial" w:cs="Arial"/>
          <w:bCs/>
          <w:sz w:val="24"/>
          <w:szCs w:val="24"/>
          <w:lang w:eastAsia="it-IT"/>
        </w:rPr>
      </w:pPr>
      <w:r w:rsidRPr="0038024F">
        <w:rPr>
          <w:rFonts w:ascii="Arial" w:eastAsia="Times New Roman" w:hAnsi="Arial" w:cs="Arial"/>
          <w:bCs/>
          <w:sz w:val="24"/>
          <w:szCs w:val="24"/>
          <w:lang w:eastAsia="it-IT"/>
        </w:rPr>
        <w:t>Tutto è per grazia. Ogni grazia si chiede. Per ogni grazia si benedice e si loda il Signore. Sempre tutto deve apparire che è per grazia del Signore. Per ottenere ogni grazia sempre si deve lottare con il Signore. Ecco una preghiera che si trova negli antichi libri di ascetica. Poiché gli asceti di un tempo sapevano che è la Madre di Dio che deve intercedere presso il Figlio suo ed è il Figlio suo che nello Spirito Santo deve chiedere al Padre, ecco una formula da essi usata:</w:t>
      </w:r>
      <w:r w:rsidRPr="0038024F">
        <w:rPr>
          <w:rFonts w:ascii="Arial" w:eastAsia="Times New Roman" w:hAnsi="Arial" w:cs="Arial"/>
          <w:bCs/>
          <w:i/>
          <w:iCs/>
          <w:sz w:val="24"/>
          <w:szCs w:val="24"/>
          <w:lang w:eastAsia="it-IT"/>
        </w:rPr>
        <w:t xml:space="preserve"> “Padre dei cieli, Spirito Santo, voi che siete l’Uno il Padre e l’altro il Mistico Sposo della Vergine Maria, Cristo Gesù, tu che sei il Figlio suo, dite alla vostra figlia prediletta, alla vostra Sposa castissima e purissima, dite alla vostra santissima Madre che vi chieda la grazia a me necessaria perché io posso vivere la missione che mi avete affidato. Se la Vergine Maria non chiede, voi non date e io non posso vivere ciò che voi mi chiedete di vivere. Grazie, Padre Santo, grazie Spirito Santo, Datore di ogni vita, grazie Cristo Gesù, mio Redentore e Salvatore per aver detto alla Vergine Maria di chiedere la grazia a me necessaria”. </w:t>
      </w:r>
      <w:r w:rsidRPr="0038024F">
        <w:rPr>
          <w:rFonts w:ascii="Arial" w:eastAsia="Times New Roman" w:hAnsi="Arial" w:cs="Arial"/>
          <w:bCs/>
          <w:sz w:val="24"/>
          <w:szCs w:val="24"/>
          <w:lang w:eastAsia="it-IT"/>
        </w:rPr>
        <w:t>Era superbamente bella la fede degli asceti di un tempo. Oggi invece ci siamo tutti ateizzati e pensiamo che tutto sia da noi. Non esiste stoltezza più grande.</w:t>
      </w:r>
    </w:p>
    <w:p w14:paraId="6175F549" w14:textId="77777777" w:rsidR="00F50857" w:rsidRPr="0038024F" w:rsidRDefault="00F50857" w:rsidP="00F50857">
      <w:pPr>
        <w:spacing w:after="120" w:line="240" w:lineRule="auto"/>
        <w:jc w:val="both"/>
        <w:rPr>
          <w:rFonts w:ascii="Arial" w:eastAsia="Times New Roman" w:hAnsi="Arial" w:cs="Arial"/>
          <w:bCs/>
          <w:sz w:val="24"/>
          <w:szCs w:val="24"/>
          <w:lang w:eastAsia="it-IT"/>
        </w:rPr>
      </w:pPr>
      <w:r w:rsidRPr="0038024F">
        <w:rPr>
          <w:rFonts w:ascii="Arial" w:eastAsia="Times New Roman" w:hAnsi="Arial" w:cs="Arial"/>
          <w:bCs/>
          <w:sz w:val="24"/>
          <w:szCs w:val="24"/>
          <w:lang w:eastAsia="it-IT"/>
        </w:rPr>
        <w:t xml:space="preserve">Ecco ora che si ode una voce potente. Ess viene dal trono. Questa voce dice che la Nuova Gerusalemme è la tenda di Dio con gli uomini. In questa tenda Dio abiterà con loro ed essi saranno suo popolo ed egli sarà il Dio con loro, il loro Dio. Si compie nella sua pienezza la profezia di Isaia. Ecco la vita che viene vissuta nella nuova Gerusalemme: Dio asciugherà ogni lacrima dai loro occhi e non vi sarà più la morte né lutto né lamento né affanno, perché le cose di prima sono passate. È finito il vecchio mondo, la vecchia creazione, la vecchia umanità  schiavi del peccato, della morte, del dolore, della sofferenza, della cattiveria, della  malvagità, della stoltezza e di ogni insipienza. Ora siamo nella nuova creazione. Finisce ciò che è della vecchia creazione e della vecchia umanità. Inizia la nuova creazione e la nuova umanità. Tutto è nuovo nella nuova creazione. </w:t>
      </w:r>
    </w:p>
    <w:p w14:paraId="054FD836" w14:textId="77777777" w:rsidR="00F50857" w:rsidRPr="0038024F" w:rsidRDefault="00F50857" w:rsidP="00F50857">
      <w:pPr>
        <w:spacing w:after="120" w:line="240" w:lineRule="auto"/>
        <w:ind w:left="567" w:right="567"/>
        <w:jc w:val="both"/>
        <w:rPr>
          <w:rFonts w:ascii="Arial" w:eastAsia="Times New Roman" w:hAnsi="Arial" w:cs="Arial"/>
          <w:i/>
          <w:iCs/>
          <w:sz w:val="24"/>
          <w:szCs w:val="28"/>
          <w:lang w:eastAsia="it-IT"/>
        </w:rPr>
      </w:pPr>
      <w:r w:rsidRPr="0038024F">
        <w:rPr>
          <w:rFonts w:ascii="Arial" w:eastAsia="Times New Roman" w:hAnsi="Arial" w:cs="Arial"/>
          <w:i/>
          <w:iCs/>
          <w:sz w:val="24"/>
          <w:szCs w:val="28"/>
          <w:lang w:eastAsia="it-IT"/>
        </w:rPr>
        <w:t>Udii allora una voce potente, che veniva dal trono e diceva: «Ecco la tenda di Dio con gli uomini! Egli abiterà con loro  ed essi saranno suoi popoli ed egli sarà il Dio con loro, il loro Dio. E asciugherà ogni lacrima dai loro occhi e non vi sarà più la morte né lutto né lamento né affanno, perché le cose di prima sono passate».</w:t>
      </w:r>
    </w:p>
    <w:p w14:paraId="632653F3" w14:textId="77777777" w:rsidR="00F50857" w:rsidRPr="0038024F" w:rsidRDefault="00F50857" w:rsidP="00F50857">
      <w:pPr>
        <w:spacing w:after="120" w:line="240" w:lineRule="auto"/>
        <w:jc w:val="both"/>
        <w:rPr>
          <w:rFonts w:ascii="Arial" w:eastAsia="Times New Roman" w:hAnsi="Arial" w:cs="Arial"/>
          <w:bCs/>
          <w:sz w:val="24"/>
          <w:szCs w:val="24"/>
          <w:lang w:eastAsia="it-IT"/>
        </w:rPr>
      </w:pPr>
      <w:r w:rsidRPr="0038024F">
        <w:rPr>
          <w:rFonts w:ascii="Arial" w:eastAsia="Times New Roman" w:hAnsi="Arial" w:cs="Arial"/>
          <w:bCs/>
          <w:sz w:val="24"/>
          <w:szCs w:val="24"/>
          <w:lang w:eastAsia="it-IT"/>
        </w:rPr>
        <w:lastRenderedPageBreak/>
        <w:t xml:space="preserve">Ora parla direttamente colui che siede sul trono, il Dio eterno e immortale. Le sue parole sono: </w:t>
      </w:r>
      <w:r w:rsidRPr="0038024F">
        <w:rPr>
          <w:rFonts w:ascii="Arial" w:eastAsia="Times New Roman" w:hAnsi="Arial" w:cs="Arial"/>
          <w:bCs/>
          <w:i/>
          <w:iCs/>
          <w:sz w:val="24"/>
          <w:szCs w:val="24"/>
          <w:lang w:eastAsia="it-IT"/>
        </w:rPr>
        <w:t>Ecco, io faccio nuove tutte le cose</w:t>
      </w:r>
      <w:r w:rsidRPr="0038024F">
        <w:rPr>
          <w:rFonts w:ascii="Arial" w:eastAsia="Times New Roman" w:hAnsi="Arial" w:cs="Arial"/>
          <w:bCs/>
          <w:sz w:val="24"/>
          <w:szCs w:val="24"/>
          <w:lang w:eastAsia="it-IT"/>
        </w:rPr>
        <w:t xml:space="preserve">. Il Dio eterno e immortale chiede ora all’Apostolo Giovanni di scrivere quanto lui ha detto, perché </w:t>
      </w:r>
      <w:r w:rsidRPr="0038024F">
        <w:rPr>
          <w:rFonts w:ascii="Arial" w:eastAsia="Times New Roman" w:hAnsi="Arial" w:cs="Arial"/>
          <w:bCs/>
          <w:i/>
          <w:iCs/>
          <w:sz w:val="24"/>
          <w:szCs w:val="24"/>
          <w:lang w:eastAsia="it-IT"/>
        </w:rPr>
        <w:t>le sue parole sono certe e vere</w:t>
      </w:r>
      <w:r w:rsidRPr="0038024F">
        <w:rPr>
          <w:rFonts w:ascii="Arial" w:eastAsia="Times New Roman" w:hAnsi="Arial" w:cs="Arial"/>
          <w:bCs/>
          <w:sz w:val="24"/>
          <w:szCs w:val="24"/>
          <w:lang w:eastAsia="it-IT"/>
        </w:rPr>
        <w:t xml:space="preserve">. Non solo sono certe e vere queste parole appena udite. Sono certe e vere tutte le altre Parole da Lui fatte scrivere in ogni pagina delle Divine Scritture. Se tutte le Parole di Dio sono certe e vere, nessuna di esse dovrà essere privata della sua certezza e verità. Chi priva anche una sola Parola di Dio della sua certezza e verità, è responsabile di tutti i danni che questa sua privazione ha prodotto nel mondo, produce oggi, produrrà domani. </w:t>
      </w:r>
    </w:p>
    <w:p w14:paraId="506F844B" w14:textId="77777777" w:rsidR="00F50857" w:rsidRPr="0038024F" w:rsidRDefault="00F50857" w:rsidP="00F50857">
      <w:pPr>
        <w:spacing w:after="120" w:line="240" w:lineRule="auto"/>
        <w:ind w:left="567" w:right="567"/>
        <w:jc w:val="both"/>
        <w:rPr>
          <w:rFonts w:ascii="Arial" w:eastAsia="Times New Roman" w:hAnsi="Arial" w:cs="Arial"/>
          <w:i/>
          <w:iCs/>
          <w:sz w:val="24"/>
          <w:szCs w:val="28"/>
          <w:lang w:eastAsia="it-IT"/>
        </w:rPr>
      </w:pPr>
      <w:r w:rsidRPr="0038024F">
        <w:rPr>
          <w:rFonts w:ascii="Arial" w:eastAsia="Times New Roman" w:hAnsi="Arial" w:cs="Arial"/>
          <w:i/>
          <w:iCs/>
          <w:sz w:val="24"/>
          <w:szCs w:val="28"/>
          <w:lang w:eastAsia="it-IT"/>
        </w:rPr>
        <w:t xml:space="preserve">E Colui che sedeva sul trono disse: «Ecco, io faccio nuove tutte le cose». E soggiunse: «Scrivi, perché queste parole sono certe e vere». </w:t>
      </w:r>
    </w:p>
    <w:p w14:paraId="6133041D" w14:textId="77777777" w:rsidR="00F50857" w:rsidRPr="0038024F" w:rsidRDefault="00F50857" w:rsidP="00F50857">
      <w:pPr>
        <w:spacing w:after="120" w:line="240" w:lineRule="auto"/>
        <w:jc w:val="both"/>
        <w:rPr>
          <w:rFonts w:ascii="Arial" w:eastAsia="Times New Roman" w:hAnsi="Arial" w:cs="Arial"/>
          <w:bCs/>
          <w:sz w:val="24"/>
          <w:szCs w:val="24"/>
          <w:lang w:eastAsia="it-IT"/>
        </w:rPr>
      </w:pPr>
      <w:r w:rsidRPr="0038024F">
        <w:rPr>
          <w:rFonts w:ascii="Arial" w:eastAsia="Times New Roman" w:hAnsi="Arial" w:cs="Arial"/>
          <w:bCs/>
          <w:sz w:val="24"/>
          <w:szCs w:val="24"/>
          <w:lang w:eastAsia="it-IT"/>
        </w:rPr>
        <w:t>Sulla certezza e verità della Parola del Signore ecco cosa rivela a noi lo Spirito Santo bel Libro dei Proverbi:</w:t>
      </w:r>
    </w:p>
    <w:p w14:paraId="7D31C8B0" w14:textId="77777777" w:rsidR="00F50857" w:rsidRPr="0038024F" w:rsidRDefault="00F50857" w:rsidP="00F50857">
      <w:pPr>
        <w:spacing w:after="120" w:line="240" w:lineRule="auto"/>
        <w:ind w:left="567" w:right="567"/>
        <w:jc w:val="both"/>
        <w:rPr>
          <w:rFonts w:ascii="Arial" w:eastAsia="Times New Roman" w:hAnsi="Arial" w:cs="Arial"/>
          <w:bCs/>
          <w:i/>
          <w:iCs/>
          <w:sz w:val="24"/>
          <w:szCs w:val="28"/>
          <w:lang w:eastAsia="it-IT"/>
        </w:rPr>
      </w:pPr>
      <w:r w:rsidRPr="0038024F">
        <w:rPr>
          <w:rFonts w:ascii="Arial" w:eastAsia="Times New Roman" w:hAnsi="Arial" w:cs="Arial"/>
          <w:bCs/>
          <w:i/>
          <w:iCs/>
          <w:sz w:val="24"/>
          <w:szCs w:val="28"/>
          <w:lang w:eastAsia="it-IT"/>
        </w:rPr>
        <w:t>Detti di Agur, figlio di Iakè, da Massa. Dice quest’uomo: Sono stanco, o Dio, sono stanco, o Dio, e vengo meno, perché io sono il più stupido degli uomini e non ho intelligenza umana; non ho imparato la sapienza e la scienza del Santo non l’ho conosciuta.</w:t>
      </w:r>
    </w:p>
    <w:p w14:paraId="79ED0750" w14:textId="77777777" w:rsidR="00F50857" w:rsidRPr="0038024F" w:rsidRDefault="00F50857" w:rsidP="00F50857">
      <w:pPr>
        <w:spacing w:after="120" w:line="240" w:lineRule="auto"/>
        <w:ind w:left="567" w:right="567"/>
        <w:jc w:val="both"/>
        <w:rPr>
          <w:rFonts w:ascii="Arial" w:eastAsia="Times New Roman" w:hAnsi="Arial" w:cs="Arial"/>
          <w:bCs/>
          <w:i/>
          <w:iCs/>
          <w:sz w:val="24"/>
          <w:szCs w:val="28"/>
          <w:lang w:eastAsia="it-IT"/>
        </w:rPr>
      </w:pPr>
      <w:r w:rsidRPr="0038024F">
        <w:rPr>
          <w:rFonts w:ascii="Arial" w:eastAsia="Times New Roman" w:hAnsi="Arial" w:cs="Arial"/>
          <w:bCs/>
          <w:i/>
          <w:iCs/>
          <w:sz w:val="24"/>
          <w:szCs w:val="28"/>
          <w:lang w:eastAsia="it-IT"/>
        </w:rPr>
        <w:t>Chi è salito al cielo e ne è sceso? Chi ha raccolto il vento nel suo pugno? Chi ha racchiuso le acque nel suo mantello? Chi ha fissato tutti i confini della terra? Come si chiama? Qual è il nome di suo figlio, se lo sai?</w:t>
      </w:r>
    </w:p>
    <w:p w14:paraId="153E802D" w14:textId="77777777" w:rsidR="00F50857" w:rsidRPr="0038024F" w:rsidRDefault="00F50857" w:rsidP="00F50857">
      <w:pPr>
        <w:spacing w:after="120" w:line="240" w:lineRule="auto"/>
        <w:ind w:left="567" w:right="567"/>
        <w:jc w:val="both"/>
        <w:rPr>
          <w:rFonts w:ascii="Arial" w:eastAsia="Times New Roman" w:hAnsi="Arial" w:cs="Arial"/>
          <w:bCs/>
          <w:i/>
          <w:iCs/>
          <w:sz w:val="24"/>
          <w:szCs w:val="28"/>
          <w:lang w:eastAsia="it-IT"/>
        </w:rPr>
      </w:pPr>
      <w:r w:rsidRPr="0038024F">
        <w:rPr>
          <w:rFonts w:ascii="Arial" w:eastAsia="Times New Roman" w:hAnsi="Arial" w:cs="Arial"/>
          <w:bCs/>
          <w:i/>
          <w:iCs/>
          <w:sz w:val="24"/>
          <w:szCs w:val="28"/>
          <w:lang w:eastAsia="it-IT"/>
        </w:rPr>
        <w:t xml:space="preserve">Ogni parola di Dio è purificata nel fuoco; egli è scudo per chi in lui si rifugia. Non aggiungere nulla alle sue parole, perché non ti riprenda e tu sia trovato bugiardo (Pr 30,1-6) </w:t>
      </w:r>
    </w:p>
    <w:p w14:paraId="19C7F86B" w14:textId="77777777" w:rsidR="00F50857" w:rsidRPr="0038024F" w:rsidRDefault="00F50857" w:rsidP="00F50857">
      <w:pPr>
        <w:spacing w:after="120" w:line="240" w:lineRule="auto"/>
        <w:jc w:val="both"/>
        <w:rPr>
          <w:rFonts w:ascii="Arial" w:eastAsia="Times New Roman" w:hAnsi="Arial" w:cs="Arial"/>
          <w:bCs/>
          <w:sz w:val="24"/>
          <w:szCs w:val="24"/>
          <w:lang w:eastAsia="it-IT"/>
        </w:rPr>
      </w:pPr>
      <w:r w:rsidRPr="0038024F">
        <w:rPr>
          <w:rFonts w:ascii="Arial" w:eastAsia="Times New Roman" w:hAnsi="Arial" w:cs="Arial"/>
          <w:bCs/>
          <w:sz w:val="24"/>
          <w:szCs w:val="24"/>
          <w:lang w:eastAsia="it-IT"/>
        </w:rPr>
        <w:t>Con la discesa della Nuova Gerusalemme dal cielo e la separazione eterna dei giusti dagli empi, tutte le promesse, tutti i giuramenti, tutte le profezie pronunciati dal Signore, si sono compiuti. Nulla più rimane da compiere. Tutto è compiuto in modo perfetto, pieno, definitivo, eterno. Nulla rimane da compiere.</w:t>
      </w:r>
    </w:p>
    <w:p w14:paraId="2791F1F2" w14:textId="77777777" w:rsidR="00F50857" w:rsidRPr="0038024F" w:rsidRDefault="00F50857" w:rsidP="00F50857">
      <w:pPr>
        <w:spacing w:after="120" w:line="240" w:lineRule="auto"/>
        <w:jc w:val="both"/>
        <w:rPr>
          <w:rFonts w:ascii="Arial" w:eastAsia="Times New Roman" w:hAnsi="Arial" w:cs="Arial"/>
          <w:bCs/>
          <w:sz w:val="24"/>
          <w:szCs w:val="24"/>
          <w:lang w:eastAsia="it-IT"/>
        </w:rPr>
      </w:pPr>
      <w:r w:rsidRPr="0038024F">
        <w:rPr>
          <w:rFonts w:ascii="Arial" w:eastAsia="Times New Roman" w:hAnsi="Arial" w:cs="Arial"/>
          <w:bCs/>
          <w:sz w:val="24"/>
          <w:szCs w:val="24"/>
          <w:lang w:eastAsia="it-IT"/>
        </w:rPr>
        <w:t xml:space="preserve">Chi ha compiuto ogni sua Parola ecco come si presenta: </w:t>
      </w:r>
      <w:r w:rsidRPr="0038024F">
        <w:rPr>
          <w:rFonts w:ascii="Arial" w:eastAsia="Times New Roman" w:hAnsi="Arial" w:cs="Arial"/>
          <w:bCs/>
          <w:i/>
          <w:iCs/>
          <w:sz w:val="24"/>
          <w:szCs w:val="24"/>
          <w:lang w:eastAsia="it-IT"/>
        </w:rPr>
        <w:t>“Io sono l’Alga e l’Omèga, il Principio e la Fine”</w:t>
      </w:r>
      <w:r w:rsidRPr="0038024F">
        <w:rPr>
          <w:rFonts w:ascii="Arial" w:eastAsia="Times New Roman" w:hAnsi="Arial" w:cs="Arial"/>
          <w:bCs/>
          <w:sz w:val="24"/>
          <w:szCs w:val="24"/>
          <w:lang w:eastAsia="it-IT"/>
        </w:rPr>
        <w:t>.  Si sono compiute le cose promesse. Rimane una cosa da compiere e questa cosa mai finirà. Dio è la vita dei suoi fedeli. In eterno dovrà nutrire con la sua vita i suoi fedeli. Questa opera del nutrimento mai finisce. Essa è eterna. Dio è la sorgente della vita per i suoi fedeli. Da questa sorgente dovrà sgorgare la vita eterna e dovrà sgorgare per tutta la beata eternità che non avrà mai fine. Ecco cosa il Signore fare per l’eternità: A colui che ha sete io darà gratuitamente da bere alla fonte dell’acqua della vita. Chi sarà vincitore erediterà questi beni, io sarò suo Dio ed egli sarà mio figlio. L’Apostolo Giovanni vede il futuro eterno come fosse presente. Ecco perché la promessa è fatta nel presente per il futuro. Chi vuole entrare nella Gerusalemme che discende dal cielo dovrà essere vittorioso. Chi è il vittorioso? Colui che rimane nella Parola del Signore, prestando ad essa ogni obbedienza.</w:t>
      </w:r>
    </w:p>
    <w:p w14:paraId="24FB98EC" w14:textId="77777777" w:rsidR="00F50857" w:rsidRPr="0038024F" w:rsidRDefault="00F50857" w:rsidP="00F50857">
      <w:pPr>
        <w:spacing w:after="120" w:line="240" w:lineRule="auto"/>
        <w:jc w:val="both"/>
        <w:rPr>
          <w:rFonts w:ascii="Arial" w:eastAsia="Times New Roman" w:hAnsi="Arial" w:cs="Arial"/>
          <w:bCs/>
          <w:sz w:val="24"/>
          <w:szCs w:val="24"/>
          <w:lang w:eastAsia="it-IT"/>
        </w:rPr>
      </w:pPr>
      <w:r w:rsidRPr="0038024F">
        <w:rPr>
          <w:rFonts w:ascii="Arial" w:eastAsia="Times New Roman" w:hAnsi="Arial" w:cs="Arial"/>
          <w:bCs/>
          <w:sz w:val="24"/>
          <w:szCs w:val="24"/>
          <w:lang w:eastAsia="it-IT"/>
        </w:rPr>
        <w:t xml:space="preserve">È cosa giusta illuminare bene le menti sulla verità della profezia che è l’Apocalisse. Dinanzi all’Apostolo Giovanni passa tutto il tempo della storia che va dal tempo in cui Giovanni vive fino al giorno della Parusia. Lui vede ciò che avverrà e lo descrive. Non vede ciò che è avvenuto. Le cose future sono scritte </w:t>
      </w:r>
      <w:r w:rsidRPr="0038024F">
        <w:rPr>
          <w:rFonts w:ascii="Arial" w:eastAsia="Times New Roman" w:hAnsi="Arial" w:cs="Arial"/>
          <w:bCs/>
          <w:sz w:val="24"/>
          <w:szCs w:val="24"/>
          <w:lang w:eastAsia="it-IT"/>
        </w:rPr>
        <w:lastRenderedPageBreak/>
        <w:t>come cose presenti. Sono cose che di certo avverranno. Anche la Gerusalemme nuova discenderà dal cielo. Anche il cielo nuovo e la terra nova saranno fatti. L’Apostolo Giovanni scrive come se tutto fosse stato fatto. Ecco perché i verbi da lui usati sono al futuro: perché ciò che è scritto come avvenuto ancora si dovrà compiere. Essendo scritto come già avvenuto, di certo avverrà. Poiché di certo avverrà, ognuno è invitato ad essere vittorioso perché possa abitare domani nella Gerusalemme del cielo.</w:t>
      </w:r>
    </w:p>
    <w:p w14:paraId="63265E90" w14:textId="77777777" w:rsidR="00F50857" w:rsidRPr="0038024F" w:rsidRDefault="00F50857" w:rsidP="00F50857">
      <w:pPr>
        <w:spacing w:after="120" w:line="240" w:lineRule="auto"/>
        <w:jc w:val="both"/>
        <w:rPr>
          <w:rFonts w:ascii="Arial" w:eastAsia="Times New Roman" w:hAnsi="Arial" w:cs="Arial"/>
          <w:bCs/>
          <w:sz w:val="24"/>
          <w:szCs w:val="24"/>
          <w:lang w:eastAsia="it-IT"/>
        </w:rPr>
      </w:pPr>
      <w:r w:rsidRPr="0038024F">
        <w:rPr>
          <w:rFonts w:ascii="Arial" w:eastAsia="Times New Roman" w:hAnsi="Arial" w:cs="Arial"/>
          <w:bCs/>
          <w:sz w:val="24"/>
          <w:szCs w:val="24"/>
          <w:lang w:eastAsia="it-IT"/>
        </w:rPr>
        <w:t>Ecco allora cosa è compiuto e che si compirà di certo. Per chi rimane nella Parola, per chi vive di obbedienza alla Parola, si compiranno queste parole dette dal Signore:</w:t>
      </w:r>
    </w:p>
    <w:p w14:paraId="5206A96E" w14:textId="77777777" w:rsidR="00F50857" w:rsidRPr="0038024F" w:rsidRDefault="00F50857" w:rsidP="00F50857">
      <w:pPr>
        <w:spacing w:after="120" w:line="240" w:lineRule="auto"/>
        <w:ind w:left="567" w:right="567"/>
        <w:jc w:val="both"/>
        <w:rPr>
          <w:rFonts w:ascii="Arial" w:eastAsia="Times New Roman" w:hAnsi="Arial" w:cs="Arial"/>
          <w:i/>
          <w:iCs/>
          <w:sz w:val="24"/>
          <w:szCs w:val="28"/>
          <w:lang w:eastAsia="it-IT"/>
        </w:rPr>
      </w:pPr>
      <w:r w:rsidRPr="0038024F">
        <w:rPr>
          <w:rFonts w:ascii="Arial" w:eastAsia="Times New Roman" w:hAnsi="Arial" w:cs="Arial"/>
          <w:i/>
          <w:iCs/>
          <w:sz w:val="24"/>
          <w:szCs w:val="28"/>
          <w:lang w:eastAsia="it-IT"/>
        </w:rPr>
        <w:t>E mi disse: «Ecco, sono compiute! Io sono l’Alfa e l’Omèga, il Principio e la Fine. A colui che ha sete  io darò gratuitamente da bere alla fonte dell’acqua della vita. Chi sarà vincitore erediterà questi beni; io sarò suo Dio ed egli sarà mio figlio.</w:t>
      </w:r>
    </w:p>
    <w:p w14:paraId="649EC91C" w14:textId="77777777" w:rsidR="00F50857" w:rsidRPr="0038024F" w:rsidRDefault="00F50857" w:rsidP="00F50857">
      <w:pPr>
        <w:spacing w:after="120" w:line="240" w:lineRule="auto"/>
        <w:jc w:val="both"/>
        <w:rPr>
          <w:rFonts w:ascii="Arial" w:eastAsia="Times New Roman" w:hAnsi="Arial" w:cs="Arial"/>
          <w:bCs/>
          <w:sz w:val="24"/>
          <w:szCs w:val="24"/>
          <w:lang w:eastAsia="it-IT"/>
        </w:rPr>
      </w:pPr>
      <w:r w:rsidRPr="0038024F">
        <w:rPr>
          <w:rFonts w:ascii="Arial" w:eastAsia="Times New Roman" w:hAnsi="Arial" w:cs="Arial"/>
          <w:bCs/>
          <w:sz w:val="24"/>
          <w:szCs w:val="24"/>
          <w:lang w:eastAsia="it-IT"/>
        </w:rPr>
        <w:t xml:space="preserve">Ecco invece cosa accadrà a quanti non hanno vissuto nella Parola, obbedendo alla Parola, camminando nella verità secondo il Vangelo di Cristo Gesù: </w:t>
      </w:r>
    </w:p>
    <w:p w14:paraId="3A962372" w14:textId="77777777" w:rsidR="00F50857" w:rsidRPr="0038024F" w:rsidRDefault="00F50857" w:rsidP="00F50857">
      <w:pPr>
        <w:spacing w:after="120" w:line="240" w:lineRule="auto"/>
        <w:ind w:left="567" w:right="567"/>
        <w:jc w:val="both"/>
        <w:rPr>
          <w:rFonts w:ascii="Arial" w:eastAsia="Times New Roman" w:hAnsi="Arial" w:cs="Arial"/>
          <w:i/>
          <w:iCs/>
          <w:sz w:val="24"/>
          <w:szCs w:val="28"/>
          <w:lang w:eastAsia="it-IT"/>
        </w:rPr>
      </w:pPr>
      <w:r w:rsidRPr="0038024F">
        <w:rPr>
          <w:rFonts w:ascii="Arial" w:eastAsia="Times New Roman" w:hAnsi="Arial" w:cs="Arial"/>
          <w:i/>
          <w:iCs/>
          <w:sz w:val="24"/>
          <w:szCs w:val="28"/>
          <w:lang w:eastAsia="it-IT"/>
        </w:rPr>
        <w:t>Ma per i vili e gli increduli, gli abietti e gli omicidi, gli immorali, i maghi, gli idolatri e per tutti i mentitori è riservato lo stagno ardente di fuoco e di zolfo. Questa è la seconda morte».</w:t>
      </w:r>
    </w:p>
    <w:p w14:paraId="2CDA91F3" w14:textId="77777777" w:rsidR="00F50857" w:rsidRPr="0038024F" w:rsidRDefault="00F50857" w:rsidP="00F50857">
      <w:pPr>
        <w:spacing w:after="120" w:line="240" w:lineRule="auto"/>
        <w:jc w:val="both"/>
        <w:rPr>
          <w:rFonts w:ascii="Arial" w:eastAsia="Times New Roman" w:hAnsi="Arial" w:cs="Arial"/>
          <w:bCs/>
          <w:sz w:val="24"/>
          <w:szCs w:val="24"/>
          <w:lang w:eastAsia="it-IT"/>
        </w:rPr>
      </w:pPr>
      <w:r w:rsidRPr="0038024F">
        <w:rPr>
          <w:rFonts w:ascii="Arial" w:eastAsia="Times New Roman" w:hAnsi="Arial" w:cs="Arial"/>
          <w:bCs/>
          <w:sz w:val="24"/>
          <w:szCs w:val="24"/>
          <w:lang w:eastAsia="it-IT"/>
        </w:rPr>
        <w:t>La sorte non solo è differente, essa è anche eterna. Se è eterna è anche immodificabile. Oggi la mente dell’uomo non sopporta questa verità. Poiché non la sopporta, la nega. Ma negando questa verità, nega anche la verità del Dio che ha detto queste parole e le ha dette come già compiute, anche se ancora dovranno compiersi. Ecco già negli anni ’80, cosa abbiamo scritto in difesa del nostro Dio e in difesa della sua verità e della sua Parola:</w:t>
      </w:r>
    </w:p>
    <w:p w14:paraId="581DE055" w14:textId="77777777" w:rsidR="00F50857" w:rsidRPr="0038024F" w:rsidRDefault="00F50857" w:rsidP="00F50857">
      <w:pPr>
        <w:spacing w:after="120" w:line="240" w:lineRule="auto"/>
        <w:jc w:val="both"/>
        <w:rPr>
          <w:rFonts w:ascii="Arial" w:eastAsia="Times New Roman" w:hAnsi="Arial" w:cs="Arial"/>
          <w:b/>
          <w:i/>
          <w:iCs/>
          <w:sz w:val="24"/>
          <w:szCs w:val="24"/>
          <w:lang w:eastAsia="it-IT"/>
        </w:rPr>
      </w:pPr>
      <w:r w:rsidRPr="0038024F">
        <w:rPr>
          <w:rFonts w:ascii="Arial" w:eastAsia="Times New Roman" w:hAnsi="Arial" w:cs="Arial"/>
          <w:b/>
          <w:i/>
          <w:iCs/>
          <w:sz w:val="24"/>
          <w:szCs w:val="24"/>
          <w:lang w:eastAsia="it-IT"/>
        </w:rPr>
        <w:t>Riflessione: Oltre la mente</w:t>
      </w:r>
    </w:p>
    <w:p w14:paraId="0D33FA8B" w14:textId="77777777" w:rsidR="00F50857" w:rsidRPr="0038024F" w:rsidRDefault="00F50857" w:rsidP="00F50857">
      <w:pPr>
        <w:spacing w:after="120" w:line="240" w:lineRule="auto"/>
        <w:ind w:left="567" w:right="567"/>
        <w:jc w:val="both"/>
        <w:rPr>
          <w:rFonts w:ascii="Arial" w:eastAsia="Times New Roman" w:hAnsi="Arial" w:cs="Arial"/>
          <w:bCs/>
          <w:i/>
          <w:iCs/>
          <w:sz w:val="24"/>
          <w:szCs w:val="28"/>
          <w:lang w:eastAsia="it-IT"/>
        </w:rPr>
      </w:pPr>
      <w:r w:rsidRPr="0038024F">
        <w:rPr>
          <w:rFonts w:ascii="Arial" w:eastAsia="Times New Roman" w:hAnsi="Arial" w:cs="Arial"/>
          <w:bCs/>
          <w:i/>
          <w:iCs/>
          <w:sz w:val="24"/>
          <w:szCs w:val="28"/>
          <w:lang w:eastAsia="it-IT"/>
        </w:rPr>
        <w:t>"In verità vi dico: se non vi convertirete e non diventerete come i bambini, non entrerete nel Regno dei Cieli. Perciò chiunque diventerà piccolo come questo bambino, sarà il più grande nel Regno dei Cieli" (Mt 18,3-4).</w:t>
      </w:r>
    </w:p>
    <w:p w14:paraId="1E1F5BEC" w14:textId="77777777" w:rsidR="00F50857" w:rsidRPr="0038024F" w:rsidRDefault="00F50857" w:rsidP="00F50857">
      <w:pPr>
        <w:spacing w:after="120" w:line="240" w:lineRule="auto"/>
        <w:jc w:val="both"/>
        <w:rPr>
          <w:rFonts w:ascii="Arial" w:eastAsia="Times New Roman" w:hAnsi="Arial" w:cs="Arial"/>
          <w:bCs/>
          <w:sz w:val="24"/>
          <w:szCs w:val="24"/>
          <w:lang w:eastAsia="it-IT"/>
        </w:rPr>
      </w:pPr>
      <w:r w:rsidRPr="0038024F">
        <w:rPr>
          <w:rFonts w:ascii="Arial" w:eastAsia="Times New Roman" w:hAnsi="Arial" w:cs="Arial"/>
          <w:bCs/>
          <w:sz w:val="24"/>
          <w:szCs w:val="24"/>
          <w:lang w:eastAsia="it-IT"/>
        </w:rPr>
        <w:t>Il messaggio evangelico del Cristo è l'invito alla nostra conversione. Convertitevi e credete al Vangelo. La fede è legata alla conversione. Convertirsi è accettare la Parola del Vangelo come norma della propria esistenza. In tal senso conversione e fede sono una cosa sola. La conversione è il movimento dell'uomo verso la Parola del Signore, la fede è la sua accettazione piena come Parola di vita eterna.  E l'uomo si converte alla Parola del Signore. Ci crede. La vive. Si lascia determinare da essa per orientare i propri passi sulla via della salvezza.</w:t>
      </w:r>
    </w:p>
    <w:p w14:paraId="341633C4" w14:textId="77777777" w:rsidR="00F50857" w:rsidRPr="0038024F" w:rsidRDefault="00F50857" w:rsidP="00F50857">
      <w:pPr>
        <w:spacing w:after="120" w:line="240" w:lineRule="auto"/>
        <w:jc w:val="both"/>
        <w:rPr>
          <w:rFonts w:ascii="Arial" w:eastAsia="Times New Roman" w:hAnsi="Arial" w:cs="Arial"/>
          <w:bCs/>
          <w:sz w:val="24"/>
          <w:szCs w:val="24"/>
          <w:lang w:eastAsia="it-IT"/>
        </w:rPr>
      </w:pPr>
      <w:r w:rsidRPr="0038024F">
        <w:rPr>
          <w:rFonts w:ascii="Arial" w:eastAsia="Times New Roman" w:hAnsi="Arial" w:cs="Arial"/>
          <w:bCs/>
          <w:sz w:val="24"/>
          <w:szCs w:val="24"/>
          <w:lang w:eastAsia="it-IT"/>
        </w:rPr>
        <w:t xml:space="preserve">Ci si converte alla Parola. La Parola è di Dio. Essa ci è stata comunicata da Cristo. La Parola di Cristo è il lieto annunzio che la vita eterna ed il Regno dei Cieli sono nostri. La nostra è quindi conversione al Vangelo e di conseguenza al Regno. Se non vi convertirete non entrerete nel Regno dei Cieli. Nel Regno si entra diventando come i bambini. Si entra attraverso la nostra fede nel lieto annunzio di salvezza.  Senza fede nella Parola non c'è conversione, perché ci si converte alla Parola. Ma la Parola è tutta vera. Nelle molte parole di Dio e tra le </w:t>
      </w:r>
      <w:r w:rsidRPr="0038024F">
        <w:rPr>
          <w:rFonts w:ascii="Arial" w:eastAsia="Times New Roman" w:hAnsi="Arial" w:cs="Arial"/>
          <w:bCs/>
          <w:sz w:val="24"/>
          <w:szCs w:val="24"/>
          <w:lang w:eastAsia="it-IT"/>
        </w:rPr>
        <w:lastRenderedPageBreak/>
        <w:t>molte verità che il Signore ci ha comunicato non ci sono parole vere e parole false, parole che si compiono e parole che sono state pronunziate senza alcun fondamento per la realtà presente e futura.</w:t>
      </w:r>
    </w:p>
    <w:p w14:paraId="52CCC789" w14:textId="77777777" w:rsidR="00F50857" w:rsidRPr="0038024F" w:rsidRDefault="00F50857" w:rsidP="00F50857">
      <w:pPr>
        <w:spacing w:after="120" w:line="240" w:lineRule="auto"/>
        <w:jc w:val="both"/>
        <w:rPr>
          <w:rFonts w:ascii="Arial" w:eastAsia="Times New Roman" w:hAnsi="Arial" w:cs="Arial"/>
          <w:bCs/>
          <w:sz w:val="24"/>
          <w:szCs w:val="24"/>
          <w:lang w:eastAsia="it-IT"/>
        </w:rPr>
      </w:pPr>
      <w:r w:rsidRPr="0038024F">
        <w:rPr>
          <w:rFonts w:ascii="Arial" w:eastAsia="Times New Roman" w:hAnsi="Arial" w:cs="Arial"/>
          <w:bCs/>
          <w:sz w:val="24"/>
          <w:szCs w:val="24"/>
          <w:lang w:eastAsia="it-IT"/>
        </w:rPr>
        <w:t>Il cielo e la terra passeranno. Uno iota o un apice non cadrà di quanto è stato detto. Questa fede totale è domandata dal Cristo per entrare nel Regno dei Cieli. Chi crederà, sarà battezzato, sarà salvo. Chi non crederà, sarà condannato. Credere nella verità della Parola di Dio è confessare che nessun uomo ha parole di vita eterna per l'uomo. È andare oltre la mente dell'uomo, di ogni uomo, poiché essa non può salvare l'uomo. Per salvarsi, essa stessa si deve annullare e pensare i pensieri di Dio.</w:t>
      </w:r>
    </w:p>
    <w:p w14:paraId="150FAABD" w14:textId="77777777" w:rsidR="00F50857" w:rsidRPr="0038024F" w:rsidRDefault="00F50857" w:rsidP="00F50857">
      <w:pPr>
        <w:spacing w:after="120" w:line="240" w:lineRule="auto"/>
        <w:jc w:val="both"/>
        <w:rPr>
          <w:rFonts w:ascii="Arial" w:eastAsia="Times New Roman" w:hAnsi="Arial" w:cs="Arial"/>
          <w:bCs/>
          <w:sz w:val="24"/>
          <w:szCs w:val="24"/>
          <w:lang w:eastAsia="it-IT"/>
        </w:rPr>
      </w:pPr>
      <w:r w:rsidRPr="0038024F">
        <w:rPr>
          <w:rFonts w:ascii="Arial" w:eastAsia="Times New Roman" w:hAnsi="Arial" w:cs="Arial"/>
          <w:bCs/>
          <w:sz w:val="24"/>
          <w:szCs w:val="24"/>
          <w:lang w:eastAsia="it-IT"/>
        </w:rPr>
        <w:t>È il diventare bambini per entrare nel Regno. È la difficoltà dell'uomo che deve rinnegare ogni giorno se stesso, perché ogni giorno la sua mente ed i suoi pensieri tendono al recupero di ciò che appartiene all'uomo e alla sua carne. La conversione è andare oltre la mente umana. "I miei pensieri non sono i vostri pensieri. Le mie vie non sono le vostre vie". E tuttavia l'uomo vorrebbe percorrere la sua via per entrare nel Regno.  È impossibile. Bisogna diventare come i bambini. Bisogna credere nella verità della Parola del Signore. Bisogna annullare ed annullarsi nella propria mente. Ma l'uomo è diventato adulto. Al pari di Dio ha i suoi propri pensieri, la sua via e la sua conversione. Non crede nelle verità della Parola del Signore. La nega e la contraddice.</w:t>
      </w:r>
    </w:p>
    <w:p w14:paraId="1515D194" w14:textId="77777777" w:rsidR="00F50857" w:rsidRPr="0038024F" w:rsidRDefault="00F50857" w:rsidP="00F50857">
      <w:pPr>
        <w:spacing w:after="120" w:line="240" w:lineRule="auto"/>
        <w:jc w:val="both"/>
        <w:rPr>
          <w:rFonts w:ascii="Arial" w:eastAsia="Times New Roman" w:hAnsi="Arial" w:cs="Arial"/>
          <w:bCs/>
          <w:sz w:val="24"/>
          <w:szCs w:val="24"/>
          <w:lang w:eastAsia="it-IT"/>
        </w:rPr>
      </w:pPr>
      <w:r w:rsidRPr="0038024F">
        <w:rPr>
          <w:rFonts w:ascii="Arial" w:eastAsia="Times New Roman" w:hAnsi="Arial" w:cs="Arial"/>
          <w:bCs/>
          <w:sz w:val="24"/>
          <w:szCs w:val="24"/>
          <w:lang w:eastAsia="it-IT"/>
        </w:rPr>
        <w:t>Il Signore non avrebbe mai potuto dire ed affermare di tali cose. Appartengono ad un mondo che fu. Il nostro mondo non è più il mondo di Dio. Noi vogliamo restare nel nostro mondo ed entrare alla fine nel Regno dei Cieli. Ma questo non è convertirsi al Vangelo. Ciò è convertire il Vangelo e credere in noi stessi.</w:t>
      </w:r>
    </w:p>
    <w:p w14:paraId="0115E819" w14:textId="77777777" w:rsidR="00F50857" w:rsidRPr="0038024F" w:rsidRDefault="00F50857" w:rsidP="00F50857">
      <w:pPr>
        <w:spacing w:after="120" w:line="240" w:lineRule="auto"/>
        <w:jc w:val="both"/>
        <w:rPr>
          <w:rFonts w:ascii="Arial" w:eastAsia="Times New Roman" w:hAnsi="Arial" w:cs="Arial"/>
          <w:bCs/>
          <w:sz w:val="24"/>
          <w:szCs w:val="24"/>
          <w:lang w:eastAsia="it-IT"/>
        </w:rPr>
      </w:pPr>
      <w:r w:rsidRPr="0038024F">
        <w:rPr>
          <w:rFonts w:ascii="Arial" w:eastAsia="Times New Roman" w:hAnsi="Arial" w:cs="Arial"/>
          <w:bCs/>
          <w:sz w:val="24"/>
          <w:szCs w:val="24"/>
          <w:lang w:eastAsia="it-IT"/>
        </w:rPr>
        <w:t>Vangelo, convertiti e credi nella Parola dell'uomo. Vangelo, vieni nella mente dell'uomo e conformati ad essa. Vangelo, esci dal mondo della verità eterna ed entra nel mondo adulto dell'uomo che non è più bambino. Vangelo, non sei valore eterno per noi. Per te è venuto il tempo di convertirti a noi. Se non ti convertirai e non ti adeguerai alla nostra mente, non potrai essere parte del nostro mondo.</w:t>
      </w:r>
    </w:p>
    <w:p w14:paraId="4075A594" w14:textId="77777777" w:rsidR="00F50857" w:rsidRPr="0038024F" w:rsidRDefault="00F50857" w:rsidP="00F50857">
      <w:pPr>
        <w:spacing w:after="120" w:line="240" w:lineRule="auto"/>
        <w:jc w:val="both"/>
        <w:rPr>
          <w:rFonts w:ascii="Arial" w:eastAsia="Times New Roman" w:hAnsi="Arial" w:cs="Arial"/>
          <w:bCs/>
          <w:sz w:val="24"/>
          <w:szCs w:val="24"/>
          <w:lang w:eastAsia="it-IT"/>
        </w:rPr>
      </w:pPr>
      <w:r w:rsidRPr="0038024F">
        <w:rPr>
          <w:rFonts w:ascii="Arial" w:eastAsia="Times New Roman" w:hAnsi="Arial" w:cs="Arial"/>
          <w:bCs/>
          <w:sz w:val="24"/>
          <w:szCs w:val="24"/>
          <w:lang w:eastAsia="it-IT"/>
        </w:rPr>
        <w:t>Senza Vangelo e senza conversione ad esso, l'uomo non costruisce il Regno di Dio. Il Regno di Dio è solo nella sua Parola. Si costruiscono quei regni di morte dove l'uomo inesorabilmente è ingoiato ed ucciso dalla sua Parola. È difficile per l'uomo andare oltre la sua mente e la sua Parola. È difficile credere perché credere significa vivere solo di Parola. È difficile essere di Cristo perché l'uomo dovrebbe annullarsi, rinnegarsi, prendere la croce ogni giorno e seguire il Maestro sulle orme della sua Parola.</w:t>
      </w:r>
    </w:p>
    <w:p w14:paraId="7C5DF5D5" w14:textId="77777777" w:rsidR="00F50857" w:rsidRPr="0038024F" w:rsidRDefault="00F50857" w:rsidP="00F50857">
      <w:pPr>
        <w:spacing w:after="120" w:line="240" w:lineRule="auto"/>
        <w:jc w:val="both"/>
        <w:rPr>
          <w:rFonts w:ascii="Arial" w:eastAsia="Times New Roman" w:hAnsi="Arial" w:cs="Arial"/>
          <w:bCs/>
          <w:sz w:val="24"/>
          <w:szCs w:val="24"/>
          <w:lang w:eastAsia="it-IT"/>
        </w:rPr>
      </w:pPr>
      <w:r w:rsidRPr="0038024F">
        <w:rPr>
          <w:rFonts w:ascii="Arial" w:eastAsia="Times New Roman" w:hAnsi="Arial" w:cs="Arial"/>
          <w:bCs/>
          <w:sz w:val="24"/>
          <w:szCs w:val="24"/>
          <w:lang w:eastAsia="it-IT"/>
        </w:rPr>
        <w:t>È la difficoltà per ognuno che vuol essere di Cristo, puramente e semplicemente, come il Cristo puramente e semplicemente ha dato a noi la Parola del Padre suo che è nei Cieli. Difficoltà grande la nostra perché l'uomo non vede se non nella sua mente e con gli occhi dei suoi pensieri. Ma Dio si è manifestato. Ha rivelato ciò che è bene e ciò che è male. Ha tracciato la strada maestra da seguire. Le verità di Dio vanno tutte oltre la mente dell'uomo: paradiso, inferno, giustizia, misericordia, castigo e premio eterni, Sacramenti, grazia, dono, chiamata, segni di salvezza, Parola creatrice.</w:t>
      </w:r>
    </w:p>
    <w:p w14:paraId="3BACD43B" w14:textId="77777777" w:rsidR="00F50857" w:rsidRPr="0038024F" w:rsidRDefault="00F50857" w:rsidP="00F50857">
      <w:pPr>
        <w:spacing w:after="120" w:line="240" w:lineRule="auto"/>
        <w:jc w:val="both"/>
        <w:rPr>
          <w:rFonts w:ascii="Arial" w:eastAsia="Times New Roman" w:hAnsi="Arial" w:cs="Arial"/>
          <w:bCs/>
          <w:sz w:val="24"/>
          <w:szCs w:val="24"/>
          <w:lang w:eastAsia="it-IT"/>
        </w:rPr>
      </w:pPr>
      <w:r w:rsidRPr="0038024F">
        <w:rPr>
          <w:rFonts w:ascii="Arial" w:eastAsia="Times New Roman" w:hAnsi="Arial" w:cs="Arial"/>
          <w:bCs/>
          <w:sz w:val="24"/>
          <w:szCs w:val="24"/>
          <w:lang w:eastAsia="it-IT"/>
        </w:rPr>
        <w:lastRenderedPageBreak/>
        <w:t>Nella conversione la mente di Dio sarà la nostra mente ed i suoi pensieri i nostri. Con la sua buona volontà l'uomo vorrà, con la preghiera costante ed assidua chiederà al Signore la conversione e la fede. Aumenta in noi la fede e noi crederemo nella Parola del Figlio tuo. Ci si converte al Vangelo, alla Parola della nostra salvezza. È necessario che l'uomo conosca questa Parola. Andate per il mondo, annunziate quello che io vi ho detto ed insegnato. L'apostolo deve essere fedele alla Parola. Dalla sua fedeltà nascerà la vera fede e la vera conversione di colui che ascolta. Ci si converte alla Parola se l'amministratore è fedele alla Parola. Ci si converte a Dio se l'apostolo ti annunzia la Parola di Dio. Ma l'apostolo annunzia la Parola di Dio. La responsabilità sarà tua e solo tua della tua incredulità. L'apostolo non ti annunzia la Parola del Signore. Del tuo peccato il Signore domanderà conto a lui. Questa è Parola profetica di Dio per la nostra salvezza e per la nostra perdizione eterna.</w:t>
      </w:r>
    </w:p>
    <w:p w14:paraId="7056ABFB" w14:textId="77777777" w:rsidR="00F50857" w:rsidRPr="0038024F" w:rsidRDefault="00F50857" w:rsidP="00F50857">
      <w:pPr>
        <w:spacing w:after="120" w:line="240" w:lineRule="auto"/>
        <w:jc w:val="both"/>
        <w:rPr>
          <w:rFonts w:ascii="Arial" w:eastAsia="Times New Roman" w:hAnsi="Arial" w:cs="Arial"/>
          <w:bCs/>
          <w:sz w:val="24"/>
          <w:szCs w:val="24"/>
          <w:lang w:eastAsia="it-IT"/>
        </w:rPr>
      </w:pPr>
      <w:r w:rsidRPr="0038024F">
        <w:rPr>
          <w:rFonts w:ascii="Arial" w:eastAsia="Times New Roman" w:hAnsi="Arial" w:cs="Arial"/>
          <w:bCs/>
          <w:sz w:val="24"/>
          <w:szCs w:val="24"/>
          <w:lang w:eastAsia="it-IT"/>
        </w:rPr>
        <w:t>L'apostolo annunzia e catechizza. L'uomo ascolta e si converte. Vive. Va oltre la mente perché la Parola del Signore resti nella sua purezza originale come il Cristo l'ha mantenuta pura portandola in questo mondo dal Padre suo, vivendola ed annunziandola, diventando egli per primo il più grande nel Regno dei Cieli, perché egli ha rinnegato ed umiliato se stesso fino alla morte e alla morte di croce.</w:t>
      </w:r>
    </w:p>
    <w:p w14:paraId="4810A023" w14:textId="77777777" w:rsidR="00F50857" w:rsidRPr="0038024F" w:rsidRDefault="00F50857" w:rsidP="00F50857">
      <w:pPr>
        <w:spacing w:after="120" w:line="240" w:lineRule="auto"/>
        <w:jc w:val="both"/>
        <w:rPr>
          <w:rFonts w:ascii="Arial" w:eastAsia="Times New Roman" w:hAnsi="Arial" w:cs="Arial"/>
          <w:bCs/>
          <w:sz w:val="24"/>
          <w:szCs w:val="24"/>
          <w:lang w:eastAsia="it-IT"/>
        </w:rPr>
      </w:pPr>
      <w:r w:rsidRPr="0038024F">
        <w:rPr>
          <w:rFonts w:ascii="Arial" w:eastAsia="Times New Roman" w:hAnsi="Arial" w:cs="Arial"/>
          <w:bCs/>
          <w:sz w:val="24"/>
          <w:szCs w:val="24"/>
          <w:lang w:eastAsia="it-IT"/>
        </w:rPr>
        <w:t>E noi ci lasceremo convertire da Dio alla sua Parola. Sarà questa la nostra preghiera ed il nostro chiedere costante al Padre dei Cieli. Nella conversione la fede e la santità della vita. Ci si converte ogni giorno. Il nostro è sempre tempo di conversione, perché è sempre tempo di vivere nella Parola. Chi si converte, diviene come un bambino e tende la mano al suo Signore perché sia guidato per la retta via.</w:t>
      </w:r>
    </w:p>
    <w:p w14:paraId="40DC448B" w14:textId="77777777" w:rsidR="00F50857" w:rsidRPr="0038024F" w:rsidRDefault="00F50857" w:rsidP="00F50857">
      <w:pPr>
        <w:spacing w:after="120" w:line="240" w:lineRule="auto"/>
        <w:jc w:val="both"/>
        <w:rPr>
          <w:rFonts w:ascii="Arial" w:eastAsia="Times New Roman" w:hAnsi="Arial" w:cs="Arial"/>
          <w:bCs/>
          <w:sz w:val="24"/>
          <w:szCs w:val="24"/>
          <w:lang w:eastAsia="it-IT"/>
        </w:rPr>
      </w:pPr>
      <w:r w:rsidRPr="0038024F">
        <w:rPr>
          <w:rFonts w:ascii="Arial" w:eastAsia="Times New Roman" w:hAnsi="Arial" w:cs="Arial"/>
          <w:bCs/>
          <w:sz w:val="24"/>
          <w:szCs w:val="24"/>
          <w:lang w:eastAsia="it-IT"/>
        </w:rPr>
        <w:t>Ed il Signore guida la nostra storia. Invita l'uomo a che si lasci guidare. L'uomo prega. "Parla, o Signore, che il tuo servo ascolta". "Insegnami la tua verità e la tua giustizia. Saranno esse a guidarmi sulla via della vita". "Il Signore è mio pastore, non manco di nulla. Su pascoli erbosi mi fa riposare, ad acque tranquille mi conduce". Nella Parola del suo Signore l'uomo diventa come un bambino, entra nel Regno dei Cieli. Ed il Regno è di coloro che diventano come i bambini per lasciarsi guidare dal Padre loro che è nei Cieli e che è venuto sulla terra e viene con la sua Parola potente. "Signore, da chi andremo? Tu hai parole di vita eterna". Ma per venire a te, bisogna andare oltre la nostra mente e le nostre parole oziose. Convertici, o Signore, e noi saremo convertiti.</w:t>
      </w:r>
    </w:p>
    <w:p w14:paraId="5D3E5C90" w14:textId="77777777" w:rsidR="00F50857" w:rsidRPr="0038024F" w:rsidRDefault="00F50857" w:rsidP="00F50857">
      <w:pPr>
        <w:spacing w:after="120" w:line="240" w:lineRule="auto"/>
        <w:jc w:val="both"/>
        <w:rPr>
          <w:rFonts w:ascii="Arial" w:eastAsia="Times New Roman" w:hAnsi="Arial" w:cs="Arial"/>
          <w:bCs/>
          <w:sz w:val="24"/>
          <w:szCs w:val="24"/>
          <w:lang w:eastAsia="it-IT"/>
        </w:rPr>
      </w:pPr>
    </w:p>
    <w:p w14:paraId="3C71F8DF" w14:textId="77777777" w:rsidR="00F50857" w:rsidRPr="0038024F" w:rsidRDefault="00F50857" w:rsidP="00F50857">
      <w:pPr>
        <w:spacing w:after="120" w:line="240" w:lineRule="auto"/>
        <w:jc w:val="both"/>
        <w:rPr>
          <w:rFonts w:ascii="Arial" w:eastAsia="Times New Roman" w:hAnsi="Arial" w:cs="Arial"/>
          <w:b/>
          <w:sz w:val="24"/>
          <w:szCs w:val="24"/>
          <w:lang w:eastAsia="it-IT"/>
        </w:rPr>
      </w:pPr>
      <w:r w:rsidRPr="0038024F">
        <w:rPr>
          <w:rFonts w:ascii="Arial" w:eastAsia="Times New Roman" w:hAnsi="Arial" w:cs="Arial"/>
          <w:b/>
          <w:sz w:val="24"/>
          <w:szCs w:val="24"/>
          <w:lang w:eastAsia="it-IT"/>
        </w:rPr>
        <w:t>SECONDA VERITÀ</w:t>
      </w:r>
    </w:p>
    <w:p w14:paraId="7B6566D0" w14:textId="77777777" w:rsidR="00F50857" w:rsidRPr="0038024F" w:rsidRDefault="00F50857" w:rsidP="00F50857">
      <w:pPr>
        <w:spacing w:after="120" w:line="240" w:lineRule="auto"/>
        <w:jc w:val="both"/>
        <w:rPr>
          <w:rFonts w:ascii="Arial" w:eastAsia="Times New Roman" w:hAnsi="Arial" w:cs="Arial"/>
          <w:bCs/>
          <w:sz w:val="24"/>
          <w:szCs w:val="24"/>
          <w:lang w:eastAsia="it-IT"/>
        </w:rPr>
      </w:pPr>
      <w:r w:rsidRPr="0038024F">
        <w:rPr>
          <w:rFonts w:ascii="Arial" w:eastAsia="Times New Roman" w:hAnsi="Arial" w:cs="Arial"/>
          <w:bCs/>
          <w:sz w:val="24"/>
          <w:szCs w:val="24"/>
          <w:lang w:eastAsia="it-IT"/>
        </w:rPr>
        <w:t>All’Apostolo Giovanni viene ora mostrata la promessa sposa dell’Agnello. È la Nuova Gerusalemme che discende dal cielo. È una città bellissima, risplendente della gloria di Dio, ma anche dalle solide fondamenta. Eccone la descrizione di ciò che l’Apostolo Giovani vede:</w:t>
      </w:r>
    </w:p>
    <w:p w14:paraId="7C2637AA" w14:textId="77777777" w:rsidR="00F50857" w:rsidRPr="0038024F" w:rsidRDefault="00F50857" w:rsidP="00F50857">
      <w:pPr>
        <w:spacing w:after="120" w:line="240" w:lineRule="auto"/>
        <w:ind w:left="567" w:right="567"/>
        <w:jc w:val="both"/>
        <w:rPr>
          <w:rFonts w:ascii="Arial" w:eastAsia="Times New Roman" w:hAnsi="Arial" w:cs="Arial"/>
          <w:i/>
          <w:iCs/>
          <w:sz w:val="24"/>
          <w:szCs w:val="28"/>
          <w:lang w:eastAsia="it-IT"/>
        </w:rPr>
      </w:pPr>
      <w:r w:rsidRPr="0038024F">
        <w:rPr>
          <w:rFonts w:ascii="Arial" w:eastAsia="Times New Roman" w:hAnsi="Arial" w:cs="Arial"/>
          <w:i/>
          <w:iCs/>
          <w:sz w:val="24"/>
          <w:szCs w:val="28"/>
          <w:lang w:eastAsia="it-IT"/>
        </w:rPr>
        <w:t xml:space="preserve">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w:t>
      </w:r>
      <w:r w:rsidRPr="0038024F">
        <w:rPr>
          <w:rFonts w:ascii="Arial" w:eastAsia="Times New Roman" w:hAnsi="Arial" w:cs="Arial"/>
          <w:i/>
          <w:iCs/>
          <w:sz w:val="24"/>
          <w:szCs w:val="28"/>
          <w:lang w:eastAsia="it-IT"/>
        </w:rPr>
        <w:lastRenderedPageBreak/>
        <w:t>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w:t>
      </w:r>
    </w:p>
    <w:p w14:paraId="61326992" w14:textId="77777777" w:rsidR="00F50857" w:rsidRPr="0038024F" w:rsidRDefault="00F50857" w:rsidP="00F50857">
      <w:pPr>
        <w:spacing w:after="120" w:line="240" w:lineRule="auto"/>
        <w:ind w:left="567" w:right="567"/>
        <w:jc w:val="both"/>
        <w:rPr>
          <w:rFonts w:ascii="Arial" w:eastAsia="Times New Roman" w:hAnsi="Arial" w:cs="Arial"/>
          <w:i/>
          <w:iCs/>
          <w:sz w:val="24"/>
          <w:szCs w:val="28"/>
          <w:lang w:eastAsia="it-IT"/>
        </w:rPr>
      </w:pPr>
      <w:r w:rsidRPr="0038024F">
        <w:rPr>
          <w:rFonts w:ascii="Arial" w:eastAsia="Times New Roman" w:hAnsi="Arial" w:cs="Arial"/>
          <w:i/>
          <w:iCs/>
          <w:sz w:val="24"/>
          <w:szCs w:val="28"/>
          <w:lang w:eastAsia="it-IT"/>
        </w:rPr>
        <w:t>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w:t>
      </w:r>
    </w:p>
    <w:p w14:paraId="6608E6C5" w14:textId="77777777" w:rsidR="00F50857" w:rsidRPr="0038024F" w:rsidRDefault="00F50857" w:rsidP="00F50857">
      <w:pPr>
        <w:spacing w:after="120" w:line="240" w:lineRule="auto"/>
        <w:jc w:val="both"/>
        <w:rPr>
          <w:rFonts w:ascii="Arial" w:eastAsia="Times New Roman" w:hAnsi="Arial" w:cs="Arial"/>
          <w:bCs/>
          <w:sz w:val="24"/>
          <w:szCs w:val="24"/>
          <w:lang w:eastAsia="it-IT"/>
        </w:rPr>
      </w:pPr>
      <w:r w:rsidRPr="0038024F">
        <w:rPr>
          <w:rFonts w:ascii="Arial" w:eastAsia="Times New Roman" w:hAnsi="Arial" w:cs="Arial"/>
          <w:bCs/>
          <w:sz w:val="24"/>
          <w:szCs w:val="24"/>
          <w:lang w:eastAsia="it-IT"/>
        </w:rPr>
        <w:t xml:space="preserve">Una brevissima deduzione morale esige che venga messa in luce. Se la città è così bella, di certo essa chiede che ogni parte di essa sia bella. Si può applicare alla nuova Gerusalemme la stessa legge che fu usata da Salomone per la costruzione de tempo di Gerusalemme. Esso doveva essere ben solido in ogni sua parte e bello, anzi bellissimo in ogni singolo punto visibile di esso. </w:t>
      </w:r>
    </w:p>
    <w:p w14:paraId="7E8A0082" w14:textId="77777777" w:rsidR="00F50857" w:rsidRPr="0038024F" w:rsidRDefault="00F50857" w:rsidP="00F50857">
      <w:pPr>
        <w:spacing w:after="120" w:line="240" w:lineRule="auto"/>
        <w:jc w:val="both"/>
        <w:rPr>
          <w:rFonts w:ascii="Arial" w:eastAsia="Times New Roman" w:hAnsi="Arial" w:cs="Arial"/>
          <w:b/>
          <w:sz w:val="24"/>
          <w:szCs w:val="24"/>
          <w:lang w:eastAsia="it-IT"/>
        </w:rPr>
      </w:pPr>
      <w:r w:rsidRPr="0038024F">
        <w:rPr>
          <w:rFonts w:ascii="Arial" w:eastAsia="Times New Roman" w:hAnsi="Arial" w:cs="Arial"/>
          <w:b/>
          <w:sz w:val="24"/>
          <w:szCs w:val="24"/>
          <w:lang w:eastAsia="it-IT"/>
        </w:rPr>
        <w:t>Ecco la descrizione del tempio di Gerusalemme in Primo Re</w:t>
      </w:r>
    </w:p>
    <w:p w14:paraId="0F427F7A" w14:textId="77777777" w:rsidR="00F50857" w:rsidRPr="0038024F" w:rsidRDefault="00F50857" w:rsidP="00F50857">
      <w:pPr>
        <w:spacing w:after="120" w:line="240" w:lineRule="auto"/>
        <w:ind w:left="567" w:right="567"/>
        <w:jc w:val="both"/>
        <w:rPr>
          <w:rFonts w:ascii="Arial" w:eastAsia="Times New Roman" w:hAnsi="Arial" w:cs="Arial"/>
          <w:bCs/>
          <w:i/>
          <w:iCs/>
          <w:sz w:val="24"/>
          <w:szCs w:val="28"/>
          <w:lang w:eastAsia="it-IT"/>
        </w:rPr>
      </w:pPr>
      <w:r w:rsidRPr="0038024F">
        <w:rPr>
          <w:rFonts w:ascii="Arial" w:eastAsia="Times New Roman" w:hAnsi="Arial" w:cs="Arial"/>
          <w:bCs/>
          <w:i/>
          <w:iCs/>
          <w:sz w:val="24"/>
          <w:szCs w:val="28"/>
          <w:lang w:eastAsia="it-IT"/>
        </w:rPr>
        <w:t>Chiram, re di Tiro, mandò i suoi servi da Salomone, perché aveva sentito che l’avevano unto re al posto di suo padre; infatti Chiram era sempre stato amico di Davide. Salomone mandò a dire a Chiram: «Tu sai che Davide, mio padre, non ha potuto edificare un tempio al nome del Signore, suo Dio, a causa delle guerre che i nemici gli mossero da tutte le parti, finché il Signore non li prostrò sotto la pianta dei suoi piedi. Ora il Signore, mio Dio, mi ha dato pace da ogni parte e non ho né avversari né particolari difficoltà. Ecco, ho deciso di edificare un tempio al nome del Signore, mio Dio, come ha detto il Signore a Davide, mio padre: “Tuo figlio, che io porrò al tuo posto sul tuo trono, lui edificherà il tempio al mio nome”. Ordina, dunque, che si taglino per me cedri del Libano; i miei servi saranno con i tuoi servi e io ti darò come salario per i tuoi servi quanto fisserai. Tu sai bene, infatti, che fra noi nessuno è capace di tagliare il legname come sanno fare quelli di Sidone».</w:t>
      </w:r>
    </w:p>
    <w:p w14:paraId="052135BA" w14:textId="77777777" w:rsidR="00F50857" w:rsidRPr="0038024F" w:rsidRDefault="00F50857" w:rsidP="00F50857">
      <w:pPr>
        <w:spacing w:after="120" w:line="240" w:lineRule="auto"/>
        <w:ind w:left="567" w:right="567"/>
        <w:jc w:val="both"/>
        <w:rPr>
          <w:rFonts w:ascii="Arial" w:eastAsia="Times New Roman" w:hAnsi="Arial" w:cs="Arial"/>
          <w:bCs/>
          <w:i/>
          <w:iCs/>
          <w:sz w:val="24"/>
          <w:szCs w:val="28"/>
          <w:lang w:eastAsia="it-IT"/>
        </w:rPr>
      </w:pPr>
      <w:r w:rsidRPr="0038024F">
        <w:rPr>
          <w:rFonts w:ascii="Arial" w:eastAsia="Times New Roman" w:hAnsi="Arial" w:cs="Arial"/>
          <w:bCs/>
          <w:i/>
          <w:iCs/>
          <w:sz w:val="24"/>
          <w:szCs w:val="28"/>
          <w:lang w:eastAsia="it-IT"/>
        </w:rPr>
        <w:t xml:space="preserve">Quando Chiram udì le parole di Salomone, si rallegrò molto e disse: «Sia benedetto oggi il Signore che per Davide ha posto un figlio saggio sopra questo popolo numeroso». Chiram mandò a dire a Salomone: </w:t>
      </w:r>
      <w:r w:rsidRPr="0038024F">
        <w:rPr>
          <w:rFonts w:ascii="Arial" w:eastAsia="Times New Roman" w:hAnsi="Arial" w:cs="Arial"/>
          <w:bCs/>
          <w:i/>
          <w:iCs/>
          <w:sz w:val="24"/>
          <w:szCs w:val="28"/>
          <w:lang w:eastAsia="it-IT"/>
        </w:rPr>
        <w:lastRenderedPageBreak/>
        <w:t>«Ho ascoltato ciò che mi hai mandato a dire; io farò quanto tu desideri riguardo al legname di cedro e al legname di cipresso. I miei servi lo caleranno dal Libano al mare; lo avvierò per mare a mo’ di zattere al luogo che mi indicherai. Là lo slegherò e tu lo prenderai. Quanto a provvedere al mantenimento della mia casa, tu soddisferai il mio desiderio». Chiram diede a Salomone legname di cedro e legname di cipresso, quanto ne volle. Salomone diede a Chiram ventimila kor di grano, per il mantenimento della sua casa, e venti kor di olio puro; questo dava Salomone a Chiram ogni anno.</w:t>
      </w:r>
    </w:p>
    <w:p w14:paraId="6616E235" w14:textId="77777777" w:rsidR="00F50857" w:rsidRPr="0038024F" w:rsidRDefault="00F50857" w:rsidP="00F50857">
      <w:pPr>
        <w:spacing w:after="120" w:line="240" w:lineRule="auto"/>
        <w:ind w:left="567" w:right="567"/>
        <w:jc w:val="both"/>
        <w:rPr>
          <w:rFonts w:ascii="Arial" w:eastAsia="Times New Roman" w:hAnsi="Arial" w:cs="Arial"/>
          <w:bCs/>
          <w:i/>
          <w:iCs/>
          <w:sz w:val="24"/>
          <w:szCs w:val="28"/>
          <w:lang w:eastAsia="it-IT"/>
        </w:rPr>
      </w:pPr>
      <w:r w:rsidRPr="0038024F">
        <w:rPr>
          <w:rFonts w:ascii="Arial" w:eastAsia="Times New Roman" w:hAnsi="Arial" w:cs="Arial"/>
          <w:bCs/>
          <w:i/>
          <w:iCs/>
          <w:sz w:val="24"/>
          <w:szCs w:val="28"/>
          <w:lang w:eastAsia="it-IT"/>
        </w:rPr>
        <w:t>Il Signore concesse a Salomone la sapienza come gli aveva promesso. Fra Chiram e Salomone vi fu pace e conclusero un’alleanza tra loro due.</w:t>
      </w:r>
    </w:p>
    <w:p w14:paraId="16F0E997" w14:textId="77777777" w:rsidR="00F50857" w:rsidRPr="0038024F" w:rsidRDefault="00F50857" w:rsidP="00F50857">
      <w:pPr>
        <w:spacing w:after="120" w:line="240" w:lineRule="auto"/>
        <w:ind w:left="567" w:right="567"/>
        <w:jc w:val="both"/>
        <w:rPr>
          <w:rFonts w:ascii="Arial" w:eastAsia="Times New Roman" w:hAnsi="Arial" w:cs="Arial"/>
          <w:bCs/>
          <w:i/>
          <w:iCs/>
          <w:sz w:val="24"/>
          <w:szCs w:val="28"/>
          <w:lang w:eastAsia="it-IT"/>
        </w:rPr>
      </w:pPr>
      <w:r w:rsidRPr="0038024F">
        <w:rPr>
          <w:rFonts w:ascii="Arial" w:eastAsia="Times New Roman" w:hAnsi="Arial" w:cs="Arial"/>
          <w:bCs/>
          <w:i/>
          <w:iCs/>
          <w:sz w:val="24"/>
          <w:szCs w:val="28"/>
          <w:lang w:eastAsia="it-IT"/>
        </w:rPr>
        <w:t>Il re Salomone arruolò da tutto Israele uomini per il lavoro coatto e gli uomini del lavoro coatto erano trentamila. Li mandava a turno nel Libano, diecimila al mese: passavano un mese nel Libano e due mesi nelle loro case. Adoniràm sovrintendeva al lavoro coatto. Salomone aveva settantamila operai addetti a portare i pesi e ottantamila scalpellini per lavorare sulle montagne, senza contare gli incaricati dei prefetti di Salomone, che erano preposti ai lavori in numero di tremilatrecento e dirigevano il popolo che era occupato nei lavori.</w:t>
      </w:r>
    </w:p>
    <w:p w14:paraId="333E13A2" w14:textId="77777777" w:rsidR="00F50857" w:rsidRPr="0038024F" w:rsidRDefault="00F50857" w:rsidP="00F50857">
      <w:pPr>
        <w:spacing w:after="120" w:line="240" w:lineRule="auto"/>
        <w:ind w:left="567" w:right="567"/>
        <w:jc w:val="both"/>
        <w:rPr>
          <w:rFonts w:ascii="Arial" w:eastAsia="Times New Roman" w:hAnsi="Arial" w:cs="Arial"/>
          <w:bCs/>
          <w:i/>
          <w:iCs/>
          <w:sz w:val="24"/>
          <w:szCs w:val="28"/>
          <w:lang w:eastAsia="it-IT"/>
        </w:rPr>
      </w:pPr>
      <w:r w:rsidRPr="0038024F">
        <w:rPr>
          <w:rFonts w:ascii="Arial" w:eastAsia="Times New Roman" w:hAnsi="Arial" w:cs="Arial"/>
          <w:bCs/>
          <w:i/>
          <w:iCs/>
          <w:sz w:val="24"/>
          <w:szCs w:val="28"/>
          <w:lang w:eastAsia="it-IT"/>
        </w:rPr>
        <w:t xml:space="preserve">Il re diede ordine di estrarre pietre grandi, pietre scelte, per porre a fondamento del tempio pietre squadrate. Gli operai di Salomone, gli operai di Chiram e di Biblo le sgrossavano; inoltre preparavano il legname e le pietre per costruire il tempio (1Re 5,15-31). </w:t>
      </w:r>
    </w:p>
    <w:p w14:paraId="6F83F628" w14:textId="77777777" w:rsidR="00F50857" w:rsidRPr="0038024F" w:rsidRDefault="00F50857" w:rsidP="00F50857">
      <w:pPr>
        <w:spacing w:after="120" w:line="240" w:lineRule="auto"/>
        <w:ind w:left="567" w:right="567"/>
        <w:jc w:val="both"/>
        <w:rPr>
          <w:rFonts w:ascii="Arial" w:eastAsia="Times New Roman" w:hAnsi="Arial" w:cs="Arial"/>
          <w:bCs/>
          <w:i/>
          <w:iCs/>
          <w:sz w:val="24"/>
          <w:szCs w:val="28"/>
          <w:lang w:eastAsia="it-IT"/>
        </w:rPr>
      </w:pPr>
      <w:r w:rsidRPr="0038024F">
        <w:rPr>
          <w:rFonts w:ascii="Arial" w:eastAsia="Times New Roman" w:hAnsi="Arial" w:cs="Arial"/>
          <w:bCs/>
          <w:i/>
          <w:iCs/>
          <w:sz w:val="24"/>
          <w:szCs w:val="28"/>
          <w:lang w:eastAsia="it-IT"/>
        </w:rPr>
        <w:t>L’anno quattrocento ottantesimo dopo l’uscita degli Israeliti dalla terra d’Egitto, l’anno quarto del regno di Salomone su Israele, nel mese di Ziv, cioè nel secondo mese, egli dette inizio alla costruzione del tempio del Signore. Il tempio costruito dal re Salomone per il Signore aveva sessanta cubiti di lunghezza, venti di larghezza, trenta cubiti di altezza. Davanti all’aula del tempio vi era il vestibolo: era lungo venti cubiti, nel senso della larghezza del tempio, e profondo dieci cubiti davanti al tempio.</w:t>
      </w:r>
    </w:p>
    <w:p w14:paraId="3487413C" w14:textId="77777777" w:rsidR="00F50857" w:rsidRPr="0038024F" w:rsidRDefault="00F50857" w:rsidP="00F50857">
      <w:pPr>
        <w:spacing w:after="120" w:line="240" w:lineRule="auto"/>
        <w:ind w:left="567" w:right="567"/>
        <w:jc w:val="both"/>
        <w:rPr>
          <w:rFonts w:ascii="Arial" w:eastAsia="Times New Roman" w:hAnsi="Arial" w:cs="Arial"/>
          <w:bCs/>
          <w:i/>
          <w:iCs/>
          <w:sz w:val="24"/>
          <w:szCs w:val="28"/>
          <w:lang w:eastAsia="it-IT"/>
        </w:rPr>
      </w:pPr>
      <w:r w:rsidRPr="0038024F">
        <w:rPr>
          <w:rFonts w:ascii="Arial" w:eastAsia="Times New Roman" w:hAnsi="Arial" w:cs="Arial"/>
          <w:bCs/>
          <w:i/>
          <w:iCs/>
          <w:sz w:val="24"/>
          <w:szCs w:val="28"/>
          <w:lang w:eastAsia="it-IT"/>
        </w:rPr>
        <w:t xml:space="preserve">Fece nel tempio finestre con cornici e inferriate. Contro il muro del tempio costruì all’intorno un edificio a piani, cioè intorno alle pareti del tempio, sia dell’aula sia del sacrario, e vi fece delle stanze. Il piano inferiore era largo cinque cubiti, il piano di mezzo era largo sei cubiti e il terzo era largo sette cubiti, perché predispose delle rientranze tutt’intorno all’esterno del tempio in modo che non fossero intaccate le pareti del tempio. Per la costruzione del tempio venne usata pietra intatta di cava; durante i lavori nel tempio non si udirono martelli, piccone o altro arnese di ferro. La porta del piano più basso era sul lato destro del tempio; attraverso una scala a chiocciola si saliva al piano di mezzo e dal piano di mezzo al terzo. Dette inizio alla costruzione del tempio e la portò a termine, e coprì il tempio con assi e con travatura di cedro. Costruì anche l’edificio a piani contro tutto il tempio, alto cinque cubiti per piano, che poggiava sul tempio con travi </w:t>
      </w:r>
      <w:r w:rsidRPr="0038024F">
        <w:rPr>
          <w:rFonts w:ascii="Arial" w:eastAsia="Times New Roman" w:hAnsi="Arial" w:cs="Arial"/>
          <w:bCs/>
          <w:i/>
          <w:iCs/>
          <w:sz w:val="24"/>
          <w:szCs w:val="28"/>
          <w:lang w:eastAsia="it-IT"/>
        </w:rPr>
        <w:lastRenderedPageBreak/>
        <w:t>di cedro. Fu rivolta a Salomone questa parola del Signore: «Riguardo al tempio che stai edificando, se camminerai secondo le mie leggi, se eseguirai le mie norme e osserverai tutti i miei comandi, camminando in essi, io confermerò a tuo favore la mia parola, quella che ho annunciato a Davide tuo padre. Io abiterò in mezzo agli Israeliti; non abbandonerò il mio popolo Israele».</w:t>
      </w:r>
    </w:p>
    <w:p w14:paraId="43DE796E" w14:textId="77777777" w:rsidR="00F50857" w:rsidRPr="0038024F" w:rsidRDefault="00F50857" w:rsidP="00F50857">
      <w:pPr>
        <w:spacing w:after="120" w:line="240" w:lineRule="auto"/>
        <w:ind w:left="567" w:right="567"/>
        <w:jc w:val="both"/>
        <w:rPr>
          <w:rFonts w:ascii="Arial" w:eastAsia="Times New Roman" w:hAnsi="Arial" w:cs="Arial"/>
          <w:bCs/>
          <w:i/>
          <w:iCs/>
          <w:sz w:val="24"/>
          <w:szCs w:val="28"/>
          <w:lang w:eastAsia="it-IT"/>
        </w:rPr>
      </w:pPr>
      <w:r w:rsidRPr="0038024F">
        <w:rPr>
          <w:rFonts w:ascii="Arial" w:eastAsia="Times New Roman" w:hAnsi="Arial" w:cs="Arial"/>
          <w:bCs/>
          <w:i/>
          <w:iCs/>
          <w:sz w:val="24"/>
          <w:szCs w:val="28"/>
          <w:lang w:eastAsia="it-IT"/>
        </w:rPr>
        <w:t>Salomone dette inizio alla costruzione del tempio e la portò a termine. Costruì i muri del tempio all’interno con tavole di cedro, dal pavimento del tempio fino ai muri di copertura; rivestì di legno la parte interna e inoltre rivestì con tavole di cipresso il pavimento del tempio. Costruì i venti cubiti in fondo al tempio con tavole di cedro, dal pavimento fino ai muri; all’interno costruì il sacrario, cioè il Santo dei Santi. L’aula del tempio di fronte ad esso era di quaranta cubiti. Il legno di cedro all’interno della sala era scolpito con coloquintidi e fiori in sboccio; tutto era di cedro e non si vedeva una pietra. Eresse il sacrario nel tempio, nella parte più interna, per collocarvi l’arca dell’alleanza del Signore. Il sacrario era lungo venti cubiti, largo venti cubiti e alto venti cubiti. Lo rivestì d’oro purissimo e vi eresse un altare di cedro. Salomone rivestì l’interno della sala con oro purissimo e fece passare catene dorate davanti al sacrario che aveva rivestito d’oro. E d’oro fu rivestita tutta la sala in ogni parte, e rivestì d’oro anche l’intero altare che era nel sacrario.</w:t>
      </w:r>
    </w:p>
    <w:p w14:paraId="48E55A9C" w14:textId="77777777" w:rsidR="00F50857" w:rsidRPr="0038024F" w:rsidRDefault="00F50857" w:rsidP="00F50857">
      <w:pPr>
        <w:spacing w:after="120" w:line="240" w:lineRule="auto"/>
        <w:ind w:left="567" w:right="567"/>
        <w:jc w:val="both"/>
        <w:rPr>
          <w:rFonts w:ascii="Arial" w:eastAsia="Times New Roman" w:hAnsi="Arial" w:cs="Arial"/>
          <w:bCs/>
          <w:i/>
          <w:iCs/>
          <w:sz w:val="24"/>
          <w:szCs w:val="28"/>
          <w:lang w:eastAsia="it-IT"/>
        </w:rPr>
      </w:pPr>
      <w:r w:rsidRPr="0038024F">
        <w:rPr>
          <w:rFonts w:ascii="Arial" w:eastAsia="Times New Roman" w:hAnsi="Arial" w:cs="Arial"/>
          <w:bCs/>
          <w:i/>
          <w:iCs/>
          <w:sz w:val="24"/>
          <w:szCs w:val="28"/>
          <w:lang w:eastAsia="it-IT"/>
        </w:rPr>
        <w:t>Nel sacrario fece due cherubini di legno d’ulivo; la loro altezza era di dieci cubiti. L’ala di un cherubino era di cinque cubiti e di cinque cubiti era anche l’altra ala del cherubino; c’erano dieci cubiti da una estremità all’altra delle ali. Di dieci cubiti era l’altro cherubino; i due cherubini erano identici nella misura e nella forma. L’altezza di un cherubino era di dieci cubiti, e così anche il secondo cherubino. Pose i cherubini nel mezzo della sala interna. Le ali dei cherubini erano spiegate: l’ala di uno toccava la parete e l’ala dell’altro toccava l’altra parete, mentre le loro ali che erano in mezzo alla sala si toccavano ala contro ala. Ricoprì d’oro anche i cherubini.</w:t>
      </w:r>
    </w:p>
    <w:p w14:paraId="21D1F0DC" w14:textId="77777777" w:rsidR="00F50857" w:rsidRPr="0038024F" w:rsidRDefault="00F50857" w:rsidP="00F50857">
      <w:pPr>
        <w:spacing w:after="120" w:line="240" w:lineRule="auto"/>
        <w:ind w:left="567" w:right="567"/>
        <w:jc w:val="both"/>
        <w:rPr>
          <w:rFonts w:ascii="Arial" w:eastAsia="Times New Roman" w:hAnsi="Arial" w:cs="Arial"/>
          <w:bCs/>
          <w:i/>
          <w:iCs/>
          <w:sz w:val="24"/>
          <w:szCs w:val="28"/>
          <w:lang w:eastAsia="it-IT"/>
        </w:rPr>
      </w:pPr>
      <w:r w:rsidRPr="0038024F">
        <w:rPr>
          <w:rFonts w:ascii="Arial" w:eastAsia="Times New Roman" w:hAnsi="Arial" w:cs="Arial"/>
          <w:bCs/>
          <w:i/>
          <w:iCs/>
          <w:sz w:val="24"/>
          <w:szCs w:val="28"/>
          <w:lang w:eastAsia="it-IT"/>
        </w:rPr>
        <w:t>Ricoprì le pareti della sala tutto all’intorno con sculture incise di cherubini, di palme e di fiori in sboccio, all’interno e all’esterno. Ricoprì d’oro il pavimento della sala, all’interno e all’esterno.</w:t>
      </w:r>
    </w:p>
    <w:p w14:paraId="0E11E7C4" w14:textId="77777777" w:rsidR="00F50857" w:rsidRPr="0038024F" w:rsidRDefault="00F50857" w:rsidP="00F50857">
      <w:pPr>
        <w:spacing w:after="120" w:line="240" w:lineRule="auto"/>
        <w:ind w:left="567" w:right="567"/>
        <w:jc w:val="both"/>
        <w:rPr>
          <w:rFonts w:ascii="Arial" w:eastAsia="Times New Roman" w:hAnsi="Arial" w:cs="Arial"/>
          <w:bCs/>
          <w:i/>
          <w:iCs/>
          <w:sz w:val="24"/>
          <w:szCs w:val="28"/>
          <w:lang w:eastAsia="it-IT"/>
        </w:rPr>
      </w:pPr>
      <w:r w:rsidRPr="0038024F">
        <w:rPr>
          <w:rFonts w:ascii="Arial" w:eastAsia="Times New Roman" w:hAnsi="Arial" w:cs="Arial"/>
          <w:bCs/>
          <w:i/>
          <w:iCs/>
          <w:sz w:val="24"/>
          <w:szCs w:val="28"/>
          <w:lang w:eastAsia="it-IT"/>
        </w:rPr>
        <w:t>Fece costruire la porta del sacrario con battenti di legno d’ulivo e profilo degli stipiti pentagonale. I due battenti erano di legno d’ulivo. Su di essi fece scolpire cherubini, palme e fiori in sboccio; li rivestì d’oro e stese lamine d’oro sui cherubini e sulle palme. Allo stesso modo fece costruire nella porta dell’aula stipiti di legno d’ulivo a quadrangolo. I due battenti erano di legno di cipresso; le due ante di un battente erano girevoli, come erano girevoli le imposte dell’altro battente. Vi fece scolpire cherubini, palme e fiori in sboccio, che rivestì d’oro aderente all’incisione.</w:t>
      </w:r>
    </w:p>
    <w:p w14:paraId="5FF4F463" w14:textId="77777777" w:rsidR="00F50857" w:rsidRPr="0038024F" w:rsidRDefault="00F50857" w:rsidP="00F50857">
      <w:pPr>
        <w:spacing w:after="120" w:line="240" w:lineRule="auto"/>
        <w:ind w:left="567" w:right="567"/>
        <w:jc w:val="both"/>
        <w:rPr>
          <w:rFonts w:ascii="Arial" w:eastAsia="Times New Roman" w:hAnsi="Arial" w:cs="Arial"/>
          <w:bCs/>
          <w:i/>
          <w:iCs/>
          <w:sz w:val="24"/>
          <w:szCs w:val="28"/>
          <w:lang w:eastAsia="it-IT"/>
        </w:rPr>
      </w:pPr>
      <w:r w:rsidRPr="0038024F">
        <w:rPr>
          <w:rFonts w:ascii="Arial" w:eastAsia="Times New Roman" w:hAnsi="Arial" w:cs="Arial"/>
          <w:bCs/>
          <w:i/>
          <w:iCs/>
          <w:sz w:val="24"/>
          <w:szCs w:val="28"/>
          <w:lang w:eastAsia="it-IT"/>
        </w:rPr>
        <w:t>Costruì il muro del cortile interno con tre ordini di pietre squadrate e con un ordine di travi di cedro.</w:t>
      </w:r>
    </w:p>
    <w:p w14:paraId="53505DEB" w14:textId="77777777" w:rsidR="00F50857" w:rsidRPr="0038024F" w:rsidRDefault="00F50857" w:rsidP="00F50857">
      <w:pPr>
        <w:spacing w:after="120" w:line="240" w:lineRule="auto"/>
        <w:ind w:left="567" w:right="567"/>
        <w:jc w:val="both"/>
        <w:rPr>
          <w:rFonts w:ascii="Arial" w:eastAsia="Times New Roman" w:hAnsi="Arial" w:cs="Arial"/>
          <w:bCs/>
          <w:i/>
          <w:iCs/>
          <w:sz w:val="24"/>
          <w:szCs w:val="28"/>
          <w:lang w:eastAsia="it-IT"/>
        </w:rPr>
      </w:pPr>
      <w:r w:rsidRPr="0038024F">
        <w:rPr>
          <w:rFonts w:ascii="Arial" w:eastAsia="Times New Roman" w:hAnsi="Arial" w:cs="Arial"/>
          <w:bCs/>
          <w:i/>
          <w:iCs/>
          <w:sz w:val="24"/>
          <w:szCs w:val="28"/>
          <w:lang w:eastAsia="it-IT"/>
        </w:rPr>
        <w:lastRenderedPageBreak/>
        <w:t xml:space="preserve">Nell’anno quarto, nel mese di Ziv, si gettarono le fondamenta del tempio del Signore. Nell’anno undicesimo, nel mese di Bul, che è l’ottavo mese, fu terminato il tempio in tutte le sue parti e con tutto l’occorrente. Lo edificò in sette anni (1Re 6,1-38). </w:t>
      </w:r>
    </w:p>
    <w:p w14:paraId="4D2FE60C" w14:textId="77777777" w:rsidR="00F50857" w:rsidRPr="0038024F" w:rsidRDefault="00F50857" w:rsidP="00F50857">
      <w:pPr>
        <w:spacing w:after="120" w:line="240" w:lineRule="auto"/>
        <w:jc w:val="both"/>
        <w:rPr>
          <w:rFonts w:ascii="Arial" w:eastAsia="Times New Roman" w:hAnsi="Arial" w:cs="Arial"/>
          <w:b/>
          <w:sz w:val="24"/>
          <w:szCs w:val="24"/>
          <w:lang w:eastAsia="it-IT"/>
        </w:rPr>
      </w:pPr>
      <w:r w:rsidRPr="0038024F">
        <w:rPr>
          <w:rFonts w:ascii="Arial" w:eastAsia="Times New Roman" w:hAnsi="Arial" w:cs="Arial"/>
          <w:b/>
          <w:sz w:val="24"/>
          <w:szCs w:val="24"/>
          <w:lang w:eastAsia="it-IT"/>
        </w:rPr>
        <w:t>Ecco la descrizione del nuovo tempio visto in visione dal profeta Ezechiele</w:t>
      </w:r>
    </w:p>
    <w:p w14:paraId="419946DB" w14:textId="77777777" w:rsidR="00F50857" w:rsidRPr="0038024F" w:rsidRDefault="00F50857" w:rsidP="00F50857">
      <w:pPr>
        <w:spacing w:after="120" w:line="240" w:lineRule="auto"/>
        <w:ind w:left="567" w:right="567"/>
        <w:jc w:val="both"/>
        <w:rPr>
          <w:rFonts w:ascii="Arial" w:eastAsia="Times New Roman" w:hAnsi="Arial" w:cs="Arial"/>
          <w:bCs/>
          <w:i/>
          <w:iCs/>
          <w:sz w:val="24"/>
          <w:szCs w:val="28"/>
          <w:lang w:eastAsia="it-IT"/>
        </w:rPr>
      </w:pPr>
      <w:r w:rsidRPr="0038024F">
        <w:rPr>
          <w:rFonts w:ascii="Arial" w:eastAsia="Times New Roman" w:hAnsi="Arial" w:cs="Arial"/>
          <w:bCs/>
          <w:i/>
          <w:iCs/>
          <w:sz w:val="24"/>
          <w:szCs w:val="28"/>
          <w:lang w:eastAsia="it-IT"/>
        </w:rPr>
        <w:t>Nell’anno venticinquesimo della nostra deportazione, al principio dell’anno, il dieci del mese, quattordici anni da quando era stata presa la città, in quel medesimo giorno, la mano del Signore fu sopra di me ed egli mi condusse là. In visione divina mi condusse nella terra d’Israele e mi pose sopra un monte altissimo, sul quale sembrava costruita una città, dal lato di mezzogiorno. Egli mi condusse là: ed ecco un uomo, il cui aspetto era come di bronzo, in piedi sulla porta, con una cordicella di lino in mano e una canna per misurare. Quell’uomo mi disse: «Figlio dell’uomo: osserva e ascolta attentamente e fa’ attenzione a quanto io sto per mostrarti. Tu sei stato condotto qui perché io te lo mostri e tu poi manifesti alla casa d’Israele quello che avrai visto».</w:t>
      </w:r>
    </w:p>
    <w:p w14:paraId="30401A00" w14:textId="77777777" w:rsidR="00F50857" w:rsidRPr="0038024F" w:rsidRDefault="00F50857" w:rsidP="00F50857">
      <w:pPr>
        <w:spacing w:after="120" w:line="240" w:lineRule="auto"/>
        <w:ind w:left="567" w:right="567"/>
        <w:jc w:val="both"/>
        <w:rPr>
          <w:rFonts w:ascii="Arial" w:eastAsia="Times New Roman" w:hAnsi="Arial" w:cs="Arial"/>
          <w:bCs/>
          <w:i/>
          <w:iCs/>
          <w:sz w:val="24"/>
          <w:szCs w:val="28"/>
          <w:lang w:eastAsia="it-IT"/>
        </w:rPr>
      </w:pPr>
      <w:r w:rsidRPr="0038024F">
        <w:rPr>
          <w:rFonts w:ascii="Arial" w:eastAsia="Times New Roman" w:hAnsi="Arial" w:cs="Arial"/>
          <w:bCs/>
          <w:i/>
          <w:iCs/>
          <w:sz w:val="24"/>
          <w:szCs w:val="28"/>
          <w:lang w:eastAsia="it-IT"/>
        </w:rPr>
        <w:t>Ed ecco, il tempio era tutto recinto da un muro. La canna per misurare che l’uomo teneva in mano era di sei cubiti, ciascuno di un cubito e un palmo. Egli misurò lo spessore del muro: era una canna, e l’altezza una canna.</w:t>
      </w:r>
    </w:p>
    <w:p w14:paraId="26322EB2" w14:textId="77777777" w:rsidR="00F50857" w:rsidRPr="0038024F" w:rsidRDefault="00F50857" w:rsidP="00F50857">
      <w:pPr>
        <w:spacing w:after="120" w:line="240" w:lineRule="auto"/>
        <w:ind w:left="567" w:right="567"/>
        <w:jc w:val="both"/>
        <w:rPr>
          <w:rFonts w:ascii="Arial" w:eastAsia="Times New Roman" w:hAnsi="Arial" w:cs="Arial"/>
          <w:bCs/>
          <w:i/>
          <w:iCs/>
          <w:sz w:val="24"/>
          <w:szCs w:val="28"/>
          <w:lang w:eastAsia="it-IT"/>
        </w:rPr>
      </w:pPr>
      <w:r w:rsidRPr="0038024F">
        <w:rPr>
          <w:rFonts w:ascii="Arial" w:eastAsia="Times New Roman" w:hAnsi="Arial" w:cs="Arial"/>
          <w:bCs/>
          <w:i/>
          <w:iCs/>
          <w:sz w:val="24"/>
          <w:szCs w:val="28"/>
          <w:lang w:eastAsia="it-IT"/>
        </w:rPr>
        <w:t>Poi andò alla porta che guarda a oriente, salì i gradini e misurò la soglia della porta; era una canna di larghezza. Ogni stanza misurava una canna di lunghezza e una di larghezza, da una stanza all’altra vi erano cinque cubiti: anche la soglia della porta dal lato del vestibolo della porta stessa, verso l’interno, era di una canna. Misurò il vestibolo della porta: era di otto cubiti; i pilastri di due cubiti. Il vestibolo della porta era verso l’interno.</w:t>
      </w:r>
    </w:p>
    <w:p w14:paraId="6E361B15" w14:textId="77777777" w:rsidR="00F50857" w:rsidRPr="0038024F" w:rsidRDefault="00F50857" w:rsidP="00F50857">
      <w:pPr>
        <w:spacing w:after="120" w:line="240" w:lineRule="auto"/>
        <w:ind w:left="567" w:right="567"/>
        <w:jc w:val="both"/>
        <w:rPr>
          <w:rFonts w:ascii="Arial" w:eastAsia="Times New Roman" w:hAnsi="Arial" w:cs="Arial"/>
          <w:bCs/>
          <w:i/>
          <w:iCs/>
          <w:sz w:val="24"/>
          <w:szCs w:val="28"/>
          <w:lang w:eastAsia="it-IT"/>
        </w:rPr>
      </w:pPr>
      <w:r w:rsidRPr="0038024F">
        <w:rPr>
          <w:rFonts w:ascii="Arial" w:eastAsia="Times New Roman" w:hAnsi="Arial" w:cs="Arial"/>
          <w:bCs/>
          <w:i/>
          <w:iCs/>
          <w:sz w:val="24"/>
          <w:szCs w:val="28"/>
          <w:lang w:eastAsia="it-IT"/>
        </w:rPr>
        <w:t>Le stanze della porta a oriente erano tre da una parte e tre dall’altra, tutt’e tre della stessa grandezza, come di una stessa misura erano i pilastri da una parte e dall’altra. Misurò la larghezza dell’apertura della porta: era di dieci cubiti; l’ampiezza della porta era di tredici cubiti. Davanti alle stanze vi era un parapetto di un cubito, da un lato e dall’altro; ogni stanza misurava sei cubiti per lato. Misurò poi la porta dal tetto di una stanza al suo opposto: la larghezza era di venticinque cubiti, da un’apertura all’altra. I pilastri li calcolò alti sessanta cubiti; dai pilastri cominciava il cortile che circondava la porta. Dalla facciata della porta d’ingresso alla facciata del vestibolo della porta interna vi era uno spazio di cinquanta cubiti. Le stanze e i pilastri avevano finestre con grate verso l’interno intorno alla porta, come anche vi erano finestre intorno che davano sull’interno del vestibolo. Sui pilastri erano disegnate delle palme.</w:t>
      </w:r>
    </w:p>
    <w:p w14:paraId="2CB9EC37" w14:textId="77777777" w:rsidR="00F50857" w:rsidRPr="0038024F" w:rsidRDefault="00F50857" w:rsidP="00F50857">
      <w:pPr>
        <w:spacing w:after="120" w:line="240" w:lineRule="auto"/>
        <w:ind w:left="567" w:right="567"/>
        <w:jc w:val="both"/>
        <w:rPr>
          <w:rFonts w:ascii="Arial" w:eastAsia="Times New Roman" w:hAnsi="Arial" w:cs="Arial"/>
          <w:bCs/>
          <w:i/>
          <w:iCs/>
          <w:sz w:val="24"/>
          <w:szCs w:val="28"/>
          <w:lang w:eastAsia="it-IT"/>
        </w:rPr>
      </w:pPr>
      <w:r w:rsidRPr="0038024F">
        <w:rPr>
          <w:rFonts w:ascii="Arial" w:eastAsia="Times New Roman" w:hAnsi="Arial" w:cs="Arial"/>
          <w:bCs/>
          <w:i/>
          <w:iCs/>
          <w:sz w:val="24"/>
          <w:szCs w:val="28"/>
          <w:lang w:eastAsia="it-IT"/>
        </w:rPr>
        <w:t xml:space="preserve">Poi mi condusse nel cortile esterno e vidi delle stanze e un lastricato costruito intorno al cortile; trenta erano le stanze lungo il lastricato. Il lastricato si estendeva ai lati delle porte per una estensione uguale alla </w:t>
      </w:r>
      <w:r w:rsidRPr="0038024F">
        <w:rPr>
          <w:rFonts w:ascii="Arial" w:eastAsia="Times New Roman" w:hAnsi="Arial" w:cs="Arial"/>
          <w:bCs/>
          <w:i/>
          <w:iCs/>
          <w:sz w:val="24"/>
          <w:szCs w:val="28"/>
          <w:lang w:eastAsia="it-IT"/>
        </w:rPr>
        <w:lastRenderedPageBreak/>
        <w:t>larghezza delle porte stesse: era il lastricato inferiore. Misurò lo spazio dalla facciata della porta inferiore alla facciata della porta interna, erano cento cubiti a oriente e a settentrione.</w:t>
      </w:r>
    </w:p>
    <w:p w14:paraId="73A7CFEC" w14:textId="77777777" w:rsidR="00F50857" w:rsidRPr="0038024F" w:rsidRDefault="00F50857" w:rsidP="00F50857">
      <w:pPr>
        <w:spacing w:after="120" w:line="240" w:lineRule="auto"/>
        <w:ind w:left="567" w:right="567"/>
        <w:jc w:val="both"/>
        <w:rPr>
          <w:rFonts w:ascii="Arial" w:eastAsia="Times New Roman" w:hAnsi="Arial" w:cs="Arial"/>
          <w:bCs/>
          <w:i/>
          <w:iCs/>
          <w:sz w:val="24"/>
          <w:szCs w:val="28"/>
          <w:lang w:eastAsia="it-IT"/>
        </w:rPr>
      </w:pPr>
      <w:r w:rsidRPr="0038024F">
        <w:rPr>
          <w:rFonts w:ascii="Arial" w:eastAsia="Times New Roman" w:hAnsi="Arial" w:cs="Arial"/>
          <w:bCs/>
          <w:i/>
          <w:iCs/>
          <w:sz w:val="24"/>
          <w:szCs w:val="28"/>
          <w:lang w:eastAsia="it-IT"/>
        </w:rPr>
        <w:t>Poi misurò la lunghezza e la larghezza della porta che guarda a settentrione e conduce al cortile esterno. Le sue stanze, tre da una parte e tre dall’altra, i pilastri, il vestibolo avevano le stesse dimensioni della prima porta: cinquanta cubiti di lunghezza per venticinque di larghezza. Le finestre, il vestibolo e le palme avevano le stesse dimensioni di quelle della porta che guarda a oriente. Vi si accedeva per sette scalini: il vestibolo era davanti. Vi era una porta verso il cortile interno, di fronte alla porta settentrionale, come quella orientale; misurò la distanza fra porta e porta: erano cento cubiti.</w:t>
      </w:r>
    </w:p>
    <w:p w14:paraId="07E077B1" w14:textId="77777777" w:rsidR="00F50857" w:rsidRPr="0038024F" w:rsidRDefault="00F50857" w:rsidP="00F50857">
      <w:pPr>
        <w:spacing w:after="120" w:line="240" w:lineRule="auto"/>
        <w:ind w:left="567" w:right="567"/>
        <w:jc w:val="both"/>
        <w:rPr>
          <w:rFonts w:ascii="Arial" w:eastAsia="Times New Roman" w:hAnsi="Arial" w:cs="Arial"/>
          <w:bCs/>
          <w:i/>
          <w:iCs/>
          <w:sz w:val="24"/>
          <w:szCs w:val="28"/>
          <w:lang w:eastAsia="it-IT"/>
        </w:rPr>
      </w:pPr>
      <w:r w:rsidRPr="0038024F">
        <w:rPr>
          <w:rFonts w:ascii="Arial" w:eastAsia="Times New Roman" w:hAnsi="Arial" w:cs="Arial"/>
          <w:bCs/>
          <w:i/>
          <w:iCs/>
          <w:sz w:val="24"/>
          <w:szCs w:val="28"/>
          <w:lang w:eastAsia="it-IT"/>
        </w:rPr>
        <w:t>Mi condusse poi verso mezzogiorno: ecco una porta rivolta a mezzogiorno. Ne misurò i pilastri e il vestibolo: avevano le stesse dimensioni. Intorno alla porta, come intorno al vestibolo, vi erano finestre uguali alle altre finestre: cinquanta cubiti di lunghezza per venticinque di larghezza. Vi si accedeva per sette gradini: il vestibolo stava verso l’interno. Sui pilastri, da una parte e dall’altra, vi erano ornamenti di palme. Il cortile interno aveva una porta verso mezzogiorno; egli misurò la distanza fra porta e porta in direzione del mezzogiorno: erano cento cubiti.</w:t>
      </w:r>
    </w:p>
    <w:p w14:paraId="495C6497" w14:textId="77777777" w:rsidR="00F50857" w:rsidRPr="0038024F" w:rsidRDefault="00F50857" w:rsidP="00F50857">
      <w:pPr>
        <w:spacing w:after="120" w:line="240" w:lineRule="auto"/>
        <w:ind w:left="567" w:right="567"/>
        <w:jc w:val="both"/>
        <w:rPr>
          <w:rFonts w:ascii="Arial" w:eastAsia="Times New Roman" w:hAnsi="Arial" w:cs="Arial"/>
          <w:bCs/>
          <w:i/>
          <w:iCs/>
          <w:sz w:val="24"/>
          <w:szCs w:val="28"/>
          <w:lang w:eastAsia="it-IT"/>
        </w:rPr>
      </w:pPr>
      <w:r w:rsidRPr="0038024F">
        <w:rPr>
          <w:rFonts w:ascii="Arial" w:eastAsia="Times New Roman" w:hAnsi="Arial" w:cs="Arial"/>
          <w:bCs/>
          <w:i/>
          <w:iCs/>
          <w:sz w:val="24"/>
          <w:szCs w:val="28"/>
          <w:lang w:eastAsia="it-IT"/>
        </w:rPr>
        <w:t>Allora mi introdusse nel cortile interno, per la porta meridionale, e misurò questa porta: aveva le stesse dimensioni. Le stanze, i pilastri e il vestibolo avevano le medesime misure. Intorno alla porta, come intorno al vestibolo, vi erano finestre: cinquanta cubiti di lunghezza per venticinque di larghezza. Intorno vi erano vestiboli di venticinque cubiti di lunghezza per cinque di larghezza. Il suo vestibolo era rivolto verso il cortile esterno; sui pilastri c’erano ornamenti di palme, e i gradini per i quali vi si accedeva erano otto.</w:t>
      </w:r>
    </w:p>
    <w:p w14:paraId="788BE3E5" w14:textId="77777777" w:rsidR="00F50857" w:rsidRPr="0038024F" w:rsidRDefault="00F50857" w:rsidP="00F50857">
      <w:pPr>
        <w:spacing w:after="120" w:line="240" w:lineRule="auto"/>
        <w:ind w:left="567" w:right="567"/>
        <w:jc w:val="both"/>
        <w:rPr>
          <w:rFonts w:ascii="Arial" w:eastAsia="Times New Roman" w:hAnsi="Arial" w:cs="Arial"/>
          <w:bCs/>
          <w:i/>
          <w:iCs/>
          <w:sz w:val="24"/>
          <w:szCs w:val="28"/>
          <w:lang w:eastAsia="it-IT"/>
        </w:rPr>
      </w:pPr>
      <w:r w:rsidRPr="0038024F">
        <w:rPr>
          <w:rFonts w:ascii="Arial" w:eastAsia="Times New Roman" w:hAnsi="Arial" w:cs="Arial"/>
          <w:bCs/>
          <w:i/>
          <w:iCs/>
          <w:sz w:val="24"/>
          <w:szCs w:val="28"/>
          <w:lang w:eastAsia="it-IT"/>
        </w:rPr>
        <w:t>Poi mi condusse nel cortile interno che guarda a oriente e misurò la porta: aveva le solite dimensioni. Le stanze, i pilastri e il vestibolo avevano le stesse dimensioni. Intorno alla porta, come intorno al vestibolo, vi erano finestre: cinquanta cubiti di lunghezza per venticinque di larghezza. Il suo vestibolo dava sul cortile esterno: sui pilastri, da una parte e dall’altra, vi erano ornamenti di palme, e i gradini per i quali vi si accedeva erano otto.</w:t>
      </w:r>
    </w:p>
    <w:p w14:paraId="29B2CFBD" w14:textId="77777777" w:rsidR="00F50857" w:rsidRPr="0038024F" w:rsidRDefault="00F50857" w:rsidP="00F50857">
      <w:pPr>
        <w:spacing w:after="120" w:line="240" w:lineRule="auto"/>
        <w:ind w:left="567" w:right="567"/>
        <w:jc w:val="both"/>
        <w:rPr>
          <w:rFonts w:ascii="Arial" w:eastAsia="Times New Roman" w:hAnsi="Arial" w:cs="Arial"/>
          <w:bCs/>
          <w:i/>
          <w:iCs/>
          <w:sz w:val="24"/>
          <w:szCs w:val="28"/>
          <w:lang w:eastAsia="it-IT"/>
        </w:rPr>
      </w:pPr>
      <w:r w:rsidRPr="0038024F">
        <w:rPr>
          <w:rFonts w:ascii="Arial" w:eastAsia="Times New Roman" w:hAnsi="Arial" w:cs="Arial"/>
          <w:bCs/>
          <w:i/>
          <w:iCs/>
          <w:sz w:val="24"/>
          <w:szCs w:val="28"/>
          <w:lang w:eastAsia="it-IT"/>
        </w:rPr>
        <w:t>Poi mi condusse alla porta settentrionale e la misurò: aveva le solite dimensioni, come le stanze, i pilastri e il vestibolo. Intorno vi erano finestre: cinquanta cubiti di lunghezza per venticinque di larghezza. Il suo vestibolo dava sul cortile esterno; sui pilastri, da una parte e dall’altra, c’erano ornamenti di palme, e i gradini per cui vi si accedeva erano otto.</w:t>
      </w:r>
    </w:p>
    <w:p w14:paraId="4BD84FC4" w14:textId="77777777" w:rsidR="00F50857" w:rsidRPr="0038024F" w:rsidRDefault="00F50857" w:rsidP="00F50857">
      <w:pPr>
        <w:spacing w:after="120" w:line="240" w:lineRule="auto"/>
        <w:ind w:left="567" w:right="567"/>
        <w:jc w:val="both"/>
        <w:rPr>
          <w:rFonts w:ascii="Arial" w:eastAsia="Times New Roman" w:hAnsi="Arial" w:cs="Arial"/>
          <w:bCs/>
          <w:i/>
          <w:iCs/>
          <w:sz w:val="24"/>
          <w:szCs w:val="28"/>
          <w:lang w:eastAsia="it-IT"/>
        </w:rPr>
      </w:pPr>
      <w:r w:rsidRPr="0038024F">
        <w:rPr>
          <w:rFonts w:ascii="Arial" w:eastAsia="Times New Roman" w:hAnsi="Arial" w:cs="Arial"/>
          <w:bCs/>
          <w:i/>
          <w:iCs/>
          <w:sz w:val="24"/>
          <w:szCs w:val="28"/>
          <w:lang w:eastAsia="it-IT"/>
        </w:rPr>
        <w:t xml:space="preserve">C’era anche una stanza con un’entrata propria vicino ai pilastri delle porte; là venivano lavati gli olocausti. Nel vestibolo della porta vi erano due tavole da una parte e due dall’altra, sulle quali venivano sgozzati </w:t>
      </w:r>
      <w:r w:rsidRPr="0038024F">
        <w:rPr>
          <w:rFonts w:ascii="Arial" w:eastAsia="Times New Roman" w:hAnsi="Arial" w:cs="Arial"/>
          <w:bCs/>
          <w:i/>
          <w:iCs/>
          <w:sz w:val="24"/>
          <w:szCs w:val="28"/>
          <w:lang w:eastAsia="it-IT"/>
        </w:rPr>
        <w:lastRenderedPageBreak/>
        <w:t>gli olocausti e i sacrifici per il peccato e i sacrifici di riparazione. Altre due tavole erano sul lato esterno, a settentrione di chi entra per la porta, e due tavole all’altro lato, presso il vestibolo della porta. Così a ciascun lato della porta c’erano quattro tavole da una parte e quattro tavole dall’altra: otto tavole in tutto. Su di esse si sgozzavano le vittime. C’erano poi altre quattro tavole di pietre squadrate, per gli olocausti, lunghe un cubito e mezzo, larghe un cubito e mezzo e alte un cubito: su di esse venivano deposti gli strumenti con i quali si immolavano gli olocausti e gli altri sacrifici. Uncini d’un palmo erano attaccati all’interno tutt’intorno; sulle tavole si mettevano le carni delle offerte.</w:t>
      </w:r>
    </w:p>
    <w:p w14:paraId="4478DE55" w14:textId="77777777" w:rsidR="00F50857" w:rsidRPr="0038024F" w:rsidRDefault="00F50857" w:rsidP="00F50857">
      <w:pPr>
        <w:spacing w:after="120" w:line="240" w:lineRule="auto"/>
        <w:ind w:left="567" w:right="567"/>
        <w:jc w:val="both"/>
        <w:rPr>
          <w:rFonts w:ascii="Arial" w:eastAsia="Times New Roman" w:hAnsi="Arial" w:cs="Arial"/>
          <w:bCs/>
          <w:i/>
          <w:iCs/>
          <w:sz w:val="24"/>
          <w:szCs w:val="28"/>
          <w:lang w:eastAsia="it-IT"/>
        </w:rPr>
      </w:pPr>
      <w:r w:rsidRPr="0038024F">
        <w:rPr>
          <w:rFonts w:ascii="Arial" w:eastAsia="Times New Roman" w:hAnsi="Arial" w:cs="Arial"/>
          <w:bCs/>
          <w:i/>
          <w:iCs/>
          <w:sz w:val="24"/>
          <w:szCs w:val="28"/>
          <w:lang w:eastAsia="it-IT"/>
        </w:rPr>
        <w:t>Fuori della porta interna, nel cortile interno, vi erano due stanze: quella accanto alla porta settentrionale guardava a mezzogiorno, l’altra accanto alla porta meridionale guardava a settentrione. Egli mi disse: «La stanza che guarda a mezzogiorno è per i sacerdoti che hanno cura del tempio, mentre la stanza che guarda a settentrione è per i sacerdoti che hanno cura dell’altare: sono essi i figli di Sadoc, che, tra i figli di Levi, si avvicinano al Signore per il suo servizio».</w:t>
      </w:r>
    </w:p>
    <w:p w14:paraId="6BF62B55" w14:textId="77777777" w:rsidR="00F50857" w:rsidRPr="0038024F" w:rsidRDefault="00F50857" w:rsidP="00F50857">
      <w:pPr>
        <w:spacing w:after="120" w:line="240" w:lineRule="auto"/>
        <w:ind w:left="567" w:right="567"/>
        <w:jc w:val="both"/>
        <w:rPr>
          <w:rFonts w:ascii="Arial" w:eastAsia="Times New Roman" w:hAnsi="Arial" w:cs="Arial"/>
          <w:bCs/>
          <w:i/>
          <w:iCs/>
          <w:sz w:val="24"/>
          <w:szCs w:val="28"/>
          <w:lang w:eastAsia="it-IT"/>
        </w:rPr>
      </w:pPr>
      <w:r w:rsidRPr="0038024F">
        <w:rPr>
          <w:rFonts w:ascii="Arial" w:eastAsia="Times New Roman" w:hAnsi="Arial" w:cs="Arial"/>
          <w:bCs/>
          <w:i/>
          <w:iCs/>
          <w:sz w:val="24"/>
          <w:szCs w:val="28"/>
          <w:lang w:eastAsia="it-IT"/>
        </w:rPr>
        <w:t>Misurò quindi il cortile: era un quadrato di cento cubiti di larghezza per cento di lunghezza. L’altare era di fronte al tempio.</w:t>
      </w:r>
    </w:p>
    <w:p w14:paraId="5DE94E85" w14:textId="77777777" w:rsidR="00F50857" w:rsidRPr="0038024F" w:rsidRDefault="00F50857" w:rsidP="00F50857">
      <w:pPr>
        <w:spacing w:after="120" w:line="240" w:lineRule="auto"/>
        <w:ind w:left="567" w:right="567"/>
        <w:jc w:val="both"/>
        <w:rPr>
          <w:rFonts w:ascii="Arial" w:eastAsia="Times New Roman" w:hAnsi="Arial" w:cs="Arial"/>
          <w:bCs/>
          <w:i/>
          <w:iCs/>
          <w:sz w:val="24"/>
          <w:szCs w:val="28"/>
          <w:lang w:eastAsia="it-IT"/>
        </w:rPr>
      </w:pPr>
      <w:r w:rsidRPr="0038024F">
        <w:rPr>
          <w:rFonts w:ascii="Arial" w:eastAsia="Times New Roman" w:hAnsi="Arial" w:cs="Arial"/>
          <w:bCs/>
          <w:i/>
          <w:iCs/>
          <w:sz w:val="24"/>
          <w:szCs w:val="28"/>
          <w:lang w:eastAsia="it-IT"/>
        </w:rPr>
        <w:t xml:space="preserve">Mi condusse poi nel vestibolo del tempio e ne misurò i pilastri: erano ognuno cinque cubiti da una parte e cinque cubiti dall’altra; la larghezza della porta era di tre cubiti da una parte e tre cubiti dall’altra. La lunghezza del vestibolo era di venti cubiti e la larghezza di dodici cubiti. Vi si accedeva per mezzo di dieci gradini; accanto ai pilastri c’erano due colonne, una da una parte e una dall’altra (Ez 40,1-49). </w:t>
      </w:r>
    </w:p>
    <w:p w14:paraId="5A761ADB" w14:textId="77777777" w:rsidR="00F50857" w:rsidRPr="0038024F" w:rsidRDefault="00F50857" w:rsidP="00F50857">
      <w:pPr>
        <w:spacing w:after="120" w:line="240" w:lineRule="auto"/>
        <w:ind w:left="567" w:right="567"/>
        <w:jc w:val="both"/>
        <w:rPr>
          <w:rFonts w:ascii="Arial" w:eastAsia="Times New Roman" w:hAnsi="Arial" w:cs="Arial"/>
          <w:bCs/>
          <w:i/>
          <w:iCs/>
          <w:sz w:val="24"/>
          <w:szCs w:val="28"/>
          <w:lang w:eastAsia="it-IT"/>
        </w:rPr>
      </w:pPr>
      <w:r w:rsidRPr="0038024F">
        <w:rPr>
          <w:rFonts w:ascii="Arial" w:eastAsia="Times New Roman" w:hAnsi="Arial" w:cs="Arial"/>
          <w:bCs/>
          <w:i/>
          <w:iCs/>
          <w:sz w:val="24"/>
          <w:szCs w:val="28"/>
          <w:lang w:eastAsia="it-IT"/>
        </w:rPr>
        <w:t>M’introdusse poi nell’aula e misurò i pilastri: erano larghi sei cubiti da una parte e sei cubiti dall’altra. L’ingresso era largo dieci cubiti e i lati dell’ingresso cinque cubiti da una parte e cinque cubiti dall’altra. Misurò quindi l’aula: era lunga quaranta cubiti e larga venti.</w:t>
      </w:r>
    </w:p>
    <w:p w14:paraId="7FF13BE4" w14:textId="77777777" w:rsidR="00F50857" w:rsidRPr="0038024F" w:rsidRDefault="00F50857" w:rsidP="00F50857">
      <w:pPr>
        <w:spacing w:after="120" w:line="240" w:lineRule="auto"/>
        <w:ind w:left="567" w:right="567"/>
        <w:jc w:val="both"/>
        <w:rPr>
          <w:rFonts w:ascii="Arial" w:eastAsia="Times New Roman" w:hAnsi="Arial" w:cs="Arial"/>
          <w:bCs/>
          <w:i/>
          <w:iCs/>
          <w:sz w:val="24"/>
          <w:szCs w:val="28"/>
          <w:lang w:eastAsia="it-IT"/>
        </w:rPr>
      </w:pPr>
      <w:r w:rsidRPr="0038024F">
        <w:rPr>
          <w:rFonts w:ascii="Arial" w:eastAsia="Times New Roman" w:hAnsi="Arial" w:cs="Arial"/>
          <w:bCs/>
          <w:i/>
          <w:iCs/>
          <w:sz w:val="24"/>
          <w:szCs w:val="28"/>
          <w:lang w:eastAsia="it-IT"/>
        </w:rPr>
        <w:t>Andò poi nell’interno e misurò i pilastri dell’ingresso, due cubiti, e l’ingresso, sei cubiti; la larghezza dell’ingresso era di sette cubiti. Ne misurò ancora la lunghezza, venti cubiti e la larghezza, davanti all’aula, venti cubiti; poi mi disse: «Questo è il Santo dei Santi».</w:t>
      </w:r>
    </w:p>
    <w:p w14:paraId="64938F17" w14:textId="77777777" w:rsidR="00F50857" w:rsidRPr="0038024F" w:rsidRDefault="00F50857" w:rsidP="00F50857">
      <w:pPr>
        <w:spacing w:after="120" w:line="240" w:lineRule="auto"/>
        <w:ind w:left="567" w:right="567"/>
        <w:jc w:val="both"/>
        <w:rPr>
          <w:rFonts w:ascii="Arial" w:eastAsia="Times New Roman" w:hAnsi="Arial" w:cs="Arial"/>
          <w:bCs/>
          <w:i/>
          <w:iCs/>
          <w:sz w:val="24"/>
          <w:szCs w:val="28"/>
          <w:lang w:eastAsia="it-IT"/>
        </w:rPr>
      </w:pPr>
      <w:r w:rsidRPr="0038024F">
        <w:rPr>
          <w:rFonts w:ascii="Arial" w:eastAsia="Times New Roman" w:hAnsi="Arial" w:cs="Arial"/>
          <w:bCs/>
          <w:i/>
          <w:iCs/>
          <w:sz w:val="24"/>
          <w:szCs w:val="28"/>
          <w:lang w:eastAsia="it-IT"/>
        </w:rPr>
        <w:t>Misurò poi il muro del tempio, sei cubiti; poi la larghezza dell’edificio laterale, quattro cubiti, intorno al tempio. Le celle laterali erano una sull’altra, trenta per tre piani. Per le celle all’intorno, c’erano, nel muro del tempio, delle rientranze in modo che fossero collegate fra loro, ma non collegate al muro del tempio. Salendo da un piano all’altro l’ampiezza delle celle aumentava, perciò la costruzione era più larga verso l’alto. Dal piano inferiore si poteva salire al piano di mezzo e da questo a quello più alto.</w:t>
      </w:r>
    </w:p>
    <w:p w14:paraId="0BE5498A" w14:textId="77777777" w:rsidR="00F50857" w:rsidRPr="0038024F" w:rsidRDefault="00F50857" w:rsidP="00F50857">
      <w:pPr>
        <w:spacing w:after="120" w:line="240" w:lineRule="auto"/>
        <w:ind w:left="567" w:right="567"/>
        <w:jc w:val="both"/>
        <w:rPr>
          <w:rFonts w:ascii="Arial" w:eastAsia="Times New Roman" w:hAnsi="Arial" w:cs="Arial"/>
          <w:bCs/>
          <w:i/>
          <w:iCs/>
          <w:sz w:val="24"/>
          <w:szCs w:val="28"/>
          <w:lang w:eastAsia="it-IT"/>
        </w:rPr>
      </w:pPr>
      <w:r w:rsidRPr="0038024F">
        <w:rPr>
          <w:rFonts w:ascii="Arial" w:eastAsia="Times New Roman" w:hAnsi="Arial" w:cs="Arial"/>
          <w:bCs/>
          <w:i/>
          <w:iCs/>
          <w:sz w:val="24"/>
          <w:szCs w:val="28"/>
          <w:lang w:eastAsia="it-IT"/>
        </w:rPr>
        <w:t xml:space="preserve">Io vidi intorno al tempio un’elevazione. I basamenti dell’edificio laterale erano di una canna intera di sei cubiti. La larghezza del muro esterno dell’edificio laterale era di cinque cubiti, come quella dello spazio rimanente. Fra l’edificio laterale del tempio e le stanze c’era una </w:t>
      </w:r>
      <w:r w:rsidRPr="0038024F">
        <w:rPr>
          <w:rFonts w:ascii="Arial" w:eastAsia="Times New Roman" w:hAnsi="Arial" w:cs="Arial"/>
          <w:bCs/>
          <w:i/>
          <w:iCs/>
          <w:sz w:val="24"/>
          <w:szCs w:val="28"/>
          <w:lang w:eastAsia="it-IT"/>
        </w:rPr>
        <w:lastRenderedPageBreak/>
        <w:t>larghezza di venti cubiti intorno al tempio. Gli ingressi dell’edificio laterale rimanevano sullo spazio libero; un ingresso dava a settentrione e uno a mezzogiorno. Lo spazio libero era di cinque cubiti tutt’intorno.</w:t>
      </w:r>
    </w:p>
    <w:p w14:paraId="7642E0FC" w14:textId="77777777" w:rsidR="00F50857" w:rsidRPr="0038024F" w:rsidRDefault="00F50857" w:rsidP="00F50857">
      <w:pPr>
        <w:spacing w:after="120" w:line="240" w:lineRule="auto"/>
        <w:ind w:left="567" w:right="567"/>
        <w:jc w:val="both"/>
        <w:rPr>
          <w:rFonts w:ascii="Arial" w:eastAsia="Times New Roman" w:hAnsi="Arial" w:cs="Arial"/>
          <w:bCs/>
          <w:i/>
          <w:iCs/>
          <w:sz w:val="24"/>
          <w:szCs w:val="28"/>
          <w:lang w:eastAsia="it-IT"/>
        </w:rPr>
      </w:pPr>
      <w:r w:rsidRPr="0038024F">
        <w:rPr>
          <w:rFonts w:ascii="Arial" w:eastAsia="Times New Roman" w:hAnsi="Arial" w:cs="Arial"/>
          <w:bCs/>
          <w:i/>
          <w:iCs/>
          <w:sz w:val="24"/>
          <w:szCs w:val="28"/>
          <w:lang w:eastAsia="it-IT"/>
        </w:rPr>
        <w:t>La costruzione che era di fronte allo spazio libero sul lato occidentale, aveva settanta cubiti di larghezza; il muro della costruzione era tutt’intorno dello spessore di cinque cubiti, la sua lunghezza di novanta cubiti.</w:t>
      </w:r>
    </w:p>
    <w:p w14:paraId="7EBE2A0A" w14:textId="77777777" w:rsidR="00F50857" w:rsidRPr="0038024F" w:rsidRDefault="00F50857" w:rsidP="00F50857">
      <w:pPr>
        <w:spacing w:after="120" w:line="240" w:lineRule="auto"/>
        <w:ind w:left="567" w:right="567"/>
        <w:jc w:val="both"/>
        <w:rPr>
          <w:rFonts w:ascii="Arial" w:eastAsia="Times New Roman" w:hAnsi="Arial" w:cs="Arial"/>
          <w:bCs/>
          <w:i/>
          <w:iCs/>
          <w:sz w:val="24"/>
          <w:szCs w:val="28"/>
          <w:lang w:eastAsia="it-IT"/>
        </w:rPr>
      </w:pPr>
      <w:r w:rsidRPr="0038024F">
        <w:rPr>
          <w:rFonts w:ascii="Arial" w:eastAsia="Times New Roman" w:hAnsi="Arial" w:cs="Arial"/>
          <w:bCs/>
          <w:i/>
          <w:iCs/>
          <w:sz w:val="24"/>
          <w:szCs w:val="28"/>
          <w:lang w:eastAsia="it-IT"/>
        </w:rPr>
        <w:t>Poi misurò il tempio: lunghezza cento cubiti; lo spazio libero, l’edificio e le sue mura, anch’essi cento cubiti. La larghezza della facciata del tempio con lo spazio libero a oriente, cento cubiti. Misurò ancora la larghezza dell’edificio di fronte allo spazio libero nella parte retrostante, con le gallerie di qua e di là: era cento cubiti.</w:t>
      </w:r>
    </w:p>
    <w:p w14:paraId="605FC3A2" w14:textId="77777777" w:rsidR="00F50857" w:rsidRPr="0038024F" w:rsidRDefault="00F50857" w:rsidP="00F50857">
      <w:pPr>
        <w:spacing w:after="120" w:line="240" w:lineRule="auto"/>
        <w:ind w:left="567" w:right="567"/>
        <w:jc w:val="both"/>
        <w:rPr>
          <w:rFonts w:ascii="Arial" w:eastAsia="Times New Roman" w:hAnsi="Arial" w:cs="Arial"/>
          <w:bCs/>
          <w:i/>
          <w:iCs/>
          <w:sz w:val="24"/>
          <w:szCs w:val="28"/>
          <w:lang w:eastAsia="it-IT"/>
        </w:rPr>
      </w:pPr>
      <w:r w:rsidRPr="0038024F">
        <w:rPr>
          <w:rFonts w:ascii="Arial" w:eastAsia="Times New Roman" w:hAnsi="Arial" w:cs="Arial"/>
          <w:bCs/>
          <w:i/>
          <w:iCs/>
          <w:sz w:val="24"/>
          <w:szCs w:val="28"/>
          <w:lang w:eastAsia="it-IT"/>
        </w:rPr>
        <w:t>L’interno dell’aula, il suo vestibolo, gli stipiti, le finestre a grate e le gallerie attorno a tutti e tre, a cominciare dalla soglia, erano rivestiti di tavole di legno, tutt’intorno, dal pavimento fino alle finestre, che erano velate. Dall’ingresso, dentro e fuori del tempio e su tutte le pareti interne ed esterne erano dipinti cherubini e palme. Fra cherubino e cherubino c’era una palma; ogni cherubino aveva due aspetti: aspetto d’uomo verso una palma e aspetto di leone verso l’altra palma, effigiati intorno a tutto il tempio. Da terra fin sopra l’ingresso erano disposti cherubini e palme sulle pareti del santuario. Gli stipiti dell’aula erano quadrangolari.</w:t>
      </w:r>
    </w:p>
    <w:p w14:paraId="54E0FD62" w14:textId="77777777" w:rsidR="00F50857" w:rsidRPr="0038024F" w:rsidRDefault="00F50857" w:rsidP="00F50857">
      <w:pPr>
        <w:spacing w:after="120" w:line="240" w:lineRule="auto"/>
        <w:ind w:left="567" w:right="567"/>
        <w:jc w:val="both"/>
        <w:rPr>
          <w:rFonts w:ascii="Arial" w:eastAsia="Times New Roman" w:hAnsi="Arial" w:cs="Arial"/>
          <w:bCs/>
          <w:i/>
          <w:iCs/>
          <w:sz w:val="24"/>
          <w:szCs w:val="28"/>
          <w:lang w:eastAsia="it-IT"/>
        </w:rPr>
      </w:pPr>
      <w:r w:rsidRPr="0038024F">
        <w:rPr>
          <w:rFonts w:ascii="Arial" w:eastAsia="Times New Roman" w:hAnsi="Arial" w:cs="Arial"/>
          <w:bCs/>
          <w:i/>
          <w:iCs/>
          <w:sz w:val="24"/>
          <w:szCs w:val="28"/>
          <w:lang w:eastAsia="it-IT"/>
        </w:rPr>
        <w:t xml:space="preserve">Davanti al santuario c’era come un altare di legno, alto tre cubiti, due cubiti di lunghezza e due di larghezza. Gli angoli, la base e i lati erano di legno. Mi disse: «Questa è la tavola che sta davanti al Signore». L’aula e il santuario avevano due porte ciascuno. Ogni porta aveva due battenti girevoli: due per una porta e due per l’altra. Sulle porte erano dipinti cherubini e palme come sulle pareti: una cancellata di legno era sulla facciata del vestibolo all’esterno. Finestre e grate e palme erano da tutt’e due le parti, ai lati del vestibolo, alle celle annesse al tempio e alle ali laterali (Ez 41,1-26). </w:t>
      </w:r>
    </w:p>
    <w:p w14:paraId="56658925" w14:textId="77777777" w:rsidR="00F50857" w:rsidRPr="0038024F" w:rsidRDefault="00F50857" w:rsidP="00F50857">
      <w:pPr>
        <w:spacing w:after="120" w:line="240" w:lineRule="auto"/>
        <w:ind w:left="567" w:right="567"/>
        <w:jc w:val="both"/>
        <w:rPr>
          <w:rFonts w:ascii="Arial" w:eastAsia="Times New Roman" w:hAnsi="Arial" w:cs="Arial"/>
          <w:bCs/>
          <w:i/>
          <w:iCs/>
          <w:sz w:val="24"/>
          <w:szCs w:val="28"/>
          <w:lang w:eastAsia="it-IT"/>
        </w:rPr>
      </w:pPr>
      <w:r w:rsidRPr="0038024F">
        <w:rPr>
          <w:rFonts w:ascii="Arial" w:eastAsia="Times New Roman" w:hAnsi="Arial" w:cs="Arial"/>
          <w:bCs/>
          <w:i/>
          <w:iCs/>
          <w:sz w:val="24"/>
          <w:szCs w:val="28"/>
          <w:lang w:eastAsia="it-IT"/>
        </w:rPr>
        <w:t xml:space="preserve">Allora mi fece uscire nel cortile esterno dal lato settentrionale e mi condusse all’appartamento che sta di fronte allo spazio libero prospiciente l’edificio verso settentrione. Nella facciata aveva una lunghezza di cento cubiti, verso settentrione, e cinquanta cubiti di larghezza. Di fronte ai venti cubiti del cortile interno e di fronte al lastricato esterno, vi era un porticato davanti a un altro porticato a tre piani; davanti alle stanze c’era un corridoio di dieci cubiti di larghezza per cento di lunghezza: gli ingressi delle stanze guardavano a settentrione. Le stanze superiori erano più strette delle inferiori e intermedie, perché i porticati occupavano parte dello spazio. Erano a tre piani, ma non avevano colonne come quelle degli altri, e perciò le stanze superiori erano più strette rispetto a quelle intermedie e a quelle inferiori. Il muro esterno parallelo alle stanze, dal lato del cortile esterno, aveva, davanti alle stanze, una lunghezza di cinquanta cubiti. </w:t>
      </w:r>
      <w:r w:rsidRPr="0038024F">
        <w:rPr>
          <w:rFonts w:ascii="Arial" w:eastAsia="Times New Roman" w:hAnsi="Arial" w:cs="Arial"/>
          <w:bCs/>
          <w:i/>
          <w:iCs/>
          <w:sz w:val="24"/>
          <w:szCs w:val="28"/>
          <w:lang w:eastAsia="it-IT"/>
        </w:rPr>
        <w:lastRenderedPageBreak/>
        <w:t>Infatti la lunghezza delle stanze del cortile esterno era di cinquanta cubiti, mentre dal lato dell’aula era di cento cubiti. In basso le stanze avevano l’ingresso rivolto verso oriente, entrando dal cortile esterno, sulla larghezza del muro del cortile.</w:t>
      </w:r>
    </w:p>
    <w:p w14:paraId="104B238A" w14:textId="77777777" w:rsidR="00F50857" w:rsidRPr="0038024F" w:rsidRDefault="00F50857" w:rsidP="00F50857">
      <w:pPr>
        <w:spacing w:after="120" w:line="240" w:lineRule="auto"/>
        <w:ind w:left="567" w:right="567"/>
        <w:jc w:val="both"/>
        <w:rPr>
          <w:rFonts w:ascii="Arial" w:eastAsia="Times New Roman" w:hAnsi="Arial" w:cs="Arial"/>
          <w:bCs/>
          <w:i/>
          <w:iCs/>
          <w:sz w:val="24"/>
          <w:szCs w:val="28"/>
          <w:lang w:eastAsia="it-IT"/>
        </w:rPr>
      </w:pPr>
      <w:r w:rsidRPr="0038024F">
        <w:rPr>
          <w:rFonts w:ascii="Arial" w:eastAsia="Times New Roman" w:hAnsi="Arial" w:cs="Arial"/>
          <w:bCs/>
          <w:i/>
          <w:iCs/>
          <w:sz w:val="24"/>
          <w:szCs w:val="28"/>
          <w:lang w:eastAsia="it-IT"/>
        </w:rPr>
        <w:t>A mezzogiorno, di fronte allo spazio libero e all’edificio, c’erano stanze e, davanti ad esse, un passaggio simile a quello delle stanze poste a settentrione: la lunghezza e la larghezza erano uguali a quelle, come anche le varie uscite e le loro disposizioni. Come gli ingressi di quelle, così erano gli ingressi delle stanze che davano a mezzogiorno; un ingresso era al principio dell’ambulacro, lungo il muro corrispondente a oriente di chi entra. Egli mi disse: «Le stanze a settentrione e quelle a mezzogiorno, di fronte allo spazio libero, sono le stanze sacre, dove i sacerdoti che si accostano al Signore mangeranno le cose santissime: ivi riporranno le cose santissime, le oblazioni e le vittime di espiazione e di riparazione, perché santo è questo luogo. Quando i sacerdoti vi saranno entrati, non usciranno dal luogo santo verso il cortile esterno, ma deporranno là le loro vesti con le quali hanno prestato servizio, perché esse sono sante: indosseranno altre vesti e così si avvicineranno al luogo destinato al popolo».</w:t>
      </w:r>
    </w:p>
    <w:p w14:paraId="2D9F2978" w14:textId="77777777" w:rsidR="00F50857" w:rsidRPr="0038024F" w:rsidRDefault="00F50857" w:rsidP="00F50857">
      <w:pPr>
        <w:spacing w:after="120" w:line="240" w:lineRule="auto"/>
        <w:ind w:left="567" w:right="567"/>
        <w:jc w:val="both"/>
        <w:rPr>
          <w:rFonts w:ascii="Arial" w:eastAsia="Times New Roman" w:hAnsi="Arial" w:cs="Arial"/>
          <w:bCs/>
          <w:i/>
          <w:iCs/>
          <w:sz w:val="24"/>
          <w:szCs w:val="28"/>
          <w:lang w:eastAsia="it-IT"/>
        </w:rPr>
      </w:pPr>
      <w:r w:rsidRPr="0038024F">
        <w:rPr>
          <w:rFonts w:ascii="Arial" w:eastAsia="Times New Roman" w:hAnsi="Arial" w:cs="Arial"/>
          <w:bCs/>
          <w:i/>
          <w:iCs/>
          <w:sz w:val="24"/>
          <w:szCs w:val="28"/>
          <w:lang w:eastAsia="it-IT"/>
        </w:rPr>
        <w:t xml:space="preserve">Quando ebbe terminato di misurare l’interno del tempio, egli mi condusse fuori per la porta che guarda a oriente, e misurò la cinta intorno. Misurò il lato orientale con la canna da misura: era cinquecento canne, in canne da misura, all’intorno. Misurò il lato settentrionale: era cinquecento canne, in canne da misura, all’intorno. Misurò il lato meridionale: era cinquecento canne, in canne da misura. Si volse al lato occidentale: misurò cinquecento canne, in canne da misura. Da quattro lati egli misurò il tempio; aveva intorno un muro lungo cinquecento canne e largo cinquecento, per separare il sacro dal profano (Ez 42,1-20). </w:t>
      </w:r>
    </w:p>
    <w:p w14:paraId="4E06AD3F" w14:textId="77777777" w:rsidR="00F50857" w:rsidRPr="0038024F" w:rsidRDefault="00F50857" w:rsidP="00F50857">
      <w:pPr>
        <w:spacing w:after="120" w:line="240" w:lineRule="auto"/>
        <w:ind w:left="567" w:right="567"/>
        <w:jc w:val="both"/>
        <w:rPr>
          <w:rFonts w:ascii="Arial" w:eastAsia="Times New Roman" w:hAnsi="Arial" w:cs="Arial"/>
          <w:bCs/>
          <w:i/>
          <w:iCs/>
          <w:sz w:val="24"/>
          <w:szCs w:val="28"/>
          <w:lang w:eastAsia="it-IT"/>
        </w:rPr>
      </w:pPr>
      <w:r w:rsidRPr="0038024F">
        <w:rPr>
          <w:rFonts w:ascii="Arial" w:eastAsia="Times New Roman" w:hAnsi="Arial" w:cs="Arial"/>
          <w:bCs/>
          <w:i/>
          <w:iCs/>
          <w:sz w:val="24"/>
          <w:szCs w:val="28"/>
          <w:lang w:eastAsia="it-IT"/>
        </w:rPr>
        <w:t>Mi condusse allora verso la porta che guarda a oriente ed ecco che la gloria del Dio d’Israele giungeva dalla via orientale e il suo rumore era come il rumore delle grandi acque e la terra risplendeva della sua gloria. La visione che io vidi era simile a quella che avevo visto quando andai per distruggere la città e simile a quella che avevo visto presso il fiume Chebar. Io caddi con la faccia a terra. La gloria del Signore entrò nel tempio per la porta che guarda a oriente.</w:t>
      </w:r>
    </w:p>
    <w:p w14:paraId="71311CC1" w14:textId="77777777" w:rsidR="00F50857" w:rsidRPr="0038024F" w:rsidRDefault="00F50857" w:rsidP="00F50857">
      <w:pPr>
        <w:spacing w:after="120" w:line="240" w:lineRule="auto"/>
        <w:ind w:left="567" w:right="567"/>
        <w:jc w:val="both"/>
        <w:rPr>
          <w:rFonts w:ascii="Arial" w:eastAsia="Times New Roman" w:hAnsi="Arial" w:cs="Arial"/>
          <w:bCs/>
          <w:i/>
          <w:iCs/>
          <w:sz w:val="24"/>
          <w:szCs w:val="28"/>
          <w:lang w:eastAsia="it-IT"/>
        </w:rPr>
      </w:pPr>
      <w:r w:rsidRPr="0038024F">
        <w:rPr>
          <w:rFonts w:ascii="Arial" w:eastAsia="Times New Roman" w:hAnsi="Arial" w:cs="Arial"/>
          <w:bCs/>
          <w:i/>
          <w:iCs/>
          <w:sz w:val="24"/>
          <w:szCs w:val="28"/>
          <w:lang w:eastAsia="it-IT"/>
        </w:rPr>
        <w:t xml:space="preserve">Lo spirito mi prese e mi condusse nel cortile interno: ecco, la gloria del Signore riempiva il tempio. Mentre quell’uomo stava in piedi accanto a me, sentii che qualcuno entro il tempio mi parlava e mi diceva: «Figlio dell’uomo, questo è il luogo del mio trono e il luogo dove posano i miei piedi, dove io abiterò in mezzo ai figli d’Israele, per sempre. E la casa d’Israele, il popolo e i suoi re, non profaneranno più il mio santo nome con le loro prostituzioni e con i cadaveri dei loro re e con le loro stele, collocando la loro soglia accanto alla mia soglia e i loro stipiti accanto ai miei stipiti, con un semplice muro fra me e loro; hanno profanato il mio santo nome con tutti gli abomini che hanno </w:t>
      </w:r>
      <w:r w:rsidRPr="0038024F">
        <w:rPr>
          <w:rFonts w:ascii="Arial" w:eastAsia="Times New Roman" w:hAnsi="Arial" w:cs="Arial"/>
          <w:bCs/>
          <w:i/>
          <w:iCs/>
          <w:sz w:val="24"/>
          <w:szCs w:val="28"/>
          <w:lang w:eastAsia="it-IT"/>
        </w:rPr>
        <w:lastRenderedPageBreak/>
        <w:t>commesso, perciò li ho distrutti con ira. Ma d’ora in poi essi allontaneranno da me le loro prostituzioni e i cadaveri dei loro re e io abiterò in mezzo a loro per sempre.</w:t>
      </w:r>
    </w:p>
    <w:p w14:paraId="04291446" w14:textId="77777777" w:rsidR="00F50857" w:rsidRPr="0038024F" w:rsidRDefault="00F50857" w:rsidP="00F50857">
      <w:pPr>
        <w:spacing w:after="120" w:line="240" w:lineRule="auto"/>
        <w:ind w:left="567" w:right="567"/>
        <w:jc w:val="both"/>
        <w:rPr>
          <w:rFonts w:ascii="Arial" w:eastAsia="Times New Roman" w:hAnsi="Arial" w:cs="Arial"/>
          <w:bCs/>
          <w:i/>
          <w:iCs/>
          <w:sz w:val="24"/>
          <w:szCs w:val="28"/>
          <w:lang w:eastAsia="it-IT"/>
        </w:rPr>
      </w:pPr>
      <w:r w:rsidRPr="0038024F">
        <w:rPr>
          <w:rFonts w:ascii="Arial" w:eastAsia="Times New Roman" w:hAnsi="Arial" w:cs="Arial"/>
          <w:bCs/>
          <w:i/>
          <w:iCs/>
          <w:sz w:val="24"/>
          <w:szCs w:val="28"/>
          <w:lang w:eastAsia="it-IT"/>
        </w:rPr>
        <w:t>Tu, figlio dell’uomo, descrivi questo tempio alla casa d’Israele, perché arrossiscano delle loro iniquità; ne misurino la pianta e, se si vergogneranno di quanto hanno fatto, manifesta loro la forma di questo tempio, la sua disposizione, le sue uscite, i suoi ingressi, tutti i suoi aspetti, tutti i suoi regolamenti, tutte le sue forme e tutte le sue leggi: mettili per iscritto davanti ai loro occhi, perché osservino tutte queste leggi e tutti questi regolamenti e li mettano in pratica. Questa è la legge del tempio: alla sommità del monte, tutto il territorio che lo circonda è santissimo; ecco, questa è la legge del tempio».</w:t>
      </w:r>
    </w:p>
    <w:p w14:paraId="36FB7428" w14:textId="77777777" w:rsidR="00F50857" w:rsidRPr="0038024F" w:rsidRDefault="00F50857" w:rsidP="00F50857">
      <w:pPr>
        <w:spacing w:after="120" w:line="240" w:lineRule="auto"/>
        <w:ind w:left="567" w:right="567"/>
        <w:jc w:val="both"/>
        <w:rPr>
          <w:rFonts w:ascii="Arial" w:eastAsia="Times New Roman" w:hAnsi="Arial" w:cs="Arial"/>
          <w:bCs/>
          <w:i/>
          <w:iCs/>
          <w:sz w:val="24"/>
          <w:szCs w:val="28"/>
          <w:lang w:eastAsia="it-IT"/>
        </w:rPr>
      </w:pPr>
      <w:r w:rsidRPr="0038024F">
        <w:rPr>
          <w:rFonts w:ascii="Arial" w:eastAsia="Times New Roman" w:hAnsi="Arial" w:cs="Arial"/>
          <w:bCs/>
          <w:i/>
          <w:iCs/>
          <w:sz w:val="24"/>
          <w:szCs w:val="28"/>
          <w:lang w:eastAsia="it-IT"/>
        </w:rPr>
        <w:t>Queste sono le misure dell’altare in cubiti, ciascuno di un cubito e un palmo. La base era di un cubito di altezza per un cubito di larghezza: il suo bordo intorno era un palmo. Tale lo zoccolo dell’altare. Dalla base che posava a terra fino alla piattaforma inferiore vi erano due cubiti di altezza e un cubito di larghezza: dalla piattaforma piccola alla piattaforma più grande vi erano quattro cubiti di altezza e un cubito di larghezza. Il focolare era di quattro cubiti e sul focolare vi erano quattro corni. Il focolare era dodici cubiti di lunghezza per dodici di larghezza, cioè quadrato. La piattaforma superiore era un quadrato di quattordici cubiti di lunghezza per quattordici cubiti di larghezza, con un orlo intorno di mezzo cubito, e la base, intorno, di un cubito: i suoi gradini guardavano a oriente.</w:t>
      </w:r>
    </w:p>
    <w:p w14:paraId="67A3FB3F" w14:textId="77777777" w:rsidR="00F50857" w:rsidRPr="0038024F" w:rsidRDefault="00F50857" w:rsidP="00F50857">
      <w:pPr>
        <w:spacing w:after="120" w:line="240" w:lineRule="auto"/>
        <w:ind w:left="567" w:right="567"/>
        <w:jc w:val="both"/>
        <w:rPr>
          <w:rFonts w:ascii="Arial" w:eastAsia="Times New Roman" w:hAnsi="Arial" w:cs="Arial"/>
          <w:bCs/>
          <w:i/>
          <w:iCs/>
          <w:sz w:val="24"/>
          <w:szCs w:val="28"/>
          <w:lang w:eastAsia="it-IT"/>
        </w:rPr>
      </w:pPr>
      <w:r w:rsidRPr="0038024F">
        <w:rPr>
          <w:rFonts w:ascii="Arial" w:eastAsia="Times New Roman" w:hAnsi="Arial" w:cs="Arial"/>
          <w:bCs/>
          <w:i/>
          <w:iCs/>
          <w:sz w:val="24"/>
          <w:szCs w:val="28"/>
          <w:lang w:eastAsia="it-IT"/>
        </w:rPr>
        <w:t xml:space="preserve">Egli mi disse: «Figlio dell’uomo, così dice il Signore Dio: Queste sono le leggi dell’altare, quando verrà costruito per offrirvi sopra l’olocausto e aspergervi il sangue. Ai sacerdoti leviti della stirpe di Sadoc, che si avvicineranno a me per servirmi, tu darai – oracolo del Signore Dio – un giovenco per il sacrificio per il peccato. Prenderai di quel sangue e lo spanderai sui quattro corni dell’altare, sui quattro angoli della piattaforma e intorno all’orlo. Così lo purificherai e ne farai l’espiazione. Prenderai poi il giovenco del sacrificio per il peccato e lo brucerai in un luogo appartato del tempio, fuori del santuario. Il secondo giorno offrirai, per il peccato, un capro senza difetto e farai la purificazione dell’altare come hai fatto con il giovenco. Terminato il rito della purificazione, offrirai un giovenco senza difetti e un montone del gregge senza difetti. Tu li offrirai al Signore e i sacerdoti getteranno il sale su di loro, poi li offriranno in olocausto al Signore. Per sette giorni sacrificherai per il peccato un capro al giorno e verrà offerto anche un giovenco e un montone del gregge senza difetti. Per sette giorni si farà l’espiazione dell’altare e lo si purificherà e consacrerà. Finiti questi giorni, dall’ottavo in poi, i sacerdoti immoleranno sopra l’altare i vostri olocausti, i vostri sacrifici di comunione e io vi sarò propizio». Oracolo del Signore Dio (Ez 43,1-27). </w:t>
      </w:r>
    </w:p>
    <w:p w14:paraId="18EA7C20" w14:textId="77777777" w:rsidR="00F50857" w:rsidRPr="0038024F" w:rsidRDefault="00F50857" w:rsidP="00F50857">
      <w:pPr>
        <w:spacing w:after="120" w:line="240" w:lineRule="auto"/>
        <w:ind w:left="567" w:right="567"/>
        <w:jc w:val="both"/>
        <w:rPr>
          <w:rFonts w:ascii="Arial" w:eastAsia="Times New Roman" w:hAnsi="Arial" w:cs="Arial"/>
          <w:bCs/>
          <w:i/>
          <w:iCs/>
          <w:sz w:val="24"/>
          <w:szCs w:val="28"/>
          <w:lang w:eastAsia="it-IT"/>
        </w:rPr>
      </w:pPr>
      <w:r w:rsidRPr="0038024F">
        <w:rPr>
          <w:rFonts w:ascii="Arial" w:eastAsia="Times New Roman" w:hAnsi="Arial" w:cs="Arial"/>
          <w:bCs/>
          <w:i/>
          <w:iCs/>
          <w:sz w:val="24"/>
          <w:szCs w:val="28"/>
          <w:lang w:eastAsia="it-IT"/>
        </w:rPr>
        <w:t xml:space="preserve">Mi condusse poi alla porta esterna del santuario rivolta a oriente; essa era chiusa. Il Signore mi disse: «Questa porta rimarrà chiusa: non </w:t>
      </w:r>
      <w:r w:rsidRPr="0038024F">
        <w:rPr>
          <w:rFonts w:ascii="Arial" w:eastAsia="Times New Roman" w:hAnsi="Arial" w:cs="Arial"/>
          <w:bCs/>
          <w:i/>
          <w:iCs/>
          <w:sz w:val="24"/>
          <w:szCs w:val="28"/>
          <w:lang w:eastAsia="it-IT"/>
        </w:rPr>
        <w:lastRenderedPageBreak/>
        <w:t>verrà aperta, nessuno vi passerà, perché c’è passato il Signore, Dio d’Israele. Perciò resterà chiusa. Ma il principe, in quanto principe, siederà in essa per cibarsi davanti al Signore; entrerà dal vestibolo della porta e di lì uscirà».</w:t>
      </w:r>
    </w:p>
    <w:p w14:paraId="76A8A21A" w14:textId="77777777" w:rsidR="00F50857" w:rsidRPr="0038024F" w:rsidRDefault="00F50857" w:rsidP="00F50857">
      <w:pPr>
        <w:spacing w:after="120" w:line="240" w:lineRule="auto"/>
        <w:ind w:left="567" w:right="567"/>
        <w:jc w:val="both"/>
        <w:rPr>
          <w:rFonts w:ascii="Arial" w:eastAsia="Times New Roman" w:hAnsi="Arial" w:cs="Arial"/>
          <w:bCs/>
          <w:i/>
          <w:iCs/>
          <w:sz w:val="24"/>
          <w:szCs w:val="28"/>
          <w:lang w:eastAsia="it-IT"/>
        </w:rPr>
      </w:pPr>
      <w:r w:rsidRPr="0038024F">
        <w:rPr>
          <w:rFonts w:ascii="Arial" w:eastAsia="Times New Roman" w:hAnsi="Arial" w:cs="Arial"/>
          <w:bCs/>
          <w:i/>
          <w:iCs/>
          <w:sz w:val="24"/>
          <w:szCs w:val="28"/>
          <w:lang w:eastAsia="it-IT"/>
        </w:rPr>
        <w:t>Poi mi condusse per la porta settentrionale, davanti al tempio. Guardai, ed ecco, la gloria del Signore riempiva il tempio. Caddi con la faccia a terra e il Signore mi disse: «Figlio dell’uomo, sta’ attento, osserva bene e ascolta quanto io ti dirò sui regolamenti riguardo al tempio e su tutte le sue leggi; sta’ attento a come si entra nel tempio da tutti gli accessi del santuario. Riferirai a quei ribelli, alla casa d’Israele: Così dice il Signore Dio: Troppi sono stati per voi gli abomini, o casa d’Israele! Avete introdotto figli stranieri, non circoncisi di cuore e non circoncisi di carne, perché stessero nel mio santuario e profanassero il mio tempio, mentre mi offrivate il mio cibo, il grasso e il sangue, infrangendo così la mia alleanza con tutti i vostri abomini. Non vi siete presi voi la cura delle mie cose sante ma, al vostro posto, avete affidato loro la custodia del mio santuario. Così dice il Signore Dio: Nessuno straniero, non circonciso di cuore, non circonciso di carne, entrerà nel mio santuario, nessuno di tutti gli stranieri che sono in mezzo ai figli d’Israele.</w:t>
      </w:r>
    </w:p>
    <w:p w14:paraId="3E5FAE6A" w14:textId="77777777" w:rsidR="00F50857" w:rsidRPr="0038024F" w:rsidRDefault="00F50857" w:rsidP="00F50857">
      <w:pPr>
        <w:spacing w:after="120" w:line="240" w:lineRule="auto"/>
        <w:ind w:left="567" w:right="567"/>
        <w:jc w:val="both"/>
        <w:rPr>
          <w:rFonts w:ascii="Arial" w:eastAsia="Times New Roman" w:hAnsi="Arial" w:cs="Arial"/>
          <w:bCs/>
          <w:i/>
          <w:iCs/>
          <w:sz w:val="24"/>
          <w:szCs w:val="28"/>
          <w:lang w:eastAsia="it-IT"/>
        </w:rPr>
      </w:pPr>
      <w:r w:rsidRPr="0038024F">
        <w:rPr>
          <w:rFonts w:ascii="Arial" w:eastAsia="Times New Roman" w:hAnsi="Arial" w:cs="Arial"/>
          <w:bCs/>
          <w:i/>
          <w:iCs/>
          <w:sz w:val="24"/>
          <w:szCs w:val="28"/>
          <w:lang w:eastAsia="it-IT"/>
        </w:rPr>
        <w:t>Anche i leviti, che si sono allontanati da me nel traviamento d’Israele e hanno seguito i loro idoli, sconteranno la propria iniquità; serviranno nel mio santuario come guardie delle porte del tempio e come servi del tempio; sgozzeranno gli olocausti e le vittime per il popolo e staranno davanti ad esso pronti al suo servizio. Poiché l’hanno servito davanti ai suoi idoli e sono stati per la casa d’Israele occasione di peccato, perciò io ho alzato la mano su di loro – oracolo del Signore Dio – ed essi sconteranno la loro iniquità. Non si avvicineranno più a me per esercitare il sacerdozio e per accostarsi a tutte le mie cose sante e santissime, ma sconteranno la vergogna e gli abomini che hanno compiuto. Affido loro la custodia del tempio e ogni suo servizio e qualunque cosa da compiere in esso.</w:t>
      </w:r>
    </w:p>
    <w:p w14:paraId="77B2F2CB" w14:textId="77777777" w:rsidR="00F50857" w:rsidRPr="0038024F" w:rsidRDefault="00F50857" w:rsidP="00F50857">
      <w:pPr>
        <w:spacing w:after="120" w:line="240" w:lineRule="auto"/>
        <w:ind w:left="567" w:right="567"/>
        <w:jc w:val="both"/>
        <w:rPr>
          <w:rFonts w:ascii="Arial" w:eastAsia="Times New Roman" w:hAnsi="Arial" w:cs="Arial"/>
          <w:bCs/>
          <w:i/>
          <w:iCs/>
          <w:sz w:val="24"/>
          <w:szCs w:val="28"/>
          <w:lang w:eastAsia="it-IT"/>
        </w:rPr>
      </w:pPr>
      <w:r w:rsidRPr="0038024F">
        <w:rPr>
          <w:rFonts w:ascii="Arial" w:eastAsia="Times New Roman" w:hAnsi="Arial" w:cs="Arial"/>
          <w:bCs/>
          <w:i/>
          <w:iCs/>
          <w:sz w:val="24"/>
          <w:szCs w:val="28"/>
          <w:lang w:eastAsia="it-IT"/>
        </w:rPr>
        <w:t>I sacerdoti leviti figli di Sadoc, che hanno osservato le prescrizioni del mio santuario quando i figli d’Israele si erano allontanati da me, si avvicineranno a me per servirmi e staranno davanti a me per offrirmi il grasso e il sangue. Oracolo del Signore Dio. Essi entreranno nel mio santuario e si avvicineranno alla mia tavola per servirmi e custodiranno le mie prescrizioni.</w:t>
      </w:r>
    </w:p>
    <w:p w14:paraId="2719513B" w14:textId="77777777" w:rsidR="00F50857" w:rsidRPr="0038024F" w:rsidRDefault="00F50857" w:rsidP="00F50857">
      <w:pPr>
        <w:spacing w:after="120" w:line="240" w:lineRule="auto"/>
        <w:ind w:left="567" w:right="567"/>
        <w:jc w:val="both"/>
        <w:rPr>
          <w:rFonts w:ascii="Arial" w:eastAsia="Times New Roman" w:hAnsi="Arial" w:cs="Arial"/>
          <w:bCs/>
          <w:i/>
          <w:iCs/>
          <w:sz w:val="24"/>
          <w:szCs w:val="28"/>
          <w:lang w:eastAsia="it-IT"/>
        </w:rPr>
      </w:pPr>
      <w:r w:rsidRPr="0038024F">
        <w:rPr>
          <w:rFonts w:ascii="Arial" w:eastAsia="Times New Roman" w:hAnsi="Arial" w:cs="Arial"/>
          <w:bCs/>
          <w:i/>
          <w:iCs/>
          <w:sz w:val="24"/>
          <w:szCs w:val="28"/>
          <w:lang w:eastAsia="it-IT"/>
        </w:rPr>
        <w:t xml:space="preserve">Quando entreranno dalle porte del cortile interno, indosseranno vesti di lino; non porteranno alcun indumento di lana, durante il loro servizio alle porte del cortile interno e nel tempio. Porteranno in capo turbanti di lino e avranno calzoni di lino sui fianchi: non si cingeranno con indumenti che fanno sudare. Quando usciranno nel cortile esterno verso il popolo, si toglieranno le vesti con le quali hanno officiato e le deporranno nelle stanze del santuario: indosseranno altre vesti per non comunicare con esse la consacrazione al popolo. Non si </w:t>
      </w:r>
      <w:r w:rsidRPr="0038024F">
        <w:rPr>
          <w:rFonts w:ascii="Arial" w:eastAsia="Times New Roman" w:hAnsi="Arial" w:cs="Arial"/>
          <w:bCs/>
          <w:i/>
          <w:iCs/>
          <w:sz w:val="24"/>
          <w:szCs w:val="28"/>
          <w:lang w:eastAsia="it-IT"/>
        </w:rPr>
        <w:lastRenderedPageBreak/>
        <w:t>raderanno il capo né si lasceranno crescere la chioma, ma avranno i capelli normalmente tagliati. Nessun sacerdote berrà vino quando dovrà entrare nel cortile interno. Non prenderanno in sposa una vedova né una ripudiata, ma solo una vergine della stirpe d’Israele: potranno sposare però una vedova, se è la vedova di un sacerdote. Indicheranno al mio popolo ciò che è sacro e ciò che è profano, e gli insegneranno ciò che è impuro e ciò che è puro. Nelle liti essi saranno i giudici e decideranno secondo le mie norme. In tutte le mie feste osserveranno le mie leggi e i miei regolamenti e santificheranno i miei sabati. Nessuno di essi si avvicinerà a un cadavere per non rendersi impuro, ma potrà rendersi impuro per il padre, la madre, un figlio, una figlia, un fratello o una sorella non maritata: dopo essersi purificato, gli si conteranno sette giorni e quando egli rientrerà nel luogo santo, nel cortile interno per servire nel santuario, offrirà il suo sacrificio per il peccato. Oracolo del Signore Dio.</w:t>
      </w:r>
    </w:p>
    <w:p w14:paraId="114E051A" w14:textId="77777777" w:rsidR="00F50857" w:rsidRPr="0038024F" w:rsidRDefault="00F50857" w:rsidP="00F50857">
      <w:pPr>
        <w:spacing w:after="120" w:line="240" w:lineRule="auto"/>
        <w:ind w:left="567" w:right="567"/>
        <w:jc w:val="both"/>
        <w:rPr>
          <w:rFonts w:ascii="Arial" w:eastAsia="Times New Roman" w:hAnsi="Arial" w:cs="Arial"/>
          <w:bCs/>
          <w:i/>
          <w:iCs/>
          <w:sz w:val="24"/>
          <w:szCs w:val="28"/>
          <w:lang w:eastAsia="it-IT"/>
        </w:rPr>
      </w:pPr>
      <w:r w:rsidRPr="0038024F">
        <w:rPr>
          <w:rFonts w:ascii="Arial" w:eastAsia="Times New Roman" w:hAnsi="Arial" w:cs="Arial"/>
          <w:bCs/>
          <w:i/>
          <w:iCs/>
          <w:sz w:val="24"/>
          <w:szCs w:val="28"/>
          <w:lang w:eastAsia="it-IT"/>
        </w:rPr>
        <w:t xml:space="preserve">Essi non avranno alcuna eredità: io sarò la loro eredità. Non sarà dato loro alcun possesso in Israele: io sono il loro possesso. Saranno loro cibo le oblazioni, i sacrifici per il peccato, i sacrifici di riparazione; apparterrà loro quanto è stato votato allo sterminio in Israele. La parte migliore di tutte le vostre primizie e ogni specie di tributo da voi offerto apparterranno ai sacerdoti: così darete al sacerdote le primizie dei vostri macinati, per far scendere la benedizione sulla vostra casa. I sacerdoti non mangeranno la carne di alcun animale morto di morte naturale o sbranato, di uccelli o di altri animali (Ez 44,1-31). </w:t>
      </w:r>
    </w:p>
    <w:p w14:paraId="7926608D" w14:textId="77777777" w:rsidR="00F50857" w:rsidRPr="0038024F" w:rsidRDefault="00F50857" w:rsidP="00F50857">
      <w:pPr>
        <w:spacing w:after="120" w:line="240" w:lineRule="auto"/>
        <w:jc w:val="both"/>
        <w:rPr>
          <w:rFonts w:ascii="Arial" w:eastAsia="Times New Roman" w:hAnsi="Arial" w:cs="Arial"/>
          <w:b/>
          <w:sz w:val="24"/>
          <w:szCs w:val="24"/>
          <w:lang w:eastAsia="it-IT"/>
        </w:rPr>
      </w:pPr>
      <w:r w:rsidRPr="0038024F">
        <w:rPr>
          <w:rFonts w:ascii="Arial" w:eastAsia="Times New Roman" w:hAnsi="Arial" w:cs="Arial"/>
          <w:b/>
          <w:sz w:val="24"/>
          <w:szCs w:val="24"/>
          <w:lang w:eastAsia="it-IT"/>
        </w:rPr>
        <w:t>Anche l’Apostolo Pietro descrive la bellezza della Nuova Casa di Dio</w:t>
      </w:r>
    </w:p>
    <w:p w14:paraId="50530492" w14:textId="77777777" w:rsidR="00F50857" w:rsidRPr="0038024F" w:rsidRDefault="00F50857" w:rsidP="00F50857">
      <w:pPr>
        <w:spacing w:after="120" w:line="240" w:lineRule="auto"/>
        <w:ind w:left="567" w:right="567"/>
        <w:jc w:val="both"/>
        <w:rPr>
          <w:rFonts w:ascii="Arial" w:eastAsia="Times New Roman" w:hAnsi="Arial" w:cs="Arial"/>
          <w:bCs/>
          <w:i/>
          <w:iCs/>
          <w:sz w:val="24"/>
          <w:szCs w:val="28"/>
          <w:lang w:eastAsia="it-IT"/>
        </w:rPr>
      </w:pPr>
      <w:r w:rsidRPr="0038024F">
        <w:rPr>
          <w:rFonts w:ascii="Arial" w:eastAsia="Times New Roman" w:hAnsi="Arial" w:cs="Arial"/>
          <w:bCs/>
          <w:i/>
          <w:iCs/>
          <w:sz w:val="24"/>
          <w:szCs w:val="28"/>
          <w:lang w:eastAsia="it-IT"/>
        </w:rPr>
        <w:t>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w:t>
      </w:r>
    </w:p>
    <w:p w14:paraId="1BE33EEA" w14:textId="77777777" w:rsidR="00F50857" w:rsidRPr="0038024F" w:rsidRDefault="00F50857" w:rsidP="00F50857">
      <w:pPr>
        <w:spacing w:after="120" w:line="240" w:lineRule="auto"/>
        <w:ind w:left="567" w:right="567"/>
        <w:jc w:val="both"/>
        <w:rPr>
          <w:rFonts w:ascii="Arial" w:eastAsia="Times New Roman" w:hAnsi="Arial" w:cs="Arial"/>
          <w:bCs/>
          <w:i/>
          <w:iCs/>
          <w:sz w:val="24"/>
          <w:szCs w:val="28"/>
          <w:lang w:eastAsia="it-IT"/>
        </w:rPr>
      </w:pPr>
      <w:r w:rsidRPr="0038024F">
        <w:rPr>
          <w:rFonts w:ascii="Arial" w:eastAsia="Times New Roman" w:hAnsi="Arial" w:cs="Arial"/>
          <w:bCs/>
          <w:i/>
          <w:iCs/>
          <w:sz w:val="24"/>
          <w:szCs w:val="28"/>
          <w:lang w:eastAsia="it-IT"/>
        </w:rPr>
        <w:t>Ecco, io pongo in Sion una pietra d’angolo, scelta, preziosa, e chi crede in essa non resterà deluso.</w:t>
      </w:r>
    </w:p>
    <w:p w14:paraId="77F163BB" w14:textId="77777777" w:rsidR="00F50857" w:rsidRPr="0038024F" w:rsidRDefault="00F50857" w:rsidP="00F50857">
      <w:pPr>
        <w:spacing w:after="120" w:line="240" w:lineRule="auto"/>
        <w:ind w:left="567" w:right="567"/>
        <w:jc w:val="both"/>
        <w:rPr>
          <w:rFonts w:ascii="Arial" w:eastAsia="Times New Roman" w:hAnsi="Arial" w:cs="Arial"/>
          <w:bCs/>
          <w:i/>
          <w:iCs/>
          <w:sz w:val="24"/>
          <w:szCs w:val="28"/>
          <w:lang w:eastAsia="it-IT"/>
        </w:rPr>
      </w:pPr>
      <w:r w:rsidRPr="0038024F">
        <w:rPr>
          <w:rFonts w:ascii="Arial" w:eastAsia="Times New Roman" w:hAnsi="Arial" w:cs="Arial"/>
          <w:bCs/>
          <w:i/>
          <w:iCs/>
          <w:sz w:val="24"/>
          <w:szCs w:val="28"/>
          <w:lang w:eastAsia="it-IT"/>
        </w:rPr>
        <w:t>Onore dunque a voi che credete; ma per quelli che non credono</w:t>
      </w:r>
    </w:p>
    <w:p w14:paraId="028BFD24" w14:textId="77777777" w:rsidR="00F50857" w:rsidRPr="0038024F" w:rsidRDefault="00F50857" w:rsidP="00F50857">
      <w:pPr>
        <w:spacing w:after="120" w:line="240" w:lineRule="auto"/>
        <w:ind w:left="567" w:right="567"/>
        <w:jc w:val="both"/>
        <w:rPr>
          <w:rFonts w:ascii="Arial" w:eastAsia="Times New Roman" w:hAnsi="Arial" w:cs="Arial"/>
          <w:bCs/>
          <w:i/>
          <w:iCs/>
          <w:sz w:val="24"/>
          <w:szCs w:val="28"/>
          <w:lang w:eastAsia="it-IT"/>
        </w:rPr>
      </w:pPr>
      <w:r w:rsidRPr="0038024F">
        <w:rPr>
          <w:rFonts w:ascii="Arial" w:eastAsia="Times New Roman" w:hAnsi="Arial" w:cs="Arial"/>
          <w:bCs/>
          <w:i/>
          <w:iCs/>
          <w:sz w:val="24"/>
          <w:szCs w:val="28"/>
          <w:lang w:eastAsia="it-IT"/>
        </w:rPr>
        <w:t>la pietra che i costruttori hanno scartato è diventata pietra d’angolo 8e sasso d’inciampo, pietra di scandalo.</w:t>
      </w:r>
    </w:p>
    <w:p w14:paraId="4F7AF976" w14:textId="77777777" w:rsidR="00F50857" w:rsidRPr="0038024F" w:rsidRDefault="00F50857" w:rsidP="00F50857">
      <w:pPr>
        <w:spacing w:after="120" w:line="240" w:lineRule="auto"/>
        <w:ind w:left="567" w:right="567"/>
        <w:jc w:val="both"/>
        <w:rPr>
          <w:rFonts w:ascii="Arial" w:eastAsia="Times New Roman" w:hAnsi="Arial" w:cs="Arial"/>
          <w:bCs/>
          <w:i/>
          <w:iCs/>
          <w:sz w:val="24"/>
          <w:szCs w:val="28"/>
          <w:lang w:eastAsia="it-IT"/>
        </w:rPr>
      </w:pPr>
      <w:r w:rsidRPr="0038024F">
        <w:rPr>
          <w:rFonts w:ascii="Arial" w:eastAsia="Times New Roman" w:hAnsi="Arial" w:cs="Arial"/>
          <w:bCs/>
          <w:i/>
          <w:iCs/>
          <w:sz w:val="24"/>
          <w:szCs w:val="28"/>
          <w:lang w:eastAsia="it-IT"/>
        </w:rPr>
        <w:t xml:space="preserve">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w:t>
      </w:r>
      <w:r w:rsidRPr="0038024F">
        <w:rPr>
          <w:rFonts w:ascii="Arial" w:eastAsia="Times New Roman" w:hAnsi="Arial" w:cs="Arial"/>
          <w:bCs/>
          <w:i/>
          <w:iCs/>
          <w:sz w:val="24"/>
          <w:szCs w:val="28"/>
          <w:lang w:eastAsia="it-IT"/>
        </w:rPr>
        <w:lastRenderedPageBreak/>
        <w:t>popolo di Dio; un tempo eravate esclusi dalla misericordia, ora invece avete ottenuto misericordia.</w:t>
      </w:r>
    </w:p>
    <w:p w14:paraId="3BC1043A" w14:textId="77777777" w:rsidR="00F50857" w:rsidRPr="0038024F" w:rsidRDefault="00F50857" w:rsidP="00F50857">
      <w:pPr>
        <w:spacing w:after="120" w:line="240" w:lineRule="auto"/>
        <w:ind w:left="567" w:right="567"/>
        <w:jc w:val="both"/>
        <w:rPr>
          <w:rFonts w:ascii="Arial" w:eastAsia="Times New Roman" w:hAnsi="Arial" w:cs="Arial"/>
          <w:bCs/>
          <w:i/>
          <w:iCs/>
          <w:sz w:val="24"/>
          <w:szCs w:val="28"/>
          <w:lang w:eastAsia="it-IT"/>
        </w:rPr>
      </w:pPr>
      <w:r w:rsidRPr="0038024F">
        <w:rPr>
          <w:rFonts w:ascii="Arial" w:eastAsia="Times New Roman" w:hAnsi="Arial" w:cs="Arial"/>
          <w:bCs/>
          <w:i/>
          <w:iCs/>
          <w:sz w:val="24"/>
          <w:szCs w:val="28"/>
          <w:lang w:eastAsia="it-IT"/>
        </w:rPr>
        <w:t>Carissimi, io vi esorto come stranieri e pellegrini ad astenervi dai cattivi desideri della carne, che fanno guerra all’anima. Tenete una condotta esemplare fra i pagani perché, mentre vi calunniano come malfattori, al vedere le vostre buone opere diano gloria a Dio nel giorno della sua visita. Vivete sottomessi ad ogni umana autorità per amore del Signore: sia al re come sovrano, sia ai governatori come inviati da lui per punire i malfattori e premiare quelli che fanno il bene. Perché questa è la volontà di Dio: che, operando il bene, voi chiudiate la bocca all’ignoranza degli stolti, come uomini liberi, servendovi della libertà non come di un velo per coprire la malizia, ma come servi di Dio. Onorate tutti, amate i vostri fratelli, temete Dio, onorate il re.</w:t>
      </w:r>
    </w:p>
    <w:p w14:paraId="76CC062D" w14:textId="77777777" w:rsidR="00F50857" w:rsidRPr="0038024F" w:rsidRDefault="00F50857" w:rsidP="00F50857">
      <w:pPr>
        <w:spacing w:after="120" w:line="240" w:lineRule="auto"/>
        <w:ind w:left="567" w:right="567"/>
        <w:jc w:val="both"/>
        <w:rPr>
          <w:rFonts w:ascii="Arial" w:eastAsia="Times New Roman" w:hAnsi="Arial" w:cs="Arial"/>
          <w:bCs/>
          <w:i/>
          <w:iCs/>
          <w:sz w:val="24"/>
          <w:szCs w:val="28"/>
          <w:lang w:eastAsia="it-IT"/>
        </w:rPr>
      </w:pPr>
      <w:r w:rsidRPr="0038024F">
        <w:rPr>
          <w:rFonts w:ascii="Arial" w:eastAsia="Times New Roman" w:hAnsi="Arial" w:cs="Arial"/>
          <w:bCs/>
          <w:i/>
          <w:iCs/>
          <w:sz w:val="24"/>
          <w:szCs w:val="28"/>
          <w:lang w:eastAsia="it-IT"/>
        </w:rPr>
        <w:t>Domestici, state sottomessi con profondo rispetto ai vostri padroni, non solo a quelli buoni e miti, ma anche a quelli prepotenti. 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w:t>
      </w:r>
    </w:p>
    <w:p w14:paraId="0C15D5C6" w14:textId="77777777" w:rsidR="00F50857" w:rsidRPr="0038024F" w:rsidRDefault="00F50857" w:rsidP="00F50857">
      <w:pPr>
        <w:spacing w:after="120" w:line="240" w:lineRule="auto"/>
        <w:ind w:left="567" w:right="567"/>
        <w:jc w:val="both"/>
        <w:rPr>
          <w:rFonts w:ascii="Arial" w:eastAsia="Times New Roman" w:hAnsi="Arial" w:cs="Arial"/>
          <w:bCs/>
          <w:i/>
          <w:iCs/>
          <w:sz w:val="24"/>
          <w:szCs w:val="28"/>
          <w:lang w:eastAsia="it-IT"/>
        </w:rPr>
      </w:pPr>
      <w:r w:rsidRPr="0038024F">
        <w:rPr>
          <w:rFonts w:ascii="Arial" w:eastAsia="Times New Roman" w:hAnsi="Arial" w:cs="Arial"/>
          <w:bCs/>
          <w:i/>
          <w:iCs/>
          <w:sz w:val="24"/>
          <w:szCs w:val="28"/>
          <w:lang w:eastAsia="it-IT"/>
        </w:rPr>
        <w:t xml:space="preserve">anche Cristo patì per voi, lasciandovi un esempio, perché ne seguiate le orme: egli non commise peccato e non si trovò inganno sulla sua bocca; 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 Eravate erranti come pecore, ma ora siete stati ricondotti al pastore e custode delle vostre anime (1Pt  2,1-25). </w:t>
      </w:r>
    </w:p>
    <w:p w14:paraId="3CB6D649" w14:textId="77777777" w:rsidR="00F50857" w:rsidRPr="0038024F" w:rsidRDefault="00F50857" w:rsidP="00F50857">
      <w:pPr>
        <w:spacing w:after="120" w:line="240" w:lineRule="auto"/>
        <w:jc w:val="both"/>
        <w:rPr>
          <w:rFonts w:ascii="Arial" w:eastAsia="Times New Roman" w:hAnsi="Arial" w:cs="Arial"/>
          <w:bCs/>
          <w:sz w:val="24"/>
          <w:szCs w:val="24"/>
          <w:lang w:eastAsia="it-IT"/>
        </w:rPr>
      </w:pPr>
      <w:r w:rsidRPr="0038024F">
        <w:rPr>
          <w:rFonts w:ascii="Arial" w:eastAsia="Times New Roman" w:hAnsi="Arial" w:cs="Arial"/>
          <w:bCs/>
          <w:sz w:val="24"/>
          <w:szCs w:val="24"/>
          <w:lang w:eastAsia="it-IT"/>
        </w:rPr>
        <w:t>L’Apostolo Paolo descrive il tempo del Signore che è Cristo Gesù, sia nella Lettera agli Efesini e sia nella Lettera ai Colossesi.</w:t>
      </w:r>
    </w:p>
    <w:p w14:paraId="4D4781B0" w14:textId="77777777" w:rsidR="00F50857" w:rsidRPr="0038024F" w:rsidRDefault="00F50857" w:rsidP="00F50857">
      <w:pPr>
        <w:spacing w:after="120" w:line="240" w:lineRule="auto"/>
        <w:jc w:val="both"/>
        <w:rPr>
          <w:rFonts w:ascii="Arial" w:eastAsia="Times New Roman" w:hAnsi="Arial" w:cs="Arial"/>
          <w:b/>
          <w:sz w:val="24"/>
          <w:szCs w:val="24"/>
          <w:lang w:eastAsia="it-IT"/>
        </w:rPr>
      </w:pPr>
      <w:r w:rsidRPr="0038024F">
        <w:rPr>
          <w:rFonts w:ascii="Arial" w:eastAsia="Times New Roman" w:hAnsi="Arial" w:cs="Arial"/>
          <w:b/>
          <w:sz w:val="24"/>
          <w:szCs w:val="24"/>
          <w:lang w:eastAsia="it-IT"/>
        </w:rPr>
        <w:t>Nella Lettera agli Efesini:</w:t>
      </w:r>
    </w:p>
    <w:p w14:paraId="4B472E9A" w14:textId="77777777" w:rsidR="00F50857" w:rsidRPr="0038024F" w:rsidRDefault="00F50857" w:rsidP="00F50857">
      <w:pPr>
        <w:spacing w:after="120" w:line="240" w:lineRule="auto"/>
        <w:ind w:left="567" w:right="567"/>
        <w:jc w:val="both"/>
        <w:rPr>
          <w:rFonts w:ascii="Arial" w:eastAsia="Times New Roman" w:hAnsi="Arial" w:cs="Arial"/>
          <w:bCs/>
          <w:i/>
          <w:iCs/>
          <w:sz w:val="24"/>
          <w:szCs w:val="28"/>
          <w:lang w:eastAsia="it-IT"/>
        </w:rPr>
      </w:pPr>
      <w:r w:rsidRPr="0038024F">
        <w:rPr>
          <w:rFonts w:ascii="Arial" w:eastAsia="Times New Roman" w:hAnsi="Arial" w:cs="Arial"/>
          <w:bCs/>
          <w:i/>
          <w:iCs/>
          <w:sz w:val="24"/>
          <w:szCs w:val="28"/>
          <w:lang w:eastAsia="it-IT"/>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04D3B8D8" w14:textId="77777777" w:rsidR="00F50857" w:rsidRPr="0038024F" w:rsidRDefault="00F50857" w:rsidP="00F50857">
      <w:pPr>
        <w:spacing w:after="120" w:line="240" w:lineRule="auto"/>
        <w:ind w:left="567" w:right="567"/>
        <w:jc w:val="both"/>
        <w:rPr>
          <w:rFonts w:ascii="Arial" w:eastAsia="Times New Roman" w:hAnsi="Arial" w:cs="Arial"/>
          <w:bCs/>
          <w:i/>
          <w:iCs/>
          <w:sz w:val="24"/>
          <w:szCs w:val="28"/>
          <w:lang w:eastAsia="it-IT"/>
        </w:rPr>
      </w:pPr>
      <w:r w:rsidRPr="0038024F">
        <w:rPr>
          <w:rFonts w:ascii="Arial" w:eastAsia="Times New Roman" w:hAnsi="Arial" w:cs="Arial"/>
          <w:bCs/>
          <w:i/>
          <w:iCs/>
          <w:sz w:val="24"/>
          <w:szCs w:val="28"/>
          <w:lang w:eastAsia="it-IT"/>
        </w:rPr>
        <w:t>A ciascuno di noi, tuttavia, è stata data la grazia secondo la misura del dono di Cristo. Per questo è detto:</w:t>
      </w:r>
    </w:p>
    <w:p w14:paraId="4966E35A" w14:textId="77777777" w:rsidR="00F50857" w:rsidRPr="0038024F" w:rsidRDefault="00F50857" w:rsidP="00F50857">
      <w:pPr>
        <w:spacing w:after="120" w:line="240" w:lineRule="auto"/>
        <w:ind w:left="567" w:right="567"/>
        <w:jc w:val="both"/>
        <w:rPr>
          <w:rFonts w:ascii="Arial" w:eastAsia="Times New Roman" w:hAnsi="Arial" w:cs="Arial"/>
          <w:bCs/>
          <w:i/>
          <w:iCs/>
          <w:sz w:val="24"/>
          <w:szCs w:val="28"/>
          <w:lang w:eastAsia="it-IT"/>
        </w:rPr>
      </w:pPr>
      <w:r w:rsidRPr="0038024F">
        <w:rPr>
          <w:rFonts w:ascii="Arial" w:eastAsia="Times New Roman" w:hAnsi="Arial" w:cs="Arial"/>
          <w:bCs/>
          <w:i/>
          <w:iCs/>
          <w:sz w:val="24"/>
          <w:szCs w:val="28"/>
          <w:lang w:eastAsia="it-IT"/>
        </w:rPr>
        <w:t>Asceso in alto, ha portato con sé prigionieri,  ha distribuito doni agli uomini.</w:t>
      </w:r>
    </w:p>
    <w:p w14:paraId="0B2CC5F8" w14:textId="77777777" w:rsidR="00F50857" w:rsidRPr="0038024F" w:rsidRDefault="00F50857" w:rsidP="00F50857">
      <w:pPr>
        <w:spacing w:after="120" w:line="240" w:lineRule="auto"/>
        <w:ind w:left="567" w:right="567"/>
        <w:jc w:val="both"/>
        <w:rPr>
          <w:rFonts w:ascii="Arial" w:eastAsia="Times New Roman" w:hAnsi="Arial" w:cs="Arial"/>
          <w:bCs/>
          <w:i/>
          <w:iCs/>
          <w:sz w:val="24"/>
          <w:szCs w:val="28"/>
          <w:lang w:eastAsia="it-IT"/>
        </w:rPr>
      </w:pPr>
      <w:r w:rsidRPr="0038024F">
        <w:rPr>
          <w:rFonts w:ascii="Arial" w:eastAsia="Times New Roman" w:hAnsi="Arial" w:cs="Arial"/>
          <w:bCs/>
          <w:i/>
          <w:iCs/>
          <w:sz w:val="24"/>
          <w:szCs w:val="28"/>
          <w:lang w:eastAsia="it-IT"/>
        </w:rPr>
        <w:lastRenderedPageBreak/>
        <w:t>Ma cosa significa che ascese, se non che prima era disceso quaggiù sulla terra? Colui che discese è lo stesso che anche ascese al di sopra di tutti i cieli, per essere pienezza di tutte le cose.</w:t>
      </w:r>
    </w:p>
    <w:p w14:paraId="4FB37F81" w14:textId="77777777" w:rsidR="00F50857" w:rsidRPr="0038024F" w:rsidRDefault="00F50857" w:rsidP="00F50857">
      <w:pPr>
        <w:spacing w:after="120" w:line="240" w:lineRule="auto"/>
        <w:ind w:left="567" w:right="567"/>
        <w:jc w:val="both"/>
        <w:rPr>
          <w:rFonts w:ascii="Arial" w:eastAsia="Times New Roman" w:hAnsi="Arial" w:cs="Arial"/>
          <w:bCs/>
          <w:i/>
          <w:iCs/>
          <w:sz w:val="24"/>
          <w:szCs w:val="28"/>
          <w:lang w:eastAsia="it-IT"/>
        </w:rPr>
      </w:pPr>
      <w:r w:rsidRPr="0038024F">
        <w:rPr>
          <w:rFonts w:ascii="Arial" w:eastAsia="Times New Roman" w:hAnsi="Arial" w:cs="Arial"/>
          <w:bCs/>
          <w:i/>
          <w:iCs/>
          <w:sz w:val="24"/>
          <w:szCs w:val="28"/>
          <w:lang w:eastAsia="it-IT"/>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w:t>
      </w:r>
    </w:p>
    <w:p w14:paraId="342F4B7C" w14:textId="77777777" w:rsidR="00F50857" w:rsidRPr="0038024F" w:rsidRDefault="00F50857" w:rsidP="00F50857">
      <w:pPr>
        <w:spacing w:after="120" w:line="240" w:lineRule="auto"/>
        <w:ind w:left="567" w:right="567"/>
        <w:jc w:val="both"/>
        <w:rPr>
          <w:rFonts w:ascii="Arial" w:eastAsia="Times New Roman" w:hAnsi="Arial" w:cs="Arial"/>
          <w:bCs/>
          <w:i/>
          <w:iCs/>
          <w:sz w:val="24"/>
          <w:szCs w:val="28"/>
          <w:lang w:eastAsia="it-IT"/>
        </w:rPr>
      </w:pPr>
      <w:r w:rsidRPr="0038024F">
        <w:rPr>
          <w:rFonts w:ascii="Arial" w:eastAsia="Times New Roman" w:hAnsi="Arial" w:cs="Arial"/>
          <w:bCs/>
          <w:i/>
          <w:iCs/>
          <w:sz w:val="24"/>
          <w:szCs w:val="28"/>
          <w:lang w:eastAsia="it-IT"/>
        </w:rPr>
        <w:t>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w:t>
      </w:r>
    </w:p>
    <w:p w14:paraId="156FA2CD" w14:textId="77777777" w:rsidR="00F50857" w:rsidRPr="0038024F" w:rsidRDefault="00F50857" w:rsidP="00F50857">
      <w:pPr>
        <w:spacing w:after="120" w:line="240" w:lineRule="auto"/>
        <w:ind w:left="567" w:right="567"/>
        <w:jc w:val="both"/>
        <w:rPr>
          <w:rFonts w:ascii="Arial" w:eastAsia="Times New Roman" w:hAnsi="Arial" w:cs="Arial"/>
          <w:bCs/>
          <w:i/>
          <w:iCs/>
          <w:sz w:val="24"/>
          <w:szCs w:val="28"/>
          <w:lang w:eastAsia="it-IT"/>
        </w:rPr>
      </w:pPr>
      <w:r w:rsidRPr="0038024F">
        <w:rPr>
          <w:rFonts w:ascii="Arial" w:eastAsia="Times New Roman" w:hAnsi="Arial" w:cs="Arial"/>
          <w:bCs/>
          <w:i/>
          <w:iCs/>
          <w:sz w:val="24"/>
          <w:szCs w:val="28"/>
          <w:lang w:eastAsia="it-IT"/>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4,1-312). </w:t>
      </w:r>
    </w:p>
    <w:p w14:paraId="76C54246" w14:textId="77777777" w:rsidR="00F50857" w:rsidRPr="0038024F" w:rsidRDefault="00F50857" w:rsidP="00F50857">
      <w:pPr>
        <w:spacing w:after="120" w:line="240" w:lineRule="auto"/>
        <w:jc w:val="both"/>
        <w:rPr>
          <w:rFonts w:ascii="Arial" w:eastAsia="Times New Roman" w:hAnsi="Arial" w:cs="Arial"/>
          <w:b/>
          <w:sz w:val="24"/>
          <w:szCs w:val="24"/>
          <w:lang w:eastAsia="it-IT"/>
        </w:rPr>
      </w:pPr>
      <w:r w:rsidRPr="0038024F">
        <w:rPr>
          <w:rFonts w:ascii="Arial" w:eastAsia="Times New Roman" w:hAnsi="Arial" w:cs="Arial"/>
          <w:b/>
          <w:sz w:val="24"/>
          <w:szCs w:val="24"/>
          <w:lang w:eastAsia="it-IT"/>
        </w:rPr>
        <w:t>Nella Lettera ai Colossesi</w:t>
      </w:r>
    </w:p>
    <w:p w14:paraId="088C734A" w14:textId="77777777" w:rsidR="00F50857" w:rsidRPr="0038024F" w:rsidRDefault="00F50857" w:rsidP="00F50857">
      <w:pPr>
        <w:spacing w:after="120" w:line="240" w:lineRule="auto"/>
        <w:ind w:left="567" w:right="567"/>
        <w:jc w:val="both"/>
        <w:rPr>
          <w:rFonts w:ascii="Arial" w:eastAsia="Times New Roman" w:hAnsi="Arial" w:cs="Arial"/>
          <w:bCs/>
          <w:i/>
          <w:iCs/>
          <w:sz w:val="24"/>
          <w:szCs w:val="28"/>
          <w:lang w:eastAsia="it-IT"/>
        </w:rPr>
      </w:pPr>
      <w:r w:rsidRPr="0038024F">
        <w:rPr>
          <w:rFonts w:ascii="Arial" w:eastAsia="Times New Roman" w:hAnsi="Arial" w:cs="Arial"/>
          <w:bCs/>
          <w:i/>
          <w:iCs/>
          <w:sz w:val="24"/>
          <w:szCs w:val="28"/>
          <w:lang w:eastAsia="it-IT"/>
        </w:rPr>
        <w:t xml:space="preserve">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w:t>
      </w:r>
      <w:r w:rsidRPr="0038024F">
        <w:rPr>
          <w:rFonts w:ascii="Arial" w:eastAsia="Times New Roman" w:hAnsi="Arial" w:cs="Arial"/>
          <w:bCs/>
          <w:i/>
          <w:iCs/>
          <w:sz w:val="24"/>
          <w:szCs w:val="28"/>
          <w:lang w:eastAsia="it-IT"/>
        </w:rPr>
        <w:lastRenderedPageBreak/>
        <w:t>vi inganni con argomenti seducenti: infatti, anche se sono lontano con il corpo, sono però tra voi con lo spirito e gioisco vedendo la vostra condotta ordinata e la saldezza della vostra fede in Cristo.</w:t>
      </w:r>
    </w:p>
    <w:p w14:paraId="0F2F9B1A" w14:textId="77777777" w:rsidR="00F50857" w:rsidRPr="0038024F" w:rsidRDefault="00F50857" w:rsidP="00F50857">
      <w:pPr>
        <w:spacing w:after="120" w:line="240" w:lineRule="auto"/>
        <w:ind w:left="567" w:right="567"/>
        <w:jc w:val="both"/>
        <w:rPr>
          <w:rFonts w:ascii="Arial" w:eastAsia="Times New Roman" w:hAnsi="Arial" w:cs="Arial"/>
          <w:bCs/>
          <w:i/>
          <w:iCs/>
          <w:sz w:val="24"/>
          <w:szCs w:val="28"/>
          <w:lang w:eastAsia="it-IT"/>
        </w:rPr>
      </w:pPr>
      <w:r w:rsidRPr="0038024F">
        <w:rPr>
          <w:rFonts w:ascii="Arial" w:eastAsia="Times New Roman" w:hAnsi="Arial" w:cs="Arial"/>
          <w:bCs/>
          <w:i/>
          <w:iCs/>
          <w:sz w:val="24"/>
          <w:szCs w:val="28"/>
          <w:lang w:eastAsia="it-IT"/>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305DF748" w14:textId="77777777" w:rsidR="00F50857" w:rsidRPr="0038024F" w:rsidRDefault="00F50857" w:rsidP="00F50857">
      <w:pPr>
        <w:spacing w:after="120" w:line="240" w:lineRule="auto"/>
        <w:ind w:left="567" w:right="567"/>
        <w:jc w:val="both"/>
        <w:rPr>
          <w:rFonts w:ascii="Arial" w:eastAsia="Times New Roman" w:hAnsi="Arial" w:cs="Arial"/>
          <w:bCs/>
          <w:i/>
          <w:iCs/>
          <w:sz w:val="24"/>
          <w:szCs w:val="28"/>
          <w:lang w:eastAsia="it-IT"/>
        </w:rPr>
      </w:pPr>
      <w:r w:rsidRPr="0038024F">
        <w:rPr>
          <w:rFonts w:ascii="Arial" w:eastAsia="Times New Roman" w:hAnsi="Arial" w:cs="Arial"/>
          <w:bCs/>
          <w:i/>
          <w:iCs/>
          <w:sz w:val="24"/>
          <w:szCs w:val="28"/>
          <w:lang w:eastAsia="it-IT"/>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w:t>
      </w:r>
    </w:p>
    <w:p w14:paraId="1FE45FE6" w14:textId="77777777" w:rsidR="00F50857" w:rsidRPr="0038024F" w:rsidRDefault="00F50857" w:rsidP="00F50857">
      <w:pPr>
        <w:spacing w:after="120" w:line="240" w:lineRule="auto"/>
        <w:ind w:left="567" w:right="567"/>
        <w:jc w:val="both"/>
        <w:rPr>
          <w:rFonts w:ascii="Arial" w:eastAsia="Times New Roman" w:hAnsi="Arial" w:cs="Arial"/>
          <w:bCs/>
          <w:i/>
          <w:iCs/>
          <w:sz w:val="24"/>
          <w:szCs w:val="28"/>
          <w:lang w:eastAsia="it-IT"/>
        </w:rPr>
      </w:pPr>
      <w:r w:rsidRPr="0038024F">
        <w:rPr>
          <w:rFonts w:ascii="Arial" w:eastAsia="Times New Roman" w:hAnsi="Arial" w:cs="Arial"/>
          <w:bCs/>
          <w:i/>
          <w:iCs/>
          <w:sz w:val="24"/>
          <w:szCs w:val="28"/>
          <w:lang w:eastAsia="it-IT"/>
        </w:rPr>
        <w:t>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w:t>
      </w:r>
    </w:p>
    <w:p w14:paraId="173FACC2" w14:textId="77777777" w:rsidR="00F50857" w:rsidRPr="0038024F" w:rsidRDefault="00F50857" w:rsidP="00F50857">
      <w:pPr>
        <w:spacing w:after="120" w:line="240" w:lineRule="auto"/>
        <w:ind w:left="567" w:right="567"/>
        <w:jc w:val="both"/>
        <w:rPr>
          <w:rFonts w:ascii="Arial" w:eastAsia="Times New Roman" w:hAnsi="Arial" w:cs="Arial"/>
          <w:bCs/>
          <w:i/>
          <w:iCs/>
          <w:sz w:val="24"/>
          <w:szCs w:val="28"/>
          <w:lang w:eastAsia="it-IT"/>
        </w:rPr>
      </w:pPr>
      <w:r w:rsidRPr="0038024F">
        <w:rPr>
          <w:rFonts w:ascii="Arial" w:eastAsia="Times New Roman" w:hAnsi="Arial" w:cs="Arial"/>
          <w:bCs/>
          <w:i/>
          <w:iCs/>
          <w:sz w:val="24"/>
          <w:szCs w:val="28"/>
          <w:lang w:eastAsia="it-IT"/>
        </w:rPr>
        <w:t xml:space="preserve">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(Col 2,1-23). </w:t>
      </w:r>
    </w:p>
    <w:p w14:paraId="00D35CC8" w14:textId="77777777" w:rsidR="00F50857" w:rsidRPr="0038024F" w:rsidRDefault="00F50857" w:rsidP="00F50857">
      <w:pPr>
        <w:spacing w:after="120" w:line="240" w:lineRule="auto"/>
        <w:jc w:val="both"/>
        <w:rPr>
          <w:rFonts w:ascii="Arial" w:eastAsia="Times New Roman" w:hAnsi="Arial" w:cs="Arial"/>
          <w:bCs/>
          <w:sz w:val="24"/>
          <w:szCs w:val="24"/>
          <w:lang w:eastAsia="it-IT"/>
        </w:rPr>
      </w:pPr>
      <w:r w:rsidRPr="0038024F">
        <w:rPr>
          <w:rFonts w:ascii="Arial" w:eastAsia="Times New Roman" w:hAnsi="Arial" w:cs="Arial"/>
          <w:bCs/>
          <w:sz w:val="24"/>
          <w:szCs w:val="24"/>
          <w:lang w:eastAsia="it-IT"/>
        </w:rPr>
        <w:t xml:space="preserve">Se il tempio di Dio è così santo, se la sposa dell’Agnello è così santa e così perfetta, anzi così meravigliosamente perfetta, questa verità esige che quanti vogliono oggi, nel tempo, e domani, nell’eternità, essere tempio di Dio, edificio di Dio, sposa di Cristo Gesù, partecipino nello Spirito Santo della santità di Cristo e divengano perfetti della sua stessa perfezione. Dio Padre, Cristo Gesù, lo Spirito del Signore sono santi, tre volte santi, santissimi. Chi partecipa in Cristo della natura divina deve essere santo perché la natura partecipata è santa. </w:t>
      </w:r>
    </w:p>
    <w:p w14:paraId="479B1103" w14:textId="77777777" w:rsidR="00F50857" w:rsidRPr="0038024F" w:rsidRDefault="00F50857" w:rsidP="00F50857">
      <w:pPr>
        <w:spacing w:after="120" w:line="240" w:lineRule="auto"/>
        <w:jc w:val="both"/>
        <w:rPr>
          <w:rFonts w:ascii="Arial" w:eastAsia="Times New Roman" w:hAnsi="Arial" w:cs="Arial"/>
          <w:bCs/>
          <w:sz w:val="24"/>
          <w:szCs w:val="24"/>
          <w:lang w:eastAsia="it-IT"/>
        </w:rPr>
      </w:pPr>
      <w:r w:rsidRPr="0038024F">
        <w:rPr>
          <w:rFonts w:ascii="Arial" w:eastAsia="Times New Roman" w:hAnsi="Arial" w:cs="Arial"/>
          <w:bCs/>
          <w:sz w:val="24"/>
          <w:szCs w:val="24"/>
          <w:lang w:eastAsia="it-IT"/>
        </w:rPr>
        <w:lastRenderedPageBreak/>
        <w:t xml:space="preserve">La deduzione è argomentazione razionale, logica. La fede è sempre sostenuta dalla deduzione e dall’argomentazione, frutto l’una e l’altra dalla razionalità che è dono fatto da Dio all’uomo insieme al discernimento e ai cinque sensi. </w:t>
      </w:r>
    </w:p>
    <w:p w14:paraId="22E88E50" w14:textId="77777777" w:rsidR="00F50857" w:rsidRPr="0038024F" w:rsidRDefault="00F50857" w:rsidP="00F50857">
      <w:pPr>
        <w:spacing w:after="120" w:line="240" w:lineRule="auto"/>
        <w:jc w:val="both"/>
        <w:rPr>
          <w:rFonts w:ascii="Arial" w:eastAsia="Times New Roman" w:hAnsi="Arial" w:cs="Arial"/>
          <w:b/>
          <w:sz w:val="24"/>
          <w:szCs w:val="24"/>
          <w:lang w:eastAsia="it-IT"/>
        </w:rPr>
      </w:pPr>
      <w:r w:rsidRPr="0038024F">
        <w:rPr>
          <w:rFonts w:ascii="Arial" w:eastAsia="Times New Roman" w:hAnsi="Arial" w:cs="Arial"/>
          <w:b/>
          <w:sz w:val="24"/>
          <w:szCs w:val="24"/>
          <w:lang w:eastAsia="it-IT"/>
        </w:rPr>
        <w:t xml:space="preserve">Ecco come il Libro del Siracide descrive l’uomo creato da Dio a sua Immagine e Somiglianza.  </w:t>
      </w:r>
    </w:p>
    <w:p w14:paraId="4EA8596B" w14:textId="77777777" w:rsidR="00F50857" w:rsidRPr="0038024F" w:rsidRDefault="00F50857" w:rsidP="00F50857">
      <w:pPr>
        <w:spacing w:after="120" w:line="240" w:lineRule="auto"/>
        <w:ind w:left="567" w:right="567"/>
        <w:jc w:val="both"/>
        <w:rPr>
          <w:rFonts w:ascii="Arial" w:eastAsia="Times New Roman" w:hAnsi="Arial" w:cs="Arial"/>
          <w:bCs/>
          <w:i/>
          <w:iCs/>
          <w:sz w:val="24"/>
          <w:szCs w:val="28"/>
          <w:lang w:eastAsia="it-IT"/>
        </w:rPr>
      </w:pPr>
      <w:r w:rsidRPr="0038024F">
        <w:rPr>
          <w:rFonts w:ascii="Arial" w:eastAsia="Times New Roman" w:hAnsi="Arial" w:cs="Arial"/>
          <w:bCs/>
          <w:i/>
          <w:iCs/>
          <w:sz w:val="24"/>
          <w:szCs w:val="28"/>
          <w:lang w:eastAsia="it-IT"/>
        </w:rPr>
        <w:t xml:space="preserve">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w:t>
      </w:r>
    </w:p>
    <w:p w14:paraId="2B7B4D37" w14:textId="77777777" w:rsidR="00F50857" w:rsidRPr="0038024F" w:rsidRDefault="00F50857" w:rsidP="00F50857">
      <w:pPr>
        <w:spacing w:after="120" w:line="240" w:lineRule="auto"/>
        <w:ind w:left="567" w:right="567"/>
        <w:jc w:val="both"/>
        <w:rPr>
          <w:rFonts w:ascii="Arial" w:eastAsia="Times New Roman" w:hAnsi="Arial" w:cs="Arial"/>
          <w:bCs/>
          <w:i/>
          <w:iCs/>
          <w:sz w:val="24"/>
          <w:szCs w:val="28"/>
          <w:lang w:eastAsia="it-IT"/>
        </w:rPr>
      </w:pPr>
      <w:r w:rsidRPr="0038024F">
        <w:rPr>
          <w:rFonts w:ascii="Arial" w:eastAsia="Times New Roman" w:hAnsi="Arial" w:cs="Arial"/>
          <w:bCs/>
          <w:i/>
          <w:iCs/>
          <w:sz w:val="24"/>
          <w:szCs w:val="28"/>
          <w:lang w:eastAsia="it-IT"/>
        </w:rPr>
        <w:t>Ricevettero l’uso delle cinque opere del Signore, come sesta fu concessa loro in dono la ragione e come settima la parola, interprete delle sue opere. Discernimento, lingua, occhi, orecchi e cuore diede loro per pensare.</w:t>
      </w:r>
    </w:p>
    <w:p w14:paraId="344E0DAC" w14:textId="77777777" w:rsidR="00F50857" w:rsidRPr="0038024F" w:rsidRDefault="00F50857" w:rsidP="00F50857">
      <w:pPr>
        <w:spacing w:after="120" w:line="240" w:lineRule="auto"/>
        <w:ind w:left="567" w:right="567"/>
        <w:jc w:val="both"/>
        <w:rPr>
          <w:rFonts w:ascii="Arial" w:eastAsia="Times New Roman" w:hAnsi="Arial" w:cs="Arial"/>
          <w:bCs/>
          <w:i/>
          <w:iCs/>
          <w:sz w:val="24"/>
          <w:szCs w:val="28"/>
          <w:lang w:eastAsia="it-IT"/>
        </w:rPr>
      </w:pPr>
      <w:r w:rsidRPr="0038024F">
        <w:rPr>
          <w:rFonts w:ascii="Arial" w:eastAsia="Times New Roman" w:hAnsi="Arial" w:cs="Arial"/>
          <w:bCs/>
          <w:i/>
          <w:iCs/>
          <w:sz w:val="24"/>
          <w:szCs w:val="28"/>
          <w:lang w:eastAsia="it-IT"/>
        </w:rPr>
        <w:t>Li riempì di scienza e d’intelligenza e mostrò loro sia il bene che il male. Pose il timore di sé nei loro cuori, per mostrare loro la grandezza delle sue opere, e permise loro di gloriarsi nei secoli delle sue meraviglie.</w:t>
      </w:r>
    </w:p>
    <w:p w14:paraId="316F5F65" w14:textId="77777777" w:rsidR="00F50857" w:rsidRPr="0038024F" w:rsidRDefault="00F50857" w:rsidP="00F50857">
      <w:pPr>
        <w:spacing w:after="120" w:line="240" w:lineRule="auto"/>
        <w:ind w:left="567" w:right="567"/>
        <w:jc w:val="both"/>
        <w:rPr>
          <w:rFonts w:ascii="Arial" w:eastAsia="Times New Roman" w:hAnsi="Arial" w:cs="Arial"/>
          <w:bCs/>
          <w:i/>
          <w:iCs/>
          <w:sz w:val="24"/>
          <w:szCs w:val="28"/>
          <w:lang w:eastAsia="it-IT"/>
        </w:rPr>
      </w:pPr>
      <w:r w:rsidRPr="0038024F">
        <w:rPr>
          <w:rFonts w:ascii="Arial" w:eastAsia="Times New Roman" w:hAnsi="Arial" w:cs="Arial"/>
          <w:bCs/>
          <w:i/>
          <w:iCs/>
          <w:sz w:val="24"/>
          <w:szCs w:val="28"/>
          <w:lang w:eastAsia="it-IT"/>
        </w:rPr>
        <w:t xml:space="preserve">Loderanno il suo santo nome per narrare la grandezza delle sue opere. </w:t>
      </w:r>
    </w:p>
    <w:p w14:paraId="18AB6C5A" w14:textId="77777777" w:rsidR="00F50857" w:rsidRPr="0038024F" w:rsidRDefault="00F50857" w:rsidP="00F50857">
      <w:pPr>
        <w:spacing w:after="120" w:line="240" w:lineRule="auto"/>
        <w:ind w:left="567" w:right="567"/>
        <w:jc w:val="both"/>
        <w:rPr>
          <w:rFonts w:ascii="Arial" w:eastAsia="Times New Roman" w:hAnsi="Arial" w:cs="Arial"/>
          <w:bCs/>
          <w:i/>
          <w:iCs/>
          <w:sz w:val="24"/>
          <w:szCs w:val="28"/>
          <w:lang w:eastAsia="it-IT"/>
        </w:rPr>
      </w:pPr>
      <w:r w:rsidRPr="0038024F">
        <w:rPr>
          <w:rFonts w:ascii="Arial" w:eastAsia="Times New Roman" w:hAnsi="Arial" w:cs="Arial"/>
          <w:bCs/>
          <w:i/>
          <w:iCs/>
          <w:sz w:val="24"/>
          <w:szCs w:val="28"/>
          <w:lang w:eastAsia="it-IT"/>
        </w:rPr>
        <w:t>Pose davanti a loro la scienza e diede loro in eredità la legge della vita, affinché riconoscessero che sono mortali coloro che ora esistono.</w:t>
      </w:r>
    </w:p>
    <w:p w14:paraId="03687731" w14:textId="77777777" w:rsidR="00F50857" w:rsidRPr="0038024F" w:rsidRDefault="00F50857" w:rsidP="00F50857">
      <w:pPr>
        <w:spacing w:after="120" w:line="240" w:lineRule="auto"/>
        <w:ind w:left="567" w:right="567"/>
        <w:jc w:val="both"/>
        <w:rPr>
          <w:rFonts w:ascii="Arial" w:eastAsia="Times New Roman" w:hAnsi="Arial" w:cs="Arial"/>
          <w:bCs/>
          <w:sz w:val="28"/>
          <w:szCs w:val="28"/>
          <w:lang w:eastAsia="it-IT"/>
        </w:rPr>
      </w:pPr>
      <w:r w:rsidRPr="0038024F">
        <w:rPr>
          <w:rFonts w:ascii="Arial" w:eastAsia="Times New Roman" w:hAnsi="Arial" w:cs="Arial"/>
          <w:bCs/>
          <w:i/>
          <w:iCs/>
          <w:sz w:val="24"/>
          <w:szCs w:val="28"/>
          <w:lang w:eastAsia="it-IT"/>
        </w:rPr>
        <w:t>Stabilì con loro un’alleanza eterna e fece loro conoscere i suoi decreti. I loro occhi videro la grandezza della sua gloria, i loro orecchi sentirono la sua voce maestosa. Disse loro: «Guardatevi da ogni ingiustizia!» e a ciascuno ordinò di prendersi cura del prossimo (Sir 17,1-14).</w:t>
      </w:r>
      <w:r w:rsidRPr="0038024F">
        <w:rPr>
          <w:rFonts w:ascii="Arial" w:eastAsia="Times New Roman" w:hAnsi="Arial" w:cs="Arial"/>
          <w:bCs/>
          <w:sz w:val="28"/>
          <w:szCs w:val="28"/>
          <w:lang w:eastAsia="it-IT"/>
        </w:rPr>
        <w:t xml:space="preserve"> </w:t>
      </w:r>
    </w:p>
    <w:p w14:paraId="59B132A5" w14:textId="77777777" w:rsidR="00F50857" w:rsidRPr="0038024F" w:rsidRDefault="00F50857" w:rsidP="00F50857">
      <w:pPr>
        <w:spacing w:after="120" w:line="240" w:lineRule="auto"/>
        <w:jc w:val="both"/>
        <w:rPr>
          <w:rFonts w:ascii="Arial" w:eastAsia="Times New Roman" w:hAnsi="Arial" w:cs="Arial"/>
          <w:bCs/>
          <w:sz w:val="24"/>
          <w:szCs w:val="24"/>
          <w:lang w:eastAsia="it-IT"/>
        </w:rPr>
      </w:pPr>
      <w:r w:rsidRPr="0038024F">
        <w:rPr>
          <w:rFonts w:ascii="Arial" w:eastAsia="Times New Roman" w:hAnsi="Arial" w:cs="Arial"/>
          <w:bCs/>
          <w:sz w:val="24"/>
          <w:szCs w:val="24"/>
          <w:lang w:eastAsia="it-IT"/>
        </w:rPr>
        <w:t>Argomentazione e deduzioni devono però trovare la fonte del loro principio operativo nella Parola del Signore. Senza il principio di verità che è solo nella Parola del Signore, argomentazioni e deduzioni non possono essere applicate nel campo della teologia. Questa vive di regole esatte, perfette che non possono essere né trasgredite, né ignorate, né omesse, né alterate.</w:t>
      </w:r>
    </w:p>
    <w:p w14:paraId="7DF0C558" w14:textId="77777777" w:rsidR="00F50857" w:rsidRPr="0038024F" w:rsidRDefault="00F50857" w:rsidP="00F50857">
      <w:pPr>
        <w:spacing w:after="120" w:line="240" w:lineRule="auto"/>
        <w:jc w:val="both"/>
        <w:rPr>
          <w:rFonts w:ascii="Arial" w:eastAsia="Times New Roman" w:hAnsi="Arial" w:cs="Arial"/>
          <w:bCs/>
          <w:sz w:val="24"/>
          <w:szCs w:val="24"/>
          <w:lang w:eastAsia="it-IT"/>
        </w:rPr>
      </w:pPr>
      <w:r w:rsidRPr="0038024F">
        <w:rPr>
          <w:rFonts w:ascii="Arial" w:eastAsia="Times New Roman" w:hAnsi="Arial" w:cs="Arial"/>
          <w:bCs/>
          <w:sz w:val="24"/>
          <w:szCs w:val="24"/>
          <w:lang w:eastAsia="it-IT"/>
        </w:rPr>
        <w:t xml:space="preserve">Qual è oggi il nostro triste, orrendo, mostruoso peccato? Si è pensato di argomentare e dedurre, trasgredendo tutte le sante regole necessarie perché si possa teologizzare. Noi ricordiamo la regola prima del teologizzare: si argomenta e si deduce dalla purissima verità contenuta nella Divina Parola, prestando ogni attenzione affinché una nostra deduzione e una nostra argomentazione non annulli, non vanifichi, non contraddica nessuna verità contenuta nella Divina Parola. Se una sola verità contenuta nella Divina Parola è contraddetta dalle nostre argomentazioni e deduzioni, vera è la verità della Divina Parola, falsa invece è il risultato della nostra argomentazione e deduzione. Non abbiamo osservato questa regola prima che gestisce il sano, sapiente, intelligente teologizzare. È questo il triste, orrendo, mostruoso peccato del nostro tempo: si è fatto passare per sano teologizzare il pensiero della nostra mente, Anzi, </w:t>
      </w:r>
      <w:r w:rsidRPr="0038024F">
        <w:rPr>
          <w:rFonts w:ascii="Arial" w:eastAsia="Times New Roman" w:hAnsi="Arial" w:cs="Arial"/>
          <w:bCs/>
          <w:sz w:val="24"/>
          <w:szCs w:val="24"/>
          <w:lang w:eastAsia="it-IT"/>
        </w:rPr>
        <w:lastRenderedPageBreak/>
        <w:t xml:space="preserve">neanche il pensiero della nostra mente, ma solo il desiderio del nostro cuore e gli istinti di peccato che governano la nostra volontà. </w:t>
      </w:r>
    </w:p>
    <w:p w14:paraId="18CFC645" w14:textId="77777777" w:rsidR="00F50857" w:rsidRPr="0038024F" w:rsidRDefault="00F50857" w:rsidP="00F50857">
      <w:pPr>
        <w:spacing w:after="120" w:line="240" w:lineRule="auto"/>
        <w:jc w:val="both"/>
        <w:rPr>
          <w:rFonts w:ascii="Arial" w:eastAsia="Times New Roman" w:hAnsi="Arial" w:cs="Arial"/>
          <w:bCs/>
          <w:sz w:val="24"/>
          <w:szCs w:val="24"/>
          <w:lang w:eastAsia="it-IT"/>
        </w:rPr>
      </w:pPr>
      <w:r w:rsidRPr="0038024F">
        <w:rPr>
          <w:rFonts w:ascii="Arial" w:eastAsia="Times New Roman" w:hAnsi="Arial" w:cs="Arial"/>
          <w:bCs/>
          <w:sz w:val="24"/>
          <w:szCs w:val="24"/>
          <w:lang w:eastAsia="it-IT"/>
        </w:rPr>
        <w:t>Ecco due esempi di cattiva, pessima, infernale teologizzazione:</w:t>
      </w:r>
    </w:p>
    <w:p w14:paraId="75F5FDEF" w14:textId="77777777" w:rsidR="00F50857" w:rsidRPr="0038024F" w:rsidRDefault="00F50857" w:rsidP="00F50857">
      <w:pPr>
        <w:spacing w:after="120" w:line="240" w:lineRule="auto"/>
        <w:jc w:val="both"/>
        <w:rPr>
          <w:rFonts w:ascii="Arial" w:eastAsia="Times New Roman" w:hAnsi="Arial" w:cs="Arial"/>
          <w:bCs/>
          <w:sz w:val="24"/>
          <w:szCs w:val="24"/>
          <w:lang w:eastAsia="it-IT"/>
        </w:rPr>
      </w:pPr>
      <w:r w:rsidRPr="0038024F">
        <w:rPr>
          <w:rFonts w:ascii="Arial" w:eastAsia="Times New Roman" w:hAnsi="Arial" w:cs="Arial"/>
          <w:b/>
          <w:sz w:val="24"/>
          <w:szCs w:val="24"/>
          <w:lang w:eastAsia="it-IT"/>
        </w:rPr>
        <w:t>Primo esempio</w:t>
      </w:r>
      <w:r w:rsidRPr="0038024F">
        <w:rPr>
          <w:rFonts w:ascii="Arial" w:eastAsia="Times New Roman" w:hAnsi="Arial" w:cs="Arial"/>
          <w:bCs/>
          <w:sz w:val="24"/>
          <w:szCs w:val="24"/>
          <w:lang w:eastAsia="it-IT"/>
        </w:rPr>
        <w:t>: La Scrittura Santa del Nuovo Testamento in ogni sua pagina attesta che Gesù è il solo nome nel quale è stabilito dal Padre celeste che possiamo essere salvati. Ora chiediamoci: su quale fondamento scritturistico noi possiamo affermare che tutte le religioni sono via di salvezza o che tutte le religioni sono uguali o che i fondatori di religione sono tutti uguali? Se lo diciamo, lo diciamo dal nostro cuore, dalla nostra volontà. Non è certo quanto noi diciamo argomentazione o deduzione fondata sulla verità contenuta nella Divina Parola. Oggi la falsa teologizzazione è la verità di moltissimi figli della Chiesa.</w:t>
      </w:r>
    </w:p>
    <w:p w14:paraId="791BB4DA" w14:textId="77777777" w:rsidR="00F50857" w:rsidRPr="0038024F" w:rsidRDefault="00F50857" w:rsidP="00F50857">
      <w:pPr>
        <w:spacing w:after="120" w:line="240" w:lineRule="auto"/>
        <w:jc w:val="both"/>
        <w:rPr>
          <w:rFonts w:ascii="Arial" w:eastAsia="Times New Roman" w:hAnsi="Arial" w:cs="Arial"/>
          <w:bCs/>
          <w:sz w:val="24"/>
          <w:szCs w:val="24"/>
          <w:lang w:eastAsia="it-IT"/>
        </w:rPr>
      </w:pPr>
      <w:r w:rsidRPr="0038024F">
        <w:rPr>
          <w:rFonts w:ascii="Arial" w:eastAsia="Times New Roman" w:hAnsi="Arial" w:cs="Arial"/>
          <w:b/>
          <w:sz w:val="24"/>
          <w:szCs w:val="24"/>
          <w:lang w:eastAsia="it-IT"/>
        </w:rPr>
        <w:t>Secondo esempio</w:t>
      </w:r>
      <w:r w:rsidRPr="0038024F">
        <w:rPr>
          <w:rFonts w:ascii="Arial" w:eastAsia="Times New Roman" w:hAnsi="Arial" w:cs="Arial"/>
          <w:bCs/>
          <w:sz w:val="24"/>
          <w:szCs w:val="24"/>
          <w:lang w:eastAsia="it-IT"/>
        </w:rPr>
        <w:t>: Se la fede della Chiesa confessa la verità del peccato delle origini e che ogni uomo deve essere redento dalla grazia, dalla verità, dalla luce, dalla giustizia, dallo Spirito Santo che sgorgano dal corpo di Cristo, che è il corpo del Verbo che si è fatto carne, necessariamente dobbiamo confessare che ogni uomo dovrà essere redento e salvato per la fede in Cristo Signore. Se questa è la verità della nostra fede, non possiamo dire che il Vangelo non deve essere annunciato e che la conversione al Vangelo non va chiesta. Se diciamo questo il nostro non è un retto, santo, perfetto teologizzare. I nostri sono solo desideri del nostro cuore nel quale non abita lo Spirito Santo e noi siamo mossi dall’istinto del peccato che governa la nostra volontà.</w:t>
      </w:r>
    </w:p>
    <w:p w14:paraId="36F6194A" w14:textId="77777777" w:rsidR="00F50857" w:rsidRPr="0038024F" w:rsidRDefault="00F50857" w:rsidP="00F50857">
      <w:pPr>
        <w:spacing w:after="120" w:line="240" w:lineRule="auto"/>
        <w:jc w:val="both"/>
        <w:rPr>
          <w:rFonts w:ascii="Arial" w:eastAsia="Times New Roman" w:hAnsi="Arial" w:cs="Arial"/>
          <w:bCs/>
          <w:sz w:val="24"/>
          <w:szCs w:val="24"/>
          <w:lang w:eastAsia="it-IT"/>
        </w:rPr>
      </w:pPr>
      <w:r w:rsidRPr="0038024F">
        <w:rPr>
          <w:rFonts w:ascii="Arial" w:eastAsia="Times New Roman" w:hAnsi="Arial" w:cs="Arial"/>
          <w:bCs/>
          <w:sz w:val="24"/>
          <w:szCs w:val="24"/>
          <w:lang w:eastAsia="it-IT"/>
        </w:rPr>
        <w:t xml:space="preserve">Di esempi oggi di cattiva, diabolica, infernale, satanica teologizzazione se ne potrebbero portare a migliaia, anzi a milioni. Ogni pensiero oggi che viene proposto come verità è solo un frutto di una pessima teologizzazione. Se è frutto della cattiva teologizzazione non è una verità di fede e mai lo potrà essere, anche se marchiata con il marchio dell’autorità apostolica. Questa non ha potere contro la verità. Ha solo potere per la verità. Se marchia e sigilla una falsità, alla falsità si è obbligati a non prestare alcuna fede. Bè si può chiedere l’ossequio della mente solo perché la falsità è stata sigillata come verità dall’autorità apostolica. Noi sappiamo che l’autorità apostolica è garantita nella sua infallibilità quando si pronuncia in campo di fede e di morale con decreto solennissimo che definisce e dichiara che quella verità è per oggi e per sempre ed è per tutta la Chiesa del presente e del futuro. Ma oggi si vuole e si pretende che ogni parola dell’autorità apostolica sia infallibile, sia un dogma di fede, quando anche i ciechi vedono che la Divina Parola è bistrattata, calpestata, disonorata, oltraggiata, </w:t>
      </w:r>
    </w:p>
    <w:p w14:paraId="1A34FCBC" w14:textId="77777777" w:rsidR="00F50857" w:rsidRPr="0038024F" w:rsidRDefault="00F50857" w:rsidP="00F50857">
      <w:pPr>
        <w:spacing w:after="120" w:line="240" w:lineRule="auto"/>
        <w:jc w:val="both"/>
        <w:rPr>
          <w:rFonts w:ascii="Arial" w:eastAsia="Times New Roman" w:hAnsi="Arial" w:cs="Arial"/>
          <w:bCs/>
          <w:sz w:val="24"/>
          <w:szCs w:val="24"/>
          <w:lang w:eastAsia="it-IT"/>
        </w:rPr>
      </w:pPr>
    </w:p>
    <w:p w14:paraId="7DD06B65" w14:textId="77777777" w:rsidR="00F50857" w:rsidRPr="0038024F" w:rsidRDefault="00F50857" w:rsidP="00F50857">
      <w:pPr>
        <w:spacing w:after="120" w:line="240" w:lineRule="auto"/>
        <w:jc w:val="both"/>
        <w:rPr>
          <w:rFonts w:ascii="Arial" w:eastAsia="Times New Roman" w:hAnsi="Arial" w:cs="Arial"/>
          <w:b/>
          <w:sz w:val="24"/>
          <w:szCs w:val="24"/>
          <w:lang w:eastAsia="it-IT"/>
        </w:rPr>
      </w:pPr>
      <w:r w:rsidRPr="0038024F">
        <w:rPr>
          <w:rFonts w:ascii="Arial" w:eastAsia="Times New Roman" w:hAnsi="Arial" w:cs="Arial"/>
          <w:b/>
          <w:sz w:val="24"/>
          <w:szCs w:val="24"/>
          <w:lang w:eastAsia="it-IT"/>
        </w:rPr>
        <w:t>TERZA VERITÀ</w:t>
      </w:r>
    </w:p>
    <w:p w14:paraId="3FB4FD40" w14:textId="77777777" w:rsidR="00F50857" w:rsidRPr="0038024F" w:rsidRDefault="00F50857" w:rsidP="00F50857">
      <w:pPr>
        <w:spacing w:after="120" w:line="240" w:lineRule="auto"/>
        <w:jc w:val="both"/>
        <w:rPr>
          <w:rFonts w:ascii="Arial" w:eastAsia="Times New Roman" w:hAnsi="Arial" w:cs="Arial"/>
          <w:bCs/>
          <w:sz w:val="24"/>
          <w:szCs w:val="24"/>
          <w:lang w:eastAsia="it-IT"/>
        </w:rPr>
      </w:pPr>
      <w:r w:rsidRPr="0038024F">
        <w:rPr>
          <w:rFonts w:ascii="Arial" w:eastAsia="Times New Roman" w:hAnsi="Arial" w:cs="Arial"/>
          <w:bCs/>
          <w:sz w:val="24"/>
          <w:szCs w:val="24"/>
          <w:lang w:eastAsia="it-IT"/>
        </w:rPr>
        <w:t xml:space="preserve">Cosa particolarissima, nella Nuova Gerusalemme non vi è alcun tempio. Il Signore Dio, l’Onnipotente, e l’Agnello sono il suo tempio. In questa visione manca lo Spirito Santo. Ancora la purissima verità dello Spirito Santo non è stata rivelata  Essa sarà perfetta quando Giovanni scriverà il Quarto Vangelo. Anche la rivelazione nel Nuovo Testamento è lenta e progressiva. </w:t>
      </w:r>
    </w:p>
    <w:p w14:paraId="1D6447F5" w14:textId="77777777" w:rsidR="00F50857" w:rsidRPr="0038024F" w:rsidRDefault="00F50857" w:rsidP="00F50857">
      <w:pPr>
        <w:spacing w:after="120" w:line="240" w:lineRule="auto"/>
        <w:ind w:left="567" w:right="567"/>
        <w:jc w:val="both"/>
        <w:rPr>
          <w:rFonts w:ascii="Arial" w:eastAsia="Times New Roman" w:hAnsi="Arial" w:cs="Arial"/>
          <w:i/>
          <w:iCs/>
          <w:sz w:val="24"/>
          <w:szCs w:val="28"/>
          <w:lang w:eastAsia="it-IT"/>
        </w:rPr>
      </w:pPr>
      <w:r w:rsidRPr="0038024F">
        <w:rPr>
          <w:rFonts w:ascii="Arial" w:eastAsia="Times New Roman" w:hAnsi="Arial" w:cs="Arial"/>
          <w:i/>
          <w:iCs/>
          <w:sz w:val="24"/>
          <w:szCs w:val="28"/>
          <w:lang w:eastAsia="it-IT"/>
        </w:rPr>
        <w:t xml:space="preserve">In essa non vidi alcun tempio: il Signore Dio, l’Onnipotente, e l’Agnello sono il suo tempio. </w:t>
      </w:r>
    </w:p>
    <w:p w14:paraId="2B295553" w14:textId="77777777" w:rsidR="00F50857" w:rsidRPr="0038024F" w:rsidRDefault="00F50857" w:rsidP="00F50857">
      <w:pPr>
        <w:spacing w:after="120" w:line="240" w:lineRule="auto"/>
        <w:jc w:val="both"/>
        <w:rPr>
          <w:rFonts w:ascii="Arial" w:eastAsia="Times New Roman" w:hAnsi="Arial" w:cs="Arial"/>
          <w:bCs/>
          <w:sz w:val="24"/>
          <w:szCs w:val="24"/>
          <w:lang w:eastAsia="it-IT"/>
        </w:rPr>
      </w:pPr>
      <w:r w:rsidRPr="0038024F">
        <w:rPr>
          <w:rFonts w:ascii="Arial" w:eastAsia="Times New Roman" w:hAnsi="Arial" w:cs="Arial"/>
          <w:bCs/>
          <w:sz w:val="24"/>
          <w:szCs w:val="24"/>
          <w:lang w:eastAsia="it-IT"/>
        </w:rPr>
        <w:lastRenderedPageBreak/>
        <w:t xml:space="preserve">Ecco ancora cosa manca nella Nuovo Gerusalemme: manca la luce del solo e la luce della luna. La gloria di Dio la illumina e la sua lampada è l’Agnello. Dio e l’Agnello sono la luce eterna dei beati e dei santi nella città del cielo. Le nazioni cammineranno alla sua luce e i re della terra a lei porteranno il loro splendore. </w:t>
      </w:r>
    </w:p>
    <w:p w14:paraId="6BBB2A64" w14:textId="77777777" w:rsidR="00F50857" w:rsidRPr="0038024F" w:rsidRDefault="00F50857" w:rsidP="00F50857">
      <w:pPr>
        <w:spacing w:after="120" w:line="240" w:lineRule="auto"/>
        <w:ind w:left="567" w:right="567"/>
        <w:jc w:val="both"/>
        <w:rPr>
          <w:rFonts w:ascii="Arial" w:eastAsia="Times New Roman" w:hAnsi="Arial" w:cs="Arial"/>
          <w:i/>
          <w:iCs/>
          <w:sz w:val="24"/>
          <w:szCs w:val="28"/>
          <w:lang w:eastAsia="it-IT"/>
        </w:rPr>
      </w:pPr>
      <w:r w:rsidRPr="0038024F">
        <w:rPr>
          <w:rFonts w:ascii="Arial" w:eastAsia="Times New Roman" w:hAnsi="Arial" w:cs="Arial"/>
          <w:i/>
          <w:iCs/>
          <w:sz w:val="24"/>
          <w:szCs w:val="28"/>
          <w:lang w:eastAsia="it-IT"/>
        </w:rPr>
        <w:t xml:space="preserve">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w:t>
      </w:r>
    </w:p>
    <w:p w14:paraId="065624FC" w14:textId="77777777" w:rsidR="00F50857" w:rsidRPr="0038024F" w:rsidRDefault="00F50857" w:rsidP="00F50857">
      <w:pPr>
        <w:spacing w:after="120" w:line="240" w:lineRule="auto"/>
        <w:jc w:val="both"/>
        <w:rPr>
          <w:rFonts w:ascii="Arial" w:eastAsia="Times New Roman" w:hAnsi="Arial" w:cs="Arial"/>
          <w:bCs/>
          <w:sz w:val="24"/>
          <w:szCs w:val="24"/>
          <w:lang w:eastAsia="it-IT"/>
        </w:rPr>
      </w:pPr>
      <w:r w:rsidRPr="0038024F">
        <w:rPr>
          <w:rFonts w:ascii="Arial" w:eastAsia="Times New Roman" w:hAnsi="Arial" w:cs="Arial"/>
          <w:bCs/>
          <w:sz w:val="24"/>
          <w:szCs w:val="24"/>
          <w:lang w:eastAsia="it-IT"/>
        </w:rPr>
        <w:t>Si compiono nella Nuova Gerusalemme del cielo due profezie di Isaia:</w:t>
      </w:r>
    </w:p>
    <w:p w14:paraId="31D58554" w14:textId="77777777" w:rsidR="00F50857" w:rsidRPr="0038024F" w:rsidRDefault="00F50857" w:rsidP="00F50857">
      <w:pPr>
        <w:spacing w:after="120" w:line="240" w:lineRule="auto"/>
        <w:ind w:left="567" w:right="567"/>
        <w:jc w:val="both"/>
        <w:rPr>
          <w:rFonts w:ascii="Arial" w:eastAsia="Times New Roman" w:hAnsi="Arial" w:cs="Arial"/>
          <w:bCs/>
          <w:i/>
          <w:iCs/>
          <w:sz w:val="24"/>
          <w:szCs w:val="28"/>
          <w:lang w:eastAsia="it-IT"/>
        </w:rPr>
      </w:pPr>
      <w:r w:rsidRPr="0038024F">
        <w:rPr>
          <w:rFonts w:ascii="Arial" w:eastAsia="Times New Roman" w:hAnsi="Arial" w:cs="Arial"/>
          <w:bCs/>
          <w:i/>
          <w:iCs/>
          <w:sz w:val="24"/>
          <w:szCs w:val="28"/>
          <w:lang w:eastAsia="it-IT"/>
        </w:rPr>
        <w:t>Messaggio che Isaia, figlio di Amoz, ricevette in visione su Giuda e su Gerusalemme. Alla fine dei giorni, il monte del tempio del Signore sarà saldo sulla cima dei monti e s’innalzerà sopra i colli, e ad esso affluiranno tutte le genti. Verranno molti popoli e diranno: «Venite, saliamo sul monte del Signore, al tempio del Dio di Giacobbe, perché ci insegni le sue vie e possiamo camminare per i suoi sentieri». Poiché da Sion uscirà la legge e da Gerusalemme la parola del Signore. Egli sarà giudice fra le genti e arbitro fra molti popoli. Spezzeranno le loro spade e ne faranno aratri, delle loro lance faranno falci; una nazione non alzerà più la spada contro un’altra nazione, non impareranno più l’arte della guerra. Casa di Giacobbe, venite, camminiamo nella luce del Signore (Is 2,1-5).</w:t>
      </w:r>
    </w:p>
    <w:p w14:paraId="6768C0AE" w14:textId="77777777" w:rsidR="00F50857" w:rsidRPr="0038024F" w:rsidRDefault="00F50857" w:rsidP="00F50857">
      <w:pPr>
        <w:spacing w:after="120" w:line="240" w:lineRule="auto"/>
        <w:ind w:left="567" w:right="567"/>
        <w:jc w:val="both"/>
        <w:rPr>
          <w:rFonts w:ascii="Arial" w:eastAsia="Times New Roman" w:hAnsi="Arial" w:cs="Arial"/>
          <w:bCs/>
          <w:i/>
          <w:iCs/>
          <w:sz w:val="24"/>
          <w:szCs w:val="28"/>
          <w:lang w:eastAsia="it-IT"/>
        </w:rPr>
      </w:pPr>
      <w:r w:rsidRPr="0038024F">
        <w:rPr>
          <w:rFonts w:ascii="Arial" w:eastAsia="Times New Roman" w:hAnsi="Arial" w:cs="Arial"/>
          <w:bCs/>
          <w:i/>
          <w:iCs/>
          <w:sz w:val="24"/>
          <w:szCs w:val="28"/>
          <w:lang w:eastAsia="it-IT"/>
        </w:rPr>
        <w:t>Àlzati, rivestiti di luce, perché viene la tua luce, la gloria del Signore brilla sopra di te. Poiché, ecco, la tenebra ricopre la terra, nebbia fitta avvolge i popoli; ma su di te risplende il Signore, la sua gloria appare su di te. Cammineranno le genti alla tua luce, i re allo splendore del tuo sorgere. Alza gli occhi intorno e guarda: tutti costoro si sono radunati, vengono a te. I tuoi figli vengono da lontano, le tue figlie sono portate in braccio. Allora guarderai e sarai raggiante, palpiterà e si dilaterà il tuo cuore, perché l’abbondanza del mare si riverserà su di te, verrà a te la ricchezza delle genti.</w:t>
      </w:r>
    </w:p>
    <w:p w14:paraId="38B4B2E5" w14:textId="77777777" w:rsidR="00F50857" w:rsidRPr="0038024F" w:rsidRDefault="00F50857" w:rsidP="00F50857">
      <w:pPr>
        <w:spacing w:after="120" w:line="240" w:lineRule="auto"/>
        <w:ind w:left="567" w:right="567"/>
        <w:jc w:val="both"/>
        <w:rPr>
          <w:rFonts w:ascii="Arial" w:eastAsia="Times New Roman" w:hAnsi="Arial" w:cs="Arial"/>
          <w:bCs/>
          <w:i/>
          <w:iCs/>
          <w:sz w:val="24"/>
          <w:szCs w:val="28"/>
          <w:lang w:eastAsia="it-IT"/>
        </w:rPr>
      </w:pPr>
      <w:r w:rsidRPr="0038024F">
        <w:rPr>
          <w:rFonts w:ascii="Arial" w:eastAsia="Times New Roman" w:hAnsi="Arial" w:cs="Arial"/>
          <w:bCs/>
          <w:i/>
          <w:iCs/>
          <w:sz w:val="24"/>
          <w:szCs w:val="28"/>
          <w:lang w:eastAsia="it-IT"/>
        </w:rPr>
        <w:t>Uno stuolo di cammelli ti invaderà, dromedari di Madian e di Efa, tutti verranno da Saba, portando oro e incenso e proclamando le glorie del Signore. Tutte le greggi di Kedar si raduneranno presso di te, i montoni di Nebaiòt saranno al tuo servizio, saliranno come offerta gradita sul mio altare; renderò splendido il tempio della mia gloria.</w:t>
      </w:r>
    </w:p>
    <w:p w14:paraId="073FD350" w14:textId="77777777" w:rsidR="00F50857" w:rsidRPr="0038024F" w:rsidRDefault="00F50857" w:rsidP="00F50857">
      <w:pPr>
        <w:spacing w:after="120" w:line="240" w:lineRule="auto"/>
        <w:ind w:left="567" w:right="567"/>
        <w:jc w:val="both"/>
        <w:rPr>
          <w:rFonts w:ascii="Arial" w:eastAsia="Times New Roman" w:hAnsi="Arial" w:cs="Arial"/>
          <w:bCs/>
          <w:i/>
          <w:iCs/>
          <w:sz w:val="24"/>
          <w:szCs w:val="28"/>
          <w:lang w:eastAsia="it-IT"/>
        </w:rPr>
      </w:pPr>
      <w:r w:rsidRPr="0038024F">
        <w:rPr>
          <w:rFonts w:ascii="Arial" w:eastAsia="Times New Roman" w:hAnsi="Arial" w:cs="Arial"/>
          <w:bCs/>
          <w:i/>
          <w:iCs/>
          <w:sz w:val="24"/>
          <w:szCs w:val="28"/>
          <w:lang w:eastAsia="it-IT"/>
        </w:rPr>
        <w:t xml:space="preserve">Chi sono quelle che volano come nubi e come colombe verso le loro colombaie? Sono le isole che sperano in me, le navi di Tarsis sono in prima fila, per portare i tuoi figli da lontano, con argento e oro, per il nome del Signore, tuo Dio, per il Santo d’Israele, che ti onora. Stranieri ricostruiranno le tue mura, i loro re saranno al tuo servizio, perché nella mia ira ti ho colpito, ma nella mia benevolenza ho avuto pietà di te. </w:t>
      </w:r>
    </w:p>
    <w:p w14:paraId="369A488E" w14:textId="77777777" w:rsidR="00F50857" w:rsidRPr="0038024F" w:rsidRDefault="00F50857" w:rsidP="00F50857">
      <w:pPr>
        <w:spacing w:after="120" w:line="240" w:lineRule="auto"/>
        <w:ind w:left="567" w:right="567"/>
        <w:jc w:val="both"/>
        <w:rPr>
          <w:rFonts w:ascii="Arial" w:eastAsia="Times New Roman" w:hAnsi="Arial" w:cs="Arial"/>
          <w:bCs/>
          <w:i/>
          <w:iCs/>
          <w:sz w:val="24"/>
          <w:szCs w:val="28"/>
          <w:lang w:eastAsia="it-IT"/>
        </w:rPr>
      </w:pPr>
      <w:r w:rsidRPr="0038024F">
        <w:rPr>
          <w:rFonts w:ascii="Arial" w:eastAsia="Times New Roman" w:hAnsi="Arial" w:cs="Arial"/>
          <w:bCs/>
          <w:i/>
          <w:iCs/>
          <w:sz w:val="24"/>
          <w:szCs w:val="28"/>
          <w:lang w:eastAsia="it-IT"/>
        </w:rPr>
        <w:t xml:space="preserve">Le tue porte saranno sempre aperte, non si chiuderanno né di giorno né di notte, per lasciare entrare in te la ricchezza delle genti e i loro re </w:t>
      </w:r>
      <w:r w:rsidRPr="0038024F">
        <w:rPr>
          <w:rFonts w:ascii="Arial" w:eastAsia="Times New Roman" w:hAnsi="Arial" w:cs="Arial"/>
          <w:bCs/>
          <w:i/>
          <w:iCs/>
          <w:sz w:val="24"/>
          <w:szCs w:val="28"/>
          <w:lang w:eastAsia="it-IT"/>
        </w:rPr>
        <w:lastRenderedPageBreak/>
        <w:t xml:space="preserve">che faranno da guida. Perché la nazione e il regno che non vorranno servirti periranno, e le nazioni saranno tutte sterminate. </w:t>
      </w:r>
    </w:p>
    <w:p w14:paraId="57DE34AB" w14:textId="77777777" w:rsidR="00F50857" w:rsidRPr="0038024F" w:rsidRDefault="00F50857" w:rsidP="00F50857">
      <w:pPr>
        <w:spacing w:after="120" w:line="240" w:lineRule="auto"/>
        <w:ind w:left="567" w:right="567"/>
        <w:jc w:val="both"/>
        <w:rPr>
          <w:rFonts w:ascii="Arial" w:eastAsia="Times New Roman" w:hAnsi="Arial" w:cs="Arial"/>
          <w:bCs/>
          <w:i/>
          <w:iCs/>
          <w:sz w:val="24"/>
          <w:szCs w:val="28"/>
          <w:lang w:eastAsia="it-IT"/>
        </w:rPr>
      </w:pPr>
      <w:r w:rsidRPr="0038024F">
        <w:rPr>
          <w:rFonts w:ascii="Arial" w:eastAsia="Times New Roman" w:hAnsi="Arial" w:cs="Arial"/>
          <w:bCs/>
          <w:i/>
          <w:iCs/>
          <w:sz w:val="24"/>
          <w:szCs w:val="28"/>
          <w:lang w:eastAsia="it-IT"/>
        </w:rPr>
        <w:t>La gloria del Libano verrà a te, con cipressi, olmi e abeti, per abbellire il luogo del mio santuario, per glorificare il luogo dove poggio i miei piedi. Verranno a te in atteggiamento umile i figli dei tuoi oppressori; ti si getteranno proni alle piante dei piedi quanti ti disprezzavano. Ti chiameranno «Città del Signore», «Sion del Santo d’Israele».</w:t>
      </w:r>
    </w:p>
    <w:p w14:paraId="02977019" w14:textId="77777777" w:rsidR="00F50857" w:rsidRPr="0038024F" w:rsidRDefault="00F50857" w:rsidP="00F50857">
      <w:pPr>
        <w:spacing w:after="120" w:line="240" w:lineRule="auto"/>
        <w:ind w:left="567" w:right="567"/>
        <w:jc w:val="both"/>
        <w:rPr>
          <w:rFonts w:ascii="Arial" w:eastAsia="Times New Roman" w:hAnsi="Arial" w:cs="Arial"/>
          <w:bCs/>
          <w:i/>
          <w:iCs/>
          <w:sz w:val="24"/>
          <w:szCs w:val="28"/>
          <w:lang w:eastAsia="it-IT"/>
        </w:rPr>
      </w:pPr>
      <w:r w:rsidRPr="0038024F">
        <w:rPr>
          <w:rFonts w:ascii="Arial" w:eastAsia="Times New Roman" w:hAnsi="Arial" w:cs="Arial"/>
          <w:bCs/>
          <w:i/>
          <w:iCs/>
          <w:sz w:val="24"/>
          <w:szCs w:val="28"/>
          <w:lang w:eastAsia="it-IT"/>
        </w:rPr>
        <w:t>Dopo essere stata derelitta, odiata, senza che alcuno passasse da te, io farò di te l’orgoglio dei secoli, la gioia di tutte le generazioni. Tu succhierai il latte delle genti, succhierai le ricchezze dei re. Saprai che io sono il Signore, il tuo salvatore e il tuo redentore, il Potente di Giacobbe.</w:t>
      </w:r>
    </w:p>
    <w:p w14:paraId="06B418BF" w14:textId="77777777" w:rsidR="00F50857" w:rsidRPr="0038024F" w:rsidRDefault="00F50857" w:rsidP="00F50857">
      <w:pPr>
        <w:spacing w:after="120" w:line="240" w:lineRule="auto"/>
        <w:ind w:left="567" w:right="567"/>
        <w:jc w:val="both"/>
        <w:rPr>
          <w:rFonts w:ascii="Arial" w:eastAsia="Times New Roman" w:hAnsi="Arial" w:cs="Arial"/>
          <w:bCs/>
          <w:i/>
          <w:iCs/>
          <w:sz w:val="24"/>
          <w:szCs w:val="28"/>
          <w:lang w:eastAsia="it-IT"/>
        </w:rPr>
      </w:pPr>
      <w:r w:rsidRPr="0038024F">
        <w:rPr>
          <w:rFonts w:ascii="Arial" w:eastAsia="Times New Roman" w:hAnsi="Arial" w:cs="Arial"/>
          <w:bCs/>
          <w:i/>
          <w:iCs/>
          <w:sz w:val="24"/>
          <w:szCs w:val="28"/>
          <w:lang w:eastAsia="it-IT"/>
        </w:rPr>
        <w:t>Farò venire oro anziché bronzo, farò venire argento anziché ferro, bronzo anziché legno, ferro anziché pietre. Costituirò tuo sovrano la pace, tuo governatore la giustizia. Non si sentirà più parlare di prepotenza nella tua terra, di devastazione e di distruzione entro i tuoi confini. Tu chiamerai salvezza le tue mura e gloria le tue porte.</w:t>
      </w:r>
    </w:p>
    <w:p w14:paraId="46260A91" w14:textId="77777777" w:rsidR="00F50857" w:rsidRPr="0038024F" w:rsidRDefault="00F50857" w:rsidP="00F50857">
      <w:pPr>
        <w:spacing w:after="120" w:line="240" w:lineRule="auto"/>
        <w:ind w:left="567" w:right="567"/>
        <w:jc w:val="both"/>
        <w:rPr>
          <w:rFonts w:ascii="Arial" w:eastAsia="Times New Roman" w:hAnsi="Arial" w:cs="Arial"/>
          <w:bCs/>
          <w:i/>
          <w:iCs/>
          <w:sz w:val="24"/>
          <w:szCs w:val="28"/>
          <w:lang w:eastAsia="it-IT"/>
        </w:rPr>
      </w:pPr>
      <w:r w:rsidRPr="0038024F">
        <w:rPr>
          <w:rFonts w:ascii="Arial" w:eastAsia="Times New Roman" w:hAnsi="Arial" w:cs="Arial"/>
          <w:bCs/>
          <w:i/>
          <w:iCs/>
          <w:sz w:val="24"/>
          <w:szCs w:val="28"/>
          <w:lang w:eastAsia="it-IT"/>
        </w:rPr>
        <w:t>Il sole non sarà più la tua luce di giorno, né ti illuminerà più lo splendore della luna. Ma il Signore sarà per te luce eterna, il tuo Dio sarà il tuo splendore. Il tuo sole non tramonterà più né la tua luna si dileguerà, perché il Signore sarà per te luce eterna; saranno finiti i giorni del tuo lutto.</w:t>
      </w:r>
    </w:p>
    <w:p w14:paraId="3C702978" w14:textId="77777777" w:rsidR="00F50857" w:rsidRPr="0038024F" w:rsidRDefault="00F50857" w:rsidP="00F50857">
      <w:pPr>
        <w:spacing w:after="120" w:line="240" w:lineRule="auto"/>
        <w:ind w:left="567" w:right="567"/>
        <w:jc w:val="both"/>
        <w:rPr>
          <w:rFonts w:ascii="Arial" w:eastAsia="Times New Roman" w:hAnsi="Arial" w:cs="Arial"/>
          <w:bCs/>
          <w:i/>
          <w:iCs/>
          <w:sz w:val="24"/>
          <w:szCs w:val="28"/>
          <w:lang w:eastAsia="it-IT"/>
        </w:rPr>
      </w:pPr>
      <w:r w:rsidRPr="0038024F">
        <w:rPr>
          <w:rFonts w:ascii="Arial" w:eastAsia="Times New Roman" w:hAnsi="Arial" w:cs="Arial"/>
          <w:bCs/>
          <w:i/>
          <w:iCs/>
          <w:sz w:val="24"/>
          <w:szCs w:val="28"/>
          <w:lang w:eastAsia="it-IT"/>
        </w:rPr>
        <w:t xml:space="preserve">Il tuo popolo sarà tutto di giusti, per sempre avranno in eredità la terra, germogli delle piantagioni del Signore, lavoro delle sue mani per mostrare la sua gloria. Il più piccolo diventerà un migliaio, il più insignificante un’immensa nazione; io sono il Signore: a suo tempo, lo farò rapidamente (Is 60,1-22). </w:t>
      </w:r>
    </w:p>
    <w:p w14:paraId="35F3B21E" w14:textId="77777777" w:rsidR="00F50857" w:rsidRPr="0038024F" w:rsidRDefault="00F50857" w:rsidP="00F50857">
      <w:pPr>
        <w:spacing w:after="120" w:line="240" w:lineRule="auto"/>
        <w:jc w:val="both"/>
        <w:rPr>
          <w:rFonts w:ascii="Arial" w:eastAsia="Times New Roman" w:hAnsi="Arial" w:cs="Arial"/>
          <w:i/>
          <w:iCs/>
          <w:szCs w:val="24"/>
          <w:lang w:eastAsia="it-IT"/>
        </w:rPr>
      </w:pPr>
      <w:bookmarkStart w:id="580" w:name="_Hlk167460492"/>
      <w:r w:rsidRPr="0038024F">
        <w:rPr>
          <w:rFonts w:ascii="Arial" w:eastAsia="Times New Roman" w:hAnsi="Arial" w:cs="Arial"/>
          <w:bCs/>
          <w:sz w:val="24"/>
          <w:szCs w:val="24"/>
          <w:lang w:eastAsia="it-IT"/>
        </w:rPr>
        <w:t xml:space="preserve">Ecco ora la verità morale che interessa alla nostra ricerca: nella Nuova Gerusalemme non entrerà nulla d’impuro, né chi commette orrori o falsità, ma solo quelli che sono scritti nel libro della vita dell’Agnello. Questa è purissima verità della Divina Parola. Contro questa verità non esiste alcuna possibile teologizzazione, nessuna argomentazione, nessuna deduzione. </w:t>
      </w:r>
    </w:p>
    <w:bookmarkEnd w:id="580"/>
    <w:p w14:paraId="6104F459" w14:textId="77777777" w:rsidR="00F50857" w:rsidRPr="0038024F" w:rsidRDefault="00F50857" w:rsidP="00F50857">
      <w:pPr>
        <w:spacing w:after="120" w:line="240" w:lineRule="auto"/>
        <w:ind w:left="567" w:right="567"/>
        <w:jc w:val="both"/>
        <w:rPr>
          <w:rFonts w:ascii="Arial" w:eastAsia="Times New Roman" w:hAnsi="Arial" w:cs="Arial"/>
          <w:i/>
          <w:iCs/>
          <w:sz w:val="24"/>
          <w:szCs w:val="28"/>
          <w:lang w:eastAsia="it-IT"/>
        </w:rPr>
      </w:pPr>
      <w:r w:rsidRPr="0038024F">
        <w:rPr>
          <w:rFonts w:ascii="Arial" w:eastAsia="Times New Roman" w:hAnsi="Arial" w:cs="Arial"/>
          <w:i/>
          <w:iCs/>
          <w:sz w:val="24"/>
          <w:szCs w:val="28"/>
          <w:lang w:eastAsia="it-IT"/>
        </w:rPr>
        <w:t>Non entrerà in essa nulla d’impuro, né chi commette orrori o falsità, ma solo quelli che sono scritti nel libro della vita dell’Agnello.</w:t>
      </w:r>
    </w:p>
    <w:p w14:paraId="161EF72A" w14:textId="77777777" w:rsidR="00F50857" w:rsidRPr="0038024F" w:rsidRDefault="00F50857" w:rsidP="00F50857">
      <w:pPr>
        <w:spacing w:after="120" w:line="240" w:lineRule="auto"/>
        <w:jc w:val="both"/>
        <w:rPr>
          <w:rFonts w:ascii="Arial" w:eastAsia="Times New Roman" w:hAnsi="Arial" w:cs="Arial"/>
          <w:bCs/>
          <w:sz w:val="24"/>
          <w:szCs w:val="24"/>
          <w:lang w:eastAsia="it-IT"/>
        </w:rPr>
      </w:pPr>
      <w:r w:rsidRPr="0038024F">
        <w:rPr>
          <w:rFonts w:ascii="Arial" w:eastAsia="Times New Roman" w:hAnsi="Arial" w:cs="Arial"/>
          <w:bCs/>
          <w:sz w:val="24"/>
          <w:szCs w:val="24"/>
          <w:lang w:eastAsia="it-IT"/>
        </w:rPr>
        <w:t xml:space="preserve">Chi dovesse dire che Dio non fa alcuna differenza tra chi osserva la sua Parola e chi non la osserva e che saremo tutti un giorno nel suo cielo santo, sappia che sta mentendo, sta ingannando i suoi fratelli, li sta odiando, perché li vuole tutti nelle tenebre eterne. </w:t>
      </w:r>
    </w:p>
    <w:p w14:paraId="3CFCD143" w14:textId="77777777" w:rsidR="00F50857" w:rsidRPr="0038024F" w:rsidRDefault="00F50857" w:rsidP="00F50857">
      <w:pPr>
        <w:spacing w:after="120" w:line="240" w:lineRule="auto"/>
        <w:jc w:val="both"/>
        <w:rPr>
          <w:rFonts w:ascii="Arial" w:eastAsia="Times New Roman" w:hAnsi="Arial" w:cs="Arial"/>
          <w:bCs/>
          <w:sz w:val="24"/>
          <w:szCs w:val="24"/>
          <w:lang w:eastAsia="it-IT"/>
        </w:rPr>
      </w:pPr>
      <w:r w:rsidRPr="0038024F">
        <w:rPr>
          <w:rFonts w:ascii="Arial" w:eastAsia="Times New Roman" w:hAnsi="Arial" w:cs="Arial"/>
          <w:bCs/>
          <w:sz w:val="24"/>
          <w:szCs w:val="24"/>
          <w:lang w:eastAsia="it-IT"/>
        </w:rPr>
        <w:t xml:space="preserve">Ogni discepolo di Gesù ha l’obbligo di rigettare ogni cattiva, pessima, infernale, satanica, diabolica teologizzazione. La deve rigettare però nelle forme e nelle modalità dettate dal Vangelo. In ogni cosa, nella vita e nella morte, nell’assoluzione o nella condanna, in ogni giudizio sia falso che vero, sempre il discepolo di Gesù deve rimanere nelle forme e modalità dettate dal Vangelo e vissute da Cristo Gesù. </w:t>
      </w:r>
    </w:p>
    <w:p w14:paraId="49F4CA5C" w14:textId="77777777" w:rsidR="00F50857" w:rsidRPr="0038024F" w:rsidRDefault="00F50857" w:rsidP="00F50857">
      <w:pPr>
        <w:spacing w:after="120" w:line="240" w:lineRule="auto"/>
        <w:jc w:val="both"/>
        <w:rPr>
          <w:rFonts w:ascii="Arial" w:eastAsia="Times New Roman" w:hAnsi="Arial" w:cs="Arial"/>
          <w:bCs/>
          <w:sz w:val="24"/>
          <w:szCs w:val="24"/>
          <w:lang w:eastAsia="it-IT"/>
        </w:rPr>
      </w:pPr>
      <w:r w:rsidRPr="0038024F">
        <w:rPr>
          <w:rFonts w:ascii="Arial" w:eastAsia="Times New Roman" w:hAnsi="Arial" w:cs="Arial"/>
          <w:bCs/>
          <w:sz w:val="24"/>
          <w:szCs w:val="24"/>
          <w:lang w:eastAsia="it-IT"/>
        </w:rPr>
        <w:lastRenderedPageBreak/>
        <w:t xml:space="preserve">Ecco la verità del cristiano: vivere sempre e tutto il Vangelo. Altre verità il cristiano non ne conosce. Il Vangelo gli chiede di sottomettersi ad ogni croce e lui si sottomette. La sua sottomissione ad ogni croce non è attestazione che una sentenza iniqua sia una sentenza santa. Ciò che è iniquo rimane iniquo in eterno e mai potrà essere dichiarato cosa giusta. </w:t>
      </w:r>
    </w:p>
    <w:p w14:paraId="4F040F27" w14:textId="77777777" w:rsidR="00F50857" w:rsidRPr="0038024F" w:rsidRDefault="00F50857" w:rsidP="00F50857">
      <w:pPr>
        <w:spacing w:after="120" w:line="240" w:lineRule="auto"/>
        <w:jc w:val="both"/>
        <w:rPr>
          <w:rFonts w:ascii="Arial" w:eastAsia="Times New Roman" w:hAnsi="Arial" w:cs="Arial"/>
          <w:bCs/>
          <w:sz w:val="24"/>
          <w:szCs w:val="24"/>
          <w:lang w:eastAsia="it-IT"/>
        </w:rPr>
      </w:pPr>
      <w:r w:rsidRPr="0038024F">
        <w:rPr>
          <w:rFonts w:ascii="Arial" w:eastAsia="Times New Roman" w:hAnsi="Arial" w:cs="Arial"/>
          <w:bCs/>
          <w:sz w:val="24"/>
          <w:szCs w:val="24"/>
          <w:lang w:eastAsia="it-IT"/>
        </w:rPr>
        <w:t>Se il cristiano vuole dichiarare che la sua condanna è iniqua deve sempre farlo rimanendo nel Vangelo, osservando le regole del Vangelo. Gesù attesto la sua innocenza vivono tutta la passione dal Vangelo secondo il Vangelo. Poi il Padre gli attesterà ogni innocenza con la sua gloriosa risurrezione.</w:t>
      </w:r>
    </w:p>
    <w:p w14:paraId="69C61BF0" w14:textId="77777777" w:rsidR="00F50857" w:rsidRPr="0038024F" w:rsidRDefault="00F50857" w:rsidP="00F50857">
      <w:pPr>
        <w:spacing w:after="120" w:line="240" w:lineRule="auto"/>
        <w:jc w:val="both"/>
        <w:rPr>
          <w:rFonts w:ascii="Arial" w:eastAsia="Times New Roman" w:hAnsi="Arial" w:cs="Arial"/>
          <w:b/>
          <w:sz w:val="24"/>
          <w:szCs w:val="24"/>
          <w:lang w:eastAsia="it-IT"/>
        </w:rPr>
      </w:pPr>
      <w:r w:rsidRPr="0038024F">
        <w:rPr>
          <w:rFonts w:ascii="Arial" w:eastAsia="Times New Roman" w:hAnsi="Arial" w:cs="Arial"/>
          <w:b/>
          <w:sz w:val="24"/>
          <w:szCs w:val="24"/>
          <w:lang w:eastAsia="it-IT"/>
        </w:rPr>
        <w:t>Leggiamo ora per intero tutto il Capitolo XXI</w:t>
      </w:r>
    </w:p>
    <w:p w14:paraId="702ABF0B" w14:textId="77777777" w:rsidR="00F50857" w:rsidRPr="0038024F" w:rsidRDefault="00F50857" w:rsidP="00F50857">
      <w:pPr>
        <w:spacing w:after="120" w:line="240" w:lineRule="auto"/>
        <w:jc w:val="both"/>
        <w:rPr>
          <w:rFonts w:ascii="Arial" w:eastAsia="Times New Roman" w:hAnsi="Arial" w:cs="Arial"/>
          <w:bCs/>
          <w:sz w:val="24"/>
          <w:szCs w:val="24"/>
          <w:lang w:eastAsia="it-IT"/>
        </w:rPr>
      </w:pPr>
      <w:r w:rsidRPr="0038024F">
        <w:rPr>
          <w:rFonts w:ascii="Arial" w:eastAsia="Times New Roman" w:hAnsi="Arial" w:cs="Arial"/>
          <w:bCs/>
          <w:sz w:val="24"/>
          <w:szCs w:val="24"/>
          <w:lang w:eastAsia="it-IT"/>
        </w:rPr>
        <w:t>Si ricorda a tutti che il nostro intento in questa Lettura dell’Apocalisse è solo finalizzato alla ricerca della vera morale che sgorga dal Sacro Testo:</w:t>
      </w:r>
    </w:p>
    <w:p w14:paraId="32F008AD" w14:textId="77777777" w:rsidR="00F50857" w:rsidRPr="0038024F" w:rsidRDefault="00F50857" w:rsidP="00F50857">
      <w:pPr>
        <w:spacing w:after="120" w:line="240" w:lineRule="auto"/>
        <w:ind w:left="567" w:right="567"/>
        <w:jc w:val="both"/>
        <w:rPr>
          <w:rFonts w:ascii="Arial" w:eastAsia="Times New Roman" w:hAnsi="Arial" w:cs="Arial"/>
          <w:i/>
          <w:iCs/>
          <w:sz w:val="24"/>
          <w:szCs w:val="28"/>
          <w:lang w:eastAsia="it-IT"/>
        </w:rPr>
      </w:pPr>
      <w:bookmarkStart w:id="581" w:name="_Hlk164171272"/>
      <w:r w:rsidRPr="0038024F">
        <w:rPr>
          <w:rFonts w:ascii="Arial" w:eastAsia="Times New Roman" w:hAnsi="Arial" w:cs="Arial"/>
          <w:i/>
          <w:iCs/>
          <w:sz w:val="24"/>
          <w:szCs w:val="28"/>
          <w:lang w:eastAsia="it-IT"/>
        </w:rPr>
        <w:t>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w:t>
      </w:r>
    </w:p>
    <w:bookmarkEnd w:id="581"/>
    <w:p w14:paraId="3D899C1B" w14:textId="77777777" w:rsidR="00F50857" w:rsidRPr="0038024F" w:rsidRDefault="00F50857" w:rsidP="00F50857">
      <w:pPr>
        <w:spacing w:after="120" w:line="240" w:lineRule="auto"/>
        <w:ind w:left="567" w:right="567"/>
        <w:jc w:val="both"/>
        <w:rPr>
          <w:rFonts w:ascii="Arial" w:eastAsia="Times New Roman" w:hAnsi="Arial" w:cs="Arial"/>
          <w:i/>
          <w:iCs/>
          <w:sz w:val="24"/>
          <w:szCs w:val="28"/>
          <w:lang w:eastAsia="it-IT"/>
        </w:rPr>
      </w:pPr>
      <w:r w:rsidRPr="0038024F">
        <w:rPr>
          <w:rFonts w:ascii="Arial" w:eastAsia="Times New Roman" w:hAnsi="Arial" w:cs="Arial"/>
          <w:i/>
          <w:iCs/>
          <w:sz w:val="24"/>
          <w:szCs w:val="28"/>
          <w:lang w:eastAsia="it-IT"/>
        </w:rPr>
        <w:t>«Ecco la tenda di Dio con gli uomini! Egli abiterà con loro  ed essi saranno suoi popoli ed egli sarà il Dio con loro, il loro Dio. E asciugherà ogni lacrima dai loro occhi e non vi sarà più la morte né lutto né lamento né affanno, perché le cose di prima sono passate».</w:t>
      </w:r>
    </w:p>
    <w:p w14:paraId="633687AE" w14:textId="77777777" w:rsidR="00F50857" w:rsidRPr="0038024F" w:rsidRDefault="00F50857" w:rsidP="00F50857">
      <w:pPr>
        <w:spacing w:after="120" w:line="240" w:lineRule="auto"/>
        <w:ind w:left="567" w:right="567"/>
        <w:jc w:val="both"/>
        <w:rPr>
          <w:rFonts w:ascii="Arial" w:eastAsia="Times New Roman" w:hAnsi="Arial" w:cs="Arial"/>
          <w:i/>
          <w:iCs/>
          <w:sz w:val="24"/>
          <w:szCs w:val="28"/>
          <w:lang w:eastAsia="it-IT"/>
        </w:rPr>
      </w:pPr>
      <w:r w:rsidRPr="0038024F">
        <w:rPr>
          <w:rFonts w:ascii="Arial" w:eastAsia="Times New Roman" w:hAnsi="Arial" w:cs="Arial"/>
          <w:i/>
          <w:iCs/>
          <w:sz w:val="24"/>
          <w:szCs w:val="28"/>
          <w:lang w:eastAsia="it-IT"/>
        </w:rPr>
        <w:t>E Colui che sedeva sul trono disse: «Ecco, io faccio nuove tutte le cose». E soggiunse: «Scrivi, perché queste parole sono certe e vere». E mi disse:</w:t>
      </w:r>
    </w:p>
    <w:p w14:paraId="3E00102D" w14:textId="77777777" w:rsidR="00F50857" w:rsidRPr="0038024F" w:rsidRDefault="00F50857" w:rsidP="00F50857">
      <w:pPr>
        <w:spacing w:after="120" w:line="240" w:lineRule="auto"/>
        <w:ind w:left="567" w:right="567"/>
        <w:jc w:val="both"/>
        <w:rPr>
          <w:rFonts w:ascii="Arial" w:eastAsia="Times New Roman" w:hAnsi="Arial" w:cs="Arial"/>
          <w:i/>
          <w:iCs/>
          <w:sz w:val="24"/>
          <w:szCs w:val="28"/>
          <w:lang w:eastAsia="it-IT"/>
        </w:rPr>
      </w:pPr>
      <w:r w:rsidRPr="0038024F">
        <w:rPr>
          <w:rFonts w:ascii="Arial" w:eastAsia="Times New Roman" w:hAnsi="Arial" w:cs="Arial"/>
          <w:i/>
          <w:iCs/>
          <w:sz w:val="24"/>
          <w:szCs w:val="28"/>
          <w:lang w:eastAsia="it-IT"/>
        </w:rPr>
        <w:t>«Ecco, sono compiute! Io sono l’Alfa e l’Omèga, il Principio e la Fine. A colui che ha sete  io darò gratuitamente da bere alla fonte dell’acqua della vita. Chi sarà vincitore erediterà questi beni; io sarò suo Dio ed egli sarà mio figlio.</w:t>
      </w:r>
    </w:p>
    <w:p w14:paraId="237972C1" w14:textId="77777777" w:rsidR="00F50857" w:rsidRPr="0038024F" w:rsidRDefault="00F50857" w:rsidP="00F50857">
      <w:pPr>
        <w:spacing w:after="120" w:line="240" w:lineRule="auto"/>
        <w:ind w:left="567" w:right="567"/>
        <w:jc w:val="both"/>
        <w:rPr>
          <w:rFonts w:ascii="Arial" w:eastAsia="Times New Roman" w:hAnsi="Arial" w:cs="Arial"/>
          <w:i/>
          <w:iCs/>
          <w:sz w:val="24"/>
          <w:szCs w:val="28"/>
          <w:lang w:eastAsia="it-IT"/>
        </w:rPr>
      </w:pPr>
      <w:r w:rsidRPr="0038024F">
        <w:rPr>
          <w:rFonts w:ascii="Arial" w:eastAsia="Times New Roman" w:hAnsi="Arial" w:cs="Arial"/>
          <w:i/>
          <w:iCs/>
          <w:sz w:val="24"/>
          <w:szCs w:val="28"/>
          <w:lang w:eastAsia="it-IT"/>
        </w:rPr>
        <w:t>Ma per i vili e gli increduli, gli abietti e gli omicidi, gli immorali, i maghi, gli idolatri e per tutti i mentitori è riservato lo stagno ardente di fuoco e di zolfo. Questa è la seconda morte».</w:t>
      </w:r>
    </w:p>
    <w:p w14:paraId="053418E1" w14:textId="77777777" w:rsidR="00F50857" w:rsidRPr="0038024F" w:rsidRDefault="00F50857" w:rsidP="00F50857">
      <w:pPr>
        <w:spacing w:after="120" w:line="240" w:lineRule="auto"/>
        <w:ind w:left="567" w:right="567"/>
        <w:jc w:val="both"/>
        <w:rPr>
          <w:rFonts w:ascii="Arial" w:eastAsia="Times New Roman" w:hAnsi="Arial" w:cs="Arial"/>
          <w:i/>
          <w:iCs/>
          <w:sz w:val="24"/>
          <w:szCs w:val="28"/>
          <w:lang w:eastAsia="it-IT"/>
        </w:rPr>
      </w:pPr>
      <w:r w:rsidRPr="0038024F">
        <w:rPr>
          <w:rFonts w:ascii="Arial" w:eastAsia="Times New Roman" w:hAnsi="Arial" w:cs="Arial"/>
          <w:i/>
          <w:iCs/>
          <w:sz w:val="24"/>
          <w:szCs w:val="28"/>
          <w:lang w:eastAsia="it-IT"/>
        </w:rPr>
        <w:t>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w:t>
      </w:r>
    </w:p>
    <w:p w14:paraId="3AAB1D25" w14:textId="77777777" w:rsidR="00F50857" w:rsidRPr="0038024F" w:rsidRDefault="00F50857" w:rsidP="00F50857">
      <w:pPr>
        <w:spacing w:after="120" w:line="240" w:lineRule="auto"/>
        <w:ind w:left="567" w:right="567"/>
        <w:jc w:val="both"/>
        <w:rPr>
          <w:rFonts w:ascii="Arial" w:eastAsia="Times New Roman" w:hAnsi="Arial" w:cs="Arial"/>
          <w:i/>
          <w:iCs/>
          <w:sz w:val="24"/>
          <w:szCs w:val="28"/>
          <w:lang w:eastAsia="it-IT"/>
        </w:rPr>
      </w:pPr>
      <w:r w:rsidRPr="0038024F">
        <w:rPr>
          <w:rFonts w:ascii="Arial" w:eastAsia="Times New Roman" w:hAnsi="Arial" w:cs="Arial"/>
          <w:i/>
          <w:iCs/>
          <w:sz w:val="24"/>
          <w:szCs w:val="28"/>
          <w:lang w:eastAsia="it-IT"/>
        </w:rPr>
        <w:lastRenderedPageBreak/>
        <w:t>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w:t>
      </w:r>
    </w:p>
    <w:p w14:paraId="5189F121" w14:textId="77777777" w:rsidR="00F50857" w:rsidRPr="0038024F" w:rsidRDefault="00F50857" w:rsidP="00F50857">
      <w:pPr>
        <w:spacing w:after="120" w:line="240" w:lineRule="auto"/>
        <w:ind w:left="567" w:right="567"/>
        <w:jc w:val="both"/>
        <w:rPr>
          <w:rFonts w:ascii="Arial" w:eastAsia="Times New Roman" w:hAnsi="Arial" w:cs="Arial"/>
          <w:i/>
          <w:iCs/>
          <w:sz w:val="24"/>
          <w:szCs w:val="28"/>
          <w:lang w:eastAsia="it-IT"/>
        </w:rPr>
      </w:pPr>
      <w:r w:rsidRPr="0038024F">
        <w:rPr>
          <w:rFonts w:ascii="Arial" w:eastAsia="Times New Roman" w:hAnsi="Arial" w:cs="Arial"/>
          <w:i/>
          <w:iCs/>
          <w:sz w:val="24"/>
          <w:szCs w:val="28"/>
          <w:lang w:eastAsia="it-IT"/>
        </w:rPr>
        <w:t>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w:t>
      </w:r>
    </w:p>
    <w:p w14:paraId="33F44CEA" w14:textId="77777777" w:rsidR="00F50857" w:rsidRPr="0038024F" w:rsidRDefault="00F50857" w:rsidP="00F50857">
      <w:pPr>
        <w:spacing w:after="120" w:line="240" w:lineRule="auto"/>
        <w:ind w:left="567" w:right="567"/>
        <w:jc w:val="both"/>
        <w:rPr>
          <w:rFonts w:ascii="Arial" w:eastAsia="Times New Roman" w:hAnsi="Arial" w:cs="Arial"/>
          <w:i/>
          <w:iCs/>
          <w:szCs w:val="24"/>
          <w:lang w:eastAsia="it-IT"/>
        </w:rPr>
      </w:pPr>
    </w:p>
    <w:p w14:paraId="3E378340" w14:textId="77777777" w:rsidR="00F50857" w:rsidRPr="0038024F" w:rsidRDefault="00F50857" w:rsidP="00F50857">
      <w:pPr>
        <w:keepNext/>
        <w:spacing w:after="120" w:line="240" w:lineRule="auto"/>
        <w:jc w:val="both"/>
        <w:outlineLvl w:val="2"/>
        <w:rPr>
          <w:rFonts w:ascii="Arial" w:eastAsia="Times New Roman" w:hAnsi="Arial"/>
          <w:b/>
          <w:sz w:val="28"/>
          <w:szCs w:val="20"/>
          <w:lang w:eastAsia="it-IT"/>
        </w:rPr>
      </w:pPr>
      <w:bookmarkStart w:id="582" w:name="_Toc167338152"/>
      <w:bookmarkStart w:id="583" w:name="_Toc178544766"/>
      <w:r w:rsidRPr="0038024F">
        <w:rPr>
          <w:rFonts w:ascii="Arial" w:eastAsia="Times New Roman" w:hAnsi="Arial"/>
          <w:b/>
          <w:sz w:val="28"/>
          <w:szCs w:val="20"/>
          <w:lang w:eastAsia="it-IT"/>
        </w:rPr>
        <w:t>DIO CI HA DONATO LA VITA ETERNA E QUESTA VITA È NEL SUO FIGLIO</w:t>
      </w:r>
      <w:bookmarkEnd w:id="582"/>
      <w:bookmarkEnd w:id="583"/>
    </w:p>
    <w:p w14:paraId="72B30AB5" w14:textId="77777777" w:rsidR="00F50857" w:rsidRPr="0038024F" w:rsidRDefault="00F50857" w:rsidP="00F50857">
      <w:pPr>
        <w:spacing w:after="120" w:line="240" w:lineRule="auto"/>
        <w:jc w:val="both"/>
        <w:rPr>
          <w:rFonts w:ascii="Arial" w:eastAsia="Times New Roman" w:hAnsi="Arial" w:cs="Arial"/>
          <w:b/>
          <w:sz w:val="24"/>
          <w:szCs w:val="24"/>
          <w:lang w:eastAsia="it-IT"/>
        </w:rPr>
      </w:pPr>
    </w:p>
    <w:p w14:paraId="59AEC780" w14:textId="77777777" w:rsidR="00F50857" w:rsidRPr="0038024F" w:rsidRDefault="00F50857" w:rsidP="00F50857">
      <w:pPr>
        <w:spacing w:after="120" w:line="240" w:lineRule="auto"/>
        <w:jc w:val="both"/>
        <w:rPr>
          <w:rFonts w:ascii="Arial" w:eastAsia="Times New Roman" w:hAnsi="Arial" w:cs="Arial"/>
          <w:b/>
          <w:sz w:val="24"/>
          <w:szCs w:val="24"/>
          <w:lang w:eastAsia="it-IT"/>
        </w:rPr>
      </w:pPr>
      <w:r w:rsidRPr="0038024F">
        <w:rPr>
          <w:rFonts w:ascii="Arial" w:eastAsia="Times New Roman" w:hAnsi="Arial" w:cs="Arial"/>
          <w:b/>
          <w:sz w:val="24"/>
          <w:szCs w:val="24"/>
          <w:lang w:eastAsia="it-IT"/>
        </w:rPr>
        <w:t>PRIMA VERITÀ</w:t>
      </w:r>
    </w:p>
    <w:p w14:paraId="21285C2F" w14:textId="77777777" w:rsidR="00F50857" w:rsidRPr="0038024F" w:rsidRDefault="00F50857" w:rsidP="00F50857">
      <w:pPr>
        <w:spacing w:after="120" w:line="240" w:lineRule="auto"/>
        <w:jc w:val="both"/>
        <w:rPr>
          <w:rFonts w:ascii="Arial" w:eastAsia="Times New Roman" w:hAnsi="Arial" w:cs="Arial"/>
          <w:bCs/>
          <w:sz w:val="24"/>
          <w:szCs w:val="24"/>
          <w:lang w:eastAsia="it-IT"/>
        </w:rPr>
      </w:pPr>
      <w:r w:rsidRPr="0038024F">
        <w:rPr>
          <w:rFonts w:ascii="Arial" w:eastAsia="Times New Roman" w:hAnsi="Arial" w:cs="Arial"/>
          <w:bCs/>
          <w:sz w:val="24"/>
          <w:szCs w:val="24"/>
          <w:lang w:eastAsia="it-IT"/>
        </w:rPr>
        <w:t xml:space="preserve">L’Apostolo Giovanni insiste ancora il vero amore, il quale ha la sua origine nel divino, nel soprannaturale, nel trascendente. Il Divino, Il Soprannaturale Il Trascendente è Dio. Dio è il Padre del Signore nostro Gesù Cristo. Chui è Gesù Cristo? Il Figlio Unigenito del Padre. Il Figlio generato dal Padre nell’oggi dell’eternità. Il Figlio generato del Padre che si è fatto carne. Il Figlio Unigenito del Padre che si è fatto carne è il Cristo. Il Cristo è l’Unto del Signore. Il suo Messia. Il Messia è il Redentore e il Salvatore del mondo. Il Messia, Gesù di Nazaret, è il solo nome nel quale è stabilito che possiamo essere salvati. </w:t>
      </w:r>
    </w:p>
    <w:p w14:paraId="24653305" w14:textId="77777777" w:rsidR="00F50857" w:rsidRPr="0038024F" w:rsidRDefault="00F50857" w:rsidP="00F50857">
      <w:pPr>
        <w:spacing w:after="120" w:line="240" w:lineRule="auto"/>
        <w:jc w:val="both"/>
        <w:rPr>
          <w:rFonts w:ascii="Arial" w:eastAsia="Times New Roman" w:hAnsi="Arial" w:cs="Arial"/>
          <w:bCs/>
          <w:sz w:val="24"/>
          <w:szCs w:val="24"/>
          <w:lang w:eastAsia="it-IT"/>
        </w:rPr>
      </w:pPr>
      <w:r w:rsidRPr="0038024F">
        <w:rPr>
          <w:rFonts w:ascii="Arial" w:eastAsia="Times New Roman" w:hAnsi="Arial" w:cs="Arial"/>
          <w:bCs/>
          <w:sz w:val="24"/>
          <w:szCs w:val="24"/>
          <w:lang w:eastAsia="it-IT"/>
        </w:rPr>
        <w:t xml:space="preserve">Ecco ora la verità che annuncia l’Apostolo Giovanni: Chiunque crede che Gesù è il Cristo, è stato generato da Dio. Sappiamo che la generazione da Dio avviene nascendo noi da acqua e da Spirito Santo. Sappiamo che credere in Gesù che è il Cristo, significa accogliere ogni sua Parola per trasformarla in nostra vita. Come Gesù ha accolto la Parola del Padre e l’ha fatta sua vita, così noi accogliamo la Parola di Cristo Gesù e la trasformiamo in nostra vita. </w:t>
      </w:r>
    </w:p>
    <w:p w14:paraId="59630648" w14:textId="77777777" w:rsidR="00F50857" w:rsidRPr="0038024F" w:rsidRDefault="00F50857" w:rsidP="00F50857">
      <w:pPr>
        <w:spacing w:after="120" w:line="240" w:lineRule="auto"/>
        <w:jc w:val="both"/>
        <w:rPr>
          <w:rFonts w:ascii="Arial" w:eastAsia="Times New Roman" w:hAnsi="Arial" w:cs="Arial"/>
          <w:bCs/>
          <w:sz w:val="24"/>
          <w:szCs w:val="24"/>
          <w:lang w:eastAsia="it-IT"/>
        </w:rPr>
      </w:pPr>
      <w:r w:rsidRPr="0038024F">
        <w:rPr>
          <w:rFonts w:ascii="Arial" w:eastAsia="Times New Roman" w:hAnsi="Arial" w:cs="Arial"/>
          <w:bCs/>
          <w:sz w:val="24"/>
          <w:szCs w:val="24"/>
          <w:lang w:eastAsia="it-IT"/>
        </w:rPr>
        <w:lastRenderedPageBreak/>
        <w:t>Ecco le conseguenze di questa verità di fede: chi ama colui che ha generato, ama anche chi da lui è stato generato. Se noi amiamo Dio, amiamo anche i figli di Dio. Amiamo Cristo che è il Figlio eterno del Padre. Amiamo tutti coloro che sono stati generati da Dio nascendo da acqua e da Spirito Santo. Non si può amare Dio e odiare i suoi figli di adozione. Se non amiamo i suoi figli di adozione, non amiamo Dio. Se amiamo Dio secondo verità, ameremo anche secondo verità i suoi figli di adozione. L’amore visibile verso i figli di adozione di Dio attesta e rivela l’amore verso Dio, che ci ha generato come suoi figli in Cristo mediante lo Spirito Santo. Amore verso Dio e amore verso i suoi figli sono un solo amore.</w:t>
      </w:r>
    </w:p>
    <w:p w14:paraId="46F4CC3A" w14:textId="77777777" w:rsidR="00F50857" w:rsidRPr="0038024F" w:rsidRDefault="00F50857" w:rsidP="00F50857">
      <w:pPr>
        <w:spacing w:after="120" w:line="240" w:lineRule="auto"/>
        <w:ind w:left="567" w:right="567"/>
        <w:jc w:val="both"/>
        <w:rPr>
          <w:rFonts w:ascii="Arial" w:eastAsia="Times New Roman" w:hAnsi="Arial" w:cs="Arial"/>
          <w:bCs/>
          <w:i/>
          <w:iCs/>
          <w:sz w:val="24"/>
          <w:szCs w:val="28"/>
          <w:lang w:eastAsia="it-IT"/>
        </w:rPr>
      </w:pPr>
      <w:r w:rsidRPr="0038024F">
        <w:rPr>
          <w:rFonts w:ascii="Arial" w:eastAsia="Times New Roman" w:hAnsi="Arial" w:cs="Arial"/>
          <w:bCs/>
          <w:i/>
          <w:iCs/>
          <w:sz w:val="24"/>
          <w:szCs w:val="28"/>
          <w:lang w:eastAsia="it-IT"/>
        </w:rPr>
        <w:t xml:space="preserve">Chiunque crede che Gesù è il Cristo, è stato generato da Dio; e chi ama colui che ha generato, ama anche chi da lui è stato generato. </w:t>
      </w:r>
    </w:p>
    <w:p w14:paraId="384B9F44" w14:textId="77777777" w:rsidR="00F50857" w:rsidRPr="0038024F" w:rsidRDefault="00F50857" w:rsidP="00F50857">
      <w:pPr>
        <w:spacing w:after="120" w:line="240" w:lineRule="auto"/>
        <w:jc w:val="both"/>
        <w:rPr>
          <w:rFonts w:ascii="Arial" w:eastAsia="Times New Roman" w:hAnsi="Arial" w:cs="Arial"/>
          <w:bCs/>
          <w:sz w:val="24"/>
          <w:szCs w:val="24"/>
          <w:lang w:eastAsia="it-IT"/>
        </w:rPr>
      </w:pPr>
      <w:r w:rsidRPr="0038024F">
        <w:rPr>
          <w:rFonts w:ascii="Arial" w:eastAsia="Times New Roman" w:hAnsi="Arial" w:cs="Arial"/>
          <w:bCs/>
          <w:sz w:val="24"/>
          <w:szCs w:val="24"/>
          <w:lang w:eastAsia="it-IT"/>
        </w:rPr>
        <w:t>Ora l’Apostolo Giovanni dona altre verità che dovranno aiutare i discepoli di Gesù per conoscere se amano o non amano secondo verità.  In questo conosciamo di amare i figli di Dio: quando amiamo Dio e  osserviamo i suoi comandamenti. Dio si ama, se si amano i suoi comandamenti. Poiché i suoi comandamenti dettano anche le leggi per amare ogni altro uomo, se osserviamo i comandamenti amiamo Dio e amiamo i suoi figli. Se non osserviamo i comandamenti, non amiamo né Dio e né i suoi figli. Ama chi osserva tutte le Leggi del Signore.</w:t>
      </w:r>
    </w:p>
    <w:p w14:paraId="4829D782" w14:textId="77777777" w:rsidR="00F50857" w:rsidRPr="0038024F" w:rsidRDefault="00F50857" w:rsidP="00F50857">
      <w:pPr>
        <w:spacing w:after="120" w:line="240" w:lineRule="auto"/>
        <w:ind w:left="567" w:right="567"/>
        <w:jc w:val="both"/>
        <w:rPr>
          <w:rFonts w:ascii="Arial" w:eastAsia="Times New Roman" w:hAnsi="Arial" w:cs="Arial"/>
          <w:bCs/>
          <w:i/>
          <w:iCs/>
          <w:sz w:val="24"/>
          <w:szCs w:val="28"/>
          <w:lang w:eastAsia="it-IT"/>
        </w:rPr>
      </w:pPr>
      <w:r w:rsidRPr="0038024F">
        <w:rPr>
          <w:rFonts w:ascii="Arial" w:eastAsia="Times New Roman" w:hAnsi="Arial" w:cs="Arial"/>
          <w:bCs/>
          <w:i/>
          <w:iCs/>
          <w:sz w:val="24"/>
          <w:szCs w:val="28"/>
          <w:lang w:eastAsia="it-IT"/>
        </w:rPr>
        <w:t>In questo conosciamo di amare i figli di Dio: quando amiamo Dio e osserviamo i suoi comandamenti.</w:t>
      </w:r>
    </w:p>
    <w:p w14:paraId="083D6DF9" w14:textId="77777777" w:rsidR="00F50857" w:rsidRPr="0038024F" w:rsidRDefault="00F50857" w:rsidP="00F50857">
      <w:pPr>
        <w:spacing w:after="120" w:line="240" w:lineRule="auto"/>
        <w:jc w:val="both"/>
        <w:rPr>
          <w:rFonts w:ascii="Arial" w:eastAsia="Times New Roman" w:hAnsi="Arial" w:cs="Arial"/>
          <w:bCs/>
          <w:sz w:val="24"/>
          <w:szCs w:val="24"/>
          <w:lang w:eastAsia="it-IT"/>
        </w:rPr>
      </w:pPr>
      <w:r w:rsidRPr="0038024F">
        <w:rPr>
          <w:rFonts w:ascii="Arial" w:eastAsia="Times New Roman" w:hAnsi="Arial" w:cs="Arial"/>
          <w:bCs/>
          <w:sz w:val="24"/>
          <w:szCs w:val="24"/>
          <w:lang w:eastAsia="it-IT"/>
        </w:rPr>
        <w:t xml:space="preserve">Ora l’Apostolo aggiunge una terza verità. In questo consiste l’amore di Dio, nell’osservare i suoi comandamenti. Ecco la verità che ora aggiunge: e i suoi comandamenti non sono gravosi. I comandamenti possono essere osservati. Perché possono essere osservati? Perché Cristo Gesù non solo ci ordina di osservare i comandamenti. Ci dona anche ogni grazia che ci rende capaci di osservarli. La nostra religione è fede nella verità ed è fede nella grazia. Né fede senza la grazia e né fede senza la verità. La fede è nella grazia e nella verità. Inoltre siamo resi partecipi della natura divina. La natura divina non può produrre i frutti della natura di peccato. Produce frutto di natura di peccato, quando ritorna ad essere natura di peccato, perché non fatta crescere in noi e perché non abbiamo ravvivato lo Spirito Santo e non abbiamo seguito le regole a noi date dallo Spirito Santo per rimanere, crescere e produrre i frutti della nuova natura. </w:t>
      </w:r>
    </w:p>
    <w:p w14:paraId="37B09178" w14:textId="77777777" w:rsidR="00F50857" w:rsidRPr="0038024F" w:rsidRDefault="00F50857" w:rsidP="00F50857">
      <w:pPr>
        <w:spacing w:after="120" w:line="240" w:lineRule="auto"/>
        <w:jc w:val="both"/>
        <w:rPr>
          <w:rFonts w:ascii="Arial" w:eastAsia="Times New Roman" w:hAnsi="Arial" w:cs="Arial"/>
          <w:bCs/>
          <w:sz w:val="24"/>
          <w:szCs w:val="24"/>
          <w:lang w:eastAsia="it-IT"/>
        </w:rPr>
      </w:pPr>
      <w:r w:rsidRPr="0038024F">
        <w:rPr>
          <w:rFonts w:ascii="Arial" w:eastAsia="Times New Roman" w:hAnsi="Arial" w:cs="Arial"/>
          <w:bCs/>
          <w:sz w:val="24"/>
          <w:szCs w:val="24"/>
          <w:lang w:eastAsia="it-IT"/>
        </w:rPr>
        <w:t xml:space="preserve">Ecco come sia il Salmo e sia la Parola di Gesù attestano che la Parola di Dio è dolce e soave, leggere e non gravosa. </w:t>
      </w:r>
    </w:p>
    <w:p w14:paraId="0BC98249" w14:textId="77777777" w:rsidR="00F50857" w:rsidRPr="0038024F" w:rsidRDefault="00F50857" w:rsidP="00F50857">
      <w:pPr>
        <w:spacing w:after="120" w:line="240" w:lineRule="auto"/>
        <w:jc w:val="both"/>
        <w:rPr>
          <w:rFonts w:ascii="Arial" w:eastAsia="Times New Roman" w:hAnsi="Arial" w:cs="Arial"/>
          <w:bCs/>
          <w:sz w:val="24"/>
          <w:szCs w:val="24"/>
          <w:lang w:eastAsia="it-IT"/>
        </w:rPr>
      </w:pPr>
      <w:r w:rsidRPr="0038024F">
        <w:rPr>
          <w:rFonts w:ascii="Arial" w:eastAsia="Times New Roman" w:hAnsi="Arial" w:cs="Arial"/>
          <w:bCs/>
          <w:sz w:val="24"/>
          <w:szCs w:val="24"/>
          <w:lang w:eastAsia="it-IT"/>
        </w:rPr>
        <w:t xml:space="preserve">Ecco anche come il pio fedele del Signore prega per osservare i comandamenti o la Legge del suo Dio . </w:t>
      </w:r>
    </w:p>
    <w:p w14:paraId="4C97EE41" w14:textId="77777777" w:rsidR="00F50857" w:rsidRPr="0038024F" w:rsidRDefault="00F50857" w:rsidP="00F50857">
      <w:pPr>
        <w:spacing w:after="120" w:line="240" w:lineRule="auto"/>
        <w:jc w:val="both"/>
        <w:rPr>
          <w:rFonts w:ascii="Arial" w:eastAsia="Times New Roman" w:hAnsi="Arial" w:cs="Arial"/>
          <w:bCs/>
          <w:sz w:val="24"/>
          <w:szCs w:val="24"/>
          <w:lang w:eastAsia="it-IT"/>
        </w:rPr>
      </w:pPr>
      <w:r w:rsidRPr="0038024F">
        <w:rPr>
          <w:rFonts w:ascii="Arial" w:eastAsia="Times New Roman" w:hAnsi="Arial" w:cs="Arial"/>
          <w:bCs/>
          <w:sz w:val="24"/>
          <w:szCs w:val="24"/>
          <w:lang w:eastAsia="it-IT"/>
        </w:rPr>
        <w:t>Ecco infine anche le regole dettate dallo Spirito Santo perché possiamo rimanere e crescere in grazia e in verità per tutti i giorni della nostra vita:</w:t>
      </w:r>
    </w:p>
    <w:p w14:paraId="7B9C153E" w14:textId="77777777" w:rsidR="00F50857" w:rsidRPr="0038024F" w:rsidRDefault="00F50857" w:rsidP="00F50857">
      <w:pPr>
        <w:spacing w:after="120" w:line="240" w:lineRule="auto"/>
        <w:jc w:val="both"/>
        <w:rPr>
          <w:rFonts w:ascii="Arial" w:eastAsia="Times New Roman" w:hAnsi="Arial" w:cs="Arial"/>
          <w:b/>
          <w:sz w:val="24"/>
          <w:szCs w:val="24"/>
          <w:lang w:eastAsia="it-IT"/>
        </w:rPr>
      </w:pPr>
      <w:r w:rsidRPr="0038024F">
        <w:rPr>
          <w:rFonts w:ascii="Arial" w:eastAsia="Times New Roman" w:hAnsi="Arial" w:cs="Arial"/>
          <w:b/>
          <w:sz w:val="24"/>
          <w:szCs w:val="24"/>
          <w:lang w:eastAsia="it-IT"/>
        </w:rPr>
        <w:t>La Parola del Salmo</w:t>
      </w:r>
    </w:p>
    <w:p w14:paraId="2DE7DF5D" w14:textId="77777777" w:rsidR="00F50857" w:rsidRPr="0038024F" w:rsidRDefault="00F50857" w:rsidP="00F50857">
      <w:pPr>
        <w:spacing w:after="120" w:line="240" w:lineRule="auto"/>
        <w:ind w:left="567" w:right="567"/>
        <w:jc w:val="both"/>
        <w:rPr>
          <w:rFonts w:ascii="Arial" w:eastAsia="Times New Roman" w:hAnsi="Arial" w:cs="Arial"/>
          <w:bCs/>
          <w:i/>
          <w:iCs/>
          <w:kern w:val="2"/>
          <w:sz w:val="24"/>
          <w:szCs w:val="28"/>
          <w:lang w:eastAsia="it-IT"/>
        </w:rPr>
      </w:pPr>
      <w:r w:rsidRPr="0038024F">
        <w:rPr>
          <w:rFonts w:ascii="Arial" w:eastAsia="Times New Roman" w:hAnsi="Arial" w:cs="Arial"/>
          <w:bCs/>
          <w:i/>
          <w:iCs/>
          <w:kern w:val="2"/>
          <w:sz w:val="24"/>
          <w:szCs w:val="28"/>
          <w:lang w:eastAsia="it-IT"/>
        </w:rPr>
        <w:t xml:space="preserve">La legge del Signore è perfetta, rinfranca l’anima; la testimonianza del Signore è stabile, rende saggio il semplice. I precetti del Signore sono retti, fanno gioire il cuore; il comando del Signore è limpido, illumina gli occhi. Il timore del Signore è puro,  rimane per sempre; i giudizi del Signore sono fedeli, sono tutti giusti, più preziosi dell’oro,  di molto oro </w:t>
      </w:r>
      <w:r w:rsidRPr="0038024F">
        <w:rPr>
          <w:rFonts w:ascii="Arial" w:eastAsia="Times New Roman" w:hAnsi="Arial" w:cs="Arial"/>
          <w:bCs/>
          <w:i/>
          <w:iCs/>
          <w:kern w:val="2"/>
          <w:sz w:val="24"/>
          <w:szCs w:val="28"/>
          <w:lang w:eastAsia="it-IT"/>
        </w:rPr>
        <w:lastRenderedPageBreak/>
        <w:t xml:space="preserve">fino, più dolci del miele  e di un favo stillante. Anche il tuo servo ne è illuminato, per chi li osserva è grande il profitto. Le inavvertenze, chi le discerne? Assolvimi dai peccati nascosti. Anche dall’orgoglio salva il tuo servo perché su di me non abbia potere; allora sarò irreprensibile, sarò puro da grave peccato. Ti siano gradite le parole della mia bocca; davanti a te i pensieri del mio cuore, Signore, mia roccia e mio redentore (Sal 19,8-15). </w:t>
      </w:r>
    </w:p>
    <w:p w14:paraId="3370C5BB" w14:textId="77777777" w:rsidR="00F50857" w:rsidRPr="0038024F" w:rsidRDefault="00F50857" w:rsidP="00F50857">
      <w:pPr>
        <w:spacing w:after="120" w:line="240" w:lineRule="auto"/>
        <w:jc w:val="both"/>
        <w:rPr>
          <w:rFonts w:ascii="Arial" w:eastAsia="Times New Roman" w:hAnsi="Arial" w:cs="Arial"/>
          <w:b/>
          <w:sz w:val="24"/>
          <w:szCs w:val="24"/>
          <w:lang w:eastAsia="it-IT"/>
        </w:rPr>
      </w:pPr>
      <w:r w:rsidRPr="0038024F">
        <w:rPr>
          <w:rFonts w:ascii="Arial" w:eastAsia="Times New Roman" w:hAnsi="Arial" w:cs="Arial"/>
          <w:b/>
          <w:sz w:val="24"/>
          <w:szCs w:val="24"/>
          <w:lang w:eastAsia="it-IT"/>
        </w:rPr>
        <w:t>La Parola di Cristo Gesù</w:t>
      </w:r>
    </w:p>
    <w:p w14:paraId="085E73B3" w14:textId="77777777" w:rsidR="00F50857" w:rsidRPr="0038024F" w:rsidRDefault="00F50857" w:rsidP="00F50857">
      <w:pPr>
        <w:spacing w:after="120" w:line="240" w:lineRule="auto"/>
        <w:ind w:left="567" w:right="567"/>
        <w:jc w:val="both"/>
        <w:rPr>
          <w:rFonts w:ascii="Arial" w:eastAsia="Times New Roman" w:hAnsi="Arial" w:cs="Arial"/>
          <w:bCs/>
          <w:i/>
          <w:iCs/>
          <w:kern w:val="2"/>
          <w:sz w:val="24"/>
          <w:szCs w:val="28"/>
          <w:lang w:eastAsia="it-IT"/>
        </w:rPr>
      </w:pPr>
      <w:r w:rsidRPr="0038024F">
        <w:rPr>
          <w:rFonts w:ascii="Arial" w:eastAsia="Times New Roman" w:hAnsi="Arial" w:cs="Arial"/>
          <w:bCs/>
          <w:i/>
          <w:iCs/>
          <w:kern w:val="2"/>
          <w:sz w:val="24"/>
          <w:szCs w:val="28"/>
          <w:lang w:eastAsia="it-IT"/>
        </w:rPr>
        <w:t>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w:t>
      </w:r>
    </w:p>
    <w:p w14:paraId="2A89488F" w14:textId="77777777" w:rsidR="00F50857" w:rsidRPr="0038024F" w:rsidRDefault="00F50857" w:rsidP="00F50857">
      <w:pPr>
        <w:spacing w:after="120" w:line="240" w:lineRule="auto"/>
        <w:ind w:left="567" w:right="567"/>
        <w:jc w:val="both"/>
        <w:rPr>
          <w:rFonts w:ascii="Arial" w:eastAsia="Times New Roman" w:hAnsi="Arial" w:cs="Arial"/>
          <w:bCs/>
          <w:i/>
          <w:iCs/>
          <w:kern w:val="2"/>
          <w:sz w:val="24"/>
          <w:szCs w:val="28"/>
          <w:lang w:eastAsia="it-IT"/>
        </w:rPr>
      </w:pPr>
      <w:r w:rsidRPr="0038024F">
        <w:rPr>
          <w:rFonts w:ascii="Arial" w:eastAsia="Times New Roman" w:hAnsi="Arial" w:cs="Arial"/>
          <w:bCs/>
          <w:i/>
          <w:iCs/>
          <w:kern w:val="2"/>
          <w:sz w:val="24"/>
          <w:szCs w:val="28"/>
          <w:lang w:eastAsia="it-IT"/>
        </w:rPr>
        <w:t xml:space="preserve">Venite a me, voi tutti che siete stanchi e oppressi, e io vi darò ristoro. Prendete il mio giogo sopra di voi e imparate da me, che sono mite e umile di cuore, e troverete ristoro per la vostra vita. Il mio giogo infatti è dolce e il mio peso leggero» (Mt 11,25-30). </w:t>
      </w:r>
    </w:p>
    <w:p w14:paraId="6FB16811" w14:textId="77777777" w:rsidR="00F50857" w:rsidRPr="0038024F" w:rsidRDefault="00F50857" w:rsidP="00F50857">
      <w:pPr>
        <w:spacing w:after="120" w:line="240" w:lineRule="auto"/>
        <w:jc w:val="both"/>
        <w:rPr>
          <w:rFonts w:ascii="Arial" w:eastAsia="Times New Roman" w:hAnsi="Arial" w:cs="Arial"/>
          <w:b/>
          <w:sz w:val="24"/>
          <w:szCs w:val="24"/>
          <w:lang w:eastAsia="it-IT"/>
        </w:rPr>
      </w:pPr>
      <w:r w:rsidRPr="0038024F">
        <w:rPr>
          <w:rFonts w:ascii="Arial" w:eastAsia="Times New Roman" w:hAnsi="Arial" w:cs="Arial"/>
          <w:b/>
          <w:sz w:val="24"/>
          <w:szCs w:val="24"/>
          <w:lang w:eastAsia="it-IT"/>
        </w:rPr>
        <w:t>La preghiera del pio adoratore di Dio</w:t>
      </w:r>
    </w:p>
    <w:p w14:paraId="03F25761" w14:textId="77777777" w:rsidR="00F50857" w:rsidRPr="0038024F" w:rsidRDefault="00F50857" w:rsidP="00F50857">
      <w:pPr>
        <w:spacing w:after="120" w:line="240" w:lineRule="auto"/>
        <w:ind w:left="567" w:right="567"/>
        <w:jc w:val="both"/>
        <w:rPr>
          <w:rFonts w:ascii="Arial" w:eastAsia="Times New Roman" w:hAnsi="Arial" w:cs="Arial"/>
          <w:bCs/>
          <w:i/>
          <w:iCs/>
          <w:kern w:val="2"/>
          <w:sz w:val="24"/>
          <w:szCs w:val="24"/>
          <w:lang w:eastAsia="it-IT"/>
        </w:rPr>
      </w:pPr>
      <w:r w:rsidRPr="0038024F">
        <w:rPr>
          <w:rFonts w:ascii="Arial" w:eastAsia="Times New Roman" w:hAnsi="Arial" w:cs="Arial"/>
          <w:bCs/>
          <w:sz w:val="24"/>
          <w:szCs w:val="24"/>
          <w:lang w:eastAsia="it-IT"/>
        </w:rPr>
        <w:t xml:space="preserve">Beato chi è </w:t>
      </w:r>
      <w:r w:rsidRPr="0038024F">
        <w:rPr>
          <w:rFonts w:ascii="Arial" w:eastAsia="Times New Roman" w:hAnsi="Arial" w:cs="Arial"/>
          <w:bCs/>
          <w:i/>
          <w:iCs/>
          <w:kern w:val="2"/>
          <w:sz w:val="24"/>
          <w:szCs w:val="24"/>
          <w:lang w:eastAsia="it-IT"/>
        </w:rPr>
        <w:t>integro nella sua via e cammina nella legge del Signore. Beato chi custodisce i suoi insegnamenti e lo cerca con tutto il cuore. Non commette certo ingiustizie e cammina nelle sue vie. Tu hai promulgato i tuoi precetti perché siano osservati interamente. Siano stabili le mie vie nel custodire i tuoi decreti. Non dovrò allora vergognarmi, se avrò considerato tutti i tuoi comandi. Ti loderò con cuore sincero, quando avrò appreso i tuoi giusti giudizi. Voglio osservare i tuoi decreti: non abbandonarmi mai.</w:t>
      </w:r>
    </w:p>
    <w:p w14:paraId="030ED9D1" w14:textId="77777777" w:rsidR="00F50857" w:rsidRPr="0038024F" w:rsidRDefault="00F50857" w:rsidP="00F50857">
      <w:pPr>
        <w:spacing w:after="120" w:line="240" w:lineRule="auto"/>
        <w:ind w:left="567" w:right="567"/>
        <w:jc w:val="both"/>
        <w:rPr>
          <w:rFonts w:ascii="Arial" w:eastAsia="Times New Roman" w:hAnsi="Arial" w:cs="Arial"/>
          <w:bCs/>
          <w:i/>
          <w:iCs/>
          <w:kern w:val="2"/>
          <w:sz w:val="24"/>
          <w:szCs w:val="24"/>
          <w:lang w:eastAsia="it-IT"/>
        </w:rPr>
      </w:pPr>
      <w:r w:rsidRPr="0038024F">
        <w:rPr>
          <w:rFonts w:ascii="Arial" w:eastAsia="Times New Roman" w:hAnsi="Arial" w:cs="Arial"/>
          <w:bCs/>
          <w:i/>
          <w:iCs/>
          <w:kern w:val="2"/>
          <w:sz w:val="24"/>
          <w:szCs w:val="24"/>
          <w:lang w:eastAsia="it-IT"/>
        </w:rPr>
        <w:t>Come potrà un giovane tenere pura la sua via? Osservando la tua parola. Con tutto il mio cuore ti cerco: non lasciarmi deviare dai tuoi comandi. Ripongo nel cuore la tua promessa per non peccare contro di te. Benedetto sei tu, Signore: insegnami i tuoi decreti. Con le mie labbra ho raccontato tutti i giudizi della tua bocca. Nella via dei tuoi insegnamenti è la mia gioia, più che in tutte le ricchezze. Voglio meditare i tuoi precetti, considerare le tue vie. Nei tuoi decreti è la mia delizia, non dimenticherò la tua parola.</w:t>
      </w:r>
    </w:p>
    <w:p w14:paraId="6BC6D587" w14:textId="77777777" w:rsidR="00F50857" w:rsidRPr="0038024F" w:rsidRDefault="00F50857" w:rsidP="00F50857">
      <w:pPr>
        <w:spacing w:after="120" w:line="240" w:lineRule="auto"/>
        <w:ind w:left="567" w:right="567"/>
        <w:jc w:val="both"/>
        <w:rPr>
          <w:rFonts w:ascii="Arial" w:eastAsia="Times New Roman" w:hAnsi="Arial" w:cs="Arial"/>
          <w:bCs/>
          <w:i/>
          <w:iCs/>
          <w:kern w:val="2"/>
          <w:sz w:val="24"/>
          <w:szCs w:val="24"/>
          <w:lang w:eastAsia="it-IT"/>
        </w:rPr>
      </w:pPr>
      <w:r w:rsidRPr="0038024F">
        <w:rPr>
          <w:rFonts w:ascii="Arial" w:eastAsia="Times New Roman" w:hAnsi="Arial" w:cs="Arial"/>
          <w:bCs/>
          <w:i/>
          <w:iCs/>
          <w:kern w:val="2"/>
          <w:sz w:val="24"/>
          <w:szCs w:val="24"/>
          <w:lang w:eastAsia="it-IT"/>
        </w:rPr>
        <w:t xml:space="preserve">Sii benevolo con il tuo servo e avrò vita, osserverò la tua parola. Aprimi gli occhi perché io consideri le meraviglie della tua legge. Forestiero sono qui sulla terra: non nascondermi i tuoi comandi. Io mi consumo nel desiderio dei tuoi giudizi in ogni momento. Tu minacci gli orgogliosi, i maledetti, che deviano dai tuoi comandi. Allontana da me vergogna e disprezzo, perché ho custodito i tuoi insegnamenti. Anche se i potenti siedono e mi calunniano, il tuo servo medita i tuoi decreti. I tuoi insegnamenti sono la mia delizia: sono essi i miei consiglieri. </w:t>
      </w:r>
    </w:p>
    <w:p w14:paraId="45FA9B80" w14:textId="77777777" w:rsidR="00F50857" w:rsidRPr="0038024F" w:rsidRDefault="00F50857" w:rsidP="00F50857">
      <w:pPr>
        <w:spacing w:after="120" w:line="240" w:lineRule="auto"/>
        <w:ind w:left="567" w:right="567"/>
        <w:jc w:val="both"/>
        <w:rPr>
          <w:rFonts w:ascii="Arial" w:eastAsia="Times New Roman" w:hAnsi="Arial" w:cs="Arial"/>
          <w:bCs/>
          <w:i/>
          <w:iCs/>
          <w:kern w:val="2"/>
          <w:sz w:val="24"/>
          <w:szCs w:val="24"/>
          <w:lang w:eastAsia="it-IT"/>
        </w:rPr>
      </w:pPr>
      <w:r w:rsidRPr="0038024F">
        <w:rPr>
          <w:rFonts w:ascii="Arial" w:eastAsia="Times New Roman" w:hAnsi="Arial" w:cs="Arial"/>
          <w:bCs/>
          <w:i/>
          <w:iCs/>
          <w:kern w:val="2"/>
          <w:sz w:val="24"/>
          <w:szCs w:val="24"/>
          <w:lang w:eastAsia="it-IT"/>
        </w:rPr>
        <w:t xml:space="preserve">La mia vita è incollata alla polvere: fammi vivere secondo la tua parola. Ti ho manifestato le mie vie e tu mi hai risposto; insegnami i tuoi </w:t>
      </w:r>
      <w:r w:rsidRPr="0038024F">
        <w:rPr>
          <w:rFonts w:ascii="Arial" w:eastAsia="Times New Roman" w:hAnsi="Arial" w:cs="Arial"/>
          <w:bCs/>
          <w:i/>
          <w:iCs/>
          <w:kern w:val="2"/>
          <w:sz w:val="24"/>
          <w:szCs w:val="24"/>
          <w:lang w:eastAsia="it-IT"/>
        </w:rPr>
        <w:lastRenderedPageBreak/>
        <w:t>decreti. Fammi conoscere la via dei tuoi precetti e mediterò le tue meraviglie. Io piango lacrime di tristezza; fammi rialzare secondo la tua parola. Tieni lontana da me la via della menzogna, donami la grazia della tua legge. Ho scelto la via della fedeltà, mi sono proposto i tuoi giudizi. Ho aderito ai tuoi insegnamenti: Signore, che io non debba vergognarmi. Corro sulla via dei tuoi comandi, perché hai allargato il mio cuore.</w:t>
      </w:r>
    </w:p>
    <w:p w14:paraId="3A2C46DB" w14:textId="77777777" w:rsidR="00F50857" w:rsidRPr="0038024F" w:rsidRDefault="00F50857" w:rsidP="00F50857">
      <w:pPr>
        <w:spacing w:after="120" w:line="240" w:lineRule="auto"/>
        <w:ind w:left="567" w:right="567"/>
        <w:jc w:val="both"/>
        <w:rPr>
          <w:rFonts w:ascii="Arial" w:eastAsia="Times New Roman" w:hAnsi="Arial" w:cs="Arial"/>
          <w:bCs/>
          <w:i/>
          <w:iCs/>
          <w:kern w:val="2"/>
          <w:sz w:val="24"/>
          <w:szCs w:val="24"/>
          <w:lang w:eastAsia="it-IT"/>
        </w:rPr>
      </w:pPr>
      <w:r w:rsidRPr="0038024F">
        <w:rPr>
          <w:rFonts w:ascii="Arial" w:eastAsia="Times New Roman" w:hAnsi="Arial" w:cs="Arial"/>
          <w:bCs/>
          <w:i/>
          <w:iCs/>
          <w:kern w:val="2"/>
          <w:sz w:val="24"/>
          <w:szCs w:val="24"/>
          <w:lang w:eastAsia="it-IT"/>
        </w:rPr>
        <w:t>Insegnami, Signore, la via dei tuoi decreti e la custodirò sino alla fine. Dammi intelligenza, perché io custodisca la tua legge e la osservi con tutto il cuore. Guidami sul sentiero dei tuoi comandi, perché in essi è la mia felicità. Piega il mio cuore verso i tuoi insegnamenti e non verso il guadagno. Distogli i miei occhi dal guardare cose vane, fammi vivere nella tua via. Con il tuo servo mantieni la tua promessa, perché di te si abbia timore. Allontana l’insulto che mi sgomenta, poiché i tuoi giudizi sono buoni. Ecco, desidero i tuoi precetti: fammi vivere nella tua giustizia.</w:t>
      </w:r>
    </w:p>
    <w:p w14:paraId="4FA712BA" w14:textId="77777777" w:rsidR="00F50857" w:rsidRPr="0038024F" w:rsidRDefault="00F50857" w:rsidP="00F50857">
      <w:pPr>
        <w:spacing w:after="120" w:line="240" w:lineRule="auto"/>
        <w:ind w:left="567" w:right="567"/>
        <w:jc w:val="both"/>
        <w:rPr>
          <w:rFonts w:ascii="Arial" w:eastAsia="Times New Roman" w:hAnsi="Arial" w:cs="Arial"/>
          <w:bCs/>
          <w:i/>
          <w:iCs/>
          <w:kern w:val="2"/>
          <w:sz w:val="24"/>
          <w:szCs w:val="24"/>
          <w:lang w:eastAsia="it-IT"/>
        </w:rPr>
      </w:pPr>
      <w:r w:rsidRPr="0038024F">
        <w:rPr>
          <w:rFonts w:ascii="Arial" w:eastAsia="Times New Roman" w:hAnsi="Arial" w:cs="Arial"/>
          <w:bCs/>
          <w:i/>
          <w:iCs/>
          <w:kern w:val="2"/>
          <w:sz w:val="24"/>
          <w:szCs w:val="24"/>
          <w:lang w:eastAsia="it-IT"/>
        </w:rPr>
        <w:t>Venga a me, Signore, il tuo amore, la tua salvezza secondo la tua promessa. A chi mi insulta darò una risposta, perché ho fiducia nella tua parola. Non togliere dalla mia bocca la parola vera, perché spero nei tuoi giudizi. Osserverò continuamente la tua legge, in eterno, per sempre. Camminerò in un luogo spazioso, perché ho ricercato i tuoi precetti. Davanti ai re parlerò dei tuoi insegnamenti e non dovrò vergognarmi. La mia delizia sarà nei tuoi comandi, che io amo. Alzerò le mani verso i tuoi comandi che amo, mediterò i tuoi decreti.</w:t>
      </w:r>
    </w:p>
    <w:p w14:paraId="57865B3C" w14:textId="77777777" w:rsidR="00F50857" w:rsidRPr="0038024F" w:rsidRDefault="00F50857" w:rsidP="00F50857">
      <w:pPr>
        <w:spacing w:after="120" w:line="240" w:lineRule="auto"/>
        <w:ind w:left="567" w:right="567"/>
        <w:jc w:val="both"/>
        <w:rPr>
          <w:rFonts w:ascii="Arial" w:eastAsia="Times New Roman" w:hAnsi="Arial" w:cs="Arial"/>
          <w:bCs/>
          <w:i/>
          <w:iCs/>
          <w:kern w:val="2"/>
          <w:sz w:val="24"/>
          <w:szCs w:val="24"/>
          <w:lang w:eastAsia="it-IT"/>
        </w:rPr>
      </w:pPr>
      <w:r w:rsidRPr="0038024F">
        <w:rPr>
          <w:rFonts w:ascii="Arial" w:eastAsia="Times New Roman" w:hAnsi="Arial" w:cs="Arial"/>
          <w:bCs/>
          <w:i/>
          <w:iCs/>
          <w:kern w:val="2"/>
          <w:sz w:val="24"/>
          <w:szCs w:val="24"/>
          <w:lang w:eastAsia="it-IT"/>
        </w:rPr>
        <w:t>Ricòrdati della parola detta al tuo servo, con la quale mi hai dato speranza. Questo mi consola nella mia miseria: la tua promessa mi fa vivere. Gli orgogliosi mi insultano aspramente, ma io non mi allontano dalla tua legge. Ricordo i tuoi eterni giudizi, o Signore, e ne sono consolato. Mi ha invaso il furore contro i malvagi che abbandonano la tua legge. I tuoi decreti sono il mio canto nella dimora del mio esilio. Nella notte ricordo il tuo nome, Signore, e osservo la tua legge. Tutto questo mi accade perché ho custodito i tuoi precetti.</w:t>
      </w:r>
    </w:p>
    <w:p w14:paraId="5866FBB1" w14:textId="77777777" w:rsidR="00F50857" w:rsidRPr="0038024F" w:rsidRDefault="00F50857" w:rsidP="00F50857">
      <w:pPr>
        <w:spacing w:after="120" w:line="240" w:lineRule="auto"/>
        <w:ind w:left="567" w:right="567"/>
        <w:jc w:val="both"/>
        <w:rPr>
          <w:rFonts w:ascii="Arial" w:eastAsia="Times New Roman" w:hAnsi="Arial" w:cs="Arial"/>
          <w:bCs/>
          <w:i/>
          <w:iCs/>
          <w:kern w:val="2"/>
          <w:sz w:val="24"/>
          <w:szCs w:val="24"/>
          <w:lang w:eastAsia="it-IT"/>
        </w:rPr>
      </w:pPr>
      <w:r w:rsidRPr="0038024F">
        <w:rPr>
          <w:rFonts w:ascii="Arial" w:eastAsia="Times New Roman" w:hAnsi="Arial" w:cs="Arial"/>
          <w:bCs/>
          <w:i/>
          <w:iCs/>
          <w:kern w:val="2"/>
          <w:sz w:val="24"/>
          <w:szCs w:val="24"/>
          <w:lang w:eastAsia="it-IT"/>
        </w:rPr>
        <w:t>La mia parte è il Signore: ho deciso di osservare le tue parole. Con tutto il cuore ho placato il tuo volto: abbi pietà di me secondo la tua promessa. Ho esaminato le mie vie, ho rivolto i miei piedi verso i tuoi insegnamenti. Mi affretto e non voglio tardare a osservare i tuoi comandi. I lacci dei malvagi mi hanno avvolto: non ho dimenticato la tua legge. Nel cuore della notte mi alzo a renderti grazie per i tuoi giusti giudizi. Sono amico di coloro che ti temono e osservano i tuoi precetti. Del tuo amore, Signore, è piena la terra; insegnami i tuoi decreti.</w:t>
      </w:r>
    </w:p>
    <w:p w14:paraId="01D2888D" w14:textId="77777777" w:rsidR="00F50857" w:rsidRPr="0038024F" w:rsidRDefault="00F50857" w:rsidP="00F50857">
      <w:pPr>
        <w:spacing w:after="120" w:line="240" w:lineRule="auto"/>
        <w:ind w:left="567" w:right="567"/>
        <w:jc w:val="both"/>
        <w:rPr>
          <w:rFonts w:ascii="Arial" w:eastAsia="Times New Roman" w:hAnsi="Arial" w:cs="Arial"/>
          <w:bCs/>
          <w:i/>
          <w:iCs/>
          <w:kern w:val="2"/>
          <w:sz w:val="24"/>
          <w:szCs w:val="24"/>
          <w:lang w:eastAsia="it-IT"/>
        </w:rPr>
      </w:pPr>
      <w:r w:rsidRPr="0038024F">
        <w:rPr>
          <w:rFonts w:ascii="Arial" w:eastAsia="Times New Roman" w:hAnsi="Arial" w:cs="Arial"/>
          <w:bCs/>
          <w:i/>
          <w:iCs/>
          <w:kern w:val="2"/>
          <w:sz w:val="24"/>
          <w:szCs w:val="24"/>
          <w:lang w:eastAsia="it-IT"/>
        </w:rPr>
        <w:t xml:space="preserve">Hai fatto del bene al tuo servo, secondo la tua parola, Signore. Insegnami il gusto del bene e la conoscenza, perché ho fiducia nei tuoi comandi. Prima di essere umiliato andavo errando, ma ora osservo la tua promessa. Tu sei buono e fai il bene: insegnami i tuoi decreti. Gli orgogliosi mi hanno coperto di menzogne, ma io con tutto il cuore custodisco i tuoi precetti. Insensibile come il grasso è il loro cuore: </w:t>
      </w:r>
      <w:r w:rsidRPr="0038024F">
        <w:rPr>
          <w:rFonts w:ascii="Arial" w:eastAsia="Times New Roman" w:hAnsi="Arial" w:cs="Arial"/>
          <w:bCs/>
          <w:i/>
          <w:iCs/>
          <w:kern w:val="2"/>
          <w:sz w:val="24"/>
          <w:szCs w:val="24"/>
          <w:lang w:eastAsia="it-IT"/>
        </w:rPr>
        <w:lastRenderedPageBreak/>
        <w:t>nella tua legge io trovo la mia delizia. Bene per me se sono stato umiliato, perché impari i tuoi decreti. Bene per me è la legge della tua bocca, più di mille pezzi d’oro e d’argento.</w:t>
      </w:r>
    </w:p>
    <w:p w14:paraId="04CD3522" w14:textId="77777777" w:rsidR="00F50857" w:rsidRPr="0038024F" w:rsidRDefault="00F50857" w:rsidP="00F50857">
      <w:pPr>
        <w:spacing w:after="120" w:line="240" w:lineRule="auto"/>
        <w:ind w:left="567" w:right="567"/>
        <w:jc w:val="both"/>
        <w:rPr>
          <w:rFonts w:ascii="Arial" w:eastAsia="Times New Roman" w:hAnsi="Arial" w:cs="Arial"/>
          <w:bCs/>
          <w:i/>
          <w:iCs/>
          <w:kern w:val="2"/>
          <w:sz w:val="24"/>
          <w:szCs w:val="24"/>
          <w:lang w:eastAsia="it-IT"/>
        </w:rPr>
      </w:pPr>
      <w:r w:rsidRPr="0038024F">
        <w:rPr>
          <w:rFonts w:ascii="Arial" w:eastAsia="Times New Roman" w:hAnsi="Arial" w:cs="Arial"/>
          <w:bCs/>
          <w:i/>
          <w:iCs/>
          <w:kern w:val="2"/>
          <w:sz w:val="24"/>
          <w:szCs w:val="24"/>
          <w:lang w:eastAsia="it-IT"/>
        </w:rPr>
        <w:t>Le tue mani mi hanno fatto e plasmato: fammi capire e imparerò i tuoi comandi. Quelli che ti temono al vedermi avranno gioia, perché spero nella tua parola. Signore, io so che i tuoi giudizi sono giusti e con ragione mi hai umiliato. Il tuo amore sia la mia consolazione, secondo la promessa fatta al tuo servo. Venga a me la tua misericordia e io avrò vita, perché la tua legge è la mia delizia. Si vergognino gli orgogliosi che mi opprimono con  menzogne: io mediterò i tuoi precetti. Si volgano a me quelli che ti temono e che conoscono i tuoi insegnamenti. Sia integro il mio cuore nei tuoi decreti, perché non debba vergognarmi.</w:t>
      </w:r>
    </w:p>
    <w:p w14:paraId="4F7C1DC3" w14:textId="77777777" w:rsidR="00F50857" w:rsidRPr="0038024F" w:rsidRDefault="00F50857" w:rsidP="00F50857">
      <w:pPr>
        <w:spacing w:after="120" w:line="240" w:lineRule="auto"/>
        <w:ind w:left="567" w:right="567"/>
        <w:jc w:val="both"/>
        <w:rPr>
          <w:rFonts w:ascii="Arial" w:eastAsia="Times New Roman" w:hAnsi="Arial" w:cs="Arial"/>
          <w:bCs/>
          <w:i/>
          <w:iCs/>
          <w:kern w:val="2"/>
          <w:sz w:val="24"/>
          <w:szCs w:val="24"/>
          <w:lang w:eastAsia="it-IT"/>
        </w:rPr>
      </w:pPr>
      <w:r w:rsidRPr="0038024F">
        <w:rPr>
          <w:rFonts w:ascii="Arial" w:eastAsia="Times New Roman" w:hAnsi="Arial" w:cs="Arial"/>
          <w:bCs/>
          <w:i/>
          <w:iCs/>
          <w:kern w:val="2"/>
          <w:sz w:val="24"/>
          <w:szCs w:val="24"/>
          <w:lang w:eastAsia="it-IT"/>
        </w:rPr>
        <w:t>Mi consumo nell’attesa della tua salvezza, spero nella tua parola.  Si consumano i miei occhi per la tua promessa, dicendo: «Quando mi darai conforto?». Io sono come un otre esposto al fumo, non dimentico i tuoi decreti. Quanti saranno i giorni del tuo servo? Quando terrai il giudizio contro i miei persecutori? Mi hanno scavato fosse gli orgogliosi, che non seguono la tua legge. Fedeli sono tutti i tuoi comandi. A torto mi perseguitano: vieni in mio aiuto! Per poco non mi hanno fatto sparire dalla terra, ma io non ho abbandonato i tuoi precetti. Secondo il tuo amore fammi vivere e osserverò l’insegnamento della tua bocca.</w:t>
      </w:r>
    </w:p>
    <w:p w14:paraId="678EAC74" w14:textId="77777777" w:rsidR="00F50857" w:rsidRPr="0038024F" w:rsidRDefault="00F50857" w:rsidP="00F50857">
      <w:pPr>
        <w:spacing w:after="120" w:line="240" w:lineRule="auto"/>
        <w:ind w:left="567" w:right="567"/>
        <w:jc w:val="both"/>
        <w:rPr>
          <w:rFonts w:ascii="Arial" w:eastAsia="Times New Roman" w:hAnsi="Arial" w:cs="Arial"/>
          <w:bCs/>
          <w:i/>
          <w:iCs/>
          <w:kern w:val="2"/>
          <w:sz w:val="24"/>
          <w:szCs w:val="24"/>
          <w:lang w:eastAsia="it-IT"/>
        </w:rPr>
      </w:pPr>
      <w:r w:rsidRPr="0038024F">
        <w:rPr>
          <w:rFonts w:ascii="Arial" w:eastAsia="Times New Roman" w:hAnsi="Arial" w:cs="Arial"/>
          <w:bCs/>
          <w:i/>
          <w:iCs/>
          <w:kern w:val="2"/>
          <w:sz w:val="24"/>
          <w:szCs w:val="24"/>
          <w:lang w:eastAsia="it-IT"/>
        </w:rPr>
        <w:t>Per sempre, o Signore, la tua parola è stabile nei cieli. La tua fedeltà di generazione in generazione; hai fondato la terra ed essa è salda. Per i tuoi giudizi tutto è stabile fino ad oggi, perché ogni cosa è al tuo servizio. Se la tua legge non fosse la mia delizia, davvero morirei nella mia miseria. Mai dimenticherò i tuoi precetti, perché con essi tu mi fai vivere. Io sono tuo: salvami, perché ho ricercato i tuoi precetti. I malvagi sperano di rovinarmi; io presto attenzione ai tuoi insegnamenti. Di ogni cosa perfetta ho visto il confine: l’ampiezza dei tuoi comandi è infinita.</w:t>
      </w:r>
    </w:p>
    <w:p w14:paraId="677ABAE6" w14:textId="77777777" w:rsidR="00F50857" w:rsidRPr="0038024F" w:rsidRDefault="00F50857" w:rsidP="00F50857">
      <w:pPr>
        <w:spacing w:after="120" w:line="240" w:lineRule="auto"/>
        <w:ind w:left="567" w:right="567"/>
        <w:jc w:val="both"/>
        <w:rPr>
          <w:rFonts w:ascii="Arial" w:eastAsia="Times New Roman" w:hAnsi="Arial" w:cs="Arial"/>
          <w:bCs/>
          <w:i/>
          <w:iCs/>
          <w:kern w:val="2"/>
          <w:sz w:val="24"/>
          <w:szCs w:val="24"/>
          <w:lang w:eastAsia="it-IT"/>
        </w:rPr>
      </w:pPr>
      <w:r w:rsidRPr="0038024F">
        <w:rPr>
          <w:rFonts w:ascii="Arial" w:eastAsia="Times New Roman" w:hAnsi="Arial" w:cs="Arial"/>
          <w:bCs/>
          <w:i/>
          <w:iCs/>
          <w:kern w:val="2"/>
          <w:sz w:val="24"/>
          <w:szCs w:val="24"/>
          <w:lang w:eastAsia="it-IT"/>
        </w:rPr>
        <w:t>Quanto amo la tua legge! La medito tutto il giorno. Il tuo comando mi fa più saggio dei miei nemici, perché esso è sempre con me. Sono più saggio di tutti i miei maestri, perché medito i tuoi insegnamenti. Ho più intelligenza degli anziani, perché custodisco i tuoi precetti. Tengo lontani i miei piedi da ogni cattivo sentiero, per osservare la tua parola. Non mi allontano dai tuoi giudizi, perché sei tu a istruirmi. Quanto sono dolci al mio palato le tue promesse, più del miele per la mia bocca. I tuoi precetti mi danno intelligenza, perciò odio ogni falso sentiero.</w:t>
      </w:r>
    </w:p>
    <w:p w14:paraId="6A6104CF" w14:textId="77777777" w:rsidR="00F50857" w:rsidRPr="0038024F" w:rsidRDefault="00F50857" w:rsidP="00F50857">
      <w:pPr>
        <w:spacing w:after="120" w:line="240" w:lineRule="auto"/>
        <w:ind w:left="567" w:right="567"/>
        <w:jc w:val="both"/>
        <w:rPr>
          <w:rFonts w:ascii="Arial" w:eastAsia="Times New Roman" w:hAnsi="Arial" w:cs="Arial"/>
          <w:bCs/>
          <w:i/>
          <w:iCs/>
          <w:kern w:val="2"/>
          <w:sz w:val="24"/>
          <w:szCs w:val="24"/>
          <w:lang w:eastAsia="it-IT"/>
        </w:rPr>
      </w:pPr>
      <w:r w:rsidRPr="0038024F">
        <w:rPr>
          <w:rFonts w:ascii="Arial" w:eastAsia="Times New Roman" w:hAnsi="Arial" w:cs="Arial"/>
          <w:bCs/>
          <w:i/>
          <w:iCs/>
          <w:kern w:val="2"/>
          <w:sz w:val="24"/>
          <w:szCs w:val="24"/>
          <w:lang w:eastAsia="it-IT"/>
        </w:rPr>
        <w:t xml:space="preserve">Lampada per i miei passi è la tua parola, luce sul mio cammino. Ho giurato, e lo confermo, di osservare i tuoi giusti giudizi. Sono tanto umiliato, Signore: dammi vita secondo la tua parola. Signore, gradisci le offerte delle mie labbra, insegnami i tuoi giudizi. La mia vita è sempre in pericolo, ma non dimentico la tua legge. I malvagi mi hanno teso un tranello, ma io non ho deviato dai tuoi precetti. Mia eredità per </w:t>
      </w:r>
      <w:r w:rsidRPr="0038024F">
        <w:rPr>
          <w:rFonts w:ascii="Arial" w:eastAsia="Times New Roman" w:hAnsi="Arial" w:cs="Arial"/>
          <w:bCs/>
          <w:i/>
          <w:iCs/>
          <w:kern w:val="2"/>
          <w:sz w:val="24"/>
          <w:szCs w:val="24"/>
          <w:lang w:eastAsia="it-IT"/>
        </w:rPr>
        <w:lastRenderedPageBreak/>
        <w:t>sempre sono i tuoi insegnamenti, perché sono essi la gioia del mio cuore. Ho piegato il mio cuore a compiere i tuoi decreti, in eterno, senza fine.</w:t>
      </w:r>
    </w:p>
    <w:p w14:paraId="270271B0" w14:textId="77777777" w:rsidR="00F50857" w:rsidRPr="0038024F" w:rsidRDefault="00F50857" w:rsidP="00F50857">
      <w:pPr>
        <w:spacing w:after="120" w:line="240" w:lineRule="auto"/>
        <w:ind w:left="567" w:right="567"/>
        <w:jc w:val="both"/>
        <w:rPr>
          <w:rFonts w:ascii="Arial" w:eastAsia="Times New Roman" w:hAnsi="Arial" w:cs="Arial"/>
          <w:bCs/>
          <w:i/>
          <w:iCs/>
          <w:kern w:val="2"/>
          <w:sz w:val="24"/>
          <w:szCs w:val="24"/>
          <w:lang w:eastAsia="it-IT"/>
        </w:rPr>
      </w:pPr>
      <w:r w:rsidRPr="0038024F">
        <w:rPr>
          <w:rFonts w:ascii="Arial" w:eastAsia="Times New Roman" w:hAnsi="Arial" w:cs="Arial"/>
          <w:bCs/>
          <w:i/>
          <w:iCs/>
          <w:kern w:val="2"/>
          <w:sz w:val="24"/>
          <w:szCs w:val="24"/>
          <w:lang w:eastAsia="it-IT"/>
        </w:rPr>
        <w:t>Odio chi ha il cuore diviso; io invece amo la tua legge. Tu sei mio rifugio e mio scudo: spero nella tua parola. Allontanatevi da me, o malvagi: voglio custodire i comandi del mio Dio. Sostienimi secondo la tua promessa e avrò vita, non deludere la mia speranza. Aiutami e sarò salvo, non perderò mai di vista i tuoi decreti. Tu disprezzi chi abbandona i tuoi decreti, perché menzogne sono i suoi pensieri. Tu consideri scorie tutti i malvagi della terra, perciò amo i tuoi insegnamenti. Per paura di te la mia pelle rabbrividisce: io temo i tuoi giudizi.</w:t>
      </w:r>
    </w:p>
    <w:p w14:paraId="23D0236A" w14:textId="77777777" w:rsidR="00F50857" w:rsidRPr="0038024F" w:rsidRDefault="00F50857" w:rsidP="00F50857">
      <w:pPr>
        <w:spacing w:after="120" w:line="240" w:lineRule="auto"/>
        <w:ind w:left="567" w:right="567"/>
        <w:jc w:val="both"/>
        <w:rPr>
          <w:rFonts w:ascii="Arial" w:eastAsia="Times New Roman" w:hAnsi="Arial" w:cs="Arial"/>
          <w:bCs/>
          <w:i/>
          <w:iCs/>
          <w:kern w:val="2"/>
          <w:sz w:val="24"/>
          <w:szCs w:val="24"/>
          <w:lang w:eastAsia="it-IT"/>
        </w:rPr>
      </w:pPr>
      <w:r w:rsidRPr="0038024F">
        <w:rPr>
          <w:rFonts w:ascii="Arial" w:eastAsia="Times New Roman" w:hAnsi="Arial" w:cs="Arial"/>
          <w:bCs/>
          <w:i/>
          <w:iCs/>
          <w:kern w:val="2"/>
          <w:sz w:val="24"/>
          <w:szCs w:val="24"/>
          <w:lang w:eastAsia="it-IT"/>
        </w:rPr>
        <w:t>Ho agito secondo giudizio e giustizia; non abbandonarmi ai miei oppressori. Assicura il bene al tuo servo; non mi opprimano gli orgogliosi. I miei occhi si consumano nell’attesa della tua salvezza e per la promessa della tua giustizia. Agisci con il tuo servo secondo il tuo amore e insegnami i tuoi decreti. Io sono tuo servo: fammi comprendere e conoscerò i tuoi insegnamenti. È tempo che tu agisca, Signore: hanno infranto la tua legge. Perciò amo i tuoi comandi, più dell’oro, dell’oro più fino. Per questo io considero retti tutti i tuoi precetti e odio ogni falso sentiero.</w:t>
      </w:r>
    </w:p>
    <w:p w14:paraId="02EB4F03" w14:textId="77777777" w:rsidR="00F50857" w:rsidRPr="0038024F" w:rsidRDefault="00F50857" w:rsidP="00F50857">
      <w:pPr>
        <w:spacing w:after="120" w:line="240" w:lineRule="auto"/>
        <w:ind w:left="567" w:right="567"/>
        <w:jc w:val="both"/>
        <w:rPr>
          <w:rFonts w:ascii="Arial" w:eastAsia="Times New Roman" w:hAnsi="Arial" w:cs="Arial"/>
          <w:bCs/>
          <w:i/>
          <w:iCs/>
          <w:kern w:val="2"/>
          <w:sz w:val="24"/>
          <w:szCs w:val="24"/>
          <w:lang w:eastAsia="it-IT"/>
        </w:rPr>
      </w:pPr>
      <w:r w:rsidRPr="0038024F">
        <w:rPr>
          <w:rFonts w:ascii="Arial" w:eastAsia="Times New Roman" w:hAnsi="Arial" w:cs="Arial"/>
          <w:bCs/>
          <w:i/>
          <w:iCs/>
          <w:kern w:val="2"/>
          <w:sz w:val="24"/>
          <w:szCs w:val="24"/>
          <w:lang w:eastAsia="it-IT"/>
        </w:rPr>
        <w:t>Meravigliosi sono i tuoi insegnamenti: per questo li custodisco. La rivelazione delle tue parole illumina, dona intelligenza ai semplici. Apro anelante la mia bocca, perché ho sete dei tuoi comandi. Volgiti a me e abbi pietà, con il giudizio che riservi a chi ama il tuo nome. Rendi saldi i miei passi secondo la tua promessa e non permettere che mi domini alcun male. Riscattami dall’oppressione dell’uomo e osserverò i tuoi precetti. Fa’ risplendere il tuo volto sul tuo servo e insegnami i tuoi decreti. Torrenti di lacrime scorrono dai miei occhi, perché non si osserva la tua legge.</w:t>
      </w:r>
    </w:p>
    <w:p w14:paraId="1842CDBB" w14:textId="77777777" w:rsidR="00F50857" w:rsidRPr="0038024F" w:rsidRDefault="00F50857" w:rsidP="00F50857">
      <w:pPr>
        <w:spacing w:after="120" w:line="240" w:lineRule="auto"/>
        <w:ind w:left="567" w:right="567"/>
        <w:jc w:val="both"/>
        <w:rPr>
          <w:rFonts w:ascii="Arial" w:eastAsia="Times New Roman" w:hAnsi="Arial" w:cs="Arial"/>
          <w:bCs/>
          <w:i/>
          <w:iCs/>
          <w:kern w:val="2"/>
          <w:sz w:val="24"/>
          <w:szCs w:val="24"/>
          <w:lang w:eastAsia="it-IT"/>
        </w:rPr>
      </w:pPr>
      <w:r w:rsidRPr="0038024F">
        <w:rPr>
          <w:rFonts w:ascii="Arial" w:eastAsia="Times New Roman" w:hAnsi="Arial" w:cs="Arial"/>
          <w:bCs/>
          <w:i/>
          <w:iCs/>
          <w:kern w:val="2"/>
          <w:sz w:val="24"/>
          <w:szCs w:val="24"/>
          <w:lang w:eastAsia="it-IT"/>
        </w:rPr>
        <w:t>Tu sei giusto, Signore, e retto nei tuoi giudizi. Con giustizia hai promulgato i tuoi insegnamenti e con grande fedeltà. Uno zelo ardente mi consuma, perché i miei avversari dimenticano le tue parole. Limpida e pura è la tua promessa e il tuo servo la ama. Io sono piccolo e disprezzato: non dimentico i tuoi precetti. La tua giustizia è giustizia eterna e la tua legge è verità. Angoscia e affanno mi hanno colto: i tuoi comandi sono la mia delizia. Giustizia eterna sono i tuoi insegnamenti: fammi comprendere e avrò la vita.</w:t>
      </w:r>
    </w:p>
    <w:p w14:paraId="55DB35C8" w14:textId="77777777" w:rsidR="00F50857" w:rsidRPr="0038024F" w:rsidRDefault="00F50857" w:rsidP="00F50857">
      <w:pPr>
        <w:spacing w:after="120" w:line="240" w:lineRule="auto"/>
        <w:ind w:left="567" w:right="567"/>
        <w:jc w:val="both"/>
        <w:rPr>
          <w:rFonts w:ascii="Arial" w:eastAsia="Times New Roman" w:hAnsi="Arial" w:cs="Arial"/>
          <w:bCs/>
          <w:i/>
          <w:iCs/>
          <w:kern w:val="2"/>
          <w:sz w:val="24"/>
          <w:szCs w:val="24"/>
          <w:lang w:eastAsia="it-IT"/>
        </w:rPr>
      </w:pPr>
      <w:r w:rsidRPr="0038024F">
        <w:rPr>
          <w:rFonts w:ascii="Arial" w:eastAsia="Times New Roman" w:hAnsi="Arial" w:cs="Arial"/>
          <w:bCs/>
          <w:i/>
          <w:iCs/>
          <w:kern w:val="2"/>
          <w:sz w:val="24"/>
          <w:szCs w:val="24"/>
          <w:lang w:eastAsia="it-IT"/>
        </w:rPr>
        <w:t>Invoco con tutto il cuore: Signore, rispondimi; custodirò i tuoi decreti. Io t’invoco: salvami e osserverò i tuoi insegnamenti. Precedo l’aurora e grido aiuto, spero nelle tue parole. I miei occhi precedono il mattino, per meditare sulla tua promessa. Ascolta la mia voce, secondo il tuo amore; Signore, fammi vivere secondo il tuo giudizio. Si avvicinano quelli che seguono il male: sono lontani dalla tua legge. Tu, Signore, sei vicino; tutti i tuoi comandi sono verità. Da tempo lo so: i tuoi insegnamenti li hai stabiliti per sempre.</w:t>
      </w:r>
    </w:p>
    <w:p w14:paraId="55AB2900" w14:textId="77777777" w:rsidR="00F50857" w:rsidRPr="0038024F" w:rsidRDefault="00F50857" w:rsidP="00F50857">
      <w:pPr>
        <w:spacing w:after="120" w:line="240" w:lineRule="auto"/>
        <w:ind w:left="567" w:right="567"/>
        <w:jc w:val="both"/>
        <w:rPr>
          <w:rFonts w:ascii="Arial" w:eastAsia="Times New Roman" w:hAnsi="Arial" w:cs="Arial"/>
          <w:bCs/>
          <w:i/>
          <w:iCs/>
          <w:kern w:val="2"/>
          <w:sz w:val="24"/>
          <w:szCs w:val="24"/>
          <w:lang w:eastAsia="it-IT"/>
        </w:rPr>
      </w:pPr>
      <w:r w:rsidRPr="0038024F">
        <w:rPr>
          <w:rFonts w:ascii="Arial" w:eastAsia="Times New Roman" w:hAnsi="Arial" w:cs="Arial"/>
          <w:bCs/>
          <w:i/>
          <w:iCs/>
          <w:kern w:val="2"/>
          <w:sz w:val="24"/>
          <w:szCs w:val="24"/>
          <w:lang w:eastAsia="it-IT"/>
        </w:rPr>
        <w:lastRenderedPageBreak/>
        <w:t>Vedi la mia miseria e liberami, perché non ho dimenticato la tua legge. Difendi la mia causa e riscattami, secondo la tua promessa fammi vivere. Lontana dai malvagi è la salvezza, perché essi non ricercano i tuoi decreti. Grande è la tua tenerezza, Signore: fammi vivere secondo i tuoi giudizi. Molti mi perseguitano e mi affliggono, ma io non abbandono i tuoi insegnamenti. Ho visto i traditori e ne ho provato ribrezzo, perché non osservano la tua promessa. Vedi che io amo i tuoi precetti: Signore, secondo il tuo amore dammi vita. La verità è fondamento della tua parola, ogni tuo giusto giudizio dura in eterno.</w:t>
      </w:r>
    </w:p>
    <w:p w14:paraId="2250BBB2" w14:textId="77777777" w:rsidR="00F50857" w:rsidRPr="0038024F" w:rsidRDefault="00F50857" w:rsidP="00F50857">
      <w:pPr>
        <w:spacing w:after="120" w:line="240" w:lineRule="auto"/>
        <w:ind w:left="567" w:right="567"/>
        <w:jc w:val="both"/>
        <w:rPr>
          <w:rFonts w:ascii="Arial" w:eastAsia="Times New Roman" w:hAnsi="Arial" w:cs="Arial"/>
          <w:bCs/>
          <w:i/>
          <w:iCs/>
          <w:kern w:val="2"/>
          <w:sz w:val="24"/>
          <w:szCs w:val="24"/>
          <w:lang w:eastAsia="it-IT"/>
        </w:rPr>
      </w:pPr>
      <w:r w:rsidRPr="0038024F">
        <w:rPr>
          <w:rFonts w:ascii="Arial" w:eastAsia="Times New Roman" w:hAnsi="Arial" w:cs="Arial"/>
          <w:bCs/>
          <w:i/>
          <w:iCs/>
          <w:kern w:val="2"/>
          <w:sz w:val="24"/>
          <w:szCs w:val="24"/>
          <w:lang w:eastAsia="it-IT"/>
        </w:rPr>
        <w:t>I potenti mi perseguitano senza motivo, ma il mio cuore teme solo le tue parole. Io gioisco per la tua promessa, come chi trova un grande bottino. Odio la menzogna e la detesto, amo la tua legge. Sette volte al giorno io ti lodo, per i tuoi giusti giudizi. Grande pace per chi ama la tua legge: nel suo cammino non trova inciampo. Aspetto da te la salvezza, Signore, e metto in pratica i tuoi comandi. Io osservo i tuoi insegnamenti e li amo intensamente. Osservo i tuoi precetti e i tuoi insegnamenti: davanti a te sono tutte le mie vie.</w:t>
      </w:r>
    </w:p>
    <w:p w14:paraId="0E3D5536" w14:textId="77777777" w:rsidR="00F50857" w:rsidRPr="0038024F" w:rsidRDefault="00F50857" w:rsidP="00F50857">
      <w:pPr>
        <w:spacing w:after="120" w:line="240" w:lineRule="auto"/>
        <w:ind w:left="567" w:right="567"/>
        <w:jc w:val="both"/>
        <w:rPr>
          <w:rFonts w:ascii="Arial" w:eastAsia="Times New Roman" w:hAnsi="Arial" w:cs="Arial"/>
          <w:bCs/>
          <w:i/>
          <w:iCs/>
          <w:kern w:val="2"/>
          <w:sz w:val="24"/>
          <w:szCs w:val="24"/>
          <w:lang w:eastAsia="it-IT"/>
        </w:rPr>
      </w:pPr>
      <w:r w:rsidRPr="0038024F">
        <w:rPr>
          <w:rFonts w:ascii="Arial" w:eastAsia="Times New Roman" w:hAnsi="Arial" w:cs="Arial"/>
          <w:bCs/>
          <w:i/>
          <w:iCs/>
          <w:kern w:val="2"/>
          <w:sz w:val="24"/>
          <w:szCs w:val="24"/>
          <w:lang w:eastAsia="it-IT"/>
        </w:rPr>
        <w:t xml:space="preserve">Giunga il mio grido davanti a te, Signore, fammi comprendere secondo la tua parola. Venga davanti a te la mia supplica, liberami secondo la tua promessa. Sgorghi dalle mie labbra la tua lode, perché mi insegni i tuoi decreti. La mia lingua canti la tua promessa, perché tutti i tuoi comandi sono giustizia. Mi venga in aiuto la tua mano, perché ho scelto i tuoi precetti. Desidero la tua salvezza, Signore, e la tua legge è la mia delizia. Che io possa vivere e darti lode: mi aiutino i tuoi giudizi. Mi sono perso come pecora smarrita; cerca il tuo servo: non ho dimenticato i tuoi comandi (Sal 119,1-176). </w:t>
      </w:r>
    </w:p>
    <w:p w14:paraId="61FABF46" w14:textId="77777777" w:rsidR="00F50857" w:rsidRPr="0038024F" w:rsidRDefault="00F50857" w:rsidP="00F50857">
      <w:pPr>
        <w:spacing w:after="120" w:line="240" w:lineRule="auto"/>
        <w:jc w:val="both"/>
        <w:rPr>
          <w:rFonts w:ascii="Arial" w:eastAsia="Times New Roman" w:hAnsi="Arial" w:cs="Arial"/>
          <w:b/>
          <w:sz w:val="24"/>
          <w:szCs w:val="24"/>
          <w:lang w:eastAsia="it-IT"/>
        </w:rPr>
      </w:pPr>
      <w:r w:rsidRPr="0038024F">
        <w:rPr>
          <w:rFonts w:ascii="Arial" w:eastAsia="Times New Roman" w:hAnsi="Arial" w:cs="Arial"/>
          <w:b/>
          <w:sz w:val="24"/>
          <w:szCs w:val="24"/>
          <w:lang w:eastAsia="it-IT"/>
        </w:rPr>
        <w:t xml:space="preserve">La Preghiera di Gesù </w:t>
      </w:r>
    </w:p>
    <w:p w14:paraId="6B88C548" w14:textId="77777777" w:rsidR="00F50857" w:rsidRPr="0038024F" w:rsidRDefault="00F50857" w:rsidP="00F50857">
      <w:pPr>
        <w:spacing w:after="120" w:line="240" w:lineRule="auto"/>
        <w:ind w:left="567" w:right="567"/>
        <w:jc w:val="both"/>
        <w:rPr>
          <w:rFonts w:ascii="Arial" w:eastAsia="Times New Roman" w:hAnsi="Arial" w:cs="Arial"/>
          <w:bCs/>
          <w:i/>
          <w:iCs/>
          <w:kern w:val="2"/>
          <w:sz w:val="24"/>
          <w:szCs w:val="28"/>
          <w:lang w:eastAsia="it-IT"/>
        </w:rPr>
      </w:pPr>
      <w:r w:rsidRPr="0038024F">
        <w:rPr>
          <w:rFonts w:ascii="Arial" w:eastAsia="Times New Roman" w:hAnsi="Arial" w:cs="Arial"/>
          <w:bCs/>
          <w:i/>
          <w:iCs/>
          <w:kern w:val="2"/>
          <w:sz w:val="24"/>
          <w:szCs w:val="28"/>
          <w:lang w:eastAsia="it-IT"/>
        </w:rPr>
        <w:t xml:space="preserve">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 (Lc 22,39-46). </w:t>
      </w:r>
    </w:p>
    <w:p w14:paraId="790547B9" w14:textId="77777777" w:rsidR="00F50857" w:rsidRPr="0038024F" w:rsidRDefault="00F50857" w:rsidP="00F50857">
      <w:pPr>
        <w:spacing w:after="120" w:line="240" w:lineRule="auto"/>
        <w:jc w:val="both"/>
        <w:rPr>
          <w:rFonts w:ascii="Arial" w:eastAsia="Times New Roman" w:hAnsi="Arial" w:cs="Arial"/>
          <w:b/>
          <w:sz w:val="24"/>
          <w:szCs w:val="24"/>
          <w:lang w:eastAsia="it-IT"/>
        </w:rPr>
      </w:pPr>
      <w:r w:rsidRPr="0038024F">
        <w:rPr>
          <w:rFonts w:ascii="Arial" w:eastAsia="Times New Roman" w:hAnsi="Arial" w:cs="Arial"/>
          <w:b/>
          <w:sz w:val="24"/>
          <w:szCs w:val="24"/>
          <w:lang w:eastAsia="it-IT"/>
        </w:rPr>
        <w:t>La prima regola dello Spirito Santo</w:t>
      </w:r>
    </w:p>
    <w:p w14:paraId="5A9D8C0D" w14:textId="77777777" w:rsidR="00F50857" w:rsidRPr="0038024F" w:rsidRDefault="00F50857" w:rsidP="00F50857">
      <w:pPr>
        <w:spacing w:after="120" w:line="240" w:lineRule="auto"/>
        <w:ind w:left="567" w:right="567"/>
        <w:jc w:val="both"/>
        <w:rPr>
          <w:rFonts w:ascii="Arial" w:eastAsia="Times New Roman" w:hAnsi="Arial" w:cs="Arial"/>
          <w:bCs/>
          <w:i/>
          <w:iCs/>
          <w:kern w:val="2"/>
          <w:sz w:val="24"/>
          <w:szCs w:val="28"/>
          <w:lang w:eastAsia="it-IT"/>
        </w:rPr>
      </w:pPr>
      <w:r w:rsidRPr="0038024F">
        <w:rPr>
          <w:rFonts w:ascii="Arial" w:eastAsia="Times New Roman" w:hAnsi="Arial" w:cs="Arial"/>
          <w:bCs/>
          <w:i/>
          <w:iCs/>
          <w:kern w:val="2"/>
          <w:sz w:val="24"/>
          <w:szCs w:val="28"/>
          <w:lang w:eastAsia="it-IT"/>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w:t>
      </w:r>
      <w:r w:rsidRPr="0038024F">
        <w:rPr>
          <w:rFonts w:ascii="Arial" w:eastAsia="Times New Roman" w:hAnsi="Arial" w:cs="Arial"/>
          <w:bCs/>
          <w:i/>
          <w:iCs/>
          <w:kern w:val="2"/>
          <w:sz w:val="24"/>
          <w:szCs w:val="28"/>
          <w:lang w:eastAsia="it-IT"/>
        </w:rPr>
        <w:lastRenderedPageBreak/>
        <w:t xml:space="preserve">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6912B4B3" w14:textId="77777777" w:rsidR="00F50857" w:rsidRPr="0038024F" w:rsidRDefault="00F50857" w:rsidP="00F50857">
      <w:pPr>
        <w:spacing w:after="120" w:line="240" w:lineRule="auto"/>
        <w:jc w:val="both"/>
        <w:rPr>
          <w:rFonts w:ascii="Arial" w:eastAsia="Times New Roman" w:hAnsi="Arial" w:cs="Arial"/>
          <w:b/>
          <w:sz w:val="24"/>
          <w:szCs w:val="24"/>
          <w:lang w:eastAsia="it-IT"/>
        </w:rPr>
      </w:pPr>
      <w:r w:rsidRPr="0038024F">
        <w:rPr>
          <w:rFonts w:ascii="Arial" w:eastAsia="Times New Roman" w:hAnsi="Arial" w:cs="Arial"/>
          <w:b/>
          <w:sz w:val="24"/>
          <w:szCs w:val="24"/>
          <w:lang w:eastAsia="it-IT"/>
        </w:rPr>
        <w:t>La seconda regola dello Spirito Santo</w:t>
      </w:r>
    </w:p>
    <w:p w14:paraId="0DAB1909" w14:textId="77777777" w:rsidR="00F50857" w:rsidRPr="0038024F" w:rsidRDefault="00F50857" w:rsidP="00F50857">
      <w:pPr>
        <w:spacing w:after="120" w:line="240" w:lineRule="auto"/>
        <w:ind w:left="567" w:right="567"/>
        <w:jc w:val="both"/>
        <w:rPr>
          <w:rFonts w:ascii="Arial" w:eastAsia="Times New Roman" w:hAnsi="Arial" w:cs="Arial"/>
          <w:bCs/>
          <w:i/>
          <w:iCs/>
          <w:kern w:val="2"/>
          <w:sz w:val="24"/>
          <w:szCs w:val="28"/>
          <w:lang w:eastAsia="it-IT"/>
        </w:rPr>
      </w:pPr>
      <w:r w:rsidRPr="0038024F">
        <w:rPr>
          <w:rFonts w:ascii="Arial" w:eastAsia="Times New Roman" w:hAnsi="Arial" w:cs="Arial"/>
          <w:bCs/>
          <w:i/>
          <w:iCs/>
          <w:kern w:val="2"/>
          <w:sz w:val="24"/>
          <w:szCs w:val="28"/>
          <w:lang w:eastAsia="it-IT"/>
        </w:rPr>
        <w:t xml:space="preserve">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(2Pt 1,3-11). </w:t>
      </w:r>
    </w:p>
    <w:p w14:paraId="77EC3838" w14:textId="77777777" w:rsidR="00F50857" w:rsidRPr="0038024F" w:rsidRDefault="00F50857" w:rsidP="00F50857">
      <w:pPr>
        <w:spacing w:after="120" w:line="240" w:lineRule="auto"/>
        <w:jc w:val="both"/>
        <w:rPr>
          <w:rFonts w:ascii="Arial" w:eastAsia="Times New Roman" w:hAnsi="Arial" w:cs="Arial"/>
          <w:bCs/>
          <w:sz w:val="24"/>
          <w:szCs w:val="24"/>
          <w:lang w:eastAsia="it-IT"/>
        </w:rPr>
      </w:pPr>
      <w:r w:rsidRPr="0038024F">
        <w:rPr>
          <w:rFonts w:ascii="Arial" w:eastAsia="Times New Roman" w:hAnsi="Arial" w:cs="Arial"/>
          <w:bCs/>
          <w:sz w:val="24"/>
          <w:szCs w:val="24"/>
          <w:lang w:eastAsia="it-IT"/>
        </w:rPr>
        <w:t xml:space="preserve">La Legge del Signore è dolce e soave perché è conforme alla verità sia di creazione e sia di redenzione, sia di salvezza e sia di santificazione. Un aereo è fatto per volare. Da solo esso mai potrà volare. Gli occorre una potente forza che metta in movimento i suoi motori. Questa forza è fuori di esso. E gli occorre anche colui che lo guidi e lo conduca. Anche questa forza è esterno ad essa. Ecco le forze esterne all’uomo: la grazia e lo Spirito Santo. Sono forze esterne all’uomo che devono divenire forze interne. </w:t>
      </w:r>
    </w:p>
    <w:p w14:paraId="3C35C743" w14:textId="77777777" w:rsidR="00F50857" w:rsidRPr="0038024F" w:rsidRDefault="00F50857" w:rsidP="00F50857">
      <w:pPr>
        <w:spacing w:after="120" w:line="240" w:lineRule="auto"/>
        <w:ind w:left="567" w:right="567"/>
        <w:jc w:val="both"/>
        <w:rPr>
          <w:rFonts w:ascii="Arial" w:eastAsia="Times New Roman" w:hAnsi="Arial" w:cs="Arial"/>
          <w:bCs/>
          <w:i/>
          <w:iCs/>
          <w:sz w:val="24"/>
          <w:szCs w:val="28"/>
          <w:lang w:eastAsia="it-IT"/>
        </w:rPr>
      </w:pPr>
      <w:r w:rsidRPr="0038024F">
        <w:rPr>
          <w:rFonts w:ascii="Arial" w:eastAsia="Times New Roman" w:hAnsi="Arial" w:cs="Arial"/>
          <w:bCs/>
          <w:i/>
          <w:iCs/>
          <w:sz w:val="24"/>
          <w:szCs w:val="28"/>
          <w:lang w:eastAsia="it-IT"/>
        </w:rPr>
        <w:t xml:space="preserve"> In questo infatti consiste l’amore di Dio, nell’osservare i suoi comandamenti; e i suoi comandamenti non sono gravosi. </w:t>
      </w:r>
    </w:p>
    <w:p w14:paraId="762A262F" w14:textId="77777777" w:rsidR="00F50857" w:rsidRPr="0038024F" w:rsidRDefault="00F50857" w:rsidP="00F50857">
      <w:pPr>
        <w:spacing w:after="120" w:line="240" w:lineRule="auto"/>
        <w:jc w:val="both"/>
        <w:rPr>
          <w:rFonts w:ascii="Arial" w:eastAsia="Times New Roman" w:hAnsi="Arial" w:cs="Arial"/>
          <w:bCs/>
          <w:sz w:val="24"/>
          <w:szCs w:val="24"/>
          <w:lang w:eastAsia="it-IT"/>
        </w:rPr>
      </w:pPr>
      <w:r w:rsidRPr="0038024F">
        <w:rPr>
          <w:rFonts w:ascii="Arial" w:eastAsia="Times New Roman" w:hAnsi="Arial" w:cs="Arial"/>
          <w:bCs/>
          <w:sz w:val="24"/>
          <w:szCs w:val="24"/>
          <w:lang w:eastAsia="it-IT"/>
        </w:rPr>
        <w:t xml:space="preserve">Ecco ora un ulteriore sviluppo della verità inziale: Chiunque è stato generato da Dio vince il mondo; è questa la vittoria che ha vinto il mondo: la nostra fede. Quando la nostra fede vince il mondo? Quando essa crede nella grazia, crede nella verità, crede nello Spirito Santo, crede nella Parola di Dio e di Cristo Gesù. Se in una sola di queste cose ora dette non  in noi, noi non crediamo, mai potremo vincere il mondo. Il mondo lo vince la grazia, la verità, lo Spirito Santo, la Parola che con potenza operano in noi. </w:t>
      </w:r>
    </w:p>
    <w:p w14:paraId="4A07D8E7" w14:textId="77777777" w:rsidR="00F50857" w:rsidRPr="0038024F" w:rsidRDefault="00F50857" w:rsidP="00F50857">
      <w:pPr>
        <w:spacing w:after="120" w:line="240" w:lineRule="auto"/>
        <w:ind w:left="567" w:right="567"/>
        <w:jc w:val="both"/>
        <w:rPr>
          <w:rFonts w:ascii="Arial" w:eastAsia="Times New Roman" w:hAnsi="Arial" w:cs="Arial"/>
          <w:bCs/>
          <w:i/>
          <w:iCs/>
          <w:sz w:val="24"/>
          <w:szCs w:val="28"/>
          <w:lang w:eastAsia="it-IT"/>
        </w:rPr>
      </w:pPr>
      <w:r w:rsidRPr="0038024F">
        <w:rPr>
          <w:rFonts w:ascii="Arial" w:eastAsia="Times New Roman" w:hAnsi="Arial" w:cs="Arial"/>
          <w:bCs/>
          <w:i/>
          <w:iCs/>
          <w:sz w:val="24"/>
          <w:szCs w:val="28"/>
          <w:lang w:eastAsia="it-IT"/>
        </w:rPr>
        <w:lastRenderedPageBreak/>
        <w:t>Chiunque è stato generato da Dio vince il mondo; e questa è la vittoria che ha vinto il mondo: la nostra fede.</w:t>
      </w:r>
    </w:p>
    <w:p w14:paraId="2A18EB43" w14:textId="77777777" w:rsidR="00F50857" w:rsidRPr="0038024F" w:rsidRDefault="00F50857" w:rsidP="00F50857">
      <w:pPr>
        <w:spacing w:after="120" w:line="240" w:lineRule="auto"/>
        <w:jc w:val="both"/>
        <w:rPr>
          <w:rFonts w:ascii="Arial" w:eastAsia="Times New Roman" w:hAnsi="Arial" w:cs="Arial"/>
          <w:bCs/>
          <w:sz w:val="24"/>
          <w:szCs w:val="24"/>
          <w:lang w:eastAsia="it-IT"/>
        </w:rPr>
      </w:pPr>
      <w:r w:rsidRPr="0038024F">
        <w:rPr>
          <w:rFonts w:ascii="Arial" w:eastAsia="Times New Roman" w:hAnsi="Arial" w:cs="Arial"/>
          <w:bCs/>
          <w:sz w:val="24"/>
          <w:szCs w:val="24"/>
          <w:lang w:eastAsia="it-IT"/>
        </w:rPr>
        <w:t xml:space="preserve">È questo oggi il nostro orrendo e tristissimo peccato: non crediamo nella grazia, non crediamo nella verità, non crediamo nello Spirito Santo, non crediamo nella Parola. Ma neanche nel Padre e in Cristo Gesù crediamo. Non crediamo nella Chiesa e non crediamo nel mistero della redenzione, della rigenerazione, della partecipazione della divina natura. Senza questa fede il mondo non si vince. Oggi il cristiano non è colui che vince il mondo. È colui che si è arreso al mondo. </w:t>
      </w:r>
    </w:p>
    <w:p w14:paraId="19063EE9" w14:textId="77777777" w:rsidR="00F50857" w:rsidRPr="0038024F" w:rsidRDefault="00F50857" w:rsidP="00F50857">
      <w:pPr>
        <w:spacing w:after="120" w:line="240" w:lineRule="auto"/>
        <w:jc w:val="both"/>
        <w:rPr>
          <w:rFonts w:ascii="Arial" w:eastAsia="Times New Roman" w:hAnsi="Arial" w:cs="Arial"/>
          <w:bCs/>
          <w:sz w:val="24"/>
          <w:szCs w:val="24"/>
          <w:lang w:eastAsia="it-IT"/>
        </w:rPr>
      </w:pPr>
    </w:p>
    <w:p w14:paraId="1FA834C2" w14:textId="77777777" w:rsidR="00F50857" w:rsidRPr="0038024F" w:rsidRDefault="00F50857" w:rsidP="00F50857">
      <w:pPr>
        <w:spacing w:after="120" w:line="240" w:lineRule="auto"/>
        <w:jc w:val="both"/>
        <w:rPr>
          <w:rFonts w:ascii="Arial" w:eastAsia="Times New Roman" w:hAnsi="Arial" w:cs="Arial"/>
          <w:b/>
          <w:sz w:val="24"/>
          <w:szCs w:val="24"/>
          <w:lang w:eastAsia="it-IT"/>
        </w:rPr>
      </w:pPr>
      <w:r w:rsidRPr="0038024F">
        <w:rPr>
          <w:rFonts w:ascii="Arial" w:eastAsia="Times New Roman" w:hAnsi="Arial" w:cs="Arial"/>
          <w:b/>
          <w:sz w:val="24"/>
          <w:szCs w:val="24"/>
          <w:lang w:eastAsia="it-IT"/>
        </w:rPr>
        <w:t>SECONDA VERITÀ</w:t>
      </w:r>
    </w:p>
    <w:p w14:paraId="12FCAE3A" w14:textId="77777777" w:rsidR="00F50857" w:rsidRPr="0038024F" w:rsidRDefault="00F50857" w:rsidP="00F50857">
      <w:pPr>
        <w:spacing w:after="120" w:line="240" w:lineRule="auto"/>
        <w:jc w:val="both"/>
        <w:rPr>
          <w:rFonts w:ascii="Arial" w:eastAsia="Times New Roman" w:hAnsi="Arial" w:cs="Arial"/>
          <w:bCs/>
          <w:sz w:val="24"/>
          <w:szCs w:val="24"/>
          <w:lang w:eastAsia="it-IT"/>
        </w:rPr>
      </w:pPr>
      <w:r w:rsidRPr="0038024F">
        <w:rPr>
          <w:rFonts w:ascii="Arial" w:eastAsia="Times New Roman" w:hAnsi="Arial" w:cs="Arial"/>
          <w:bCs/>
          <w:sz w:val="24"/>
          <w:szCs w:val="24"/>
          <w:lang w:eastAsia="it-IT"/>
        </w:rPr>
        <w:t>È vero: vince il mondo che crede che Gesù è il Figlio di Dio. Ma cosa significa credere che Gesù è il Figlio di Dio? Ce lo dicono Natanaele. Ce lo dice Gesù. Ce lo dice Marta. Ce lo dice Giovanni nel suo Vangelo:</w:t>
      </w:r>
    </w:p>
    <w:p w14:paraId="02B49FF2" w14:textId="77777777" w:rsidR="00F50857" w:rsidRPr="0038024F" w:rsidRDefault="00F50857" w:rsidP="00F50857">
      <w:pPr>
        <w:spacing w:after="120" w:line="240" w:lineRule="auto"/>
        <w:jc w:val="both"/>
        <w:rPr>
          <w:rFonts w:ascii="Arial" w:eastAsia="Times New Roman" w:hAnsi="Arial" w:cs="Arial"/>
          <w:b/>
          <w:sz w:val="24"/>
          <w:szCs w:val="24"/>
          <w:lang w:eastAsia="it-IT"/>
        </w:rPr>
      </w:pPr>
      <w:r w:rsidRPr="0038024F">
        <w:rPr>
          <w:rFonts w:ascii="Arial" w:eastAsia="Times New Roman" w:hAnsi="Arial" w:cs="Arial"/>
          <w:b/>
          <w:sz w:val="24"/>
          <w:szCs w:val="24"/>
          <w:lang w:eastAsia="it-IT"/>
        </w:rPr>
        <w:t>Natanaele</w:t>
      </w:r>
    </w:p>
    <w:p w14:paraId="6668B538" w14:textId="77777777" w:rsidR="00F50857" w:rsidRPr="0038024F" w:rsidRDefault="00F50857" w:rsidP="00F50857">
      <w:pPr>
        <w:spacing w:after="120" w:line="240" w:lineRule="auto"/>
        <w:ind w:left="567" w:right="567"/>
        <w:jc w:val="both"/>
        <w:rPr>
          <w:rFonts w:ascii="Arial" w:eastAsia="Times New Roman" w:hAnsi="Arial" w:cs="Arial"/>
          <w:bCs/>
          <w:i/>
          <w:iCs/>
          <w:kern w:val="2"/>
          <w:sz w:val="24"/>
          <w:szCs w:val="28"/>
          <w:lang w:eastAsia="it-IT"/>
        </w:rPr>
      </w:pPr>
      <w:r w:rsidRPr="0038024F">
        <w:rPr>
          <w:rFonts w:ascii="Arial" w:eastAsia="Times New Roman" w:hAnsi="Arial" w:cs="Arial"/>
          <w:bCs/>
          <w:i/>
          <w:iCs/>
          <w:kern w:val="2"/>
          <w:sz w:val="24"/>
          <w:szCs w:val="28"/>
          <w:lang w:eastAsia="it-IT"/>
        </w:rPr>
        <w:t xml:space="preserve">Il giorno dopo Gesù volle partire per la Galilea; trovò Filippo e gli disse: «Seguimi!». Filippo era di Betsàida, la città di Andrea e di Pietro. Filippo trovò Natanaele e gli disse: «Abbiamo trovato colui del quale hanno scritto Mosè, nella Legge, e i Profeti: Gesù, il figlio di Giuseppe, di Nàzaret». Natanaele gli disse: «Da Nàzaret può venire qualcosa di buono?». Filippo gli rispose: «Vieni e vedi». Gesù intanto, visto Natanaele che gli veniva incontro, disse di lui: «Ecco davvero un Israelita in cui non c’è falsità». 48Natanaele gli domandò: «Come mi conosci?». Gli rispose Gesù: «Prima che Filippo ti chiamasse, io ti ho visto quando eri sotto l’albero di fichi». Gli replicò Natanaele: «Rabbì, tu sei il Figlio di Dio, tu sei il re d’Israele!». Gli rispose Gesù: «Perché ti ho detto che ti avevo visto sotto l’albero di fichi, tu credi? Vedrai cose più grandi di queste!». Poi gli disse: «In verità, in verità io vi dico: vedrete il cielo aperto e gli angeli di Dio salire e scendere sopra il Figlio dell’uomo» (Gv 1,43-51). </w:t>
      </w:r>
    </w:p>
    <w:p w14:paraId="59FD08ED" w14:textId="77777777" w:rsidR="00F50857" w:rsidRPr="0038024F" w:rsidRDefault="00F50857" w:rsidP="00F50857">
      <w:pPr>
        <w:spacing w:after="120" w:line="240" w:lineRule="auto"/>
        <w:jc w:val="both"/>
        <w:rPr>
          <w:rFonts w:ascii="Arial" w:eastAsia="Times New Roman" w:hAnsi="Arial" w:cs="Arial"/>
          <w:b/>
          <w:sz w:val="24"/>
          <w:szCs w:val="24"/>
          <w:lang w:eastAsia="it-IT"/>
        </w:rPr>
      </w:pPr>
      <w:r w:rsidRPr="0038024F">
        <w:rPr>
          <w:rFonts w:ascii="Arial" w:eastAsia="Times New Roman" w:hAnsi="Arial" w:cs="Arial"/>
          <w:b/>
          <w:sz w:val="24"/>
          <w:szCs w:val="24"/>
          <w:lang w:eastAsia="it-IT"/>
        </w:rPr>
        <w:t>Gesù</w:t>
      </w:r>
    </w:p>
    <w:p w14:paraId="5B4C45EF" w14:textId="77777777" w:rsidR="00F50857" w:rsidRPr="0038024F" w:rsidRDefault="00F50857" w:rsidP="00F50857">
      <w:pPr>
        <w:spacing w:after="120" w:line="240" w:lineRule="auto"/>
        <w:ind w:left="567" w:right="567"/>
        <w:jc w:val="both"/>
        <w:rPr>
          <w:rFonts w:ascii="Arial" w:eastAsia="Times New Roman" w:hAnsi="Arial" w:cs="Arial"/>
          <w:bCs/>
          <w:i/>
          <w:iCs/>
          <w:kern w:val="2"/>
          <w:sz w:val="24"/>
          <w:szCs w:val="28"/>
          <w:lang w:eastAsia="it-IT"/>
        </w:rPr>
      </w:pPr>
      <w:r w:rsidRPr="0038024F">
        <w:rPr>
          <w:rFonts w:ascii="Arial" w:eastAsia="Times New Roman" w:hAnsi="Arial" w:cs="Arial"/>
          <w:bCs/>
          <w:i/>
          <w:iCs/>
          <w:kern w:val="2"/>
          <w:sz w:val="24"/>
          <w:szCs w:val="28"/>
          <w:lang w:eastAsia="it-IT"/>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w:t>
      </w:r>
    </w:p>
    <w:p w14:paraId="1823D9DD" w14:textId="77777777" w:rsidR="00F50857" w:rsidRPr="0038024F" w:rsidRDefault="00F50857" w:rsidP="00F50857">
      <w:pPr>
        <w:spacing w:after="120" w:line="240" w:lineRule="auto"/>
        <w:ind w:left="567" w:right="567"/>
        <w:jc w:val="both"/>
        <w:rPr>
          <w:rFonts w:ascii="Arial" w:eastAsia="Times New Roman" w:hAnsi="Arial" w:cs="Arial"/>
          <w:bCs/>
          <w:i/>
          <w:iCs/>
          <w:kern w:val="2"/>
          <w:sz w:val="24"/>
          <w:szCs w:val="28"/>
          <w:lang w:eastAsia="it-IT"/>
        </w:rPr>
      </w:pPr>
      <w:r w:rsidRPr="0038024F">
        <w:rPr>
          <w:rFonts w:ascii="Arial" w:eastAsia="Times New Roman" w:hAnsi="Arial" w:cs="Arial"/>
          <w:bCs/>
          <w:i/>
          <w:iCs/>
          <w:kern w:val="2"/>
          <w:sz w:val="24"/>
          <w:szCs w:val="28"/>
          <w:lang w:eastAsia="it-IT"/>
        </w:rPr>
        <w:t>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w:t>
      </w:r>
    </w:p>
    <w:p w14:paraId="3269A650" w14:textId="77777777" w:rsidR="00F50857" w:rsidRPr="0038024F" w:rsidRDefault="00F50857" w:rsidP="00F50857">
      <w:pPr>
        <w:spacing w:after="120" w:line="240" w:lineRule="auto"/>
        <w:ind w:left="567" w:right="567"/>
        <w:jc w:val="both"/>
        <w:rPr>
          <w:rFonts w:ascii="Arial" w:eastAsia="Times New Roman" w:hAnsi="Arial" w:cs="Arial"/>
          <w:bCs/>
          <w:i/>
          <w:iCs/>
          <w:kern w:val="2"/>
          <w:sz w:val="24"/>
          <w:szCs w:val="28"/>
          <w:lang w:eastAsia="it-IT"/>
        </w:rPr>
      </w:pPr>
      <w:r w:rsidRPr="0038024F">
        <w:rPr>
          <w:rFonts w:ascii="Arial" w:eastAsia="Times New Roman" w:hAnsi="Arial" w:cs="Arial"/>
          <w:bCs/>
          <w:i/>
          <w:iCs/>
          <w:kern w:val="2"/>
          <w:sz w:val="24"/>
          <w:szCs w:val="28"/>
          <w:lang w:eastAsia="it-IT"/>
        </w:rPr>
        <w:t xml:space="preserve">Chi viene dall’alto è al di sopra di tutti; ma chi viene dalla terra, appartiene alla terra e parla secondo la terra. Chi viene dal cielo è al </w:t>
      </w:r>
      <w:r w:rsidRPr="0038024F">
        <w:rPr>
          <w:rFonts w:ascii="Arial" w:eastAsia="Times New Roman" w:hAnsi="Arial" w:cs="Arial"/>
          <w:bCs/>
          <w:i/>
          <w:iCs/>
          <w:kern w:val="2"/>
          <w:sz w:val="24"/>
          <w:szCs w:val="28"/>
          <w:lang w:eastAsia="it-IT"/>
        </w:rPr>
        <w:lastRenderedPageBreak/>
        <w:t xml:space="preserve">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3,16-21.31-36). </w:t>
      </w:r>
    </w:p>
    <w:p w14:paraId="1A1E194A" w14:textId="77777777" w:rsidR="00F50857" w:rsidRPr="0038024F" w:rsidRDefault="00F50857" w:rsidP="00F50857">
      <w:pPr>
        <w:spacing w:after="120" w:line="240" w:lineRule="auto"/>
        <w:ind w:left="567" w:right="567"/>
        <w:jc w:val="both"/>
        <w:rPr>
          <w:rFonts w:ascii="Arial" w:eastAsia="Times New Roman" w:hAnsi="Arial" w:cs="Arial"/>
          <w:bCs/>
          <w:i/>
          <w:iCs/>
          <w:kern w:val="2"/>
          <w:sz w:val="24"/>
          <w:szCs w:val="28"/>
          <w:lang w:eastAsia="it-IT"/>
        </w:rPr>
      </w:pPr>
      <w:r w:rsidRPr="0038024F">
        <w:rPr>
          <w:rFonts w:ascii="Arial" w:eastAsia="Times New Roman" w:hAnsi="Arial" w:cs="Arial"/>
          <w:bCs/>
          <w:i/>
          <w:iCs/>
          <w:kern w:val="2"/>
          <w:sz w:val="24"/>
          <w:szCs w:val="28"/>
          <w:lang w:eastAsia="it-IT"/>
        </w:rPr>
        <w:t>Di nuovo Gesù parlò loro e disse: «Io sono la luce del mondo; chi segue me, non camminerà nelle tenebre, ma avrà la luce della vita». Gli dissero allora i farisei: «Tu dai testimonianza di te stesso; la tua testimonianza non è vera». Gesù rispose loro: «Anche se io do testimonianza di me stesso, la mia testimonianza è vera, perché so da dove sono venuto e dove vado. Voi invece non sapete da dove vengo o dove vado. Voi giudicate secondo la carne; io non giudico nessuno. E anche se io giudico, il mio giudizio è vero, perché non sono solo, ma io e il Padre che mi ha mandato. E nella vostra Legge sta scritto che la testimonianza di due persone è vera. Sono io che do testimonianza di me stesso, e anche il Padre, che mi ha mandato, dà testimonianza di me». Gli dissero allora: «Dov’è tuo padre?». Rispose Gesù: «Voi non conoscete né me né il Padre mio; se conosceste me, conoscereste anche il Padre mio». Gesù pronunciò queste parole nel luogo del tesoro, mentre insegnava nel tempio. E nessuno lo arrestò, perché non era ancora venuta la sua ora.</w:t>
      </w:r>
    </w:p>
    <w:p w14:paraId="0FBCF7A3" w14:textId="77777777" w:rsidR="00F50857" w:rsidRPr="0038024F" w:rsidRDefault="00F50857" w:rsidP="00F50857">
      <w:pPr>
        <w:spacing w:after="120" w:line="240" w:lineRule="auto"/>
        <w:ind w:left="567" w:right="567"/>
        <w:jc w:val="both"/>
        <w:rPr>
          <w:rFonts w:ascii="Arial" w:eastAsia="Times New Roman" w:hAnsi="Arial" w:cs="Arial"/>
          <w:bCs/>
          <w:i/>
          <w:iCs/>
          <w:kern w:val="2"/>
          <w:sz w:val="24"/>
          <w:szCs w:val="28"/>
          <w:lang w:eastAsia="it-IT"/>
        </w:rPr>
      </w:pPr>
      <w:r w:rsidRPr="0038024F">
        <w:rPr>
          <w:rFonts w:ascii="Arial" w:eastAsia="Times New Roman" w:hAnsi="Arial" w:cs="Arial"/>
          <w:bCs/>
          <w:i/>
          <w:iCs/>
          <w:kern w:val="2"/>
          <w:sz w:val="24"/>
          <w:szCs w:val="28"/>
          <w:lang w:eastAsia="it-IT"/>
        </w:rPr>
        <w:t xml:space="preserve">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che Io Sono, morirete nei vostri peccati». 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 </w:t>
      </w:r>
    </w:p>
    <w:p w14:paraId="5F74F431" w14:textId="77777777" w:rsidR="00F50857" w:rsidRPr="0038024F" w:rsidRDefault="00F50857" w:rsidP="00F50857">
      <w:pPr>
        <w:spacing w:after="120" w:line="240" w:lineRule="auto"/>
        <w:ind w:left="567" w:right="567"/>
        <w:jc w:val="both"/>
        <w:rPr>
          <w:rFonts w:ascii="Arial" w:eastAsia="Times New Roman" w:hAnsi="Arial" w:cs="Arial"/>
          <w:bCs/>
          <w:i/>
          <w:iCs/>
          <w:kern w:val="2"/>
          <w:sz w:val="24"/>
          <w:szCs w:val="28"/>
          <w:lang w:eastAsia="it-IT"/>
        </w:rPr>
      </w:pPr>
      <w:r w:rsidRPr="0038024F">
        <w:rPr>
          <w:rFonts w:ascii="Arial" w:eastAsia="Times New Roman" w:hAnsi="Arial" w:cs="Arial"/>
          <w:bCs/>
          <w:i/>
          <w:iCs/>
          <w:kern w:val="2"/>
          <w:sz w:val="24"/>
          <w:szCs w:val="28"/>
          <w:lang w:eastAsia="it-IT"/>
        </w:rPr>
        <w:t xml:space="preserve">A queste sue parole, molti credettero in lui. 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w:t>
      </w:r>
      <w:r w:rsidRPr="0038024F">
        <w:rPr>
          <w:rFonts w:ascii="Arial" w:eastAsia="Times New Roman" w:hAnsi="Arial" w:cs="Arial"/>
          <w:bCs/>
          <w:i/>
          <w:iCs/>
          <w:kern w:val="2"/>
          <w:sz w:val="24"/>
          <w:szCs w:val="28"/>
          <w:lang w:eastAsia="it-IT"/>
        </w:rPr>
        <w:lastRenderedPageBreak/>
        <w:t xml:space="preserve">cercate di uccidermi perché la mia parola non trova accoglienza in voi. Io dico quello che ho visto presso il Padre; anche voi dunque fate quello che avete ascoltato dal padre vostro». 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 (Gv 8,12-47). </w:t>
      </w:r>
    </w:p>
    <w:p w14:paraId="24C8DCAF" w14:textId="77777777" w:rsidR="00F50857" w:rsidRPr="0038024F" w:rsidRDefault="00F50857" w:rsidP="00F50857">
      <w:pPr>
        <w:spacing w:after="120" w:line="240" w:lineRule="auto"/>
        <w:jc w:val="both"/>
        <w:rPr>
          <w:rFonts w:ascii="Arial" w:eastAsia="Times New Roman" w:hAnsi="Arial" w:cs="Arial"/>
          <w:b/>
          <w:sz w:val="24"/>
          <w:szCs w:val="24"/>
          <w:lang w:eastAsia="it-IT"/>
        </w:rPr>
      </w:pPr>
      <w:r w:rsidRPr="0038024F">
        <w:rPr>
          <w:rFonts w:ascii="Arial" w:eastAsia="Times New Roman" w:hAnsi="Arial" w:cs="Arial"/>
          <w:b/>
          <w:sz w:val="24"/>
          <w:szCs w:val="24"/>
          <w:lang w:eastAsia="it-IT"/>
        </w:rPr>
        <w:t xml:space="preserve">Marta  </w:t>
      </w:r>
    </w:p>
    <w:p w14:paraId="48C6FA18" w14:textId="77777777" w:rsidR="00F50857" w:rsidRPr="0038024F" w:rsidRDefault="00F50857" w:rsidP="00F50857">
      <w:pPr>
        <w:spacing w:after="120" w:line="240" w:lineRule="auto"/>
        <w:ind w:left="567" w:right="567"/>
        <w:jc w:val="both"/>
        <w:rPr>
          <w:rFonts w:ascii="Arial" w:eastAsia="Times New Roman" w:hAnsi="Arial" w:cs="Arial"/>
          <w:bCs/>
          <w:i/>
          <w:iCs/>
          <w:kern w:val="2"/>
          <w:sz w:val="24"/>
          <w:szCs w:val="28"/>
          <w:lang w:eastAsia="it-IT"/>
        </w:rPr>
      </w:pPr>
      <w:r w:rsidRPr="0038024F">
        <w:rPr>
          <w:rFonts w:ascii="Arial" w:eastAsia="Times New Roman" w:hAnsi="Arial" w:cs="Arial"/>
          <w:bCs/>
          <w:i/>
          <w:iCs/>
          <w:kern w:val="2"/>
          <w:sz w:val="24"/>
          <w:szCs w:val="28"/>
          <w:lang w:eastAsia="it-IT"/>
        </w:rPr>
        <w:t xml:space="preserve">Quando Gesù arrivò, trovò Lazzaro che già da quattro giorni era nel sepolcro. Betània distava da Gerusalemme meno di tre chilometri e molti Giudei erano venuti da Marta e Maria a consolarle per il fratello. Marta dunque, come udì che veniva Gesù, gli andò incontro; Maria invece stava seduta in casa. Marta disse a Gesù: «Signore, se tu fossi stato qui, mio fratello non sarebbe morto! Ma anche ora so che qualunque cosa tu chiederai a Dio, Dio te la concederà». Gesù le disse: «Tuo fratello risorgerà». Gli rispose Marta: «So che risorgerà nella risurrezione dell’ultimo giorno». Gesù le disse: «Io sono la risurrezione e la vita; chi crede in me, anche se muore, vivrà; chiunque vive e crede in me, non morirà in eterno. Credi questo?». Gli rispose: «Sì, o Signore, io credo che tu sei il Cristo, il Figlio di Dio, colui che viene nel mondo» (Gv 11,17-27). </w:t>
      </w:r>
    </w:p>
    <w:p w14:paraId="1475405D" w14:textId="77777777" w:rsidR="00F50857" w:rsidRPr="0038024F" w:rsidRDefault="00F50857" w:rsidP="00F50857">
      <w:pPr>
        <w:spacing w:after="120" w:line="240" w:lineRule="auto"/>
        <w:jc w:val="both"/>
        <w:rPr>
          <w:rFonts w:ascii="Arial" w:eastAsia="Times New Roman" w:hAnsi="Arial" w:cs="Arial"/>
          <w:b/>
          <w:sz w:val="24"/>
          <w:szCs w:val="24"/>
          <w:lang w:eastAsia="it-IT"/>
        </w:rPr>
      </w:pPr>
      <w:r w:rsidRPr="0038024F">
        <w:rPr>
          <w:rFonts w:ascii="Arial" w:eastAsia="Times New Roman" w:hAnsi="Arial" w:cs="Arial"/>
          <w:b/>
          <w:sz w:val="24"/>
          <w:szCs w:val="24"/>
          <w:lang w:eastAsia="it-IT"/>
        </w:rPr>
        <w:t xml:space="preserve">Giovanni </w:t>
      </w:r>
    </w:p>
    <w:p w14:paraId="7132FADC" w14:textId="77777777" w:rsidR="00F50857" w:rsidRPr="0038024F" w:rsidRDefault="00F50857" w:rsidP="00F50857">
      <w:pPr>
        <w:spacing w:after="120" w:line="240" w:lineRule="auto"/>
        <w:ind w:left="567" w:right="567"/>
        <w:jc w:val="both"/>
        <w:rPr>
          <w:rFonts w:ascii="Arial" w:eastAsia="Times New Roman" w:hAnsi="Arial" w:cs="Arial"/>
          <w:bCs/>
          <w:i/>
          <w:iCs/>
          <w:kern w:val="2"/>
          <w:sz w:val="24"/>
          <w:szCs w:val="28"/>
          <w:lang w:eastAsia="it-IT"/>
        </w:rPr>
      </w:pPr>
      <w:r w:rsidRPr="0038024F">
        <w:rPr>
          <w:rFonts w:ascii="Arial" w:eastAsia="Times New Roman" w:hAnsi="Arial" w:cs="Arial"/>
          <w:bCs/>
          <w:i/>
          <w:iCs/>
          <w:kern w:val="2"/>
          <w:sz w:val="24"/>
          <w:szCs w:val="28"/>
          <w:lang w:eastAsia="it-IT"/>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w:t>
      </w:r>
      <w:r w:rsidRPr="0038024F">
        <w:rPr>
          <w:rFonts w:ascii="Arial" w:eastAsia="Times New Roman" w:hAnsi="Arial" w:cs="Arial"/>
          <w:bCs/>
          <w:i/>
          <w:iCs/>
          <w:kern w:val="2"/>
          <w:sz w:val="24"/>
          <w:szCs w:val="28"/>
          <w:lang w:eastAsia="it-IT"/>
        </w:rPr>
        <w:lastRenderedPageBreak/>
        <w:t>quali, non da sangue né da volere di carne né da volere di uomo, ma da Dio sono stati generati.</w:t>
      </w:r>
    </w:p>
    <w:p w14:paraId="4BCECA46" w14:textId="77777777" w:rsidR="00F50857" w:rsidRPr="0038024F" w:rsidRDefault="00F50857" w:rsidP="00F50857">
      <w:pPr>
        <w:spacing w:after="120" w:line="240" w:lineRule="auto"/>
        <w:ind w:left="567" w:right="567"/>
        <w:jc w:val="both"/>
        <w:rPr>
          <w:rFonts w:ascii="Arial" w:eastAsia="Times New Roman" w:hAnsi="Arial" w:cs="Arial"/>
          <w:bCs/>
          <w:i/>
          <w:iCs/>
          <w:kern w:val="2"/>
          <w:sz w:val="24"/>
          <w:szCs w:val="28"/>
          <w:lang w:eastAsia="it-IT"/>
        </w:rPr>
      </w:pPr>
      <w:r w:rsidRPr="0038024F">
        <w:rPr>
          <w:rFonts w:ascii="Arial" w:eastAsia="Times New Roman" w:hAnsi="Arial" w:cs="Arial"/>
          <w:bCs/>
          <w:i/>
          <w:iCs/>
          <w:kern w:val="2"/>
          <w:sz w:val="24"/>
          <w:szCs w:val="28"/>
          <w:lang w:eastAsia="it-IT"/>
        </w:rPr>
        <w:t xml:space="preserve">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 </w:t>
      </w:r>
    </w:p>
    <w:p w14:paraId="5732BF1D" w14:textId="77777777" w:rsidR="00F50857" w:rsidRPr="0038024F" w:rsidRDefault="00F50857" w:rsidP="00F50857">
      <w:pPr>
        <w:spacing w:after="120" w:line="240" w:lineRule="auto"/>
        <w:ind w:left="567" w:right="567"/>
        <w:jc w:val="both"/>
        <w:rPr>
          <w:rFonts w:ascii="Arial" w:eastAsia="Times New Roman" w:hAnsi="Arial" w:cs="Arial"/>
          <w:bCs/>
          <w:i/>
          <w:iCs/>
          <w:kern w:val="2"/>
          <w:sz w:val="24"/>
          <w:szCs w:val="28"/>
          <w:lang w:eastAsia="it-IT"/>
        </w:rPr>
      </w:pPr>
      <w:r w:rsidRPr="0038024F">
        <w:rPr>
          <w:rFonts w:ascii="Arial" w:eastAsia="Times New Roman" w:hAnsi="Arial" w:cs="Arial"/>
          <w:bCs/>
          <w:i/>
          <w:iCs/>
          <w:kern w:val="2"/>
          <w:sz w:val="24"/>
          <w:szCs w:val="28"/>
          <w:lang w:eastAsia="it-IT"/>
        </w:rPr>
        <w:t>Gesù, in presenza dei suoi discepoli, fece molti altri segni che non sono stati scritti in questo libro. Ma questi sono stati scritti perché crediate che Gesù è il Cristo, il Figlio di Dio, e perché, credendo, abbiate la vita nel suo nome (Gv 20,30-31).</w:t>
      </w:r>
    </w:p>
    <w:p w14:paraId="50DA93A6" w14:textId="77777777" w:rsidR="00F50857" w:rsidRPr="0038024F" w:rsidRDefault="00F50857" w:rsidP="00F50857">
      <w:pPr>
        <w:spacing w:after="120" w:line="240" w:lineRule="auto"/>
        <w:jc w:val="both"/>
        <w:rPr>
          <w:rFonts w:ascii="Arial" w:eastAsia="Times New Roman" w:hAnsi="Arial" w:cs="Arial"/>
          <w:bCs/>
          <w:sz w:val="24"/>
          <w:szCs w:val="24"/>
          <w:lang w:eastAsia="it-IT"/>
        </w:rPr>
      </w:pPr>
      <w:r w:rsidRPr="0038024F">
        <w:rPr>
          <w:rFonts w:ascii="Arial" w:eastAsia="Times New Roman" w:hAnsi="Arial" w:cs="Arial"/>
          <w:bCs/>
          <w:sz w:val="24"/>
          <w:szCs w:val="24"/>
          <w:lang w:eastAsia="it-IT"/>
        </w:rPr>
        <w:t>Credere in Gesù significa credere che solo la sua Parola è vita eterna per noi. Dio non ha altre Parole di vita eterna. Solo quella di Gesù è Parola di vita eterna. Crede in Cristo che ha Parole di vita eterna, che è la Parola di vita eterna, chi obbedisce alla Parola. Chi la trasforma in sua vita.</w:t>
      </w:r>
    </w:p>
    <w:p w14:paraId="6C5F3885" w14:textId="77777777" w:rsidR="00F50857" w:rsidRPr="0038024F" w:rsidRDefault="00F50857" w:rsidP="00F50857">
      <w:pPr>
        <w:spacing w:after="120" w:line="240" w:lineRule="auto"/>
        <w:jc w:val="both"/>
        <w:rPr>
          <w:rFonts w:ascii="Arial" w:eastAsia="Times New Roman" w:hAnsi="Arial" w:cs="Arial"/>
          <w:bCs/>
          <w:sz w:val="24"/>
          <w:szCs w:val="24"/>
          <w:lang w:eastAsia="it-IT"/>
        </w:rPr>
      </w:pPr>
      <w:r w:rsidRPr="0038024F">
        <w:rPr>
          <w:rFonts w:ascii="Arial" w:eastAsia="Times New Roman" w:hAnsi="Arial" w:cs="Arial"/>
          <w:bCs/>
          <w:sz w:val="24"/>
          <w:szCs w:val="24"/>
          <w:lang w:eastAsia="it-IT"/>
        </w:rPr>
        <w:t xml:space="preserve">Ecco ancora chi è Cristo Gesù: Colui che è venuto con acqua e sangue, Non con l’acqua soltanto, ma con l’acqua e il sangue. Gesù è l’acqua della vita. È l’acqua che vivifica l’universo. Gesù è l’acqua che rigenera, purifica, santifica. Gesù è l’acqua che fa di un suo discepolo un albero sempre verde, che produce i suoi frutti ogni mese. Si compie la profezia di Ezechiele. </w:t>
      </w:r>
    </w:p>
    <w:p w14:paraId="1C0831C4" w14:textId="77777777" w:rsidR="00F50857" w:rsidRPr="0038024F" w:rsidRDefault="00F50857" w:rsidP="00F50857">
      <w:pPr>
        <w:spacing w:after="120" w:line="240" w:lineRule="auto"/>
        <w:ind w:left="567" w:right="567"/>
        <w:jc w:val="both"/>
        <w:rPr>
          <w:rFonts w:ascii="Arial" w:eastAsia="Times New Roman" w:hAnsi="Arial" w:cs="Arial"/>
          <w:bCs/>
          <w:i/>
          <w:iCs/>
          <w:kern w:val="2"/>
          <w:sz w:val="24"/>
          <w:szCs w:val="28"/>
          <w:lang w:eastAsia="it-IT"/>
        </w:rPr>
      </w:pPr>
      <w:r w:rsidRPr="0038024F">
        <w:rPr>
          <w:rFonts w:ascii="Arial" w:eastAsia="Times New Roman" w:hAnsi="Arial" w:cs="Arial"/>
          <w:bCs/>
          <w:i/>
          <w:iCs/>
          <w:kern w:val="2"/>
          <w:sz w:val="24"/>
          <w:szCs w:val="28"/>
          <w:lang w:eastAsia="it-IT"/>
        </w:rPr>
        <w:t>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w:t>
      </w:r>
    </w:p>
    <w:p w14:paraId="0169F1F7" w14:textId="77777777" w:rsidR="00F50857" w:rsidRPr="0038024F" w:rsidRDefault="00F50857" w:rsidP="00F50857">
      <w:pPr>
        <w:spacing w:after="120" w:line="240" w:lineRule="auto"/>
        <w:ind w:left="567" w:right="567"/>
        <w:jc w:val="both"/>
        <w:rPr>
          <w:rFonts w:ascii="Arial" w:eastAsia="Times New Roman" w:hAnsi="Arial" w:cs="Arial"/>
          <w:bCs/>
          <w:i/>
          <w:iCs/>
          <w:kern w:val="2"/>
          <w:sz w:val="24"/>
          <w:szCs w:val="28"/>
          <w:lang w:eastAsia="it-IT"/>
        </w:rPr>
      </w:pPr>
      <w:r w:rsidRPr="0038024F">
        <w:rPr>
          <w:rFonts w:ascii="Arial" w:eastAsia="Times New Roman" w:hAnsi="Arial" w:cs="Arial"/>
          <w:bCs/>
          <w:i/>
          <w:iCs/>
          <w:kern w:val="2"/>
          <w:sz w:val="24"/>
          <w:szCs w:val="28"/>
          <w:lang w:eastAsia="it-IT"/>
        </w:rPr>
        <w:t xml:space="preserve">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w:t>
      </w:r>
      <w:r w:rsidRPr="0038024F">
        <w:rPr>
          <w:rFonts w:ascii="Arial" w:eastAsia="Times New Roman" w:hAnsi="Arial" w:cs="Arial"/>
          <w:bCs/>
          <w:i/>
          <w:iCs/>
          <w:kern w:val="2"/>
          <w:sz w:val="24"/>
          <w:szCs w:val="28"/>
          <w:lang w:eastAsia="it-IT"/>
        </w:rPr>
        <w:lastRenderedPageBreak/>
        <w:t xml:space="preserve">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(Ez 47,1-12). </w:t>
      </w:r>
    </w:p>
    <w:p w14:paraId="58744853" w14:textId="77777777" w:rsidR="00F50857" w:rsidRPr="0038024F" w:rsidRDefault="00F50857" w:rsidP="00F50857">
      <w:pPr>
        <w:spacing w:after="120" w:line="240" w:lineRule="auto"/>
        <w:jc w:val="both"/>
        <w:rPr>
          <w:rFonts w:ascii="Arial" w:eastAsia="Times New Roman" w:hAnsi="Arial" w:cs="Arial"/>
          <w:bCs/>
          <w:sz w:val="24"/>
          <w:szCs w:val="24"/>
          <w:lang w:eastAsia="it-IT"/>
        </w:rPr>
      </w:pPr>
      <w:r w:rsidRPr="0038024F">
        <w:rPr>
          <w:rFonts w:ascii="Arial" w:eastAsia="Times New Roman" w:hAnsi="Arial" w:cs="Arial"/>
          <w:bCs/>
          <w:sz w:val="24"/>
          <w:szCs w:val="24"/>
          <w:lang w:eastAsia="it-IT"/>
        </w:rPr>
        <w:t xml:space="preserve">Gesù è anche il sangue che purifica da ogni peccato e cancella ogni macchia. Il Sangue sacramento e sacrificio della Nuova Alleanza non va più asperso come nell’Antica Alleanza.  Il Sangue va bevuto. </w:t>
      </w:r>
    </w:p>
    <w:p w14:paraId="00078FD1" w14:textId="77777777" w:rsidR="00F50857" w:rsidRPr="0038024F" w:rsidRDefault="00F50857" w:rsidP="00F50857">
      <w:pPr>
        <w:spacing w:after="120" w:line="240" w:lineRule="auto"/>
        <w:jc w:val="both"/>
        <w:rPr>
          <w:rFonts w:ascii="Arial" w:eastAsia="Times New Roman" w:hAnsi="Arial" w:cs="Arial"/>
          <w:bCs/>
          <w:sz w:val="24"/>
          <w:szCs w:val="24"/>
          <w:lang w:eastAsia="it-IT"/>
        </w:rPr>
      </w:pPr>
      <w:r w:rsidRPr="0038024F">
        <w:rPr>
          <w:rFonts w:ascii="Arial" w:eastAsia="Times New Roman" w:hAnsi="Arial" w:cs="Arial"/>
          <w:bCs/>
          <w:sz w:val="24"/>
          <w:szCs w:val="24"/>
          <w:lang w:eastAsia="it-IT"/>
        </w:rPr>
        <w:t>Ecco le Parole di Gesù sul sangue che deve essere bevuto.</w:t>
      </w:r>
    </w:p>
    <w:p w14:paraId="3D2506F0" w14:textId="77777777" w:rsidR="00F50857" w:rsidRPr="0038024F" w:rsidRDefault="00F50857" w:rsidP="00F50857">
      <w:pPr>
        <w:spacing w:after="120" w:line="240" w:lineRule="auto"/>
        <w:jc w:val="both"/>
        <w:rPr>
          <w:rFonts w:ascii="Arial" w:eastAsia="Times New Roman" w:hAnsi="Arial" w:cs="Arial"/>
          <w:bCs/>
          <w:sz w:val="24"/>
          <w:szCs w:val="24"/>
          <w:lang w:eastAsia="it-IT"/>
        </w:rPr>
      </w:pPr>
      <w:r w:rsidRPr="0038024F">
        <w:rPr>
          <w:rFonts w:ascii="Arial" w:eastAsia="Times New Roman" w:hAnsi="Arial" w:cs="Arial"/>
          <w:bCs/>
          <w:sz w:val="24"/>
          <w:szCs w:val="24"/>
          <w:lang w:eastAsia="it-IT"/>
        </w:rPr>
        <w:t>Ecco anche il compimento della Profezia di Ezechiele visto da Giovanni Apostolo sul Golgota, subito dopo la morte di Gesù.</w:t>
      </w:r>
    </w:p>
    <w:p w14:paraId="50880000" w14:textId="77777777" w:rsidR="00F50857" w:rsidRPr="0038024F" w:rsidRDefault="00F50857" w:rsidP="00F50857">
      <w:pPr>
        <w:spacing w:after="120" w:line="240" w:lineRule="auto"/>
        <w:ind w:left="567" w:right="567"/>
        <w:jc w:val="both"/>
        <w:rPr>
          <w:rFonts w:ascii="Arial" w:eastAsia="Times New Roman" w:hAnsi="Arial" w:cs="Arial"/>
          <w:bCs/>
          <w:i/>
          <w:iCs/>
          <w:kern w:val="2"/>
          <w:sz w:val="24"/>
          <w:szCs w:val="28"/>
          <w:lang w:eastAsia="it-IT"/>
        </w:rPr>
      </w:pPr>
      <w:r w:rsidRPr="0038024F">
        <w:rPr>
          <w:rFonts w:ascii="Arial" w:eastAsia="Times New Roman" w:hAnsi="Arial" w:cs="Arial"/>
          <w:bCs/>
          <w:i/>
          <w:iCs/>
          <w:kern w:val="2"/>
          <w:sz w:val="24"/>
          <w:szCs w:val="28"/>
          <w:lang w:eastAsia="it-IT"/>
        </w:rPr>
        <w:t>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w:t>
      </w:r>
    </w:p>
    <w:p w14:paraId="0C74ED2D" w14:textId="77777777" w:rsidR="00F50857" w:rsidRPr="0038024F" w:rsidRDefault="00F50857" w:rsidP="00F50857">
      <w:pPr>
        <w:spacing w:after="120" w:line="240" w:lineRule="auto"/>
        <w:ind w:left="567" w:right="567"/>
        <w:jc w:val="both"/>
        <w:rPr>
          <w:rFonts w:ascii="Arial" w:eastAsia="Times New Roman" w:hAnsi="Arial" w:cs="Arial"/>
          <w:bCs/>
          <w:i/>
          <w:iCs/>
          <w:kern w:val="2"/>
          <w:sz w:val="24"/>
          <w:szCs w:val="28"/>
          <w:lang w:eastAsia="it-IT"/>
        </w:rPr>
      </w:pPr>
      <w:r w:rsidRPr="0038024F">
        <w:rPr>
          <w:rFonts w:ascii="Arial" w:eastAsia="Times New Roman" w:hAnsi="Arial" w:cs="Arial"/>
          <w:bCs/>
          <w:i/>
          <w:iCs/>
          <w:kern w:val="2"/>
          <w:sz w:val="24"/>
          <w:szCs w:val="28"/>
          <w:lang w:eastAsia="it-IT"/>
        </w:rPr>
        <w:t>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w:t>
      </w:r>
    </w:p>
    <w:p w14:paraId="7CBB7D68" w14:textId="77777777" w:rsidR="00F50857" w:rsidRPr="0038024F" w:rsidRDefault="00F50857" w:rsidP="00F50857">
      <w:pPr>
        <w:spacing w:after="120" w:line="240" w:lineRule="auto"/>
        <w:ind w:left="567" w:right="567"/>
        <w:jc w:val="both"/>
        <w:rPr>
          <w:rFonts w:ascii="Arial" w:eastAsia="Times New Roman" w:hAnsi="Arial" w:cs="Arial"/>
          <w:bCs/>
          <w:i/>
          <w:iCs/>
          <w:kern w:val="2"/>
          <w:sz w:val="24"/>
          <w:szCs w:val="28"/>
          <w:lang w:eastAsia="it-IT"/>
        </w:rPr>
      </w:pPr>
      <w:r w:rsidRPr="0038024F">
        <w:rPr>
          <w:rFonts w:ascii="Arial" w:eastAsia="Times New Roman" w:hAnsi="Arial" w:cs="Arial"/>
          <w:bCs/>
          <w:i/>
          <w:iCs/>
          <w:kern w:val="2"/>
          <w:sz w:val="24"/>
          <w:szCs w:val="28"/>
          <w:lang w:eastAsia="it-IT"/>
        </w:rPr>
        <w:t xml:space="preserve">Allora i Giudei si misero a mormorare contro di lui perché aveva detto: «Io sono il pane disceso dal cielo». E dicevano: «Costui non è forse Gesù, il figlio di Giuseppe? Di lui non conosciamo il padre e la madre? Come dunque può dire: “Sono disceso dal cielo”?». </w:t>
      </w:r>
    </w:p>
    <w:p w14:paraId="3FC70979" w14:textId="77777777" w:rsidR="00F50857" w:rsidRPr="0038024F" w:rsidRDefault="00F50857" w:rsidP="00F50857">
      <w:pPr>
        <w:spacing w:after="120" w:line="240" w:lineRule="auto"/>
        <w:ind w:left="567" w:right="567"/>
        <w:jc w:val="both"/>
        <w:rPr>
          <w:rFonts w:ascii="Arial" w:eastAsia="Times New Roman" w:hAnsi="Arial" w:cs="Arial"/>
          <w:bCs/>
          <w:i/>
          <w:iCs/>
          <w:kern w:val="2"/>
          <w:sz w:val="24"/>
          <w:szCs w:val="28"/>
          <w:lang w:eastAsia="it-IT"/>
        </w:rPr>
      </w:pPr>
      <w:r w:rsidRPr="0038024F">
        <w:rPr>
          <w:rFonts w:ascii="Arial" w:eastAsia="Times New Roman" w:hAnsi="Arial" w:cs="Arial"/>
          <w:bCs/>
          <w:i/>
          <w:iCs/>
          <w:kern w:val="2"/>
          <w:sz w:val="24"/>
          <w:szCs w:val="28"/>
          <w:lang w:eastAsia="it-IT"/>
        </w:rPr>
        <w:lastRenderedPageBreak/>
        <w:t>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w:t>
      </w:r>
    </w:p>
    <w:p w14:paraId="51C34930" w14:textId="77777777" w:rsidR="00F50857" w:rsidRPr="0038024F" w:rsidRDefault="00F50857" w:rsidP="00F50857">
      <w:pPr>
        <w:spacing w:after="120" w:line="240" w:lineRule="auto"/>
        <w:ind w:left="567" w:right="567"/>
        <w:jc w:val="both"/>
        <w:rPr>
          <w:rFonts w:ascii="Arial" w:eastAsia="Times New Roman" w:hAnsi="Arial" w:cs="Arial"/>
          <w:bCs/>
          <w:i/>
          <w:iCs/>
          <w:kern w:val="2"/>
          <w:sz w:val="24"/>
          <w:szCs w:val="28"/>
          <w:lang w:eastAsia="it-IT"/>
        </w:rPr>
      </w:pPr>
      <w:r w:rsidRPr="0038024F">
        <w:rPr>
          <w:rFonts w:ascii="Arial" w:eastAsia="Times New Roman" w:hAnsi="Arial" w:cs="Arial"/>
          <w:bCs/>
          <w:i/>
          <w:iCs/>
          <w:kern w:val="2"/>
          <w:sz w:val="24"/>
          <w:szCs w:val="28"/>
          <w:lang w:eastAsia="it-IT"/>
        </w:rPr>
        <w:t>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w:t>
      </w:r>
    </w:p>
    <w:p w14:paraId="4BDB954C" w14:textId="77777777" w:rsidR="00F50857" w:rsidRPr="0038024F" w:rsidRDefault="00F50857" w:rsidP="00F50857">
      <w:pPr>
        <w:spacing w:after="120" w:line="240" w:lineRule="auto"/>
        <w:ind w:left="567" w:right="567"/>
        <w:jc w:val="both"/>
        <w:rPr>
          <w:rFonts w:ascii="Arial" w:eastAsia="Times New Roman" w:hAnsi="Arial" w:cs="Arial"/>
          <w:bCs/>
          <w:i/>
          <w:iCs/>
          <w:kern w:val="2"/>
          <w:sz w:val="24"/>
          <w:szCs w:val="28"/>
          <w:lang w:eastAsia="it-IT"/>
        </w:rPr>
      </w:pPr>
      <w:r w:rsidRPr="0038024F">
        <w:rPr>
          <w:rFonts w:ascii="Arial" w:eastAsia="Times New Roman" w:hAnsi="Arial" w:cs="Arial"/>
          <w:bCs/>
          <w:i/>
          <w:iCs/>
          <w:kern w:val="2"/>
          <w:sz w:val="24"/>
          <w:szCs w:val="28"/>
          <w:lang w:eastAsia="it-IT"/>
        </w:rPr>
        <w:t>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eterno»(Gv 6,26-58).</w:t>
      </w:r>
    </w:p>
    <w:p w14:paraId="41FB5CCD" w14:textId="77777777" w:rsidR="00F50857" w:rsidRPr="0038024F" w:rsidRDefault="00F50857" w:rsidP="00F50857">
      <w:pPr>
        <w:spacing w:after="120" w:line="240" w:lineRule="auto"/>
        <w:ind w:left="567" w:right="567"/>
        <w:jc w:val="both"/>
        <w:rPr>
          <w:rFonts w:ascii="Arial" w:eastAsia="Times New Roman" w:hAnsi="Arial" w:cs="Arial"/>
          <w:bCs/>
          <w:i/>
          <w:iCs/>
          <w:kern w:val="2"/>
          <w:sz w:val="24"/>
          <w:szCs w:val="28"/>
          <w:lang w:eastAsia="it-IT"/>
        </w:rPr>
      </w:pPr>
      <w:r w:rsidRPr="0038024F">
        <w:rPr>
          <w:rFonts w:ascii="Arial" w:eastAsia="Times New Roman" w:hAnsi="Arial" w:cs="Arial"/>
          <w:bCs/>
          <w:i/>
          <w:iCs/>
          <w:kern w:val="2"/>
          <w:sz w:val="24"/>
          <w:szCs w:val="28"/>
          <w:lang w:eastAsia="it-IT"/>
        </w:rPr>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19,31-37). </w:t>
      </w:r>
    </w:p>
    <w:p w14:paraId="6323F64B" w14:textId="77777777" w:rsidR="00F50857" w:rsidRPr="0038024F" w:rsidRDefault="00F50857" w:rsidP="00F50857">
      <w:pPr>
        <w:spacing w:after="120" w:line="240" w:lineRule="auto"/>
        <w:jc w:val="both"/>
        <w:rPr>
          <w:rFonts w:ascii="Arial" w:eastAsia="Times New Roman" w:hAnsi="Arial" w:cs="Arial"/>
          <w:bCs/>
          <w:sz w:val="24"/>
          <w:szCs w:val="24"/>
          <w:lang w:eastAsia="it-IT"/>
        </w:rPr>
      </w:pPr>
      <w:r w:rsidRPr="0038024F">
        <w:rPr>
          <w:rFonts w:ascii="Arial" w:eastAsia="Times New Roman" w:hAnsi="Arial" w:cs="Arial"/>
          <w:bCs/>
          <w:sz w:val="24"/>
          <w:szCs w:val="24"/>
          <w:lang w:eastAsia="it-IT"/>
        </w:rPr>
        <w:t>Credere in Cristo è lasciarsi purificare con il sangue di Cristo. È bere il sangue di Cristo per stipulare l’Alleanza con Dio nello Spirito Santo. È mangiare la sua carne per vivere per Cristo, come Cristo vive per il Padre. È far divenire la vita di Cristo nostra vita. È mostrare Cristo Gesù al vivo nel nostro corpo. Credere in Cristo non è sapere chi è Cristo. Credere in Cristo è vivere Cristo, tutto Cristo e  non una sola parte di Lui. Altrimenti abbiamo notizie su Cristo, ma non conosciamo Cristo e se non conosciamo Cristo, non conosciamo né il Padre e né lo Spirito Santo. Non conosciamo nessuna verità soprannaturale ed eterna.</w:t>
      </w:r>
    </w:p>
    <w:p w14:paraId="75AC8292" w14:textId="77777777" w:rsidR="00F50857" w:rsidRPr="0038024F" w:rsidRDefault="00F50857" w:rsidP="00F50857">
      <w:pPr>
        <w:spacing w:after="120" w:line="240" w:lineRule="auto"/>
        <w:ind w:left="567" w:right="567"/>
        <w:jc w:val="both"/>
        <w:rPr>
          <w:rFonts w:ascii="Arial" w:eastAsia="Times New Roman" w:hAnsi="Arial" w:cs="Arial"/>
          <w:bCs/>
          <w:i/>
          <w:iCs/>
          <w:sz w:val="24"/>
          <w:szCs w:val="28"/>
          <w:lang w:eastAsia="it-IT"/>
        </w:rPr>
      </w:pPr>
      <w:r w:rsidRPr="0038024F">
        <w:rPr>
          <w:rFonts w:ascii="Arial" w:eastAsia="Times New Roman" w:hAnsi="Arial" w:cs="Arial"/>
          <w:bCs/>
          <w:i/>
          <w:iCs/>
          <w:sz w:val="24"/>
          <w:szCs w:val="28"/>
          <w:lang w:eastAsia="it-IT"/>
        </w:rPr>
        <w:t xml:space="preserve">E chi è che vince il mondo se non chi crede che Gesù è il Figlio di Dio? Egli è colui che è venuto con acqua e sangue, Gesù Cristo; non con l’acqua soltanto, ma con l’acqua e con il sangue. </w:t>
      </w:r>
    </w:p>
    <w:p w14:paraId="761A0762" w14:textId="77777777" w:rsidR="00F50857" w:rsidRPr="0038024F" w:rsidRDefault="00F50857" w:rsidP="00F50857">
      <w:pPr>
        <w:spacing w:after="120" w:line="240" w:lineRule="auto"/>
        <w:jc w:val="both"/>
        <w:rPr>
          <w:rFonts w:ascii="Arial" w:eastAsia="Times New Roman" w:hAnsi="Arial" w:cs="Arial"/>
          <w:bCs/>
          <w:sz w:val="24"/>
          <w:szCs w:val="24"/>
          <w:lang w:eastAsia="it-IT"/>
        </w:rPr>
      </w:pPr>
      <w:r w:rsidRPr="0038024F">
        <w:rPr>
          <w:rFonts w:ascii="Arial" w:eastAsia="Times New Roman" w:hAnsi="Arial" w:cs="Arial"/>
          <w:bCs/>
          <w:sz w:val="24"/>
          <w:szCs w:val="24"/>
          <w:lang w:eastAsia="it-IT"/>
        </w:rPr>
        <w:lastRenderedPageBreak/>
        <w:t xml:space="preserve">Chi attesta che Gesù è il Figlio di Dio venuto nella carne? Chi dona testimonianza a Cristo Gesù, è lo Spirito, perché lo Spirito è la verità. Lo Spirito che rende testimonianza non è quello che è fuori di noi, ma è quello che è in noi. </w:t>
      </w:r>
    </w:p>
    <w:p w14:paraId="5F9A2D9D" w14:textId="77777777" w:rsidR="00F50857" w:rsidRPr="0038024F" w:rsidRDefault="00F50857" w:rsidP="00F50857">
      <w:pPr>
        <w:spacing w:after="120" w:line="240" w:lineRule="auto"/>
        <w:jc w:val="both"/>
        <w:rPr>
          <w:rFonts w:ascii="Arial" w:eastAsia="Times New Roman" w:hAnsi="Arial" w:cs="Arial"/>
          <w:bCs/>
          <w:sz w:val="24"/>
          <w:szCs w:val="24"/>
          <w:lang w:eastAsia="it-IT"/>
        </w:rPr>
      </w:pPr>
      <w:r w:rsidRPr="0038024F">
        <w:rPr>
          <w:rFonts w:ascii="Arial" w:eastAsia="Times New Roman" w:hAnsi="Arial" w:cs="Arial"/>
          <w:bCs/>
          <w:sz w:val="24"/>
          <w:szCs w:val="24"/>
          <w:lang w:eastAsia="it-IT"/>
        </w:rPr>
        <w:t xml:space="preserve">Pietro è colmo di Spirito Santo. Nello Spirito Santo sa chi è Cristo Gesù. Lo Spirito Santo che è in Lui rende testimonianza a Cristo dinanzi al mondo intero riunito davanti al Cenacolo dallo Spirito Santo. Lo Spirito che è nella Parola di Pietro trafigge i cuori e questi accolgono la testimonianza di Pietro su Cristo Gesù. Si lasciano battezzare. Vengono colmati di Spirito Santo. </w:t>
      </w:r>
    </w:p>
    <w:p w14:paraId="38D4D958" w14:textId="77777777" w:rsidR="00F50857" w:rsidRPr="0038024F" w:rsidRDefault="00F50857" w:rsidP="00F50857">
      <w:pPr>
        <w:spacing w:after="120" w:line="240" w:lineRule="auto"/>
        <w:ind w:left="567" w:right="567"/>
        <w:jc w:val="both"/>
        <w:rPr>
          <w:rFonts w:ascii="Arial" w:eastAsia="Times New Roman" w:hAnsi="Arial" w:cs="Arial"/>
          <w:bCs/>
          <w:i/>
          <w:iCs/>
          <w:kern w:val="2"/>
          <w:sz w:val="24"/>
          <w:szCs w:val="28"/>
          <w:lang w:eastAsia="it-IT"/>
        </w:rPr>
      </w:pPr>
      <w:r w:rsidRPr="0038024F">
        <w:rPr>
          <w:rFonts w:ascii="Arial" w:eastAsia="Times New Roman" w:hAnsi="Arial" w:cs="Arial"/>
          <w:bCs/>
          <w:i/>
          <w:iCs/>
          <w:kern w:val="2"/>
          <w:sz w:val="24"/>
          <w:szCs w:val="28"/>
          <w:lang w:eastAsia="it-IT"/>
        </w:rPr>
        <w:t>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w:t>
      </w:r>
    </w:p>
    <w:p w14:paraId="58A2E1BB" w14:textId="77777777" w:rsidR="00F50857" w:rsidRPr="0038024F" w:rsidRDefault="00F50857" w:rsidP="00F50857">
      <w:pPr>
        <w:spacing w:after="120" w:line="240" w:lineRule="auto"/>
        <w:ind w:left="567" w:right="567"/>
        <w:jc w:val="both"/>
        <w:rPr>
          <w:rFonts w:ascii="Arial" w:eastAsia="Times New Roman" w:hAnsi="Arial" w:cs="Arial"/>
          <w:bCs/>
          <w:i/>
          <w:iCs/>
          <w:kern w:val="2"/>
          <w:sz w:val="24"/>
          <w:szCs w:val="28"/>
          <w:lang w:eastAsia="it-IT"/>
        </w:rPr>
      </w:pPr>
      <w:r w:rsidRPr="0038024F">
        <w:rPr>
          <w:rFonts w:ascii="Arial" w:eastAsia="Times New Roman" w:hAnsi="Arial" w:cs="Arial"/>
          <w:bCs/>
          <w:i/>
          <w:iCs/>
          <w:kern w:val="2"/>
          <w:sz w:val="24"/>
          <w:szCs w:val="28"/>
          <w:lang w:eastAsia="it-IT"/>
        </w:rPr>
        <w:t>Abitavano allora a Gerusalemme Giudei osservanti, di ogni nazione che è sotto il cielo. A quel rumore, la folla si radunò e rimase turbata, perché ciascuno li udiva parlare nella propria lingua. Erano stupiti e, fuori di sé per la meraviglia, dicevano: «Tutti costoro che parlano non sono forse Galilei? 8E come mai ciascuno di noi sente parlare nella propria lingua nativa? Siamo Parti, Medi, Elamiti, abitanti della Mesopotamia, della Giudea e della Cappadòcia, del Ponto e dell’Asia, della Frìgia e della Panfìlia, dell’Egitto e delle parti della Libia vicino a Cirene, Romani qui residenti, Giudei e prosèliti, Cretesi e Arabi, e li udiamo parlare nelle nostre lingue delle grandi opere di Dio». Tutti erano stupefatti e perplessi, e si chiedevano l’un l’altro: «Che cosa significa questo?». Altri invece li deridevano e dicevano: «Si sono ubriacati di vino dolce».</w:t>
      </w:r>
    </w:p>
    <w:p w14:paraId="7BBA97D3" w14:textId="77777777" w:rsidR="00F50857" w:rsidRPr="0038024F" w:rsidRDefault="00F50857" w:rsidP="00F50857">
      <w:pPr>
        <w:spacing w:after="120" w:line="240" w:lineRule="auto"/>
        <w:ind w:left="567" w:right="567"/>
        <w:jc w:val="both"/>
        <w:rPr>
          <w:rFonts w:ascii="Arial" w:eastAsia="Times New Roman" w:hAnsi="Arial" w:cs="Arial"/>
          <w:bCs/>
          <w:i/>
          <w:iCs/>
          <w:kern w:val="2"/>
          <w:sz w:val="24"/>
          <w:szCs w:val="28"/>
          <w:lang w:eastAsia="it-IT"/>
        </w:rPr>
      </w:pPr>
      <w:r w:rsidRPr="0038024F">
        <w:rPr>
          <w:rFonts w:ascii="Arial" w:eastAsia="Times New Roman" w:hAnsi="Arial" w:cs="Arial"/>
          <w:bCs/>
          <w:i/>
          <w:iCs/>
          <w:kern w:val="2"/>
          <w:sz w:val="24"/>
          <w:szCs w:val="28"/>
          <w:lang w:eastAsia="it-IT"/>
        </w:rPr>
        <w:t>Allora Pietro con gli Undici si alzò in piedi e a voce alta parlò a loro così: «Uomini di Giudea, e voi tutti abitanti di Gerusalemme, vi sia noto questo e fate attenzione alle mie parole. Questi uomini non sono ubriachi, come voi supponete: sono infatti le nove del mattino; accade invece quello che fu detto per mezzo del profeta Gioele:</w:t>
      </w:r>
    </w:p>
    <w:p w14:paraId="405F7223" w14:textId="77777777" w:rsidR="00F50857" w:rsidRPr="0038024F" w:rsidRDefault="00F50857" w:rsidP="00F50857">
      <w:pPr>
        <w:spacing w:after="120" w:line="240" w:lineRule="auto"/>
        <w:ind w:left="567" w:right="567"/>
        <w:jc w:val="both"/>
        <w:rPr>
          <w:rFonts w:ascii="Arial" w:eastAsia="Times New Roman" w:hAnsi="Arial" w:cs="Arial"/>
          <w:bCs/>
          <w:i/>
          <w:iCs/>
          <w:kern w:val="2"/>
          <w:sz w:val="24"/>
          <w:szCs w:val="28"/>
          <w:lang w:eastAsia="it-IT"/>
        </w:rPr>
      </w:pPr>
      <w:r w:rsidRPr="0038024F">
        <w:rPr>
          <w:rFonts w:ascii="Arial" w:eastAsia="Times New Roman" w:hAnsi="Arial" w:cs="Arial"/>
          <w:bCs/>
          <w:i/>
          <w:iCs/>
          <w:kern w:val="2"/>
          <w:sz w:val="24"/>
          <w:szCs w:val="28"/>
          <w:lang w:eastAsia="it-IT"/>
        </w:rPr>
        <w:t>Avverrà: negli ultimi giorni – dice Dio – su tutti effonderò il mio Spirito; i vostri figli e le vostre figlie profeteranno, i vostri giovani avranno visioni e i vostri anziani faranno sogni. E anche sui miei servi e sulle mie serve in quei giorni effonderò il mio Spirito ed essi profeteranno. Farò prodigi lassù nel cielo e segni quaggiù sulla terra, sangue, fuoco e nuvole di fumo. Il sole si muterà in tenebra e la luna in sangue, prima che giunga il giorno del Signore, giorno grande e glorioso. E avverrà: chiunque invocherà il nome del Signore sarà salvato.</w:t>
      </w:r>
    </w:p>
    <w:p w14:paraId="28AA858E" w14:textId="77777777" w:rsidR="00F50857" w:rsidRPr="0038024F" w:rsidRDefault="00F50857" w:rsidP="00F50857">
      <w:pPr>
        <w:spacing w:after="120" w:line="240" w:lineRule="auto"/>
        <w:ind w:left="567" w:right="567"/>
        <w:jc w:val="both"/>
        <w:rPr>
          <w:rFonts w:ascii="Arial" w:eastAsia="Times New Roman" w:hAnsi="Arial" w:cs="Arial"/>
          <w:bCs/>
          <w:i/>
          <w:iCs/>
          <w:kern w:val="2"/>
          <w:sz w:val="24"/>
          <w:szCs w:val="28"/>
          <w:lang w:eastAsia="it-IT"/>
        </w:rPr>
      </w:pPr>
      <w:r w:rsidRPr="0038024F">
        <w:rPr>
          <w:rFonts w:ascii="Arial" w:eastAsia="Times New Roman" w:hAnsi="Arial" w:cs="Arial"/>
          <w:bCs/>
          <w:i/>
          <w:iCs/>
          <w:kern w:val="2"/>
          <w:sz w:val="24"/>
          <w:szCs w:val="28"/>
          <w:lang w:eastAsia="it-IT"/>
        </w:rPr>
        <w:t xml:space="preserve">Uomini d’Israele, ascoltate queste parole: Gesù di Nàzaret – uomo accreditato da Dio presso di voi per mezzo di miracoli, prodigi e segni, che Dio stesso fece tra voi per opera sua, come voi sapete bene –, consegnato a voi secondo il prestabilito disegno e la prescienza di Dio, </w:t>
      </w:r>
      <w:r w:rsidRPr="0038024F">
        <w:rPr>
          <w:rFonts w:ascii="Arial" w:eastAsia="Times New Roman" w:hAnsi="Arial" w:cs="Arial"/>
          <w:bCs/>
          <w:i/>
          <w:iCs/>
          <w:kern w:val="2"/>
          <w:sz w:val="24"/>
          <w:szCs w:val="28"/>
          <w:lang w:eastAsia="it-IT"/>
        </w:rPr>
        <w:lastRenderedPageBreak/>
        <w:t>voi, per mano di pagani, l’avete crocifisso e l’avete ucciso. Ora Dio lo ha risuscitato, liberandolo dai dolori della morte, perché non era possibile che questa lo tenesse in suo potere. Dice infatti Davide a suo riguardo:</w:t>
      </w:r>
    </w:p>
    <w:p w14:paraId="30D24E16" w14:textId="77777777" w:rsidR="00F50857" w:rsidRPr="0038024F" w:rsidRDefault="00F50857" w:rsidP="00F50857">
      <w:pPr>
        <w:spacing w:after="120" w:line="240" w:lineRule="auto"/>
        <w:ind w:left="567" w:right="567"/>
        <w:jc w:val="both"/>
        <w:rPr>
          <w:rFonts w:ascii="Arial" w:eastAsia="Times New Roman" w:hAnsi="Arial" w:cs="Arial"/>
          <w:bCs/>
          <w:i/>
          <w:iCs/>
          <w:kern w:val="2"/>
          <w:sz w:val="24"/>
          <w:szCs w:val="28"/>
          <w:lang w:eastAsia="it-IT"/>
        </w:rPr>
      </w:pPr>
      <w:r w:rsidRPr="0038024F">
        <w:rPr>
          <w:rFonts w:ascii="Arial" w:eastAsia="Times New Roman" w:hAnsi="Arial" w:cs="Arial"/>
          <w:bCs/>
          <w:i/>
          <w:iCs/>
          <w:kern w:val="2"/>
          <w:sz w:val="24"/>
          <w:szCs w:val="28"/>
          <w:lang w:eastAsia="it-IT"/>
        </w:rPr>
        <w:t>Contemplavo sempre il Signore innanzi a me; egli sta alla mia destra, perché io non vacilli. Per questo si rallegrò il mio cuore ed esultò la mia lingua, e anche la mia carne riposerà nella speranza, perché tu non abbandonerai la mia vita negli inferi né permetterai che il tuo Santo subisca la corruzione. Mi hai fatto conoscere le vie della vita, mi colmerai di gioia con la tua presenza.</w:t>
      </w:r>
    </w:p>
    <w:p w14:paraId="0F0A6FFF" w14:textId="77777777" w:rsidR="00F50857" w:rsidRPr="0038024F" w:rsidRDefault="00F50857" w:rsidP="00F50857">
      <w:pPr>
        <w:spacing w:after="120" w:line="240" w:lineRule="auto"/>
        <w:ind w:left="567" w:right="567"/>
        <w:jc w:val="both"/>
        <w:rPr>
          <w:rFonts w:ascii="Arial" w:eastAsia="Times New Roman" w:hAnsi="Arial" w:cs="Arial"/>
          <w:bCs/>
          <w:i/>
          <w:iCs/>
          <w:kern w:val="2"/>
          <w:sz w:val="24"/>
          <w:szCs w:val="28"/>
          <w:lang w:eastAsia="it-IT"/>
        </w:rPr>
      </w:pPr>
      <w:r w:rsidRPr="0038024F">
        <w:rPr>
          <w:rFonts w:ascii="Arial" w:eastAsia="Times New Roman" w:hAnsi="Arial" w:cs="Arial"/>
          <w:bCs/>
          <w:i/>
          <w:iCs/>
          <w:kern w:val="2"/>
          <w:sz w:val="24"/>
          <w:szCs w:val="28"/>
          <w:lang w:eastAsia="it-IT"/>
        </w:rPr>
        <w:t>Fratelli, mi sia lecito dirvi francamente, riguardo al patriarca Davide, che egli morì e fu sepolto e il suo sepolcro è ancora oggi fra noi. Ma poiché era profeta e sapeva che Dio gli aveva giurato solennemente di far sedere sul suo trono un suo discendente, previde la risurrezione di Cristo e ne parlò: questi non fu abbandonato negli inferi, né la sua carne subì la corruzione.</w:t>
      </w:r>
    </w:p>
    <w:p w14:paraId="1E77407D" w14:textId="77777777" w:rsidR="00F50857" w:rsidRPr="0038024F" w:rsidRDefault="00F50857" w:rsidP="00F50857">
      <w:pPr>
        <w:spacing w:after="120" w:line="240" w:lineRule="auto"/>
        <w:ind w:left="567" w:right="567"/>
        <w:jc w:val="both"/>
        <w:rPr>
          <w:rFonts w:ascii="Arial" w:eastAsia="Times New Roman" w:hAnsi="Arial" w:cs="Arial"/>
          <w:bCs/>
          <w:i/>
          <w:iCs/>
          <w:kern w:val="2"/>
          <w:sz w:val="24"/>
          <w:szCs w:val="28"/>
          <w:lang w:eastAsia="it-IT"/>
        </w:rPr>
      </w:pPr>
      <w:r w:rsidRPr="0038024F">
        <w:rPr>
          <w:rFonts w:ascii="Arial" w:eastAsia="Times New Roman" w:hAnsi="Arial" w:cs="Arial"/>
          <w:bCs/>
          <w:i/>
          <w:iCs/>
          <w:kern w:val="2"/>
          <w:sz w:val="24"/>
          <w:szCs w:val="28"/>
          <w:lang w:eastAsia="it-IT"/>
        </w:rPr>
        <w:t>Questo Gesù, Dio lo ha risuscitato e noi tutti ne siamo testimoni. Innalzato dunque alla destra di Dio e dopo aver ricevuto dal Padre lo Spirito Santo promesso, lo ha effuso, come voi stessi potete vedere e udire. Davide infatti non salì al cielo; tuttavia egli dice:</w:t>
      </w:r>
    </w:p>
    <w:p w14:paraId="5FF1AD63" w14:textId="77777777" w:rsidR="00F50857" w:rsidRPr="0038024F" w:rsidRDefault="00F50857" w:rsidP="00F50857">
      <w:pPr>
        <w:spacing w:after="120" w:line="240" w:lineRule="auto"/>
        <w:ind w:left="567" w:right="567"/>
        <w:jc w:val="both"/>
        <w:rPr>
          <w:rFonts w:ascii="Arial" w:eastAsia="Times New Roman" w:hAnsi="Arial" w:cs="Arial"/>
          <w:bCs/>
          <w:i/>
          <w:iCs/>
          <w:kern w:val="2"/>
          <w:sz w:val="24"/>
          <w:szCs w:val="28"/>
          <w:lang w:eastAsia="it-IT"/>
        </w:rPr>
      </w:pPr>
      <w:r w:rsidRPr="0038024F">
        <w:rPr>
          <w:rFonts w:ascii="Arial" w:eastAsia="Times New Roman" w:hAnsi="Arial" w:cs="Arial"/>
          <w:bCs/>
          <w:i/>
          <w:iCs/>
          <w:kern w:val="2"/>
          <w:sz w:val="24"/>
          <w:szCs w:val="28"/>
          <w:lang w:eastAsia="it-IT"/>
        </w:rPr>
        <w:t>Disse il Signore al mio Signore: siedi alla mia destra, finché io ponga i tuoi nemici come sgabello dei tuoi piedi.</w:t>
      </w:r>
    </w:p>
    <w:p w14:paraId="55958EB9" w14:textId="77777777" w:rsidR="00F50857" w:rsidRPr="0038024F" w:rsidRDefault="00F50857" w:rsidP="00F50857">
      <w:pPr>
        <w:spacing w:after="120" w:line="240" w:lineRule="auto"/>
        <w:ind w:left="567" w:right="567"/>
        <w:jc w:val="both"/>
        <w:rPr>
          <w:rFonts w:ascii="Arial" w:eastAsia="Times New Roman" w:hAnsi="Arial" w:cs="Arial"/>
          <w:bCs/>
          <w:i/>
          <w:iCs/>
          <w:kern w:val="2"/>
          <w:sz w:val="24"/>
          <w:szCs w:val="28"/>
          <w:lang w:eastAsia="it-IT"/>
        </w:rPr>
      </w:pPr>
      <w:r w:rsidRPr="0038024F">
        <w:rPr>
          <w:rFonts w:ascii="Arial" w:eastAsia="Times New Roman" w:hAnsi="Arial" w:cs="Arial"/>
          <w:bCs/>
          <w:i/>
          <w:iCs/>
          <w:kern w:val="2"/>
          <w:sz w:val="24"/>
          <w:szCs w:val="28"/>
          <w:lang w:eastAsia="it-IT"/>
        </w:rPr>
        <w:t>Sappia dunque con certezza tutta la casa d’Israele che Dio ha costituito Signore e Cristo quel Gesù che voi avete crocifisso».</w:t>
      </w:r>
    </w:p>
    <w:p w14:paraId="65912E4A" w14:textId="77777777" w:rsidR="00F50857" w:rsidRPr="0038024F" w:rsidRDefault="00F50857" w:rsidP="00F50857">
      <w:pPr>
        <w:spacing w:after="120" w:line="240" w:lineRule="auto"/>
        <w:ind w:left="567" w:right="567"/>
        <w:jc w:val="both"/>
        <w:rPr>
          <w:rFonts w:ascii="Arial" w:eastAsia="Times New Roman" w:hAnsi="Arial" w:cs="Arial"/>
          <w:bCs/>
          <w:i/>
          <w:iCs/>
          <w:kern w:val="2"/>
          <w:sz w:val="24"/>
          <w:szCs w:val="28"/>
          <w:lang w:eastAsia="it-IT"/>
        </w:rPr>
      </w:pPr>
      <w:r w:rsidRPr="0038024F">
        <w:rPr>
          <w:rFonts w:ascii="Arial" w:eastAsia="Times New Roman" w:hAnsi="Arial" w:cs="Arial"/>
          <w:bCs/>
          <w:i/>
          <w:iCs/>
          <w:kern w:val="2"/>
          <w:sz w:val="24"/>
          <w:szCs w:val="28"/>
          <w:lang w:eastAsia="it-IT"/>
        </w:rPr>
        <w:t xml:space="preserve">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(At 2,1-41). </w:t>
      </w:r>
    </w:p>
    <w:p w14:paraId="0DA9B9FB" w14:textId="77777777" w:rsidR="00F50857" w:rsidRPr="0038024F" w:rsidRDefault="00F50857" w:rsidP="00F50857">
      <w:pPr>
        <w:spacing w:after="120" w:line="240" w:lineRule="auto"/>
        <w:jc w:val="both"/>
        <w:rPr>
          <w:rFonts w:ascii="Arial" w:eastAsia="Times New Roman" w:hAnsi="Arial" w:cs="Arial"/>
          <w:bCs/>
          <w:sz w:val="24"/>
          <w:szCs w:val="24"/>
          <w:lang w:eastAsia="it-IT"/>
        </w:rPr>
      </w:pPr>
      <w:r w:rsidRPr="0038024F">
        <w:rPr>
          <w:rFonts w:ascii="Arial" w:eastAsia="Times New Roman" w:hAnsi="Arial" w:cs="Arial"/>
          <w:bCs/>
          <w:sz w:val="24"/>
          <w:szCs w:val="24"/>
          <w:lang w:eastAsia="it-IT"/>
        </w:rPr>
        <w:t>Ora è lo Spirito che è in loro che quotidianamente deve rendere testimonianza a Cristo Gesù nel loro cuore e attraverso la loro voce ad ogni altro uomo. Se però lo Spirito si spegne in essi, anche la loro fede in Cristo si spegne ed essi senza alcuna fede ritornano nella loro vecchia carne di peccato e di morte.</w:t>
      </w:r>
    </w:p>
    <w:p w14:paraId="435097A4" w14:textId="77777777" w:rsidR="00F50857" w:rsidRPr="0038024F" w:rsidRDefault="00F50857" w:rsidP="00F50857">
      <w:pPr>
        <w:spacing w:after="120" w:line="240" w:lineRule="auto"/>
        <w:jc w:val="both"/>
        <w:rPr>
          <w:rFonts w:ascii="Arial" w:eastAsia="Times New Roman" w:hAnsi="Arial" w:cs="Arial"/>
          <w:bCs/>
          <w:i/>
          <w:iCs/>
          <w:szCs w:val="24"/>
          <w:lang w:eastAsia="it-IT"/>
        </w:rPr>
      </w:pPr>
      <w:r w:rsidRPr="0038024F">
        <w:rPr>
          <w:rFonts w:ascii="Arial" w:eastAsia="Times New Roman" w:hAnsi="Arial" w:cs="Arial"/>
          <w:bCs/>
          <w:sz w:val="24"/>
          <w:szCs w:val="24"/>
          <w:lang w:eastAsia="it-IT"/>
        </w:rPr>
        <w:t xml:space="preserve">Ecco ancora chi dona testimonianza a Cristo: Non solo lo Spirito Santo, ma lo Spirito Santo, l’acqua e il sangue, e questi tre sono concordi. Lo Spirito Santo rende testimonianza a Cristo rigenerandoci e rendendoci in Cristo partecipi della natura divina. L’acqua ci purifica da ogni peccato e ci disseta di Dio. Il sangue ci lava da ogni peccato e mentre lo si beve sancisce e rinnova la nostra Nuova Alleanza tra noi e il nostro Dio. Noi ci impegniamo a osservare la sua Parola, che </w:t>
      </w:r>
      <w:r w:rsidRPr="0038024F">
        <w:rPr>
          <w:rFonts w:ascii="Arial" w:eastAsia="Times New Roman" w:hAnsi="Arial" w:cs="Arial"/>
          <w:bCs/>
          <w:sz w:val="24"/>
          <w:szCs w:val="24"/>
          <w:lang w:eastAsia="it-IT"/>
        </w:rPr>
        <w:lastRenderedPageBreak/>
        <w:t xml:space="preserve">per noi è la Parola di Cristo Gesù. Il Signore si impegna a darci la grazia senza misura e a preparare per noi un posto nel suo regno eterno. </w:t>
      </w:r>
    </w:p>
    <w:p w14:paraId="05D65708" w14:textId="77777777" w:rsidR="00F50857" w:rsidRPr="0038024F" w:rsidRDefault="00F50857" w:rsidP="00F50857">
      <w:pPr>
        <w:spacing w:after="120" w:line="240" w:lineRule="auto"/>
        <w:ind w:left="567" w:right="567"/>
        <w:jc w:val="both"/>
        <w:rPr>
          <w:rFonts w:ascii="Arial" w:eastAsia="Times New Roman" w:hAnsi="Arial" w:cs="Arial"/>
          <w:bCs/>
          <w:i/>
          <w:iCs/>
          <w:sz w:val="24"/>
          <w:szCs w:val="28"/>
          <w:lang w:eastAsia="it-IT"/>
        </w:rPr>
      </w:pPr>
      <w:r w:rsidRPr="0038024F">
        <w:rPr>
          <w:rFonts w:ascii="Arial" w:eastAsia="Times New Roman" w:hAnsi="Arial" w:cs="Arial"/>
          <w:bCs/>
          <w:i/>
          <w:iCs/>
          <w:sz w:val="24"/>
          <w:szCs w:val="28"/>
          <w:lang w:eastAsia="it-IT"/>
        </w:rPr>
        <w:t xml:space="preserve">Ed è lo Spirito che dà testimonianza, perché lo Spirito è la verità. Poiché tre sono quelli che danno testimonianza: lo Spirito, l’acqua e il sangue, e questi tre sono concordi. </w:t>
      </w:r>
    </w:p>
    <w:p w14:paraId="0AD58954" w14:textId="77777777" w:rsidR="00F50857" w:rsidRPr="0038024F" w:rsidRDefault="00F50857" w:rsidP="00F50857">
      <w:pPr>
        <w:spacing w:after="120" w:line="240" w:lineRule="auto"/>
        <w:jc w:val="both"/>
        <w:rPr>
          <w:rFonts w:ascii="Arial" w:eastAsia="Times New Roman" w:hAnsi="Arial" w:cs="Arial"/>
          <w:bCs/>
          <w:sz w:val="24"/>
          <w:szCs w:val="24"/>
          <w:lang w:eastAsia="it-IT"/>
        </w:rPr>
      </w:pPr>
      <w:r w:rsidRPr="0038024F">
        <w:rPr>
          <w:rFonts w:ascii="Arial" w:eastAsia="Times New Roman" w:hAnsi="Arial" w:cs="Arial"/>
          <w:bCs/>
          <w:sz w:val="24"/>
          <w:szCs w:val="24"/>
          <w:lang w:eastAsia="it-IT"/>
        </w:rPr>
        <w:t xml:space="preserve">Ecco ora che l’Apostolo pone una questione di ordine logico. Noi accettiamo la testimonianza degli uomini, pur sapendo che ogni uomo è inganno e menzogna, se è privo del timore del Signore. Ora Dio è verità eterna ed è sempre veritiero. La testimonianza di Dio è eternamente e infinitamente superiore. Ecco la testimonianza che Dio ha dato al Figlio: Lui lo ha generato nell’oggi dell’eternità, lo ha costituito sommo sacerdote alla maniera o secondo l’ordine di Melchisedek, lo ha elevato a suo Messia e Signore, ha decretato che Lui è il solo nome nel quale è stabilito che noi siamo salvati. Noi possiamo credere nel Figlio di Dio. Dio ha testimoniato per Lui anche con solenne giuramento. </w:t>
      </w:r>
    </w:p>
    <w:p w14:paraId="3D021091" w14:textId="77777777" w:rsidR="00F50857" w:rsidRPr="0038024F" w:rsidRDefault="00F50857" w:rsidP="00F50857">
      <w:pPr>
        <w:spacing w:after="120" w:line="240" w:lineRule="auto"/>
        <w:jc w:val="both"/>
        <w:rPr>
          <w:rFonts w:ascii="Arial" w:eastAsia="Times New Roman" w:hAnsi="Arial" w:cs="Arial"/>
          <w:bCs/>
          <w:sz w:val="24"/>
          <w:szCs w:val="24"/>
          <w:lang w:eastAsia="it-IT"/>
        </w:rPr>
      </w:pPr>
      <w:r w:rsidRPr="0038024F">
        <w:rPr>
          <w:rFonts w:ascii="Arial" w:eastAsia="Times New Roman" w:hAnsi="Arial" w:cs="Arial"/>
          <w:bCs/>
          <w:sz w:val="24"/>
          <w:szCs w:val="24"/>
          <w:lang w:eastAsia="it-IT"/>
        </w:rPr>
        <w:t xml:space="preserve">Chi non crede a Dio, che ha testimoniato per il Figlio suo, fa di lui un bugiardo, perché non crede alla testimonianza che ha dato riguardo al proprio Figlio. Oggi, avendo noi, declassato Cristo Gesù a semplice uomo – Egli non è più il Redentore, il Salvatore, l’Acqua della vita, il Sangue che purifica dai peccati ogni uomo – abbiamo fatto di Dio un bugiardo. Dire che tutte le religioni sono via di salvezza non è forse fare di Dio un bugiardo? Dire che la Parola di Cristo Gesù e le parole degli uomini sono uguali, non è forse fare di Dio un bugiardo? Proclamare la fratellanza universale non in Cristo, non con Cristo, non per Cristo non è forse fare di Dio un bugiardo? Volere una Chiesa dal basso non è dichiarare Dio un bugiardo? Per ogni Parola della Divina Rivelazione che noi neghiamo, facciamo di Dio un bugiardo. Chi fa di Dio un bugiardo, si esclude dalla vita eterna perché natura di menzogna e bocca di falsità e di inganno. . </w:t>
      </w:r>
    </w:p>
    <w:p w14:paraId="1342553C" w14:textId="77777777" w:rsidR="00F50857" w:rsidRPr="0038024F" w:rsidRDefault="00F50857" w:rsidP="00F50857">
      <w:pPr>
        <w:spacing w:after="120" w:line="240" w:lineRule="auto"/>
        <w:ind w:left="567" w:right="567"/>
        <w:jc w:val="both"/>
        <w:rPr>
          <w:rFonts w:ascii="Arial" w:eastAsia="Times New Roman" w:hAnsi="Arial" w:cs="Arial"/>
          <w:bCs/>
          <w:i/>
          <w:iCs/>
          <w:sz w:val="24"/>
          <w:szCs w:val="28"/>
          <w:lang w:eastAsia="it-IT"/>
        </w:rPr>
      </w:pPr>
      <w:r w:rsidRPr="0038024F">
        <w:rPr>
          <w:rFonts w:ascii="Arial" w:eastAsia="Times New Roman" w:hAnsi="Arial" w:cs="Arial"/>
          <w:bCs/>
          <w:i/>
          <w:iCs/>
          <w:sz w:val="24"/>
          <w:szCs w:val="28"/>
          <w:lang w:eastAsia="it-IT"/>
        </w:rPr>
        <w:t xml:space="preserve">Se accettiamo la testimonianza degli uomini, la testimonianza di Dio è superiore: e questa è la testimonianza di Dio, che egli ha dato riguardo al proprio Figlio. Chi crede nel Figlio di Dio, ha questa testimonianza in sé. Chi non crede a Dio, fa di lui un bugiardo, perché non crede alla testimonianza che Dio ha dato riguardo al proprio Figlio. </w:t>
      </w:r>
    </w:p>
    <w:p w14:paraId="72CC8801" w14:textId="77777777" w:rsidR="00F50857" w:rsidRPr="0038024F" w:rsidRDefault="00F50857" w:rsidP="00F50857">
      <w:pPr>
        <w:spacing w:after="120" w:line="240" w:lineRule="auto"/>
        <w:jc w:val="both"/>
        <w:rPr>
          <w:rFonts w:ascii="Arial" w:eastAsia="Times New Roman" w:hAnsi="Arial" w:cs="Arial"/>
          <w:bCs/>
          <w:sz w:val="24"/>
          <w:szCs w:val="24"/>
          <w:lang w:eastAsia="it-IT"/>
        </w:rPr>
      </w:pPr>
      <w:r w:rsidRPr="0038024F">
        <w:rPr>
          <w:rFonts w:ascii="Arial" w:eastAsia="Times New Roman" w:hAnsi="Arial" w:cs="Arial"/>
          <w:bCs/>
          <w:sz w:val="24"/>
          <w:szCs w:val="24"/>
          <w:lang w:eastAsia="it-IT"/>
        </w:rPr>
        <w:t xml:space="preserve">Ecco ora la logica conclusione del discorso finora fatto dall’Apostolo Giovanni. Ecco la testimonianza che fa lo Spirito Santo, che fa il Signore nostro Dio: Dio ha donato la vita eterna e questa vita è nel suo Figlio. Chi ha il Figlio, ha la vita, chi non ha il Figlio di Dio, non ha la vita. </w:t>
      </w:r>
    </w:p>
    <w:p w14:paraId="2B8A8AD2" w14:textId="77777777" w:rsidR="00F50857" w:rsidRPr="0038024F" w:rsidRDefault="00F50857" w:rsidP="00F50857">
      <w:pPr>
        <w:spacing w:after="120" w:line="240" w:lineRule="auto"/>
        <w:jc w:val="both"/>
        <w:rPr>
          <w:rFonts w:ascii="Arial" w:eastAsia="Times New Roman" w:hAnsi="Arial" w:cs="Arial"/>
          <w:bCs/>
          <w:sz w:val="24"/>
          <w:szCs w:val="24"/>
          <w:lang w:eastAsia="it-IT"/>
        </w:rPr>
      </w:pPr>
      <w:r w:rsidRPr="0038024F">
        <w:rPr>
          <w:rFonts w:ascii="Arial" w:eastAsia="Times New Roman" w:hAnsi="Arial" w:cs="Arial"/>
          <w:bCs/>
          <w:sz w:val="24"/>
          <w:szCs w:val="24"/>
          <w:lang w:eastAsia="it-IT"/>
        </w:rPr>
        <w:t>Se questa è la testimonianza che Dio ha fatto sul Figlio Gesù Cristo – la vita eterna che è il Padre e il Padre è solo in Cristo Gesù, perché solo Cristo Gesù è nel Padre – perché noi stiamo affermando che tutte le religioni sono via di salvezza? Se la salvezza è nel dono della vita eterna e la vita eterno è solo in Cristo Gesù, noi così dicendo dichiariamo che il Padre è bugiardo. Ha detto una cosa che non è vera. Se però Dio non è bugiardo, allora bugiardi siamo noi. Non solo siamo bugiardi per noi stessi, siamo bugiardi per il mondo intero, poiché la nostra decisione di non predicare il Vangelo alle altre religioni, le condanna a rimanere prive della vita eterna, prive oggi e prive per l’eternità.</w:t>
      </w:r>
    </w:p>
    <w:p w14:paraId="7CFC68E3" w14:textId="77777777" w:rsidR="00F50857" w:rsidRPr="0038024F" w:rsidRDefault="00F50857" w:rsidP="00F50857">
      <w:pPr>
        <w:spacing w:after="120" w:line="240" w:lineRule="auto"/>
        <w:jc w:val="both"/>
        <w:rPr>
          <w:rFonts w:ascii="Arial" w:eastAsia="Times New Roman" w:hAnsi="Arial" w:cs="Arial"/>
          <w:bCs/>
          <w:sz w:val="24"/>
          <w:szCs w:val="24"/>
          <w:lang w:eastAsia="it-IT"/>
        </w:rPr>
      </w:pPr>
      <w:r w:rsidRPr="0038024F">
        <w:rPr>
          <w:rFonts w:ascii="Arial" w:eastAsia="Times New Roman" w:hAnsi="Arial" w:cs="Arial"/>
          <w:bCs/>
          <w:sz w:val="24"/>
          <w:szCs w:val="24"/>
          <w:lang w:eastAsia="it-IT"/>
        </w:rPr>
        <w:lastRenderedPageBreak/>
        <w:t xml:space="preserve">Dichiarando noi bugiardo il nostro Dio su ciò che ha detto su Cristo Gesù, lo dichiariamo bugiardo su ogni altra sua Parola. Tutta la Divina Rivelazione è una colossale bugia e una universale menzogna. Menzogna è la Chiesa. Menzogna sono i suoi ministri sacri. Menzogna sono i sacramenti. Menzogna sono tutte le sue istituzioni. Menzogna è la liturgia. Menzogna sono i suoi martiri e i suoi confessori della fede. Menzogna è la sua teologia e menzogna la sua spiritualità. Se la fonte è una sorgente si menzogne, ogni acqua che si attinge da questa fonte è una menzogna. Ecco cosa produce una sola nostra dichiarazione. </w:t>
      </w:r>
    </w:p>
    <w:p w14:paraId="7A50BB0E" w14:textId="77777777" w:rsidR="00F50857" w:rsidRPr="0038024F" w:rsidRDefault="00F50857" w:rsidP="00F50857">
      <w:pPr>
        <w:spacing w:after="120" w:line="240" w:lineRule="auto"/>
        <w:ind w:left="567" w:right="567"/>
        <w:jc w:val="both"/>
        <w:rPr>
          <w:rFonts w:ascii="Arial" w:eastAsia="Times New Roman" w:hAnsi="Arial" w:cs="Arial"/>
          <w:bCs/>
          <w:i/>
          <w:iCs/>
          <w:kern w:val="2"/>
          <w:sz w:val="24"/>
          <w:szCs w:val="24"/>
          <w:lang w:eastAsia="it-IT"/>
        </w:rPr>
      </w:pPr>
      <w:r w:rsidRPr="0038024F">
        <w:rPr>
          <w:rFonts w:ascii="Arial" w:eastAsia="Times New Roman" w:hAnsi="Arial" w:cs="Arial"/>
          <w:bCs/>
          <w:i/>
          <w:iCs/>
          <w:kern w:val="2"/>
          <w:sz w:val="24"/>
          <w:szCs w:val="24"/>
          <w:lang w:eastAsia="it-IT"/>
        </w:rPr>
        <w:t>E la testimonianza è questa: Dio ci ha donato la vita eterna e questa vita è nel suo Figlio. Chi ha il Figlio, ha la vita; chi non ha il Figlio di Dio, non ha la vita.</w:t>
      </w:r>
    </w:p>
    <w:p w14:paraId="06250C30" w14:textId="77777777" w:rsidR="00F50857" w:rsidRPr="0038024F" w:rsidRDefault="00F50857" w:rsidP="00F50857">
      <w:pPr>
        <w:spacing w:after="120" w:line="240" w:lineRule="auto"/>
        <w:jc w:val="both"/>
        <w:rPr>
          <w:rFonts w:ascii="Arial" w:eastAsia="Times New Roman" w:hAnsi="Arial" w:cs="Arial"/>
          <w:bCs/>
          <w:sz w:val="24"/>
          <w:szCs w:val="24"/>
          <w:lang w:eastAsia="it-IT"/>
        </w:rPr>
      </w:pPr>
    </w:p>
    <w:p w14:paraId="565149E7" w14:textId="77777777" w:rsidR="00F50857" w:rsidRPr="0038024F" w:rsidRDefault="00F50857" w:rsidP="00F50857">
      <w:pPr>
        <w:spacing w:after="120" w:line="240" w:lineRule="auto"/>
        <w:jc w:val="both"/>
        <w:rPr>
          <w:rFonts w:ascii="Arial" w:eastAsia="Times New Roman" w:hAnsi="Arial" w:cs="Arial"/>
          <w:b/>
          <w:sz w:val="24"/>
          <w:szCs w:val="24"/>
          <w:lang w:eastAsia="it-IT"/>
        </w:rPr>
      </w:pPr>
      <w:r w:rsidRPr="0038024F">
        <w:rPr>
          <w:rFonts w:ascii="Arial" w:eastAsia="Times New Roman" w:hAnsi="Arial" w:cs="Arial"/>
          <w:b/>
          <w:sz w:val="24"/>
          <w:szCs w:val="24"/>
          <w:lang w:eastAsia="it-IT"/>
        </w:rPr>
        <w:t>TERZA VERITÀ</w:t>
      </w:r>
    </w:p>
    <w:p w14:paraId="078D132A" w14:textId="77777777" w:rsidR="00F50857" w:rsidRPr="0038024F" w:rsidRDefault="00F50857" w:rsidP="00F50857">
      <w:pPr>
        <w:spacing w:after="120" w:line="240" w:lineRule="auto"/>
        <w:jc w:val="both"/>
        <w:rPr>
          <w:rFonts w:ascii="Arial" w:eastAsia="Times New Roman" w:hAnsi="Arial" w:cs="Arial"/>
          <w:bCs/>
          <w:sz w:val="24"/>
          <w:szCs w:val="24"/>
          <w:lang w:eastAsia="it-IT"/>
        </w:rPr>
      </w:pPr>
      <w:r w:rsidRPr="0038024F">
        <w:rPr>
          <w:rFonts w:ascii="Arial" w:eastAsia="Times New Roman" w:hAnsi="Arial" w:cs="Arial"/>
          <w:bCs/>
          <w:sz w:val="24"/>
          <w:szCs w:val="24"/>
          <w:lang w:eastAsia="it-IT"/>
        </w:rPr>
        <w:t xml:space="preserve">Ora l’Apostolo rivela il motivo per cui ha scritto questa sua Lettera: perché i discepoli di Gesù sappiamo che essi possiedono la vita eterna. Chi possiede la vita eterna? Chi crede nel nome del Figlio di Dio. Di conseguenza chi non crede nel nome del Figlio di Dio non possiede la vita eterna. Da questa affermazione o rivelazione dobbiamo noi concludere che oggi il cristiano non possiede più la vita eterna. Perché non la possiede più? Perché non crede più nel nome del Figlio di Dio. Perché non crede più nel nome del Figlio di Dio? Perché Cristo Gesù è la verità, Cristo Gesù è la grazia, Cristo Gesù è la Parola, Cristo Gesù e la luce, Cristo Gesù e il Vangelo, Cristo Gesù e il Sangue, Cristo Gesù è l’Acqua della vita, Cristo Gesù e lo Spirito Santo, Cristo Gesù e la Chiesa sono una cosa sola. </w:t>
      </w:r>
    </w:p>
    <w:p w14:paraId="4A24E97B" w14:textId="77777777" w:rsidR="00F50857" w:rsidRPr="0038024F" w:rsidRDefault="00F50857" w:rsidP="00F50857">
      <w:pPr>
        <w:spacing w:after="120" w:line="240" w:lineRule="auto"/>
        <w:jc w:val="both"/>
        <w:rPr>
          <w:rFonts w:ascii="Arial" w:eastAsia="Times New Roman" w:hAnsi="Arial" w:cs="Arial"/>
          <w:bCs/>
          <w:sz w:val="24"/>
          <w:szCs w:val="24"/>
          <w:lang w:eastAsia="it-IT"/>
        </w:rPr>
      </w:pPr>
      <w:r w:rsidRPr="0038024F">
        <w:rPr>
          <w:rFonts w:ascii="Arial" w:eastAsia="Times New Roman" w:hAnsi="Arial" w:cs="Arial"/>
          <w:bCs/>
          <w:sz w:val="24"/>
          <w:szCs w:val="24"/>
          <w:lang w:eastAsia="it-IT"/>
        </w:rPr>
        <w:t>Se noi vogliamo una Chiesa dal basso, vogliamo anche un Cristo Gesù dal basso, la Divina Rivelazione dal basso, i ministri sacri dal basso,. Vogliamo tutto  dai nostri pensieri e non dal pensiero di Dio. Manchiamo della vita eterna, perché la vita eterna non viene dal basso, ma viene dall’alto. La vita eterna è Dio e Dio è in Cristo Gesù. Privandosi la Chiesa della vita eterna, priva di conseguenza tutto il mondo della vita eterna. Quando si nega una verità, tutte le altre verità vengono negate.</w:t>
      </w:r>
    </w:p>
    <w:p w14:paraId="051DE882" w14:textId="77777777" w:rsidR="00F50857" w:rsidRPr="0038024F" w:rsidRDefault="00F50857" w:rsidP="00F50857">
      <w:pPr>
        <w:spacing w:after="120" w:line="240" w:lineRule="auto"/>
        <w:ind w:left="567" w:right="567"/>
        <w:jc w:val="both"/>
        <w:rPr>
          <w:rFonts w:ascii="Arial" w:eastAsia="Times New Roman" w:hAnsi="Arial" w:cs="Arial"/>
          <w:bCs/>
          <w:i/>
          <w:iCs/>
          <w:kern w:val="2"/>
          <w:sz w:val="24"/>
          <w:szCs w:val="24"/>
          <w:lang w:eastAsia="it-IT"/>
        </w:rPr>
      </w:pPr>
      <w:r w:rsidRPr="0038024F">
        <w:rPr>
          <w:rFonts w:ascii="Arial" w:eastAsia="Times New Roman" w:hAnsi="Arial" w:cs="Arial"/>
          <w:bCs/>
          <w:i/>
          <w:iCs/>
          <w:kern w:val="2"/>
          <w:sz w:val="24"/>
          <w:szCs w:val="24"/>
          <w:lang w:eastAsia="it-IT"/>
        </w:rPr>
        <w:t>Questo vi ho scritto perché sappiate che possedete la vita eterna, voi che credete nel nome del Figlio di Dio.</w:t>
      </w:r>
    </w:p>
    <w:p w14:paraId="676D6804" w14:textId="77777777" w:rsidR="00F50857" w:rsidRPr="0038024F" w:rsidRDefault="00F50857" w:rsidP="00F50857">
      <w:pPr>
        <w:spacing w:after="120" w:line="240" w:lineRule="auto"/>
        <w:jc w:val="both"/>
        <w:rPr>
          <w:rFonts w:ascii="Arial" w:eastAsia="Times New Roman" w:hAnsi="Arial" w:cs="Arial"/>
          <w:bCs/>
          <w:sz w:val="24"/>
          <w:szCs w:val="24"/>
          <w:lang w:eastAsia="it-IT"/>
        </w:rPr>
      </w:pPr>
      <w:r w:rsidRPr="0038024F">
        <w:rPr>
          <w:rFonts w:ascii="Arial" w:eastAsia="Times New Roman" w:hAnsi="Arial" w:cs="Arial"/>
          <w:bCs/>
          <w:sz w:val="24"/>
          <w:szCs w:val="24"/>
          <w:lang w:eastAsia="it-IT"/>
        </w:rPr>
        <w:t>Ora l’Apostolo Giovanni dona la verità sulla preghiera. È una verità che discende dall’alto, non viene dal basso. E questa la fiducia che abbiamo in lui. Fiducia è sapere che il nostro Dio è fedele in ogni suo Parola. Lui non è solo vero, è anche veridico. È vero e dice sempre il vero. Ecco in cosa è il Signore è vero, veridico, fedele: qualunque cosa gli chiediamo secondo la sua volontà, egli ci ascolta. Dio cosa vuole da noi? Il sommo bene. Il sommo bene nostro e di ogni altro uomo. Qual ì il sommo bene che il Signore vuole per ogni uomo? Lui vuole che ogni uomo per mezzo della nostra Parola su Cristo Gesù, giunga alla conoscenza della verità che è in Cristo Gesù; giunga al possesso della vita eterna.</w:t>
      </w:r>
    </w:p>
    <w:p w14:paraId="6B3C4268" w14:textId="77777777" w:rsidR="00F50857" w:rsidRPr="0038024F" w:rsidRDefault="00F50857" w:rsidP="00F50857">
      <w:pPr>
        <w:spacing w:after="120" w:line="240" w:lineRule="auto"/>
        <w:jc w:val="both"/>
        <w:rPr>
          <w:rFonts w:ascii="Arial" w:eastAsia="Times New Roman" w:hAnsi="Arial" w:cs="Arial"/>
          <w:bCs/>
          <w:sz w:val="24"/>
          <w:szCs w:val="24"/>
          <w:lang w:eastAsia="it-IT"/>
        </w:rPr>
      </w:pPr>
      <w:r w:rsidRPr="0038024F">
        <w:rPr>
          <w:rFonts w:ascii="Arial" w:eastAsia="Times New Roman" w:hAnsi="Arial" w:cs="Arial"/>
          <w:bCs/>
          <w:sz w:val="24"/>
          <w:szCs w:val="24"/>
          <w:lang w:eastAsia="it-IT"/>
        </w:rPr>
        <w:t xml:space="preserve">Sapendo che Dio è vero, veridico, fedele, sapendo che ci ascolta in tutto quello che gli chiediamo, sappiamo di avere già da lui quanto abbiamo chiesto. Ecco la fiducia; ho pregato il mio Dio. Ho chiesto secondo la sua volontà. Ho già da Lui quanto ho chiesto. Lui mai rinnegherà se stesso. Mai sarà infedele. </w:t>
      </w:r>
    </w:p>
    <w:p w14:paraId="01CC91A3" w14:textId="77777777" w:rsidR="00F50857" w:rsidRPr="0038024F" w:rsidRDefault="00F50857" w:rsidP="00F50857">
      <w:pPr>
        <w:spacing w:after="120" w:line="240" w:lineRule="auto"/>
        <w:ind w:left="567" w:right="567"/>
        <w:jc w:val="both"/>
        <w:rPr>
          <w:rFonts w:ascii="Arial" w:eastAsia="Times New Roman" w:hAnsi="Arial" w:cs="Arial"/>
          <w:bCs/>
          <w:i/>
          <w:iCs/>
          <w:sz w:val="24"/>
          <w:szCs w:val="24"/>
          <w:lang w:eastAsia="it-IT"/>
        </w:rPr>
      </w:pPr>
      <w:r w:rsidRPr="0038024F">
        <w:rPr>
          <w:rFonts w:ascii="Arial" w:eastAsia="Times New Roman" w:hAnsi="Arial" w:cs="Arial"/>
          <w:bCs/>
          <w:i/>
          <w:iCs/>
          <w:sz w:val="24"/>
          <w:szCs w:val="24"/>
          <w:lang w:eastAsia="it-IT"/>
        </w:rPr>
        <w:lastRenderedPageBreak/>
        <w:t>E questa è la fiducia che abbiamo in lui: qualunque cosa gli chiediamo secondo la sua volontà, egli ci ascolta. E se sappiamo che ci ascolta in tutto quello che gli chiediamo, sappiamo di avere già da lui quanto abbiamo chiesto.</w:t>
      </w:r>
    </w:p>
    <w:p w14:paraId="1FFBC573" w14:textId="77777777" w:rsidR="00F50857" w:rsidRPr="0038024F" w:rsidRDefault="00F50857" w:rsidP="00F50857">
      <w:pPr>
        <w:spacing w:after="120" w:line="240" w:lineRule="auto"/>
        <w:jc w:val="both"/>
        <w:rPr>
          <w:rFonts w:ascii="Arial" w:eastAsia="Times New Roman" w:hAnsi="Arial" w:cs="Arial"/>
          <w:bCs/>
          <w:sz w:val="24"/>
          <w:szCs w:val="24"/>
          <w:lang w:eastAsia="it-IT"/>
        </w:rPr>
      </w:pPr>
      <w:r w:rsidRPr="0038024F">
        <w:rPr>
          <w:rFonts w:ascii="Arial" w:eastAsia="Times New Roman" w:hAnsi="Arial" w:cs="Arial"/>
          <w:bCs/>
          <w:sz w:val="24"/>
          <w:szCs w:val="24"/>
          <w:lang w:eastAsia="it-IT"/>
        </w:rPr>
        <w:t>Questa verità sulla preghiera va completata con quanto viene rivelato sia dall’Apostolo Paolo nella Lettera ai Romani e sia dal Vangelo secondo Giovanni:</w:t>
      </w:r>
    </w:p>
    <w:p w14:paraId="18D29F34" w14:textId="77777777" w:rsidR="00F50857" w:rsidRPr="0038024F" w:rsidRDefault="00F50857" w:rsidP="00F50857">
      <w:pPr>
        <w:spacing w:after="120" w:line="240" w:lineRule="auto"/>
        <w:ind w:left="567" w:right="567"/>
        <w:jc w:val="both"/>
        <w:rPr>
          <w:rFonts w:ascii="Arial" w:eastAsia="Times New Roman" w:hAnsi="Arial" w:cs="Arial"/>
          <w:bCs/>
          <w:i/>
          <w:iCs/>
          <w:kern w:val="2"/>
          <w:sz w:val="24"/>
          <w:szCs w:val="24"/>
          <w:lang w:eastAsia="it-IT"/>
        </w:rPr>
      </w:pPr>
      <w:r w:rsidRPr="0038024F">
        <w:rPr>
          <w:rFonts w:ascii="Arial" w:eastAsia="Times New Roman" w:hAnsi="Arial" w:cs="Arial"/>
          <w:bCs/>
          <w:i/>
          <w:iCs/>
          <w:kern w:val="2"/>
          <w:sz w:val="24"/>
          <w:szCs w:val="24"/>
          <w:lang w:eastAsia="it-IT"/>
        </w:rPr>
        <w:t>Ritengo infatti che le sofferenze del tempo presente non siano paragonabili alla gloria futura che sarà rivelata in noi. L’ardente aspettativa della creazione, infatti, è protesa verso la rivelazione dei figli di Dio. La creazione infatti è stata sottoposta alla caducità – non per sua volontà, ma per volontà di colui che l’ha sottoposta – nella speranza che anche la stessa creazione sarà liberata dalla schiavitù della corruzione per entrare nella libertà della gloria dei figli di Dio. Sappiamo infatti che tutta insieme la creazione geme e soffre le doglie del parto fino ad oggi. Non solo, ma anche noi, che possediamo le primizie dello Spirito, gemiamo interiormente aspettando l’adozione a figli, la redenzione del nostro corpo. Nella speranza infatti siamo stati salvati. Ora, ciò che si spera, se è visto, non è più oggetto di speranza; infatti, ciò che uno già vede, come potrebbe sperarlo? Ma, se speriamo quello che non vediamo, lo attendiamo con perseveranza.</w:t>
      </w:r>
    </w:p>
    <w:p w14:paraId="633250E0" w14:textId="77777777" w:rsidR="00F50857" w:rsidRPr="0038024F" w:rsidRDefault="00F50857" w:rsidP="00F50857">
      <w:pPr>
        <w:spacing w:after="120" w:line="240" w:lineRule="auto"/>
        <w:ind w:left="567" w:right="567"/>
        <w:jc w:val="both"/>
        <w:rPr>
          <w:rFonts w:ascii="Arial" w:eastAsia="Times New Roman" w:hAnsi="Arial" w:cs="Arial"/>
          <w:bCs/>
          <w:i/>
          <w:iCs/>
          <w:kern w:val="2"/>
          <w:sz w:val="24"/>
          <w:szCs w:val="24"/>
          <w:lang w:eastAsia="it-IT"/>
        </w:rPr>
      </w:pPr>
      <w:r w:rsidRPr="0038024F">
        <w:rPr>
          <w:rFonts w:ascii="Arial" w:eastAsia="Times New Roman" w:hAnsi="Arial" w:cs="Arial"/>
          <w:bCs/>
          <w:i/>
          <w:iCs/>
          <w:kern w:val="2"/>
          <w:sz w:val="24"/>
          <w:szCs w:val="24"/>
          <w:lang w:eastAsia="it-IT"/>
        </w:rPr>
        <w:t>Allo stesso modo anche lo Spirito viene in aiuto alla nostra debolezza; non sappiamo infatti come pregare in modo conveniente, ma lo Spirito stesso intercede con gemiti inesprimibili; e colui che scruta i cuori sa che cosa desidera lo Spirito, perché egli intercede per i santi secondo i disegni di Dio.</w:t>
      </w:r>
    </w:p>
    <w:p w14:paraId="1C558A0D" w14:textId="77777777" w:rsidR="00F50857" w:rsidRPr="0038024F" w:rsidRDefault="00F50857" w:rsidP="00F50857">
      <w:pPr>
        <w:spacing w:after="120" w:line="240" w:lineRule="auto"/>
        <w:ind w:left="567" w:right="567"/>
        <w:jc w:val="both"/>
        <w:rPr>
          <w:rFonts w:ascii="Arial" w:eastAsia="Times New Roman" w:hAnsi="Arial" w:cs="Arial"/>
          <w:bCs/>
          <w:i/>
          <w:iCs/>
          <w:kern w:val="2"/>
          <w:sz w:val="24"/>
          <w:szCs w:val="24"/>
          <w:lang w:eastAsia="it-IT"/>
        </w:rPr>
      </w:pPr>
      <w:r w:rsidRPr="0038024F">
        <w:rPr>
          <w:rFonts w:ascii="Arial" w:eastAsia="Times New Roman" w:hAnsi="Arial" w:cs="Arial"/>
          <w:bCs/>
          <w:i/>
          <w:iCs/>
          <w:kern w:val="2"/>
          <w:sz w:val="24"/>
          <w:szCs w:val="24"/>
          <w:lang w:eastAsia="it-IT"/>
        </w:rPr>
        <w:t>Del resto, noi sappiamo che tutto concorre al bene, per quelli che amano Dio, per coloro che sono stati chiamati secondo il suo disegno. Poiché quelli che egli da sempre ha conosciuto, li ha anche predestinati a essere conformi all’immagine del Figlio suo, perché egli sia il primogenito tra molti fratelli; quelli poi che ha predestinato, li ha anche chiamati; quelli che ha chiamato, li ha anche giustificati; quelli che ha giustificato, li ha anche glorificati.</w:t>
      </w:r>
    </w:p>
    <w:p w14:paraId="189DE50C" w14:textId="77777777" w:rsidR="00F50857" w:rsidRPr="0038024F" w:rsidRDefault="00F50857" w:rsidP="00F50857">
      <w:pPr>
        <w:spacing w:after="120" w:line="240" w:lineRule="auto"/>
        <w:ind w:left="567" w:right="567"/>
        <w:jc w:val="both"/>
        <w:rPr>
          <w:rFonts w:ascii="Arial" w:eastAsia="Times New Roman" w:hAnsi="Arial" w:cs="Arial"/>
          <w:bCs/>
          <w:i/>
          <w:iCs/>
          <w:kern w:val="2"/>
          <w:sz w:val="24"/>
          <w:szCs w:val="24"/>
          <w:lang w:eastAsia="it-IT"/>
        </w:rPr>
      </w:pPr>
      <w:r w:rsidRPr="0038024F">
        <w:rPr>
          <w:rFonts w:ascii="Arial" w:eastAsia="Times New Roman" w:hAnsi="Arial" w:cs="Arial"/>
          <w:bCs/>
          <w:i/>
          <w:iCs/>
          <w:kern w:val="2"/>
          <w:sz w:val="24"/>
          <w:szCs w:val="24"/>
          <w:lang w:eastAsia="it-IT"/>
        </w:rPr>
        <w:t>Che diremo dunque di queste cose? Se Dio è per noi, chi sarà contro di noi? Egli, che non ha risparmiato il proprio Figlio, ma lo ha consegnato per tutti noi, non ci donerà forse ogni cosa insieme a lui? Chi muoverà accuse contro coloro che Dio ha scelto? Dio è colui che giustifica! Chi condannerà? Cristo Gesù è morto, anzi è risorto, sta alla destra di Dio e intercede per noi!</w:t>
      </w:r>
    </w:p>
    <w:p w14:paraId="7C68CC68" w14:textId="77777777" w:rsidR="00F50857" w:rsidRPr="0038024F" w:rsidRDefault="00F50857" w:rsidP="00F50857">
      <w:pPr>
        <w:spacing w:after="120" w:line="240" w:lineRule="auto"/>
        <w:ind w:left="567" w:right="567"/>
        <w:jc w:val="both"/>
        <w:rPr>
          <w:rFonts w:ascii="Arial" w:eastAsia="Times New Roman" w:hAnsi="Arial" w:cs="Arial"/>
          <w:bCs/>
          <w:i/>
          <w:iCs/>
          <w:kern w:val="2"/>
          <w:sz w:val="24"/>
          <w:szCs w:val="24"/>
          <w:lang w:eastAsia="it-IT"/>
        </w:rPr>
      </w:pPr>
      <w:r w:rsidRPr="0038024F">
        <w:rPr>
          <w:rFonts w:ascii="Arial" w:eastAsia="Times New Roman" w:hAnsi="Arial" w:cs="Arial"/>
          <w:bCs/>
          <w:i/>
          <w:iCs/>
          <w:kern w:val="2"/>
          <w:sz w:val="24"/>
          <w:szCs w:val="24"/>
          <w:lang w:eastAsia="it-IT"/>
        </w:rPr>
        <w:t>Chi ci separerà dall’amore di Cristo? Forse la tribolazione, l’angoscia, la persecuzione, la fame, la nudità, il pericolo, la spada? Come sta scritto:</w:t>
      </w:r>
    </w:p>
    <w:p w14:paraId="5B76A3D2" w14:textId="77777777" w:rsidR="00F50857" w:rsidRPr="0038024F" w:rsidRDefault="00F50857" w:rsidP="00F50857">
      <w:pPr>
        <w:spacing w:after="120" w:line="240" w:lineRule="auto"/>
        <w:ind w:left="567" w:right="567"/>
        <w:jc w:val="both"/>
        <w:rPr>
          <w:rFonts w:ascii="Arial" w:eastAsia="Times New Roman" w:hAnsi="Arial" w:cs="Arial"/>
          <w:bCs/>
          <w:i/>
          <w:iCs/>
          <w:kern w:val="2"/>
          <w:sz w:val="24"/>
          <w:szCs w:val="24"/>
          <w:lang w:eastAsia="it-IT"/>
        </w:rPr>
      </w:pPr>
      <w:r w:rsidRPr="0038024F">
        <w:rPr>
          <w:rFonts w:ascii="Arial" w:eastAsia="Times New Roman" w:hAnsi="Arial" w:cs="Arial"/>
          <w:bCs/>
          <w:i/>
          <w:iCs/>
          <w:kern w:val="2"/>
          <w:sz w:val="24"/>
          <w:szCs w:val="24"/>
          <w:lang w:eastAsia="it-IT"/>
        </w:rPr>
        <w:t>Per causa tua siamo messi a morte tutto il giorno, siamo considerati come pecore da macello.</w:t>
      </w:r>
    </w:p>
    <w:p w14:paraId="71779ACF" w14:textId="77777777" w:rsidR="00F50857" w:rsidRPr="0038024F" w:rsidRDefault="00F50857" w:rsidP="00F50857">
      <w:pPr>
        <w:spacing w:after="120" w:line="240" w:lineRule="auto"/>
        <w:ind w:left="567" w:right="567"/>
        <w:jc w:val="both"/>
        <w:rPr>
          <w:rFonts w:ascii="Arial" w:eastAsia="Times New Roman" w:hAnsi="Arial" w:cs="Arial"/>
          <w:bCs/>
          <w:i/>
          <w:iCs/>
          <w:kern w:val="2"/>
          <w:sz w:val="24"/>
          <w:szCs w:val="24"/>
          <w:lang w:eastAsia="it-IT"/>
        </w:rPr>
      </w:pPr>
      <w:r w:rsidRPr="0038024F">
        <w:rPr>
          <w:rFonts w:ascii="Arial" w:eastAsia="Times New Roman" w:hAnsi="Arial" w:cs="Arial"/>
          <w:bCs/>
          <w:i/>
          <w:iCs/>
          <w:kern w:val="2"/>
          <w:sz w:val="24"/>
          <w:szCs w:val="24"/>
          <w:lang w:eastAsia="it-IT"/>
        </w:rPr>
        <w:t xml:space="preserve">Ma in tutte queste cose noi siamo più che vincitori grazie a colui che ci ha amati. Io sono infatti persuaso che né morte né vita, né angeli né </w:t>
      </w:r>
      <w:r w:rsidRPr="0038024F">
        <w:rPr>
          <w:rFonts w:ascii="Arial" w:eastAsia="Times New Roman" w:hAnsi="Arial" w:cs="Arial"/>
          <w:bCs/>
          <w:i/>
          <w:iCs/>
          <w:kern w:val="2"/>
          <w:sz w:val="24"/>
          <w:szCs w:val="24"/>
          <w:lang w:eastAsia="it-IT"/>
        </w:rPr>
        <w:lastRenderedPageBreak/>
        <w:t xml:space="preserve">principati, né presente né avvenire, né potenze, né altezza né profondità, né alcun’altra creatura potrà mai separarci dall’amore di Dio, che è in Cristo Gesù, nostro Signore (Rm 8,18-39). </w:t>
      </w:r>
    </w:p>
    <w:p w14:paraId="147AEA24" w14:textId="77777777" w:rsidR="00F50857" w:rsidRPr="0038024F" w:rsidRDefault="00F50857" w:rsidP="00F50857">
      <w:pPr>
        <w:spacing w:after="120" w:line="240" w:lineRule="auto"/>
        <w:ind w:left="567" w:right="567"/>
        <w:jc w:val="both"/>
        <w:rPr>
          <w:rFonts w:ascii="Arial" w:eastAsia="Times New Roman" w:hAnsi="Arial" w:cs="Arial"/>
          <w:bCs/>
          <w:i/>
          <w:iCs/>
          <w:kern w:val="2"/>
          <w:sz w:val="24"/>
          <w:szCs w:val="24"/>
          <w:lang w:eastAsia="it-IT"/>
        </w:rPr>
      </w:pPr>
      <w:r w:rsidRPr="0038024F">
        <w:rPr>
          <w:rFonts w:ascii="Arial" w:eastAsia="Times New Roman" w:hAnsi="Arial" w:cs="Arial"/>
          <w:bCs/>
          <w:i/>
          <w:iCs/>
          <w:kern w:val="2"/>
          <w:sz w:val="24"/>
          <w:szCs w:val="24"/>
          <w:lang w:eastAsia="it-IT"/>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w:t>
      </w:r>
    </w:p>
    <w:p w14:paraId="4A753321" w14:textId="77777777" w:rsidR="00F50857" w:rsidRPr="0038024F" w:rsidRDefault="00F50857" w:rsidP="00F50857">
      <w:pPr>
        <w:spacing w:after="120" w:line="240" w:lineRule="auto"/>
        <w:ind w:left="567" w:right="567"/>
        <w:jc w:val="both"/>
        <w:rPr>
          <w:rFonts w:ascii="Arial" w:eastAsia="Times New Roman" w:hAnsi="Arial" w:cs="Arial"/>
          <w:bCs/>
          <w:i/>
          <w:iCs/>
          <w:kern w:val="2"/>
          <w:sz w:val="24"/>
          <w:szCs w:val="24"/>
          <w:lang w:eastAsia="it-IT"/>
        </w:rPr>
      </w:pPr>
      <w:r w:rsidRPr="0038024F">
        <w:rPr>
          <w:rFonts w:ascii="Arial" w:eastAsia="Times New Roman" w:hAnsi="Arial" w:cs="Arial"/>
          <w:bCs/>
          <w:i/>
          <w:iCs/>
          <w:kern w:val="2"/>
          <w:sz w:val="24"/>
          <w:szCs w:val="24"/>
          <w:lang w:eastAsia="it-IT"/>
        </w:rPr>
        <w:t>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w:t>
      </w:r>
    </w:p>
    <w:p w14:paraId="0D3760D8" w14:textId="77777777" w:rsidR="00F50857" w:rsidRPr="0038024F" w:rsidRDefault="00F50857" w:rsidP="00F50857">
      <w:pPr>
        <w:spacing w:after="120" w:line="240" w:lineRule="auto"/>
        <w:ind w:left="567" w:right="567"/>
        <w:jc w:val="both"/>
        <w:rPr>
          <w:rFonts w:ascii="Arial" w:eastAsia="Times New Roman" w:hAnsi="Arial" w:cs="Arial"/>
          <w:bCs/>
          <w:i/>
          <w:iCs/>
          <w:kern w:val="2"/>
          <w:sz w:val="24"/>
          <w:szCs w:val="24"/>
          <w:lang w:eastAsia="it-IT"/>
        </w:rPr>
      </w:pPr>
      <w:r w:rsidRPr="0038024F">
        <w:rPr>
          <w:rFonts w:ascii="Arial" w:eastAsia="Times New Roman" w:hAnsi="Arial" w:cs="Arial"/>
          <w:bCs/>
          <w:i/>
          <w:iCs/>
          <w:kern w:val="2"/>
          <w:sz w:val="24"/>
          <w:szCs w:val="24"/>
          <w:lang w:eastAsia="it-IT"/>
        </w:rPr>
        <w:t>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15,1-17).</w:t>
      </w:r>
    </w:p>
    <w:p w14:paraId="208AE881" w14:textId="77777777" w:rsidR="00F50857" w:rsidRPr="0038024F" w:rsidRDefault="00F50857" w:rsidP="00F50857">
      <w:pPr>
        <w:spacing w:after="120" w:line="240" w:lineRule="auto"/>
        <w:ind w:left="567" w:right="567"/>
        <w:jc w:val="both"/>
        <w:rPr>
          <w:rFonts w:ascii="Arial" w:eastAsia="Times New Roman" w:hAnsi="Arial" w:cs="Arial"/>
          <w:bCs/>
          <w:i/>
          <w:iCs/>
          <w:kern w:val="2"/>
          <w:sz w:val="24"/>
          <w:szCs w:val="24"/>
          <w:lang w:eastAsia="it-IT"/>
        </w:rPr>
      </w:pPr>
      <w:r w:rsidRPr="0038024F">
        <w:rPr>
          <w:rFonts w:ascii="Arial" w:eastAsia="Times New Roman" w:hAnsi="Arial" w:cs="Arial"/>
          <w:bCs/>
          <w:i/>
          <w:iCs/>
          <w:kern w:val="2"/>
          <w:sz w:val="24"/>
          <w:szCs w:val="24"/>
          <w:lang w:eastAsia="it-IT"/>
        </w:rPr>
        <w:t xml:space="preserve">In verità, in verità io vi dico: se chiederete qualche cosa al Padre nel mio nome, egli ve la darà. Finora non avete chiesto nulla nel mio nome. Chiedete e otterrete, perché la vostra gioia sia piena (Gv 16,12-24). </w:t>
      </w:r>
    </w:p>
    <w:p w14:paraId="0C0672E2" w14:textId="77777777" w:rsidR="00F50857" w:rsidRPr="0038024F" w:rsidRDefault="00F50857" w:rsidP="00F50857">
      <w:pPr>
        <w:spacing w:after="120" w:line="240" w:lineRule="auto"/>
        <w:jc w:val="both"/>
        <w:rPr>
          <w:rFonts w:ascii="Arial" w:eastAsia="Times New Roman" w:hAnsi="Arial" w:cs="Arial"/>
          <w:bCs/>
          <w:sz w:val="24"/>
          <w:szCs w:val="24"/>
          <w:lang w:eastAsia="it-IT"/>
        </w:rPr>
      </w:pPr>
      <w:r w:rsidRPr="0038024F">
        <w:rPr>
          <w:rFonts w:ascii="Arial" w:eastAsia="Times New Roman" w:hAnsi="Arial" w:cs="Arial"/>
          <w:bCs/>
          <w:sz w:val="24"/>
          <w:szCs w:val="24"/>
          <w:lang w:eastAsia="it-IT"/>
        </w:rPr>
        <w:t xml:space="preserve">Quando il discepolo di Gesù ascolta il suo Signore e compie la sua volontà, è segno che lo Spirito Santo muove e conduce la sua vita. Se conduce la sua vita, conduce tutta la sua persona: il suo cuore, la sua mente, i suoi desideri, la sua volontà, i suo pensieri. Se conduce i suoi pensieri e i suoi desideri, condurrà anche la sua preghiera. Ora può non ascoltare il Signore una preghiera dello Spirito Santo? Mai. Sempre il Signore ascolterà il suo Santo Spirito. Possiamo fare un esempio con quanto Luca scrive sulla Vergine Maria nel Capitolo Primo del Suo Vangelo e quanto Giovanni scrive nel Capitolo secondo del suo Vangelo. </w:t>
      </w:r>
    </w:p>
    <w:p w14:paraId="6E720FA8" w14:textId="77777777" w:rsidR="00F50857" w:rsidRPr="0038024F" w:rsidRDefault="00F50857" w:rsidP="00F50857">
      <w:pPr>
        <w:spacing w:after="120" w:line="240" w:lineRule="auto"/>
        <w:jc w:val="both"/>
        <w:rPr>
          <w:rFonts w:ascii="Arial" w:eastAsia="Times New Roman" w:hAnsi="Arial" w:cs="Arial"/>
          <w:bCs/>
          <w:sz w:val="24"/>
          <w:szCs w:val="24"/>
          <w:lang w:eastAsia="it-IT"/>
        </w:rPr>
      </w:pPr>
      <w:r w:rsidRPr="0038024F">
        <w:rPr>
          <w:rFonts w:ascii="Arial" w:eastAsia="Times New Roman" w:hAnsi="Arial" w:cs="Arial"/>
          <w:bCs/>
          <w:sz w:val="24"/>
          <w:szCs w:val="24"/>
          <w:lang w:eastAsia="it-IT"/>
        </w:rPr>
        <w:t xml:space="preserve">Luca mostra la Vergine Maria piena di grazia e di Spirito Santo che obbedisce in tutto allo Spirito Santo. </w:t>
      </w:r>
    </w:p>
    <w:p w14:paraId="28CF8BC8" w14:textId="77777777" w:rsidR="00F50857" w:rsidRPr="0038024F" w:rsidRDefault="00F50857" w:rsidP="00F50857">
      <w:pPr>
        <w:spacing w:after="120" w:line="240" w:lineRule="auto"/>
        <w:jc w:val="both"/>
        <w:rPr>
          <w:rFonts w:ascii="Arial" w:eastAsia="Times New Roman" w:hAnsi="Arial" w:cs="Arial"/>
          <w:bCs/>
          <w:sz w:val="24"/>
          <w:szCs w:val="24"/>
          <w:lang w:eastAsia="it-IT"/>
        </w:rPr>
      </w:pPr>
      <w:r w:rsidRPr="0038024F">
        <w:rPr>
          <w:rFonts w:ascii="Arial" w:eastAsia="Times New Roman" w:hAnsi="Arial" w:cs="Arial"/>
          <w:bCs/>
          <w:sz w:val="24"/>
          <w:szCs w:val="24"/>
          <w:lang w:eastAsia="it-IT"/>
        </w:rPr>
        <w:lastRenderedPageBreak/>
        <w:t xml:space="preserve">Giovanni ci mostra Cristo Gesù che obbedisce allo Spirito Santo che è nel cuore della Madre sua. </w:t>
      </w:r>
    </w:p>
    <w:p w14:paraId="3D3232ED" w14:textId="77777777" w:rsidR="00F50857" w:rsidRPr="0038024F" w:rsidRDefault="00F50857" w:rsidP="00F50857">
      <w:pPr>
        <w:spacing w:after="120" w:line="240" w:lineRule="auto"/>
        <w:jc w:val="both"/>
        <w:rPr>
          <w:rFonts w:ascii="Arial" w:eastAsia="Times New Roman" w:hAnsi="Arial" w:cs="Arial"/>
          <w:bCs/>
          <w:sz w:val="24"/>
          <w:szCs w:val="24"/>
          <w:lang w:eastAsia="it-IT"/>
        </w:rPr>
      </w:pPr>
      <w:r w:rsidRPr="0038024F">
        <w:rPr>
          <w:rFonts w:ascii="Arial" w:eastAsia="Times New Roman" w:hAnsi="Arial" w:cs="Arial"/>
          <w:bCs/>
          <w:sz w:val="24"/>
          <w:szCs w:val="24"/>
          <w:lang w:eastAsia="it-IT"/>
        </w:rPr>
        <w:t>Chi opera tutto è lo Spirito Santo. Ecco quale dovrà essere la nostra fiducia: Lo Spirito Santo in noi prega il Padre. Il padre ascolta lo Spirito Santo che prega in noi. Tutto è opera dello Spirito Santo. Se però noi non ascoltiamo lo Spirito Santo, non vi è comunione tra noi e Dio.</w:t>
      </w:r>
    </w:p>
    <w:p w14:paraId="49D87B93" w14:textId="77777777" w:rsidR="00F50857" w:rsidRPr="0038024F" w:rsidRDefault="00F50857" w:rsidP="00F50857">
      <w:pPr>
        <w:spacing w:after="120" w:line="240" w:lineRule="auto"/>
        <w:ind w:left="567" w:right="567"/>
        <w:jc w:val="both"/>
        <w:rPr>
          <w:rFonts w:ascii="Arial" w:eastAsia="Times New Roman" w:hAnsi="Arial" w:cs="Arial"/>
          <w:bCs/>
          <w:i/>
          <w:iCs/>
          <w:kern w:val="2"/>
          <w:sz w:val="24"/>
          <w:szCs w:val="24"/>
          <w:lang w:eastAsia="it-IT"/>
        </w:rPr>
      </w:pPr>
      <w:r w:rsidRPr="0038024F">
        <w:rPr>
          <w:rFonts w:ascii="Arial" w:eastAsia="Times New Roman" w:hAnsi="Arial" w:cs="Arial"/>
          <w:bCs/>
          <w:i/>
          <w:iCs/>
          <w:kern w:val="2"/>
          <w:sz w:val="24"/>
          <w:szCs w:val="24"/>
          <w:lang w:eastAsia="it-IT"/>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w:t>
      </w:r>
    </w:p>
    <w:p w14:paraId="11098934" w14:textId="77777777" w:rsidR="00F50857" w:rsidRPr="0038024F" w:rsidRDefault="00F50857" w:rsidP="00F50857">
      <w:pPr>
        <w:spacing w:after="120" w:line="240" w:lineRule="auto"/>
        <w:ind w:left="567" w:right="567"/>
        <w:jc w:val="both"/>
        <w:rPr>
          <w:rFonts w:ascii="Arial" w:eastAsia="Times New Roman" w:hAnsi="Arial" w:cs="Arial"/>
          <w:bCs/>
          <w:i/>
          <w:iCs/>
          <w:kern w:val="2"/>
          <w:sz w:val="24"/>
          <w:szCs w:val="24"/>
          <w:lang w:eastAsia="it-IT"/>
        </w:rPr>
      </w:pPr>
      <w:r w:rsidRPr="0038024F">
        <w:rPr>
          <w:rFonts w:ascii="Arial" w:eastAsia="Times New Roman" w:hAnsi="Arial" w:cs="Arial"/>
          <w:bCs/>
          <w:i/>
          <w:iCs/>
          <w:kern w:val="2"/>
          <w:sz w:val="24"/>
          <w:szCs w:val="24"/>
          <w:lang w:eastAsia="it-IT"/>
        </w:rPr>
        <w:t>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w:t>
      </w:r>
    </w:p>
    <w:p w14:paraId="35E1385A" w14:textId="77777777" w:rsidR="00F50857" w:rsidRPr="0038024F" w:rsidRDefault="00F50857" w:rsidP="00F50857">
      <w:pPr>
        <w:spacing w:after="120" w:line="240" w:lineRule="auto"/>
        <w:ind w:left="567" w:right="567"/>
        <w:jc w:val="both"/>
        <w:rPr>
          <w:rFonts w:ascii="Arial" w:eastAsia="Times New Roman" w:hAnsi="Arial" w:cs="Arial"/>
          <w:bCs/>
          <w:i/>
          <w:iCs/>
          <w:kern w:val="2"/>
          <w:sz w:val="24"/>
          <w:szCs w:val="24"/>
          <w:lang w:eastAsia="it-IT"/>
        </w:rPr>
      </w:pPr>
      <w:r w:rsidRPr="0038024F">
        <w:rPr>
          <w:rFonts w:ascii="Arial" w:eastAsia="Times New Roman" w:hAnsi="Arial" w:cs="Arial"/>
          <w:bCs/>
          <w:i/>
          <w:iCs/>
          <w:kern w:val="2"/>
          <w:sz w:val="24"/>
          <w:szCs w:val="24"/>
          <w:lang w:eastAsia="it-IT"/>
        </w:rPr>
        <w:t>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14:paraId="1C3BB1D5" w14:textId="77777777" w:rsidR="00F50857" w:rsidRPr="0038024F" w:rsidRDefault="00F50857" w:rsidP="00F50857">
      <w:pPr>
        <w:spacing w:after="120" w:line="240" w:lineRule="auto"/>
        <w:ind w:left="567" w:right="567"/>
        <w:jc w:val="both"/>
        <w:rPr>
          <w:rFonts w:ascii="Arial" w:eastAsia="Times New Roman" w:hAnsi="Arial" w:cs="Arial"/>
          <w:bCs/>
          <w:i/>
          <w:iCs/>
          <w:kern w:val="2"/>
          <w:sz w:val="24"/>
          <w:szCs w:val="24"/>
          <w:lang w:eastAsia="it-IT"/>
        </w:rPr>
      </w:pPr>
      <w:r w:rsidRPr="0038024F">
        <w:rPr>
          <w:rFonts w:ascii="Arial" w:eastAsia="Times New Roman" w:hAnsi="Arial" w:cs="Arial"/>
          <w:bCs/>
          <w:i/>
          <w:iCs/>
          <w:kern w:val="2"/>
          <w:sz w:val="24"/>
          <w:szCs w:val="24"/>
          <w:lang w:eastAsia="it-IT"/>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p>
    <w:p w14:paraId="392209C0" w14:textId="77777777" w:rsidR="00F50857" w:rsidRPr="0038024F" w:rsidRDefault="00F50857" w:rsidP="00F50857">
      <w:pPr>
        <w:spacing w:after="120" w:line="240" w:lineRule="auto"/>
        <w:ind w:left="567" w:right="567"/>
        <w:jc w:val="both"/>
        <w:rPr>
          <w:rFonts w:ascii="Arial" w:eastAsia="Times New Roman" w:hAnsi="Arial" w:cs="Arial"/>
          <w:bCs/>
          <w:i/>
          <w:iCs/>
          <w:kern w:val="2"/>
          <w:sz w:val="24"/>
          <w:szCs w:val="24"/>
          <w:lang w:eastAsia="it-IT"/>
        </w:rPr>
      </w:pPr>
      <w:r w:rsidRPr="0038024F">
        <w:rPr>
          <w:rFonts w:ascii="Arial" w:eastAsia="Times New Roman" w:hAnsi="Arial" w:cs="Arial"/>
          <w:bCs/>
          <w:i/>
          <w:iCs/>
          <w:kern w:val="2"/>
          <w:sz w:val="24"/>
          <w:szCs w:val="24"/>
          <w:lang w:eastAsia="it-IT"/>
        </w:rPr>
        <w:t xml:space="preserve">Allora Maria disse: </w:t>
      </w:r>
    </w:p>
    <w:p w14:paraId="69DCEEA1" w14:textId="77777777" w:rsidR="00F50857" w:rsidRPr="0038024F" w:rsidRDefault="00F50857" w:rsidP="00F50857">
      <w:pPr>
        <w:spacing w:after="120" w:line="240" w:lineRule="auto"/>
        <w:ind w:left="567" w:right="567"/>
        <w:jc w:val="both"/>
        <w:rPr>
          <w:rFonts w:ascii="Arial" w:eastAsia="Times New Roman" w:hAnsi="Arial" w:cs="Arial"/>
          <w:bCs/>
          <w:i/>
          <w:iCs/>
          <w:kern w:val="2"/>
          <w:sz w:val="24"/>
          <w:szCs w:val="24"/>
          <w:lang w:eastAsia="it-IT"/>
        </w:rPr>
      </w:pPr>
      <w:r w:rsidRPr="0038024F">
        <w:rPr>
          <w:rFonts w:ascii="Arial" w:eastAsia="Times New Roman" w:hAnsi="Arial" w:cs="Arial"/>
          <w:bCs/>
          <w:i/>
          <w:iCs/>
          <w:kern w:val="2"/>
          <w:sz w:val="24"/>
          <w:szCs w:val="24"/>
          <w:lang w:eastAsia="it-IT"/>
        </w:rPr>
        <w:t xml:space="preserve">«L’anima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w:t>
      </w:r>
      <w:r w:rsidRPr="0038024F">
        <w:rPr>
          <w:rFonts w:ascii="Arial" w:eastAsia="Times New Roman" w:hAnsi="Arial" w:cs="Arial"/>
          <w:bCs/>
          <w:i/>
          <w:iCs/>
          <w:kern w:val="2"/>
          <w:sz w:val="24"/>
          <w:szCs w:val="24"/>
          <w:lang w:eastAsia="it-IT"/>
        </w:rPr>
        <w:lastRenderedPageBreak/>
        <w:t xml:space="preserve">nostri padri, per Abramo e la sua discendenza, per sempre».  Maria rimase con lei circa tre mesi, poi tornò a casa sua (Lc 1,26-56). </w:t>
      </w:r>
    </w:p>
    <w:p w14:paraId="5BBB7532" w14:textId="77777777" w:rsidR="00F50857" w:rsidRPr="0038024F" w:rsidRDefault="00F50857" w:rsidP="00F50857">
      <w:pPr>
        <w:spacing w:after="120" w:line="240" w:lineRule="auto"/>
        <w:ind w:left="567" w:right="567"/>
        <w:jc w:val="both"/>
        <w:rPr>
          <w:rFonts w:ascii="Arial" w:eastAsia="Times New Roman" w:hAnsi="Arial" w:cs="Arial"/>
          <w:bCs/>
          <w:i/>
          <w:iCs/>
          <w:kern w:val="2"/>
          <w:sz w:val="24"/>
          <w:szCs w:val="24"/>
          <w:lang w:eastAsia="it-IT"/>
        </w:rPr>
      </w:pPr>
      <w:r w:rsidRPr="0038024F">
        <w:rPr>
          <w:rFonts w:ascii="Arial" w:eastAsia="Times New Roman" w:hAnsi="Arial" w:cs="Arial"/>
          <w:bCs/>
          <w:i/>
          <w:iCs/>
          <w:kern w:val="2"/>
          <w:sz w:val="24"/>
          <w:szCs w:val="24"/>
          <w:lang w:eastAsia="it-IT"/>
        </w:rPr>
        <w:t>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w:t>
      </w:r>
    </w:p>
    <w:p w14:paraId="418BEFC8" w14:textId="77777777" w:rsidR="00F50857" w:rsidRPr="0038024F" w:rsidRDefault="00F50857" w:rsidP="00F50857">
      <w:pPr>
        <w:spacing w:after="120" w:line="240" w:lineRule="auto"/>
        <w:ind w:left="567" w:right="567"/>
        <w:jc w:val="both"/>
        <w:rPr>
          <w:rFonts w:ascii="Arial" w:eastAsia="Times New Roman" w:hAnsi="Arial" w:cs="Arial"/>
          <w:bCs/>
          <w:i/>
          <w:iCs/>
          <w:kern w:val="2"/>
          <w:sz w:val="24"/>
          <w:szCs w:val="24"/>
          <w:lang w:eastAsia="it-IT"/>
        </w:rPr>
      </w:pPr>
      <w:r w:rsidRPr="0038024F">
        <w:rPr>
          <w:rFonts w:ascii="Arial" w:eastAsia="Times New Roman" w:hAnsi="Arial" w:cs="Arial"/>
          <w:bCs/>
          <w:i/>
          <w:iCs/>
          <w:kern w:val="2"/>
          <w:sz w:val="24"/>
          <w:szCs w:val="24"/>
          <w:lang w:eastAsia="it-IT"/>
        </w:rPr>
        <w:t xml:space="preserve">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w:t>
      </w:r>
    </w:p>
    <w:p w14:paraId="307AA5B9" w14:textId="77777777" w:rsidR="00F50857" w:rsidRPr="0038024F" w:rsidRDefault="00F50857" w:rsidP="00F50857">
      <w:pPr>
        <w:spacing w:after="120" w:line="240" w:lineRule="auto"/>
        <w:ind w:left="567" w:right="567"/>
        <w:jc w:val="both"/>
        <w:rPr>
          <w:rFonts w:ascii="Arial" w:eastAsia="Times New Roman" w:hAnsi="Arial" w:cs="Arial"/>
          <w:bCs/>
          <w:i/>
          <w:iCs/>
          <w:kern w:val="2"/>
          <w:sz w:val="24"/>
          <w:szCs w:val="24"/>
          <w:lang w:eastAsia="it-IT"/>
        </w:rPr>
      </w:pPr>
      <w:r w:rsidRPr="0038024F">
        <w:rPr>
          <w:rFonts w:ascii="Arial" w:eastAsia="Times New Roman" w:hAnsi="Arial" w:cs="Arial"/>
          <w:bCs/>
          <w:i/>
          <w:iCs/>
          <w:kern w:val="2"/>
          <w:sz w:val="24"/>
          <w:szCs w:val="24"/>
          <w:lang w:eastAsia="it-IT"/>
        </w:rPr>
        <w:t xml:space="preserve">Questo, a Cana di Galilea, fu l’inizio dei segni compiuti da Gesù; egli manifestò la sua gloria e i suoi discepoli credettero in lui (Gv 2,1-11). </w:t>
      </w:r>
    </w:p>
    <w:p w14:paraId="6C346A6B" w14:textId="77777777" w:rsidR="00F50857" w:rsidRPr="0038024F" w:rsidRDefault="00F50857" w:rsidP="00F50857">
      <w:pPr>
        <w:spacing w:after="120" w:line="240" w:lineRule="auto"/>
        <w:jc w:val="both"/>
        <w:rPr>
          <w:rFonts w:ascii="Arial" w:eastAsia="Times New Roman" w:hAnsi="Arial" w:cs="Arial"/>
          <w:bCs/>
          <w:sz w:val="24"/>
          <w:szCs w:val="24"/>
          <w:lang w:eastAsia="it-IT"/>
        </w:rPr>
      </w:pPr>
      <w:r w:rsidRPr="0038024F">
        <w:rPr>
          <w:rFonts w:ascii="Arial" w:eastAsia="Times New Roman" w:hAnsi="Arial" w:cs="Arial"/>
          <w:bCs/>
          <w:sz w:val="24"/>
          <w:szCs w:val="24"/>
          <w:lang w:eastAsia="it-IT"/>
        </w:rPr>
        <w:t xml:space="preserve">Tutto e sempre dovrà essere in noi opera dello Spirito Santo. </w:t>
      </w:r>
    </w:p>
    <w:p w14:paraId="31E37E43" w14:textId="77777777" w:rsidR="00F50857" w:rsidRPr="0038024F" w:rsidRDefault="00F50857" w:rsidP="00F50857">
      <w:pPr>
        <w:spacing w:after="120" w:line="240" w:lineRule="auto"/>
        <w:jc w:val="both"/>
        <w:rPr>
          <w:rFonts w:ascii="Arial" w:eastAsia="Times New Roman" w:hAnsi="Arial" w:cs="Arial"/>
          <w:bCs/>
          <w:sz w:val="24"/>
          <w:szCs w:val="24"/>
          <w:lang w:eastAsia="it-IT"/>
        </w:rPr>
      </w:pPr>
    </w:p>
    <w:p w14:paraId="7F6F9FAF" w14:textId="77777777" w:rsidR="00F50857" w:rsidRPr="0038024F" w:rsidRDefault="00F50857" w:rsidP="00F50857">
      <w:pPr>
        <w:spacing w:after="120" w:line="240" w:lineRule="auto"/>
        <w:jc w:val="both"/>
        <w:rPr>
          <w:rFonts w:ascii="Arial" w:eastAsia="Times New Roman" w:hAnsi="Arial" w:cs="Arial"/>
          <w:b/>
          <w:sz w:val="24"/>
          <w:szCs w:val="24"/>
          <w:lang w:eastAsia="it-IT"/>
        </w:rPr>
      </w:pPr>
      <w:r w:rsidRPr="0038024F">
        <w:rPr>
          <w:rFonts w:ascii="Arial" w:eastAsia="Times New Roman" w:hAnsi="Arial" w:cs="Arial"/>
          <w:b/>
          <w:sz w:val="24"/>
          <w:szCs w:val="24"/>
          <w:lang w:eastAsia="it-IT"/>
        </w:rPr>
        <w:t>QUARTA VERITÀ</w:t>
      </w:r>
    </w:p>
    <w:p w14:paraId="784E0A7C" w14:textId="77777777" w:rsidR="00F50857" w:rsidRPr="0038024F" w:rsidRDefault="00F50857" w:rsidP="00F50857">
      <w:pPr>
        <w:spacing w:after="120" w:line="240" w:lineRule="auto"/>
        <w:jc w:val="both"/>
        <w:rPr>
          <w:rFonts w:ascii="Arial" w:eastAsia="Times New Roman" w:hAnsi="Arial" w:cs="Arial"/>
          <w:bCs/>
          <w:sz w:val="24"/>
          <w:szCs w:val="24"/>
          <w:lang w:eastAsia="it-IT"/>
        </w:rPr>
      </w:pPr>
      <w:r w:rsidRPr="0038024F">
        <w:rPr>
          <w:rFonts w:ascii="Arial" w:eastAsia="Times New Roman" w:hAnsi="Arial" w:cs="Arial"/>
          <w:bCs/>
          <w:sz w:val="24"/>
          <w:szCs w:val="24"/>
          <w:lang w:eastAsia="it-IT"/>
        </w:rPr>
        <w:t xml:space="preserve">Contro quanti oggi dicono che non si deve giudicare nessun uomo, l’Apostolo Giovanni – o lo Spirito Santo che parla per mezzo della sua bocca – ci dice che noi dobbiamo giudicare, cioè discernere, conoscere la natura di ogni peccato dei nostri fratelli. Dobbiamo sapere di ogni nostro fratello se il loro è peccato che conduce alla morte o invece è peccato che non conduce alla morte. Se il nostro fratello commette un peccato che non conduce alla morte, il cristiano deve pregare, e Dio gli darà la vita. A chi dono la vita il Signore per la nostra preghiera? A coloro il cui peccato non conduce alla morte. Quale peccato conduce alla morte? Il peccato contro lo Spirito Santo. </w:t>
      </w:r>
    </w:p>
    <w:p w14:paraId="64F53872" w14:textId="77777777" w:rsidR="00F50857" w:rsidRPr="0038024F" w:rsidRDefault="00F50857" w:rsidP="00F50857">
      <w:pPr>
        <w:spacing w:after="120" w:line="240" w:lineRule="auto"/>
        <w:jc w:val="both"/>
        <w:rPr>
          <w:rFonts w:ascii="Arial" w:eastAsia="Times New Roman" w:hAnsi="Arial" w:cs="Arial"/>
          <w:bCs/>
          <w:sz w:val="24"/>
          <w:szCs w:val="24"/>
          <w:lang w:eastAsia="it-IT"/>
        </w:rPr>
      </w:pPr>
      <w:r w:rsidRPr="0038024F">
        <w:rPr>
          <w:rFonts w:ascii="Arial" w:eastAsia="Times New Roman" w:hAnsi="Arial" w:cs="Arial"/>
          <w:bCs/>
          <w:sz w:val="24"/>
          <w:szCs w:val="24"/>
          <w:lang w:eastAsia="it-IT"/>
        </w:rPr>
        <w:t>Oggi quale peccato sta conducendo alla morte moltissimi discepoli di Gesù? La loro ostinazione nell’impugnare ogni verità della Divina Rivelazione. La loro ostinazione di rendere Dio bugiardo in ogni sua Parola. La loro ostinazione nel ridurre la Chiesa a una cosa della terra e non più del cielo. La loro ostinazione nel volere lo sposalizio del Vangelo con il mondo. Quando vi è ostinazione nell’impugnare la verità, lì sempre il peccato conduce alla morte. Lì sempre c’è il peccato contro lo Spirito Santo.</w:t>
      </w:r>
    </w:p>
    <w:p w14:paraId="2E8361EE" w14:textId="77777777" w:rsidR="00F50857" w:rsidRPr="0038024F" w:rsidRDefault="00F50857" w:rsidP="00F50857">
      <w:pPr>
        <w:spacing w:after="120" w:line="240" w:lineRule="auto"/>
        <w:jc w:val="both"/>
        <w:rPr>
          <w:rFonts w:ascii="Arial" w:eastAsia="Times New Roman" w:hAnsi="Arial" w:cs="Arial"/>
          <w:bCs/>
          <w:sz w:val="24"/>
          <w:szCs w:val="24"/>
          <w:lang w:eastAsia="it-IT"/>
        </w:rPr>
      </w:pPr>
      <w:r w:rsidRPr="0038024F">
        <w:rPr>
          <w:rFonts w:ascii="Arial" w:eastAsia="Times New Roman" w:hAnsi="Arial" w:cs="Arial"/>
          <w:bCs/>
          <w:sz w:val="24"/>
          <w:szCs w:val="24"/>
          <w:lang w:eastAsia="it-IT"/>
        </w:rPr>
        <w:t xml:space="preserve">Ecco ancora come l’Apostolo insiste su questa duplice natura del peccato. C’è infatti un peccato che conduce alla morte. Riguardo a questo peccato, L’Apostolo non dice di non pregare riguardo a questo peccato. Dice invece: “Non dico di </w:t>
      </w:r>
      <w:r w:rsidRPr="0038024F">
        <w:rPr>
          <w:rFonts w:ascii="Arial" w:eastAsia="Times New Roman" w:hAnsi="Arial" w:cs="Arial"/>
          <w:bCs/>
          <w:i/>
          <w:iCs/>
          <w:sz w:val="24"/>
          <w:szCs w:val="24"/>
          <w:lang w:eastAsia="it-IT"/>
        </w:rPr>
        <w:t>pregare per questo peccato”</w:t>
      </w:r>
      <w:r w:rsidRPr="0038024F">
        <w:rPr>
          <w:rFonts w:ascii="Arial" w:eastAsia="Times New Roman" w:hAnsi="Arial" w:cs="Arial"/>
          <w:bCs/>
          <w:sz w:val="24"/>
          <w:szCs w:val="24"/>
          <w:lang w:eastAsia="it-IT"/>
        </w:rPr>
        <w:t>. Leggiamo ora il versetto 16 e il versetto 17 sia nel testo latino e sia nel testo greco:</w:t>
      </w:r>
    </w:p>
    <w:p w14:paraId="0150AC40" w14:textId="77777777" w:rsidR="00F50857" w:rsidRPr="0038024F" w:rsidRDefault="00F50857" w:rsidP="00F50857">
      <w:pPr>
        <w:spacing w:after="120" w:line="240" w:lineRule="auto"/>
        <w:jc w:val="both"/>
        <w:rPr>
          <w:rFonts w:ascii="Arial" w:eastAsia="Times New Roman" w:hAnsi="Arial" w:cs="Arial"/>
          <w:bCs/>
          <w:sz w:val="24"/>
          <w:szCs w:val="24"/>
          <w:lang w:val="la-Latn" w:eastAsia="it-IT"/>
        </w:rPr>
      </w:pPr>
      <w:r w:rsidRPr="0038024F">
        <w:rPr>
          <w:rFonts w:ascii="Arial" w:eastAsia="Times New Roman" w:hAnsi="Arial" w:cs="Arial"/>
          <w:color w:val="000000"/>
          <w:sz w:val="24"/>
          <w:szCs w:val="24"/>
          <w:shd w:val="clear" w:color="auto" w:fill="FFFFFF"/>
          <w:lang w:eastAsia="it-IT"/>
        </w:rPr>
        <w:lastRenderedPageBreak/>
        <w:t xml:space="preserve"> </w:t>
      </w:r>
      <w:r w:rsidRPr="0038024F">
        <w:rPr>
          <w:rFonts w:ascii="Arial" w:eastAsia="Times New Roman" w:hAnsi="Arial" w:cs="Arial"/>
          <w:color w:val="000000"/>
          <w:sz w:val="24"/>
          <w:szCs w:val="24"/>
          <w:shd w:val="clear" w:color="auto" w:fill="FFFFFF"/>
          <w:lang w:val="la-Latn" w:eastAsia="it-IT"/>
        </w:rPr>
        <w:t xml:space="preserve">Si quis videt fratrem suum peccare peccatum non ad mortem, petet, et dabit ei Deus vitam, peccantibus non ad mortem. Est peccatum ad mortem; non pro illo dico, ut roget. </w:t>
      </w:r>
      <w:r w:rsidRPr="0038024F">
        <w:rPr>
          <w:rFonts w:ascii="Tahoma" w:eastAsia="Times New Roman" w:hAnsi="Tahoma" w:cs="Tahoma"/>
          <w:color w:val="000000"/>
          <w:shd w:val="clear" w:color="auto" w:fill="FFFFFF"/>
          <w:lang w:val="la-Latn" w:eastAsia="it-IT"/>
        </w:rPr>
        <w:t>Omnis iniustitia peccatum est, et est peccatum non ad mortem.</w:t>
      </w:r>
    </w:p>
    <w:p w14:paraId="0EECBCFD" w14:textId="77777777" w:rsidR="00F50857" w:rsidRPr="0038024F" w:rsidRDefault="00F50857" w:rsidP="00F50857">
      <w:pPr>
        <w:spacing w:after="120" w:line="240" w:lineRule="auto"/>
        <w:jc w:val="both"/>
        <w:rPr>
          <w:rFonts w:ascii="Arial" w:eastAsia="Times New Roman" w:hAnsi="Arial" w:cs="Arial"/>
          <w:bCs/>
          <w:sz w:val="20"/>
          <w:szCs w:val="20"/>
          <w:lang w:val="la-Latn" w:eastAsia="it-IT"/>
        </w:rPr>
      </w:pPr>
      <w:r w:rsidRPr="0038024F">
        <w:rPr>
          <w:rFonts w:ascii="Arial" w:eastAsia="Times New Roman" w:hAnsi="Arial" w:cs="Arial"/>
          <w:color w:val="472817"/>
          <w:sz w:val="24"/>
          <w:szCs w:val="24"/>
          <w:shd w:val="clear" w:color="auto" w:fill="FFFFFF"/>
          <w:vertAlign w:val="superscript"/>
          <w:lang w:val="la-Latn" w:eastAsia="it-IT"/>
        </w:rPr>
        <w:t xml:space="preserve"> </w:t>
      </w:r>
      <w:r w:rsidRPr="0038024F">
        <w:rPr>
          <w:rFonts w:ascii="Times New Roman" w:eastAsia="Times New Roman" w:hAnsi="Times New Roman"/>
          <w:color w:val="111111"/>
          <w:sz w:val="24"/>
          <w:szCs w:val="24"/>
          <w:shd w:val="clear" w:color="auto" w:fill="FFFFFF"/>
          <w:lang w:eastAsia="it-IT"/>
        </w:rPr>
        <w:t>ἐάν</w:t>
      </w:r>
      <w:r w:rsidRPr="0038024F">
        <w:rPr>
          <w:rFonts w:ascii="PT Serif" w:eastAsia="Times New Roman" w:hAnsi="PT Serif"/>
          <w:color w:val="111111"/>
          <w:sz w:val="24"/>
          <w:szCs w:val="24"/>
          <w:shd w:val="clear" w:color="auto" w:fill="FFFFFF"/>
          <w:lang w:val="la-Latn" w:eastAsia="it-IT"/>
        </w:rPr>
        <w:t xml:space="preserve"> </w:t>
      </w:r>
      <w:r w:rsidRPr="0038024F">
        <w:rPr>
          <w:rFonts w:ascii="Cambria" w:eastAsia="Times New Roman" w:hAnsi="Cambria" w:cs="Cambria"/>
          <w:color w:val="111111"/>
          <w:sz w:val="24"/>
          <w:szCs w:val="24"/>
          <w:shd w:val="clear" w:color="auto" w:fill="FFFFFF"/>
          <w:lang w:eastAsia="it-IT"/>
        </w:rPr>
        <w:t>τις</w:t>
      </w:r>
      <w:r w:rsidRPr="0038024F">
        <w:rPr>
          <w:rFonts w:ascii="PT Serif" w:eastAsia="Times New Roman" w:hAnsi="PT Serif"/>
          <w:color w:val="111111"/>
          <w:sz w:val="24"/>
          <w:szCs w:val="24"/>
          <w:shd w:val="clear" w:color="auto" w:fill="FFFFFF"/>
          <w:lang w:val="la-Latn" w:eastAsia="it-IT"/>
        </w:rPr>
        <w:t xml:space="preserve"> </w:t>
      </w:r>
      <w:r w:rsidRPr="0038024F">
        <w:rPr>
          <w:rFonts w:ascii="Times New Roman" w:eastAsia="Times New Roman" w:hAnsi="Times New Roman"/>
          <w:color w:val="111111"/>
          <w:sz w:val="24"/>
          <w:szCs w:val="24"/>
          <w:shd w:val="clear" w:color="auto" w:fill="FFFFFF"/>
          <w:lang w:eastAsia="it-IT"/>
        </w:rPr>
        <w:t>ἴδῃ</w:t>
      </w:r>
      <w:r w:rsidRPr="0038024F">
        <w:rPr>
          <w:rFonts w:ascii="PT Serif" w:eastAsia="Times New Roman" w:hAnsi="PT Serif"/>
          <w:color w:val="111111"/>
          <w:sz w:val="24"/>
          <w:szCs w:val="24"/>
          <w:shd w:val="clear" w:color="auto" w:fill="FFFFFF"/>
          <w:lang w:val="la-Latn" w:eastAsia="it-IT"/>
        </w:rPr>
        <w:t xml:space="preserve"> </w:t>
      </w:r>
      <w:r w:rsidRPr="0038024F">
        <w:rPr>
          <w:rFonts w:ascii="Cambria" w:eastAsia="Times New Roman" w:hAnsi="Cambria" w:cs="Cambria"/>
          <w:color w:val="111111"/>
          <w:sz w:val="24"/>
          <w:szCs w:val="24"/>
          <w:shd w:val="clear" w:color="auto" w:fill="FFFFFF"/>
          <w:lang w:eastAsia="it-IT"/>
        </w:rPr>
        <w:t>τὸν</w:t>
      </w:r>
      <w:r w:rsidRPr="0038024F">
        <w:rPr>
          <w:rFonts w:ascii="PT Serif" w:eastAsia="Times New Roman" w:hAnsi="PT Serif"/>
          <w:color w:val="111111"/>
          <w:sz w:val="24"/>
          <w:szCs w:val="24"/>
          <w:shd w:val="clear" w:color="auto" w:fill="FFFFFF"/>
          <w:lang w:val="la-Latn" w:eastAsia="it-IT"/>
        </w:rPr>
        <w:t xml:space="preserve"> </w:t>
      </w:r>
      <w:r w:rsidRPr="0038024F">
        <w:rPr>
          <w:rFonts w:ascii="Times New Roman" w:eastAsia="Times New Roman" w:hAnsi="Times New Roman"/>
          <w:color w:val="111111"/>
          <w:sz w:val="24"/>
          <w:szCs w:val="24"/>
          <w:shd w:val="clear" w:color="auto" w:fill="FFFFFF"/>
          <w:lang w:eastAsia="it-IT"/>
        </w:rPr>
        <w:t>ἀδελφὸν</w:t>
      </w:r>
      <w:r w:rsidRPr="0038024F">
        <w:rPr>
          <w:rFonts w:ascii="PT Serif" w:eastAsia="Times New Roman" w:hAnsi="PT Serif"/>
          <w:color w:val="111111"/>
          <w:sz w:val="24"/>
          <w:szCs w:val="24"/>
          <w:shd w:val="clear" w:color="auto" w:fill="FFFFFF"/>
          <w:lang w:val="la-Latn" w:eastAsia="it-IT"/>
        </w:rPr>
        <w:t xml:space="preserve"> </w:t>
      </w:r>
      <w:r w:rsidRPr="0038024F">
        <w:rPr>
          <w:rFonts w:ascii="Cambria" w:eastAsia="Times New Roman" w:hAnsi="Cambria" w:cs="Cambria"/>
          <w:color w:val="111111"/>
          <w:sz w:val="24"/>
          <w:szCs w:val="24"/>
          <w:shd w:val="clear" w:color="auto" w:fill="FFFFFF"/>
          <w:lang w:eastAsia="it-IT"/>
        </w:rPr>
        <w:t>αὐτοῦ</w:t>
      </w:r>
      <w:r w:rsidRPr="0038024F">
        <w:rPr>
          <w:rFonts w:ascii="PT Serif" w:eastAsia="Times New Roman" w:hAnsi="PT Serif"/>
          <w:color w:val="111111"/>
          <w:sz w:val="24"/>
          <w:szCs w:val="24"/>
          <w:shd w:val="clear" w:color="auto" w:fill="FFFFFF"/>
          <w:lang w:val="la-Latn" w:eastAsia="it-IT"/>
        </w:rPr>
        <w:t xml:space="preserve"> </w:t>
      </w:r>
      <w:r w:rsidRPr="0038024F">
        <w:rPr>
          <w:rFonts w:ascii="Times New Roman" w:eastAsia="Times New Roman" w:hAnsi="Times New Roman"/>
          <w:color w:val="111111"/>
          <w:sz w:val="24"/>
          <w:szCs w:val="24"/>
          <w:shd w:val="clear" w:color="auto" w:fill="FFFFFF"/>
          <w:lang w:eastAsia="it-IT"/>
        </w:rPr>
        <w:t>ἁ</w:t>
      </w:r>
      <w:r w:rsidRPr="0038024F">
        <w:rPr>
          <w:rFonts w:ascii="PT Serif" w:eastAsia="Times New Roman" w:hAnsi="PT Serif" w:cs="PT Serif"/>
          <w:color w:val="111111"/>
          <w:sz w:val="24"/>
          <w:szCs w:val="24"/>
          <w:shd w:val="clear" w:color="auto" w:fill="FFFFFF"/>
          <w:lang w:eastAsia="it-IT"/>
        </w:rPr>
        <w:t>μ</w:t>
      </w:r>
      <w:r w:rsidRPr="0038024F">
        <w:rPr>
          <w:rFonts w:ascii="Cambria" w:eastAsia="Times New Roman" w:hAnsi="Cambria" w:cs="Cambria"/>
          <w:color w:val="111111"/>
          <w:sz w:val="24"/>
          <w:szCs w:val="24"/>
          <w:shd w:val="clear" w:color="auto" w:fill="FFFFFF"/>
          <w:lang w:eastAsia="it-IT"/>
        </w:rPr>
        <w:t>αρτάνοντα</w:t>
      </w:r>
      <w:r w:rsidRPr="0038024F">
        <w:rPr>
          <w:rFonts w:ascii="PT Serif" w:eastAsia="Times New Roman" w:hAnsi="PT Serif"/>
          <w:color w:val="111111"/>
          <w:sz w:val="24"/>
          <w:szCs w:val="24"/>
          <w:shd w:val="clear" w:color="auto" w:fill="FFFFFF"/>
          <w:lang w:val="la-Latn" w:eastAsia="it-IT"/>
        </w:rPr>
        <w:t xml:space="preserve"> </w:t>
      </w:r>
      <w:r w:rsidRPr="0038024F">
        <w:rPr>
          <w:rFonts w:ascii="Times New Roman" w:eastAsia="Times New Roman" w:hAnsi="Times New Roman"/>
          <w:color w:val="111111"/>
          <w:sz w:val="24"/>
          <w:szCs w:val="24"/>
          <w:shd w:val="clear" w:color="auto" w:fill="FFFFFF"/>
          <w:lang w:eastAsia="it-IT"/>
        </w:rPr>
        <w:t>ἁ</w:t>
      </w:r>
      <w:r w:rsidRPr="0038024F">
        <w:rPr>
          <w:rFonts w:ascii="PT Serif" w:eastAsia="Times New Roman" w:hAnsi="PT Serif" w:cs="PT Serif"/>
          <w:color w:val="111111"/>
          <w:sz w:val="24"/>
          <w:szCs w:val="24"/>
          <w:shd w:val="clear" w:color="auto" w:fill="FFFFFF"/>
          <w:lang w:eastAsia="it-IT"/>
        </w:rPr>
        <w:t>μ</w:t>
      </w:r>
      <w:r w:rsidRPr="0038024F">
        <w:rPr>
          <w:rFonts w:ascii="Cambria" w:eastAsia="Times New Roman" w:hAnsi="Cambria" w:cs="Cambria"/>
          <w:color w:val="111111"/>
          <w:sz w:val="24"/>
          <w:szCs w:val="24"/>
          <w:shd w:val="clear" w:color="auto" w:fill="FFFFFF"/>
          <w:lang w:eastAsia="it-IT"/>
        </w:rPr>
        <w:t>αρτίαν</w:t>
      </w:r>
      <w:r w:rsidRPr="0038024F">
        <w:rPr>
          <w:rFonts w:ascii="PT Serif" w:eastAsia="Times New Roman" w:hAnsi="PT Serif"/>
          <w:color w:val="111111"/>
          <w:sz w:val="24"/>
          <w:szCs w:val="24"/>
          <w:shd w:val="clear" w:color="auto" w:fill="FFFFFF"/>
          <w:lang w:val="la-Latn" w:eastAsia="it-IT"/>
        </w:rPr>
        <w:t xml:space="preserve"> </w:t>
      </w:r>
      <w:r w:rsidRPr="0038024F">
        <w:rPr>
          <w:rFonts w:ascii="PT Serif" w:eastAsia="Times New Roman" w:hAnsi="PT Serif" w:cs="PT Serif"/>
          <w:color w:val="111111"/>
          <w:sz w:val="24"/>
          <w:szCs w:val="24"/>
          <w:shd w:val="clear" w:color="auto" w:fill="FFFFFF"/>
          <w:lang w:eastAsia="it-IT"/>
        </w:rPr>
        <w:t>μ</w:t>
      </w:r>
      <w:r w:rsidRPr="0038024F">
        <w:rPr>
          <w:rFonts w:ascii="Times New Roman" w:eastAsia="Times New Roman" w:hAnsi="Times New Roman"/>
          <w:color w:val="111111"/>
          <w:sz w:val="24"/>
          <w:szCs w:val="24"/>
          <w:shd w:val="clear" w:color="auto" w:fill="FFFFFF"/>
          <w:lang w:eastAsia="it-IT"/>
        </w:rPr>
        <w:t>ὴ</w:t>
      </w:r>
      <w:r w:rsidRPr="0038024F">
        <w:rPr>
          <w:rFonts w:ascii="PT Serif" w:eastAsia="Times New Roman" w:hAnsi="PT Serif"/>
          <w:color w:val="111111"/>
          <w:sz w:val="24"/>
          <w:szCs w:val="24"/>
          <w:shd w:val="clear" w:color="auto" w:fill="FFFFFF"/>
          <w:lang w:val="la-Latn" w:eastAsia="it-IT"/>
        </w:rPr>
        <w:t xml:space="preserve"> </w:t>
      </w:r>
      <w:r w:rsidRPr="0038024F">
        <w:rPr>
          <w:rFonts w:ascii="PT Serif" w:eastAsia="Times New Roman" w:hAnsi="PT Serif" w:cs="PT Serif"/>
          <w:color w:val="111111"/>
          <w:sz w:val="24"/>
          <w:szCs w:val="24"/>
          <w:shd w:val="clear" w:color="auto" w:fill="FFFFFF"/>
          <w:lang w:eastAsia="it-IT"/>
        </w:rPr>
        <w:t>π</w:t>
      </w:r>
      <w:r w:rsidRPr="0038024F">
        <w:rPr>
          <w:rFonts w:ascii="Cambria" w:eastAsia="Times New Roman" w:hAnsi="Cambria" w:cs="Cambria"/>
          <w:color w:val="111111"/>
          <w:sz w:val="24"/>
          <w:szCs w:val="24"/>
          <w:shd w:val="clear" w:color="auto" w:fill="FFFFFF"/>
          <w:lang w:eastAsia="it-IT"/>
        </w:rPr>
        <w:t>ρὸς</w:t>
      </w:r>
      <w:r w:rsidRPr="0038024F">
        <w:rPr>
          <w:rFonts w:ascii="PT Serif" w:eastAsia="Times New Roman" w:hAnsi="PT Serif"/>
          <w:color w:val="111111"/>
          <w:sz w:val="24"/>
          <w:szCs w:val="24"/>
          <w:shd w:val="clear" w:color="auto" w:fill="FFFFFF"/>
          <w:lang w:val="la-Latn" w:eastAsia="it-IT"/>
        </w:rPr>
        <w:t xml:space="preserve"> </w:t>
      </w:r>
      <w:r w:rsidRPr="0038024F">
        <w:rPr>
          <w:rFonts w:ascii="Cambria" w:eastAsia="Times New Roman" w:hAnsi="Cambria" w:cs="Cambria"/>
          <w:color w:val="111111"/>
          <w:sz w:val="24"/>
          <w:szCs w:val="24"/>
          <w:shd w:val="clear" w:color="auto" w:fill="FFFFFF"/>
          <w:lang w:eastAsia="it-IT"/>
        </w:rPr>
        <w:t>θάνατον</w:t>
      </w:r>
      <w:r w:rsidRPr="0038024F">
        <w:rPr>
          <w:rFonts w:ascii="PT Serif" w:eastAsia="Times New Roman" w:hAnsi="PT Serif"/>
          <w:color w:val="111111"/>
          <w:sz w:val="24"/>
          <w:szCs w:val="24"/>
          <w:shd w:val="clear" w:color="auto" w:fill="FFFFFF"/>
          <w:lang w:val="la-Latn" w:eastAsia="it-IT"/>
        </w:rPr>
        <w:t xml:space="preserve">, </w:t>
      </w:r>
      <w:r w:rsidRPr="0038024F">
        <w:rPr>
          <w:rFonts w:ascii="Cambria" w:eastAsia="Times New Roman" w:hAnsi="Cambria" w:cs="Cambria"/>
          <w:color w:val="111111"/>
          <w:sz w:val="24"/>
          <w:szCs w:val="24"/>
          <w:shd w:val="clear" w:color="auto" w:fill="FFFFFF"/>
          <w:lang w:eastAsia="it-IT"/>
        </w:rPr>
        <w:t>αἰτήσει</w:t>
      </w:r>
      <w:r w:rsidRPr="0038024F">
        <w:rPr>
          <w:rFonts w:ascii="PT Serif" w:eastAsia="Times New Roman" w:hAnsi="PT Serif"/>
          <w:color w:val="111111"/>
          <w:sz w:val="24"/>
          <w:szCs w:val="24"/>
          <w:shd w:val="clear" w:color="auto" w:fill="FFFFFF"/>
          <w:lang w:val="la-Latn" w:eastAsia="it-IT"/>
        </w:rPr>
        <w:t xml:space="preserve">, </w:t>
      </w:r>
      <w:r w:rsidRPr="0038024F">
        <w:rPr>
          <w:rFonts w:ascii="Cambria" w:eastAsia="Times New Roman" w:hAnsi="Cambria" w:cs="Cambria"/>
          <w:color w:val="111111"/>
          <w:sz w:val="24"/>
          <w:szCs w:val="24"/>
          <w:shd w:val="clear" w:color="auto" w:fill="FFFFFF"/>
          <w:lang w:eastAsia="it-IT"/>
        </w:rPr>
        <w:t>καὶ</w:t>
      </w:r>
      <w:r w:rsidRPr="0038024F">
        <w:rPr>
          <w:rFonts w:ascii="PT Serif" w:eastAsia="Times New Roman" w:hAnsi="PT Serif"/>
          <w:color w:val="111111"/>
          <w:sz w:val="24"/>
          <w:szCs w:val="24"/>
          <w:shd w:val="clear" w:color="auto" w:fill="FFFFFF"/>
          <w:lang w:val="la-Latn" w:eastAsia="it-IT"/>
        </w:rPr>
        <w:t xml:space="preserve"> </w:t>
      </w:r>
      <w:r w:rsidRPr="0038024F">
        <w:rPr>
          <w:rFonts w:ascii="Cambria" w:eastAsia="Times New Roman" w:hAnsi="Cambria" w:cs="Cambria"/>
          <w:color w:val="111111"/>
          <w:sz w:val="24"/>
          <w:szCs w:val="24"/>
          <w:shd w:val="clear" w:color="auto" w:fill="FFFFFF"/>
          <w:lang w:eastAsia="it-IT"/>
        </w:rPr>
        <w:t>δώσει</w:t>
      </w:r>
      <w:r w:rsidRPr="0038024F">
        <w:rPr>
          <w:rFonts w:ascii="PT Serif" w:eastAsia="Times New Roman" w:hAnsi="PT Serif"/>
          <w:color w:val="111111"/>
          <w:sz w:val="24"/>
          <w:szCs w:val="24"/>
          <w:shd w:val="clear" w:color="auto" w:fill="FFFFFF"/>
          <w:lang w:val="la-Latn" w:eastAsia="it-IT"/>
        </w:rPr>
        <w:t xml:space="preserve"> </w:t>
      </w:r>
      <w:r w:rsidRPr="0038024F">
        <w:rPr>
          <w:rFonts w:ascii="Cambria" w:eastAsia="Times New Roman" w:hAnsi="Cambria" w:cs="Cambria"/>
          <w:color w:val="111111"/>
          <w:sz w:val="24"/>
          <w:szCs w:val="24"/>
          <w:shd w:val="clear" w:color="auto" w:fill="FFFFFF"/>
          <w:lang w:eastAsia="it-IT"/>
        </w:rPr>
        <w:t>αὐτῷ</w:t>
      </w:r>
      <w:r w:rsidRPr="0038024F">
        <w:rPr>
          <w:rFonts w:ascii="PT Serif" w:eastAsia="Times New Roman" w:hAnsi="PT Serif"/>
          <w:color w:val="111111"/>
          <w:sz w:val="24"/>
          <w:szCs w:val="24"/>
          <w:shd w:val="clear" w:color="auto" w:fill="FFFFFF"/>
          <w:lang w:val="la-Latn" w:eastAsia="it-IT"/>
        </w:rPr>
        <w:t xml:space="preserve"> </w:t>
      </w:r>
      <w:r w:rsidRPr="0038024F">
        <w:rPr>
          <w:rFonts w:ascii="Cambria" w:eastAsia="Times New Roman" w:hAnsi="Cambria" w:cs="Cambria"/>
          <w:color w:val="111111"/>
          <w:sz w:val="24"/>
          <w:szCs w:val="24"/>
          <w:shd w:val="clear" w:color="auto" w:fill="FFFFFF"/>
          <w:lang w:eastAsia="it-IT"/>
        </w:rPr>
        <w:t>ζωήν</w:t>
      </w:r>
      <w:r w:rsidRPr="0038024F">
        <w:rPr>
          <w:rFonts w:ascii="PT Serif" w:eastAsia="Times New Roman" w:hAnsi="PT Serif"/>
          <w:color w:val="111111"/>
          <w:sz w:val="24"/>
          <w:szCs w:val="24"/>
          <w:shd w:val="clear" w:color="auto" w:fill="FFFFFF"/>
          <w:lang w:val="la-Latn" w:eastAsia="it-IT"/>
        </w:rPr>
        <w:t xml:space="preserve">, </w:t>
      </w:r>
      <w:r w:rsidRPr="0038024F">
        <w:rPr>
          <w:rFonts w:ascii="Cambria" w:eastAsia="Times New Roman" w:hAnsi="Cambria" w:cs="Cambria"/>
          <w:color w:val="111111"/>
          <w:sz w:val="24"/>
          <w:szCs w:val="24"/>
          <w:shd w:val="clear" w:color="auto" w:fill="FFFFFF"/>
          <w:lang w:eastAsia="it-IT"/>
        </w:rPr>
        <w:t>τοῖς</w:t>
      </w:r>
      <w:r w:rsidRPr="0038024F">
        <w:rPr>
          <w:rFonts w:ascii="PT Serif" w:eastAsia="Times New Roman" w:hAnsi="PT Serif"/>
          <w:color w:val="111111"/>
          <w:sz w:val="24"/>
          <w:szCs w:val="24"/>
          <w:shd w:val="clear" w:color="auto" w:fill="FFFFFF"/>
          <w:lang w:val="la-Latn" w:eastAsia="it-IT"/>
        </w:rPr>
        <w:t xml:space="preserve"> </w:t>
      </w:r>
      <w:r w:rsidRPr="0038024F">
        <w:rPr>
          <w:rFonts w:ascii="Times New Roman" w:eastAsia="Times New Roman" w:hAnsi="Times New Roman"/>
          <w:color w:val="111111"/>
          <w:sz w:val="24"/>
          <w:szCs w:val="24"/>
          <w:shd w:val="clear" w:color="auto" w:fill="FFFFFF"/>
          <w:lang w:eastAsia="it-IT"/>
        </w:rPr>
        <w:t>ἁ</w:t>
      </w:r>
      <w:r w:rsidRPr="0038024F">
        <w:rPr>
          <w:rFonts w:ascii="PT Serif" w:eastAsia="Times New Roman" w:hAnsi="PT Serif" w:cs="PT Serif"/>
          <w:color w:val="111111"/>
          <w:sz w:val="24"/>
          <w:szCs w:val="24"/>
          <w:shd w:val="clear" w:color="auto" w:fill="FFFFFF"/>
          <w:lang w:eastAsia="it-IT"/>
        </w:rPr>
        <w:t>μ</w:t>
      </w:r>
      <w:r w:rsidRPr="0038024F">
        <w:rPr>
          <w:rFonts w:ascii="Cambria" w:eastAsia="Times New Roman" w:hAnsi="Cambria" w:cs="Cambria"/>
          <w:color w:val="111111"/>
          <w:sz w:val="24"/>
          <w:szCs w:val="24"/>
          <w:shd w:val="clear" w:color="auto" w:fill="FFFFFF"/>
          <w:lang w:eastAsia="it-IT"/>
        </w:rPr>
        <w:t>αρτάνουσιν</w:t>
      </w:r>
      <w:r w:rsidRPr="0038024F">
        <w:rPr>
          <w:rFonts w:ascii="PT Serif" w:eastAsia="Times New Roman" w:hAnsi="PT Serif"/>
          <w:color w:val="111111"/>
          <w:sz w:val="24"/>
          <w:szCs w:val="24"/>
          <w:shd w:val="clear" w:color="auto" w:fill="FFFFFF"/>
          <w:lang w:val="la-Latn" w:eastAsia="it-IT"/>
        </w:rPr>
        <w:t xml:space="preserve"> </w:t>
      </w:r>
      <w:r w:rsidRPr="0038024F">
        <w:rPr>
          <w:rFonts w:ascii="PT Serif" w:eastAsia="Times New Roman" w:hAnsi="PT Serif" w:cs="PT Serif"/>
          <w:color w:val="111111"/>
          <w:sz w:val="24"/>
          <w:szCs w:val="24"/>
          <w:shd w:val="clear" w:color="auto" w:fill="FFFFFF"/>
          <w:lang w:eastAsia="it-IT"/>
        </w:rPr>
        <w:t>μ</w:t>
      </w:r>
      <w:r w:rsidRPr="0038024F">
        <w:rPr>
          <w:rFonts w:ascii="Times New Roman" w:eastAsia="Times New Roman" w:hAnsi="Times New Roman"/>
          <w:color w:val="111111"/>
          <w:sz w:val="24"/>
          <w:szCs w:val="24"/>
          <w:shd w:val="clear" w:color="auto" w:fill="FFFFFF"/>
          <w:lang w:eastAsia="it-IT"/>
        </w:rPr>
        <w:t>ὴ</w:t>
      </w:r>
      <w:r w:rsidRPr="0038024F">
        <w:rPr>
          <w:rFonts w:ascii="PT Serif" w:eastAsia="Times New Roman" w:hAnsi="PT Serif"/>
          <w:color w:val="111111"/>
          <w:sz w:val="24"/>
          <w:szCs w:val="24"/>
          <w:shd w:val="clear" w:color="auto" w:fill="FFFFFF"/>
          <w:lang w:val="la-Latn" w:eastAsia="it-IT"/>
        </w:rPr>
        <w:t xml:space="preserve"> </w:t>
      </w:r>
      <w:r w:rsidRPr="0038024F">
        <w:rPr>
          <w:rFonts w:ascii="PT Serif" w:eastAsia="Times New Roman" w:hAnsi="PT Serif" w:cs="PT Serif"/>
          <w:color w:val="111111"/>
          <w:sz w:val="24"/>
          <w:szCs w:val="24"/>
          <w:shd w:val="clear" w:color="auto" w:fill="FFFFFF"/>
          <w:lang w:eastAsia="it-IT"/>
        </w:rPr>
        <w:t>π</w:t>
      </w:r>
      <w:r w:rsidRPr="0038024F">
        <w:rPr>
          <w:rFonts w:ascii="Cambria" w:eastAsia="Times New Roman" w:hAnsi="Cambria" w:cs="Cambria"/>
          <w:color w:val="111111"/>
          <w:sz w:val="24"/>
          <w:szCs w:val="24"/>
          <w:shd w:val="clear" w:color="auto" w:fill="FFFFFF"/>
          <w:lang w:eastAsia="it-IT"/>
        </w:rPr>
        <w:t>ρὸς</w:t>
      </w:r>
      <w:r w:rsidRPr="0038024F">
        <w:rPr>
          <w:rFonts w:ascii="PT Serif" w:eastAsia="Times New Roman" w:hAnsi="PT Serif"/>
          <w:color w:val="111111"/>
          <w:sz w:val="24"/>
          <w:szCs w:val="24"/>
          <w:shd w:val="clear" w:color="auto" w:fill="FFFFFF"/>
          <w:lang w:val="la-Latn" w:eastAsia="it-IT"/>
        </w:rPr>
        <w:t xml:space="preserve"> </w:t>
      </w:r>
      <w:r w:rsidRPr="0038024F">
        <w:rPr>
          <w:rFonts w:ascii="Cambria" w:eastAsia="Times New Roman" w:hAnsi="Cambria" w:cs="Cambria"/>
          <w:color w:val="111111"/>
          <w:sz w:val="24"/>
          <w:szCs w:val="24"/>
          <w:shd w:val="clear" w:color="auto" w:fill="FFFFFF"/>
          <w:lang w:eastAsia="it-IT"/>
        </w:rPr>
        <w:t>θάνατον</w:t>
      </w:r>
      <w:r w:rsidRPr="0038024F">
        <w:rPr>
          <w:rFonts w:ascii="PT Serif" w:eastAsia="Times New Roman" w:hAnsi="PT Serif"/>
          <w:color w:val="111111"/>
          <w:sz w:val="24"/>
          <w:szCs w:val="24"/>
          <w:shd w:val="clear" w:color="auto" w:fill="FFFFFF"/>
          <w:lang w:val="la-Latn" w:eastAsia="it-IT"/>
        </w:rPr>
        <w:t xml:space="preserve">. </w:t>
      </w:r>
      <w:r w:rsidRPr="0038024F">
        <w:rPr>
          <w:rFonts w:ascii="Times New Roman" w:eastAsia="Times New Roman" w:hAnsi="Times New Roman"/>
          <w:color w:val="111111"/>
          <w:sz w:val="24"/>
          <w:szCs w:val="24"/>
          <w:shd w:val="clear" w:color="auto" w:fill="FFFFFF"/>
          <w:lang w:eastAsia="it-IT"/>
        </w:rPr>
        <w:t>ἔστιν</w:t>
      </w:r>
      <w:r w:rsidRPr="0038024F">
        <w:rPr>
          <w:rFonts w:ascii="PT Serif" w:eastAsia="Times New Roman" w:hAnsi="PT Serif"/>
          <w:color w:val="111111"/>
          <w:sz w:val="24"/>
          <w:szCs w:val="24"/>
          <w:shd w:val="clear" w:color="auto" w:fill="FFFFFF"/>
          <w:lang w:val="la-Latn" w:eastAsia="it-IT"/>
        </w:rPr>
        <w:t xml:space="preserve"> </w:t>
      </w:r>
      <w:r w:rsidRPr="0038024F">
        <w:rPr>
          <w:rFonts w:ascii="Times New Roman" w:eastAsia="Times New Roman" w:hAnsi="Times New Roman"/>
          <w:color w:val="111111"/>
          <w:sz w:val="24"/>
          <w:szCs w:val="24"/>
          <w:shd w:val="clear" w:color="auto" w:fill="FFFFFF"/>
          <w:lang w:eastAsia="it-IT"/>
        </w:rPr>
        <w:t>ἁ</w:t>
      </w:r>
      <w:r w:rsidRPr="0038024F">
        <w:rPr>
          <w:rFonts w:ascii="PT Serif" w:eastAsia="Times New Roman" w:hAnsi="PT Serif" w:cs="PT Serif"/>
          <w:color w:val="111111"/>
          <w:sz w:val="24"/>
          <w:szCs w:val="24"/>
          <w:shd w:val="clear" w:color="auto" w:fill="FFFFFF"/>
          <w:lang w:eastAsia="it-IT"/>
        </w:rPr>
        <w:t>μ</w:t>
      </w:r>
      <w:r w:rsidRPr="0038024F">
        <w:rPr>
          <w:rFonts w:ascii="Cambria" w:eastAsia="Times New Roman" w:hAnsi="Cambria" w:cs="Cambria"/>
          <w:color w:val="111111"/>
          <w:sz w:val="24"/>
          <w:szCs w:val="24"/>
          <w:shd w:val="clear" w:color="auto" w:fill="FFFFFF"/>
          <w:lang w:eastAsia="it-IT"/>
        </w:rPr>
        <w:t>αρτία</w:t>
      </w:r>
      <w:r w:rsidRPr="0038024F">
        <w:rPr>
          <w:rFonts w:ascii="PT Serif" w:eastAsia="Times New Roman" w:hAnsi="PT Serif"/>
          <w:color w:val="111111"/>
          <w:sz w:val="24"/>
          <w:szCs w:val="24"/>
          <w:shd w:val="clear" w:color="auto" w:fill="FFFFFF"/>
          <w:lang w:val="la-Latn" w:eastAsia="it-IT"/>
        </w:rPr>
        <w:t xml:space="preserve"> </w:t>
      </w:r>
      <w:r w:rsidRPr="0038024F">
        <w:rPr>
          <w:rFonts w:ascii="PT Serif" w:eastAsia="Times New Roman" w:hAnsi="PT Serif" w:cs="PT Serif"/>
          <w:color w:val="111111"/>
          <w:sz w:val="24"/>
          <w:szCs w:val="24"/>
          <w:shd w:val="clear" w:color="auto" w:fill="FFFFFF"/>
          <w:lang w:eastAsia="it-IT"/>
        </w:rPr>
        <w:t>π</w:t>
      </w:r>
      <w:r w:rsidRPr="0038024F">
        <w:rPr>
          <w:rFonts w:ascii="Cambria" w:eastAsia="Times New Roman" w:hAnsi="Cambria" w:cs="Cambria"/>
          <w:color w:val="111111"/>
          <w:sz w:val="24"/>
          <w:szCs w:val="24"/>
          <w:shd w:val="clear" w:color="auto" w:fill="FFFFFF"/>
          <w:lang w:eastAsia="it-IT"/>
        </w:rPr>
        <w:t>ρὸς</w:t>
      </w:r>
      <w:r w:rsidRPr="0038024F">
        <w:rPr>
          <w:rFonts w:ascii="PT Serif" w:eastAsia="Times New Roman" w:hAnsi="PT Serif"/>
          <w:color w:val="111111"/>
          <w:sz w:val="24"/>
          <w:szCs w:val="24"/>
          <w:shd w:val="clear" w:color="auto" w:fill="FFFFFF"/>
          <w:lang w:val="la-Latn" w:eastAsia="it-IT"/>
        </w:rPr>
        <w:t xml:space="preserve"> </w:t>
      </w:r>
      <w:r w:rsidRPr="0038024F">
        <w:rPr>
          <w:rFonts w:ascii="Cambria" w:eastAsia="Times New Roman" w:hAnsi="Cambria" w:cs="Cambria"/>
          <w:color w:val="111111"/>
          <w:sz w:val="24"/>
          <w:szCs w:val="24"/>
          <w:shd w:val="clear" w:color="auto" w:fill="FFFFFF"/>
          <w:lang w:eastAsia="it-IT"/>
        </w:rPr>
        <w:t>θάνατον·</w:t>
      </w:r>
      <w:r w:rsidRPr="0038024F">
        <w:rPr>
          <w:rFonts w:ascii="PT Serif" w:eastAsia="Times New Roman" w:hAnsi="PT Serif"/>
          <w:color w:val="111111"/>
          <w:sz w:val="24"/>
          <w:szCs w:val="24"/>
          <w:shd w:val="clear" w:color="auto" w:fill="FFFFFF"/>
          <w:lang w:val="la-Latn" w:eastAsia="it-IT"/>
        </w:rPr>
        <w:t xml:space="preserve"> </w:t>
      </w:r>
      <w:r w:rsidRPr="0038024F">
        <w:rPr>
          <w:rFonts w:ascii="Cambria" w:eastAsia="Times New Roman" w:hAnsi="Cambria" w:cs="Cambria"/>
          <w:color w:val="111111"/>
          <w:sz w:val="24"/>
          <w:szCs w:val="24"/>
          <w:shd w:val="clear" w:color="auto" w:fill="FFFFFF"/>
          <w:lang w:eastAsia="it-IT"/>
        </w:rPr>
        <w:t>οὐ</w:t>
      </w:r>
      <w:r w:rsidRPr="0038024F">
        <w:rPr>
          <w:rFonts w:ascii="PT Serif" w:eastAsia="Times New Roman" w:hAnsi="PT Serif"/>
          <w:color w:val="111111"/>
          <w:sz w:val="24"/>
          <w:szCs w:val="24"/>
          <w:shd w:val="clear" w:color="auto" w:fill="FFFFFF"/>
          <w:lang w:val="la-Latn" w:eastAsia="it-IT"/>
        </w:rPr>
        <w:t xml:space="preserve"> </w:t>
      </w:r>
      <w:r w:rsidRPr="0038024F">
        <w:rPr>
          <w:rFonts w:ascii="PT Serif" w:eastAsia="Times New Roman" w:hAnsi="PT Serif" w:cs="PT Serif"/>
          <w:color w:val="111111"/>
          <w:sz w:val="24"/>
          <w:szCs w:val="24"/>
          <w:shd w:val="clear" w:color="auto" w:fill="FFFFFF"/>
          <w:lang w:eastAsia="it-IT"/>
        </w:rPr>
        <w:t>π</w:t>
      </w:r>
      <w:r w:rsidRPr="0038024F">
        <w:rPr>
          <w:rFonts w:ascii="Cambria" w:eastAsia="Times New Roman" w:hAnsi="Cambria" w:cs="Cambria"/>
          <w:color w:val="111111"/>
          <w:sz w:val="24"/>
          <w:szCs w:val="24"/>
          <w:shd w:val="clear" w:color="auto" w:fill="FFFFFF"/>
          <w:lang w:eastAsia="it-IT"/>
        </w:rPr>
        <w:t>ερὶ</w:t>
      </w:r>
      <w:r w:rsidRPr="0038024F">
        <w:rPr>
          <w:rFonts w:ascii="PT Serif" w:eastAsia="Times New Roman" w:hAnsi="PT Serif"/>
          <w:color w:val="111111"/>
          <w:sz w:val="24"/>
          <w:szCs w:val="24"/>
          <w:shd w:val="clear" w:color="auto" w:fill="FFFFFF"/>
          <w:lang w:val="la-Latn" w:eastAsia="it-IT"/>
        </w:rPr>
        <w:t xml:space="preserve"> </w:t>
      </w:r>
      <w:r w:rsidRPr="0038024F">
        <w:rPr>
          <w:rFonts w:ascii="Times New Roman" w:eastAsia="Times New Roman" w:hAnsi="Times New Roman"/>
          <w:color w:val="111111"/>
          <w:sz w:val="24"/>
          <w:szCs w:val="24"/>
          <w:shd w:val="clear" w:color="auto" w:fill="FFFFFF"/>
          <w:lang w:eastAsia="it-IT"/>
        </w:rPr>
        <w:t>ἐκείνης</w:t>
      </w:r>
      <w:r w:rsidRPr="0038024F">
        <w:rPr>
          <w:rFonts w:ascii="PT Serif" w:eastAsia="Times New Roman" w:hAnsi="PT Serif"/>
          <w:color w:val="111111"/>
          <w:sz w:val="24"/>
          <w:szCs w:val="24"/>
          <w:shd w:val="clear" w:color="auto" w:fill="FFFFFF"/>
          <w:lang w:val="la-Latn" w:eastAsia="it-IT"/>
        </w:rPr>
        <w:t xml:space="preserve"> </w:t>
      </w:r>
      <w:r w:rsidRPr="0038024F">
        <w:rPr>
          <w:rFonts w:ascii="Cambria" w:eastAsia="Times New Roman" w:hAnsi="Cambria" w:cs="Cambria"/>
          <w:color w:val="111111"/>
          <w:sz w:val="24"/>
          <w:szCs w:val="24"/>
          <w:shd w:val="clear" w:color="auto" w:fill="FFFFFF"/>
          <w:lang w:eastAsia="it-IT"/>
        </w:rPr>
        <w:t>λέγω</w:t>
      </w:r>
      <w:r w:rsidRPr="0038024F">
        <w:rPr>
          <w:rFonts w:ascii="PT Serif" w:eastAsia="Times New Roman" w:hAnsi="PT Serif"/>
          <w:color w:val="111111"/>
          <w:sz w:val="24"/>
          <w:szCs w:val="24"/>
          <w:shd w:val="clear" w:color="auto" w:fill="FFFFFF"/>
          <w:lang w:val="la-Latn" w:eastAsia="it-IT"/>
        </w:rPr>
        <w:t xml:space="preserve"> </w:t>
      </w:r>
      <w:r w:rsidRPr="0038024F">
        <w:rPr>
          <w:rFonts w:ascii="Times New Roman" w:eastAsia="Times New Roman" w:hAnsi="Times New Roman"/>
          <w:color w:val="111111"/>
          <w:sz w:val="24"/>
          <w:szCs w:val="24"/>
          <w:shd w:val="clear" w:color="auto" w:fill="FFFFFF"/>
          <w:lang w:eastAsia="it-IT"/>
        </w:rPr>
        <w:t>ἵνα</w:t>
      </w:r>
      <w:r w:rsidRPr="0038024F">
        <w:rPr>
          <w:rFonts w:ascii="PT Serif" w:eastAsia="Times New Roman" w:hAnsi="PT Serif"/>
          <w:color w:val="111111"/>
          <w:sz w:val="24"/>
          <w:szCs w:val="24"/>
          <w:shd w:val="clear" w:color="auto" w:fill="FFFFFF"/>
          <w:lang w:val="la-Latn" w:eastAsia="it-IT"/>
        </w:rPr>
        <w:t xml:space="preserve"> </w:t>
      </w:r>
      <w:r w:rsidRPr="0038024F">
        <w:rPr>
          <w:rFonts w:ascii="Times New Roman" w:eastAsia="Times New Roman" w:hAnsi="Times New Roman"/>
          <w:color w:val="111111"/>
          <w:sz w:val="24"/>
          <w:szCs w:val="24"/>
          <w:shd w:val="clear" w:color="auto" w:fill="FFFFFF"/>
          <w:lang w:eastAsia="it-IT"/>
        </w:rPr>
        <w:t>ἐρωτήσῃ</w:t>
      </w:r>
      <w:r w:rsidRPr="0038024F">
        <w:rPr>
          <w:rFonts w:ascii="PT Serif" w:eastAsia="Times New Roman" w:hAnsi="PT Serif"/>
          <w:color w:val="111111"/>
          <w:sz w:val="24"/>
          <w:szCs w:val="24"/>
          <w:shd w:val="clear" w:color="auto" w:fill="FFFFFF"/>
          <w:lang w:val="la-Latn" w:eastAsia="it-IT"/>
        </w:rPr>
        <w:t>. </w:t>
      </w:r>
      <w:r w:rsidRPr="0038024F">
        <w:rPr>
          <w:rFonts w:ascii="PT Serif" w:eastAsia="Times New Roman" w:hAnsi="PT Serif"/>
          <w:color w:val="111111"/>
          <w:sz w:val="30"/>
          <w:szCs w:val="30"/>
          <w:lang w:val="la-Latn" w:eastAsia="it-IT"/>
        </w:rPr>
        <w:t> </w:t>
      </w:r>
      <w:r w:rsidRPr="0038024F">
        <w:rPr>
          <w:rFonts w:ascii="PT Serif" w:eastAsia="Times New Roman" w:hAnsi="PT Serif"/>
          <w:color w:val="111111"/>
          <w:sz w:val="24"/>
          <w:szCs w:val="24"/>
          <w:lang w:eastAsia="it-IT"/>
        </w:rPr>
        <w:t>π</w:t>
      </w:r>
      <w:r w:rsidRPr="0038024F">
        <w:rPr>
          <w:rFonts w:ascii="Times New Roman" w:eastAsia="Times New Roman" w:hAnsi="Times New Roman"/>
          <w:color w:val="111111"/>
          <w:sz w:val="24"/>
          <w:szCs w:val="24"/>
          <w:lang w:eastAsia="it-IT"/>
        </w:rPr>
        <w:t>ᾶσα</w:t>
      </w:r>
      <w:r w:rsidRPr="0038024F">
        <w:rPr>
          <w:rFonts w:ascii="PT Serif" w:eastAsia="Times New Roman" w:hAnsi="PT Serif"/>
          <w:color w:val="111111"/>
          <w:sz w:val="24"/>
          <w:szCs w:val="24"/>
          <w:lang w:val="la-Latn" w:eastAsia="it-IT"/>
        </w:rPr>
        <w:t xml:space="preserve"> </w:t>
      </w:r>
      <w:r w:rsidRPr="0038024F">
        <w:rPr>
          <w:rFonts w:ascii="Times New Roman" w:eastAsia="Times New Roman" w:hAnsi="Times New Roman"/>
          <w:color w:val="111111"/>
          <w:sz w:val="24"/>
          <w:szCs w:val="24"/>
          <w:lang w:eastAsia="it-IT"/>
        </w:rPr>
        <w:t>ἀδικία</w:t>
      </w:r>
      <w:r w:rsidRPr="0038024F">
        <w:rPr>
          <w:rFonts w:ascii="PT Serif" w:eastAsia="Times New Roman" w:hAnsi="PT Serif"/>
          <w:color w:val="111111"/>
          <w:sz w:val="24"/>
          <w:szCs w:val="24"/>
          <w:lang w:val="la-Latn" w:eastAsia="it-IT"/>
        </w:rPr>
        <w:t xml:space="preserve"> </w:t>
      </w:r>
      <w:r w:rsidRPr="0038024F">
        <w:rPr>
          <w:rFonts w:ascii="Times New Roman" w:eastAsia="Times New Roman" w:hAnsi="Times New Roman"/>
          <w:color w:val="111111"/>
          <w:sz w:val="24"/>
          <w:szCs w:val="24"/>
          <w:lang w:eastAsia="it-IT"/>
        </w:rPr>
        <w:t>ἁ</w:t>
      </w:r>
      <w:r w:rsidRPr="0038024F">
        <w:rPr>
          <w:rFonts w:ascii="PT Serif" w:eastAsia="Times New Roman" w:hAnsi="PT Serif" w:cs="PT Serif"/>
          <w:color w:val="111111"/>
          <w:sz w:val="24"/>
          <w:szCs w:val="24"/>
          <w:lang w:eastAsia="it-IT"/>
        </w:rPr>
        <w:t>μ</w:t>
      </w:r>
      <w:r w:rsidRPr="0038024F">
        <w:rPr>
          <w:rFonts w:ascii="Cambria" w:eastAsia="Times New Roman" w:hAnsi="Cambria" w:cs="Cambria"/>
          <w:color w:val="111111"/>
          <w:sz w:val="24"/>
          <w:szCs w:val="24"/>
          <w:lang w:eastAsia="it-IT"/>
        </w:rPr>
        <w:t>αρτία</w:t>
      </w:r>
      <w:r w:rsidRPr="0038024F">
        <w:rPr>
          <w:rFonts w:ascii="PT Serif" w:eastAsia="Times New Roman" w:hAnsi="PT Serif"/>
          <w:color w:val="111111"/>
          <w:sz w:val="24"/>
          <w:szCs w:val="24"/>
          <w:lang w:val="la-Latn" w:eastAsia="it-IT"/>
        </w:rPr>
        <w:t xml:space="preserve"> </w:t>
      </w:r>
      <w:r w:rsidRPr="0038024F">
        <w:rPr>
          <w:rFonts w:ascii="Times New Roman" w:eastAsia="Times New Roman" w:hAnsi="Times New Roman"/>
          <w:color w:val="111111"/>
          <w:sz w:val="24"/>
          <w:szCs w:val="24"/>
          <w:lang w:eastAsia="it-IT"/>
        </w:rPr>
        <w:t>ἐστίν</w:t>
      </w:r>
      <w:r w:rsidRPr="0038024F">
        <w:rPr>
          <w:rFonts w:ascii="PT Serif" w:eastAsia="Times New Roman" w:hAnsi="PT Serif"/>
          <w:color w:val="111111"/>
          <w:sz w:val="24"/>
          <w:szCs w:val="24"/>
          <w:lang w:val="la-Latn" w:eastAsia="it-IT"/>
        </w:rPr>
        <w:t xml:space="preserve">, </w:t>
      </w:r>
      <w:r w:rsidRPr="0038024F">
        <w:rPr>
          <w:rFonts w:ascii="Cambria" w:eastAsia="Times New Roman" w:hAnsi="Cambria" w:cs="Cambria"/>
          <w:color w:val="111111"/>
          <w:sz w:val="24"/>
          <w:szCs w:val="24"/>
          <w:lang w:eastAsia="it-IT"/>
        </w:rPr>
        <w:t>καὶ</w:t>
      </w:r>
      <w:r w:rsidRPr="0038024F">
        <w:rPr>
          <w:rFonts w:ascii="PT Serif" w:eastAsia="Times New Roman" w:hAnsi="PT Serif"/>
          <w:color w:val="111111"/>
          <w:sz w:val="24"/>
          <w:szCs w:val="24"/>
          <w:lang w:val="la-Latn" w:eastAsia="it-IT"/>
        </w:rPr>
        <w:t xml:space="preserve"> </w:t>
      </w:r>
      <w:r w:rsidRPr="0038024F">
        <w:rPr>
          <w:rFonts w:ascii="Times New Roman" w:eastAsia="Times New Roman" w:hAnsi="Times New Roman"/>
          <w:color w:val="111111"/>
          <w:sz w:val="24"/>
          <w:szCs w:val="24"/>
          <w:lang w:eastAsia="it-IT"/>
        </w:rPr>
        <w:t>ἔστιν</w:t>
      </w:r>
      <w:r w:rsidRPr="0038024F">
        <w:rPr>
          <w:rFonts w:ascii="PT Serif" w:eastAsia="Times New Roman" w:hAnsi="PT Serif"/>
          <w:color w:val="111111"/>
          <w:sz w:val="24"/>
          <w:szCs w:val="24"/>
          <w:lang w:val="la-Latn" w:eastAsia="it-IT"/>
        </w:rPr>
        <w:t xml:space="preserve"> </w:t>
      </w:r>
      <w:r w:rsidRPr="0038024F">
        <w:rPr>
          <w:rFonts w:ascii="Times New Roman" w:eastAsia="Times New Roman" w:hAnsi="Times New Roman"/>
          <w:color w:val="111111"/>
          <w:sz w:val="24"/>
          <w:szCs w:val="24"/>
          <w:lang w:eastAsia="it-IT"/>
        </w:rPr>
        <w:t>ἁ</w:t>
      </w:r>
      <w:r w:rsidRPr="0038024F">
        <w:rPr>
          <w:rFonts w:ascii="PT Serif" w:eastAsia="Times New Roman" w:hAnsi="PT Serif" w:cs="PT Serif"/>
          <w:color w:val="111111"/>
          <w:sz w:val="24"/>
          <w:szCs w:val="24"/>
          <w:lang w:eastAsia="it-IT"/>
        </w:rPr>
        <w:t>μ</w:t>
      </w:r>
      <w:r w:rsidRPr="0038024F">
        <w:rPr>
          <w:rFonts w:ascii="Cambria" w:eastAsia="Times New Roman" w:hAnsi="Cambria" w:cs="Cambria"/>
          <w:color w:val="111111"/>
          <w:sz w:val="24"/>
          <w:szCs w:val="24"/>
          <w:lang w:eastAsia="it-IT"/>
        </w:rPr>
        <w:t>αρτία</w:t>
      </w:r>
      <w:r w:rsidRPr="0038024F">
        <w:rPr>
          <w:rFonts w:ascii="PT Serif" w:eastAsia="Times New Roman" w:hAnsi="PT Serif"/>
          <w:color w:val="111111"/>
          <w:sz w:val="24"/>
          <w:szCs w:val="24"/>
          <w:lang w:val="la-Latn" w:eastAsia="it-IT"/>
        </w:rPr>
        <w:t xml:space="preserve"> </w:t>
      </w:r>
      <w:r w:rsidRPr="0038024F">
        <w:rPr>
          <w:rFonts w:ascii="Cambria" w:eastAsia="Times New Roman" w:hAnsi="Cambria" w:cs="Cambria"/>
          <w:color w:val="111111"/>
          <w:sz w:val="24"/>
          <w:szCs w:val="24"/>
          <w:lang w:eastAsia="it-IT"/>
        </w:rPr>
        <w:t>οὐ</w:t>
      </w:r>
      <w:r w:rsidRPr="0038024F">
        <w:rPr>
          <w:rFonts w:ascii="PT Serif" w:eastAsia="Times New Roman" w:hAnsi="PT Serif"/>
          <w:color w:val="111111"/>
          <w:sz w:val="24"/>
          <w:szCs w:val="24"/>
          <w:lang w:val="la-Latn" w:eastAsia="it-IT"/>
        </w:rPr>
        <w:t xml:space="preserve"> </w:t>
      </w:r>
      <w:r w:rsidRPr="0038024F">
        <w:rPr>
          <w:rFonts w:ascii="PT Serif" w:eastAsia="Times New Roman" w:hAnsi="PT Serif" w:cs="PT Serif"/>
          <w:color w:val="111111"/>
          <w:sz w:val="24"/>
          <w:szCs w:val="24"/>
          <w:lang w:eastAsia="it-IT"/>
        </w:rPr>
        <w:t>π</w:t>
      </w:r>
      <w:r w:rsidRPr="0038024F">
        <w:rPr>
          <w:rFonts w:ascii="Cambria" w:eastAsia="Times New Roman" w:hAnsi="Cambria" w:cs="Cambria"/>
          <w:color w:val="111111"/>
          <w:sz w:val="24"/>
          <w:szCs w:val="24"/>
          <w:lang w:eastAsia="it-IT"/>
        </w:rPr>
        <w:t>ρὸς</w:t>
      </w:r>
      <w:r w:rsidRPr="0038024F">
        <w:rPr>
          <w:rFonts w:ascii="PT Serif" w:eastAsia="Times New Roman" w:hAnsi="PT Serif"/>
          <w:color w:val="111111"/>
          <w:sz w:val="24"/>
          <w:szCs w:val="24"/>
          <w:lang w:val="la-Latn" w:eastAsia="it-IT"/>
        </w:rPr>
        <w:t xml:space="preserve"> </w:t>
      </w:r>
      <w:r w:rsidRPr="0038024F">
        <w:rPr>
          <w:rFonts w:ascii="Cambria" w:eastAsia="Times New Roman" w:hAnsi="Cambria" w:cs="Cambria"/>
          <w:color w:val="111111"/>
          <w:sz w:val="24"/>
          <w:szCs w:val="24"/>
          <w:lang w:eastAsia="it-IT"/>
        </w:rPr>
        <w:t>θάνατον</w:t>
      </w:r>
      <w:r w:rsidRPr="0038024F">
        <w:rPr>
          <w:rFonts w:ascii="PT Serif" w:eastAsia="Times New Roman" w:hAnsi="PT Serif"/>
          <w:color w:val="111111"/>
          <w:sz w:val="24"/>
          <w:szCs w:val="24"/>
          <w:lang w:val="la-Latn" w:eastAsia="it-IT"/>
        </w:rPr>
        <w:t>. </w:t>
      </w:r>
    </w:p>
    <w:p w14:paraId="2B1AF00F" w14:textId="77777777" w:rsidR="00F50857" w:rsidRPr="0038024F" w:rsidRDefault="00F50857" w:rsidP="00F50857">
      <w:pPr>
        <w:spacing w:after="120" w:line="240" w:lineRule="auto"/>
        <w:jc w:val="both"/>
        <w:rPr>
          <w:rFonts w:ascii="Arial" w:eastAsia="Times New Roman" w:hAnsi="Arial" w:cs="Arial"/>
          <w:bCs/>
          <w:sz w:val="24"/>
          <w:szCs w:val="24"/>
          <w:lang w:eastAsia="it-IT"/>
        </w:rPr>
      </w:pPr>
      <w:r w:rsidRPr="0038024F">
        <w:rPr>
          <w:rFonts w:ascii="Arial" w:eastAsia="Times New Roman" w:hAnsi="Arial" w:cs="Arial"/>
          <w:bCs/>
          <w:sz w:val="24"/>
          <w:szCs w:val="24"/>
          <w:lang w:eastAsia="it-IT"/>
        </w:rPr>
        <w:t>Ecco quanto abbiamo scritto su questo versetto in due precedenti commenti:</w:t>
      </w:r>
    </w:p>
    <w:p w14:paraId="43782CA1" w14:textId="77777777" w:rsidR="00F50857" w:rsidRPr="0038024F" w:rsidRDefault="00F50857" w:rsidP="00F50857">
      <w:pPr>
        <w:spacing w:after="120" w:line="240" w:lineRule="auto"/>
        <w:jc w:val="both"/>
        <w:rPr>
          <w:rFonts w:ascii="Arial" w:eastAsia="Times New Roman" w:hAnsi="Arial" w:cs="Arial"/>
          <w:bCs/>
          <w:sz w:val="24"/>
          <w:szCs w:val="24"/>
          <w:lang w:eastAsia="it-IT"/>
        </w:rPr>
      </w:pPr>
    </w:p>
    <w:p w14:paraId="7454EF05" w14:textId="77777777" w:rsidR="00F50857" w:rsidRPr="0038024F" w:rsidRDefault="00F50857" w:rsidP="00F50857">
      <w:pPr>
        <w:spacing w:after="120" w:line="240" w:lineRule="auto"/>
        <w:jc w:val="both"/>
        <w:rPr>
          <w:rFonts w:ascii="Arial" w:eastAsia="Times New Roman" w:hAnsi="Arial" w:cs="Arial"/>
          <w:b/>
          <w:i/>
          <w:iCs/>
          <w:sz w:val="24"/>
          <w:szCs w:val="24"/>
          <w:lang w:eastAsia="it-IT"/>
        </w:rPr>
      </w:pPr>
      <w:r w:rsidRPr="0038024F">
        <w:rPr>
          <w:rFonts w:ascii="Arial" w:eastAsia="Times New Roman" w:hAnsi="Arial" w:cs="Arial"/>
          <w:b/>
          <w:i/>
          <w:iCs/>
          <w:sz w:val="24"/>
          <w:szCs w:val="24"/>
          <w:lang w:eastAsia="it-IT"/>
        </w:rPr>
        <w:t>Primo commento:</w:t>
      </w:r>
    </w:p>
    <w:p w14:paraId="796282C2" w14:textId="77777777" w:rsidR="00F50857" w:rsidRPr="0038024F" w:rsidRDefault="00F50857" w:rsidP="00F50857">
      <w:pPr>
        <w:spacing w:after="120" w:line="240" w:lineRule="auto"/>
        <w:ind w:left="567" w:right="567"/>
        <w:jc w:val="both"/>
        <w:rPr>
          <w:rFonts w:ascii="Arial" w:eastAsia="Times New Roman" w:hAnsi="Arial"/>
          <w:bCs/>
          <w:i/>
          <w:iCs/>
          <w:spacing w:val="-2"/>
          <w:kern w:val="2"/>
          <w:sz w:val="24"/>
          <w:szCs w:val="20"/>
          <w:lang w:eastAsia="it-IT"/>
        </w:rPr>
      </w:pPr>
      <w:r w:rsidRPr="0038024F">
        <w:rPr>
          <w:rFonts w:ascii="Arial" w:eastAsia="Times New Roman" w:hAnsi="Arial"/>
          <w:bCs/>
          <w:i/>
          <w:iCs/>
          <w:spacing w:val="-2"/>
          <w:kern w:val="2"/>
          <w:sz w:val="24"/>
          <w:szCs w:val="20"/>
          <w:lang w:eastAsia="it-IT"/>
        </w:rPr>
        <w:t xml:space="preserve">Se uno vede il proprio fratello commettere un peccato che non conduce alla morte, preghi, e Dio gli darà la vita; s'intende a coloro che commettono un peccato che non conduce alla morte: c'è infatti un peccato che conduce alla morte; per questo dico di non pregare. </w:t>
      </w:r>
    </w:p>
    <w:p w14:paraId="533F34B3"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Anche il peccato si vince con la preghiera. Si vince il peccato personale, si vince il peccato dei fratelli. Anche questa verità deve essere accolta con fede nel nostro cuore. Non è un uomo che dice queste cose. È lo Spirito Santo che è la verità eterna di Dio. Lo Spirito attesta per mezzo dell’apostolo Giovanni che è possibile vincere il peccato, è possibile per il peccatore ritornare in vita.</w:t>
      </w:r>
    </w:p>
    <w:p w14:paraId="3AD5AA58"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Chi deve pregare non è il peccatore, ma è il giusto, il santo discepolo del Signore. Il discepolo del Signore deve imitare in tutto Cristo Gesù: Egli si è fatto vittima di espiazione per i peccati del mondo intero. Il discepolo di Gesù si deve fare intercessore presso Dio perché venga perdonato il peccato dei suoi fratelli. Per la sua preghiera, il Signore promette di dare la vita a colui che ha peccato. Questa è vera fede. Chi crede in questa verità potrà dare tanta vita ai suoi fratelli che peccano trasgredendo i comandamenti del Signore.</w:t>
      </w:r>
    </w:p>
    <w:p w14:paraId="31F4BA5A"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È questo un modo veramente divino di partecipare alla salvezza del mondo. Questa parola ci libera da ogni giudizio, da ogni condanna, da ogni parola vana contro chi commette il peccato. Questa parola ci fa essere uomini di pietà, di misericordia, di compassione, di salvezza. Chi prega salva il mondo; chi non prega lascia il mondo nella sua miseria di peccato. Il Signore però ci dice per bocca di Giovanni che non per tutti si può pregare. Si può pregare per il peccato che non conduce alla morte. Mentre per il peccato che conduce alla morte, per questo non bisogna pregare. Ma qual è il peccato che conduce alla morte?</w:t>
      </w:r>
    </w:p>
    <w:p w14:paraId="149DD402"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Ce lo insegna Gesù nel suo Vangelo:</w:t>
      </w:r>
    </w:p>
    <w:p w14:paraId="05DB04E1" w14:textId="77777777" w:rsidR="00F50857" w:rsidRPr="0038024F" w:rsidRDefault="00F50857" w:rsidP="00F50857">
      <w:pPr>
        <w:spacing w:after="120" w:line="240" w:lineRule="auto"/>
        <w:ind w:left="567" w:right="567"/>
        <w:jc w:val="both"/>
        <w:rPr>
          <w:rFonts w:ascii="Arial" w:eastAsia="Times New Roman" w:hAnsi="Arial"/>
          <w:bCs/>
          <w:i/>
          <w:iCs/>
          <w:spacing w:val="-2"/>
          <w:kern w:val="2"/>
          <w:sz w:val="24"/>
          <w:szCs w:val="20"/>
          <w:lang w:eastAsia="it-IT"/>
        </w:rPr>
      </w:pPr>
      <w:r w:rsidRPr="0038024F">
        <w:rPr>
          <w:rFonts w:ascii="Arial" w:eastAsia="Times New Roman" w:hAnsi="Arial"/>
          <w:bCs/>
          <w:i/>
          <w:iCs/>
          <w:spacing w:val="-2"/>
          <w:kern w:val="2"/>
          <w:sz w:val="24"/>
          <w:szCs w:val="20"/>
          <w:lang w:eastAsia="it-IT"/>
        </w:rPr>
        <w:t xml:space="preserve">Vangelo secondo Matteo - cap. 12,22-37: “In quel tempo gli fu portato un indemoniato, cieco e muto, ed egli lo guarì, sicché il muto parlava e vedeva. E tutta la folla era sbalordita e diceva: Non è forse costui il figlio di Davide? Ma i farisei, udendo questo, presero a dire: Costui scaccia i demòni in nome di Beelzebùl, principe dei demòni. </w:t>
      </w:r>
    </w:p>
    <w:p w14:paraId="3E56EF66" w14:textId="77777777" w:rsidR="00F50857" w:rsidRPr="0038024F" w:rsidRDefault="00F50857" w:rsidP="00F50857">
      <w:pPr>
        <w:spacing w:after="120" w:line="240" w:lineRule="auto"/>
        <w:ind w:left="567" w:right="567"/>
        <w:jc w:val="both"/>
        <w:rPr>
          <w:rFonts w:ascii="Arial" w:eastAsia="Times New Roman" w:hAnsi="Arial"/>
          <w:bCs/>
          <w:i/>
          <w:iCs/>
          <w:spacing w:val="-2"/>
          <w:kern w:val="2"/>
          <w:sz w:val="24"/>
          <w:szCs w:val="20"/>
          <w:lang w:eastAsia="it-IT"/>
        </w:rPr>
      </w:pPr>
      <w:r w:rsidRPr="0038024F">
        <w:rPr>
          <w:rFonts w:ascii="Arial" w:eastAsia="Times New Roman" w:hAnsi="Arial"/>
          <w:bCs/>
          <w:i/>
          <w:iCs/>
          <w:spacing w:val="-2"/>
          <w:kern w:val="2"/>
          <w:sz w:val="24"/>
          <w:szCs w:val="20"/>
          <w:lang w:eastAsia="it-IT"/>
        </w:rPr>
        <w:t xml:space="preserve">Ma egli, conosciuto il loro pensiero, disse loro: Ogni regno discorde cade in rovina e nessuna città o famiglia discorde può reggersi. Ora, se </w:t>
      </w:r>
      <w:r w:rsidRPr="0038024F">
        <w:rPr>
          <w:rFonts w:ascii="Arial" w:eastAsia="Times New Roman" w:hAnsi="Arial"/>
          <w:bCs/>
          <w:i/>
          <w:iCs/>
          <w:spacing w:val="-2"/>
          <w:kern w:val="2"/>
          <w:sz w:val="24"/>
          <w:szCs w:val="20"/>
          <w:lang w:eastAsia="it-IT"/>
        </w:rPr>
        <w:lastRenderedPageBreak/>
        <w:t xml:space="preserve">satana scaccia satana, egli è discorde con se stesso; come potrà dunque reggersi il suo regno? E se io scaccio i demòni in nome di Beelzebùl, i vostri figli in nome di chi li scacciano? Per questo loro stessi saranno i vostri giudici. Ma se io scaccio i demòni per virtù dello Spirito di Dio, è certo giunto fra voi il regno di Dio. Come potrebbe uno penetrare nella casa dell'uomo forte e rapirgli le sue cose, se prima non lo lega? Allora soltanto gli potrà saccheggiare la casa. </w:t>
      </w:r>
    </w:p>
    <w:p w14:paraId="282AF6B8" w14:textId="77777777" w:rsidR="00F50857" w:rsidRPr="0038024F" w:rsidRDefault="00F50857" w:rsidP="00F50857">
      <w:pPr>
        <w:spacing w:after="120" w:line="240" w:lineRule="auto"/>
        <w:ind w:left="567" w:right="567"/>
        <w:jc w:val="both"/>
        <w:rPr>
          <w:rFonts w:ascii="Arial" w:eastAsia="Times New Roman" w:hAnsi="Arial"/>
          <w:bCs/>
          <w:i/>
          <w:iCs/>
          <w:spacing w:val="-2"/>
          <w:kern w:val="2"/>
          <w:sz w:val="24"/>
          <w:szCs w:val="20"/>
          <w:lang w:eastAsia="it-IT"/>
        </w:rPr>
      </w:pPr>
      <w:r w:rsidRPr="0038024F">
        <w:rPr>
          <w:rFonts w:ascii="Arial" w:eastAsia="Times New Roman" w:hAnsi="Arial"/>
          <w:bCs/>
          <w:i/>
          <w:iCs/>
          <w:spacing w:val="-2"/>
          <w:kern w:val="2"/>
          <w:sz w:val="24"/>
          <w:szCs w:val="20"/>
          <w:lang w:eastAsia="it-IT"/>
        </w:rPr>
        <w:t xml:space="preserve">Chi non è con me è contro di me, e chi non raccoglie con me, disperde. Perciò io vi dico: Qualunque peccato e bestemmia sarà perdonata agli uomini, ma la bestemmia contro lo Spirito non sarà perdonata. A chiunque parlerà male del Figlio dell'uomo sarà perdonato; ma la bestemmia contro lo Spirito, non gli sarà perdonata né in questo secolo, né in quello futuro. </w:t>
      </w:r>
    </w:p>
    <w:p w14:paraId="1347C272" w14:textId="77777777" w:rsidR="00F50857" w:rsidRPr="0038024F" w:rsidRDefault="00F50857" w:rsidP="00F50857">
      <w:pPr>
        <w:spacing w:after="120" w:line="240" w:lineRule="auto"/>
        <w:ind w:left="567" w:right="567"/>
        <w:jc w:val="both"/>
        <w:rPr>
          <w:rFonts w:ascii="Arial" w:eastAsia="Times New Roman" w:hAnsi="Arial"/>
          <w:bCs/>
          <w:i/>
          <w:iCs/>
          <w:spacing w:val="-2"/>
          <w:kern w:val="2"/>
          <w:sz w:val="24"/>
          <w:szCs w:val="20"/>
          <w:lang w:eastAsia="it-IT"/>
        </w:rPr>
      </w:pPr>
      <w:r w:rsidRPr="0038024F">
        <w:rPr>
          <w:rFonts w:ascii="Arial" w:eastAsia="Times New Roman" w:hAnsi="Arial"/>
          <w:bCs/>
          <w:i/>
          <w:iCs/>
          <w:spacing w:val="-2"/>
          <w:kern w:val="2"/>
          <w:sz w:val="24"/>
          <w:szCs w:val="20"/>
          <w:lang w:eastAsia="it-IT"/>
        </w:rPr>
        <w:t xml:space="preserve">Se prendete un albero buono, anche il suo frutto sarà buono; se prendete un albero cattivo, anche il suo frutto sarà cattivo: dal frutto infatti si conosce l'albero. Razza di vipere, come potete dire cose buone, voi che siete cattivi? Poiché la bocca parla dalla pienezza del cuore. L'uomo buono dal suo buon tesoro trae cose buone, mentre l'uomo cattivo dal suo cattivo tesoro trae cose cattive. Ma io vi dico che di ogni parola infondata gli uomini renderanno conto nel giorno del giudizio; poiché in base alle tue parole sarai giustificato e in base alle tue parole sarai condannato”. </w:t>
      </w:r>
    </w:p>
    <w:p w14:paraId="42FB3B79"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Il peccato che conduce alla morte è il peccato contro lo Spirito Santo.  In che cosa consiste esattamente questo peccato?  Consiste nel distruggere l’opera di verità e di grazia di Cristo Gesù. Consiste nel combattere la redenzione che Dio ci offre in Gesù Signore. Il peccato contro lo Spirito Santo è un combattimento contro il mistero della salvezza operato per noi da Gesù di Nazaret.</w:t>
      </w:r>
    </w:p>
    <w:p w14:paraId="3B25634E"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Chi distrugge Cristo, si distrugge per l’eternità. Per questo peccato non si deve pregare, perché è una preghiera inutile, vana. Chi raggiunge la gravità del peccato contro lo Spirito Santo è giunto al punto del non ritorno sulla via della salvezza. Ha oltrepassato ogni limite del peccato. Anche se vivo, è da considerarsi già dannato per l’eternità.</w:t>
      </w:r>
    </w:p>
    <w:p w14:paraId="245F72B7"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Tremenda verità, ma verità evangelica. Annunzio e monito per ogni uomo a non giungere mai a questa tremenda realtà che è il peccato contro lo Spirito Santo. Questa verità è Vangelo, perché ogni verità è Vangelo, dono di grazia e di salvezza. Ognuno che sa che il peccato contro lo Spirito Santo non si perdona né ora né mai, può mettere ogni impegno affinché non cada in esso. Lo sa, può salvarsi dalla sua morte eterna, non commettendo questo peccato. </w:t>
      </w:r>
    </w:p>
    <w:p w14:paraId="7CC0A5FA"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Purtroppo bisogna lamentarsi che oggi questa verità non solo è taciuta, quanto spesso anche negata da coloro che si dicono cristiani. È negata da molti cristiani la stessa realtà del peccato, figuriamoci poi a credere nel peccato contro lo Spirito Santo. E tuttavia non bisogna mai aver timore di gridare al mondo intero che la vita è dalla fede. O crediamo nella Parola di Gesù ed entriamo nella vita; oppure non crediamo e rimaniamo nella nostra morte spirituale, che si trasformerà in </w:t>
      </w:r>
      <w:r w:rsidRPr="0038024F">
        <w:rPr>
          <w:rFonts w:ascii="Arial" w:eastAsia="Times New Roman" w:hAnsi="Arial"/>
          <w:sz w:val="24"/>
          <w:szCs w:val="20"/>
          <w:lang w:eastAsia="it-IT"/>
        </w:rPr>
        <w:lastRenderedPageBreak/>
        <w:t xml:space="preserve">morte eterna. Peccato contro lo Spirito Santo è anche accanirsi contro la verità della Parola del Vangelo, dichiarandola non vera per noi. </w:t>
      </w:r>
    </w:p>
    <w:p w14:paraId="05AC5D50" w14:textId="77777777" w:rsidR="00F50857" w:rsidRPr="0038024F" w:rsidRDefault="00F50857" w:rsidP="00F50857">
      <w:pPr>
        <w:spacing w:after="120" w:line="240" w:lineRule="auto"/>
        <w:ind w:left="567" w:right="567"/>
        <w:jc w:val="both"/>
        <w:rPr>
          <w:rFonts w:ascii="Arial" w:eastAsia="Times New Roman" w:hAnsi="Arial"/>
          <w:bCs/>
          <w:i/>
          <w:iCs/>
          <w:spacing w:val="-2"/>
          <w:kern w:val="2"/>
          <w:sz w:val="24"/>
          <w:szCs w:val="20"/>
          <w:lang w:eastAsia="it-IT"/>
        </w:rPr>
      </w:pPr>
      <w:r w:rsidRPr="0038024F">
        <w:rPr>
          <w:rFonts w:ascii="Arial" w:eastAsia="Times New Roman" w:hAnsi="Arial"/>
          <w:bCs/>
          <w:i/>
          <w:iCs/>
          <w:spacing w:val="-2"/>
          <w:kern w:val="2"/>
          <w:sz w:val="24"/>
          <w:szCs w:val="20"/>
          <w:lang w:eastAsia="it-IT"/>
        </w:rPr>
        <w:t xml:space="preserve">Ogni iniquità è peccato, ma c'è il peccato che non conduce alla morte. </w:t>
      </w:r>
    </w:p>
    <w:p w14:paraId="40847258"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Ogni trasgressione dei comandamenti è peccato. È questa l’iniquità, la non giustizia dell’uomo. È iniquo tutto ciò che non è giusto e tutto ciò che non è giusto è peccato. Non è giusto tutto ciò che è contro </w:t>
      </w:r>
      <w:smartTag w:uri="urn:schemas-microsoft-com:office:smarttags" w:element="PersonName">
        <w:smartTagPr>
          <w:attr w:name="ProductID" w:val="la Volontà"/>
        </w:smartTagPr>
        <w:r w:rsidRPr="0038024F">
          <w:rPr>
            <w:rFonts w:ascii="Arial" w:eastAsia="Times New Roman" w:hAnsi="Arial"/>
            <w:sz w:val="24"/>
            <w:szCs w:val="20"/>
            <w:lang w:eastAsia="it-IT"/>
          </w:rPr>
          <w:t>la Volontà</w:t>
        </w:r>
      </w:smartTag>
      <w:r w:rsidRPr="0038024F">
        <w:rPr>
          <w:rFonts w:ascii="Arial" w:eastAsia="Times New Roman" w:hAnsi="Arial"/>
          <w:sz w:val="24"/>
          <w:szCs w:val="20"/>
          <w:lang w:eastAsia="it-IT"/>
        </w:rPr>
        <w:t xml:space="preserve"> di Dio in poco, o in assai, in materia grave, oppure lieve. Ogni trasgressione, o in poco o in molto, della legge del Signore ci costituisce iniqui. Ma non ogni iniquità conduce alla morte, mentre c’è una iniquità che conduce alla morte. L’iniquità che non conduce alla morte è il peccato di fragilità, di debolezza, di non sufficiente forza.</w:t>
      </w:r>
    </w:p>
    <w:p w14:paraId="34238139"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C’è la buona volontà di non peccare, ma c’è la fragilità della nostra condizione umana. Quando si pecca per fragilità, il peccato c’è, ma non è un peccato che conduce alla morte. Per questo peccato si prega e il Signore ridona la vita. Si prega perché sia cancellato, ma anche per non cadere più in esso.  La ferma e decisa volontà di non più peccare, la determinazione risoluta di rimanere nella legge del Signore, fa sì che il nostro peccato sia un peccato che non conduce alla morte. Mentre quando non si tratta più di fragilità, ma di ostinazione nel male; quando ci troviamo dinanzi alla presunzione di giustizia assoluta e in nome di questa giustizia si commettono tutti i peccati, in questo istante si esce dalla fragilità, si cade nella malvagità, si giunge al peccato contro lo Spirito Santo.</w:t>
      </w:r>
    </w:p>
    <w:p w14:paraId="512126B9"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Quando questo avviene, ci troviamo dinanzi ad un peccato per il quale non bisogna pregare. Si è superato il limite del male.  Anche questa è verità evangelica, lieto annunzio, buona novella. Questa verità serve all’uomo perché si decida a non proseguire nei suoi peccati, perché la fine potrebbe essere il peccato che conduce alla morte eterna, dal quale nessuno lo potrà mai liberare.</w:t>
      </w:r>
    </w:p>
    <w:p w14:paraId="7FD757D4" w14:textId="77777777" w:rsidR="00F50857" w:rsidRPr="0038024F" w:rsidRDefault="00F50857" w:rsidP="00F50857">
      <w:pPr>
        <w:spacing w:after="120" w:line="240" w:lineRule="auto"/>
        <w:jc w:val="both"/>
        <w:rPr>
          <w:rFonts w:ascii="Arial" w:eastAsia="Times New Roman" w:hAnsi="Arial"/>
          <w:sz w:val="24"/>
          <w:szCs w:val="20"/>
          <w:lang w:eastAsia="it-IT"/>
        </w:rPr>
      </w:pPr>
      <w:smartTag w:uri="urn:schemas-microsoft-com:office:smarttags" w:element="PersonName">
        <w:smartTagPr>
          <w:attr w:name="ProductID" w:val="la Chiesa"/>
        </w:smartTagPr>
        <w:r w:rsidRPr="0038024F">
          <w:rPr>
            <w:rFonts w:ascii="Arial" w:eastAsia="Times New Roman" w:hAnsi="Arial"/>
            <w:sz w:val="24"/>
            <w:szCs w:val="20"/>
            <w:lang w:eastAsia="it-IT"/>
          </w:rPr>
          <w:t>La Chiesa</w:t>
        </w:r>
      </w:smartTag>
      <w:r w:rsidRPr="0038024F">
        <w:rPr>
          <w:rFonts w:ascii="Arial" w:eastAsia="Times New Roman" w:hAnsi="Arial"/>
          <w:sz w:val="24"/>
          <w:szCs w:val="20"/>
          <w:lang w:eastAsia="it-IT"/>
        </w:rPr>
        <w:t>, se ama l’uomo, se lo ama della stessa verità di Cristo Gesù, deve annunziargli questa Parola. Gliela deve annunziare perché si converta e viva, perché non vada a finire nelle tenebre dell’inferno.</w:t>
      </w:r>
    </w:p>
    <w:p w14:paraId="03514AF1"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Dinanzi ad ogni uomo c’è un pericolo di morte eterna. </w:t>
      </w:r>
      <w:smartTag w:uri="urn:schemas-microsoft-com:office:smarttags" w:element="PersonName">
        <w:smartTagPr>
          <w:attr w:name="ProductID" w:val="la Chiesa"/>
        </w:smartTagPr>
        <w:r w:rsidRPr="0038024F">
          <w:rPr>
            <w:rFonts w:ascii="Arial" w:eastAsia="Times New Roman" w:hAnsi="Arial"/>
            <w:sz w:val="24"/>
            <w:szCs w:val="20"/>
            <w:lang w:eastAsia="it-IT"/>
          </w:rPr>
          <w:t>La Chiesa</w:t>
        </w:r>
      </w:smartTag>
      <w:r w:rsidRPr="0038024F">
        <w:rPr>
          <w:rFonts w:ascii="Arial" w:eastAsia="Times New Roman" w:hAnsi="Arial"/>
          <w:sz w:val="24"/>
          <w:szCs w:val="20"/>
          <w:lang w:eastAsia="it-IT"/>
        </w:rPr>
        <w:t xml:space="preserve"> se ama veramente, deve mettere ogni impegno a segnalare questo pericolo, gridandolo ai quattro venti perché nessun uomo mai cada in esso. Sarebbe la sua rovina eterna. Ma </w:t>
      </w:r>
      <w:smartTag w:uri="urn:schemas-microsoft-com:office:smarttags" w:element="PersonName">
        <w:smartTagPr>
          <w:attr w:name="ProductID" w:val="la Chiesa"/>
        </w:smartTagPr>
        <w:r w:rsidRPr="0038024F">
          <w:rPr>
            <w:rFonts w:ascii="Arial" w:eastAsia="Times New Roman" w:hAnsi="Arial"/>
            <w:sz w:val="24"/>
            <w:szCs w:val="20"/>
            <w:lang w:eastAsia="it-IT"/>
          </w:rPr>
          <w:t>la Chiesa</w:t>
        </w:r>
      </w:smartTag>
      <w:r w:rsidRPr="0038024F">
        <w:rPr>
          <w:rFonts w:ascii="Arial" w:eastAsia="Times New Roman" w:hAnsi="Arial"/>
          <w:sz w:val="24"/>
          <w:szCs w:val="20"/>
          <w:lang w:eastAsia="it-IT"/>
        </w:rPr>
        <w:t xml:space="preserve"> non vive forse per liberare gli uomini dalla morte eterna? Agirebbe contro la sua stessa missione, se permette che gli uomini vadano a finire nelle tenebre, perché ella ha mancato di avvisarli del pericolo che era sulla strada da essi intrapresa. Il primo amore della Chiesa per ogni uomo è il dono perfetto, pieno, santo, giusto, imparziale di tutta </w:t>
      </w:r>
      <w:smartTag w:uri="urn:schemas-microsoft-com:office:smarttags" w:element="PersonName">
        <w:smartTagPr>
          <w:attr w:name="ProductID" w:val="La Parola"/>
        </w:smartTagPr>
        <w:r w:rsidRPr="0038024F">
          <w:rPr>
            <w:rFonts w:ascii="Arial" w:eastAsia="Times New Roman" w:hAnsi="Arial"/>
            <w:sz w:val="24"/>
            <w:szCs w:val="20"/>
            <w:lang w:eastAsia="it-IT"/>
          </w:rPr>
          <w:t>la Parola</w:t>
        </w:r>
      </w:smartTag>
      <w:r w:rsidRPr="0038024F">
        <w:rPr>
          <w:rFonts w:ascii="Arial" w:eastAsia="Times New Roman" w:hAnsi="Arial"/>
          <w:sz w:val="24"/>
          <w:szCs w:val="20"/>
          <w:lang w:eastAsia="it-IT"/>
        </w:rPr>
        <w:t xml:space="preserve"> di Gesù. Se farà questo, essa sarà vero strumento di vita eterna per il mondo intero. </w:t>
      </w:r>
    </w:p>
    <w:p w14:paraId="60B4BAD1" w14:textId="77777777" w:rsidR="00F50857" w:rsidRPr="0038024F" w:rsidRDefault="00F50857" w:rsidP="00F50857">
      <w:pPr>
        <w:spacing w:after="120" w:line="240" w:lineRule="auto"/>
        <w:jc w:val="both"/>
        <w:rPr>
          <w:rFonts w:ascii="Arial" w:eastAsia="Times New Roman" w:hAnsi="Arial"/>
          <w:sz w:val="24"/>
          <w:szCs w:val="20"/>
          <w:lang w:eastAsia="it-IT"/>
        </w:rPr>
      </w:pPr>
    </w:p>
    <w:p w14:paraId="106FD7C5" w14:textId="77777777" w:rsidR="00F50857" w:rsidRPr="0038024F" w:rsidRDefault="00F50857" w:rsidP="00F50857">
      <w:pPr>
        <w:spacing w:after="120" w:line="240" w:lineRule="auto"/>
        <w:jc w:val="both"/>
        <w:rPr>
          <w:rFonts w:ascii="Arial" w:eastAsia="Times New Roman" w:hAnsi="Arial" w:cs="Arial"/>
          <w:b/>
          <w:i/>
          <w:iCs/>
          <w:sz w:val="24"/>
          <w:szCs w:val="24"/>
          <w:lang w:eastAsia="it-IT"/>
        </w:rPr>
      </w:pPr>
      <w:r w:rsidRPr="0038024F">
        <w:rPr>
          <w:rFonts w:ascii="Arial" w:eastAsia="Times New Roman" w:hAnsi="Arial" w:cs="Arial"/>
          <w:b/>
          <w:i/>
          <w:iCs/>
          <w:sz w:val="24"/>
          <w:szCs w:val="24"/>
          <w:lang w:eastAsia="it-IT"/>
        </w:rPr>
        <w:t>Secondo commento</w:t>
      </w:r>
    </w:p>
    <w:p w14:paraId="2DB56401" w14:textId="77777777" w:rsidR="00F50857" w:rsidRPr="0038024F" w:rsidRDefault="00F50857" w:rsidP="00F50857">
      <w:pPr>
        <w:spacing w:after="120" w:line="240" w:lineRule="auto"/>
        <w:ind w:left="567" w:right="567"/>
        <w:jc w:val="both"/>
        <w:rPr>
          <w:rFonts w:ascii="Arial" w:eastAsia="Times New Roman" w:hAnsi="Arial"/>
          <w:bCs/>
          <w:i/>
          <w:iCs/>
          <w:spacing w:val="-2"/>
          <w:kern w:val="2"/>
          <w:sz w:val="24"/>
          <w:szCs w:val="20"/>
          <w:lang w:eastAsia="it-IT"/>
        </w:rPr>
      </w:pPr>
      <w:r w:rsidRPr="0038024F">
        <w:rPr>
          <w:rFonts w:ascii="Arial" w:eastAsia="Times New Roman" w:hAnsi="Arial"/>
          <w:bCs/>
          <w:i/>
          <w:iCs/>
          <w:spacing w:val="-2"/>
          <w:kern w:val="2"/>
          <w:sz w:val="24"/>
          <w:szCs w:val="20"/>
          <w:lang w:eastAsia="it-IT"/>
        </w:rPr>
        <w:t>Se uno vede il proprio fratello commettere un peccato che non conduce alla morte, preghi, e Dio gli darà la vita: a coloro, cioè, il cui peccato non conduce alla morte. C’è infatti un peccato che conduce alla morte; non dico di pregare riguardo a questo peccato.</w:t>
      </w:r>
    </w:p>
    <w:p w14:paraId="22CA4020"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lastRenderedPageBreak/>
        <w:t>Ora l’Apostolo Giovanni dona una regola che riguarda la preghiera per il perdono del peccato dei fratelli. Se uno vede il proprio fratello commettere un peccato che non conduce alla morte, preghi, e Dio gli darà la vita: a coloro, cioè, il cui peccato non conduce alla morte. Il peccato conduce sempre alla morte quando si trasgredisce in materia grave anche un solo comandamento della legge del Signore, trasgressione fatta con deliberato consenso e con scienza e coscienza di trovarci dinanzi ad un comandamento del Signore nostro Dio. Anche se questo peccato conduce alla morte, è un peccato perdonabile. Per questo peccato si può pregare per il fratello che lo commette. Ma c’è un peccato che non è perdonabile né sulla terra e né nei cieli. È il peccato contro lo Spirito Santo. Ecco cosa dice l’Apostolo Giovanni in ordine a questo peccato: C’è infatti un peccato che conduce alla morte; non dico di pregare riguardo a questo peccato.</w:t>
      </w:r>
    </w:p>
    <w:p w14:paraId="440AC339" w14:textId="77777777" w:rsidR="00F50857" w:rsidRPr="0038024F" w:rsidRDefault="00F50857" w:rsidP="00F50857">
      <w:pPr>
        <w:spacing w:after="120" w:line="240" w:lineRule="auto"/>
        <w:jc w:val="both"/>
        <w:rPr>
          <w:rFonts w:ascii="Arial" w:eastAsia="Times New Roman" w:hAnsi="Arial"/>
          <w:bCs/>
          <w:sz w:val="20"/>
          <w:szCs w:val="20"/>
          <w:lang w:eastAsia="it-IT"/>
        </w:rPr>
      </w:pPr>
      <w:r w:rsidRPr="0038024F">
        <w:rPr>
          <w:rFonts w:ascii="Arial" w:eastAsia="Times New Roman" w:hAnsi="Arial"/>
          <w:bCs/>
          <w:sz w:val="24"/>
          <w:szCs w:val="20"/>
          <w:lang w:val="la-Latn" w:eastAsia="it-IT"/>
        </w:rPr>
        <w:t>Qui scit fratrem suum peccare peccatum non ad mortem petet et dabit ei vitam peccantibus non ad mortem;  est peccatum ad mortem non pro illo dico ut roget</w:t>
      </w:r>
      <w:r w:rsidRPr="0038024F">
        <w:rPr>
          <w:rFonts w:ascii="Arial" w:eastAsia="Times New Roman" w:hAnsi="Arial"/>
          <w:bCs/>
          <w:sz w:val="24"/>
          <w:szCs w:val="20"/>
          <w:lang w:eastAsia="it-IT"/>
        </w:rPr>
        <w:t xml:space="preserve"> (1Gv 5,16).  </w:t>
      </w:r>
      <w:r w:rsidRPr="0038024F">
        <w:rPr>
          <w:rFonts w:ascii="Greek" w:eastAsia="Times New Roman" w:hAnsi="Greek" w:cs="Greek"/>
          <w:bCs/>
          <w:sz w:val="28"/>
          <w:szCs w:val="26"/>
          <w:lang w:eastAsia="it-IT"/>
        </w:rPr>
        <w:t xml:space="preserve">'E£n tij ‡dV tÕn ¢delfÕn aÙtoà ¡mart£nonta ¡mart…an m¾ prÕj q£naton, a„t»sei, kaˆ dèsei aÙtù zw»n, to‹j ¡mart£nousin m¾ prÕj q£naton. œstin ¡mart…a prÕj q£naton: oÙ perˆ ™ke…nhj lšgw †na ™rwt»sV. </w:t>
      </w:r>
      <w:r w:rsidRPr="0038024F">
        <w:rPr>
          <w:rFonts w:ascii="Arial" w:eastAsia="Times New Roman" w:hAnsi="Arial"/>
          <w:bCs/>
          <w:sz w:val="24"/>
          <w:szCs w:val="20"/>
          <w:lang w:eastAsia="it-IT"/>
        </w:rPr>
        <w:t>(1Gv 5,16).</w:t>
      </w:r>
      <w:r w:rsidRPr="0038024F">
        <w:rPr>
          <w:rFonts w:ascii="Arial" w:eastAsia="Times New Roman" w:hAnsi="Arial"/>
          <w:bCs/>
          <w:sz w:val="20"/>
          <w:szCs w:val="20"/>
          <w:lang w:eastAsia="it-IT"/>
        </w:rPr>
        <w:t xml:space="preserve">  </w:t>
      </w:r>
    </w:p>
    <w:p w14:paraId="6BF03300"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Cosa a noi vuole dire l’Apostolo Giovanni con queste: C’è infatti un peccato che conduce alla morte; non dico di pregare riguardo a questo peccato – </w:t>
      </w:r>
      <w:r w:rsidRPr="0038024F">
        <w:rPr>
          <w:rFonts w:ascii="Arial" w:eastAsia="Times New Roman" w:hAnsi="Arial"/>
          <w:sz w:val="24"/>
          <w:szCs w:val="20"/>
          <w:lang w:val="la-Latn" w:eastAsia="it-IT"/>
        </w:rPr>
        <w:t>Est peccatum ad mortem non pro illo dico ut roget.</w:t>
      </w:r>
      <w:r w:rsidRPr="0038024F">
        <w:rPr>
          <w:rFonts w:ascii="Arial" w:eastAsia="Times New Roman" w:hAnsi="Arial"/>
          <w:sz w:val="24"/>
          <w:szCs w:val="20"/>
          <w:lang w:eastAsia="it-IT"/>
        </w:rPr>
        <w:t xml:space="preserve">  </w:t>
      </w:r>
      <w:r w:rsidRPr="0038024F">
        <w:rPr>
          <w:rFonts w:ascii="Greek" w:eastAsia="Times New Roman" w:hAnsi="Greek" w:cs="Greek"/>
          <w:sz w:val="28"/>
          <w:szCs w:val="26"/>
          <w:lang w:eastAsia="it-IT"/>
        </w:rPr>
        <w:t>œstin ¡mart…a prÕj q£naton: oÙ perˆ ™ke…nhj lšgw †na ™rwt»sV.</w:t>
      </w:r>
      <w:r w:rsidRPr="0038024F">
        <w:rPr>
          <w:rFonts w:ascii="Arial" w:eastAsia="Times New Roman" w:hAnsi="Arial"/>
          <w:sz w:val="24"/>
          <w:szCs w:val="20"/>
          <w:lang w:eastAsia="it-IT"/>
        </w:rPr>
        <w:t xml:space="preserve"> –</w:t>
      </w:r>
      <w:r w:rsidRPr="0038024F">
        <w:rPr>
          <w:rFonts w:ascii="Greek" w:eastAsia="Times New Roman" w:hAnsi="Greek" w:cs="Greek"/>
          <w:sz w:val="28"/>
          <w:szCs w:val="26"/>
          <w:lang w:eastAsia="it-IT"/>
        </w:rPr>
        <w:t xml:space="preserve"> ? </w:t>
      </w:r>
      <w:r w:rsidRPr="0038024F">
        <w:rPr>
          <w:rFonts w:ascii="Arial" w:eastAsia="Times New Roman" w:hAnsi="Arial"/>
          <w:sz w:val="24"/>
          <w:szCs w:val="20"/>
          <w:lang w:eastAsia="it-IT"/>
        </w:rPr>
        <w:t>Se lui dicesse di non pregare per questo peccato che conduce alla morte, tutto sarebbe per noi chiaro. Lo Spirito Santo che ci direbbe che per questo peccato non c’è più alcuna speranza. Se così dicesse, saremmo però noi giudici del peccato del fratello. Saremmo noi a decidere se il suo è peccato contro lo Spirito Santo o  non lo è. Ora a noi questo potere non è stato donato. Come risolvere il quesito? Dobbiamo lasciarci aiutare dalla vita di Gesù e dall’esempio che Lui ci ha lasciato. Sulla croce, da Crocifisso, Lui chiede perdono al Padre per i suoi crocifissori, scusandoli perché non sanno quello che stanno facendo. Anche l’Apostolo Paolo scusa la sapienza di questo mondo perché non ha riconosciuto il Figlio di Dio venuto nella carne e per questo lo ha ucciso.</w:t>
      </w:r>
    </w:p>
    <w:p w14:paraId="78E18A45" w14:textId="77777777" w:rsidR="00F50857" w:rsidRPr="0038024F" w:rsidRDefault="00F50857" w:rsidP="00F50857">
      <w:pPr>
        <w:spacing w:after="120" w:line="240" w:lineRule="auto"/>
        <w:ind w:left="567" w:right="567"/>
        <w:jc w:val="both"/>
        <w:rPr>
          <w:rFonts w:ascii="Arial" w:eastAsia="Times New Roman" w:hAnsi="Arial"/>
          <w:i/>
          <w:iCs/>
          <w:spacing w:val="-2"/>
          <w:kern w:val="2"/>
          <w:sz w:val="24"/>
          <w:szCs w:val="20"/>
          <w:lang w:eastAsia="it-IT"/>
        </w:rPr>
      </w:pPr>
      <w:r w:rsidRPr="0038024F">
        <w:rPr>
          <w:rFonts w:ascii="Arial" w:eastAsia="Times New Roman" w:hAnsi="Arial"/>
          <w:i/>
          <w:iCs/>
          <w:spacing w:val="-2"/>
          <w:kern w:val="2"/>
          <w:sz w:val="24"/>
          <w:szCs w:val="20"/>
          <w:lang w:eastAsia="it-IT"/>
        </w:rPr>
        <w:t>Quando giunsero sul luogo chiamato Cranio, vi crocifissero lui e i malfattori, uno a destra e l’altro a sinistra. Gesù diceva: «Padre, perdona loro perché non sanno quello che fanno». Poi dividendo le sue vesti, le tirarono a sorte (Lc 23,33-34).</w:t>
      </w:r>
    </w:p>
    <w:p w14:paraId="7F828242" w14:textId="77777777" w:rsidR="00F50857" w:rsidRPr="0038024F" w:rsidRDefault="00F50857" w:rsidP="00F50857">
      <w:pPr>
        <w:spacing w:after="120" w:line="240" w:lineRule="auto"/>
        <w:ind w:left="567" w:right="567"/>
        <w:jc w:val="both"/>
        <w:rPr>
          <w:rFonts w:ascii="Arial" w:eastAsia="Times New Roman" w:hAnsi="Arial"/>
          <w:i/>
          <w:iCs/>
          <w:spacing w:val="-2"/>
          <w:kern w:val="2"/>
          <w:sz w:val="24"/>
          <w:szCs w:val="20"/>
          <w:lang w:eastAsia="it-IT"/>
        </w:rPr>
      </w:pPr>
      <w:r w:rsidRPr="0038024F">
        <w:rPr>
          <w:rFonts w:ascii="Arial" w:eastAsia="Times New Roman" w:hAnsi="Arial"/>
          <w:i/>
          <w:iCs/>
          <w:spacing w:val="-2"/>
          <w:kern w:val="2"/>
          <w:sz w:val="24"/>
          <w:szCs w:val="20"/>
          <w:lang w:eastAsia="it-IT"/>
        </w:rPr>
        <w:t xml:space="preserve">La parola della croce infatti è stoltezza per quelli che si perdono, ma per quelli che si salvano, ossia per noi, è potenza di Dio. Sta scritto infatti: Distruggerò la sapienza dei sapienti e annullerò l’intelligenza degli intelligenti. 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w:t>
      </w:r>
      <w:r w:rsidRPr="0038024F">
        <w:rPr>
          <w:rFonts w:ascii="Arial" w:eastAsia="Times New Roman" w:hAnsi="Arial"/>
          <w:i/>
          <w:iCs/>
          <w:spacing w:val="-2"/>
          <w:kern w:val="2"/>
          <w:sz w:val="24"/>
          <w:szCs w:val="20"/>
          <w:lang w:eastAsia="it-IT"/>
        </w:rPr>
        <w:lastRenderedPageBreak/>
        <w:t xml:space="preserve">che sono chiamati, sia Giudei che Greci, Cristo è potenza di Dio e sapienza di Dio. Infatti ciò che è stoltezza di Dio è più sapiente degli uomini, e ciò che è debolezza di Dio è più forte degli uomini. 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 (1Cor 1,18-31). </w:t>
      </w:r>
    </w:p>
    <w:p w14:paraId="4CCC0E4B" w14:textId="77777777" w:rsidR="00F50857" w:rsidRPr="0038024F" w:rsidRDefault="00F50857" w:rsidP="00F50857">
      <w:pPr>
        <w:spacing w:after="120" w:line="240" w:lineRule="auto"/>
        <w:ind w:left="567" w:right="567"/>
        <w:jc w:val="both"/>
        <w:rPr>
          <w:rFonts w:ascii="Arial" w:eastAsia="Times New Roman" w:hAnsi="Arial"/>
          <w:i/>
          <w:iCs/>
          <w:spacing w:val="-2"/>
          <w:kern w:val="2"/>
          <w:sz w:val="24"/>
          <w:szCs w:val="20"/>
          <w:lang w:eastAsia="it-IT"/>
        </w:rPr>
      </w:pPr>
      <w:r w:rsidRPr="0038024F">
        <w:rPr>
          <w:rFonts w:ascii="Arial" w:eastAsia="Times New Roman" w:hAnsi="Arial"/>
          <w:i/>
          <w:iCs/>
          <w:spacing w:val="-2"/>
          <w:kern w:val="2"/>
          <w:sz w:val="24"/>
          <w:szCs w:val="20"/>
          <w:lang w:eastAsia="it-IT"/>
        </w:rPr>
        <w:t xml:space="preserve">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 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 Quelle cose che occhio non vide, né orecchio udì, né mai entrarono in cuore di uomo, Dio le ha preparate per coloro che lo amano.  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2,1.16). </w:t>
      </w:r>
    </w:p>
    <w:p w14:paraId="4B4D37E0" w14:textId="77777777" w:rsidR="00F50857" w:rsidRPr="0038024F" w:rsidRDefault="00F50857" w:rsidP="00F50857">
      <w:pPr>
        <w:spacing w:after="120" w:line="240" w:lineRule="auto"/>
        <w:jc w:val="both"/>
        <w:rPr>
          <w:rFonts w:ascii="Arial" w:eastAsia="Times New Roman" w:hAnsi="Arial"/>
          <w:bCs/>
          <w:sz w:val="24"/>
          <w:szCs w:val="20"/>
          <w:lang w:eastAsia="it-IT"/>
        </w:rPr>
      </w:pPr>
      <w:r w:rsidRPr="0038024F">
        <w:rPr>
          <w:rFonts w:ascii="Arial" w:eastAsia="Times New Roman" w:hAnsi="Arial"/>
          <w:bCs/>
          <w:sz w:val="24"/>
          <w:szCs w:val="20"/>
          <w:lang w:eastAsia="it-IT"/>
        </w:rPr>
        <w:t xml:space="preserve">“Non dico di pregare riguardo a questo peccato” e “Dico di non pregare per questo peccato”, la differenza è altissima. Nel secondo caso – “Dico di non pregare per questo peccato o riguardo a questo peccato” – vi sarebbe un </w:t>
      </w:r>
      <w:r w:rsidRPr="0038024F">
        <w:rPr>
          <w:rFonts w:ascii="Arial" w:eastAsia="Times New Roman" w:hAnsi="Arial"/>
          <w:bCs/>
          <w:sz w:val="24"/>
          <w:szCs w:val="20"/>
          <w:lang w:eastAsia="it-IT"/>
        </w:rPr>
        <w:lastRenderedPageBreak/>
        <w:t>comando dello Spirito Santo e di conseguenza il cristiano diventerebbe giudice. Sarebbe lui a  determinare se un peccato è contro lo Spirito Santo o non lo è. Nel primo caso invece – Non dico di pregare riguardo a questo peccato” – il giudizio viene sospeso. L’Apostolo “non dice di pregare”, ma anche “non dice di non pregare”. Ci avverte però che questo peccato è gravissimo perché è imperdonabile. Ogni discepolo di Gesù è avvisato: deve mettere ogni attenzione affinché non cada nel peccato contro lo Spirito Santo.</w:t>
      </w:r>
    </w:p>
    <w:p w14:paraId="6C65640A" w14:textId="77777777" w:rsidR="00F50857" w:rsidRPr="0038024F" w:rsidRDefault="00F50857" w:rsidP="00F50857">
      <w:pPr>
        <w:spacing w:after="120" w:line="240" w:lineRule="auto"/>
        <w:ind w:left="567" w:right="567"/>
        <w:jc w:val="both"/>
        <w:rPr>
          <w:rFonts w:ascii="Arial" w:eastAsia="Times New Roman" w:hAnsi="Arial"/>
          <w:i/>
          <w:iCs/>
          <w:spacing w:val="-2"/>
          <w:kern w:val="2"/>
          <w:sz w:val="24"/>
          <w:szCs w:val="20"/>
          <w:lang w:eastAsia="it-IT"/>
        </w:rPr>
      </w:pPr>
      <w:r w:rsidRPr="0038024F">
        <w:rPr>
          <w:rFonts w:ascii="Arial" w:eastAsia="Times New Roman" w:hAnsi="Arial"/>
          <w:i/>
          <w:iCs/>
          <w:spacing w:val="-2"/>
          <w:kern w:val="2"/>
          <w:sz w:val="24"/>
          <w:szCs w:val="20"/>
          <w:lang w:eastAsia="it-IT"/>
        </w:rPr>
        <w:t>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 (Mt 12,31-32).</w:t>
      </w:r>
    </w:p>
    <w:p w14:paraId="08BBC168"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Non essendo noi costituiti giudici dei nostri fratelli, sempre dobbiamo pregare per ogni nostro fratello per il perdono dei suoi peccati, sull’esempio che ci ha lasciato Gesù. L’Apostolo ci avvisa però di stare molto attenti. Chi cade in questo peccato contro lo Spirito Santo, sappia che sarà reo di morte eterna. Ecco perché lui si limita a dire: “Non dico di pregare riguardo a questo peccato”. Non dice di pregare, ma anche non dice di non pregare. Ogni discepolo di Gesù  è chiamato ad imitare il suo Maestro e il Maestro ha pregato per tutti.</w:t>
      </w:r>
    </w:p>
    <w:p w14:paraId="25F76A4E" w14:textId="77777777" w:rsidR="00F50857" w:rsidRPr="0038024F" w:rsidRDefault="00F50857" w:rsidP="00F50857">
      <w:pPr>
        <w:spacing w:after="120" w:line="240" w:lineRule="auto"/>
        <w:ind w:left="567" w:right="567"/>
        <w:jc w:val="both"/>
        <w:rPr>
          <w:rFonts w:ascii="Arial" w:eastAsia="Times New Roman" w:hAnsi="Arial"/>
          <w:bCs/>
          <w:i/>
          <w:iCs/>
          <w:spacing w:val="-2"/>
          <w:kern w:val="2"/>
          <w:sz w:val="24"/>
          <w:szCs w:val="20"/>
          <w:lang w:eastAsia="it-IT"/>
        </w:rPr>
      </w:pPr>
      <w:r w:rsidRPr="0038024F">
        <w:rPr>
          <w:rFonts w:ascii="Arial" w:eastAsia="Times New Roman" w:hAnsi="Arial"/>
          <w:bCs/>
          <w:i/>
          <w:iCs/>
          <w:spacing w:val="-2"/>
          <w:kern w:val="2"/>
          <w:sz w:val="24"/>
          <w:szCs w:val="20"/>
          <w:lang w:eastAsia="it-IT"/>
        </w:rPr>
        <w:t>Ogni iniquità è peccato, ma c’è il peccato che non conduce alla morte.</w:t>
      </w:r>
    </w:p>
    <w:p w14:paraId="1FB5FCAB"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Ecco due verità di ordine universale. Ogni iniquità è peccato. Prima verità. Seconda verità: Ma c’è un peccato che non conduce alla morte. Queste due verità universali vanno ben comprese. Quando si trasgredisce un comandamento del Signore si commette una iniquità. Questa iniquità viene perdonata nel sincero pentimento e nel reale proposito di ritornare nella perfetta obbedienza. Seconda verità: ma c’è il peccato che non conduce alla morte. Anche questa verità va saggiamente messa in luce. Se c’è un peccato che non conduce alla morte, il cuore potrà essere pieno di speranza: mi pento, prometto a Dio di obbedire ad ogni comando, chiedo umilmente perdono. Se invece ho commesso un peccato che conduce alla morte – Sono sei i peccati che conducono alla morte: impugnare la verità conosciuta, invidia della grazia altrui, ostinazione nei peccati, presunzione di salvarsi senza merito, disperazione della salute, impenitenza finale -  allora devo sapere che per me la speranza del perdono è morta. Ecco come il Signore per mezzo del profeta Ezechiele rivela al suo popolo la sua misericordia e il suo perdono nella </w:t>
      </w:r>
      <w:r w:rsidRPr="0038024F">
        <w:rPr>
          <w:rFonts w:ascii="Arial" w:eastAsia="Times New Roman" w:hAnsi="Arial"/>
          <w:sz w:val="24"/>
          <w:szCs w:val="20"/>
          <w:lang w:val="la-Latn" w:eastAsia="it-IT"/>
        </w:rPr>
        <w:t>conversio</w:t>
      </w:r>
      <w:r w:rsidRPr="0038024F">
        <w:rPr>
          <w:rFonts w:ascii="Arial" w:eastAsia="Times New Roman" w:hAnsi="Arial"/>
          <w:sz w:val="24"/>
          <w:szCs w:val="20"/>
          <w:lang w:eastAsia="it-IT"/>
        </w:rPr>
        <w:t xml:space="preserve"> e nel pentimento:</w:t>
      </w:r>
    </w:p>
    <w:p w14:paraId="23AAE6CB" w14:textId="77777777" w:rsidR="00F50857" w:rsidRPr="0038024F" w:rsidRDefault="00F50857" w:rsidP="00F50857">
      <w:pPr>
        <w:spacing w:after="120" w:line="240" w:lineRule="auto"/>
        <w:ind w:left="567" w:right="567"/>
        <w:jc w:val="both"/>
        <w:rPr>
          <w:rFonts w:ascii="Arial" w:eastAsia="Times New Roman" w:hAnsi="Arial"/>
          <w:i/>
          <w:iCs/>
          <w:spacing w:val="-2"/>
          <w:kern w:val="2"/>
          <w:sz w:val="24"/>
          <w:szCs w:val="20"/>
          <w:lang w:eastAsia="it-IT"/>
        </w:rPr>
      </w:pPr>
      <w:r w:rsidRPr="0038024F">
        <w:rPr>
          <w:rFonts w:ascii="Arial" w:eastAsia="Times New Roman" w:hAnsi="Arial"/>
          <w:i/>
          <w:iCs/>
          <w:spacing w:val="-2"/>
          <w:kern w:val="2"/>
          <w:sz w:val="24"/>
          <w:szCs w:val="20"/>
          <w:lang w:eastAsia="it-IT"/>
        </w:rPr>
        <w:t>Mi fu rivolta questa parola del Signore: «Perché andate ripetendo questo proverbio sulla terra d’Israele: “I padri hanno mangiato uva acerba e i denti dei figli si sono allegati”?</w:t>
      </w:r>
    </w:p>
    <w:p w14:paraId="6E64B5D6" w14:textId="77777777" w:rsidR="00F50857" w:rsidRPr="0038024F" w:rsidRDefault="00F50857" w:rsidP="00F50857">
      <w:pPr>
        <w:spacing w:after="120" w:line="240" w:lineRule="auto"/>
        <w:ind w:left="567" w:right="567"/>
        <w:jc w:val="both"/>
        <w:rPr>
          <w:rFonts w:ascii="Arial" w:eastAsia="Times New Roman" w:hAnsi="Arial"/>
          <w:i/>
          <w:iCs/>
          <w:spacing w:val="-2"/>
          <w:kern w:val="2"/>
          <w:sz w:val="24"/>
          <w:szCs w:val="20"/>
          <w:lang w:eastAsia="it-IT"/>
        </w:rPr>
      </w:pPr>
      <w:r w:rsidRPr="0038024F">
        <w:rPr>
          <w:rFonts w:ascii="Arial" w:eastAsia="Times New Roman" w:hAnsi="Arial"/>
          <w:i/>
          <w:iCs/>
          <w:spacing w:val="-2"/>
          <w:kern w:val="2"/>
          <w:sz w:val="24"/>
          <w:szCs w:val="20"/>
          <w:lang w:eastAsia="it-IT"/>
        </w:rPr>
        <w:t>Com’è vero che io vivo, oracolo del Signore Dio, voi non ripeterete più questo proverbio in Israele. Ecco, tutte le vite sono mie: la vita del padre e quella del figlio è mia; chi pecca morirà.</w:t>
      </w:r>
    </w:p>
    <w:p w14:paraId="28A0C682" w14:textId="77777777" w:rsidR="00F50857" w:rsidRPr="0038024F" w:rsidRDefault="00F50857" w:rsidP="00F50857">
      <w:pPr>
        <w:spacing w:after="120" w:line="240" w:lineRule="auto"/>
        <w:ind w:left="567" w:right="567"/>
        <w:jc w:val="both"/>
        <w:rPr>
          <w:rFonts w:ascii="Arial" w:eastAsia="Times New Roman" w:hAnsi="Arial"/>
          <w:i/>
          <w:iCs/>
          <w:spacing w:val="-2"/>
          <w:kern w:val="2"/>
          <w:sz w:val="24"/>
          <w:szCs w:val="20"/>
          <w:lang w:eastAsia="it-IT"/>
        </w:rPr>
      </w:pPr>
      <w:r w:rsidRPr="0038024F">
        <w:rPr>
          <w:rFonts w:ascii="Arial" w:eastAsia="Times New Roman" w:hAnsi="Arial"/>
          <w:i/>
          <w:iCs/>
          <w:spacing w:val="-2"/>
          <w:kern w:val="2"/>
          <w:sz w:val="24"/>
          <w:szCs w:val="20"/>
          <w:lang w:eastAsia="it-IT"/>
        </w:rPr>
        <w:t xml:space="preserve">Se uno è giusto e osserva il diritto e la giustizia, se non mangia sui monti e non alza gli occhi agli idoli della casa d’Israele, se non disonora la moglie del suo prossimo e non si accosta a una donna durante il suo stato d’impurità, se non opprime alcuno, restituisce il pegno al debitore, </w:t>
      </w:r>
      <w:r w:rsidRPr="0038024F">
        <w:rPr>
          <w:rFonts w:ascii="Arial" w:eastAsia="Times New Roman" w:hAnsi="Arial"/>
          <w:i/>
          <w:iCs/>
          <w:spacing w:val="-2"/>
          <w:kern w:val="2"/>
          <w:sz w:val="24"/>
          <w:szCs w:val="20"/>
          <w:lang w:eastAsia="it-IT"/>
        </w:rPr>
        <w:lastRenderedPageBreak/>
        <w:t>non commette rapina, divide il pane con l’affamato e copre di vesti chi è nudo, se non presta a usura e non esige interesse, desiste dall’iniquità e pronuncia retto giudizio fra un uomo e un altro, se segue le mie leggi e osserva le mie norme agendo con fedeltà, egli è giusto ed egli vivrà, oracolo del Signore Dio. Ma se uno ha generato un figlio violento e sanguinario che commette azioni inique, mentre egli non le commette, e questo figlio mangia sui monti, disonora la donna del prossimo, opprime il povero e l’indigente, commette rapine, non restituisce il pegno, volge gli occhi agli idoli, compie azioni abominevoli, Presta a usura ed esige gli interessi, questo figlio non vivrà; poiché ha commesso azioni abominevoli, costui morirà e dovrà a se stesso la propria morte. Ma se uno ha generato un figlio che, vedendo tutti i peccati commessi dal padre, sebbene li veda, non li commette, non mangia sui monti, non volge gli occhi agli idoli d’Israele, non disonora la donna del prossimo, non opprime alcuno, non trattiene il pegno, non commette rapina, dà il pane all’affamato e copre di vesti chi è nudo, desiste dall’iniquità, non presta a usura né a interesse, osserva le mie norme, cammina secondo le mie leggi, costui non morirà per l’iniquità di suo padre, ma certo vivrà. Suo padre invece, che ha oppresso e derubato il suo prossimo, che non ha agito bene in mezzo al popolo, morirà per la sua iniquità.</w:t>
      </w:r>
    </w:p>
    <w:p w14:paraId="3AEC3521" w14:textId="77777777" w:rsidR="00F50857" w:rsidRPr="0038024F" w:rsidRDefault="00F50857" w:rsidP="00F50857">
      <w:pPr>
        <w:spacing w:after="120" w:line="240" w:lineRule="auto"/>
        <w:ind w:left="567" w:right="567"/>
        <w:jc w:val="both"/>
        <w:rPr>
          <w:rFonts w:ascii="Arial" w:eastAsia="Times New Roman" w:hAnsi="Arial"/>
          <w:i/>
          <w:iCs/>
          <w:spacing w:val="-2"/>
          <w:kern w:val="2"/>
          <w:sz w:val="24"/>
          <w:szCs w:val="20"/>
          <w:lang w:eastAsia="it-IT"/>
        </w:rPr>
      </w:pPr>
      <w:r w:rsidRPr="0038024F">
        <w:rPr>
          <w:rFonts w:ascii="Arial" w:eastAsia="Times New Roman" w:hAnsi="Arial"/>
          <w:i/>
          <w:iCs/>
          <w:spacing w:val="-2"/>
          <w:kern w:val="2"/>
          <w:sz w:val="24"/>
          <w:szCs w:val="20"/>
          <w:lang w:eastAsia="it-IT"/>
        </w:rPr>
        <w:t>Voi dite: “Perché il figlio non sconta l’iniquità del padre?”. Perché il figlio ha agito secondo giustizia e rettitudine, ha osservato tutte le mie leggi e le ha messe in pratica: perciò egli vivrà. Chi pecca morirà; il figlio non sconterà l’iniquità del padre, né il padre l’iniquità del figlio. Sul giusto rimarrà la sua giustizia e sul malvagio la sua malvagità.</w:t>
      </w:r>
    </w:p>
    <w:p w14:paraId="12BF0CE8" w14:textId="77777777" w:rsidR="00F50857" w:rsidRPr="0038024F" w:rsidRDefault="00F50857" w:rsidP="00F50857">
      <w:pPr>
        <w:spacing w:after="120" w:line="240" w:lineRule="auto"/>
        <w:ind w:left="567" w:right="567"/>
        <w:jc w:val="both"/>
        <w:rPr>
          <w:rFonts w:ascii="Arial" w:eastAsia="Times New Roman" w:hAnsi="Arial"/>
          <w:i/>
          <w:iCs/>
          <w:spacing w:val="-2"/>
          <w:kern w:val="2"/>
          <w:sz w:val="24"/>
          <w:szCs w:val="20"/>
          <w:lang w:eastAsia="it-IT"/>
        </w:rPr>
      </w:pPr>
      <w:r w:rsidRPr="0038024F">
        <w:rPr>
          <w:rFonts w:ascii="Arial" w:eastAsia="Times New Roman" w:hAnsi="Arial"/>
          <w:i/>
          <w:iCs/>
          <w:spacing w:val="-2"/>
          <w:kern w:val="2"/>
          <w:sz w:val="24"/>
          <w:szCs w:val="20"/>
          <w:lang w:eastAsia="it-IT"/>
        </w:rPr>
        <w:t>Ma se il malvagio si allontana da tutti i peccati che ha commesso e osserva tutte le mie leggi e agisce con giustizia e rettitudine, egli vivrà, non morirà. Nessuna delle colpe commesse sarà più ricordata, ma vivrà per la giustizia che ha praticato. Forse che io ho piacere della morte del malvagio – oracolo del Signore – o non piuttosto che desista dalla sua condotta e viva? Ma se il giusto si allontana dalla giustizia e commette il male, imitando tutte le azioni abominevoli che l’empio commette, potrà egli vivere? Tutte le opere giuste da lui fatte saranno dimenticate; a causa della prevaricazione in cui è caduto e del peccato che ha commesso, egli morirà.</w:t>
      </w:r>
    </w:p>
    <w:p w14:paraId="465ED28F" w14:textId="77777777" w:rsidR="00F50857" w:rsidRPr="0038024F" w:rsidRDefault="00F50857" w:rsidP="00F50857">
      <w:pPr>
        <w:spacing w:after="120" w:line="240" w:lineRule="auto"/>
        <w:ind w:left="567" w:right="567"/>
        <w:jc w:val="both"/>
        <w:rPr>
          <w:rFonts w:ascii="Arial" w:eastAsia="Times New Roman" w:hAnsi="Arial"/>
          <w:i/>
          <w:iCs/>
          <w:spacing w:val="-2"/>
          <w:kern w:val="2"/>
          <w:sz w:val="24"/>
          <w:szCs w:val="20"/>
          <w:lang w:eastAsia="it-IT"/>
        </w:rPr>
      </w:pPr>
      <w:r w:rsidRPr="0038024F">
        <w:rPr>
          <w:rFonts w:ascii="Arial" w:eastAsia="Times New Roman" w:hAnsi="Arial"/>
          <w:i/>
          <w:iCs/>
          <w:spacing w:val="-2"/>
          <w:kern w:val="2"/>
          <w:sz w:val="24"/>
          <w:szCs w:val="20"/>
          <w:lang w:eastAsia="it-IT"/>
        </w:rPr>
        <w:t>Voi dite: “Non è retto il modo di agire del Signore”. Ascolta dunque, casa d’Israele: Non è retta la mia condotta o piuttosto non è retta la vostra? Se il giusto si allontana dalla giustizia e commette il male e a causa di questo muore, egli muore appunto per il male che ha commesso. E se il malvagio si converte dalla sua malvagità che ha commesso e compie ciò che è retto e giusto, egli fa vivere se stesso. Ha riflettuto, si è allontanato da tutte le colpe commesse: egli certo vivrà e non morirà. Eppure la casa d’Israele va dicendo: “Non è retta la via del Signore”. O casa d’Israele, non sono rette le mie vie o piuttosto non sono rette le vostre? Perciò io giudicherò ognuno di voi secondo la sua condotta, o casa d’Israele. Oracolo del Signore Dio.</w:t>
      </w:r>
    </w:p>
    <w:p w14:paraId="3EC08D38" w14:textId="77777777" w:rsidR="00F50857" w:rsidRPr="0038024F" w:rsidRDefault="00F50857" w:rsidP="00F50857">
      <w:pPr>
        <w:spacing w:after="120" w:line="240" w:lineRule="auto"/>
        <w:ind w:left="567" w:right="567"/>
        <w:jc w:val="both"/>
        <w:rPr>
          <w:rFonts w:ascii="Arial" w:eastAsia="Times New Roman" w:hAnsi="Arial"/>
          <w:i/>
          <w:iCs/>
          <w:spacing w:val="-2"/>
          <w:kern w:val="2"/>
          <w:sz w:val="24"/>
          <w:szCs w:val="20"/>
          <w:lang w:eastAsia="it-IT"/>
        </w:rPr>
      </w:pPr>
      <w:r w:rsidRPr="0038024F">
        <w:rPr>
          <w:rFonts w:ascii="Arial" w:eastAsia="Times New Roman" w:hAnsi="Arial"/>
          <w:i/>
          <w:iCs/>
          <w:spacing w:val="-2"/>
          <w:kern w:val="2"/>
          <w:sz w:val="24"/>
          <w:szCs w:val="20"/>
          <w:lang w:eastAsia="it-IT"/>
        </w:rPr>
        <w:lastRenderedPageBreak/>
        <w:t>Convertitevi e desistete da tutte le vostre iniquità, e l’iniquità non sarà più causa della vostra rovina. Liberatevi da tutte le iniquità commesse e formatevi un cuore nuovo e uno spirito nuovo. Perché volete morire, o casa d’Israele? Io non godo della morte di chi muore. Oracolo del Signore Dio. Convertitevi e vivrete (Ez 18,1-32).</w:t>
      </w:r>
    </w:p>
    <w:p w14:paraId="7BF66BF1" w14:textId="77777777" w:rsidR="00F50857" w:rsidRPr="0038024F" w:rsidRDefault="00F50857" w:rsidP="00F50857">
      <w:pPr>
        <w:spacing w:after="120" w:line="240" w:lineRule="auto"/>
        <w:ind w:left="567" w:right="567"/>
        <w:jc w:val="both"/>
        <w:rPr>
          <w:rFonts w:ascii="Arial" w:eastAsia="Times New Roman" w:hAnsi="Arial"/>
          <w:i/>
          <w:iCs/>
          <w:spacing w:val="-2"/>
          <w:kern w:val="2"/>
          <w:sz w:val="24"/>
          <w:szCs w:val="20"/>
          <w:lang w:eastAsia="it-IT"/>
        </w:rPr>
      </w:pPr>
      <w:r w:rsidRPr="0038024F">
        <w:rPr>
          <w:rFonts w:ascii="Arial" w:eastAsia="Times New Roman" w:hAnsi="Arial"/>
          <w:i/>
          <w:iCs/>
          <w:spacing w:val="-2"/>
          <w:kern w:val="2"/>
          <w:sz w:val="24"/>
          <w:szCs w:val="20"/>
          <w:lang w:eastAsia="it-IT"/>
        </w:rPr>
        <w:t>Mi fu rivolta questa parola del Signore: «Figlio dell’uomo, parla ai figli del tuo popolo e di’ loro: Se mando la spada contro un paese e il popolo di quel paese prende uno di loro e lo pone quale sentinella e questi, vedendo sopraggiungere la spada sul paese, suona il corno e dà l’allarme al popolo, se colui che sente chiaramente il suono del corno non ci bada e la spada giunge e lo sorprende, egli dovrà a se stesso la propria rovina. Aveva udito il suono del corno, ma non vi ha prestato attenzione: sarà responsabile della sua rovina; se vi avesse prestato attenzione, si sarebbe salvato. Se invece la sentinella vede giungere la spada e non suona il corno e il popolo non è avvertito e la spada giunge e porta via qualcuno, questi sarà portato via per la sua iniquità, ma della sua morte domanderò conto alla sentinella. O figlio dell’uomo, io ti ho posto come sentinella per la casa d’Israele. Quando sentirai dalla mia bocca una parola, tu dovrai avvertirli da parte mia. Se io dico al malvagio: “Malvagio, tu morirai”, e tu non parli perché il malvagio desista dalla sua condotta, egli, il malvagio, morirà per la sua iniquità, ma della sua morte io domanderò conto a te. Ma se tu avverti il malvagio della sua condotta perché si converta ed egli non si converte dalla sua condotta, egli morirà per la sua iniquità, ma tu ti sarai salvato.</w:t>
      </w:r>
    </w:p>
    <w:p w14:paraId="3797EB25" w14:textId="77777777" w:rsidR="00F50857" w:rsidRPr="0038024F" w:rsidRDefault="00F50857" w:rsidP="00F50857">
      <w:pPr>
        <w:spacing w:after="120" w:line="240" w:lineRule="auto"/>
        <w:ind w:left="567" w:right="567"/>
        <w:jc w:val="both"/>
        <w:rPr>
          <w:rFonts w:ascii="Arial" w:eastAsia="Times New Roman" w:hAnsi="Arial"/>
          <w:i/>
          <w:iCs/>
          <w:spacing w:val="-2"/>
          <w:kern w:val="2"/>
          <w:sz w:val="24"/>
          <w:szCs w:val="20"/>
          <w:lang w:eastAsia="it-IT"/>
        </w:rPr>
      </w:pPr>
      <w:r w:rsidRPr="0038024F">
        <w:rPr>
          <w:rFonts w:ascii="Arial" w:eastAsia="Times New Roman" w:hAnsi="Arial"/>
          <w:i/>
          <w:iCs/>
          <w:spacing w:val="-2"/>
          <w:kern w:val="2"/>
          <w:sz w:val="24"/>
          <w:szCs w:val="20"/>
          <w:lang w:eastAsia="it-IT"/>
        </w:rPr>
        <w:t>Tu, figlio dell’uomo, annuncia alla casa d’Israele: Voi dite: “I nostri delitti e i nostri peccati sono sopra di noi e in essi noi ci consumiamo! In che modo potremo vivere?”. Di’ loro: Com’è vero che io vivo – oracolo del Signore Dio –, io non godo della morte del malvagio, ma che il malvagio si converta dalla sua malvagità e viva. Convertitevi dalla vostra condotta perversa! Perché volete perire, o casa d’Israele?</w:t>
      </w:r>
    </w:p>
    <w:p w14:paraId="5A24C82D" w14:textId="77777777" w:rsidR="00F50857" w:rsidRPr="0038024F" w:rsidRDefault="00F50857" w:rsidP="00F50857">
      <w:pPr>
        <w:spacing w:after="120" w:line="240" w:lineRule="auto"/>
        <w:ind w:left="567" w:right="567"/>
        <w:jc w:val="both"/>
        <w:rPr>
          <w:rFonts w:ascii="Arial" w:eastAsia="Times New Roman" w:hAnsi="Arial"/>
          <w:i/>
          <w:iCs/>
          <w:spacing w:val="-2"/>
          <w:kern w:val="2"/>
          <w:sz w:val="24"/>
          <w:szCs w:val="20"/>
          <w:lang w:eastAsia="it-IT"/>
        </w:rPr>
      </w:pPr>
      <w:r w:rsidRPr="0038024F">
        <w:rPr>
          <w:rFonts w:ascii="Arial" w:eastAsia="Times New Roman" w:hAnsi="Arial"/>
          <w:i/>
          <w:iCs/>
          <w:spacing w:val="-2"/>
          <w:kern w:val="2"/>
          <w:sz w:val="24"/>
          <w:szCs w:val="20"/>
          <w:lang w:eastAsia="it-IT"/>
        </w:rPr>
        <w:t>Figlio dell’uomo, di’ ai figli del tuo popolo: La giustizia del giusto non lo salva se pecca, e il malvagio non cade per la sua malvagità se si converte dalla sua malvagità, come il giusto non potrà vivere per la sua giustizia se pecca. Se io dico al giusto: “Vivrai”, ed egli, confidando sulla sua giustizia commette il male, nessuna delle sue azioni buone sarà più ricordata e morirà nel male che egli ha commesso. Se dico al malvagio: “Morirai”, ed egli si converte dal suo peccato e compie ciò che è retto e giusto, rende il pegno, restituisce ciò che ha rubato, osserva le leggi della vita, senza commettere il male, egli vivrà e non morirà; nessuno dei peccati commessi sarà più ricordato: egli ha praticato ciò che è retto e giusto e certamente vivrà.</w:t>
      </w:r>
    </w:p>
    <w:p w14:paraId="5020491A" w14:textId="77777777" w:rsidR="00F50857" w:rsidRPr="0038024F" w:rsidRDefault="00F50857" w:rsidP="00F50857">
      <w:pPr>
        <w:spacing w:after="120" w:line="240" w:lineRule="auto"/>
        <w:ind w:left="567" w:right="567"/>
        <w:jc w:val="both"/>
        <w:rPr>
          <w:rFonts w:ascii="Arial" w:eastAsia="Times New Roman" w:hAnsi="Arial"/>
          <w:i/>
          <w:iCs/>
          <w:spacing w:val="-2"/>
          <w:kern w:val="2"/>
          <w:sz w:val="24"/>
          <w:szCs w:val="20"/>
          <w:lang w:eastAsia="it-IT"/>
        </w:rPr>
      </w:pPr>
      <w:r w:rsidRPr="0038024F">
        <w:rPr>
          <w:rFonts w:ascii="Arial" w:eastAsia="Times New Roman" w:hAnsi="Arial"/>
          <w:i/>
          <w:iCs/>
          <w:spacing w:val="-2"/>
          <w:kern w:val="2"/>
          <w:sz w:val="24"/>
          <w:szCs w:val="20"/>
          <w:lang w:eastAsia="it-IT"/>
        </w:rPr>
        <w:t xml:space="preserve">Eppure, i figli del tuo popolo vanno dicendo: “Non è retta la via del Signore”. È la loro via invece che non è retta! Se il giusto si allontana dalla giustizia e fa il male, per questo certo morirà. Se il malvagio si converte dalla sua malvagità e compie ciò che è retto e giusto, per </w:t>
      </w:r>
      <w:r w:rsidRPr="0038024F">
        <w:rPr>
          <w:rFonts w:ascii="Arial" w:eastAsia="Times New Roman" w:hAnsi="Arial"/>
          <w:i/>
          <w:iCs/>
          <w:spacing w:val="-2"/>
          <w:kern w:val="2"/>
          <w:sz w:val="24"/>
          <w:szCs w:val="20"/>
          <w:lang w:eastAsia="it-IT"/>
        </w:rPr>
        <w:lastRenderedPageBreak/>
        <w:t>questo vivrà. Voi andate dicendo: “Non è retta la via del Signore”. Giudicherò ciascuno di voi secondo la sua condotta, o casa d’Israele».</w:t>
      </w:r>
    </w:p>
    <w:p w14:paraId="01A153B9" w14:textId="77777777" w:rsidR="00F50857" w:rsidRPr="0038024F" w:rsidRDefault="00F50857" w:rsidP="00F50857">
      <w:pPr>
        <w:spacing w:after="120" w:line="240" w:lineRule="auto"/>
        <w:ind w:left="567" w:right="567"/>
        <w:jc w:val="both"/>
        <w:rPr>
          <w:rFonts w:ascii="Arial" w:eastAsia="Times New Roman" w:hAnsi="Arial"/>
          <w:i/>
          <w:iCs/>
          <w:spacing w:val="-2"/>
          <w:kern w:val="2"/>
          <w:sz w:val="24"/>
          <w:szCs w:val="20"/>
          <w:lang w:eastAsia="it-IT"/>
        </w:rPr>
      </w:pPr>
      <w:r w:rsidRPr="0038024F">
        <w:rPr>
          <w:rFonts w:ascii="Arial" w:eastAsia="Times New Roman" w:hAnsi="Arial"/>
          <w:i/>
          <w:iCs/>
          <w:spacing w:val="-2"/>
          <w:kern w:val="2"/>
          <w:sz w:val="24"/>
          <w:szCs w:val="20"/>
          <w:lang w:eastAsia="it-IT"/>
        </w:rPr>
        <w:t>Nell’anno dodicesimo della nostra deportazione, nel decimo mese, il cinque del mese, arrivò da me un fuggiasco da Gerusalemme per dirmi: «La città è presa». La sera prima dell’arrivo del fuggiasco, la mano del Signore fu su di me e al mattino, quando il fuggiasco giunse, il Signore mi aprì la bocca. La mia bocca dunque si aprì e io non fui più muto.</w:t>
      </w:r>
    </w:p>
    <w:p w14:paraId="25159B8D" w14:textId="77777777" w:rsidR="00F50857" w:rsidRPr="0038024F" w:rsidRDefault="00F50857" w:rsidP="00F50857">
      <w:pPr>
        <w:spacing w:after="120" w:line="240" w:lineRule="auto"/>
        <w:ind w:left="567" w:right="567"/>
        <w:jc w:val="both"/>
        <w:rPr>
          <w:rFonts w:ascii="Arial" w:eastAsia="Times New Roman" w:hAnsi="Arial"/>
          <w:i/>
          <w:iCs/>
          <w:spacing w:val="-2"/>
          <w:kern w:val="2"/>
          <w:sz w:val="24"/>
          <w:szCs w:val="20"/>
          <w:lang w:eastAsia="it-IT"/>
        </w:rPr>
      </w:pPr>
      <w:r w:rsidRPr="0038024F">
        <w:rPr>
          <w:rFonts w:ascii="Arial" w:eastAsia="Times New Roman" w:hAnsi="Arial"/>
          <w:i/>
          <w:iCs/>
          <w:spacing w:val="-2"/>
          <w:kern w:val="2"/>
          <w:sz w:val="24"/>
          <w:szCs w:val="20"/>
          <w:lang w:eastAsia="it-IT"/>
        </w:rPr>
        <w:t>Mi fu rivolta questa parola del Signore: «Figlio dell’uomo, gli abitanti di quelle rovine, nella terra d’Israele, vanno dicendo: “Abramo era uno solo ed ebbe in possesso la terra e noi siamo molti: a noi dunque è stata data in possesso la terra!”.</w:t>
      </w:r>
    </w:p>
    <w:p w14:paraId="48FD44AB" w14:textId="77777777" w:rsidR="00F50857" w:rsidRPr="0038024F" w:rsidRDefault="00F50857" w:rsidP="00F50857">
      <w:pPr>
        <w:spacing w:after="120" w:line="240" w:lineRule="auto"/>
        <w:ind w:left="567" w:right="567"/>
        <w:jc w:val="both"/>
        <w:rPr>
          <w:rFonts w:ascii="Arial" w:eastAsia="Times New Roman" w:hAnsi="Arial"/>
          <w:i/>
          <w:iCs/>
          <w:spacing w:val="-2"/>
          <w:kern w:val="2"/>
          <w:sz w:val="24"/>
          <w:szCs w:val="20"/>
          <w:lang w:eastAsia="it-IT"/>
        </w:rPr>
      </w:pPr>
      <w:r w:rsidRPr="0038024F">
        <w:rPr>
          <w:rFonts w:ascii="Arial" w:eastAsia="Times New Roman" w:hAnsi="Arial"/>
          <w:i/>
          <w:iCs/>
          <w:spacing w:val="-2"/>
          <w:kern w:val="2"/>
          <w:sz w:val="24"/>
          <w:szCs w:val="20"/>
          <w:lang w:eastAsia="it-IT"/>
        </w:rPr>
        <w:t>Perciò dirai loro: Così dice il Signore Dio: Voi mangiate la carne con il sangue, sollevate gli occhi ai vostri idoli, versate il sangue, e vorreste avere in possesso la terra? Voi vi appoggiate sulle vostre spade, compite cose nefande, ognuno di voi disonora la donna del suo prossimo e vorreste avere in possesso la terra? Annuncerai loro: Così dice il Signore Dio: Com’è vero ch’io vivo, quelli che stanno fra le rovine periranno di spada; darò in pasto alle belve quelli che sono per la campagna, e quelli che sono nelle fortezze e dentro le caverne moriranno di peste. Ridurrò la terra a una solitudine e a un deserto e cesserà l’orgoglio della sua forza. I monti d’Israele saranno devastati, non vi passerà più nessuno. Sapranno che io sono il Signore quando farò della loro terra una solitudine e un deserto, a causa di tutti gli abomini che hanno commesso.</w:t>
      </w:r>
    </w:p>
    <w:p w14:paraId="37402E4C" w14:textId="77777777" w:rsidR="00F50857" w:rsidRPr="0038024F" w:rsidRDefault="00F50857" w:rsidP="00F50857">
      <w:pPr>
        <w:spacing w:after="120" w:line="240" w:lineRule="auto"/>
        <w:ind w:left="567" w:right="567"/>
        <w:jc w:val="both"/>
        <w:rPr>
          <w:rFonts w:ascii="Arial" w:eastAsia="Times New Roman" w:hAnsi="Arial"/>
          <w:i/>
          <w:iCs/>
          <w:spacing w:val="-2"/>
          <w:kern w:val="2"/>
          <w:sz w:val="24"/>
          <w:szCs w:val="20"/>
          <w:lang w:eastAsia="it-IT"/>
        </w:rPr>
      </w:pPr>
      <w:r w:rsidRPr="0038024F">
        <w:rPr>
          <w:rFonts w:ascii="Arial" w:eastAsia="Times New Roman" w:hAnsi="Arial"/>
          <w:i/>
          <w:iCs/>
          <w:spacing w:val="-2"/>
          <w:kern w:val="2"/>
          <w:sz w:val="24"/>
          <w:szCs w:val="20"/>
          <w:lang w:eastAsia="it-IT"/>
        </w:rPr>
        <w:t>Figlio dell’uomo, i figli del tuo popolo parlano di te lungo le mura e sulle porte delle case e si dicono l’un l’altro: “Andiamo a sentire qual è la parola che viene dal Signore”. In folla vengono da te, si mettono a sedere davanti a te e ascoltano le tue parole, ma poi non le mettono in pratica, perché si compiacciono di parole, mentre il loro cuore va dietro al guadagno. Ecco, tu sei per loro come una canzone d’amore: bella è la voce e piacevole l’accompagnamento musicale. Essi ascoltano le tue parole, ma non le mettono in pratica. Ma quando ciò avverrà, ed ecco avviene, sapranno che c’è un profeta in mezzo a loro» (Ez 33,1-33).</w:t>
      </w:r>
    </w:p>
    <w:p w14:paraId="343CF76C"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Con Gesù avviene il grande stravolgimento di ogni verità antica. Il padre ci dona il Figlio per l’espiazione dei nostri peccati. In Cristo Gesù è Dio stesso che va in cerca del peccatore per offrirgli il suo perdono, sempre però nel pentimento e nella fede nel nome di Gesù il Nazareno:</w:t>
      </w:r>
    </w:p>
    <w:p w14:paraId="21ECAD99" w14:textId="77777777" w:rsidR="00F50857" w:rsidRPr="0038024F" w:rsidRDefault="00F50857" w:rsidP="00F50857">
      <w:pPr>
        <w:spacing w:after="120" w:line="240" w:lineRule="auto"/>
        <w:ind w:left="567" w:right="567"/>
        <w:jc w:val="both"/>
        <w:rPr>
          <w:rFonts w:ascii="Arial" w:eastAsia="Times New Roman" w:hAnsi="Arial"/>
          <w:i/>
          <w:iCs/>
          <w:spacing w:val="-2"/>
          <w:kern w:val="2"/>
          <w:sz w:val="24"/>
          <w:szCs w:val="20"/>
          <w:lang w:eastAsia="it-IT"/>
        </w:rPr>
      </w:pPr>
      <w:r w:rsidRPr="0038024F">
        <w:rPr>
          <w:rFonts w:ascii="Arial" w:eastAsia="Times New Roman" w:hAnsi="Arial"/>
          <w:i/>
          <w:iCs/>
          <w:spacing w:val="-2"/>
          <w:kern w:val="2"/>
          <w:sz w:val="24"/>
          <w:szCs w:val="20"/>
          <w:lang w:eastAsia="it-IT"/>
        </w:rPr>
        <w:t xml:space="preserve">Andando via di là, Gesù vide un uomo, chiamato Matteo, seduto al banco delle imposte, e gli disse: «Seguimi». Ed egli si alzò e lo seguì. Mentre sedeva a tavola nella casa, sopraggiunsero molti pubblicani e peccatori e se ne stavano a tavola con Gesù e con i suoi discepoli. Vedendo ciò, i farisei dicevano ai suoi discepoli: «Come mai il vostro maestro mangia insieme ai pubblicani e ai peccatori?». Udito questo, disse: «Non sono i sani che hanno bisogno del medico, ma i malati. Andate a imparare che cosa vuol dire: Misericordia io voglio e non </w:t>
      </w:r>
      <w:r w:rsidRPr="0038024F">
        <w:rPr>
          <w:rFonts w:ascii="Arial" w:eastAsia="Times New Roman" w:hAnsi="Arial"/>
          <w:i/>
          <w:iCs/>
          <w:spacing w:val="-2"/>
          <w:kern w:val="2"/>
          <w:sz w:val="24"/>
          <w:szCs w:val="20"/>
          <w:lang w:eastAsia="it-IT"/>
        </w:rPr>
        <w:lastRenderedPageBreak/>
        <w:t xml:space="preserve">sacrifici. Io non sono venuto infatti a chiamare i giusti, ma i peccatori» (Mt 9,9-13). </w:t>
      </w:r>
    </w:p>
    <w:p w14:paraId="0FCC8560" w14:textId="77777777" w:rsidR="00F50857" w:rsidRPr="0038024F" w:rsidRDefault="00F50857" w:rsidP="00F50857">
      <w:pPr>
        <w:spacing w:after="120" w:line="240" w:lineRule="auto"/>
        <w:ind w:left="567" w:right="567"/>
        <w:jc w:val="both"/>
        <w:rPr>
          <w:rFonts w:ascii="Arial" w:eastAsia="Times New Roman" w:hAnsi="Arial"/>
          <w:i/>
          <w:iCs/>
          <w:spacing w:val="-2"/>
          <w:kern w:val="2"/>
          <w:sz w:val="24"/>
          <w:szCs w:val="20"/>
          <w:lang w:eastAsia="it-IT"/>
        </w:rPr>
      </w:pPr>
      <w:r w:rsidRPr="0038024F">
        <w:rPr>
          <w:rFonts w:ascii="Arial" w:eastAsia="Times New Roman" w:hAnsi="Arial"/>
          <w:i/>
          <w:iCs/>
          <w:spacing w:val="-2"/>
          <w:kern w:val="2"/>
          <w:sz w:val="24"/>
          <w:szCs w:val="20"/>
          <w:lang w:eastAsia="it-IT"/>
        </w:rPr>
        <w:t>Si avvicinavano a lui tutti i pubblicani e i peccatori per ascoltarlo. I farisei e gli scribi mormoravano dicendo: «Costui accoglie i peccatori e mangia con loro». Ed egli disse loro questa parabola:</w:t>
      </w:r>
    </w:p>
    <w:p w14:paraId="34256F98" w14:textId="77777777" w:rsidR="00F50857" w:rsidRPr="0038024F" w:rsidRDefault="00F50857" w:rsidP="00F50857">
      <w:pPr>
        <w:spacing w:after="120" w:line="240" w:lineRule="auto"/>
        <w:ind w:left="567" w:right="567"/>
        <w:jc w:val="both"/>
        <w:rPr>
          <w:rFonts w:ascii="Arial" w:eastAsia="Times New Roman" w:hAnsi="Arial"/>
          <w:i/>
          <w:iCs/>
          <w:spacing w:val="-2"/>
          <w:kern w:val="2"/>
          <w:sz w:val="24"/>
          <w:szCs w:val="20"/>
          <w:lang w:eastAsia="it-IT"/>
        </w:rPr>
      </w:pPr>
      <w:r w:rsidRPr="0038024F">
        <w:rPr>
          <w:rFonts w:ascii="Arial" w:eastAsia="Times New Roman" w:hAnsi="Arial"/>
          <w:i/>
          <w:iCs/>
          <w:spacing w:val="-2"/>
          <w:kern w:val="2"/>
          <w:sz w:val="24"/>
          <w:szCs w:val="20"/>
          <w:lang w:eastAsia="it-IT"/>
        </w:rPr>
        <w:t>Chi di voi, se ha cento pecore e ne perde una, non lascia le novantanove nel deserto e va in cerca di quella perduta, finché non la trova? Quando l’ha trovata, pieno di gioia se la carica sulle spalle, va a casa, chiama gli amici e i vicini, e dice loro: “Rallegratevi con me, perché ho trovato la mia pecora, quella che si era perduta”. Io vi dico: così vi sarà gioia nel cielo per un solo peccatore che si converte, più che per novantanove giusti i quali non hanno bisogno di conversione.</w:t>
      </w:r>
    </w:p>
    <w:p w14:paraId="1B36EB25" w14:textId="77777777" w:rsidR="00F50857" w:rsidRPr="0038024F" w:rsidRDefault="00F50857" w:rsidP="00F50857">
      <w:pPr>
        <w:spacing w:after="120" w:line="240" w:lineRule="auto"/>
        <w:ind w:left="567" w:right="567"/>
        <w:jc w:val="both"/>
        <w:rPr>
          <w:rFonts w:ascii="Arial" w:eastAsia="Times New Roman" w:hAnsi="Arial"/>
          <w:i/>
          <w:iCs/>
          <w:spacing w:val="-2"/>
          <w:kern w:val="2"/>
          <w:sz w:val="24"/>
          <w:szCs w:val="20"/>
          <w:lang w:eastAsia="it-IT"/>
        </w:rPr>
      </w:pPr>
      <w:r w:rsidRPr="0038024F">
        <w:rPr>
          <w:rFonts w:ascii="Arial" w:eastAsia="Times New Roman" w:hAnsi="Arial"/>
          <w:i/>
          <w:iCs/>
          <w:spacing w:val="-2"/>
          <w:kern w:val="2"/>
          <w:sz w:val="24"/>
          <w:szCs w:val="20"/>
          <w:lang w:eastAsia="it-IT"/>
        </w:rPr>
        <w:t>Oppure, quale donna, se ha dieci monete e ne perde una, non accende la lampada e spazza la casa e cerca accuratamente finché non la trova? E dopo averla trovata, chiama le amiche e le vicine, e dice: “Rallegratevi con me, perché ho trovato la moneta che avevo perduto”. Così, io vi dico, vi è gioia davanti agli angeli di Dio per un solo peccatore che si converte».</w:t>
      </w:r>
    </w:p>
    <w:p w14:paraId="24E7A483" w14:textId="77777777" w:rsidR="00F50857" w:rsidRPr="0038024F" w:rsidRDefault="00F50857" w:rsidP="00F50857">
      <w:pPr>
        <w:spacing w:after="120" w:line="240" w:lineRule="auto"/>
        <w:ind w:left="567" w:right="567"/>
        <w:jc w:val="both"/>
        <w:rPr>
          <w:rFonts w:ascii="Arial" w:eastAsia="Times New Roman" w:hAnsi="Arial"/>
          <w:i/>
          <w:iCs/>
          <w:spacing w:val="-2"/>
          <w:kern w:val="2"/>
          <w:sz w:val="24"/>
          <w:szCs w:val="20"/>
          <w:lang w:eastAsia="it-IT"/>
        </w:rPr>
      </w:pPr>
      <w:r w:rsidRPr="0038024F">
        <w:rPr>
          <w:rFonts w:ascii="Arial" w:eastAsia="Times New Roman" w:hAnsi="Arial"/>
          <w:i/>
          <w:iCs/>
          <w:spacing w:val="-2"/>
          <w:kern w:val="2"/>
          <w:sz w:val="24"/>
          <w:szCs w:val="20"/>
          <w:lang w:eastAsia="it-IT"/>
        </w:rPr>
        <w:t>Disse ancora: «Un uomo aveva due figli. Il più giovane dei due disse al padre: “Padre, dammi la parte di patrimonio che mi spetta”. Ed egli divise tra loro le sue sostanze. Pochi giorni dopo, il figlio più giovane, raccolte tutte le sue cose, partì per un paese lontano e là sperperò il suo patrimonio vivendo in modo dissoluto. Quando ebbe speso tutto, sopraggiunse in quel paese una grande carestia ed egli cominciò a trovarsi nel bisogno. Allora andò a mettersi al servizio di uno degli abitanti di quella regione, che lo mandò nei suoi campi a pascolare i porci. Avrebbe voluto saziarsi con le carrube di cui si nutrivano i porci; ma nessuno gli dava nulla. Allora ritornò in sé e disse: “Quanti salariati di mio padre hanno pane in abbondanza e io qui muoio di fame! Mi alzerò, andrò da mio padre e gli dirò: Padre, ho peccato verso il Cielo e davanti a te; non sono più degno di essere chiamato tuo figlio. Trattami come uno dei tuoi salariati”. Si alzò e tornò da suo padre.</w:t>
      </w:r>
    </w:p>
    <w:p w14:paraId="659F06A9" w14:textId="77777777" w:rsidR="00F50857" w:rsidRPr="0038024F" w:rsidRDefault="00F50857" w:rsidP="00F50857">
      <w:pPr>
        <w:spacing w:after="120" w:line="240" w:lineRule="auto"/>
        <w:ind w:left="567" w:right="567"/>
        <w:jc w:val="both"/>
        <w:rPr>
          <w:rFonts w:ascii="Arial" w:eastAsia="Times New Roman" w:hAnsi="Arial"/>
          <w:i/>
          <w:iCs/>
          <w:spacing w:val="-2"/>
          <w:kern w:val="2"/>
          <w:sz w:val="24"/>
          <w:szCs w:val="20"/>
          <w:lang w:eastAsia="it-IT"/>
        </w:rPr>
      </w:pPr>
      <w:r w:rsidRPr="0038024F">
        <w:rPr>
          <w:rFonts w:ascii="Arial" w:eastAsia="Times New Roman" w:hAnsi="Arial"/>
          <w:i/>
          <w:iCs/>
          <w:spacing w:val="-2"/>
          <w:kern w:val="2"/>
          <w:sz w:val="24"/>
          <w:szCs w:val="20"/>
          <w:lang w:eastAsia="it-IT"/>
        </w:rPr>
        <w:t>Quando era ancora lontano, suo padre lo vide, ebbe compassione, gli corse incontro, gli si gettò al collo e lo baciò. Il figlio gli disse: “Padre, ho peccato verso il Cielo e davanti a te; non sono più degno di essere chiamato tuo figlio”. Ma il padre disse ai servi: “Presto, portate qui il vestito più bello e fateglielo indossare, mettetegli l’anello al dito e i sandali ai piedi. Prendete il vitello grasso, ammazzatelo, mangiamo e facciamo festa, perché questo mio figlio era morto ed è tornato in vita, era perduto ed è stato ritrovato”. E cominciarono a far festa.</w:t>
      </w:r>
    </w:p>
    <w:p w14:paraId="20CF6FC4" w14:textId="77777777" w:rsidR="00F50857" w:rsidRPr="0038024F" w:rsidRDefault="00F50857" w:rsidP="00F50857">
      <w:pPr>
        <w:spacing w:after="120" w:line="240" w:lineRule="auto"/>
        <w:ind w:left="567" w:right="567"/>
        <w:jc w:val="both"/>
        <w:rPr>
          <w:rFonts w:ascii="Arial" w:eastAsia="Times New Roman" w:hAnsi="Arial"/>
          <w:i/>
          <w:iCs/>
          <w:spacing w:val="-2"/>
          <w:kern w:val="2"/>
          <w:sz w:val="24"/>
          <w:szCs w:val="20"/>
          <w:lang w:eastAsia="it-IT"/>
        </w:rPr>
      </w:pPr>
      <w:r w:rsidRPr="0038024F">
        <w:rPr>
          <w:rFonts w:ascii="Arial" w:eastAsia="Times New Roman" w:hAnsi="Arial"/>
          <w:i/>
          <w:iCs/>
          <w:spacing w:val="-2"/>
          <w:kern w:val="2"/>
          <w:sz w:val="24"/>
          <w:szCs w:val="20"/>
          <w:lang w:eastAsia="it-IT"/>
        </w:rPr>
        <w:t xml:space="preserve">Il figlio maggiore si trovava nei campi. Al ritorno, quando fu vicino a casa, udì la musica e le danze; chiamò uno dei servi e gli domandò che cosa fosse tutto questo. Quello gli rispose: “Tuo fratello è qui e tuo padre ha fatto ammazzare il vitello grasso, perché lo ha riavuto sano e salvo”. Egli si indignò, e non voleva entrare. Suo padre allora uscì a supplicarlo. </w:t>
      </w:r>
      <w:r w:rsidRPr="0038024F">
        <w:rPr>
          <w:rFonts w:ascii="Arial" w:eastAsia="Times New Roman" w:hAnsi="Arial"/>
          <w:i/>
          <w:iCs/>
          <w:spacing w:val="-2"/>
          <w:kern w:val="2"/>
          <w:sz w:val="24"/>
          <w:szCs w:val="20"/>
          <w:lang w:eastAsia="it-IT"/>
        </w:rPr>
        <w:lastRenderedPageBreak/>
        <w:t xml:space="preserve">Ma egli rispose a suo padre: “Ecco, io ti servo da tanti anni e non ho mai disobbedito a un tuo comando, e tu non mi hai mai dato un capretto per far festa con i miei amici. Ma ora che è tornato questo tuo figlio, il quale ha divorato le tue sostanze con le prostitute, per lui hai ammazzato il vitello grasso”. Gli rispose il padre: “Figlio, tu sei sempre con me e tutto ciò che è mio è tuo; ma bisognava far festa e rallegrarsi, perché questo tuo fratello era morto ed è tornato in vita, era perduto ed è stato ritrovato”» (Lc 15,1-32). </w:t>
      </w:r>
    </w:p>
    <w:p w14:paraId="50FF7B08"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È questo il grande mistero del perdono: il dono del Figlio di Dio per l’espiazione dei peccati e per il dono della grazia, della verità, dello Spirito Santo. Tutto il Nuovo Testamento manifesta questa verità. </w:t>
      </w:r>
    </w:p>
    <w:p w14:paraId="741FD106" w14:textId="77777777" w:rsidR="00F50857" w:rsidRPr="0038024F" w:rsidRDefault="00F50857" w:rsidP="00F50857">
      <w:pPr>
        <w:spacing w:after="120" w:line="240" w:lineRule="auto"/>
        <w:ind w:left="567" w:right="567"/>
        <w:jc w:val="both"/>
        <w:rPr>
          <w:rFonts w:ascii="Arial" w:eastAsia="Times New Roman" w:hAnsi="Arial" w:cs="Arial"/>
          <w:bCs/>
          <w:i/>
          <w:iCs/>
          <w:kern w:val="2"/>
          <w:sz w:val="24"/>
          <w:szCs w:val="24"/>
          <w:lang w:eastAsia="it-IT"/>
        </w:rPr>
      </w:pPr>
      <w:r w:rsidRPr="0038024F">
        <w:rPr>
          <w:rFonts w:ascii="Arial" w:eastAsia="Times New Roman" w:hAnsi="Arial" w:cs="Arial"/>
          <w:bCs/>
          <w:i/>
          <w:iCs/>
          <w:kern w:val="2"/>
          <w:sz w:val="24"/>
          <w:szCs w:val="24"/>
          <w:lang w:eastAsia="it-IT"/>
        </w:rPr>
        <w:t xml:space="preserve">Se uno vede il proprio fratello commettere un peccato che non conduce alla morte, preghi, e Dio gli darà la vita: a coloro, cioè, il cui peccato non conduce alla morte. C’è infatti un peccato che conduce alla morte; non dico di pregare riguardo a questo peccato. Ogni iniquità è peccato, ma c’è il peccato che non conduce alla morte. Sappiamo che chiunque è stato generato da Dio non pecca: chi è stato generato da Dio preserva se stesso e il Maligno non lo tocca. </w:t>
      </w:r>
    </w:p>
    <w:p w14:paraId="03A2BB56" w14:textId="77777777" w:rsidR="00F50857" w:rsidRPr="0038024F" w:rsidRDefault="00F50857" w:rsidP="00F50857">
      <w:pPr>
        <w:spacing w:after="120" w:line="240" w:lineRule="auto"/>
        <w:jc w:val="both"/>
        <w:rPr>
          <w:rFonts w:ascii="Arial" w:eastAsia="Times New Roman" w:hAnsi="Arial" w:cs="Arial"/>
          <w:bCs/>
          <w:sz w:val="24"/>
          <w:szCs w:val="24"/>
          <w:lang w:eastAsia="it-IT"/>
        </w:rPr>
      </w:pPr>
      <w:r w:rsidRPr="0038024F">
        <w:rPr>
          <w:rFonts w:ascii="Arial" w:eastAsia="Times New Roman" w:hAnsi="Arial" w:cs="Arial"/>
          <w:bCs/>
          <w:sz w:val="24"/>
          <w:szCs w:val="24"/>
          <w:lang w:eastAsia="it-IT"/>
        </w:rPr>
        <w:t>È questo il nostro peccato: Si eleva il male a principio di verità e di giustizia. Si dichiara la luce falsità e ingiustizia. Perché noi possiamo giustificare questa nostra diabolica operazione, non solo ci si dichiara non autorizzati a fare discernimenti al fine di separare il bene dal male, la giustizia dall’ingiustizia, ciò che è secondo lo Spirito Santo e ciò che invece viene dalla carne. In più si attribuiscono alla luce e alla verità, da noi dichiarate tenebra e falsità, tutti i nostri insuccessi dovuti alla non benedizione del Signore a causa della nostra falsità, malvagità, perfidia, volontà diabolica di estirpare dalla nostra storia i segni della vera presenza del vero Dio in mezzo a noi. Quando questo accade è segno che siamo posseduti da una legione di diavoli. Da questa legione di diavoli solo Cristo ci può liberare. Poiché noi il vero Cristo lo combattiamo, siamo condannati a rimanere schiavi e prigioni di questa legione e di molte altre ancora.</w:t>
      </w:r>
    </w:p>
    <w:p w14:paraId="14F971F1" w14:textId="77777777" w:rsidR="00F50857" w:rsidRPr="0038024F" w:rsidRDefault="00F50857" w:rsidP="00F50857">
      <w:pPr>
        <w:spacing w:after="120" w:line="240" w:lineRule="auto"/>
        <w:jc w:val="both"/>
        <w:rPr>
          <w:rFonts w:ascii="Arial" w:eastAsia="Times New Roman" w:hAnsi="Arial" w:cs="Arial"/>
          <w:b/>
          <w:sz w:val="24"/>
          <w:szCs w:val="24"/>
          <w:lang w:eastAsia="it-IT"/>
        </w:rPr>
      </w:pPr>
    </w:p>
    <w:p w14:paraId="4094D7A8" w14:textId="77777777" w:rsidR="00F50857" w:rsidRPr="0038024F" w:rsidRDefault="00F50857" w:rsidP="00F50857">
      <w:pPr>
        <w:spacing w:after="120" w:line="240" w:lineRule="auto"/>
        <w:jc w:val="both"/>
        <w:rPr>
          <w:rFonts w:ascii="Arial" w:eastAsia="Times New Roman" w:hAnsi="Arial" w:cs="Arial"/>
          <w:b/>
          <w:sz w:val="24"/>
          <w:szCs w:val="24"/>
          <w:lang w:eastAsia="it-IT"/>
        </w:rPr>
      </w:pPr>
      <w:r w:rsidRPr="0038024F">
        <w:rPr>
          <w:rFonts w:ascii="Arial" w:eastAsia="Times New Roman" w:hAnsi="Arial" w:cs="Arial"/>
          <w:b/>
          <w:sz w:val="24"/>
          <w:szCs w:val="24"/>
          <w:lang w:eastAsia="it-IT"/>
        </w:rPr>
        <w:t>QUINTA VERITÀ</w:t>
      </w:r>
    </w:p>
    <w:p w14:paraId="29222F36" w14:textId="77777777" w:rsidR="00F50857" w:rsidRPr="0038024F" w:rsidRDefault="00F50857" w:rsidP="00F50857">
      <w:pPr>
        <w:spacing w:after="120" w:line="240" w:lineRule="auto"/>
        <w:jc w:val="both"/>
        <w:rPr>
          <w:rFonts w:ascii="Arial" w:eastAsia="Times New Roman" w:hAnsi="Arial" w:cs="Arial"/>
          <w:bCs/>
          <w:sz w:val="24"/>
          <w:szCs w:val="24"/>
          <w:lang w:eastAsia="it-IT"/>
        </w:rPr>
      </w:pPr>
      <w:r w:rsidRPr="0038024F">
        <w:rPr>
          <w:rFonts w:ascii="Arial" w:eastAsia="Times New Roman" w:hAnsi="Arial" w:cs="Arial"/>
          <w:bCs/>
          <w:sz w:val="24"/>
          <w:szCs w:val="24"/>
          <w:lang w:eastAsia="it-IT"/>
        </w:rPr>
        <w:t>Ecco qual è la verità cristiana:</w:t>
      </w:r>
      <w:r w:rsidRPr="0038024F">
        <w:rPr>
          <w:rFonts w:ascii="Arial" w:eastAsia="Times New Roman" w:hAnsi="Arial" w:cs="Arial"/>
          <w:bCs/>
          <w:i/>
          <w:iCs/>
          <w:sz w:val="24"/>
          <w:szCs w:val="24"/>
          <w:lang w:eastAsia="it-IT"/>
        </w:rPr>
        <w:t xml:space="preserve"> noi sappiamo anche che il Figlio di Dio è venuto e ci ha dato l’intelligenza per conoscere il vero Dio</w:t>
      </w:r>
      <w:r w:rsidRPr="0038024F">
        <w:rPr>
          <w:rFonts w:ascii="Arial" w:eastAsia="Times New Roman" w:hAnsi="Arial" w:cs="Arial"/>
          <w:bCs/>
          <w:sz w:val="24"/>
          <w:szCs w:val="24"/>
          <w:lang w:eastAsia="it-IT"/>
        </w:rPr>
        <w:t xml:space="preserve">. Ecco cosa ancora noi conosciamo: </w:t>
      </w:r>
      <w:r w:rsidRPr="0038024F">
        <w:rPr>
          <w:rFonts w:ascii="Arial" w:eastAsia="Times New Roman" w:hAnsi="Arial" w:cs="Arial"/>
          <w:bCs/>
          <w:i/>
          <w:iCs/>
          <w:sz w:val="24"/>
          <w:szCs w:val="24"/>
          <w:lang w:eastAsia="it-IT"/>
        </w:rPr>
        <w:t>Noi siamo nel vero Dio, nel Figlio suo Gesù Cristo: egli è il vero Dio e la vita eterna.</w:t>
      </w:r>
      <w:r w:rsidRPr="0038024F">
        <w:rPr>
          <w:rFonts w:ascii="Arial" w:eastAsia="Times New Roman" w:hAnsi="Arial" w:cs="Arial"/>
          <w:bCs/>
          <w:sz w:val="24"/>
          <w:szCs w:val="24"/>
          <w:lang w:eastAsia="it-IT"/>
        </w:rPr>
        <w:t xml:space="preserve"> Chi ci dona questa scienza e questa intelligenza e questa sapienza? Lo Spirito Santo che abita nel nostro cuore. Più  noi cresciamo nello Spirito Santo e più lo ravviviamo e più questa scienza, questa intelligenza, questa sapienza diventano forti e luminose. Se non cresciamo nello Spirito Santo, se lo Spirito Santo si spegne in noi, anche le sue operazioni in noi si spengono e noi rinneghiamo il vero Dio e il vero Cristo e la vita eterna. </w:t>
      </w:r>
    </w:p>
    <w:p w14:paraId="1F79E2AA" w14:textId="77777777" w:rsidR="00F50857" w:rsidRPr="0038024F" w:rsidRDefault="00F50857" w:rsidP="00F50857">
      <w:pPr>
        <w:spacing w:after="120" w:line="240" w:lineRule="auto"/>
        <w:ind w:left="567" w:right="567"/>
        <w:jc w:val="both"/>
        <w:rPr>
          <w:rFonts w:ascii="Arial" w:eastAsia="Times New Roman" w:hAnsi="Arial" w:cs="Arial"/>
          <w:bCs/>
          <w:i/>
          <w:iCs/>
          <w:kern w:val="2"/>
          <w:sz w:val="24"/>
          <w:szCs w:val="24"/>
          <w:lang w:eastAsia="it-IT"/>
        </w:rPr>
      </w:pPr>
      <w:r w:rsidRPr="0038024F">
        <w:rPr>
          <w:rFonts w:ascii="Arial" w:eastAsia="Times New Roman" w:hAnsi="Arial" w:cs="Arial"/>
          <w:bCs/>
          <w:i/>
          <w:iCs/>
          <w:kern w:val="2"/>
          <w:sz w:val="24"/>
          <w:szCs w:val="24"/>
          <w:lang w:eastAsia="it-IT"/>
        </w:rPr>
        <w:t>Sappiamo anche che il Figlio di Dio è venuto e ci ha dato l’intelligenza per conoscere il vero Dio. E noi siamo nel vero Dio, nel Figlio suo Gesù Cristo: egli è il vero Dio e la vita eterna.</w:t>
      </w:r>
    </w:p>
    <w:p w14:paraId="21F96881" w14:textId="77777777" w:rsidR="00F50857" w:rsidRPr="0038024F" w:rsidRDefault="00F50857" w:rsidP="00F50857">
      <w:pPr>
        <w:spacing w:after="120" w:line="240" w:lineRule="auto"/>
        <w:jc w:val="both"/>
        <w:rPr>
          <w:rFonts w:ascii="Arial" w:eastAsia="Times New Roman" w:hAnsi="Arial" w:cs="Arial"/>
          <w:bCs/>
          <w:sz w:val="24"/>
          <w:szCs w:val="24"/>
          <w:lang w:eastAsia="it-IT"/>
        </w:rPr>
      </w:pPr>
      <w:r w:rsidRPr="0038024F">
        <w:rPr>
          <w:rFonts w:ascii="Arial" w:eastAsia="Times New Roman" w:hAnsi="Arial" w:cs="Arial"/>
          <w:bCs/>
          <w:sz w:val="24"/>
          <w:szCs w:val="24"/>
          <w:lang w:eastAsia="it-IT"/>
        </w:rPr>
        <w:t>Ecco alcuna brani della Sacra Scrittura che illuminano questa verità.</w:t>
      </w:r>
    </w:p>
    <w:p w14:paraId="782AE10C" w14:textId="77777777" w:rsidR="00F50857" w:rsidRPr="0038024F" w:rsidRDefault="00F50857" w:rsidP="00F50857">
      <w:pPr>
        <w:spacing w:after="120" w:line="240" w:lineRule="auto"/>
        <w:jc w:val="both"/>
        <w:rPr>
          <w:rFonts w:ascii="Arial" w:eastAsia="Times New Roman" w:hAnsi="Arial" w:cs="Arial"/>
          <w:bCs/>
          <w:sz w:val="24"/>
          <w:szCs w:val="24"/>
          <w:lang w:eastAsia="it-IT"/>
        </w:rPr>
      </w:pPr>
      <w:r w:rsidRPr="0038024F">
        <w:rPr>
          <w:rFonts w:ascii="Arial" w:eastAsia="Times New Roman" w:hAnsi="Arial" w:cs="Arial"/>
          <w:bCs/>
          <w:sz w:val="24"/>
          <w:szCs w:val="24"/>
          <w:lang w:eastAsia="it-IT"/>
        </w:rPr>
        <w:lastRenderedPageBreak/>
        <w:t xml:space="preserve">Mosè vede un popolo che non ha una mente per comprendere e né occhi per vedere le grandi meraviglie che il Signore ha operato in suo favore, per il suo bene. Israele non comprende che lui è opera del Signore. </w:t>
      </w:r>
    </w:p>
    <w:p w14:paraId="20086E71" w14:textId="77777777" w:rsidR="00F50857" w:rsidRPr="0038024F" w:rsidRDefault="00F50857" w:rsidP="00F50857">
      <w:pPr>
        <w:spacing w:after="120" w:line="240" w:lineRule="auto"/>
        <w:ind w:left="567" w:right="567"/>
        <w:jc w:val="both"/>
        <w:rPr>
          <w:rFonts w:ascii="Arial" w:eastAsia="Times New Roman" w:hAnsi="Arial" w:cs="Arial"/>
          <w:bCs/>
          <w:i/>
          <w:iCs/>
          <w:kern w:val="2"/>
          <w:sz w:val="24"/>
          <w:szCs w:val="24"/>
          <w:lang w:eastAsia="it-IT"/>
        </w:rPr>
      </w:pPr>
      <w:r w:rsidRPr="0038024F">
        <w:rPr>
          <w:rFonts w:ascii="Arial" w:eastAsia="Times New Roman" w:hAnsi="Arial" w:cs="Arial"/>
          <w:bCs/>
          <w:i/>
          <w:iCs/>
          <w:kern w:val="2"/>
          <w:sz w:val="24"/>
          <w:szCs w:val="24"/>
          <w:lang w:eastAsia="it-IT"/>
        </w:rPr>
        <w:t>Mosè convocò tutto Israele e disse loro: «Voi avete visto quanto il Signore ha fatto sotto i vostri occhi, nella terra d’Egitto, al faraone, a tutti i suoi ministri e a tutta la sua terra, le prove grandiose che i tuoi occhi hanno visto, i segni e i grandi prodigi. Ma fino a oggi il Signore non vi ha dato una mente per comprendere né occhi per vedere né orecchi per udire. Io vi ho condotti per quarant’anni nel deserto; i vostri mantelli non si sono logorati addosso a voi e i vostri sandali non si sono logorati ai vostri piedi. Non avete mangiato pane, non avete bevuto vino né bevanda inebriante, perché sappiate che io sono il Signore, vostro Dio. Quando siete arrivati in questo luogo e Sicon, re di Chesbon, e Og, re di Basan, sono usciti contro di noi per combattere, noi li abbiamo sconfitti, abbiamo preso la loro terra e l’abbiamo data in possesso ai Rubeniti, ai Gaditi e a metà della tribù di Manasse (Dt 29,1-7).</w:t>
      </w:r>
    </w:p>
    <w:p w14:paraId="7E8199DF" w14:textId="77777777" w:rsidR="00F50857" w:rsidRPr="0038024F" w:rsidRDefault="00F50857" w:rsidP="00F50857">
      <w:pPr>
        <w:spacing w:after="120" w:line="240" w:lineRule="auto"/>
        <w:jc w:val="both"/>
        <w:rPr>
          <w:rFonts w:ascii="Arial" w:eastAsia="Times New Roman" w:hAnsi="Arial" w:cs="Arial"/>
          <w:bCs/>
          <w:sz w:val="24"/>
          <w:szCs w:val="24"/>
          <w:lang w:eastAsia="it-IT"/>
        </w:rPr>
      </w:pPr>
      <w:r w:rsidRPr="0038024F">
        <w:rPr>
          <w:rFonts w:ascii="Arial" w:eastAsia="Times New Roman" w:hAnsi="Arial" w:cs="Arial"/>
          <w:bCs/>
          <w:sz w:val="24"/>
          <w:szCs w:val="24"/>
          <w:lang w:eastAsia="it-IT"/>
        </w:rPr>
        <w:t xml:space="preserve">Gesù invece apre la mente dei suoi discepoli per comprendere le Scritture. Se il Signore quotidianamente non ci apre la mente, essa è una lamina di ferro e un masso di ghisa. Neanche vede la Parola del Signore. Se poi nel suo cuore dimora il peccato non solo riduce la Scrittura a menzogna, ma anche della storia ne fa una grande falsità e una grande menzogna. </w:t>
      </w:r>
    </w:p>
    <w:p w14:paraId="4CF90263" w14:textId="77777777" w:rsidR="00F50857" w:rsidRPr="0038024F" w:rsidRDefault="00F50857" w:rsidP="00F50857">
      <w:pPr>
        <w:spacing w:after="120" w:line="240" w:lineRule="auto"/>
        <w:ind w:left="567" w:right="567"/>
        <w:jc w:val="both"/>
        <w:rPr>
          <w:rFonts w:ascii="Arial" w:eastAsia="Times New Roman" w:hAnsi="Arial" w:cs="Arial"/>
          <w:bCs/>
          <w:i/>
          <w:iCs/>
          <w:kern w:val="2"/>
          <w:sz w:val="24"/>
          <w:szCs w:val="28"/>
          <w:lang w:eastAsia="it-IT"/>
        </w:rPr>
      </w:pPr>
      <w:r w:rsidRPr="0038024F">
        <w:rPr>
          <w:rFonts w:ascii="Arial" w:eastAsia="Times New Roman" w:hAnsi="Arial" w:cs="Arial"/>
          <w:bCs/>
          <w:i/>
          <w:iCs/>
          <w:kern w:val="2"/>
          <w:sz w:val="24"/>
          <w:szCs w:val="28"/>
          <w:lang w:eastAsia="it-IT"/>
        </w:rPr>
        <w:t>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24,44-49).</w:t>
      </w:r>
    </w:p>
    <w:p w14:paraId="07DD6BE8" w14:textId="77777777" w:rsidR="00F50857" w:rsidRPr="0038024F" w:rsidRDefault="00F50857" w:rsidP="00F50857">
      <w:pPr>
        <w:spacing w:after="120" w:line="240" w:lineRule="auto"/>
        <w:jc w:val="both"/>
        <w:rPr>
          <w:rFonts w:ascii="Arial" w:eastAsia="Times New Roman" w:hAnsi="Arial" w:cs="Arial"/>
          <w:bCs/>
          <w:sz w:val="24"/>
          <w:szCs w:val="24"/>
          <w:lang w:eastAsia="it-IT"/>
        </w:rPr>
      </w:pPr>
      <w:r w:rsidRPr="0038024F">
        <w:rPr>
          <w:rFonts w:ascii="Arial" w:eastAsia="Times New Roman" w:hAnsi="Arial" w:cs="Arial"/>
          <w:bCs/>
          <w:sz w:val="24"/>
          <w:szCs w:val="24"/>
          <w:lang w:eastAsia="it-IT"/>
        </w:rPr>
        <w:t xml:space="preserve">Gesù conosce la Scrittura secondo purissima verità perché lo Spirito Santo dimora con Lui con tutta sua divina, eterna, soprannaturale luce, sapienza, intelligenza, fortezza, scienza. Vivendo Lui nello Spirito Santo e lo Spirito Santo in Lui, sempre Lui abita nello Spirito di pietà e di timore del Signore. </w:t>
      </w:r>
    </w:p>
    <w:p w14:paraId="548151E3" w14:textId="77777777" w:rsidR="00F50857" w:rsidRPr="0038024F" w:rsidRDefault="00F50857" w:rsidP="00F50857">
      <w:pPr>
        <w:spacing w:after="120" w:line="240" w:lineRule="auto"/>
        <w:ind w:left="567" w:right="567"/>
        <w:jc w:val="both"/>
        <w:rPr>
          <w:rFonts w:ascii="Arial" w:eastAsia="Times New Roman" w:hAnsi="Arial" w:cs="Arial"/>
          <w:bCs/>
          <w:i/>
          <w:iCs/>
          <w:kern w:val="2"/>
          <w:sz w:val="24"/>
          <w:szCs w:val="28"/>
          <w:lang w:eastAsia="it-IT"/>
        </w:rPr>
      </w:pPr>
      <w:r w:rsidRPr="0038024F">
        <w:rPr>
          <w:rFonts w:ascii="Arial" w:eastAsia="Times New Roman" w:hAnsi="Arial" w:cs="Arial"/>
          <w:bCs/>
          <w:i/>
          <w:iCs/>
          <w:kern w:val="2"/>
          <w:szCs w:val="24"/>
          <w:lang w:eastAsia="it-IT"/>
        </w:rPr>
        <w:t xml:space="preserve">Un germoglio spunterà dal tronco di Iesse, un virgulto germoglierà dalle sue </w:t>
      </w:r>
      <w:r w:rsidRPr="0038024F">
        <w:rPr>
          <w:rFonts w:ascii="Arial" w:eastAsia="Times New Roman" w:hAnsi="Arial" w:cs="Arial"/>
          <w:bCs/>
          <w:i/>
          <w:iCs/>
          <w:kern w:val="2"/>
          <w:sz w:val="24"/>
          <w:szCs w:val="28"/>
          <w:lang w:eastAsia="it-IT"/>
        </w:rPr>
        <w:t xml:space="preserve">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w:t>
      </w:r>
      <w:r w:rsidRPr="0038024F">
        <w:rPr>
          <w:rFonts w:ascii="Arial" w:eastAsia="Times New Roman" w:hAnsi="Arial" w:cs="Arial"/>
          <w:bCs/>
          <w:i/>
          <w:iCs/>
          <w:kern w:val="2"/>
          <w:sz w:val="24"/>
          <w:szCs w:val="28"/>
          <w:lang w:eastAsia="it-IT"/>
        </w:rPr>
        <w:lastRenderedPageBreak/>
        <w:t>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w:t>
      </w:r>
    </w:p>
    <w:p w14:paraId="002F4A8F" w14:textId="77777777" w:rsidR="00F50857" w:rsidRPr="0038024F" w:rsidRDefault="00F50857" w:rsidP="00F50857">
      <w:pPr>
        <w:spacing w:after="120" w:line="240" w:lineRule="auto"/>
        <w:ind w:left="567" w:right="567"/>
        <w:jc w:val="both"/>
        <w:rPr>
          <w:rFonts w:ascii="Arial" w:eastAsia="Times New Roman" w:hAnsi="Arial" w:cs="Arial"/>
          <w:bCs/>
          <w:i/>
          <w:iCs/>
          <w:kern w:val="2"/>
          <w:sz w:val="24"/>
          <w:szCs w:val="28"/>
          <w:lang w:eastAsia="it-IT"/>
        </w:rPr>
      </w:pPr>
      <w:r w:rsidRPr="0038024F">
        <w:rPr>
          <w:rFonts w:ascii="Arial" w:eastAsia="Times New Roman" w:hAnsi="Arial" w:cs="Arial"/>
          <w:bCs/>
          <w:i/>
          <w:iCs/>
          <w:kern w:val="2"/>
          <w:sz w:val="24"/>
          <w:szCs w:val="28"/>
          <w:lang w:eastAsia="it-IT"/>
        </w:rPr>
        <w:t xml:space="preserve">In quel giorno avverrà che la radice di Iesse sarà un vessillo per i popoli. Le nazioni la cercheranno con ansia. La sua dimora sarà gloriosa. In quel giorno avverrà  che il Signore stenderà di nuovo la sua mano per riscattare il resto del suo popolo, superstite dall’Assiria e dall’Egitto, da Patros, dall’Etiopia e dall’Elam, da Sinar e da Camat e dalle isole del mare. Egli alzerà un vessillo tra le nazioni e raccoglierà gli espulsi d’Israele; radunerà i dispersi di Giuda dai quattro angoli della terra. Cesserà la gelosia di Èfraim e gli avversari di Giuda saranno sterminati; Èfraim non invidierà più Giuda e Giuda non sarà più ostile a Èfraim. Voleranno verso occidente contro i Filistei, insieme deprederanno i figli dell’oriente, stenderanno le mani su Edom e su Moab e i figli di Ammon saranno loro sudditi. Il Signore prosciugherà il golfo del mare d’Egitto  e stenderà la mano contro il Fiume. Con la potenza del suo soffio lo dividerà in sette bracci, così che si possa attraversare con i sandali. Sis formerà una strada per il resto del suo popolo che sarà superstite dall’Assiria, come ce ne fu una per Israele quando uscì dalla terra d’Egitto (Is 11,1-16).  </w:t>
      </w:r>
    </w:p>
    <w:p w14:paraId="314C024D" w14:textId="77777777" w:rsidR="00F50857" w:rsidRPr="0038024F" w:rsidRDefault="00F50857" w:rsidP="00F50857">
      <w:pPr>
        <w:spacing w:after="120" w:line="240" w:lineRule="auto"/>
        <w:jc w:val="both"/>
        <w:rPr>
          <w:rFonts w:ascii="Arial" w:eastAsia="Times New Roman" w:hAnsi="Arial" w:cs="Arial"/>
          <w:bCs/>
          <w:i/>
          <w:iCs/>
          <w:sz w:val="24"/>
          <w:szCs w:val="24"/>
          <w:lang w:eastAsia="it-IT"/>
        </w:rPr>
      </w:pPr>
      <w:r w:rsidRPr="0038024F">
        <w:rPr>
          <w:rFonts w:ascii="Arial" w:eastAsia="Times New Roman" w:hAnsi="Arial" w:cs="Arial"/>
          <w:bCs/>
          <w:sz w:val="24"/>
          <w:szCs w:val="24"/>
          <w:lang w:eastAsia="it-IT"/>
        </w:rPr>
        <w:t xml:space="preserve">Ecco oggi quale il nostro tristissimo peccato: non solo non abbiamo occhi per vedere le grandi meraviglie del Signore, non solo non abbiamo mente per comprendere quanto il Signore ha fatto e fa per noi. Dimorando il peccato nel nostro cuore, addirittura lasciando che una legione di demoni si impossessi della nostra mente, tutto trasformiamo un falsità e, come già detto, accusiamo la luce e la verità dei fallimenti della nostra vita, vita anche di pastori e di maestri del gregge di Cristo Gesù. È peccato contro lo Spirito Santo accusare Dio dei nostri fallimenti. Ecco cosa diciamo, mentendo a noi stessi e al mondo intero: </w:t>
      </w:r>
      <w:r w:rsidRPr="0038024F">
        <w:rPr>
          <w:rFonts w:ascii="Arial" w:eastAsia="Times New Roman" w:hAnsi="Arial" w:cs="Arial"/>
          <w:bCs/>
          <w:i/>
          <w:iCs/>
          <w:sz w:val="24"/>
          <w:szCs w:val="24"/>
          <w:lang w:eastAsia="it-IT"/>
        </w:rPr>
        <w:t>“Se il Signore non avesse creato questa sua opera, se il Signore non avesse fatto risplendere la sua luce, se lo Spirito Santo non avesse fatto risuonare la sua voce, noi avremmo fatto opere meravigliose”.</w:t>
      </w:r>
      <w:r w:rsidRPr="0038024F">
        <w:rPr>
          <w:rFonts w:ascii="Arial" w:eastAsia="Times New Roman" w:hAnsi="Arial" w:cs="Arial"/>
          <w:bCs/>
          <w:sz w:val="24"/>
          <w:szCs w:val="24"/>
          <w:lang w:eastAsia="it-IT"/>
        </w:rPr>
        <w:t xml:space="preserve"> Sempre è il fallimento quando poniamo Satana a governare il gregge di Cristo Gesù. A volte sembra di assistere all’accusa che Acab, uno dei più empi Re del regno del Nord, rivolgeva a Elia: </w:t>
      </w:r>
      <w:r w:rsidRPr="0038024F">
        <w:rPr>
          <w:rFonts w:ascii="Arial" w:eastAsia="Times New Roman" w:hAnsi="Arial" w:cs="Arial"/>
          <w:bCs/>
          <w:i/>
          <w:iCs/>
          <w:sz w:val="24"/>
          <w:szCs w:val="24"/>
          <w:lang w:eastAsia="it-IT"/>
        </w:rPr>
        <w:t>“Sei tu colui che manda in rovina Israele”:</w:t>
      </w:r>
    </w:p>
    <w:p w14:paraId="4C012036" w14:textId="77777777" w:rsidR="00F50857" w:rsidRPr="0038024F" w:rsidRDefault="00F50857" w:rsidP="00F50857">
      <w:pPr>
        <w:spacing w:after="120" w:line="240" w:lineRule="auto"/>
        <w:ind w:left="567" w:right="567"/>
        <w:jc w:val="both"/>
        <w:rPr>
          <w:rFonts w:ascii="Arial" w:eastAsia="Times New Roman" w:hAnsi="Arial" w:cs="Arial"/>
          <w:bCs/>
          <w:i/>
          <w:iCs/>
          <w:spacing w:val="-2"/>
          <w:kern w:val="2"/>
          <w:sz w:val="24"/>
          <w:szCs w:val="28"/>
          <w:lang w:eastAsia="it-IT"/>
        </w:rPr>
      </w:pPr>
      <w:r w:rsidRPr="0038024F">
        <w:rPr>
          <w:rFonts w:ascii="Arial" w:eastAsia="Times New Roman" w:hAnsi="Arial" w:cs="Arial"/>
          <w:bCs/>
          <w:i/>
          <w:iCs/>
          <w:spacing w:val="-2"/>
          <w:kern w:val="2"/>
          <w:sz w:val="24"/>
          <w:szCs w:val="28"/>
          <w:lang w:eastAsia="it-IT"/>
        </w:rPr>
        <w:t>Dopo molti giorni la parola del Signore fu rivolta a Elia, nell’anno terzo: «Va’ a presentarti ad Acab e io manderò la pioggia sulla faccia della terra». Elia andò a presentarsi ad Acab.</w:t>
      </w:r>
    </w:p>
    <w:p w14:paraId="623D907B" w14:textId="77777777" w:rsidR="00F50857" w:rsidRPr="0038024F" w:rsidRDefault="00F50857" w:rsidP="00F50857">
      <w:pPr>
        <w:spacing w:after="120" w:line="240" w:lineRule="auto"/>
        <w:ind w:left="567" w:right="567"/>
        <w:jc w:val="both"/>
        <w:rPr>
          <w:rFonts w:ascii="Arial" w:eastAsia="Times New Roman" w:hAnsi="Arial" w:cs="Arial"/>
          <w:bCs/>
          <w:i/>
          <w:iCs/>
          <w:spacing w:val="-2"/>
          <w:kern w:val="2"/>
          <w:sz w:val="24"/>
          <w:szCs w:val="28"/>
          <w:lang w:eastAsia="it-IT"/>
        </w:rPr>
      </w:pPr>
      <w:r w:rsidRPr="0038024F">
        <w:rPr>
          <w:rFonts w:ascii="Arial" w:eastAsia="Times New Roman" w:hAnsi="Arial" w:cs="Arial"/>
          <w:bCs/>
          <w:i/>
          <w:iCs/>
          <w:spacing w:val="-2"/>
          <w:kern w:val="2"/>
          <w:sz w:val="24"/>
          <w:szCs w:val="28"/>
          <w:lang w:eastAsia="it-IT"/>
        </w:rPr>
        <w:t xml:space="preserve">A Samaria c’era una grande carestia. Acab convocò Abdia, che era il maggiordomo. Abdia temeva molto il Signore; quando Gezabele uccideva i profeti del Signore, Abdia aveva preso cento profeti e ne aveva nascosti cinquanta alla volta in una caverna e aveva procurato loro pane e acqua. Acab disse ad Abdia: «Va’ nella regione verso tutte le sorgenti e tutti i torrenti; forse troveremo erba per tenere in vita cavalli </w:t>
      </w:r>
      <w:r w:rsidRPr="0038024F">
        <w:rPr>
          <w:rFonts w:ascii="Arial" w:eastAsia="Times New Roman" w:hAnsi="Arial" w:cs="Arial"/>
          <w:bCs/>
          <w:i/>
          <w:iCs/>
          <w:spacing w:val="-2"/>
          <w:kern w:val="2"/>
          <w:sz w:val="24"/>
          <w:szCs w:val="28"/>
          <w:lang w:eastAsia="it-IT"/>
        </w:rPr>
        <w:lastRenderedPageBreak/>
        <w:t>e muli, e non dovremo uccidere una parte del bestiame». Si divisero la zona da percorrere; Acab andò per una strada da solo e Abdia per un’altra da solo.</w:t>
      </w:r>
    </w:p>
    <w:p w14:paraId="6EDCA8DB" w14:textId="77777777" w:rsidR="00F50857" w:rsidRPr="0038024F" w:rsidRDefault="00F50857" w:rsidP="00F50857">
      <w:pPr>
        <w:spacing w:after="120" w:line="240" w:lineRule="auto"/>
        <w:ind w:left="567" w:right="567"/>
        <w:jc w:val="both"/>
        <w:rPr>
          <w:rFonts w:ascii="Arial" w:eastAsia="Times New Roman" w:hAnsi="Arial" w:cs="Arial"/>
          <w:bCs/>
          <w:i/>
          <w:iCs/>
          <w:spacing w:val="-2"/>
          <w:kern w:val="2"/>
          <w:sz w:val="24"/>
          <w:szCs w:val="28"/>
          <w:lang w:eastAsia="it-IT"/>
        </w:rPr>
      </w:pPr>
      <w:r w:rsidRPr="0038024F">
        <w:rPr>
          <w:rFonts w:ascii="Arial" w:eastAsia="Times New Roman" w:hAnsi="Arial" w:cs="Arial"/>
          <w:bCs/>
          <w:i/>
          <w:iCs/>
          <w:spacing w:val="-2"/>
          <w:kern w:val="2"/>
          <w:sz w:val="24"/>
          <w:szCs w:val="28"/>
          <w:lang w:eastAsia="it-IT"/>
        </w:rPr>
        <w:t>Mentre Abdia era in cammino, ecco farglisi incontro Elia. Quello lo riconobbe e cadde con la faccia a terra dicendo: «Sei proprio tu il mio signore Elia?». Gli rispose: «Lo sono; va’ a dire al tuo signore: “C’è qui Elia”». Quello disse: «Che male ho fatto perché tu consegni il tuo servo in mano ad Acab per farmi morire? Per la vita del Signore, tuo Dio, non esiste nazione o regno in cui il mio signore non abbia mandato a cercarti. Se gli rispondevano: “Non c’è!”, egli faceva giurare la nazione o il regno di non averti trovato. Ora tu dici: “Va’ a dire al tuo signore: C’è qui Elia!”. Appena sarò partito da te, lo spirito del Signore ti porterà in un luogo a me ignoto. Se io vado a riferirlo ad Acab, egli, non trovandoti, mi ucciderà; ora il tuo servo teme il Signore fin dalla sua giovinezza. Non fu riferito forse al mio signore ciò che ho fatto quando Gezabele uccideva i profeti del Signore, come io nascosi cento profeti, cinquanta alla volta, in una caverna e procurai loro pane e acqua? E ora tu comandi: “Va’ a dire al tuo signore: C’è qui Elia”? Egli mi ucciderà». Elia rispose: «Per la vita del Signore degli eserciti, alla cui presenza io sto, oggi stesso io mi presenterò a lui».</w:t>
      </w:r>
    </w:p>
    <w:p w14:paraId="2246C229" w14:textId="77777777" w:rsidR="00F50857" w:rsidRPr="0038024F" w:rsidRDefault="00F50857" w:rsidP="00F50857">
      <w:pPr>
        <w:spacing w:after="120" w:line="240" w:lineRule="auto"/>
        <w:ind w:left="567" w:right="567"/>
        <w:jc w:val="both"/>
        <w:rPr>
          <w:rFonts w:ascii="Arial" w:eastAsia="Times New Roman" w:hAnsi="Arial" w:cs="Arial"/>
          <w:bCs/>
          <w:i/>
          <w:iCs/>
          <w:spacing w:val="-2"/>
          <w:kern w:val="2"/>
          <w:sz w:val="24"/>
          <w:szCs w:val="28"/>
          <w:lang w:eastAsia="it-IT"/>
        </w:rPr>
      </w:pPr>
      <w:r w:rsidRPr="0038024F">
        <w:rPr>
          <w:rFonts w:ascii="Arial" w:eastAsia="Times New Roman" w:hAnsi="Arial" w:cs="Arial"/>
          <w:bCs/>
          <w:i/>
          <w:iCs/>
          <w:spacing w:val="-2"/>
          <w:kern w:val="2"/>
          <w:sz w:val="24"/>
          <w:szCs w:val="28"/>
          <w:lang w:eastAsia="it-IT"/>
        </w:rPr>
        <w:t>Abdia andò incontro ad Acab e gli riferì la cosa. Acab si diresse verso Elia. Appena lo vide, Acab disse a Elia: «Sei tu colui che manda in rovina Israele?». Egli rispose: «Non io mando in rovina Israele, ma piuttosto tu e la tua casa, perché avete abbandonato i comandi del Signore e tu hai seguito i Baal. Perciò fa’ radunare tutto Israele presso di me sul monte Carmelo, insieme con i quattrocentocinquanta profeti di Baal e con i quattrocento profeti di Asera, che mangiano alla tavola di Gezabele».</w:t>
      </w:r>
    </w:p>
    <w:p w14:paraId="0F936841" w14:textId="77777777" w:rsidR="00F50857" w:rsidRPr="0038024F" w:rsidRDefault="00F50857" w:rsidP="00F50857">
      <w:pPr>
        <w:spacing w:after="120" w:line="240" w:lineRule="auto"/>
        <w:ind w:left="567" w:right="567"/>
        <w:jc w:val="both"/>
        <w:rPr>
          <w:rFonts w:ascii="Arial" w:eastAsia="Times New Roman" w:hAnsi="Arial" w:cs="Arial"/>
          <w:bCs/>
          <w:i/>
          <w:iCs/>
          <w:spacing w:val="-2"/>
          <w:kern w:val="2"/>
          <w:sz w:val="24"/>
          <w:szCs w:val="28"/>
          <w:lang w:eastAsia="it-IT"/>
        </w:rPr>
      </w:pPr>
      <w:r w:rsidRPr="0038024F">
        <w:rPr>
          <w:rFonts w:ascii="Arial" w:eastAsia="Times New Roman" w:hAnsi="Arial" w:cs="Arial"/>
          <w:bCs/>
          <w:i/>
          <w:iCs/>
          <w:spacing w:val="-2"/>
          <w:kern w:val="2"/>
          <w:sz w:val="24"/>
          <w:szCs w:val="28"/>
          <w:lang w:eastAsia="it-IT"/>
        </w:rPr>
        <w:t>Acab convocò tutti gli Israeliti e radunò i profeti sul monte Carmelo. Elia si accostò a tutto il popolo e disse: «Fino a quando salterete da una parte all’altra? Se il Signore è Dio, seguitelo! Se invece lo è Baal, seguite lui!». Il popolo non gli rispose nulla. Elia disse ancora al popolo: «Io sono rimasto solo, come profeta del Signore, mentre i profeti di Baal sono quattrocentocinquanta. Ci vengano dati due giovenchi; essi se ne scelgano uno, lo squartino e lo pongano sulla legna senza appiccarvi il fuoco. Io preparerò l’altro giovenco e lo porrò sulla legna senza appiccarvi il fuoco. Invocherete il nome del vostro dio e io invocherò il nome del Signore. Il dio che risponderà col fuoco è Dio!». Tutto il popolo rispose: «La proposta è buona!».</w:t>
      </w:r>
    </w:p>
    <w:p w14:paraId="2513326C" w14:textId="77777777" w:rsidR="00F50857" w:rsidRPr="0038024F" w:rsidRDefault="00F50857" w:rsidP="00F50857">
      <w:pPr>
        <w:spacing w:after="120" w:line="240" w:lineRule="auto"/>
        <w:ind w:left="567" w:right="567"/>
        <w:jc w:val="both"/>
        <w:rPr>
          <w:rFonts w:ascii="Arial" w:eastAsia="Times New Roman" w:hAnsi="Arial" w:cs="Arial"/>
          <w:bCs/>
          <w:i/>
          <w:iCs/>
          <w:spacing w:val="-2"/>
          <w:kern w:val="2"/>
          <w:sz w:val="24"/>
          <w:szCs w:val="28"/>
          <w:lang w:eastAsia="it-IT"/>
        </w:rPr>
      </w:pPr>
      <w:r w:rsidRPr="0038024F">
        <w:rPr>
          <w:rFonts w:ascii="Arial" w:eastAsia="Times New Roman" w:hAnsi="Arial" w:cs="Arial"/>
          <w:bCs/>
          <w:i/>
          <w:iCs/>
          <w:spacing w:val="-2"/>
          <w:kern w:val="2"/>
          <w:sz w:val="24"/>
          <w:szCs w:val="28"/>
          <w:lang w:eastAsia="it-IT"/>
        </w:rPr>
        <w:t xml:space="preserve">Elia disse ai profeti di Baal: «Sceglietevi il giovenco e fate voi per primi, perché voi siete più numerosi. Invocate il nome del vostro dio, ma senza appiccare il fuoco». Quelli presero il giovenco che spettava loro, lo prepararono e invocarono il nome di Baal dal mattino fino a mezzogiorno, gridando: «Baal, rispondici!». Ma non vi fu voce, né chi rispondesse. Quelli continuavano a saltellare da una parte all’altra intorno all’altare che avevano eretto. Venuto mezzogiorno, Elia </w:t>
      </w:r>
      <w:r w:rsidRPr="0038024F">
        <w:rPr>
          <w:rFonts w:ascii="Arial" w:eastAsia="Times New Roman" w:hAnsi="Arial" w:cs="Arial"/>
          <w:bCs/>
          <w:i/>
          <w:iCs/>
          <w:spacing w:val="-2"/>
          <w:kern w:val="2"/>
          <w:sz w:val="24"/>
          <w:szCs w:val="28"/>
          <w:lang w:eastAsia="it-IT"/>
        </w:rPr>
        <w:lastRenderedPageBreak/>
        <w:t>cominciò a beffarsi di loro dicendo: «Gridate a gran voce, perché è un dio! È occupato, è in affari o è in viaggio; forse dorme, ma si sveglierà». Gridarono a gran voce e si fecero incisioni, secondo il loro costume, con spade e lance, fino a bagnarsi tutti di sangue. Passato il mezzogiorno, quelli ancora agirono da profeti fino al momento dell’offerta del sacrificio, ma non vi fu né voce né risposta né un segno d’attenzione.</w:t>
      </w:r>
    </w:p>
    <w:p w14:paraId="6C822489" w14:textId="77777777" w:rsidR="00F50857" w:rsidRPr="0038024F" w:rsidRDefault="00F50857" w:rsidP="00F50857">
      <w:pPr>
        <w:spacing w:after="120" w:line="240" w:lineRule="auto"/>
        <w:ind w:left="567" w:right="567"/>
        <w:jc w:val="both"/>
        <w:rPr>
          <w:rFonts w:ascii="Arial" w:eastAsia="Times New Roman" w:hAnsi="Arial" w:cs="Arial"/>
          <w:bCs/>
          <w:i/>
          <w:iCs/>
          <w:spacing w:val="-2"/>
          <w:kern w:val="2"/>
          <w:sz w:val="24"/>
          <w:szCs w:val="28"/>
          <w:lang w:eastAsia="it-IT"/>
        </w:rPr>
      </w:pPr>
      <w:r w:rsidRPr="0038024F">
        <w:rPr>
          <w:rFonts w:ascii="Arial" w:eastAsia="Times New Roman" w:hAnsi="Arial" w:cs="Arial"/>
          <w:bCs/>
          <w:i/>
          <w:iCs/>
          <w:spacing w:val="-2"/>
          <w:kern w:val="2"/>
          <w:sz w:val="24"/>
          <w:szCs w:val="28"/>
          <w:lang w:eastAsia="it-IT"/>
        </w:rPr>
        <w:t>Elia disse a tutto il popolo: «Avvicinatevi a me!». Tutto il popolo si avvicinò a lui e riparò l’altare del Signore che era stato demolito. Elia prese dodici pietre, secondo il numero delle tribù dei figli di Giacobbe, al quale era stata rivolta questa parola del Signore: «Israele sarà il tuo nome». Con le pietre eresse un altare nel nome del Signore; scavò intorno all’altare un canaletto, della capacità di circa due sea di seme. Dispose la legna, squartò il giovenco e lo pose sulla legna. Quindi disse: «Riempite quattro anfore d’acqua e versatele sull’olocausto e sulla legna!». Ed essi lo fecero. Egli disse: «Fatelo di nuovo!». Ed essi ripeterono il gesto. Disse ancora: «Fatelo per la terza volta!». Lo fecero per la terza volta. L’acqua scorreva intorno all’altare; anche il canaletto si riempì d’acqua. Al momento dell’offerta del sacrificio si avvicinò il profeta Elia e disse: «Signore, Dio di Abramo, di Isacco e d’Israele, oggi si sappia che tu sei Dio in Israele e che io sono tuo servo e che ho fatto tutte queste cose sulla tua parola. Rispondimi, Signore, rispondimi, e questo popolo sappia che tu, o Signore, sei Dio e che converti il loro cuore!». Cadde il fuoco del Signore e consumò l’olocausto, la legna, le pietre e la cenere, prosciugando l’acqua del canaletto. A tal vista, tutto il popolo cadde con la faccia a terra e disse: «Il Signore è Dio! Il Signore è Dio!». Elia disse loro: «Afferrate i profeti di Baal; non ne scappi neppure uno!». Li afferrarono. Elia li fece scendere al torrente Kison, ove li ammazzò.</w:t>
      </w:r>
    </w:p>
    <w:p w14:paraId="57C08AAA" w14:textId="77777777" w:rsidR="00F50857" w:rsidRPr="0038024F" w:rsidRDefault="00F50857" w:rsidP="00F50857">
      <w:pPr>
        <w:spacing w:after="120" w:line="240" w:lineRule="auto"/>
        <w:ind w:left="567" w:right="567"/>
        <w:jc w:val="both"/>
        <w:rPr>
          <w:rFonts w:ascii="Arial" w:eastAsia="Times New Roman" w:hAnsi="Arial" w:cs="Arial"/>
          <w:bCs/>
          <w:i/>
          <w:iCs/>
          <w:spacing w:val="-2"/>
          <w:kern w:val="2"/>
          <w:sz w:val="24"/>
          <w:szCs w:val="28"/>
          <w:lang w:eastAsia="it-IT"/>
        </w:rPr>
      </w:pPr>
      <w:r w:rsidRPr="0038024F">
        <w:rPr>
          <w:rFonts w:ascii="Arial" w:eastAsia="Times New Roman" w:hAnsi="Arial" w:cs="Arial"/>
          <w:bCs/>
          <w:i/>
          <w:iCs/>
          <w:spacing w:val="-2"/>
          <w:kern w:val="2"/>
          <w:sz w:val="24"/>
          <w:szCs w:val="28"/>
          <w:lang w:eastAsia="it-IT"/>
        </w:rPr>
        <w:t xml:space="preserve">Elia disse ad Acab: «Va’ a mangiare e a bere, perché c’è già il rumore della pioggia torrenziale». Acab andò a mangiare e a bere. Elia salì sulla cima del Carmelo; gettatosi a terra, pose la sua faccia tra le ginocchia. Quindi disse al suo servo: «Sali, presto, guarda in direzione del mare». Quegli salì, guardò e disse: «Non c’è nulla!». Elia disse: «Tornaci ancora per sette volte». La settima volta riferì: «Ecco, una nuvola, piccola come una mano d’uomo, sale dal mare». Elia gli disse: «Va’ a dire ad Acab: “Attacca i cavalli e scendi, perché non ti trattenga la pioggia!”». D’un tratto il cielo si oscurò per le nubi e per il vento, e vi fu una grande pioggia. Acab montò sul carro e se ne andò a Izreèl. La mano del Signore fu sopra Elia, che si cinse i fianchi e corse davanti ad Acab finché giunse a Izreèl (1Re 19,1-46). </w:t>
      </w:r>
    </w:p>
    <w:p w14:paraId="10946F02" w14:textId="77777777" w:rsidR="00F50857" w:rsidRPr="0038024F" w:rsidRDefault="00F50857" w:rsidP="00F50857">
      <w:pPr>
        <w:spacing w:after="120" w:line="240" w:lineRule="auto"/>
        <w:jc w:val="both"/>
        <w:rPr>
          <w:rFonts w:ascii="Arial" w:eastAsia="Times New Roman" w:hAnsi="Arial" w:cs="Arial"/>
          <w:bCs/>
          <w:sz w:val="24"/>
          <w:szCs w:val="24"/>
          <w:lang w:eastAsia="it-IT"/>
        </w:rPr>
      </w:pPr>
      <w:r w:rsidRPr="0038024F">
        <w:rPr>
          <w:rFonts w:ascii="Arial" w:eastAsia="Times New Roman" w:hAnsi="Arial" w:cs="Arial"/>
          <w:bCs/>
          <w:sz w:val="24"/>
          <w:szCs w:val="24"/>
          <w:lang w:eastAsia="it-IT"/>
        </w:rPr>
        <w:t>Sempre parla Satana sulla bocca di coloro che accusano i portatori della luce e della verità di essere i responsabili dei loro fallimenti. Chi pone Satana come amministratore del suo gregge non può accusare Dio di mandare in rovina la sua opera. È onestà assumersi le proprie responsabilità pastorali e di ogni altro genere. È orrendo peccato attribuire agli altri i frutti del proprio peccato.</w:t>
      </w:r>
    </w:p>
    <w:p w14:paraId="29734BA3" w14:textId="77777777" w:rsidR="00F50857" w:rsidRPr="0038024F" w:rsidRDefault="00F50857" w:rsidP="00F50857">
      <w:pPr>
        <w:spacing w:after="120" w:line="240" w:lineRule="auto"/>
        <w:jc w:val="both"/>
        <w:rPr>
          <w:rFonts w:ascii="Arial" w:eastAsia="Times New Roman" w:hAnsi="Arial" w:cs="Arial"/>
          <w:bCs/>
          <w:sz w:val="24"/>
          <w:szCs w:val="24"/>
          <w:lang w:eastAsia="it-IT"/>
        </w:rPr>
      </w:pPr>
      <w:r w:rsidRPr="0038024F">
        <w:rPr>
          <w:rFonts w:ascii="Arial" w:eastAsia="Times New Roman" w:hAnsi="Arial" w:cs="Arial"/>
          <w:bCs/>
          <w:sz w:val="24"/>
          <w:szCs w:val="24"/>
          <w:lang w:eastAsia="it-IT"/>
        </w:rPr>
        <w:t>Ecco ora l’esortazione finale con la quale viene chiusa questa Prima Lettera:</w:t>
      </w:r>
    </w:p>
    <w:p w14:paraId="472970A0" w14:textId="77777777" w:rsidR="00F50857" w:rsidRPr="0038024F" w:rsidRDefault="00F50857" w:rsidP="00F50857">
      <w:pPr>
        <w:spacing w:after="120" w:line="240" w:lineRule="auto"/>
        <w:ind w:left="567" w:right="567"/>
        <w:jc w:val="both"/>
        <w:rPr>
          <w:rFonts w:ascii="Arial" w:eastAsia="Times New Roman" w:hAnsi="Arial" w:cs="Arial"/>
          <w:bCs/>
          <w:i/>
          <w:iCs/>
          <w:sz w:val="24"/>
          <w:szCs w:val="28"/>
          <w:lang w:eastAsia="it-IT"/>
        </w:rPr>
      </w:pPr>
      <w:r w:rsidRPr="0038024F">
        <w:rPr>
          <w:rFonts w:ascii="Arial" w:eastAsia="Times New Roman" w:hAnsi="Arial" w:cs="Arial"/>
          <w:bCs/>
          <w:i/>
          <w:iCs/>
          <w:sz w:val="24"/>
          <w:szCs w:val="28"/>
          <w:lang w:eastAsia="it-IT"/>
        </w:rPr>
        <w:lastRenderedPageBreak/>
        <w:t>Figlioli, guardatevi dai falsi dèi!</w:t>
      </w:r>
    </w:p>
    <w:p w14:paraId="1BD27DBF" w14:textId="77777777" w:rsidR="00F50857" w:rsidRPr="0038024F" w:rsidRDefault="00F50857" w:rsidP="00F50857">
      <w:pPr>
        <w:spacing w:after="120" w:line="240" w:lineRule="auto"/>
        <w:jc w:val="both"/>
        <w:rPr>
          <w:rFonts w:ascii="Arial" w:eastAsia="Times New Roman" w:hAnsi="Arial" w:cs="Arial"/>
          <w:bCs/>
          <w:sz w:val="24"/>
          <w:szCs w:val="24"/>
          <w:lang w:eastAsia="it-IT"/>
        </w:rPr>
      </w:pPr>
      <w:r w:rsidRPr="0038024F">
        <w:rPr>
          <w:rFonts w:ascii="Arial" w:eastAsia="Times New Roman" w:hAnsi="Arial" w:cs="Arial"/>
          <w:bCs/>
          <w:sz w:val="24"/>
          <w:szCs w:val="24"/>
          <w:lang w:eastAsia="it-IT"/>
        </w:rPr>
        <w:t xml:space="preserve">Chi sono i falsi dèi? Falsi dèi sono quelle persone – cristiani e non cristiani, discepoli di Gesù e non discepoli di Gesù, credenti e non credenti, religiosi e non religiosi -  che annunciano, propongono, insegnano, divulgano il loro pensiero come via di vera salvezza. La salvezza è Cristo Gesù. La salvezza è in Cristo Gesù. La salvezza si vive in Cristo, con Cristo, per Cristo. Chi esclude Cristo e proporne un’altra via, è un falso Dio. Chi oggi dice che ogni religione è via di salvezza, è un falso Dio. Chi pronuncia anche una sola Parola che è contraria alla Divina Rivelazione è un falso Dio. Propone una salvezza che non è il vero Cristo, che non si vive nel vero Cristo, in pienezza di verità. Creatori di falsi dèi è sempre l’uomo. L’uomo crea un falso dio proponendo il suo pensiero come via di salvezza. Anche l’ateismo è un falso dio. Anche l’immoralità è un falso dio. Tutti i falsi diritti sono un falso Dio. Tutto ciò che l’uomo oggi pensa è pensiero di un falso Dio. Ma anche moltissimi discepoli di Gesù si stanno trasformando in falsi dèi. Spetta oggi ad ogni singolo discepolo di Gesù mettere ogni attenzion perché non diventi un falso dio e questo sempre avviene quando si è un anticristo, quando si è un falso cristiano, quando si insegnano verità contrarie alla sana dottrina. Sempre si è falsi dèi quando si è nemici della croce di Cristo Gesù. </w:t>
      </w:r>
    </w:p>
    <w:p w14:paraId="752ED722" w14:textId="77777777" w:rsidR="00F50857" w:rsidRPr="0038024F" w:rsidRDefault="00F50857" w:rsidP="00F50857">
      <w:pPr>
        <w:spacing w:after="120" w:line="240" w:lineRule="auto"/>
        <w:ind w:left="567" w:right="567"/>
        <w:jc w:val="both"/>
        <w:rPr>
          <w:rFonts w:ascii="Arial" w:eastAsia="Times New Roman" w:hAnsi="Arial" w:cs="Arial"/>
          <w:bCs/>
          <w:i/>
          <w:iCs/>
          <w:sz w:val="24"/>
          <w:szCs w:val="28"/>
          <w:lang w:eastAsia="it-IT"/>
        </w:rPr>
      </w:pPr>
      <w:bookmarkStart w:id="584" w:name="_Hlk164027314"/>
      <w:r w:rsidRPr="0038024F">
        <w:rPr>
          <w:rFonts w:ascii="Arial" w:eastAsia="Times New Roman" w:hAnsi="Arial" w:cs="Arial"/>
          <w:bCs/>
          <w:i/>
          <w:iCs/>
          <w:sz w:val="24"/>
          <w:szCs w:val="28"/>
          <w:lang w:eastAsia="it-IT"/>
        </w:rPr>
        <w:t>Chiunque crede che Gesù è il Cristo, è stato generato da Dio; e chi ama colui che ha generato, ama anche chi da lui è stato generato. In questo conosciamo di amare i figli di Dio: quando amiamo Dio e osserviamo i suoi comandamenti. In questo infatti consiste l’amore di Dio, nell’osservare i suoi comandamenti; e i suoi comandamenti non sono gravosi. Chiunque è stato generato da Dio vince il mondo; e questa è la vittoria che ha vinto il mondo: la nostra fede.</w:t>
      </w:r>
    </w:p>
    <w:p w14:paraId="21002FE2" w14:textId="77777777" w:rsidR="00F50857" w:rsidRPr="0038024F" w:rsidRDefault="00F50857" w:rsidP="00F50857">
      <w:pPr>
        <w:spacing w:after="120" w:line="240" w:lineRule="auto"/>
        <w:ind w:left="567" w:right="567"/>
        <w:jc w:val="both"/>
        <w:rPr>
          <w:rFonts w:ascii="Arial" w:eastAsia="Times New Roman" w:hAnsi="Arial" w:cs="Arial"/>
          <w:bCs/>
          <w:i/>
          <w:iCs/>
          <w:sz w:val="24"/>
          <w:szCs w:val="28"/>
          <w:lang w:eastAsia="it-IT"/>
        </w:rPr>
      </w:pPr>
      <w:r w:rsidRPr="0038024F">
        <w:rPr>
          <w:rFonts w:ascii="Arial" w:eastAsia="Times New Roman" w:hAnsi="Arial" w:cs="Arial"/>
          <w:bCs/>
          <w:i/>
          <w:iCs/>
          <w:sz w:val="24"/>
          <w:szCs w:val="28"/>
          <w:lang w:eastAsia="it-IT"/>
        </w:rPr>
        <w:t>E chi è che vince il mondo se non chi crede che Gesù è il Figlio di Dio? Egli è colui che è venuto con acqua e sangue, Gesù Cristo; non con l’acqua soltanto, ma con l’acqua e con il sangue. Ed è lo Spirito che dà testimonianza, perché lo Spirito è la verità. Poiché tre sono quelli che danno testimonianza: lo Spirito, l’acqua e il sangue, e questi tre sono concordi. Se accettiamo la testimonianza degli uomini, la testimonianza di Dio è superiore: e questa è la testimonianza di Dio, che egli ha dato riguardo al proprio Figlio. Chi crede nel Figlio di Dio, ha questa testimonianza in sé. Chi non crede a Dio, fa di lui un bugiardo, perché non crede alla testimonianza che Dio ha dato riguardo al proprio Figlio. E la testimonianza è questa:</w:t>
      </w:r>
      <w:bookmarkStart w:id="585" w:name="_Hlk163208926"/>
      <w:r w:rsidRPr="0038024F">
        <w:rPr>
          <w:rFonts w:ascii="Arial" w:eastAsia="Times New Roman" w:hAnsi="Arial" w:cs="Arial"/>
          <w:bCs/>
          <w:i/>
          <w:iCs/>
          <w:sz w:val="24"/>
          <w:szCs w:val="28"/>
          <w:lang w:eastAsia="it-IT"/>
        </w:rPr>
        <w:t xml:space="preserve"> Dio ci ha donato la vita eterna e questa vita è nel suo Figlio</w:t>
      </w:r>
      <w:bookmarkEnd w:id="585"/>
      <w:r w:rsidRPr="0038024F">
        <w:rPr>
          <w:rFonts w:ascii="Arial" w:eastAsia="Times New Roman" w:hAnsi="Arial" w:cs="Arial"/>
          <w:bCs/>
          <w:i/>
          <w:iCs/>
          <w:sz w:val="24"/>
          <w:szCs w:val="28"/>
          <w:lang w:eastAsia="it-IT"/>
        </w:rPr>
        <w:t>. Chi ha il Figlio, ha la vita; chi non ha il Figlio di Dio, non ha la vita.</w:t>
      </w:r>
    </w:p>
    <w:p w14:paraId="1F39C6BF" w14:textId="77777777" w:rsidR="00F50857" w:rsidRPr="0038024F" w:rsidRDefault="00F50857" w:rsidP="00F50857">
      <w:pPr>
        <w:spacing w:after="120" w:line="240" w:lineRule="auto"/>
        <w:ind w:left="567" w:right="567"/>
        <w:jc w:val="both"/>
        <w:rPr>
          <w:rFonts w:ascii="Arial" w:eastAsia="Times New Roman" w:hAnsi="Arial" w:cs="Arial"/>
          <w:bCs/>
          <w:i/>
          <w:iCs/>
          <w:sz w:val="24"/>
          <w:szCs w:val="28"/>
          <w:lang w:eastAsia="it-IT"/>
        </w:rPr>
      </w:pPr>
      <w:r w:rsidRPr="0038024F">
        <w:rPr>
          <w:rFonts w:ascii="Arial" w:eastAsia="Times New Roman" w:hAnsi="Arial" w:cs="Arial"/>
          <w:bCs/>
          <w:i/>
          <w:iCs/>
          <w:sz w:val="24"/>
          <w:szCs w:val="28"/>
          <w:lang w:eastAsia="it-IT"/>
        </w:rPr>
        <w:t>Questo vi ho scritto perché sappiate che possedete la vita eterna, voi che credete nel nome del Figlio di Dio.</w:t>
      </w:r>
    </w:p>
    <w:p w14:paraId="068A5878" w14:textId="77777777" w:rsidR="00F50857" w:rsidRPr="0038024F" w:rsidRDefault="00F50857" w:rsidP="00F50857">
      <w:pPr>
        <w:spacing w:after="120" w:line="240" w:lineRule="auto"/>
        <w:ind w:left="567" w:right="567"/>
        <w:jc w:val="both"/>
        <w:rPr>
          <w:rFonts w:ascii="Arial" w:eastAsia="Times New Roman" w:hAnsi="Arial" w:cs="Arial"/>
          <w:bCs/>
          <w:i/>
          <w:iCs/>
          <w:sz w:val="24"/>
          <w:szCs w:val="28"/>
          <w:lang w:eastAsia="it-IT"/>
        </w:rPr>
      </w:pPr>
      <w:r w:rsidRPr="0038024F">
        <w:rPr>
          <w:rFonts w:ascii="Arial" w:eastAsia="Times New Roman" w:hAnsi="Arial" w:cs="Arial"/>
          <w:bCs/>
          <w:i/>
          <w:iCs/>
          <w:sz w:val="24"/>
          <w:szCs w:val="28"/>
          <w:lang w:eastAsia="it-IT"/>
        </w:rPr>
        <w:t>E questa è la fiducia che abbiamo in lui: qualunque cosa gli chiediamo secondo la sua volontà, egli ci ascolta. E se sappiamo che ci ascolta in tutto quello che gli chiediamo, sappiamo di avere già da lui quanto abbiamo chiesto.</w:t>
      </w:r>
    </w:p>
    <w:p w14:paraId="0470A739" w14:textId="77777777" w:rsidR="00F50857" w:rsidRPr="0038024F" w:rsidRDefault="00F50857" w:rsidP="00F50857">
      <w:pPr>
        <w:spacing w:after="120" w:line="240" w:lineRule="auto"/>
        <w:ind w:left="567" w:right="567"/>
        <w:jc w:val="both"/>
        <w:rPr>
          <w:rFonts w:ascii="Arial" w:eastAsia="Times New Roman" w:hAnsi="Arial" w:cs="Arial"/>
          <w:bCs/>
          <w:i/>
          <w:iCs/>
          <w:sz w:val="24"/>
          <w:szCs w:val="28"/>
          <w:lang w:eastAsia="it-IT"/>
        </w:rPr>
      </w:pPr>
      <w:r w:rsidRPr="0038024F">
        <w:rPr>
          <w:rFonts w:ascii="Arial" w:eastAsia="Times New Roman" w:hAnsi="Arial" w:cs="Arial"/>
          <w:bCs/>
          <w:i/>
          <w:iCs/>
          <w:sz w:val="24"/>
          <w:szCs w:val="28"/>
          <w:lang w:eastAsia="it-IT"/>
        </w:rPr>
        <w:lastRenderedPageBreak/>
        <w:t>Se uno vede il proprio fratello commettere un peccato che non conduce alla morte, preghi, e Dio gli darà la vita: a coloro, cioè, il cui peccato non conduce alla morte. C’è infatti un peccato che conduce alla morte; non dico di pregare riguardo a questo peccato. Ogni iniquità è peccato, ma c’è il peccato che non conduce alla morte.</w:t>
      </w:r>
    </w:p>
    <w:p w14:paraId="70CBEEF3" w14:textId="77777777" w:rsidR="00F50857" w:rsidRPr="0038024F" w:rsidRDefault="00F50857" w:rsidP="00F50857">
      <w:pPr>
        <w:spacing w:after="120" w:line="240" w:lineRule="auto"/>
        <w:ind w:left="567" w:right="567"/>
        <w:jc w:val="both"/>
        <w:rPr>
          <w:rFonts w:ascii="Arial" w:eastAsia="Times New Roman" w:hAnsi="Arial" w:cs="Arial"/>
          <w:bCs/>
          <w:i/>
          <w:iCs/>
          <w:sz w:val="24"/>
          <w:szCs w:val="28"/>
          <w:lang w:eastAsia="it-IT"/>
        </w:rPr>
      </w:pPr>
      <w:r w:rsidRPr="0038024F">
        <w:rPr>
          <w:rFonts w:ascii="Arial" w:eastAsia="Times New Roman" w:hAnsi="Arial" w:cs="Arial"/>
          <w:bCs/>
          <w:i/>
          <w:iCs/>
          <w:sz w:val="24"/>
          <w:szCs w:val="28"/>
          <w:lang w:eastAsia="it-IT"/>
        </w:rPr>
        <w:t>Sappiamo che chiunque è stato generato da Dio non pecca: chi è stato generato da Dio preserva se stesso e il Maligno non lo tocca. Noi sappiamo che siamo da Dio, mentre tutto il mondo sta in potere del Maligno. Sappiamo anche che il Figlio di Dio è venuto e ci ha dato l’intelligenza per conoscere il vero Dio. E noi siamo nel vero Dio, nel Figlio suo Gesù Cristo: egli è il vero Dio e la vita eterna.</w:t>
      </w:r>
    </w:p>
    <w:p w14:paraId="5A9AD7C9" w14:textId="77777777" w:rsidR="00F50857" w:rsidRPr="0038024F" w:rsidRDefault="00F50857" w:rsidP="00F50857">
      <w:pPr>
        <w:spacing w:after="120" w:line="240" w:lineRule="auto"/>
        <w:ind w:left="567" w:right="567"/>
        <w:jc w:val="both"/>
        <w:rPr>
          <w:rFonts w:ascii="Arial" w:eastAsia="Times New Roman" w:hAnsi="Arial" w:cs="Arial"/>
          <w:bCs/>
          <w:i/>
          <w:iCs/>
          <w:sz w:val="24"/>
          <w:szCs w:val="28"/>
          <w:lang w:eastAsia="it-IT"/>
        </w:rPr>
      </w:pPr>
      <w:r w:rsidRPr="0038024F">
        <w:rPr>
          <w:rFonts w:ascii="Arial" w:eastAsia="Times New Roman" w:hAnsi="Arial" w:cs="Arial"/>
          <w:bCs/>
          <w:i/>
          <w:iCs/>
          <w:sz w:val="24"/>
          <w:szCs w:val="28"/>
          <w:lang w:eastAsia="it-IT"/>
        </w:rPr>
        <w:t>Figlioli, guardatevi dai falsi dèi!</w:t>
      </w:r>
    </w:p>
    <w:bookmarkEnd w:id="584"/>
    <w:p w14:paraId="01552F70" w14:textId="77777777" w:rsidR="00F50857" w:rsidRPr="0038024F" w:rsidRDefault="00F50857" w:rsidP="00F50857">
      <w:pPr>
        <w:spacing w:after="120" w:line="240" w:lineRule="auto"/>
        <w:jc w:val="both"/>
        <w:rPr>
          <w:rFonts w:ascii="Arial" w:hAnsi="Arial"/>
          <w:szCs w:val="20"/>
          <w:lang w:eastAsia="it-IT"/>
        </w:rPr>
      </w:pPr>
    </w:p>
    <w:p w14:paraId="3C098101" w14:textId="77777777" w:rsidR="00F50857" w:rsidRPr="0038024F" w:rsidRDefault="00F50857" w:rsidP="00F50857">
      <w:pPr>
        <w:keepNext/>
        <w:spacing w:after="120" w:line="240" w:lineRule="auto"/>
        <w:jc w:val="both"/>
        <w:outlineLvl w:val="2"/>
        <w:rPr>
          <w:rFonts w:ascii="Arial" w:hAnsi="Arial"/>
          <w:b/>
          <w:sz w:val="28"/>
          <w:szCs w:val="20"/>
        </w:rPr>
      </w:pPr>
      <w:bookmarkStart w:id="586" w:name="_Toc158124303"/>
      <w:bookmarkStart w:id="587" w:name="_Toc159219667"/>
      <w:bookmarkStart w:id="588" w:name="_Toc178544767"/>
      <w:r w:rsidRPr="0038024F">
        <w:rPr>
          <w:rFonts w:ascii="Arial" w:hAnsi="Arial"/>
          <w:b/>
          <w:sz w:val="28"/>
          <w:szCs w:val="20"/>
        </w:rPr>
        <w:t>SE LA VOSTRA GIUSTIZIA NON SUPERA</w:t>
      </w:r>
      <w:bookmarkEnd w:id="586"/>
      <w:bookmarkEnd w:id="587"/>
      <w:bookmarkEnd w:id="588"/>
    </w:p>
    <w:p w14:paraId="53A6C85F" w14:textId="77777777" w:rsidR="00F50857" w:rsidRPr="0038024F" w:rsidRDefault="00F50857" w:rsidP="00F50857">
      <w:pPr>
        <w:spacing w:after="120" w:line="240" w:lineRule="auto"/>
        <w:jc w:val="both"/>
        <w:rPr>
          <w:rFonts w:ascii="Arial" w:hAnsi="Arial" w:cs="Arial"/>
          <w:sz w:val="24"/>
        </w:rPr>
      </w:pPr>
      <w:r w:rsidRPr="0038024F">
        <w:rPr>
          <w:rFonts w:ascii="Arial" w:hAnsi="Arial" w:cs="Arial"/>
          <w:b/>
          <w:bCs/>
          <w:sz w:val="24"/>
        </w:rPr>
        <w:t>Principio unico</w:t>
      </w:r>
      <w:r w:rsidRPr="0038024F">
        <w:rPr>
          <w:rFonts w:ascii="Arial" w:hAnsi="Arial" w:cs="Arial"/>
          <w:sz w:val="24"/>
        </w:rPr>
        <w:t>: Per i discepoli di Gesù, la Legge, i Salmi, i Profeti dell’Antico Testamento non conducono nel Regno dei cieli, non fanno entrare in esso.</w:t>
      </w:r>
    </w:p>
    <w:p w14:paraId="4061D4FB" w14:textId="77777777" w:rsidR="00F50857" w:rsidRPr="0038024F" w:rsidRDefault="00F50857" w:rsidP="00F50857">
      <w:pPr>
        <w:spacing w:after="120" w:line="240" w:lineRule="auto"/>
        <w:jc w:val="both"/>
        <w:rPr>
          <w:rFonts w:ascii="Arial" w:hAnsi="Arial" w:cs="Arial"/>
          <w:sz w:val="24"/>
        </w:rPr>
      </w:pPr>
      <w:r w:rsidRPr="0038024F">
        <w:rPr>
          <w:rFonts w:ascii="Arial" w:hAnsi="Arial" w:cs="Arial"/>
          <w:sz w:val="24"/>
        </w:rPr>
        <w:t>Perché non fanno entrare in esso? Perché nell’Antico Testamento modello morale era il Padre, modello nella sua giustizia, nella sua misericordia, nella sua pazienza, nel suo perdono. Nel Nuovo Testamento modello morale è Gesù Crocifisso e l’obbedienza alla sua consacrazione fino alla morte di croce.</w:t>
      </w:r>
    </w:p>
    <w:p w14:paraId="04346D51" w14:textId="77777777" w:rsidR="00F50857" w:rsidRPr="0038024F" w:rsidRDefault="00F50857" w:rsidP="00F50857">
      <w:pPr>
        <w:spacing w:after="120" w:line="240" w:lineRule="auto"/>
        <w:jc w:val="both"/>
        <w:rPr>
          <w:rFonts w:ascii="Arial" w:hAnsi="Arial" w:cs="Arial"/>
          <w:sz w:val="24"/>
        </w:rPr>
      </w:pPr>
      <w:r w:rsidRPr="0038024F">
        <w:rPr>
          <w:rFonts w:ascii="Arial" w:hAnsi="Arial" w:cs="Arial"/>
          <w:sz w:val="24"/>
        </w:rPr>
        <w:t>Ecco la morale del discepolo di Gesù: vivere anche lui ogni sua consacrazione sacramentale con una obbedienza fino alla morte e alla morte di croce.</w:t>
      </w:r>
    </w:p>
    <w:p w14:paraId="6A525E84" w14:textId="77777777" w:rsidR="00F50857" w:rsidRPr="0038024F" w:rsidRDefault="00F50857" w:rsidP="00F50857">
      <w:pPr>
        <w:spacing w:after="120" w:line="240" w:lineRule="auto"/>
        <w:jc w:val="both"/>
        <w:rPr>
          <w:rFonts w:ascii="Arial" w:hAnsi="Arial" w:cs="Arial"/>
          <w:sz w:val="24"/>
        </w:rPr>
      </w:pPr>
      <w:r w:rsidRPr="0038024F">
        <w:rPr>
          <w:rFonts w:ascii="Arial" w:hAnsi="Arial" w:cs="Arial"/>
          <w:sz w:val="24"/>
        </w:rPr>
        <w:t>A cosa serve allora la Parola di Gesù contenuta in questo Quinto Capitolo del Suo Vangelo? La Parola serve per insegnarci come in ogni momento della nostra vita si deve vivere ogni nostra consacrazione sacramentale. Non una consacrazione, ma tutte le consacrazione sacramentali.</w:t>
      </w:r>
    </w:p>
    <w:p w14:paraId="7500E097" w14:textId="77777777" w:rsidR="00F50857" w:rsidRPr="0038024F" w:rsidRDefault="00F50857" w:rsidP="00F50857">
      <w:pPr>
        <w:spacing w:after="120" w:line="240" w:lineRule="auto"/>
        <w:jc w:val="both"/>
        <w:rPr>
          <w:rFonts w:ascii="Arial" w:hAnsi="Arial" w:cs="Arial"/>
          <w:sz w:val="24"/>
        </w:rPr>
      </w:pPr>
      <w:r w:rsidRPr="0038024F">
        <w:rPr>
          <w:rFonts w:ascii="Arial" w:hAnsi="Arial" w:cs="Arial"/>
          <w:sz w:val="24"/>
        </w:rPr>
        <w:t xml:space="preserve">Senza la Parola, ognuno potrebbe cadere nella tentazione di lasciarsi governare dalla propria mente, dal proprio pensiero, dalla propria volontà e passare da una Morale oggettiva ad una morale soggettiva. Senza la contrapposizione tra la Legge Antica e la Nuova, anche le Beatitudini pronunciate da Cristo Gesù verrebbero ingioiate dal pensiero e dalla volontà dell’uomo, di ogni singolo uomo, precipitando dalla Morale oggettiva alla morale soggettiva. </w:t>
      </w:r>
    </w:p>
    <w:p w14:paraId="3DB4FD9D" w14:textId="77777777" w:rsidR="00F50857" w:rsidRPr="0038024F" w:rsidRDefault="00F50857" w:rsidP="00F50857">
      <w:pPr>
        <w:spacing w:after="120" w:line="240" w:lineRule="auto"/>
        <w:jc w:val="both"/>
        <w:rPr>
          <w:rFonts w:ascii="Arial" w:hAnsi="Arial" w:cs="Arial"/>
          <w:sz w:val="24"/>
        </w:rPr>
      </w:pPr>
      <w:r w:rsidRPr="0038024F">
        <w:rPr>
          <w:rFonts w:ascii="Arial" w:hAnsi="Arial" w:cs="Arial"/>
          <w:sz w:val="24"/>
        </w:rPr>
        <w:t xml:space="preserve">Se oggi tutta la Morale oggettiva si è trasformata in morale soggettiva, la radice di questo male è da trovare nell’abbandono della Parola oggettiva e universale in favore del pensiero del singolo. Se partiamo dal pensiero del singolo, l’aborto e altri misfatti sono un diritto della persona umana. Se invece partiamo dalla Parola oggettiva e universale, mai potremo giungere a benedire – senza però alcuna volontà di retrocedere da ciò che è male in sé per iniziare un vero percorso per rientrare in ciò che è bene in sé – chi vive nella trasgressione dei Comandamenti della Legge e di ogni altra Parola del nostro Dio. </w:t>
      </w:r>
    </w:p>
    <w:p w14:paraId="63723425" w14:textId="77777777" w:rsidR="00F50857" w:rsidRPr="0038024F" w:rsidRDefault="00F50857" w:rsidP="00F50857">
      <w:pPr>
        <w:spacing w:after="120" w:line="240" w:lineRule="auto"/>
        <w:jc w:val="both"/>
        <w:rPr>
          <w:rFonts w:ascii="Arial" w:hAnsi="Arial" w:cs="Arial"/>
          <w:sz w:val="24"/>
        </w:rPr>
      </w:pPr>
      <w:r w:rsidRPr="0038024F">
        <w:rPr>
          <w:rFonts w:ascii="Arial" w:hAnsi="Arial" w:cs="Arial"/>
          <w:sz w:val="24"/>
        </w:rPr>
        <w:t>Ecco la Parola di Gesù che illumina il cammino dietro il Modello-Gesù Crocifisso:</w:t>
      </w:r>
    </w:p>
    <w:p w14:paraId="2F474D8D" w14:textId="77777777" w:rsidR="00F50857" w:rsidRPr="0038024F" w:rsidRDefault="00F50857" w:rsidP="00F50857">
      <w:pPr>
        <w:spacing w:after="120" w:line="240" w:lineRule="auto"/>
        <w:ind w:left="567" w:right="567"/>
        <w:jc w:val="both"/>
        <w:rPr>
          <w:rFonts w:ascii="Arial" w:hAnsi="Arial" w:cs="Arial"/>
          <w:i/>
          <w:iCs/>
          <w:sz w:val="24"/>
          <w:szCs w:val="24"/>
        </w:rPr>
      </w:pPr>
      <w:r w:rsidRPr="0038024F">
        <w:rPr>
          <w:rFonts w:ascii="Arial" w:hAnsi="Arial" w:cs="Arial"/>
          <w:i/>
          <w:iCs/>
          <w:sz w:val="24"/>
          <w:szCs w:val="24"/>
        </w:rPr>
        <w:lastRenderedPageBreak/>
        <w:t>Vedendo le folle, Gesù salì sul monte: si pose a sedere e si avvicinarono a lui i suoi discepoli. Si mise a parlare e insegnava loro dicendo:</w:t>
      </w:r>
    </w:p>
    <w:p w14:paraId="5D76F974" w14:textId="77777777" w:rsidR="00F50857" w:rsidRPr="0038024F" w:rsidRDefault="00F50857" w:rsidP="00F50857">
      <w:pPr>
        <w:spacing w:after="120" w:line="240" w:lineRule="auto"/>
        <w:ind w:left="567" w:right="567"/>
        <w:jc w:val="both"/>
        <w:rPr>
          <w:rFonts w:ascii="Arial" w:hAnsi="Arial" w:cs="Arial"/>
          <w:i/>
          <w:iCs/>
          <w:sz w:val="24"/>
          <w:szCs w:val="24"/>
        </w:rPr>
      </w:pPr>
      <w:r w:rsidRPr="0038024F">
        <w:rPr>
          <w:rFonts w:ascii="Arial" w:hAnsi="Arial" w:cs="Arial"/>
          <w:i/>
          <w:iCs/>
          <w:sz w:val="24"/>
          <w:szCs w:val="24"/>
        </w:rPr>
        <w:t>«Beati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w:t>
      </w:r>
    </w:p>
    <w:p w14:paraId="384CD22C" w14:textId="77777777" w:rsidR="00F50857" w:rsidRPr="0038024F" w:rsidRDefault="00F50857" w:rsidP="00F50857">
      <w:pPr>
        <w:spacing w:after="120" w:line="240" w:lineRule="auto"/>
        <w:ind w:left="567" w:right="567"/>
        <w:jc w:val="both"/>
        <w:rPr>
          <w:rFonts w:ascii="Arial" w:hAnsi="Arial" w:cs="Arial"/>
          <w:i/>
          <w:iCs/>
          <w:sz w:val="24"/>
          <w:szCs w:val="24"/>
        </w:rPr>
      </w:pPr>
      <w:r w:rsidRPr="0038024F">
        <w:rPr>
          <w:rFonts w:ascii="Arial" w:hAnsi="Arial" w:cs="Arial"/>
          <w:i/>
          <w:iCs/>
          <w:sz w:val="24"/>
          <w:szCs w:val="24"/>
        </w:rPr>
        <w:t>Beati voi quando vi insulteranno, vi perseguiteranno e, mentendo, diranno ogni sorta di male contro di voi per causa mia. Rallegratevi ed esultate, perché grande è la vostra ricompensa nei cieli. Così infatti perseguitarono i profeti che furono prima di voi.</w:t>
      </w:r>
    </w:p>
    <w:p w14:paraId="7627C590" w14:textId="77777777" w:rsidR="00F50857" w:rsidRPr="0038024F" w:rsidRDefault="00F50857" w:rsidP="00F50857">
      <w:pPr>
        <w:spacing w:after="120" w:line="240" w:lineRule="auto"/>
        <w:ind w:left="567" w:right="567"/>
        <w:jc w:val="both"/>
        <w:rPr>
          <w:rFonts w:ascii="Arial" w:hAnsi="Arial" w:cs="Arial"/>
          <w:i/>
          <w:iCs/>
          <w:sz w:val="24"/>
          <w:szCs w:val="24"/>
        </w:rPr>
      </w:pPr>
      <w:r w:rsidRPr="0038024F">
        <w:rPr>
          <w:rFonts w:ascii="Arial" w:hAnsi="Arial" w:cs="Arial"/>
          <w:i/>
          <w:iCs/>
          <w:sz w:val="24"/>
          <w:szCs w:val="24"/>
        </w:rPr>
        <w:t>Voi siete il sale della terra; ma se il sale perde il sapore, con che cosa lo si renderà salato? A null’altro serve che ad essere gettato via e calpestato dalla gente.</w:t>
      </w:r>
    </w:p>
    <w:p w14:paraId="6ED30E82" w14:textId="77777777" w:rsidR="00F50857" w:rsidRPr="0038024F" w:rsidRDefault="00F50857" w:rsidP="00F50857">
      <w:pPr>
        <w:spacing w:after="120" w:line="240" w:lineRule="auto"/>
        <w:ind w:left="567" w:right="567"/>
        <w:jc w:val="both"/>
        <w:rPr>
          <w:rFonts w:ascii="Arial" w:hAnsi="Arial" w:cs="Arial"/>
          <w:i/>
          <w:iCs/>
          <w:sz w:val="24"/>
          <w:szCs w:val="24"/>
        </w:rPr>
      </w:pPr>
      <w:r w:rsidRPr="0038024F">
        <w:rPr>
          <w:rFonts w:ascii="Arial" w:hAnsi="Arial" w:cs="Arial"/>
          <w:i/>
          <w:iCs/>
          <w:sz w:val="24"/>
          <w:szCs w:val="24"/>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31E09254" w14:textId="77777777" w:rsidR="00F50857" w:rsidRPr="0038024F" w:rsidRDefault="00F50857" w:rsidP="00F50857">
      <w:pPr>
        <w:spacing w:after="120" w:line="240" w:lineRule="auto"/>
        <w:ind w:left="567" w:right="567"/>
        <w:jc w:val="both"/>
        <w:rPr>
          <w:rFonts w:ascii="Arial" w:hAnsi="Arial" w:cs="Arial"/>
          <w:i/>
          <w:iCs/>
          <w:sz w:val="24"/>
          <w:szCs w:val="24"/>
        </w:rPr>
      </w:pPr>
      <w:r w:rsidRPr="0038024F">
        <w:rPr>
          <w:rFonts w:ascii="Arial" w:hAnsi="Arial" w:cs="Arial"/>
          <w:i/>
          <w:iCs/>
          <w:sz w:val="24"/>
          <w:szCs w:val="24"/>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0F5A7929" w14:textId="77777777" w:rsidR="00F50857" w:rsidRPr="0038024F" w:rsidRDefault="00F50857" w:rsidP="00F50857">
      <w:pPr>
        <w:spacing w:after="120" w:line="240" w:lineRule="auto"/>
        <w:ind w:left="567" w:right="567"/>
        <w:jc w:val="both"/>
        <w:rPr>
          <w:rFonts w:ascii="Arial" w:hAnsi="Arial" w:cs="Arial"/>
          <w:i/>
          <w:iCs/>
          <w:sz w:val="24"/>
          <w:szCs w:val="24"/>
        </w:rPr>
      </w:pPr>
      <w:r w:rsidRPr="0038024F">
        <w:rPr>
          <w:rFonts w:ascii="Arial" w:hAnsi="Arial" w:cs="Arial"/>
          <w:i/>
          <w:iCs/>
          <w:sz w:val="24"/>
          <w:szCs w:val="24"/>
        </w:rPr>
        <w:t>Io vi dico infatti: se la vostra giustizia non supererà quella degli scribi e dei farisei, non entrerete nel regno dei cieli.</w:t>
      </w:r>
    </w:p>
    <w:p w14:paraId="1CE6C8CD" w14:textId="77777777" w:rsidR="00F50857" w:rsidRPr="0038024F" w:rsidRDefault="00F50857" w:rsidP="00F50857">
      <w:pPr>
        <w:spacing w:after="120" w:line="240" w:lineRule="auto"/>
        <w:ind w:left="567" w:right="567"/>
        <w:jc w:val="both"/>
        <w:rPr>
          <w:rFonts w:ascii="Arial" w:hAnsi="Arial" w:cs="Arial"/>
          <w:i/>
          <w:iCs/>
          <w:sz w:val="24"/>
          <w:szCs w:val="24"/>
        </w:rPr>
      </w:pPr>
      <w:r w:rsidRPr="0038024F">
        <w:rPr>
          <w:rFonts w:ascii="Arial" w:hAnsi="Arial" w:cs="Arial"/>
          <w:i/>
          <w:iCs/>
          <w:sz w:val="24"/>
          <w:szCs w:val="24"/>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5CB22F12" w14:textId="77777777" w:rsidR="00F50857" w:rsidRPr="0038024F" w:rsidRDefault="00F50857" w:rsidP="00F50857">
      <w:pPr>
        <w:spacing w:after="120" w:line="240" w:lineRule="auto"/>
        <w:ind w:left="567" w:right="567"/>
        <w:jc w:val="both"/>
        <w:rPr>
          <w:rFonts w:ascii="Arial" w:hAnsi="Arial" w:cs="Arial"/>
          <w:i/>
          <w:iCs/>
          <w:sz w:val="24"/>
          <w:szCs w:val="24"/>
        </w:rPr>
      </w:pPr>
      <w:r w:rsidRPr="0038024F">
        <w:rPr>
          <w:rFonts w:ascii="Arial" w:hAnsi="Arial" w:cs="Arial"/>
          <w:i/>
          <w:iCs/>
          <w:sz w:val="24"/>
          <w:szCs w:val="24"/>
        </w:rPr>
        <w:t>Se dunque tu presenti la tua offerta all’altare e lì ti ricordi che tuo fratello ha qualche cosa contro di te, lascia lì il tuo dono davanti all’altare, va’ prima a riconciliarti con il tuo fratello e poi torna a offrire il tuo dono.</w:t>
      </w:r>
    </w:p>
    <w:p w14:paraId="3AC4B422" w14:textId="77777777" w:rsidR="00F50857" w:rsidRPr="0038024F" w:rsidRDefault="00F50857" w:rsidP="00F50857">
      <w:pPr>
        <w:spacing w:after="120" w:line="240" w:lineRule="auto"/>
        <w:ind w:left="567" w:right="567"/>
        <w:jc w:val="both"/>
        <w:rPr>
          <w:rFonts w:ascii="Arial" w:hAnsi="Arial" w:cs="Arial"/>
          <w:i/>
          <w:iCs/>
          <w:sz w:val="24"/>
          <w:szCs w:val="24"/>
        </w:rPr>
      </w:pPr>
      <w:r w:rsidRPr="0038024F">
        <w:rPr>
          <w:rFonts w:ascii="Arial" w:hAnsi="Arial" w:cs="Arial"/>
          <w:i/>
          <w:iCs/>
          <w:sz w:val="24"/>
          <w:szCs w:val="24"/>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273F5A17" w14:textId="77777777" w:rsidR="00F50857" w:rsidRPr="0038024F" w:rsidRDefault="00F50857" w:rsidP="00F50857">
      <w:pPr>
        <w:spacing w:after="120" w:line="240" w:lineRule="auto"/>
        <w:ind w:left="567" w:right="567"/>
        <w:jc w:val="both"/>
        <w:rPr>
          <w:rFonts w:ascii="Arial" w:hAnsi="Arial" w:cs="Arial"/>
          <w:i/>
          <w:iCs/>
          <w:sz w:val="24"/>
          <w:szCs w:val="24"/>
        </w:rPr>
      </w:pPr>
      <w:r w:rsidRPr="0038024F">
        <w:rPr>
          <w:rFonts w:ascii="Arial" w:hAnsi="Arial" w:cs="Arial"/>
          <w:i/>
          <w:iCs/>
          <w:sz w:val="24"/>
          <w:szCs w:val="24"/>
        </w:rPr>
        <w:lastRenderedPageBreak/>
        <w:t>Avete inteso che fu detto: Non commetterai adulterio. Ma io vi dico: chiunque guarda una donna per desiderarla, ha già commesso adulterio con lei nel proprio cuore.</w:t>
      </w:r>
    </w:p>
    <w:p w14:paraId="446FE0BF" w14:textId="77777777" w:rsidR="00F50857" w:rsidRPr="0038024F" w:rsidRDefault="00F50857" w:rsidP="00F50857">
      <w:pPr>
        <w:spacing w:after="120" w:line="240" w:lineRule="auto"/>
        <w:ind w:left="567" w:right="567"/>
        <w:jc w:val="both"/>
        <w:rPr>
          <w:rFonts w:ascii="Arial" w:hAnsi="Arial" w:cs="Arial"/>
          <w:i/>
          <w:iCs/>
          <w:sz w:val="24"/>
          <w:szCs w:val="24"/>
        </w:rPr>
      </w:pPr>
      <w:r w:rsidRPr="0038024F">
        <w:rPr>
          <w:rFonts w:ascii="Arial" w:hAnsi="Arial" w:cs="Arial"/>
          <w:i/>
          <w:iCs/>
          <w:sz w:val="24"/>
          <w:szCs w:val="24"/>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130DE8AA" w14:textId="77777777" w:rsidR="00F50857" w:rsidRPr="0038024F" w:rsidRDefault="00F50857" w:rsidP="00F50857">
      <w:pPr>
        <w:spacing w:after="120" w:line="240" w:lineRule="auto"/>
        <w:ind w:left="567" w:right="567"/>
        <w:jc w:val="both"/>
        <w:rPr>
          <w:rFonts w:ascii="Arial" w:hAnsi="Arial" w:cs="Arial"/>
          <w:i/>
          <w:iCs/>
          <w:sz w:val="24"/>
          <w:szCs w:val="24"/>
        </w:rPr>
      </w:pPr>
      <w:r w:rsidRPr="0038024F">
        <w:rPr>
          <w:rFonts w:ascii="Arial" w:hAnsi="Arial" w:cs="Arial"/>
          <w:i/>
          <w:iCs/>
          <w:sz w:val="24"/>
          <w:szCs w:val="24"/>
        </w:rPr>
        <w:t>Fu pure detto: “Chi ripudia la propria moglie, le dia l’atto del ripudio”. Ma io vi dico: chiunque ripudia la propria moglie, eccetto il caso di unione illegittima, la espone all’adulterio, e chiunque sposa una ripudiata, commette adulterio.</w:t>
      </w:r>
    </w:p>
    <w:p w14:paraId="17A37D1B" w14:textId="77777777" w:rsidR="00F50857" w:rsidRPr="0038024F" w:rsidRDefault="00F50857" w:rsidP="00F50857">
      <w:pPr>
        <w:spacing w:after="120" w:line="240" w:lineRule="auto"/>
        <w:ind w:left="567" w:right="567"/>
        <w:jc w:val="both"/>
        <w:rPr>
          <w:rFonts w:ascii="Arial" w:hAnsi="Arial" w:cs="Arial"/>
          <w:i/>
          <w:iCs/>
          <w:sz w:val="24"/>
          <w:szCs w:val="24"/>
        </w:rPr>
      </w:pPr>
      <w:r w:rsidRPr="0038024F">
        <w:rPr>
          <w:rFonts w:ascii="Arial" w:hAnsi="Arial" w:cs="Arial"/>
          <w:i/>
          <w:iCs/>
          <w:sz w:val="24"/>
          <w:szCs w:val="24"/>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760322E3" w14:textId="77777777" w:rsidR="00F50857" w:rsidRPr="0038024F" w:rsidRDefault="00F50857" w:rsidP="00F50857">
      <w:pPr>
        <w:spacing w:after="120" w:line="240" w:lineRule="auto"/>
        <w:ind w:left="567" w:right="567"/>
        <w:jc w:val="both"/>
        <w:rPr>
          <w:rFonts w:ascii="Arial" w:hAnsi="Arial" w:cs="Arial"/>
          <w:i/>
          <w:iCs/>
          <w:sz w:val="24"/>
          <w:szCs w:val="24"/>
        </w:rPr>
      </w:pPr>
      <w:r w:rsidRPr="0038024F">
        <w:rPr>
          <w:rFonts w:ascii="Arial" w:hAnsi="Arial" w:cs="Arial"/>
          <w:i/>
          <w:iCs/>
          <w:sz w:val="24"/>
          <w:szCs w:val="24"/>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715E5380" w14:textId="77777777" w:rsidR="00F50857" w:rsidRPr="0038024F" w:rsidRDefault="00F50857" w:rsidP="00F50857">
      <w:pPr>
        <w:spacing w:after="120" w:line="240" w:lineRule="auto"/>
        <w:ind w:left="567" w:right="567"/>
        <w:jc w:val="both"/>
        <w:rPr>
          <w:rFonts w:ascii="Arial" w:hAnsi="Arial" w:cs="Arial"/>
          <w:i/>
          <w:iCs/>
          <w:sz w:val="24"/>
          <w:szCs w:val="24"/>
        </w:rPr>
      </w:pPr>
      <w:r w:rsidRPr="0038024F">
        <w:rPr>
          <w:rFonts w:ascii="Arial" w:hAnsi="Arial" w:cs="Arial"/>
          <w:i/>
          <w:iCs/>
          <w:sz w:val="24"/>
          <w:szCs w:val="24"/>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5,1-48). </w:t>
      </w:r>
    </w:p>
    <w:p w14:paraId="4AB64B36" w14:textId="77777777" w:rsidR="00F50857" w:rsidRPr="0038024F" w:rsidRDefault="00F50857" w:rsidP="00F50857">
      <w:pPr>
        <w:spacing w:after="120" w:line="240" w:lineRule="auto"/>
        <w:ind w:left="567" w:right="567"/>
        <w:jc w:val="both"/>
        <w:rPr>
          <w:rFonts w:ascii="Arial" w:hAnsi="Arial" w:cs="Arial"/>
          <w:i/>
          <w:iCs/>
        </w:rPr>
      </w:pPr>
    </w:p>
    <w:p w14:paraId="4E703E3E" w14:textId="77777777" w:rsidR="00F50857" w:rsidRPr="0038024F" w:rsidRDefault="00F50857" w:rsidP="00F50857">
      <w:pPr>
        <w:keepNext/>
        <w:spacing w:after="120" w:line="240" w:lineRule="auto"/>
        <w:jc w:val="center"/>
        <w:outlineLvl w:val="0"/>
        <w:rPr>
          <w:rFonts w:ascii="Arial" w:hAnsi="Arial"/>
          <w:b/>
          <w:sz w:val="40"/>
          <w:szCs w:val="20"/>
        </w:rPr>
      </w:pPr>
      <w:bookmarkStart w:id="589" w:name="_Toc178544768"/>
      <w:r w:rsidRPr="0038024F">
        <w:rPr>
          <w:rFonts w:ascii="Arial" w:hAnsi="Arial"/>
          <w:b/>
          <w:sz w:val="40"/>
          <w:szCs w:val="20"/>
        </w:rPr>
        <w:t>APPENDICE QUINTA</w:t>
      </w:r>
      <w:bookmarkEnd w:id="589"/>
      <w:r w:rsidRPr="0038024F">
        <w:rPr>
          <w:rFonts w:ascii="Arial" w:hAnsi="Arial"/>
          <w:b/>
          <w:sz w:val="40"/>
          <w:szCs w:val="20"/>
        </w:rPr>
        <w:t xml:space="preserve"> </w:t>
      </w:r>
    </w:p>
    <w:p w14:paraId="4310B261" w14:textId="77777777" w:rsidR="00F50857" w:rsidRPr="0038024F" w:rsidRDefault="00F50857" w:rsidP="00F50857">
      <w:pPr>
        <w:spacing w:after="0" w:line="240" w:lineRule="auto"/>
        <w:rPr>
          <w:rFonts w:ascii="Times New Roman" w:hAnsi="Times New Roman"/>
          <w:sz w:val="20"/>
          <w:szCs w:val="20"/>
        </w:rPr>
      </w:pPr>
    </w:p>
    <w:p w14:paraId="7298159E" w14:textId="77777777" w:rsidR="00F50857" w:rsidRPr="0038024F" w:rsidRDefault="00F50857" w:rsidP="00F50857">
      <w:pPr>
        <w:keepNext/>
        <w:spacing w:after="120" w:line="240" w:lineRule="auto"/>
        <w:jc w:val="both"/>
        <w:outlineLvl w:val="2"/>
        <w:rPr>
          <w:rFonts w:ascii="Arial" w:eastAsia="Times New Roman" w:hAnsi="Arial"/>
          <w:b/>
          <w:sz w:val="28"/>
          <w:szCs w:val="20"/>
          <w:lang w:eastAsia="it-IT"/>
        </w:rPr>
      </w:pPr>
      <w:bookmarkStart w:id="590" w:name="_Toc174611767"/>
      <w:bookmarkStart w:id="591" w:name="_Toc62151156"/>
      <w:bookmarkStart w:id="592" w:name="_Toc178544769"/>
      <w:r w:rsidRPr="0038024F">
        <w:rPr>
          <w:rFonts w:ascii="Arial" w:eastAsia="Times New Roman" w:hAnsi="Arial"/>
          <w:b/>
          <w:sz w:val="28"/>
          <w:szCs w:val="20"/>
          <w:lang w:eastAsia="it-IT"/>
        </w:rPr>
        <w:t>I SADDUCEI E LA RISURREZIONE</w:t>
      </w:r>
      <w:bookmarkEnd w:id="590"/>
      <w:bookmarkEnd w:id="591"/>
      <w:r w:rsidRPr="0038024F">
        <w:rPr>
          <w:rFonts w:ascii="Arial" w:eastAsia="Times New Roman" w:hAnsi="Arial"/>
          <w:b/>
          <w:sz w:val="28"/>
          <w:szCs w:val="20"/>
          <w:lang w:eastAsia="it-IT"/>
        </w:rPr>
        <w:t xml:space="preserve"> IN MATTEO</w:t>
      </w:r>
      <w:bookmarkEnd w:id="592"/>
    </w:p>
    <w:p w14:paraId="4F823B32" w14:textId="77777777" w:rsidR="00F50857" w:rsidRPr="0038024F" w:rsidRDefault="00F50857" w:rsidP="00F5085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8024F">
        <w:rPr>
          <w:rFonts w:ascii="Arial" w:eastAsia="Times New Roman" w:hAnsi="Arial"/>
          <w:b/>
          <w:sz w:val="24"/>
          <w:szCs w:val="20"/>
          <w:lang w:eastAsia="it-IT"/>
        </w:rPr>
        <w:t xml:space="preserve">In quello stesso giorno vennero a lui dei sadducei, i quali affermano che non c'è risurrezione, e lo interrogarono: </w:t>
      </w:r>
    </w:p>
    <w:p w14:paraId="5225BD1D"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Finiscono i farisei e gli erodiani. Iniziano i sadducei. I sadducei sono discendenti del sacerdote Zadòk Ecco tracce della loro origine nel Primo Libro delle Cronache </w:t>
      </w:r>
      <w:r w:rsidRPr="0038024F">
        <w:rPr>
          <w:rFonts w:ascii="Arial" w:eastAsia="Times New Roman" w:hAnsi="Arial"/>
          <w:sz w:val="24"/>
          <w:szCs w:val="20"/>
          <w:lang w:eastAsia="it-IT"/>
        </w:rPr>
        <w:lastRenderedPageBreak/>
        <w:t>e nel profeta Ezechiele. Nel Primo Libro delle Cronache Zadòk viene menzionato più volte:</w:t>
      </w:r>
    </w:p>
    <w:p w14:paraId="0CD4D41C" w14:textId="77777777" w:rsidR="00F50857" w:rsidRPr="0038024F" w:rsidRDefault="00F50857" w:rsidP="00F50857">
      <w:pPr>
        <w:spacing w:after="120" w:line="240" w:lineRule="auto"/>
        <w:ind w:left="567" w:right="567"/>
        <w:jc w:val="both"/>
        <w:rPr>
          <w:rFonts w:ascii="Arial" w:eastAsia="Times New Roman" w:hAnsi="Arial"/>
          <w:i/>
          <w:iCs/>
          <w:spacing w:val="-2"/>
          <w:kern w:val="2"/>
          <w:sz w:val="24"/>
          <w:szCs w:val="20"/>
          <w:lang w:eastAsia="it-IT"/>
        </w:rPr>
      </w:pPr>
      <w:r w:rsidRPr="0038024F">
        <w:rPr>
          <w:rFonts w:ascii="Arial" w:eastAsia="Times New Roman" w:hAnsi="Arial"/>
          <w:i/>
          <w:iCs/>
          <w:spacing w:val="-2"/>
          <w:kern w:val="2"/>
          <w:sz w:val="24"/>
          <w:szCs w:val="20"/>
          <w:lang w:eastAsia="it-IT"/>
        </w:rPr>
        <w:t xml:space="preserve">Egli si costruì edifici nella città di Davide, preparò il posto per l'arca di Dio ed eresse per essa una tenda. Allora Davide disse: "Nessuno, se non i leviti, porti l'arca di Dio, perché Dio li ha scelti come portatori dell'arca e come suoi ministri per sempre". Davide convocò tutto Israele in Gerusalemme per trasportare l'arca del Signore nel posto che le aveva preparato. Davide radunò i figli di Aronne e i leviti. Dei figli di Keat: Uriel il capo con i centoventi fratelli; dei figli di Merari: Asaià il capo con i duecentoventi fratelli; dei figli di Gherson: Gioele il capo con i centotrenta fratelli; dei figli di Elsafàn: Semaia il capo con i duecento fratelli; dei figli di Ebron: Eliel il capo con gli ottanta fratelli; dei figli di Uzzièl: Amminadàb il capo con i centodieci fratelli. </w:t>
      </w:r>
    </w:p>
    <w:p w14:paraId="5BD9F017" w14:textId="77777777" w:rsidR="00F50857" w:rsidRPr="0038024F" w:rsidRDefault="00F50857" w:rsidP="00F50857">
      <w:pPr>
        <w:spacing w:after="120" w:line="240" w:lineRule="auto"/>
        <w:ind w:left="567" w:right="567"/>
        <w:jc w:val="both"/>
        <w:rPr>
          <w:rFonts w:ascii="Arial" w:eastAsia="Times New Roman" w:hAnsi="Arial"/>
          <w:i/>
          <w:iCs/>
          <w:spacing w:val="-2"/>
          <w:kern w:val="2"/>
          <w:sz w:val="24"/>
          <w:szCs w:val="20"/>
          <w:lang w:eastAsia="it-IT"/>
        </w:rPr>
      </w:pPr>
      <w:r w:rsidRPr="0038024F">
        <w:rPr>
          <w:rFonts w:ascii="Arial" w:eastAsia="Times New Roman" w:hAnsi="Arial"/>
          <w:i/>
          <w:iCs/>
          <w:spacing w:val="-2"/>
          <w:kern w:val="2"/>
          <w:sz w:val="24"/>
          <w:szCs w:val="20"/>
          <w:lang w:eastAsia="it-IT"/>
        </w:rPr>
        <w:t xml:space="preserve">Davide chiamò i sacerdoti Zadòk ed Ebiatàr e i leviti Uriel, Asaià, Gioele, Semaia, Eliel e Amminadàb e disse loro: "Voi siete i capi dei casati levitici. Santificatevi, voi e i vostri fratelli. Quindi trasportate l'arca del Signore, Dio di Israele, nel posto che io le ho preparato. Poiché la prima volta voi non c'eravate, il Signore nostro Dio si irritò con noi; non c'eravamo infatti rivolti a voi, come conveniva". </w:t>
      </w:r>
    </w:p>
    <w:p w14:paraId="52DC8BDB" w14:textId="77777777" w:rsidR="00F50857" w:rsidRPr="0038024F" w:rsidRDefault="00F50857" w:rsidP="00F50857">
      <w:pPr>
        <w:spacing w:after="120" w:line="240" w:lineRule="auto"/>
        <w:ind w:left="567" w:right="567"/>
        <w:jc w:val="both"/>
        <w:rPr>
          <w:rFonts w:ascii="Arial" w:eastAsia="Times New Roman" w:hAnsi="Arial"/>
          <w:i/>
          <w:iCs/>
          <w:spacing w:val="-2"/>
          <w:kern w:val="2"/>
          <w:sz w:val="24"/>
          <w:szCs w:val="20"/>
          <w:lang w:eastAsia="it-IT"/>
        </w:rPr>
      </w:pPr>
      <w:r w:rsidRPr="0038024F">
        <w:rPr>
          <w:rFonts w:ascii="Arial" w:eastAsia="Times New Roman" w:hAnsi="Arial"/>
          <w:i/>
          <w:iCs/>
          <w:spacing w:val="-2"/>
          <w:kern w:val="2"/>
          <w:sz w:val="24"/>
          <w:szCs w:val="20"/>
          <w:lang w:eastAsia="it-IT"/>
        </w:rPr>
        <w:t xml:space="preserve">I sacerdoti e i leviti si santificarono per trasportare l'arca del Signore Dio di Israele. I figli dei leviti sollevarono l'arca di Dio sulle loro spalle per mezzo di stanghe, come aveva prescritto Mosè sulla parola del Signore. Davide disse ai capi dei leviti di mandare i loro fratelli, i cantori con gli strumenti musicali, arpe, cetre e cembali, perché, levando la loro voce, facessero udire i suoni di gioia. I leviti destinarono Eman figlio di Gioele, Asaf uno dei suoi fratelli, figlio di Berechia, e, fra i figli di Merari, loro fratelli, Etan figlio di Kusaia. Con loro c'erano i loro fratelli di secondo grado: Zaccaria, Uzzièl, Semiramot, Iechiel, Unni, Eliel, Benaià, Maaseia, Mattatia, Elifel, Micneia, Obed-Edom e Ieiel portieri. I cantori Eman, Asaf ed Etan usavano cembali di bronzo per il loro suono squillante. Zaccaria, Uzzièl, Semiramot, Iechiel, Unni, Eliàb, Maaseia e Benaià suonavano arpe in sordina. Mattatia, Elifel, Micneia, Obed-Edom, Ieiel, Azaria suonavano sull'ottava per dare il tono. Chenania, capo dei leviti, dirigeva l'esecuzione, perché era esperto. Berechia ed Elkana facevano da portieri presso l'arca. </w:t>
      </w:r>
    </w:p>
    <w:p w14:paraId="71EE20CE" w14:textId="77777777" w:rsidR="00F50857" w:rsidRPr="0038024F" w:rsidRDefault="00F50857" w:rsidP="00F50857">
      <w:pPr>
        <w:spacing w:after="120" w:line="240" w:lineRule="auto"/>
        <w:ind w:left="567" w:right="567"/>
        <w:jc w:val="both"/>
        <w:rPr>
          <w:rFonts w:ascii="Arial" w:eastAsia="Times New Roman" w:hAnsi="Arial"/>
          <w:i/>
          <w:iCs/>
          <w:spacing w:val="-2"/>
          <w:kern w:val="2"/>
          <w:sz w:val="24"/>
          <w:szCs w:val="20"/>
          <w:lang w:eastAsia="it-IT"/>
        </w:rPr>
      </w:pPr>
      <w:r w:rsidRPr="0038024F">
        <w:rPr>
          <w:rFonts w:ascii="Arial" w:eastAsia="Times New Roman" w:hAnsi="Arial"/>
          <w:i/>
          <w:iCs/>
          <w:spacing w:val="-2"/>
          <w:kern w:val="2"/>
          <w:sz w:val="24"/>
          <w:szCs w:val="20"/>
          <w:lang w:eastAsia="it-IT"/>
        </w:rPr>
        <w:t xml:space="preserve">I sacerdoti Sebania, Giòsafat, Netaneel, Amasài, Zaccaria, Benaià, Eliezer suonavano le trombe davanti all'arca di Dio; Obed-Edom e Iechiel facevano da portieri presso l'arca. Davide, gli anziani di Israele e i capi di migliaia procedettero con gioia al trasporto dell'arca dell'alleanza del Signore dalla casa di Obed-Edom. Poiché Dio assisteva i leviti che portavano l'arca dell'alleanza del Signore, si sacrificarono sette giovenchi e sette arieti. Davide indossava un manto di bisso, come pure tutti i leviti che portavano l'arca, i cantori e Chenania che dirigeva l'esecuzione. Davide aveva inoltre un efod di lino. </w:t>
      </w:r>
    </w:p>
    <w:p w14:paraId="576D6D47" w14:textId="77777777" w:rsidR="00F50857" w:rsidRPr="0038024F" w:rsidRDefault="00F50857" w:rsidP="00F50857">
      <w:pPr>
        <w:spacing w:after="120" w:line="240" w:lineRule="auto"/>
        <w:ind w:left="567" w:right="567"/>
        <w:jc w:val="both"/>
        <w:rPr>
          <w:rFonts w:ascii="Arial" w:eastAsia="Times New Roman" w:hAnsi="Arial"/>
          <w:i/>
          <w:iCs/>
          <w:spacing w:val="-2"/>
          <w:kern w:val="2"/>
          <w:sz w:val="24"/>
          <w:szCs w:val="20"/>
          <w:lang w:eastAsia="it-IT"/>
        </w:rPr>
      </w:pPr>
      <w:r w:rsidRPr="0038024F">
        <w:rPr>
          <w:rFonts w:ascii="Arial" w:eastAsia="Times New Roman" w:hAnsi="Arial"/>
          <w:i/>
          <w:iCs/>
          <w:spacing w:val="-2"/>
          <w:kern w:val="2"/>
          <w:sz w:val="24"/>
          <w:szCs w:val="20"/>
          <w:lang w:eastAsia="it-IT"/>
        </w:rPr>
        <w:t xml:space="preserve">Tutto Israele accompagnava l'arca dell'alleanza del Signore con grida, con suoni di corno, con trombe e con cembali, suonando arpe e cetre. </w:t>
      </w:r>
      <w:r w:rsidRPr="0038024F">
        <w:rPr>
          <w:rFonts w:ascii="Arial" w:eastAsia="Times New Roman" w:hAnsi="Arial"/>
          <w:i/>
          <w:iCs/>
          <w:spacing w:val="-2"/>
          <w:kern w:val="2"/>
          <w:sz w:val="24"/>
          <w:szCs w:val="20"/>
          <w:lang w:eastAsia="it-IT"/>
        </w:rPr>
        <w:lastRenderedPageBreak/>
        <w:t xml:space="preserve">Quando l'arca dell'alleanza del Signore giunse alla città di Davide, Mical, figlia di Saul, guardando dalla finestra, vide il re danzare e saltare; lo disprezzò in cuor suo. (1Cro 15,1-28). </w:t>
      </w:r>
    </w:p>
    <w:p w14:paraId="1C06331B"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Nel profeta Ezechiele hanno già una parte preponderante: </w:t>
      </w:r>
    </w:p>
    <w:p w14:paraId="34E36561" w14:textId="77777777" w:rsidR="00F50857" w:rsidRPr="0038024F" w:rsidRDefault="00F50857" w:rsidP="00F50857">
      <w:pPr>
        <w:spacing w:after="120" w:line="240" w:lineRule="auto"/>
        <w:ind w:left="567" w:right="567"/>
        <w:jc w:val="both"/>
        <w:rPr>
          <w:rFonts w:ascii="Arial" w:eastAsia="Times New Roman" w:hAnsi="Arial"/>
          <w:i/>
          <w:iCs/>
          <w:sz w:val="24"/>
          <w:szCs w:val="20"/>
          <w:lang w:eastAsia="it-IT"/>
        </w:rPr>
      </w:pPr>
      <w:r w:rsidRPr="0038024F">
        <w:rPr>
          <w:rFonts w:ascii="Arial" w:eastAsia="Times New Roman" w:hAnsi="Arial"/>
          <w:i/>
          <w:iCs/>
          <w:sz w:val="24"/>
          <w:szCs w:val="20"/>
          <w:lang w:eastAsia="it-IT"/>
        </w:rPr>
        <w:t xml:space="preserve">Mi condusse poi alla porta esterna del santuario dalla parte di oriente; essa era chiusa. Mi disse: "Questa porta rimarrà chiusa: non verrà aperta, nessuno vi passerà, perché c'è passato il Signore, Dio d'Israele. Perciò resterà chiusa. Ma il principe, il principe siederà in essa per cibarsi davanti al Signore; entrerà dal vestibolo della porta e di lì uscirà". </w:t>
      </w:r>
    </w:p>
    <w:p w14:paraId="12B51A86" w14:textId="77777777" w:rsidR="00F50857" w:rsidRPr="0038024F" w:rsidRDefault="00F50857" w:rsidP="00F50857">
      <w:pPr>
        <w:spacing w:after="120" w:line="240" w:lineRule="auto"/>
        <w:ind w:left="567" w:right="567"/>
        <w:jc w:val="both"/>
        <w:rPr>
          <w:rFonts w:ascii="Arial" w:eastAsia="Times New Roman" w:hAnsi="Arial"/>
          <w:i/>
          <w:iCs/>
          <w:sz w:val="24"/>
          <w:szCs w:val="20"/>
          <w:lang w:eastAsia="it-IT"/>
        </w:rPr>
      </w:pPr>
      <w:r w:rsidRPr="0038024F">
        <w:rPr>
          <w:rFonts w:ascii="Arial" w:eastAsia="Times New Roman" w:hAnsi="Arial"/>
          <w:i/>
          <w:iCs/>
          <w:sz w:val="24"/>
          <w:szCs w:val="20"/>
          <w:lang w:eastAsia="it-IT"/>
        </w:rPr>
        <w:t xml:space="preserve">Poi mi condusse per la porta settentrionale, davanti al tempio. Guardai ed ecco la gloria del Signore riempiva il tempio. Caddi con la faccia a terra e il Signore mi disse: "Figlio dell'uomo, sta’ attento, osserva bene e ascolta quanto io ti dirò sulle prescrizioni riguardo al tempio e su tutte le sue leggi; sta’ attento a come si entra nel tempio da tutti gli accessi del santuario. </w:t>
      </w:r>
    </w:p>
    <w:p w14:paraId="48C749D1" w14:textId="77777777" w:rsidR="00F50857" w:rsidRPr="0038024F" w:rsidRDefault="00F50857" w:rsidP="00F50857">
      <w:pPr>
        <w:spacing w:after="120" w:line="240" w:lineRule="auto"/>
        <w:ind w:left="567" w:right="567"/>
        <w:jc w:val="both"/>
        <w:rPr>
          <w:rFonts w:ascii="Arial" w:eastAsia="Times New Roman" w:hAnsi="Arial"/>
          <w:i/>
          <w:iCs/>
          <w:sz w:val="24"/>
          <w:szCs w:val="20"/>
          <w:lang w:eastAsia="it-IT"/>
        </w:rPr>
      </w:pPr>
      <w:r w:rsidRPr="0038024F">
        <w:rPr>
          <w:rFonts w:ascii="Arial" w:eastAsia="Times New Roman" w:hAnsi="Arial"/>
          <w:i/>
          <w:iCs/>
          <w:sz w:val="24"/>
          <w:szCs w:val="20"/>
          <w:lang w:eastAsia="it-IT"/>
        </w:rPr>
        <w:t xml:space="preserve">Riferirai a quei ribelli, alla gente d'Israele: Così dice il Signore Dio: Troppi sono stati per voi gli abomini, o Israeliti! Avete introdotto figli stranieri, non circoncisi di cuore e non circoncisi di carne, perché stessero nel mio santuario e profanassero il mio tempio, mentre mi offrivate il mio cibo, il grasso e il sangue, rompendo così la mia alleanza con tutti i vostri abomini. Non vi siete presi voi la cura delle mie cose sante ma avete affidato loro, al vostro posto, la custodia del mio santuario. Così dice il Signore Dio: Nessuno straniero, non circonciso di cuore, non circonciso nella carne, entrerà nel mio santuario, nessuno di tutti gli stranieri che sono in mezzo agli Israeliti. </w:t>
      </w:r>
    </w:p>
    <w:p w14:paraId="2067A72D" w14:textId="77777777" w:rsidR="00F50857" w:rsidRPr="0038024F" w:rsidRDefault="00F50857" w:rsidP="00F50857">
      <w:pPr>
        <w:spacing w:after="120" w:line="240" w:lineRule="auto"/>
        <w:ind w:left="567" w:right="567"/>
        <w:jc w:val="both"/>
        <w:rPr>
          <w:rFonts w:ascii="Arial" w:eastAsia="Times New Roman" w:hAnsi="Arial"/>
          <w:i/>
          <w:iCs/>
          <w:sz w:val="24"/>
          <w:szCs w:val="20"/>
          <w:lang w:eastAsia="it-IT"/>
        </w:rPr>
      </w:pPr>
      <w:r w:rsidRPr="0038024F">
        <w:rPr>
          <w:rFonts w:ascii="Arial" w:eastAsia="Times New Roman" w:hAnsi="Arial"/>
          <w:i/>
          <w:iCs/>
          <w:sz w:val="24"/>
          <w:szCs w:val="20"/>
          <w:lang w:eastAsia="it-IT"/>
        </w:rPr>
        <w:t xml:space="preserve">Anche i leviti, che si sono allontanati da me nel traviamento d'Israele e hanno seguito i loro idoli, sconteranno la propria iniquità; serviranno nel mio santuario come guardie delle porte del tempio e come servi del tempio; sgozzeranno gli olocausti e le vittime del popolo e staranno davanti ad esso pronti al suo servizio. Poiché l'hanno servito davanti ai suoi idoli e sono stati per la gente d'Israele occasione di peccato, perciò io ho alzato la mano su di loro - parola del Signore Dio - ed essi sconteranno la loro iniquità. Non si avvicineranno più a me per servirmi come sacerdoti e toccare tutte le mie cose sante e santissime, ma sconteranno la vergogna degli abomini che hanno compiuti. Affido loro la custodia del tempio e ogni suo servizio e qualunque cosa da compiere in esso. </w:t>
      </w:r>
    </w:p>
    <w:p w14:paraId="4385316E" w14:textId="77777777" w:rsidR="00F50857" w:rsidRPr="0038024F" w:rsidRDefault="00F50857" w:rsidP="00F50857">
      <w:pPr>
        <w:spacing w:after="120" w:line="240" w:lineRule="auto"/>
        <w:ind w:left="567" w:right="567"/>
        <w:jc w:val="both"/>
        <w:rPr>
          <w:rFonts w:ascii="Arial" w:eastAsia="Times New Roman" w:hAnsi="Arial"/>
          <w:i/>
          <w:iCs/>
          <w:sz w:val="24"/>
          <w:szCs w:val="20"/>
          <w:lang w:eastAsia="it-IT"/>
        </w:rPr>
      </w:pPr>
      <w:r w:rsidRPr="0038024F">
        <w:rPr>
          <w:rFonts w:ascii="Arial" w:eastAsia="Times New Roman" w:hAnsi="Arial"/>
          <w:i/>
          <w:iCs/>
          <w:sz w:val="24"/>
          <w:szCs w:val="20"/>
          <w:lang w:eastAsia="it-IT"/>
        </w:rPr>
        <w:t xml:space="preserve">I sacerdoti leviti figli di Zadòk, che hanno osservato le prescrizioni del mio santuario quando gli Israeliti si erano allontanati da me, si avvicineranno a me per servirmi e staranno davanti a me per offrirmi il grasso e il sangue. Parola del Signore Dio. Essi entreranno nel mio santuario e si avvicineranno alla mia tavola per servirmi e custodiranno le mie prescrizioni. </w:t>
      </w:r>
    </w:p>
    <w:p w14:paraId="67C618C2" w14:textId="77777777" w:rsidR="00F50857" w:rsidRPr="0038024F" w:rsidRDefault="00F50857" w:rsidP="00F50857">
      <w:pPr>
        <w:spacing w:after="120" w:line="240" w:lineRule="auto"/>
        <w:ind w:left="567" w:right="567"/>
        <w:jc w:val="both"/>
        <w:rPr>
          <w:rFonts w:ascii="Arial" w:eastAsia="Times New Roman" w:hAnsi="Arial"/>
          <w:i/>
          <w:iCs/>
          <w:sz w:val="24"/>
          <w:szCs w:val="20"/>
          <w:lang w:eastAsia="it-IT"/>
        </w:rPr>
      </w:pPr>
      <w:r w:rsidRPr="0038024F">
        <w:rPr>
          <w:rFonts w:ascii="Arial" w:eastAsia="Times New Roman" w:hAnsi="Arial"/>
          <w:i/>
          <w:iCs/>
          <w:sz w:val="24"/>
          <w:szCs w:val="20"/>
          <w:lang w:eastAsia="it-IT"/>
        </w:rPr>
        <w:lastRenderedPageBreak/>
        <w:t xml:space="preserve">Quando entreranno dalle porte dell'atrio interno, indosseranno vesti di lino; non porteranno alcun indumento di lana, quando essi eserciteranno il ministero alle porte dell'atrio interno e nel tempio. Porteranno in capo turbanti di lino e avranno mutande ai fianchi: non si cingeranno di quanto provochi il sudore. </w:t>
      </w:r>
    </w:p>
    <w:p w14:paraId="35B0B57A" w14:textId="77777777" w:rsidR="00F50857" w:rsidRPr="0038024F" w:rsidRDefault="00F50857" w:rsidP="00F50857">
      <w:pPr>
        <w:spacing w:after="120" w:line="240" w:lineRule="auto"/>
        <w:ind w:left="567" w:right="567"/>
        <w:jc w:val="both"/>
        <w:rPr>
          <w:rFonts w:ascii="Arial" w:eastAsia="Times New Roman" w:hAnsi="Arial"/>
          <w:i/>
          <w:iCs/>
          <w:sz w:val="24"/>
          <w:szCs w:val="20"/>
          <w:lang w:eastAsia="it-IT"/>
        </w:rPr>
      </w:pPr>
      <w:r w:rsidRPr="0038024F">
        <w:rPr>
          <w:rFonts w:ascii="Arial" w:eastAsia="Times New Roman" w:hAnsi="Arial"/>
          <w:i/>
          <w:iCs/>
          <w:sz w:val="24"/>
          <w:szCs w:val="20"/>
          <w:lang w:eastAsia="it-IT"/>
        </w:rPr>
        <w:t xml:space="preserve">Quando usciranno nell'atrio esterno verso il popolo, si toglieranno le vesti con le quali hanno ufficiato e le deporranno nelle stanze del santuario: indosseranno altre vesti per non comunicare con esse la consacrazione al popolo. Non si raderanno il capo, né si lasceranno crescere la chioma, ma avranno i capelli normalmente tagliati. </w:t>
      </w:r>
    </w:p>
    <w:p w14:paraId="572ECB7B" w14:textId="77777777" w:rsidR="00F50857" w:rsidRPr="0038024F" w:rsidRDefault="00F50857" w:rsidP="00F50857">
      <w:pPr>
        <w:spacing w:after="120" w:line="240" w:lineRule="auto"/>
        <w:ind w:left="567" w:right="567"/>
        <w:jc w:val="both"/>
        <w:rPr>
          <w:rFonts w:ascii="Arial" w:eastAsia="Times New Roman" w:hAnsi="Arial"/>
          <w:i/>
          <w:iCs/>
          <w:sz w:val="24"/>
          <w:szCs w:val="20"/>
          <w:lang w:eastAsia="it-IT"/>
        </w:rPr>
      </w:pPr>
      <w:r w:rsidRPr="0038024F">
        <w:rPr>
          <w:rFonts w:ascii="Arial" w:eastAsia="Times New Roman" w:hAnsi="Arial"/>
          <w:i/>
          <w:iCs/>
          <w:sz w:val="24"/>
          <w:szCs w:val="20"/>
          <w:lang w:eastAsia="it-IT"/>
        </w:rPr>
        <w:t xml:space="preserve">Nessun sacerdote berrà vino quando dovrà entrare nell'atrio interno. Non prenderanno in sposa una vedova, né una ripudiata, ma solo una vergine della stirpe d'Israele: potranno sposare però una vedova, se è la vedova di un sacerdote. Indicheranno al mio popolo ciò che è santo e ciò che è profano e gli insegneranno ciò che è mondo e ciò che è immondo. Nelle liti essi saranno i giudici e decideranno secondo le mie leggi. In tutte le mie feste osserveranno le mie leggi e i miei statuti e santificheranno i miei sabati. </w:t>
      </w:r>
    </w:p>
    <w:p w14:paraId="3941166F" w14:textId="77777777" w:rsidR="00F50857" w:rsidRPr="0038024F" w:rsidRDefault="00F50857" w:rsidP="00F50857">
      <w:pPr>
        <w:spacing w:after="120" w:line="240" w:lineRule="auto"/>
        <w:ind w:left="567" w:right="567"/>
        <w:jc w:val="both"/>
        <w:rPr>
          <w:rFonts w:ascii="Arial" w:eastAsia="Times New Roman" w:hAnsi="Arial"/>
          <w:i/>
          <w:iCs/>
          <w:sz w:val="24"/>
          <w:szCs w:val="20"/>
          <w:lang w:eastAsia="it-IT"/>
        </w:rPr>
      </w:pPr>
      <w:r w:rsidRPr="0038024F">
        <w:rPr>
          <w:rFonts w:ascii="Arial" w:eastAsia="Times New Roman" w:hAnsi="Arial"/>
          <w:i/>
          <w:iCs/>
          <w:sz w:val="24"/>
          <w:szCs w:val="20"/>
          <w:lang w:eastAsia="it-IT"/>
        </w:rPr>
        <w:t xml:space="preserve">Nessuno di essi si avvicinerà a un cadavere per non rendersi immondo, ma potrà rendersi immondo per il padre, la madre, un figlio, una figlia, un fratello o per una sorella non maritata: dopo essersi purificato, gli si conteranno sette giorni e quando egli rientrerà nel luogo santo, nell'atrio interno per servire nel santuario, offrirà il suo sacrificio espiatorio. Parola del Signore Dio. </w:t>
      </w:r>
    </w:p>
    <w:p w14:paraId="1106779E" w14:textId="77777777" w:rsidR="00F50857" w:rsidRPr="0038024F" w:rsidRDefault="00F50857" w:rsidP="00F50857">
      <w:pPr>
        <w:spacing w:after="120" w:line="240" w:lineRule="auto"/>
        <w:ind w:left="567" w:right="567"/>
        <w:jc w:val="both"/>
        <w:rPr>
          <w:rFonts w:ascii="Arial" w:eastAsia="Times New Roman" w:hAnsi="Arial"/>
          <w:i/>
          <w:iCs/>
          <w:sz w:val="24"/>
          <w:szCs w:val="20"/>
          <w:lang w:eastAsia="it-IT"/>
        </w:rPr>
      </w:pPr>
      <w:r w:rsidRPr="0038024F">
        <w:rPr>
          <w:rFonts w:ascii="Arial" w:eastAsia="Times New Roman" w:hAnsi="Arial"/>
          <w:i/>
          <w:iCs/>
          <w:sz w:val="24"/>
          <w:szCs w:val="20"/>
          <w:lang w:eastAsia="it-IT"/>
        </w:rPr>
        <w:t xml:space="preserve">Essi non avranno alcuna eredità. Io sarò la loro eredità: non sarà dato loro alcun possesso in Israele; io sono il loro possesso. Saranno loro cibo le oblazioni, i sacrifici espiatori, i sacrifici di riparazione; apparterrà loro quanto è stato votato allo sterminio in Israele. </w:t>
      </w:r>
    </w:p>
    <w:p w14:paraId="4027B354" w14:textId="77777777" w:rsidR="00F50857" w:rsidRPr="0038024F" w:rsidRDefault="00F50857" w:rsidP="00F50857">
      <w:pPr>
        <w:spacing w:after="120" w:line="240" w:lineRule="auto"/>
        <w:ind w:left="567" w:right="567"/>
        <w:jc w:val="both"/>
        <w:rPr>
          <w:rFonts w:ascii="Arial" w:eastAsia="Times New Roman" w:hAnsi="Arial"/>
          <w:i/>
          <w:iCs/>
          <w:sz w:val="24"/>
          <w:szCs w:val="20"/>
          <w:lang w:eastAsia="it-IT"/>
        </w:rPr>
      </w:pPr>
      <w:r w:rsidRPr="0038024F">
        <w:rPr>
          <w:rFonts w:ascii="Arial" w:eastAsia="Times New Roman" w:hAnsi="Arial"/>
          <w:i/>
          <w:iCs/>
          <w:sz w:val="24"/>
          <w:szCs w:val="20"/>
          <w:lang w:eastAsia="it-IT"/>
        </w:rPr>
        <w:t xml:space="preserve">La parte migliore di tutte le vostre primizie e ogni specie di offerta apparterranno ai sacerdoti: così darete al sacerdote le primizie dei vostri macinati, per far posare la benedizione sulla vostra casa. I sacerdoti non mangeranno la carne di alcun animale morto di morte naturale o sbranato, di uccelli o di altri animali". (Ez 44,1-31). </w:t>
      </w:r>
    </w:p>
    <w:p w14:paraId="4E176991"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Loro caratteristica dottrinale peculiare era questa: non credevano alla tradizione orale.  Né credevano ispirati tutti i libri della Scrittura. Negavano di conseguenza l’immortalità dell’anima, la risurrezione dei corpi, l’esistenza degli Angeli. Avevano una fede alquanto strana. </w:t>
      </w:r>
    </w:p>
    <w:p w14:paraId="7339C786" w14:textId="77777777" w:rsidR="00F50857" w:rsidRPr="0038024F" w:rsidRDefault="00F50857" w:rsidP="00F50857">
      <w:pPr>
        <w:spacing w:after="120" w:line="240" w:lineRule="auto"/>
        <w:jc w:val="both"/>
        <w:rPr>
          <w:rFonts w:ascii="Arial" w:eastAsia="Times New Roman" w:hAnsi="Arial"/>
          <w:sz w:val="24"/>
          <w:szCs w:val="20"/>
          <w:lang w:eastAsia="it-IT"/>
        </w:rPr>
      </w:pPr>
    </w:p>
    <w:p w14:paraId="0AA85672" w14:textId="77777777" w:rsidR="00F50857" w:rsidRPr="0038024F" w:rsidRDefault="00F50857" w:rsidP="00F5085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8024F">
        <w:rPr>
          <w:rFonts w:ascii="Arial" w:eastAsia="Times New Roman" w:hAnsi="Arial"/>
          <w:b/>
          <w:sz w:val="24"/>
          <w:szCs w:val="20"/>
          <w:lang w:eastAsia="it-IT"/>
        </w:rPr>
        <w:t xml:space="preserve">Maestro, Mosè ha detto: Se qualcuno muore senza figli, il fratello ne sposerà la vedova e così susciterà una discendenza al suo fratello. </w:t>
      </w:r>
    </w:p>
    <w:p w14:paraId="77090324"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Loro partivano dal presupposto che tutto finiva con la morte. Per attestare e sostenere questa loro falsa dottrina si servivano di argomenti assurdi, inverosimili, atti solo a strabiliare la gente semplice, comune.  Erano dei veri sofisti nell’uso della parola e dell’argomentazione al fine di negare la verità. </w:t>
      </w:r>
      <w:r w:rsidRPr="0038024F">
        <w:rPr>
          <w:rFonts w:ascii="Arial" w:eastAsia="Times New Roman" w:hAnsi="Arial"/>
          <w:sz w:val="24"/>
          <w:szCs w:val="20"/>
          <w:lang w:eastAsia="it-IT"/>
        </w:rPr>
        <w:lastRenderedPageBreak/>
        <w:t xml:space="preserve">Partono da una verità storica. Da questa verità storica, servendosi sempre della storia, pretendono – è questa la loro assurda pretesa – di dimostrare la non esistenza dell’eternità. Dov’è il loro errore? Nel voler negare l’eternità partendo dalla storia. Ancora dov’è il loro errore? Nel dare alla parola del Signore valore di principio eterno quando questa parola ha un principio di regolamentazione della vita sopra la terra. Infine dov’è il loro errore? Nel leggere </w:t>
      </w:r>
      <w:smartTag w:uri="urn:schemas-microsoft-com:office:smarttags" w:element="PersonName">
        <w:smartTagPr>
          <w:attr w:name="ProductID" w:val="la Scrittura"/>
        </w:smartTagPr>
        <w:r w:rsidRPr="0038024F">
          <w:rPr>
            <w:rFonts w:ascii="Arial" w:eastAsia="Times New Roman" w:hAnsi="Arial"/>
            <w:sz w:val="24"/>
            <w:szCs w:val="20"/>
            <w:lang w:eastAsia="it-IT"/>
          </w:rPr>
          <w:t>la Scrittura</w:t>
        </w:r>
      </w:smartTag>
      <w:r w:rsidRPr="0038024F">
        <w:rPr>
          <w:rFonts w:ascii="Arial" w:eastAsia="Times New Roman" w:hAnsi="Arial"/>
          <w:sz w:val="24"/>
          <w:szCs w:val="20"/>
          <w:lang w:eastAsia="it-IT"/>
        </w:rPr>
        <w:t xml:space="preserve"> con le categorie della loro dottrina, anziché schiacciare la loro dottrina con le categorie della Scrittura. Loro partono con Gesù dalla legge del levirato (o del cognato), stabilita da Dio per conservare in vita i casati e le tribù. Da questa legge non si può affermare nulla sull’eternità, perché è una legge solo per la terra. Ecco la legge nella sua formulazione tratta dal Deuteronomio:</w:t>
      </w:r>
    </w:p>
    <w:p w14:paraId="2FCA70F8" w14:textId="77777777" w:rsidR="00F50857" w:rsidRPr="0038024F" w:rsidRDefault="00F50857" w:rsidP="00F50857">
      <w:pPr>
        <w:spacing w:after="120" w:line="240" w:lineRule="auto"/>
        <w:ind w:left="567" w:right="567"/>
        <w:jc w:val="both"/>
        <w:rPr>
          <w:rFonts w:ascii="Arial" w:eastAsia="Times New Roman" w:hAnsi="Arial"/>
          <w:i/>
          <w:iCs/>
          <w:sz w:val="24"/>
          <w:szCs w:val="20"/>
          <w:lang w:eastAsia="it-IT"/>
        </w:rPr>
      </w:pPr>
      <w:r w:rsidRPr="0038024F">
        <w:rPr>
          <w:rFonts w:ascii="Arial" w:eastAsia="Times New Roman" w:hAnsi="Arial"/>
          <w:i/>
          <w:iCs/>
          <w:sz w:val="24"/>
          <w:szCs w:val="20"/>
          <w:lang w:eastAsia="it-IT"/>
        </w:rPr>
        <w:t xml:space="preserve">Quando sorgerà una lite fra alcuni uomini e verranno in giudizio, i giudici che sentenzieranno, assolveranno l'innocente e condanneranno il colpevole. Se il colpevole avrà meritato di essere fustigato, il giudice lo farà stendere per terra e fustigare in sua presenza, con un numero di colpi proporzionati alla gravità della sua colpa. Gli farà dare non più di quaranta colpi, perché, aggiungendo altre battiture a queste, la punizione non risulti troppo grave e il tuo fratello resti infamato ai tuoi occhi. Non metterai la museruola al bue, mentre sta trebbiando. </w:t>
      </w:r>
    </w:p>
    <w:p w14:paraId="045C9B5C" w14:textId="77777777" w:rsidR="00F50857" w:rsidRPr="0038024F" w:rsidRDefault="00F50857" w:rsidP="00F50857">
      <w:pPr>
        <w:spacing w:after="120" w:line="240" w:lineRule="auto"/>
        <w:ind w:left="567" w:right="567"/>
        <w:jc w:val="both"/>
        <w:rPr>
          <w:rFonts w:ascii="Arial" w:eastAsia="Times New Roman" w:hAnsi="Arial"/>
          <w:i/>
          <w:iCs/>
          <w:sz w:val="24"/>
          <w:szCs w:val="20"/>
          <w:lang w:eastAsia="it-IT"/>
        </w:rPr>
      </w:pPr>
      <w:r w:rsidRPr="0038024F">
        <w:rPr>
          <w:rFonts w:ascii="Arial" w:eastAsia="Times New Roman" w:hAnsi="Arial"/>
          <w:i/>
          <w:iCs/>
          <w:sz w:val="24"/>
          <w:szCs w:val="20"/>
          <w:lang w:eastAsia="it-IT"/>
        </w:rPr>
        <w:t xml:space="preserve">Quando i fratelli abiteranno insieme e uno di loro morirà senza lasciare figli, la moglie del defunto non si mariterà fuori, con un forestiero; il suo cognato verrà da lei e se la prenderà in moglie, compiendo così verso di lei il dovere del cognato; il primogenito che essa metterà al mondo, andrà sotto il nome del fratello morto perché il nome di questo non si estingua in Israele. </w:t>
      </w:r>
    </w:p>
    <w:p w14:paraId="6FC0D3EA" w14:textId="77777777" w:rsidR="00F50857" w:rsidRPr="0038024F" w:rsidRDefault="00F50857" w:rsidP="00F50857">
      <w:pPr>
        <w:spacing w:after="120" w:line="240" w:lineRule="auto"/>
        <w:ind w:left="567" w:right="567"/>
        <w:jc w:val="both"/>
        <w:rPr>
          <w:rFonts w:ascii="Arial" w:eastAsia="Times New Roman" w:hAnsi="Arial"/>
          <w:i/>
          <w:iCs/>
          <w:sz w:val="24"/>
          <w:szCs w:val="20"/>
          <w:lang w:eastAsia="it-IT"/>
        </w:rPr>
      </w:pPr>
      <w:r w:rsidRPr="0038024F">
        <w:rPr>
          <w:rFonts w:ascii="Arial" w:eastAsia="Times New Roman" w:hAnsi="Arial"/>
          <w:i/>
          <w:iCs/>
          <w:sz w:val="24"/>
          <w:szCs w:val="20"/>
          <w:lang w:eastAsia="it-IT"/>
        </w:rPr>
        <w:t xml:space="preserve">Ma se quell'uomo non ha piacere di prendere la cognata, essa salirà alla porta degli anziani e dirà: Mio cognato rifiuta di assicurare in Israele il nome del fratello; non acconsente a compiere verso di me il dovere del cognato. Allora gli anziani della sua città lo chiameranno e gli parleranno; se egli persiste e dice: Non ho piacere di prenderla, allora sua cognata gli si avvicinerà in presenza degli anziani, gli toglierà il sandalo dal piede, gli sputerà in faccia e prendendo la parola dirà: Così sarà fatto all'uomo che non vuole ricostruire la famiglia del fratello. La famiglia di lui sarà chiamata in Israele la famiglia dello scalzato. </w:t>
      </w:r>
    </w:p>
    <w:p w14:paraId="538E9A63" w14:textId="77777777" w:rsidR="00F50857" w:rsidRPr="0038024F" w:rsidRDefault="00F50857" w:rsidP="00F50857">
      <w:pPr>
        <w:spacing w:after="120" w:line="240" w:lineRule="auto"/>
        <w:ind w:left="567" w:right="567"/>
        <w:jc w:val="both"/>
        <w:rPr>
          <w:rFonts w:ascii="Arial" w:eastAsia="Times New Roman" w:hAnsi="Arial"/>
          <w:i/>
          <w:iCs/>
          <w:sz w:val="24"/>
          <w:szCs w:val="20"/>
          <w:lang w:eastAsia="it-IT"/>
        </w:rPr>
      </w:pPr>
      <w:r w:rsidRPr="0038024F">
        <w:rPr>
          <w:rFonts w:ascii="Arial" w:eastAsia="Times New Roman" w:hAnsi="Arial"/>
          <w:i/>
          <w:iCs/>
          <w:sz w:val="24"/>
          <w:szCs w:val="20"/>
          <w:lang w:eastAsia="it-IT"/>
        </w:rPr>
        <w:t xml:space="preserve">Se alcuni verranno a contesa fra di loro e la moglie dell'uno si avvicinerà per liberare il marito dalle mani di chi lo percuote e stenderà la mano per afferrare costui nelle parti vergognose, tu le taglierai la mano e l'occhio tuo non dovrà averne compassione. Non avrai nel tuo sacco due pesi diversi, uno grande e uno piccolo. Non avrai in casa due tipi di efa, una grande e una piccola. Terrai un peso completo e giusto, terrai un' efa completa e giusta, perché tu possa aver lunga vita nel paese che il Signore tuo Dio sta per darti. Poiché chiunque compie tali cose, chiunque commette ingiustizia è in abominio al Signore tuo Dio. </w:t>
      </w:r>
    </w:p>
    <w:p w14:paraId="20C5B4D6" w14:textId="77777777" w:rsidR="00F50857" w:rsidRPr="0038024F" w:rsidRDefault="00F50857" w:rsidP="00F50857">
      <w:pPr>
        <w:spacing w:after="120" w:line="240" w:lineRule="auto"/>
        <w:ind w:left="567" w:right="567"/>
        <w:jc w:val="both"/>
        <w:rPr>
          <w:rFonts w:ascii="Arial" w:eastAsia="Times New Roman" w:hAnsi="Arial"/>
          <w:i/>
          <w:iCs/>
          <w:sz w:val="24"/>
          <w:szCs w:val="20"/>
          <w:lang w:eastAsia="it-IT"/>
        </w:rPr>
      </w:pPr>
      <w:r w:rsidRPr="0038024F">
        <w:rPr>
          <w:rFonts w:ascii="Arial" w:eastAsia="Times New Roman" w:hAnsi="Arial"/>
          <w:i/>
          <w:iCs/>
          <w:sz w:val="24"/>
          <w:szCs w:val="20"/>
          <w:lang w:eastAsia="it-IT"/>
        </w:rPr>
        <w:lastRenderedPageBreak/>
        <w:t xml:space="preserve">Ricordati di ciò che ti ha fatto Amalèk lungo il cammino quando uscivate dall'Egitto: come ti assalì lungo il cammino e aggredì nella tua carovana tutti i più deboli della retroguardia, mentre tu eri stanco e sfinito, e non ebbe alcun timor di Dio. Quando dunque il Signore tuo Dio ti avrà assicurato tranquillità, liberandoti da tutti i tuoi nemici all'intorno nel paese che il Signore tuo Dio sta per darti in eredità, cancellerai la memoria di Amalèk sotto al cielo: non dimenticare! (cfr. Lv 18, 16; 20, 21). (Dt 25,1-19). </w:t>
      </w:r>
    </w:p>
    <w:p w14:paraId="5BB74CA8"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Questa era la norma. Da questa norma solo per un ragionamento di completa alterazione della verità si può giungere a negare l’eternità. Ecco in qual modo loro lo facevano:</w:t>
      </w:r>
    </w:p>
    <w:p w14:paraId="2204BDD9" w14:textId="77777777" w:rsidR="00F50857" w:rsidRPr="0038024F" w:rsidRDefault="00F50857" w:rsidP="00F5085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2AF3E821" w14:textId="77777777" w:rsidR="00F50857" w:rsidRPr="0038024F" w:rsidRDefault="00F50857" w:rsidP="00F5085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8024F">
        <w:rPr>
          <w:rFonts w:ascii="Arial" w:eastAsia="Times New Roman" w:hAnsi="Arial"/>
          <w:b/>
          <w:sz w:val="24"/>
          <w:szCs w:val="20"/>
          <w:lang w:eastAsia="it-IT"/>
        </w:rPr>
        <w:t xml:space="preserve">Ora, c'erano tra noi sette fratelli; il primo appena sposato morì e, non avendo discendenza, lasciò la moglie a suo fratello. [26]Così anche il secondo, e il terzo, fino al settimo. Alla fine, dopo tutti, morì anche la donna. </w:t>
      </w:r>
    </w:p>
    <w:p w14:paraId="6A1CF99A"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Ci sono sette fratelli e una donna sola. Nel corso del tempo i sette fratelli, uno dopo l’altro, per la legge del levirato, hanno avuto in moglie tutti la stessa donna. Dopo essere morti i sette fratelli, alla fine muore anche la donna. Questa è la realtà storica. Ora la domanda da veri sofisti nell’arte del ragionamento che essi pongono a Cristo Gesù: </w:t>
      </w:r>
    </w:p>
    <w:p w14:paraId="74A06AF3" w14:textId="77777777" w:rsidR="00F50857" w:rsidRPr="0038024F" w:rsidRDefault="00F50857" w:rsidP="00F50857">
      <w:pPr>
        <w:spacing w:after="120" w:line="240" w:lineRule="auto"/>
        <w:jc w:val="both"/>
        <w:rPr>
          <w:rFonts w:ascii="Arial" w:eastAsia="Times New Roman" w:hAnsi="Arial"/>
          <w:sz w:val="24"/>
          <w:szCs w:val="20"/>
          <w:lang w:eastAsia="it-IT"/>
        </w:rPr>
      </w:pPr>
    </w:p>
    <w:p w14:paraId="4933DC98" w14:textId="77777777" w:rsidR="00F50857" w:rsidRPr="0038024F" w:rsidRDefault="00F50857" w:rsidP="00F5085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8024F">
        <w:rPr>
          <w:rFonts w:ascii="Arial" w:eastAsia="Times New Roman" w:hAnsi="Arial"/>
          <w:b/>
          <w:sz w:val="24"/>
          <w:szCs w:val="20"/>
          <w:lang w:eastAsia="it-IT"/>
        </w:rPr>
        <w:t xml:space="preserve">Alla risurrezione, di quale dei sette essa sarà moglie? Poiché tutti l'hanno avuta. </w:t>
      </w:r>
    </w:p>
    <w:p w14:paraId="65A297D8"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Tu, Gesù, insegni che c’è la risurrezione dei morti. Se quanto tu insegni è vero, questa donna di chi sarà moglie, dal momento che tutti l’hanno avuta in moglie durante la loro vita. Di certo mai ci potrà essere una moglie con sette mariti contemporaneamente. Poiché questo non è possibile, non è possibile neanche la risurrezione. Di questi ragionamenti il mondo è pieno. Sono questi ragionamenti la causa della distruzione della vera fede in molti cuori. Sono molti coloro che si lasciano abbindolare da questa falsità e menzogna argomentativi.</w:t>
      </w:r>
    </w:p>
    <w:p w14:paraId="29A83780" w14:textId="77777777" w:rsidR="00F50857" w:rsidRPr="0038024F" w:rsidRDefault="00F50857" w:rsidP="00F50857">
      <w:pPr>
        <w:spacing w:after="120" w:line="240" w:lineRule="auto"/>
        <w:jc w:val="both"/>
        <w:rPr>
          <w:rFonts w:ascii="Arial" w:eastAsia="Times New Roman" w:hAnsi="Arial"/>
          <w:sz w:val="24"/>
          <w:szCs w:val="20"/>
          <w:lang w:eastAsia="it-IT"/>
        </w:rPr>
      </w:pPr>
    </w:p>
    <w:p w14:paraId="3565F0E8" w14:textId="77777777" w:rsidR="00F50857" w:rsidRPr="0038024F" w:rsidRDefault="00F50857" w:rsidP="00F5085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8024F">
        <w:rPr>
          <w:rFonts w:ascii="Arial" w:eastAsia="Times New Roman" w:hAnsi="Arial"/>
          <w:b/>
          <w:sz w:val="24"/>
          <w:szCs w:val="20"/>
          <w:lang w:eastAsia="it-IT"/>
        </w:rPr>
        <w:t xml:space="preserve">E Gesù rispose loro: Voi vi ingannate, non conoscendo né le Scritture né la potenza di Dio. </w:t>
      </w:r>
    </w:p>
    <w:p w14:paraId="22D7D218"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Per Gesù loro vivono di un duplice inganno: Non conoscono le Scritture. Non conoscono la potenza di Dio. Ignorano tutto della rivelazione. Ignorano tutto del loro Dio e Signore. Questa accusa è il tema portante di tutto il Vangelo secondo Giovanni. I sommi sacerdoti, i farisei, i sadducei non conoscono né Mosè e né il Signore. Parlano di Mosè, parlano del Signore ma senza conoscenza vera, appropriata. Ecco quanto dice Gesù in Giovanni:</w:t>
      </w:r>
    </w:p>
    <w:p w14:paraId="4CA3A614" w14:textId="77777777" w:rsidR="00F50857" w:rsidRPr="0038024F" w:rsidRDefault="00F50857" w:rsidP="00F50857">
      <w:pPr>
        <w:spacing w:after="120" w:line="240" w:lineRule="auto"/>
        <w:ind w:left="567" w:right="567"/>
        <w:jc w:val="both"/>
        <w:rPr>
          <w:rFonts w:ascii="Arial" w:eastAsia="Times New Roman" w:hAnsi="Arial"/>
          <w:i/>
          <w:iCs/>
          <w:sz w:val="24"/>
          <w:szCs w:val="20"/>
          <w:lang w:eastAsia="it-IT"/>
        </w:rPr>
      </w:pPr>
      <w:r w:rsidRPr="0038024F">
        <w:rPr>
          <w:rFonts w:ascii="Arial" w:eastAsia="Times New Roman" w:hAnsi="Arial"/>
          <w:i/>
          <w:iCs/>
          <w:sz w:val="24"/>
          <w:szCs w:val="20"/>
          <w:lang w:eastAsia="it-IT"/>
        </w:rPr>
        <w:t xml:space="preserve">Dopo questi fatti Gesù se ne andava per la Galilea; infatti non voleva più andare per la Giudea, perché i Giudei cercavano di ucciderlo. Si avvicinava intanto la festa dei Giudei, detta delle Capanne; i suoi fratelli gli dissero: "Parti di qui e va’ nella Giudea perché anche i tuoi </w:t>
      </w:r>
      <w:r w:rsidRPr="0038024F">
        <w:rPr>
          <w:rFonts w:ascii="Arial" w:eastAsia="Times New Roman" w:hAnsi="Arial"/>
          <w:i/>
          <w:iCs/>
          <w:sz w:val="24"/>
          <w:szCs w:val="20"/>
          <w:lang w:eastAsia="it-IT"/>
        </w:rPr>
        <w:lastRenderedPageBreak/>
        <w:t xml:space="preserve">discepoli vedano le opere che tu fai. Nessuno infatti agisce di nascosto, se vuole venire riconosciuto pubblicamente. Se fai tali cose, manifèstati al mondo!". Neppure i suoi fratelli infatti credevano in lui. </w:t>
      </w:r>
    </w:p>
    <w:p w14:paraId="3D27326B" w14:textId="77777777" w:rsidR="00F50857" w:rsidRPr="0038024F" w:rsidRDefault="00F50857" w:rsidP="00F50857">
      <w:pPr>
        <w:spacing w:after="120" w:line="240" w:lineRule="auto"/>
        <w:ind w:left="567" w:right="567"/>
        <w:jc w:val="both"/>
        <w:rPr>
          <w:rFonts w:ascii="Arial" w:eastAsia="Times New Roman" w:hAnsi="Arial"/>
          <w:i/>
          <w:iCs/>
          <w:sz w:val="24"/>
          <w:szCs w:val="20"/>
          <w:lang w:eastAsia="it-IT"/>
        </w:rPr>
      </w:pPr>
      <w:r w:rsidRPr="0038024F">
        <w:rPr>
          <w:rFonts w:ascii="Arial" w:eastAsia="Times New Roman" w:hAnsi="Arial"/>
          <w:i/>
          <w:iCs/>
          <w:sz w:val="24"/>
          <w:szCs w:val="20"/>
          <w:lang w:eastAsia="it-IT"/>
        </w:rPr>
        <w:t xml:space="preserve">Gesù allora disse loro: "Il mio tempo non è ancora venuto, il vostro invece è sempre pronto. Il mondo non può odiare voi, ma odia me, perché di lui io attesto che le sue opere sono cattive. Andate voi a questa festa; io non ci vado, perché il mio tempo non è ancora compiuto". Dette loro queste cose, restò nella Galilea. Ma andati i suoi fratelli alla festa, allora vi andò anche lui; non apertamente però: di nascosto. </w:t>
      </w:r>
    </w:p>
    <w:p w14:paraId="23C614F4" w14:textId="77777777" w:rsidR="00F50857" w:rsidRPr="0038024F" w:rsidRDefault="00F50857" w:rsidP="00F50857">
      <w:pPr>
        <w:spacing w:after="120" w:line="240" w:lineRule="auto"/>
        <w:ind w:left="567" w:right="567"/>
        <w:jc w:val="both"/>
        <w:rPr>
          <w:rFonts w:ascii="Arial" w:eastAsia="Times New Roman" w:hAnsi="Arial"/>
          <w:i/>
          <w:iCs/>
          <w:sz w:val="24"/>
          <w:szCs w:val="20"/>
          <w:lang w:eastAsia="it-IT"/>
        </w:rPr>
      </w:pPr>
      <w:r w:rsidRPr="0038024F">
        <w:rPr>
          <w:rFonts w:ascii="Arial" w:eastAsia="Times New Roman" w:hAnsi="Arial"/>
          <w:i/>
          <w:iCs/>
          <w:sz w:val="24"/>
          <w:szCs w:val="20"/>
          <w:lang w:eastAsia="it-IT"/>
        </w:rPr>
        <w:t xml:space="preserve">I Giudei intanto lo cercavano durante la festa e dicevano: "Dov'è quel tale?". E si faceva sommessamente un gran parlare di lui tra la folla; gli uni infatti dicevano: "E' buono!". Altri invece: "No, inganna la gente!". Nessuno però ne parlava in pubblico, per paura dei Giudei. Quando ormai si era a metà della festa, Gesù salì al tempio e vi insegnava. I Giudei ne erano stupiti e dicevano: "Come mai costui conosce le Scritture, senza avere studiato?". </w:t>
      </w:r>
    </w:p>
    <w:p w14:paraId="011EA591" w14:textId="77777777" w:rsidR="00F50857" w:rsidRPr="0038024F" w:rsidRDefault="00F50857" w:rsidP="00F50857">
      <w:pPr>
        <w:spacing w:after="120" w:line="240" w:lineRule="auto"/>
        <w:ind w:left="567" w:right="567"/>
        <w:jc w:val="both"/>
        <w:rPr>
          <w:rFonts w:ascii="Arial" w:eastAsia="Times New Roman" w:hAnsi="Arial"/>
          <w:i/>
          <w:iCs/>
          <w:sz w:val="24"/>
          <w:szCs w:val="20"/>
          <w:lang w:eastAsia="it-IT"/>
        </w:rPr>
      </w:pPr>
      <w:r w:rsidRPr="0038024F">
        <w:rPr>
          <w:rFonts w:ascii="Arial" w:eastAsia="Times New Roman" w:hAnsi="Arial"/>
          <w:i/>
          <w:iCs/>
          <w:sz w:val="24"/>
          <w:szCs w:val="20"/>
          <w:lang w:eastAsia="it-IT"/>
        </w:rPr>
        <w:t xml:space="preserve">Gesù rispose: "La mia dottrina non è mia, ma di colui che mi ha mandato. Chi vuol fare la sua volontà, conoscerà se questa dottrina viene da Dio, o se io parlo da me stesso. Chi parla da se stesso, cerca la propria gloria; ma chi cerca la gloria di colui che l'ha mandato è veritiero, e in lui non c'è ingiustizia. Non è stato forse Mosè a darvi la Legge? Eppure nessuno di voi osserva la Legge! Perché cercate di uccidermi?". Rispose la folla: "Tu hai un demonio! Chi cerca di ucciderti?". </w:t>
      </w:r>
    </w:p>
    <w:p w14:paraId="0FC265C0" w14:textId="77777777" w:rsidR="00F50857" w:rsidRPr="0038024F" w:rsidRDefault="00F50857" w:rsidP="00F50857">
      <w:pPr>
        <w:spacing w:after="120" w:line="240" w:lineRule="auto"/>
        <w:ind w:left="567" w:right="567"/>
        <w:jc w:val="both"/>
        <w:rPr>
          <w:rFonts w:ascii="Arial" w:eastAsia="Times New Roman" w:hAnsi="Arial"/>
          <w:i/>
          <w:iCs/>
          <w:sz w:val="24"/>
          <w:szCs w:val="20"/>
          <w:lang w:eastAsia="it-IT"/>
        </w:rPr>
      </w:pPr>
      <w:r w:rsidRPr="0038024F">
        <w:rPr>
          <w:rFonts w:ascii="Arial" w:eastAsia="Times New Roman" w:hAnsi="Arial"/>
          <w:i/>
          <w:iCs/>
          <w:sz w:val="24"/>
          <w:szCs w:val="20"/>
          <w:lang w:eastAsia="it-IT"/>
        </w:rPr>
        <w:t xml:space="preserve">Rispose Gesù: "Un'opera sola ho compiuto, e tutti ne siete stupiti. Mosè vi ha dato la circoncisione - non che essa venga da Mosè, ma dai patriarchi - e voi circoncidete un uomo anche di sabato. Ora se un uomo riceve la circoncisione di sabato perché non sia trasgredita la Legge di Mosè, voi vi sdegnate contro di me perché ho guarito interamente un uomo di sabato? Non giudicate secondo le apparenze, ma giudicate con giusto giudizio!". Intanto alcuni di Gerusalemme dicevano: "Non è costui quello che cercano di uccidere? Ecco, egli parla liberamente, e non gli dicono niente. Che forse i capi abbiano riconosciuto davvero che egli è il Cristo? Ma costui sappiamo di dov'è; il Cristo invece, quando verrà, nessuno saprà di dove sia". </w:t>
      </w:r>
    </w:p>
    <w:p w14:paraId="2FC62176" w14:textId="77777777" w:rsidR="00F50857" w:rsidRPr="0038024F" w:rsidRDefault="00F50857" w:rsidP="00F50857">
      <w:pPr>
        <w:spacing w:after="120" w:line="240" w:lineRule="auto"/>
        <w:ind w:left="567" w:right="567"/>
        <w:jc w:val="both"/>
        <w:rPr>
          <w:rFonts w:ascii="Arial" w:eastAsia="Times New Roman" w:hAnsi="Arial"/>
          <w:i/>
          <w:iCs/>
          <w:sz w:val="24"/>
          <w:szCs w:val="20"/>
          <w:lang w:eastAsia="it-IT"/>
        </w:rPr>
      </w:pPr>
      <w:r w:rsidRPr="0038024F">
        <w:rPr>
          <w:rFonts w:ascii="Arial" w:eastAsia="Times New Roman" w:hAnsi="Arial"/>
          <w:i/>
          <w:iCs/>
          <w:sz w:val="24"/>
          <w:szCs w:val="20"/>
          <w:lang w:eastAsia="it-IT"/>
        </w:rPr>
        <w:t xml:space="preserve">Gesù allora, mentre insegnava nel tempio, esclamò: "Certo, voi mi conoscete e sapete di dove sono. Eppure io non sono venuto da me e chi mi ha mandato è veritiero, e voi non lo conoscete. Io però lo conosco, perché vengo da lui ed egli mi ha mandato". Allora cercarono di arrestarlo, ma nessuno riuscì a mettergli le mani addosso, perché non era ancora giunta la sua ora. Molti della folla invece credettero in lui, e dicevano: "Il Cristo, quando verrà, potrà fare segni più grandi di quelli che ha fatto costui?". </w:t>
      </w:r>
    </w:p>
    <w:p w14:paraId="5EFE7F60" w14:textId="77777777" w:rsidR="00F50857" w:rsidRPr="0038024F" w:rsidRDefault="00F50857" w:rsidP="00F50857">
      <w:pPr>
        <w:spacing w:after="120" w:line="240" w:lineRule="auto"/>
        <w:ind w:left="567" w:right="567"/>
        <w:jc w:val="both"/>
        <w:rPr>
          <w:rFonts w:ascii="Arial" w:eastAsia="Times New Roman" w:hAnsi="Arial"/>
          <w:i/>
          <w:iCs/>
          <w:sz w:val="24"/>
          <w:szCs w:val="20"/>
          <w:lang w:eastAsia="it-IT"/>
        </w:rPr>
      </w:pPr>
      <w:r w:rsidRPr="0038024F">
        <w:rPr>
          <w:rFonts w:ascii="Arial" w:eastAsia="Times New Roman" w:hAnsi="Arial"/>
          <w:i/>
          <w:iCs/>
          <w:sz w:val="24"/>
          <w:szCs w:val="20"/>
          <w:lang w:eastAsia="it-IT"/>
        </w:rPr>
        <w:lastRenderedPageBreak/>
        <w:t xml:space="preserve">I farisei intanto udirono che la gente sussurrava queste cose di lui e perciò i sommi sacerdoti e i farisei mandarono delle guardie per arrestarlo. Gesù disse: "Per poco tempo ancora rimango con voi, poi vado da colui che mi ha mandato. Voi mi cercherete, e non mi troverete; e dove sono io, voi non potrete venire". Dissero dunque tra loro i Giudei: "Dove mai sta per andare costui, che noi non potremo trovarlo? Andrà forse da quelli che sono dispersi fra i Greci e ammaestrerà i Greci? Che discorso è questo che ha fatto: Mi cercherete e non mi troverete e dove sono io voi non potrete venire?". Nell’ultimo giorno, il grande giorno della festa, Gesù levatosi in piedi esclamò ad alta voce: "Chi ha sete venga a me e beva, chi crede in me. Come dice la Scrittura: fiumi di acqua viva sgorgheranno dal suo seno". </w:t>
      </w:r>
    </w:p>
    <w:p w14:paraId="64695D5A" w14:textId="77777777" w:rsidR="00F50857" w:rsidRPr="0038024F" w:rsidRDefault="00F50857" w:rsidP="00F50857">
      <w:pPr>
        <w:spacing w:after="120" w:line="240" w:lineRule="auto"/>
        <w:ind w:left="567" w:right="567"/>
        <w:jc w:val="both"/>
        <w:rPr>
          <w:rFonts w:ascii="Arial" w:eastAsia="Times New Roman" w:hAnsi="Arial"/>
          <w:i/>
          <w:iCs/>
          <w:sz w:val="24"/>
          <w:szCs w:val="20"/>
          <w:lang w:eastAsia="it-IT"/>
        </w:rPr>
      </w:pPr>
      <w:r w:rsidRPr="0038024F">
        <w:rPr>
          <w:rFonts w:ascii="Arial" w:eastAsia="Times New Roman" w:hAnsi="Arial"/>
          <w:i/>
          <w:iCs/>
          <w:sz w:val="24"/>
          <w:szCs w:val="20"/>
          <w:lang w:eastAsia="it-IT"/>
        </w:rPr>
        <w:t xml:space="preserve">Questo egli disse riferendosi allo Spirito che avrebbero ricevuto i credenti in lui: infatti non c'era ancora lo Spirito, perché Gesù non era stato ancora glorificato. All’udire queste parole, alcuni fra la gente dicevano: "Questi è davvero il profeta!". Altri dicevano: "Questi è il Cristo!". Altri invece dicevano: "Il Cristo viene forse dalla Galilea? Non dice forse la Scrittura che il Cristo verrà dalla stirpe di Davide e da Betlemme, il villaggio di Davide?". E nacque dissenso tra la gente riguardo a lui. Alcuni di loro volevano arrestarlo, ma nessuno gli mise le mani addosso. </w:t>
      </w:r>
    </w:p>
    <w:p w14:paraId="392F3530" w14:textId="77777777" w:rsidR="00F50857" w:rsidRPr="0038024F" w:rsidRDefault="00F50857" w:rsidP="00F50857">
      <w:pPr>
        <w:spacing w:after="120" w:line="240" w:lineRule="auto"/>
        <w:ind w:left="567" w:right="567"/>
        <w:jc w:val="both"/>
        <w:rPr>
          <w:rFonts w:ascii="Arial" w:eastAsia="Times New Roman" w:hAnsi="Arial"/>
          <w:i/>
          <w:iCs/>
          <w:sz w:val="24"/>
          <w:szCs w:val="20"/>
          <w:lang w:eastAsia="it-IT"/>
        </w:rPr>
      </w:pPr>
      <w:r w:rsidRPr="0038024F">
        <w:rPr>
          <w:rFonts w:ascii="Arial" w:eastAsia="Times New Roman" w:hAnsi="Arial"/>
          <w:i/>
          <w:iCs/>
          <w:sz w:val="24"/>
          <w:szCs w:val="20"/>
          <w:lang w:eastAsia="it-IT"/>
        </w:rPr>
        <w:t xml:space="preserve">Le guardie tornarono quindi dai sommi sacerdoti e dai farisei e questi dissero loro: "Perché non lo avete condotto?". Risposero le guardie: "Mai un uomo ha parlato come parla quest'uomo!". Ma i farisei replicarono loro: "Forse vi siete lasciati ingannare anche voi? Forse gli ha creduto qualcuno fra i capi, o fra i farisei? Ma questa gente, che non conosce la Legge, è maledetta!". Disse allora Nicodèmo, uno di loro, che era venuto precedentemente da Gesù: "La nostra Legge giudica forse un uomo prima di averlo ascoltato e di sapere ciò che fa?". Gli risposero: "Sei forse anche tu della Galilea? Studia e vedrai che non sorge profeta dalla Galilea". E tornarono ciascuno a casa sua. (Gv 7,1-52). </w:t>
      </w:r>
    </w:p>
    <w:p w14:paraId="63185710"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L’ignoranza di Dio e delle Scritture è il vero dramma della nostra fede. L’ignoranza di Dio e delle Scritture dà forza ad ogni sofisma, ad ogni alterazione della verità rivelata. Dà anche spazio al diffondersi di ogni falsità. </w:t>
      </w:r>
    </w:p>
    <w:p w14:paraId="37D0FED8" w14:textId="77777777" w:rsidR="00F50857" w:rsidRPr="0038024F" w:rsidRDefault="00F50857" w:rsidP="00F50857">
      <w:pPr>
        <w:spacing w:after="120" w:line="240" w:lineRule="auto"/>
        <w:jc w:val="both"/>
        <w:rPr>
          <w:rFonts w:ascii="Arial" w:eastAsia="Times New Roman" w:hAnsi="Arial"/>
          <w:sz w:val="24"/>
          <w:szCs w:val="20"/>
          <w:lang w:eastAsia="it-IT"/>
        </w:rPr>
      </w:pPr>
    </w:p>
    <w:p w14:paraId="67CD6BE0" w14:textId="77777777" w:rsidR="00F50857" w:rsidRPr="0038024F" w:rsidRDefault="00F50857" w:rsidP="00F5085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8024F">
        <w:rPr>
          <w:rFonts w:ascii="Arial" w:eastAsia="Times New Roman" w:hAnsi="Arial"/>
          <w:b/>
          <w:sz w:val="24"/>
          <w:szCs w:val="20"/>
          <w:lang w:eastAsia="it-IT"/>
        </w:rPr>
        <w:t xml:space="preserve">Alla risurrezione infatti non si prende né moglie né marito, ma si è come angeli nel cielo. </w:t>
      </w:r>
    </w:p>
    <w:p w14:paraId="4EB04E2F"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Nel cielo non si vive come sulla terra. Nel cielo si vive come gli Angeli di Dio. Nel cielo non si prende né moglie e né marito. Nel cielo finisce la presente economia del matrimonio. Voi non conoscete l’eternità. Per voi l’eternità è un prolungamento della vita così come si vive sulla terra e per questo vi servite di un falso ragionamento per negarla. Il sofisma vi è sempre quando si ricava un </w:t>
      </w:r>
      <w:r w:rsidRPr="0038024F">
        <w:rPr>
          <w:rFonts w:ascii="Arial" w:eastAsia="Times New Roman" w:hAnsi="Arial"/>
          <w:sz w:val="24"/>
          <w:szCs w:val="20"/>
          <w:lang w:eastAsia="it-IT"/>
        </w:rPr>
        <w:lastRenderedPageBreak/>
        <w:t xml:space="preserve">valore non contenuto nelle promesse. La legge del levirato non abilita a parlare del cielo. Non c’è in essa alcun elemento riconducibile al cielo e all’eternità. </w:t>
      </w:r>
    </w:p>
    <w:p w14:paraId="5CB44ACC" w14:textId="77777777" w:rsidR="00F50857" w:rsidRPr="0038024F" w:rsidRDefault="00F50857" w:rsidP="00F50857">
      <w:pPr>
        <w:spacing w:after="120" w:line="240" w:lineRule="auto"/>
        <w:jc w:val="both"/>
        <w:rPr>
          <w:rFonts w:ascii="Arial" w:eastAsia="Times New Roman" w:hAnsi="Arial"/>
          <w:sz w:val="24"/>
          <w:szCs w:val="20"/>
          <w:lang w:eastAsia="it-IT"/>
        </w:rPr>
      </w:pPr>
    </w:p>
    <w:p w14:paraId="0BA65944" w14:textId="77777777" w:rsidR="00F50857" w:rsidRPr="0038024F" w:rsidRDefault="00F50857" w:rsidP="00F5085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8024F">
        <w:rPr>
          <w:rFonts w:ascii="Arial" w:eastAsia="Times New Roman" w:hAnsi="Arial"/>
          <w:b/>
          <w:sz w:val="24"/>
          <w:szCs w:val="20"/>
          <w:lang w:eastAsia="it-IT"/>
        </w:rPr>
        <w:t xml:space="preserve">Quanto poi alla risurrezione dei morti, non avete letto quello che vi è stato detto da Dio: </w:t>
      </w:r>
    </w:p>
    <w:p w14:paraId="07BB416D"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Ora Gesù esplicitamente si rifà ad un passo dell’Esodo. Siamo al Capitolo III. Siamo nel primo dialogo di Dio con Mosè:</w:t>
      </w:r>
    </w:p>
    <w:p w14:paraId="35C99D28" w14:textId="77777777" w:rsidR="00F50857" w:rsidRPr="0038024F" w:rsidRDefault="00F50857" w:rsidP="00F50857">
      <w:pPr>
        <w:spacing w:after="120" w:line="240" w:lineRule="auto"/>
        <w:ind w:left="567" w:right="567"/>
        <w:jc w:val="both"/>
        <w:rPr>
          <w:rFonts w:ascii="Arial" w:eastAsia="Times New Roman" w:hAnsi="Arial"/>
          <w:i/>
          <w:iCs/>
          <w:spacing w:val="-2"/>
          <w:kern w:val="2"/>
          <w:sz w:val="24"/>
          <w:szCs w:val="20"/>
          <w:lang w:eastAsia="it-IT"/>
        </w:rPr>
      </w:pPr>
      <w:r w:rsidRPr="0038024F">
        <w:rPr>
          <w:rFonts w:ascii="Arial" w:eastAsia="Times New Roman" w:hAnsi="Arial"/>
          <w:i/>
          <w:iCs/>
          <w:spacing w:val="-2"/>
          <w:kern w:val="2"/>
          <w:sz w:val="24"/>
          <w:szCs w:val="20"/>
          <w:lang w:eastAsia="it-IT"/>
        </w:rPr>
        <w:t xml:space="preserve">Ora Mosè stava pascolando il gregge di Ietro, suo suocero, sacerdote di Madian, e condusse il bestiame oltre il deserto e arrivò al monte di Dio, l'Oreb. L’Angelo del Signore gli apparve in una fiamma di fuoco in mezzo a un roveto. Egli guardò ed ecco: il roveto ardeva nel fuoco, ma quel roveto non si consumava. </w:t>
      </w:r>
    </w:p>
    <w:p w14:paraId="129EE7F8" w14:textId="77777777" w:rsidR="00F50857" w:rsidRPr="0038024F" w:rsidRDefault="00F50857" w:rsidP="00F50857">
      <w:pPr>
        <w:spacing w:after="120" w:line="240" w:lineRule="auto"/>
        <w:ind w:left="567" w:right="567"/>
        <w:jc w:val="both"/>
        <w:rPr>
          <w:rFonts w:ascii="Arial" w:eastAsia="Times New Roman" w:hAnsi="Arial"/>
          <w:i/>
          <w:iCs/>
          <w:spacing w:val="-2"/>
          <w:kern w:val="2"/>
          <w:sz w:val="24"/>
          <w:szCs w:val="20"/>
          <w:lang w:eastAsia="it-IT"/>
        </w:rPr>
      </w:pPr>
      <w:r w:rsidRPr="0038024F">
        <w:rPr>
          <w:rFonts w:ascii="Arial" w:eastAsia="Times New Roman" w:hAnsi="Arial"/>
          <w:i/>
          <w:iCs/>
          <w:spacing w:val="-2"/>
          <w:kern w:val="2"/>
          <w:sz w:val="24"/>
          <w:szCs w:val="20"/>
          <w:lang w:eastAsia="it-IT"/>
        </w:rPr>
        <w:t xml:space="preserve">Mosè pensò: "Voglio avvicinarmi a vedere questo grande spettacolo: perché il roveto non brucia?". Il Signore vide che si era avvicinato per vedere e Dio lo chiamò dal roveto e disse: "Mosè, Mosè !". Rispose: "Eccomi!". Riprese: "Non avvicinarti! Togliti i sandali dai piedi, perché il luogo sul quale tu stai è una terra santa!". </w:t>
      </w:r>
    </w:p>
    <w:p w14:paraId="7535BFCD" w14:textId="77777777" w:rsidR="00F50857" w:rsidRPr="0038024F" w:rsidRDefault="00F50857" w:rsidP="00F50857">
      <w:pPr>
        <w:spacing w:after="120" w:line="240" w:lineRule="auto"/>
        <w:ind w:left="567" w:right="567"/>
        <w:jc w:val="both"/>
        <w:rPr>
          <w:rFonts w:ascii="Arial" w:eastAsia="Times New Roman" w:hAnsi="Arial"/>
          <w:i/>
          <w:iCs/>
          <w:spacing w:val="-2"/>
          <w:kern w:val="2"/>
          <w:sz w:val="24"/>
          <w:szCs w:val="20"/>
          <w:lang w:eastAsia="it-IT"/>
        </w:rPr>
      </w:pPr>
      <w:r w:rsidRPr="0038024F">
        <w:rPr>
          <w:rFonts w:ascii="Arial" w:eastAsia="Times New Roman" w:hAnsi="Arial"/>
          <w:i/>
          <w:iCs/>
          <w:spacing w:val="-2"/>
          <w:kern w:val="2"/>
          <w:sz w:val="24"/>
          <w:szCs w:val="20"/>
          <w:lang w:eastAsia="it-IT"/>
        </w:rPr>
        <w:t xml:space="preserve">E disse: "Io sono il Dio di tuo padre, il Dio di Abramo, il Dio di Isacco, il Dio di Giacobbe". Mosè allora si velò il viso, perché aveva paura di guardare verso Dio. </w:t>
      </w:r>
    </w:p>
    <w:p w14:paraId="2A0C09D8" w14:textId="77777777" w:rsidR="00F50857" w:rsidRPr="0038024F" w:rsidRDefault="00F50857" w:rsidP="00F50857">
      <w:pPr>
        <w:spacing w:after="120" w:line="240" w:lineRule="auto"/>
        <w:ind w:left="567" w:right="567"/>
        <w:jc w:val="both"/>
        <w:rPr>
          <w:rFonts w:ascii="Arial" w:eastAsia="Times New Roman" w:hAnsi="Arial"/>
          <w:i/>
          <w:iCs/>
          <w:spacing w:val="-2"/>
          <w:kern w:val="2"/>
          <w:sz w:val="24"/>
          <w:szCs w:val="20"/>
          <w:lang w:eastAsia="it-IT"/>
        </w:rPr>
      </w:pPr>
      <w:r w:rsidRPr="0038024F">
        <w:rPr>
          <w:rFonts w:ascii="Arial" w:eastAsia="Times New Roman" w:hAnsi="Arial"/>
          <w:i/>
          <w:iCs/>
          <w:spacing w:val="-2"/>
          <w:kern w:val="2"/>
          <w:sz w:val="24"/>
          <w:szCs w:val="20"/>
          <w:lang w:eastAsia="it-IT"/>
        </w:rPr>
        <w:t xml:space="preserve">Il Signore disse: "Ho osservato la miseria del mio popolo in Egitto e ho udito il suo grido a causa dei suoi sorveglianti; conosco infatti le sue sofferenze. Sono sceso per liberarlo dalla mano dell'Egitto e per farlo uscire da questo paese verso un paese bello e spazioso, verso un paese dove scorre latte e miele, verso il luogo dove si trovano il Cananeo, l'Hittita, l'Amorreo, il Perizzita, l'Eveo, il Gebuseo. </w:t>
      </w:r>
    </w:p>
    <w:p w14:paraId="2AE26C60" w14:textId="77777777" w:rsidR="00F50857" w:rsidRPr="0038024F" w:rsidRDefault="00F50857" w:rsidP="00F50857">
      <w:pPr>
        <w:spacing w:after="120" w:line="240" w:lineRule="auto"/>
        <w:ind w:left="567" w:right="567"/>
        <w:jc w:val="both"/>
        <w:rPr>
          <w:rFonts w:ascii="Arial" w:eastAsia="Times New Roman" w:hAnsi="Arial"/>
          <w:i/>
          <w:iCs/>
          <w:spacing w:val="-2"/>
          <w:kern w:val="2"/>
          <w:sz w:val="24"/>
          <w:szCs w:val="20"/>
          <w:lang w:eastAsia="it-IT"/>
        </w:rPr>
      </w:pPr>
      <w:r w:rsidRPr="0038024F">
        <w:rPr>
          <w:rFonts w:ascii="Arial" w:eastAsia="Times New Roman" w:hAnsi="Arial"/>
          <w:i/>
          <w:iCs/>
          <w:spacing w:val="-2"/>
          <w:kern w:val="2"/>
          <w:sz w:val="24"/>
          <w:szCs w:val="20"/>
          <w:lang w:eastAsia="it-IT"/>
        </w:rPr>
        <w:t xml:space="preserve">Ora dunque il grido degli Israeliti è arrivato fino a me e io stesso ho visto l'oppressione con cui gli Egiziani li tormentano. Ora va’! Io ti mando dal faraone. Fa’ uscire dall'Egitto il mio popolo, gli Israeliti!". Mosè disse a Dio: "Chi sono io per andare dal faraone e per far uscire dall'Egitto gli Israeliti?". Rispose: "Io sarò con te. Eccoti il segno che io ti ho mandato: quando tu avrai fatto uscire il popolo dall'Egitto, servirete Dio su questo monte". </w:t>
      </w:r>
    </w:p>
    <w:p w14:paraId="4B646E99" w14:textId="77777777" w:rsidR="00F50857" w:rsidRPr="0038024F" w:rsidRDefault="00F50857" w:rsidP="00F50857">
      <w:pPr>
        <w:spacing w:after="120" w:line="240" w:lineRule="auto"/>
        <w:ind w:left="567" w:right="567"/>
        <w:jc w:val="both"/>
        <w:rPr>
          <w:rFonts w:ascii="Arial" w:eastAsia="Times New Roman" w:hAnsi="Arial"/>
          <w:i/>
          <w:iCs/>
          <w:spacing w:val="-2"/>
          <w:kern w:val="2"/>
          <w:sz w:val="24"/>
          <w:szCs w:val="20"/>
          <w:lang w:eastAsia="it-IT"/>
        </w:rPr>
      </w:pPr>
      <w:r w:rsidRPr="0038024F">
        <w:rPr>
          <w:rFonts w:ascii="Arial" w:eastAsia="Times New Roman" w:hAnsi="Arial"/>
          <w:i/>
          <w:iCs/>
          <w:spacing w:val="-2"/>
          <w:kern w:val="2"/>
          <w:sz w:val="24"/>
          <w:szCs w:val="20"/>
          <w:lang w:eastAsia="it-IT"/>
        </w:rPr>
        <w:t xml:space="preserve">Mosè disse a Dio: "Ecco io arrivo dagli Israeliti e dico loro: Il Dio dei vostri padri mi ha mandato a voi. Ma mi diranno: Come si chiama? E io che cosa risponderò loro?". Dio disse a Mosè: "Io sono colui che sono!". Poi disse: "Dirai agli Israeliti: Io-Sono mi ha mandato a voi". </w:t>
      </w:r>
    </w:p>
    <w:p w14:paraId="66F3C79C" w14:textId="77777777" w:rsidR="00F50857" w:rsidRPr="0038024F" w:rsidRDefault="00F50857" w:rsidP="00F50857">
      <w:pPr>
        <w:spacing w:after="120" w:line="240" w:lineRule="auto"/>
        <w:ind w:left="567" w:right="567"/>
        <w:jc w:val="both"/>
        <w:rPr>
          <w:rFonts w:ascii="Arial" w:eastAsia="Times New Roman" w:hAnsi="Arial"/>
          <w:i/>
          <w:iCs/>
          <w:spacing w:val="-2"/>
          <w:kern w:val="2"/>
          <w:sz w:val="24"/>
          <w:szCs w:val="20"/>
          <w:lang w:eastAsia="it-IT"/>
        </w:rPr>
      </w:pPr>
      <w:r w:rsidRPr="0038024F">
        <w:rPr>
          <w:rFonts w:ascii="Arial" w:eastAsia="Times New Roman" w:hAnsi="Arial"/>
          <w:i/>
          <w:iCs/>
          <w:spacing w:val="-2"/>
          <w:kern w:val="2"/>
          <w:sz w:val="24"/>
          <w:szCs w:val="20"/>
          <w:lang w:eastAsia="it-IT"/>
        </w:rPr>
        <w:t xml:space="preserve">Dio aggiunse a Mosè: "Dirai agli Israeliti: Il Signore, il Dio dei vostri padri, il Dio di Abramo, il Dio di Isacco, il Dio di Giacobbe mi ha mandato a voi. Questo è il mio nome per sempre; questo è il titolo con cui sarò ricordato di generazione in generazione. </w:t>
      </w:r>
    </w:p>
    <w:p w14:paraId="313D9852" w14:textId="77777777" w:rsidR="00F50857" w:rsidRPr="0038024F" w:rsidRDefault="00F50857" w:rsidP="00F50857">
      <w:pPr>
        <w:spacing w:after="120" w:line="240" w:lineRule="auto"/>
        <w:ind w:left="567" w:right="567"/>
        <w:jc w:val="both"/>
        <w:rPr>
          <w:rFonts w:ascii="Arial" w:eastAsia="Times New Roman" w:hAnsi="Arial"/>
          <w:i/>
          <w:iCs/>
          <w:spacing w:val="-2"/>
          <w:kern w:val="2"/>
          <w:sz w:val="24"/>
          <w:szCs w:val="20"/>
          <w:lang w:eastAsia="it-IT"/>
        </w:rPr>
      </w:pPr>
      <w:r w:rsidRPr="0038024F">
        <w:rPr>
          <w:rFonts w:ascii="Arial" w:eastAsia="Times New Roman" w:hAnsi="Arial"/>
          <w:i/>
          <w:iCs/>
          <w:spacing w:val="-2"/>
          <w:kern w:val="2"/>
          <w:sz w:val="24"/>
          <w:szCs w:val="20"/>
          <w:lang w:eastAsia="it-IT"/>
        </w:rPr>
        <w:t xml:space="preserve">Va’! Riunisci gli anziani d'Israele e dì loro: Il Signore, Dio dei vostri padri, mi è apparso, il Dio di Abramo, di Isacco, di Giacobbe, dicendo: Sono </w:t>
      </w:r>
      <w:r w:rsidRPr="0038024F">
        <w:rPr>
          <w:rFonts w:ascii="Arial" w:eastAsia="Times New Roman" w:hAnsi="Arial"/>
          <w:i/>
          <w:iCs/>
          <w:spacing w:val="-2"/>
          <w:kern w:val="2"/>
          <w:sz w:val="24"/>
          <w:szCs w:val="20"/>
          <w:lang w:eastAsia="it-IT"/>
        </w:rPr>
        <w:lastRenderedPageBreak/>
        <w:t xml:space="preserve">venuto a vedere voi e ciò che vien fatto a voi in Egitto. E ho detto: Vi farò uscire dalla umiliazione dell'Egitto verso il paese del Cananeo, dell'Hittita, dell'Amorreo, del Perizzita, dell'Eveo e del Gebuseo, verso un paese dove scorre latte e miele. </w:t>
      </w:r>
    </w:p>
    <w:p w14:paraId="230943CE" w14:textId="77777777" w:rsidR="00F50857" w:rsidRPr="0038024F" w:rsidRDefault="00F50857" w:rsidP="00F50857">
      <w:pPr>
        <w:spacing w:after="120" w:line="240" w:lineRule="auto"/>
        <w:ind w:left="567" w:right="567"/>
        <w:jc w:val="both"/>
        <w:rPr>
          <w:rFonts w:ascii="Arial" w:eastAsia="Times New Roman" w:hAnsi="Arial"/>
          <w:i/>
          <w:iCs/>
          <w:spacing w:val="-2"/>
          <w:kern w:val="2"/>
          <w:sz w:val="24"/>
          <w:szCs w:val="20"/>
          <w:lang w:eastAsia="it-IT"/>
        </w:rPr>
      </w:pPr>
      <w:r w:rsidRPr="0038024F">
        <w:rPr>
          <w:rFonts w:ascii="Arial" w:eastAsia="Times New Roman" w:hAnsi="Arial"/>
          <w:i/>
          <w:iCs/>
          <w:spacing w:val="-2"/>
          <w:kern w:val="2"/>
          <w:sz w:val="24"/>
          <w:szCs w:val="20"/>
          <w:lang w:eastAsia="it-IT"/>
        </w:rPr>
        <w:t xml:space="preserve">Essi ascolteranno la tua voce e tu e gli anziani d'Israele andrete dal re di Egitto e gli riferirete: Il Signore, Dio degli Ebrei, si è presentato a noi. Ci sia permesso di andare nel deserto a tre giorni di cammino, per fare un sacrificio al Signore, nostro Dio. Io so che il re d'Egitto non vi permetterà di partire, se non con l'intervento di una mano forte. Stenderò dunque la mano e colpirò l'Egitto con tutti i prodigi che opererò in mezzo ad esso, dopo egli vi lascerà andare. Farò sì che questo popolo trovi grazia agli occhi degli Egiziani: quando partirete, non ve ne andrete a mani vuote. Ogni donna domanderà alla sua vicina e all'inquilina della sua casa oggetti di argento e oggetti d'oro e vesti; ne caricherete i vostri figli e le vostre figlie e spoglierete l'Egitto". (Es 3,1-22). </w:t>
      </w:r>
    </w:p>
    <w:p w14:paraId="357AEA49"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 È da questo passo che Gesù proclama la vita dopo la morte. Infatti cosa dice Dio a Mosè?</w:t>
      </w:r>
    </w:p>
    <w:p w14:paraId="477AD20E" w14:textId="77777777" w:rsidR="00F50857" w:rsidRPr="0038024F" w:rsidRDefault="00F50857" w:rsidP="00F50857">
      <w:pPr>
        <w:spacing w:after="120" w:line="240" w:lineRule="auto"/>
        <w:jc w:val="both"/>
        <w:rPr>
          <w:rFonts w:ascii="Arial" w:eastAsia="Times New Roman" w:hAnsi="Arial"/>
          <w:sz w:val="24"/>
          <w:szCs w:val="20"/>
          <w:lang w:eastAsia="it-IT"/>
        </w:rPr>
      </w:pPr>
    </w:p>
    <w:p w14:paraId="4DD92D44" w14:textId="77777777" w:rsidR="00F50857" w:rsidRPr="0038024F" w:rsidRDefault="00F50857" w:rsidP="00F5085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8024F">
        <w:rPr>
          <w:rFonts w:ascii="Arial" w:eastAsia="Times New Roman" w:hAnsi="Arial"/>
          <w:b/>
          <w:sz w:val="24"/>
          <w:szCs w:val="20"/>
          <w:lang w:eastAsia="it-IT"/>
        </w:rPr>
        <w:t xml:space="preserve">Io sono il Dio di Abramo e il Dio di Isacco e il Dio di Giacobbe? Ora, non è Dio dei morti, ma dei vivi. </w:t>
      </w:r>
    </w:p>
    <w:p w14:paraId="1FAA5CCD"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Egli è il Dio di persone che sono ora viventi. Non di persone che furono viventi. Egli è ora il Dio di Abramo, di Isacco, di Giacobbe. Egli è il Dio di persone viventi, non di persone morte. Perché i sadducei non conoscono la potenza di Dio? Non la conoscono perché la risurrezione non è un evento della natura. È vera opera dell’onnipotenza del Signore. È Lui che chiamerà i corpi alla risurrezione. Ed è sempre Lui che li riconsegnerà ognuno alla propria anima e si ricomporrà la persona umana. Da puntualizzare una verità: nel cielo per verità dogmatica sappiamo che ci sono due sole Persone – altre potrebbero esserci ma lo ignoriamo. Queste due Persone sono Gesù e la Vergine Maria, Madre della Redenzione. L’anima da sola non è persona. Non è persona perché la persona umana è fatta di anima e di corpo. Il corpo è essenziale all’anima e l’anima è essenziale al corpo. Né il corpo senza l’anima, né l’anima senza il corpo.</w:t>
      </w:r>
    </w:p>
    <w:p w14:paraId="65B6E8CE"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La morte è la distruzione della persona umana. In Cristo la morte è stata la distruzione non della Persona, ma dell’Incarnazione. La Persona di Cristo è quella eterna. Questa Persona dopo il sì della Vergine Maria si è fatta carne.  Ora la carne è distrutta dalla morte. Per questo motivo Gesù doveva risorgere: per ricomporsi nella sua incarnazione.  Per questo motivo Gesù ha anche vinto la morte: per ricomporre l’uomo nel suo essere. È questo il motivo per cui San Paolo afferma che se Cristo non è risorto è vana la nostra fede. Noi siamo nella morte. Ecco tutta la sua dottrina sulla risurrezione nel Capitolo XV della Prima Lettera ai Corinzi:</w:t>
      </w:r>
    </w:p>
    <w:p w14:paraId="350E19DA" w14:textId="77777777" w:rsidR="00F50857" w:rsidRPr="0038024F" w:rsidRDefault="00F50857" w:rsidP="00F50857">
      <w:pPr>
        <w:spacing w:after="120" w:line="240" w:lineRule="auto"/>
        <w:ind w:left="567" w:right="567"/>
        <w:jc w:val="both"/>
        <w:rPr>
          <w:rFonts w:ascii="Arial" w:eastAsia="Times New Roman" w:hAnsi="Arial"/>
          <w:i/>
          <w:iCs/>
          <w:sz w:val="24"/>
          <w:szCs w:val="20"/>
          <w:lang w:eastAsia="it-IT"/>
        </w:rPr>
      </w:pPr>
      <w:r w:rsidRPr="0038024F">
        <w:rPr>
          <w:rFonts w:ascii="Arial" w:eastAsia="Times New Roman" w:hAnsi="Arial"/>
          <w:i/>
          <w:iCs/>
          <w:sz w:val="24"/>
          <w:szCs w:val="20"/>
          <w:lang w:eastAsia="it-IT"/>
        </w:rPr>
        <w:t xml:space="preserve">Vi rendo noto, fratelli, il vangelo che vi ho annunziato e che voi avete ricevuto, nel quale restate saldi, e dal quale anche ricevete la salvezza, se lo mantenete in quella forma in cui ve l'ho annunziato. </w:t>
      </w:r>
      <w:r w:rsidRPr="0038024F">
        <w:rPr>
          <w:rFonts w:ascii="Arial" w:eastAsia="Times New Roman" w:hAnsi="Arial"/>
          <w:i/>
          <w:iCs/>
          <w:sz w:val="24"/>
          <w:szCs w:val="20"/>
          <w:lang w:eastAsia="it-IT"/>
        </w:rPr>
        <w:lastRenderedPageBreak/>
        <w:t xml:space="preserve">Altrimenti, avreste creduto invano! Vi ho trasmesso dunque, anzitutto, quello che anch'io ho ricevuto: che cioè Cristo morì per i nostri peccati secondo le Scritture, fu sepolto ed è risuscitato il terzo giorno secondo le Scritture, e che apparve a Cefa e quindi ai Dodici. In seguito apparve a più di cinquecento fratelli in una sola volta: la maggior parte di essi vive ancora, mentre alcuni sono morti. Inoltre apparve a Giacomo, e quindi a tutti gli apostoli. Ultimo fra tutti apparve anche a me come a un aborto. Io infatti sono l'infimo degli apostoli, e non sono degno neppure di essere chiamato apostolo, perché ho perseguitato la Chiesa di Dio. </w:t>
      </w:r>
    </w:p>
    <w:p w14:paraId="79029310" w14:textId="77777777" w:rsidR="00F50857" w:rsidRPr="0038024F" w:rsidRDefault="00F50857" w:rsidP="00F50857">
      <w:pPr>
        <w:spacing w:after="120" w:line="240" w:lineRule="auto"/>
        <w:ind w:left="567" w:right="567"/>
        <w:jc w:val="both"/>
        <w:rPr>
          <w:rFonts w:ascii="Arial" w:eastAsia="Times New Roman" w:hAnsi="Arial"/>
          <w:i/>
          <w:iCs/>
          <w:sz w:val="24"/>
          <w:szCs w:val="20"/>
          <w:lang w:eastAsia="it-IT"/>
        </w:rPr>
      </w:pPr>
      <w:r w:rsidRPr="0038024F">
        <w:rPr>
          <w:rFonts w:ascii="Arial" w:eastAsia="Times New Roman" w:hAnsi="Arial"/>
          <w:i/>
          <w:iCs/>
          <w:sz w:val="24"/>
          <w:szCs w:val="20"/>
          <w:lang w:eastAsia="it-IT"/>
        </w:rPr>
        <w:t xml:space="preserve">Per grazia di Dio però sono quello che sono, e la sua grazia in me non è stata vana; anzi ho faticato più di tutti loro, non io però, ma la grazia di Dio che è con me. Pertanto, sia io che loro, così predichiamo e così avete creduto. </w:t>
      </w:r>
    </w:p>
    <w:p w14:paraId="72D0C8F7" w14:textId="77777777" w:rsidR="00F50857" w:rsidRPr="0038024F" w:rsidRDefault="00F50857" w:rsidP="00F50857">
      <w:pPr>
        <w:spacing w:after="120" w:line="240" w:lineRule="auto"/>
        <w:ind w:left="567" w:right="567"/>
        <w:jc w:val="both"/>
        <w:rPr>
          <w:rFonts w:ascii="Arial" w:eastAsia="Times New Roman" w:hAnsi="Arial"/>
          <w:i/>
          <w:iCs/>
          <w:sz w:val="24"/>
          <w:szCs w:val="20"/>
          <w:lang w:eastAsia="it-IT"/>
        </w:rPr>
      </w:pPr>
      <w:r w:rsidRPr="0038024F">
        <w:rPr>
          <w:rFonts w:ascii="Arial" w:eastAsia="Times New Roman" w:hAnsi="Arial"/>
          <w:i/>
          <w:iCs/>
          <w:sz w:val="24"/>
          <w:szCs w:val="20"/>
          <w:lang w:eastAsia="it-IT"/>
        </w:rPr>
        <w:t xml:space="preserve">Ora, se si predica che Cristo è risuscitato dai morti, come possono dire alcuni tra voi che non esiste risurrezione dei morti? Se non esiste risurrezione dai morti, neanche Cristo è risuscitato! Ma se Cristo non è risuscitato, allora è vana la nostra predicazione ed è vana anche la vostra fede. Noi, poi, risultiamo falsi testimoni di Dio, perché contro Dio abbiamo testimoniato che egli ha risuscitato Cristo, mentre non lo ha risuscitato, se è vero che i morti non risorgono. </w:t>
      </w:r>
    </w:p>
    <w:p w14:paraId="4EBAAB2F" w14:textId="77777777" w:rsidR="00F50857" w:rsidRPr="0038024F" w:rsidRDefault="00F50857" w:rsidP="00F50857">
      <w:pPr>
        <w:spacing w:after="120" w:line="240" w:lineRule="auto"/>
        <w:ind w:left="567" w:right="567"/>
        <w:jc w:val="both"/>
        <w:rPr>
          <w:rFonts w:ascii="Arial" w:eastAsia="Times New Roman" w:hAnsi="Arial"/>
          <w:i/>
          <w:iCs/>
          <w:sz w:val="24"/>
          <w:szCs w:val="20"/>
          <w:lang w:eastAsia="it-IT"/>
        </w:rPr>
      </w:pPr>
      <w:r w:rsidRPr="0038024F">
        <w:rPr>
          <w:rFonts w:ascii="Arial" w:eastAsia="Times New Roman" w:hAnsi="Arial"/>
          <w:i/>
          <w:iCs/>
          <w:sz w:val="24"/>
          <w:szCs w:val="20"/>
          <w:lang w:eastAsia="it-IT"/>
        </w:rPr>
        <w:t xml:space="preserve">Se infatti i morti non risorgono, neanche Cristo è risorto; ma se Cristo non è risorto, è vana la vostra fede e voi siete ancora nei vostri peccati. E anche quelli che sono morti in Cristo sono perduti. Se poi noi abbiamo avuto speranza in Cristo soltanto in questa vita, siamo da compiangere più di tutti gli uomini. </w:t>
      </w:r>
    </w:p>
    <w:p w14:paraId="6A4602DD" w14:textId="77777777" w:rsidR="00F50857" w:rsidRPr="0038024F" w:rsidRDefault="00F50857" w:rsidP="00F50857">
      <w:pPr>
        <w:spacing w:after="120" w:line="240" w:lineRule="auto"/>
        <w:ind w:left="567" w:right="567"/>
        <w:jc w:val="both"/>
        <w:rPr>
          <w:rFonts w:ascii="Arial" w:eastAsia="Times New Roman" w:hAnsi="Arial"/>
          <w:i/>
          <w:iCs/>
          <w:sz w:val="24"/>
          <w:szCs w:val="20"/>
          <w:lang w:eastAsia="it-IT"/>
        </w:rPr>
      </w:pPr>
      <w:r w:rsidRPr="0038024F">
        <w:rPr>
          <w:rFonts w:ascii="Arial" w:eastAsia="Times New Roman" w:hAnsi="Arial"/>
          <w:i/>
          <w:iCs/>
          <w:sz w:val="24"/>
          <w:szCs w:val="20"/>
          <w:lang w:eastAsia="it-IT"/>
        </w:rPr>
        <w:t xml:space="preserve">Ora, invece, Cristo è risuscitato dai morti, primizia di coloro che sono morti. Poiché se a causa di un uomo venne la morte, a causa di un uomo verrà anche la risurrezione dei morti; e come tutti muoiono in Adamo, così tutti riceveranno la vita in Cristo. Ciascuno però nel suo ordine: prima Cristo, che è la primizia; poi, alla sua venuta, quelli che sono di Cristo; poi sarà la fine, quando egli consegnerà il regno a Dio Padre, dopo aver ridotto al nulla ogni principato e ogni potestà e potenza. </w:t>
      </w:r>
    </w:p>
    <w:p w14:paraId="1AE8BB7E" w14:textId="77777777" w:rsidR="00F50857" w:rsidRPr="0038024F" w:rsidRDefault="00F50857" w:rsidP="00F50857">
      <w:pPr>
        <w:spacing w:after="120" w:line="240" w:lineRule="auto"/>
        <w:ind w:left="567" w:right="567"/>
        <w:jc w:val="both"/>
        <w:rPr>
          <w:rFonts w:ascii="Arial" w:eastAsia="Times New Roman" w:hAnsi="Arial"/>
          <w:i/>
          <w:iCs/>
          <w:sz w:val="24"/>
          <w:szCs w:val="20"/>
          <w:lang w:eastAsia="it-IT"/>
        </w:rPr>
      </w:pPr>
      <w:r w:rsidRPr="0038024F">
        <w:rPr>
          <w:rFonts w:ascii="Arial" w:eastAsia="Times New Roman" w:hAnsi="Arial"/>
          <w:i/>
          <w:iCs/>
          <w:sz w:val="24"/>
          <w:szCs w:val="20"/>
          <w:lang w:eastAsia="it-IT"/>
        </w:rPr>
        <w:t xml:space="preserve">Bisogna infatti che egli regni finché non abbia posto tutti i nemici sotto i suoi piedi. L’ultimo nemico ad essere annientato sarà la morte, perché ogni cosa ha posto sotto i suoi piedi. Però quando dice che ogni cosa è stata sottoposta, è chiaro che si deve eccettuare Colui che gli ha sottomesso ogni cosa. E quando tutto gli sarà stato sottomesso, anche lui, il Figlio, sarà sottomesso a Colui che gli ha sottomesso ogni cosa, perché Dio sia tutto in tutti. Altrimenti, che cosa farebbero quelli che vengono battezzati per i morti? Se davvero i morti non risorgono, perché si fanno battezzare per loro? </w:t>
      </w:r>
    </w:p>
    <w:p w14:paraId="6D6D9721" w14:textId="77777777" w:rsidR="00F50857" w:rsidRPr="0038024F" w:rsidRDefault="00F50857" w:rsidP="00F50857">
      <w:pPr>
        <w:spacing w:after="120" w:line="240" w:lineRule="auto"/>
        <w:ind w:left="567" w:right="567"/>
        <w:jc w:val="both"/>
        <w:rPr>
          <w:rFonts w:ascii="Arial" w:eastAsia="Times New Roman" w:hAnsi="Arial"/>
          <w:i/>
          <w:iCs/>
          <w:sz w:val="24"/>
          <w:szCs w:val="20"/>
          <w:lang w:eastAsia="it-IT"/>
        </w:rPr>
      </w:pPr>
      <w:r w:rsidRPr="0038024F">
        <w:rPr>
          <w:rFonts w:ascii="Arial" w:eastAsia="Times New Roman" w:hAnsi="Arial"/>
          <w:i/>
          <w:iCs/>
          <w:sz w:val="24"/>
          <w:szCs w:val="20"/>
          <w:lang w:eastAsia="it-IT"/>
        </w:rPr>
        <w:t xml:space="preserve">E perché noi ci esponiamo al pericolo continuamente? Ogni giorno io affronto la morte, come è vero che voi siete il mio vanto, fratelli, in </w:t>
      </w:r>
      <w:r w:rsidRPr="0038024F">
        <w:rPr>
          <w:rFonts w:ascii="Arial" w:eastAsia="Times New Roman" w:hAnsi="Arial"/>
          <w:i/>
          <w:iCs/>
          <w:sz w:val="24"/>
          <w:szCs w:val="20"/>
          <w:lang w:eastAsia="it-IT"/>
        </w:rPr>
        <w:lastRenderedPageBreak/>
        <w:t xml:space="preserve">Cristo Gesù nostro Signore! Se soltanto per ragioni umane io avessi combattuto a Efeso contro le belve, a che mi gioverebbe? Se i morti non risorgono, mangiamo e beviamo, perché domani moriremo. Non lasciatevi ingannare: "Le cattive compagnie corrompono i buoni costumi". Ritornate in voi, come conviene, e non peccate! Alcuni infatti dimostrano di non conoscere Dio; ve lo dico a vostra vergogna. </w:t>
      </w:r>
    </w:p>
    <w:p w14:paraId="204BBC56" w14:textId="77777777" w:rsidR="00F50857" w:rsidRPr="0038024F" w:rsidRDefault="00F50857" w:rsidP="00F50857">
      <w:pPr>
        <w:spacing w:after="120" w:line="240" w:lineRule="auto"/>
        <w:ind w:left="567" w:right="567"/>
        <w:jc w:val="both"/>
        <w:rPr>
          <w:rFonts w:ascii="Arial" w:eastAsia="Times New Roman" w:hAnsi="Arial"/>
          <w:i/>
          <w:iCs/>
          <w:sz w:val="24"/>
          <w:szCs w:val="20"/>
          <w:lang w:eastAsia="it-IT"/>
        </w:rPr>
      </w:pPr>
      <w:r w:rsidRPr="0038024F">
        <w:rPr>
          <w:rFonts w:ascii="Arial" w:eastAsia="Times New Roman" w:hAnsi="Arial"/>
          <w:i/>
          <w:iCs/>
          <w:sz w:val="24"/>
          <w:szCs w:val="20"/>
          <w:lang w:eastAsia="it-IT"/>
        </w:rPr>
        <w:t xml:space="preserve">Ma qualcuno dirà: "Come risuscitano i morti? Con quale corpo verranno?". Stolto! Ciò che tu semini non prende vita, se prima non muore; e quello che semini non è il corpo che nascerà, ma un semplice chicco, di grano per esempio o di altro genere. E Dio gli dà un corpo come ha stabilito, e a ciascun seme il proprio corpo. Non ogni carne è la medesima carne; altra è la carne di uomini e altra quella di animali; altra quella di uccelli e altra quella di pesci. Vi sono corpi celesti e corpi terrestri, ma altro è lo splendore dei corpi celesti, e altro quello dei corpi terrestri. Altro è lo splendore del sole, altro lo splendore della luna e altro lo splendore delle stelle: ogni stella infatti differisce da un'altra nello splendore. </w:t>
      </w:r>
    </w:p>
    <w:p w14:paraId="1484DFB9" w14:textId="77777777" w:rsidR="00F50857" w:rsidRPr="0038024F" w:rsidRDefault="00F50857" w:rsidP="00F50857">
      <w:pPr>
        <w:spacing w:after="120" w:line="240" w:lineRule="auto"/>
        <w:ind w:left="567" w:right="567"/>
        <w:jc w:val="both"/>
        <w:rPr>
          <w:rFonts w:ascii="Arial" w:eastAsia="Times New Roman" w:hAnsi="Arial"/>
          <w:i/>
          <w:iCs/>
          <w:sz w:val="24"/>
          <w:szCs w:val="20"/>
          <w:lang w:eastAsia="it-IT"/>
        </w:rPr>
      </w:pPr>
      <w:r w:rsidRPr="0038024F">
        <w:rPr>
          <w:rFonts w:ascii="Arial" w:eastAsia="Times New Roman" w:hAnsi="Arial"/>
          <w:i/>
          <w:iCs/>
          <w:sz w:val="24"/>
          <w:szCs w:val="20"/>
          <w:lang w:eastAsia="it-IT"/>
        </w:rPr>
        <w:t xml:space="preserve">Così anche la risurrezione dei morti: si semina corruttibile e risorge incorruttibile; si semina ignobile e risorge glorioso, si semina debole e risorge pieno di forza; si semina un corpo animale, risorge un corpo spirituale. Se c'è un corpo animale, vi è anche un corpo spirituale, poiché sta scritto che il primo uomo, Adamo, divenne un essere vivente, ma l'ultimo Adamo divenne spirito datore di vita. Non vi fu prima il corpo spirituale, ma quello animale, e poi lo spirituale. Il primo uomo tratto dalla terra è di terra, il secondo uomo viene dal cielo. Quale è l'uomo fatto di terra, così sono quelli di terra; ma quale il celeste, così anche i celesti. E come abbiamo portato l'immagine dell'uomo di terra, così porteremo l'immagine dell'uomo celeste. </w:t>
      </w:r>
    </w:p>
    <w:p w14:paraId="488783B0" w14:textId="77777777" w:rsidR="00F50857" w:rsidRPr="0038024F" w:rsidRDefault="00F50857" w:rsidP="00F50857">
      <w:pPr>
        <w:spacing w:after="120" w:line="240" w:lineRule="auto"/>
        <w:ind w:left="567" w:right="567"/>
        <w:jc w:val="both"/>
        <w:rPr>
          <w:rFonts w:ascii="Arial" w:eastAsia="Times New Roman" w:hAnsi="Arial"/>
          <w:i/>
          <w:iCs/>
          <w:sz w:val="24"/>
          <w:szCs w:val="20"/>
          <w:lang w:eastAsia="it-IT"/>
        </w:rPr>
      </w:pPr>
      <w:r w:rsidRPr="0038024F">
        <w:rPr>
          <w:rFonts w:ascii="Arial" w:eastAsia="Times New Roman" w:hAnsi="Arial"/>
          <w:i/>
          <w:iCs/>
          <w:sz w:val="24"/>
          <w:szCs w:val="20"/>
          <w:lang w:eastAsia="it-IT"/>
        </w:rPr>
        <w:t xml:space="preserve">Questo vi dico, o fratelli: la carne e il sangue non possono ereditare il regno di Dio, né ciò che è corruttibile può ereditare l'incorruttibilità. Ecco io vi annunzio un mistero: non tutti, certo, moriremo, ma tutti saremo trasformati, in un istante, in un batter d'occhio, al suono dell'ultima tromba; suonerà infatti la tromba e i morti risorgeranno incorrotti e noi saremo trasformati. È' necessario infatti che questo corpo corruttibile si vesta di incorruttibilità e questo corpo mortale si vesta di immortalità. </w:t>
      </w:r>
    </w:p>
    <w:p w14:paraId="11D3DBB8" w14:textId="77777777" w:rsidR="00F50857" w:rsidRPr="0038024F" w:rsidRDefault="00F50857" w:rsidP="00F50857">
      <w:pPr>
        <w:spacing w:after="120" w:line="240" w:lineRule="auto"/>
        <w:ind w:left="567" w:right="567"/>
        <w:jc w:val="both"/>
        <w:rPr>
          <w:rFonts w:ascii="Arial" w:eastAsia="Times New Roman" w:hAnsi="Arial"/>
          <w:i/>
          <w:iCs/>
          <w:sz w:val="24"/>
          <w:szCs w:val="20"/>
          <w:lang w:eastAsia="it-IT"/>
        </w:rPr>
      </w:pPr>
      <w:r w:rsidRPr="0038024F">
        <w:rPr>
          <w:rFonts w:ascii="Arial" w:eastAsia="Times New Roman" w:hAnsi="Arial"/>
          <w:i/>
          <w:iCs/>
          <w:sz w:val="24"/>
          <w:szCs w:val="20"/>
          <w:lang w:eastAsia="it-IT"/>
        </w:rPr>
        <w:t xml:space="preserve">Quando poi questo corpo corruttibile si sarà vestito d'incorruttibilità e questo corpo mortale d'immortalità, si compirà la parola della Scrittura: La morte è stata ingoiata per la vittoria. Dov’è, o morte, la tua vittoria? Dov'è, o morte, il tuo pungiglione? Il pungiglione della morte è il peccato e la forza del peccato è la legge. Siano rese grazie a Dio che ci dà la vittoria per mezzo del Signore nostro Gesù Cristo! Perciò, fratelli miei carissimi, rimanete saldi e irremovibili, prodigandovi sempre nell'opera del Signore, sapendo che la vostra fatica non è vana nel Signore. (1Cor 15,1-58). </w:t>
      </w:r>
    </w:p>
    <w:p w14:paraId="07A0E116"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lastRenderedPageBreak/>
        <w:t>L’ignoranza del mondo circa Dio e la sua onnipotenza si può vincere in un solo modo: con la nostra perfetta conoscenza della Scrittura e della dottrina della fede. L’ignoranza mai si potrà vincere con altra ignoranza. È come se si volesse vincere le tenebre con altre tenebre, o il buio con altro buio.</w:t>
      </w:r>
    </w:p>
    <w:p w14:paraId="41E7C828" w14:textId="77777777" w:rsidR="00F50857" w:rsidRPr="0038024F" w:rsidRDefault="00F50857" w:rsidP="00F50857">
      <w:pPr>
        <w:spacing w:after="120" w:line="240" w:lineRule="auto"/>
        <w:jc w:val="both"/>
        <w:rPr>
          <w:rFonts w:ascii="Arial" w:eastAsia="Times New Roman" w:hAnsi="Arial"/>
          <w:sz w:val="24"/>
          <w:szCs w:val="20"/>
          <w:lang w:eastAsia="it-IT"/>
        </w:rPr>
      </w:pPr>
    </w:p>
    <w:p w14:paraId="73F68517" w14:textId="77777777" w:rsidR="00F50857" w:rsidRPr="0038024F" w:rsidRDefault="00F50857" w:rsidP="00F5085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8024F">
        <w:rPr>
          <w:rFonts w:ascii="Arial" w:eastAsia="Times New Roman" w:hAnsi="Arial"/>
          <w:b/>
          <w:sz w:val="24"/>
          <w:szCs w:val="20"/>
          <w:lang w:eastAsia="it-IT"/>
        </w:rPr>
        <w:t xml:space="preserve">Udendo ciò, la folla era sbalordita per la sua dottrina. </w:t>
      </w:r>
    </w:p>
    <w:p w14:paraId="535CA609"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Non sappiamo quale sia stata la reazione dei sadducei. Il Vangelo ci dice quale fu invece la reazione della folla. Questa rimase sbalordita per la dottrina di Cristo Gesù. Un cuore semplice sa sempre riconoscere la verità.  Un cuore semplice non è però sufficiente per la difesa della verità. Questo cuore semplice deve essere formato, istruito, illuminato. Un cuore sempre deve essere formato al ragionamento, alla deduzione, alla logica, al dialogo.</w:t>
      </w:r>
    </w:p>
    <w:p w14:paraId="245A89A7"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È questa la sfida che dobbiamo tentare ad ogni costo: formare i cuori semplici che sono tanti nella sana dottrina e nella scienza della difesa della verità. Il nostro futuro cristiano è in questo impegno. Altre cose non ci garantiscono contro le infinite falsità che ogni giorno vengono alla conquista dei cuori semplici. Il fallimento di molta pastorale è nella non formazione dei cuori semplici, di tutti i cuori semplici, in una parola sola: della folla.</w:t>
      </w:r>
    </w:p>
    <w:p w14:paraId="405F921A"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È la folla che va formata. Perché è la folla il grande fiume capace di portare nel mondo la grande verità di Cristo Gesù. È sulla folla che dobbiamo spendere tanto in insegnamento. È sulla folla che dobbiamo consumare le nostre energie. È la folla che dobbiamo liberare dalla sua ignoranza di Dio, di Cristo e della Chiesa. È la folla che dobbiamo portare nella conoscenza della Scrittura.  Perché è la folla che viene attaccata. È la folla che viene sconfitta. È la folla che viene trascinata nell’errore.</w:t>
      </w:r>
    </w:p>
    <w:p w14:paraId="2D74BF65" w14:textId="77777777" w:rsidR="00F50857" w:rsidRPr="0038024F" w:rsidRDefault="00F50857" w:rsidP="00F50857">
      <w:pPr>
        <w:spacing w:after="120" w:line="240" w:lineRule="auto"/>
        <w:jc w:val="both"/>
        <w:rPr>
          <w:rFonts w:ascii="Arial" w:eastAsia="Times New Roman" w:hAnsi="Arial"/>
          <w:sz w:val="24"/>
          <w:szCs w:val="20"/>
          <w:lang w:eastAsia="it-IT"/>
        </w:rPr>
      </w:pPr>
    </w:p>
    <w:p w14:paraId="72DF5842" w14:textId="77777777" w:rsidR="00F50857" w:rsidRPr="0038024F" w:rsidRDefault="00F50857" w:rsidP="00F50857">
      <w:pPr>
        <w:keepNext/>
        <w:spacing w:after="120" w:line="240" w:lineRule="auto"/>
        <w:jc w:val="both"/>
        <w:outlineLvl w:val="2"/>
        <w:rPr>
          <w:rFonts w:ascii="Arial" w:eastAsia="Times New Roman" w:hAnsi="Arial"/>
          <w:b/>
          <w:sz w:val="28"/>
          <w:szCs w:val="20"/>
          <w:lang w:eastAsia="it-IT"/>
        </w:rPr>
      </w:pPr>
      <w:bookmarkStart w:id="593" w:name="_Toc62150689"/>
      <w:bookmarkStart w:id="594" w:name="_Toc178544770"/>
      <w:r w:rsidRPr="0038024F">
        <w:rPr>
          <w:rFonts w:ascii="Arial" w:eastAsia="Times New Roman" w:hAnsi="Arial"/>
          <w:b/>
          <w:sz w:val="28"/>
          <w:szCs w:val="20"/>
          <w:lang w:eastAsia="it-IT"/>
        </w:rPr>
        <w:t>I SADDUCEI E LA RISURREZIONE</w:t>
      </w:r>
      <w:bookmarkEnd w:id="593"/>
      <w:r w:rsidRPr="0038024F">
        <w:rPr>
          <w:rFonts w:ascii="Arial" w:eastAsia="Times New Roman" w:hAnsi="Arial"/>
          <w:b/>
          <w:sz w:val="28"/>
          <w:szCs w:val="20"/>
          <w:lang w:eastAsia="it-IT"/>
        </w:rPr>
        <w:t xml:space="preserve"> IN MARCO</w:t>
      </w:r>
      <w:bookmarkEnd w:id="594"/>
    </w:p>
    <w:p w14:paraId="7D49E29F" w14:textId="77777777" w:rsidR="00F50857" w:rsidRPr="0038024F" w:rsidRDefault="00F50857" w:rsidP="00F50857">
      <w:pPr>
        <w:spacing w:after="120" w:line="240" w:lineRule="auto"/>
        <w:jc w:val="both"/>
        <w:rPr>
          <w:rFonts w:ascii="Arial" w:eastAsia="Times New Roman" w:hAnsi="Arial"/>
          <w:b/>
          <w:sz w:val="24"/>
          <w:szCs w:val="20"/>
          <w:lang w:eastAsia="it-IT"/>
        </w:rPr>
      </w:pPr>
      <w:r w:rsidRPr="0038024F">
        <w:rPr>
          <w:rFonts w:ascii="Arial" w:eastAsia="Times New Roman" w:hAnsi="Arial"/>
          <w:b/>
          <w:sz w:val="24"/>
          <w:szCs w:val="20"/>
          <w:lang w:eastAsia="it-IT"/>
        </w:rPr>
        <w:t>Vennero a lui dei sadducei, i quali dicono che non c'è risurrezione, e lo interrogarono dicendo:</w:t>
      </w:r>
    </w:p>
    <w:p w14:paraId="1687D757"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Chi sono i sadducei e quali le dottrine professate ce lo rivelano gli Atti degli Apostoli. </w:t>
      </w:r>
    </w:p>
    <w:p w14:paraId="745CD588" w14:textId="77777777" w:rsidR="00F50857" w:rsidRPr="0038024F" w:rsidRDefault="00F50857" w:rsidP="00F50857">
      <w:pPr>
        <w:spacing w:after="120" w:line="240" w:lineRule="auto"/>
        <w:ind w:left="567" w:right="567"/>
        <w:jc w:val="both"/>
        <w:rPr>
          <w:rFonts w:ascii="Arial" w:eastAsia="Times New Roman" w:hAnsi="Arial"/>
          <w:i/>
          <w:iCs/>
          <w:sz w:val="24"/>
          <w:szCs w:val="20"/>
          <w:lang w:eastAsia="it-IT"/>
        </w:rPr>
      </w:pPr>
      <w:r w:rsidRPr="0038024F">
        <w:rPr>
          <w:rFonts w:ascii="Arial" w:eastAsia="Times New Roman" w:hAnsi="Arial"/>
          <w:i/>
          <w:iCs/>
          <w:sz w:val="24"/>
          <w:szCs w:val="20"/>
          <w:lang w:eastAsia="it-IT"/>
        </w:rPr>
        <w:t xml:space="preserve">I sadducei infatti affermano che non c'è risurrezione, né angeli, né spiriti; i farisei invece professano tutte queste cose. (At 23,8). </w:t>
      </w:r>
    </w:p>
    <w:p w14:paraId="2878B3B3"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È una strana fede quella dei Sadducei. Manca in loro la fede nel mondo futuro. È come se tutto si svolgesse su questa terra. Chiediamoci: qual è il loro contorto ragionamento, o addirittura il loro sofisma? Essi partono da una negazione. Leggono la storia a partire da questa negazione come conferma della loro fede. Giustificano la negazione iniziale dalla lettura della storia.</w:t>
      </w:r>
    </w:p>
    <w:p w14:paraId="3992A615"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Qual è allora il principio giustificativo del loro contorto ragionamento? Semplice: quello di identificare la realtà eterna con quella della terra. Ciò che è impossibile nel tempo è anche impossibile nell’eternità. Essendo impossibile nell’eternità, l’eternità non esiste per l’uomo. Non c’è quindi risurrezione. Altra distorsione è questa: essi non si servono della storia così come ordinariamente si vive. Di essa </w:t>
      </w:r>
      <w:r w:rsidRPr="0038024F">
        <w:rPr>
          <w:rFonts w:ascii="Arial" w:eastAsia="Times New Roman" w:hAnsi="Arial"/>
          <w:sz w:val="24"/>
          <w:szCs w:val="20"/>
          <w:lang w:eastAsia="it-IT"/>
        </w:rPr>
        <w:lastRenderedPageBreak/>
        <w:t xml:space="preserve">prendono il caso limite. Dinanzi a milioni e milioni di casi ne scelgono uno che è il solo per tutta l’estensione del tempo, fino alla consumazione di esso. </w:t>
      </w:r>
    </w:p>
    <w:p w14:paraId="49FA351E"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Così si confondono i cuori e le menti dei semplici e dei piccoli nella fede. Questo metodo oggi sembra essere ritornato molto di moda. Sono tanti i sadducei dei nostri tempi che ragionano proprio così: il caso limite è posto come caso universale, il caso universale come principio giustificativo della negazione della verità di fede e di ragione.</w:t>
      </w:r>
    </w:p>
    <w:p w14:paraId="1ED4904D" w14:textId="77777777" w:rsidR="00F50857" w:rsidRPr="0038024F" w:rsidRDefault="00F50857" w:rsidP="00F50857">
      <w:pPr>
        <w:spacing w:after="120" w:line="240" w:lineRule="auto"/>
        <w:jc w:val="both"/>
        <w:rPr>
          <w:rFonts w:ascii="Arial" w:eastAsia="Times New Roman" w:hAnsi="Arial"/>
          <w:sz w:val="24"/>
          <w:szCs w:val="20"/>
          <w:lang w:eastAsia="it-IT"/>
        </w:rPr>
      </w:pPr>
    </w:p>
    <w:p w14:paraId="5BB089A0" w14:textId="77777777" w:rsidR="00F50857" w:rsidRPr="0038024F" w:rsidRDefault="00F50857" w:rsidP="00F50857">
      <w:pPr>
        <w:spacing w:after="120" w:line="240" w:lineRule="auto"/>
        <w:jc w:val="both"/>
        <w:rPr>
          <w:rFonts w:ascii="Arial" w:eastAsia="Times New Roman" w:hAnsi="Arial"/>
          <w:b/>
          <w:sz w:val="24"/>
          <w:szCs w:val="20"/>
          <w:lang w:eastAsia="it-IT"/>
        </w:rPr>
      </w:pPr>
      <w:r w:rsidRPr="0038024F">
        <w:rPr>
          <w:rFonts w:ascii="Arial" w:eastAsia="Times New Roman" w:hAnsi="Arial"/>
          <w:b/>
          <w:sz w:val="24"/>
          <w:szCs w:val="20"/>
          <w:lang w:eastAsia="it-IT"/>
        </w:rPr>
        <w:t>"Maestro, Mosè ci ha lasciato scritto che se muore il fratello di uno e lascia la moglie senza figli, il fratello ne prenda la moglie per dare discendenti al fratello.</w:t>
      </w:r>
    </w:p>
    <w:p w14:paraId="1E9CAD0C"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Essi prendono le mosse dalla legge del levirato. In che cosa consisteva esattamente questa legge? Ecco le esatte parole del Libro del Deuteronomio:</w:t>
      </w:r>
    </w:p>
    <w:p w14:paraId="7BA76ABD" w14:textId="77777777" w:rsidR="00F50857" w:rsidRPr="0038024F" w:rsidRDefault="00F50857" w:rsidP="00F50857">
      <w:pPr>
        <w:spacing w:after="120" w:line="240" w:lineRule="auto"/>
        <w:ind w:left="567" w:right="567"/>
        <w:jc w:val="both"/>
        <w:rPr>
          <w:rFonts w:ascii="Arial" w:eastAsia="Times New Roman" w:hAnsi="Arial"/>
          <w:i/>
          <w:iCs/>
          <w:sz w:val="24"/>
          <w:szCs w:val="20"/>
          <w:lang w:eastAsia="it-IT"/>
        </w:rPr>
      </w:pPr>
      <w:r w:rsidRPr="0038024F">
        <w:rPr>
          <w:rFonts w:ascii="Arial" w:eastAsia="Times New Roman" w:hAnsi="Arial"/>
          <w:i/>
          <w:iCs/>
          <w:sz w:val="24"/>
          <w:szCs w:val="20"/>
          <w:lang w:eastAsia="it-IT"/>
        </w:rPr>
        <w:t xml:space="preserve">Quando i fratelli abiteranno insieme e uno di loro morirà senza lasciare figli, la moglie del defunto non si mariterà fuori, con un forestiero; il suo cognato verrà da lei e se la prenderà in moglie, compiendo così verso di lei il dovere del cognato; il primogenito che essa metterà al mondo, andrà sotto il nome del fratello morto perché il nome di questo non si estingua in Israele. Ma se quell'uomo non ha piacere di prendere la cognata, essa salirà alla porta degli anziani e dirà: Mio cognato rifiuta di assicurare in Israele il nome del fratello; non acconsente a compiere verso di me il dovere del cognato. Allora gli anziani della sua città lo chiameranno e gli parleranno; se egli persiste e dice: Non ho piacere di prenderla, allora sua cognata gli si avvicinerà in presenza degli anziani, gli toglierà il sandalo dal piede, gli sputerà in faccia e prendendo la parola dirà: Così sarà fatto all'uomo che non vuole ricostruire la famiglia del fratello. La famiglia di lui sarà chiamata in Israele la famiglia dello scalzato. (Dt 25,5-10). </w:t>
      </w:r>
    </w:p>
    <w:p w14:paraId="60B6DC81"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Questa Legge era stata scritta per la terra, non per il Cielo. Era una Legge che consentiva la non estinzione delle famiglie o delle tribù. I sadducei si servivano di questa Legge assai particolare, data per soluzioni assai specifiche, valida solo per il tempo presente, per negare l’esistenza dell’eternità, o di una vita dopo la morte. Ecco il loro ragionamento assai sofisticato.</w:t>
      </w:r>
    </w:p>
    <w:p w14:paraId="623626D7" w14:textId="77777777" w:rsidR="00F50857" w:rsidRPr="0038024F" w:rsidRDefault="00F50857" w:rsidP="00F50857">
      <w:pPr>
        <w:spacing w:after="120" w:line="240" w:lineRule="auto"/>
        <w:jc w:val="both"/>
        <w:rPr>
          <w:rFonts w:ascii="Arial" w:eastAsia="Times New Roman" w:hAnsi="Arial"/>
          <w:sz w:val="24"/>
          <w:szCs w:val="20"/>
          <w:lang w:eastAsia="it-IT"/>
        </w:rPr>
      </w:pPr>
    </w:p>
    <w:p w14:paraId="527CE81C" w14:textId="77777777" w:rsidR="00F50857" w:rsidRPr="0038024F" w:rsidRDefault="00F50857" w:rsidP="00F50857">
      <w:pPr>
        <w:spacing w:after="120" w:line="240" w:lineRule="auto"/>
        <w:jc w:val="both"/>
        <w:rPr>
          <w:rFonts w:ascii="Arial" w:eastAsia="Times New Roman" w:hAnsi="Arial"/>
          <w:b/>
          <w:sz w:val="24"/>
          <w:szCs w:val="20"/>
          <w:lang w:eastAsia="it-IT"/>
        </w:rPr>
      </w:pPr>
      <w:r w:rsidRPr="0038024F">
        <w:rPr>
          <w:rFonts w:ascii="Arial" w:eastAsia="Times New Roman" w:hAnsi="Arial"/>
          <w:b/>
          <w:sz w:val="24"/>
          <w:szCs w:val="20"/>
          <w:lang w:eastAsia="it-IT"/>
        </w:rPr>
        <w:t>C'erano sette fratelli: il primo prese moglie e morì senza lasciare discendenza;</w:t>
      </w:r>
    </w:p>
    <w:p w14:paraId="1CE16A7E"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Non sappiamo che il caso fosse realmente esistito, fosse cioè storico. Loro se ne servono però come se fosse storico e da esso argomentano la loro domanda a Gesù, pensando di metterlo in seria e grave difficoltà nella risposta. Ci sono sette fratelli. Una sola donna. Il primo dei fratelli si sposa e muore senza lasciare discendenza. Per la Legge di Mosè la donna dovrà essere presa in moglie dal secondo fratello. </w:t>
      </w:r>
    </w:p>
    <w:p w14:paraId="0EBF21F8" w14:textId="77777777" w:rsidR="00F50857" w:rsidRPr="0038024F" w:rsidRDefault="00F50857" w:rsidP="00F50857">
      <w:pPr>
        <w:spacing w:after="120" w:line="240" w:lineRule="auto"/>
        <w:jc w:val="both"/>
        <w:rPr>
          <w:rFonts w:ascii="Arial" w:eastAsia="Times New Roman" w:hAnsi="Arial"/>
          <w:sz w:val="24"/>
          <w:szCs w:val="20"/>
          <w:lang w:eastAsia="it-IT"/>
        </w:rPr>
      </w:pPr>
    </w:p>
    <w:p w14:paraId="5586D16D" w14:textId="77777777" w:rsidR="00F50857" w:rsidRPr="0038024F" w:rsidRDefault="00F50857" w:rsidP="00F50857">
      <w:pPr>
        <w:spacing w:after="120" w:line="240" w:lineRule="auto"/>
        <w:jc w:val="both"/>
        <w:rPr>
          <w:rFonts w:ascii="Arial" w:eastAsia="Times New Roman" w:hAnsi="Arial"/>
          <w:b/>
          <w:sz w:val="24"/>
          <w:szCs w:val="20"/>
          <w:lang w:eastAsia="it-IT"/>
        </w:rPr>
      </w:pPr>
      <w:r w:rsidRPr="0038024F">
        <w:rPr>
          <w:rFonts w:ascii="Arial" w:eastAsia="Times New Roman" w:hAnsi="Arial"/>
          <w:b/>
          <w:sz w:val="24"/>
          <w:szCs w:val="20"/>
          <w:lang w:eastAsia="it-IT"/>
        </w:rPr>
        <w:lastRenderedPageBreak/>
        <w:t>allora la prese il secondo, ma morì senza lasciare discendenza; e il terzo egualmente,</w:t>
      </w:r>
    </w:p>
    <w:p w14:paraId="301D347D"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Il secondo fratello, da fedele osservante della Legge, prende in moglie la donna, anche lui però muore senza lasciare discendenza. Così avviene anche per il terzo, per il quarto… per tutti e sette.</w:t>
      </w:r>
    </w:p>
    <w:p w14:paraId="6B737CD8" w14:textId="77777777" w:rsidR="00F50857" w:rsidRPr="0038024F" w:rsidRDefault="00F50857" w:rsidP="00F50857">
      <w:pPr>
        <w:spacing w:after="120" w:line="240" w:lineRule="auto"/>
        <w:jc w:val="both"/>
        <w:rPr>
          <w:rFonts w:ascii="Arial" w:eastAsia="Times New Roman" w:hAnsi="Arial"/>
          <w:sz w:val="24"/>
          <w:szCs w:val="20"/>
          <w:lang w:eastAsia="it-IT"/>
        </w:rPr>
      </w:pPr>
    </w:p>
    <w:p w14:paraId="488957B7" w14:textId="77777777" w:rsidR="00F50857" w:rsidRPr="0038024F" w:rsidRDefault="00F50857" w:rsidP="00F50857">
      <w:pPr>
        <w:spacing w:after="120" w:line="240" w:lineRule="auto"/>
        <w:jc w:val="both"/>
        <w:rPr>
          <w:rFonts w:ascii="Arial" w:eastAsia="Times New Roman" w:hAnsi="Arial"/>
          <w:b/>
          <w:sz w:val="24"/>
          <w:szCs w:val="20"/>
          <w:lang w:eastAsia="it-IT"/>
        </w:rPr>
      </w:pPr>
      <w:r w:rsidRPr="0038024F">
        <w:rPr>
          <w:rFonts w:ascii="Arial" w:eastAsia="Times New Roman" w:hAnsi="Arial"/>
          <w:b/>
          <w:sz w:val="24"/>
          <w:szCs w:val="20"/>
          <w:lang w:eastAsia="it-IT"/>
        </w:rPr>
        <w:t>e nessuno dei sette lasciò discendenza. Infine, dopo tutti, morì anche la donna.</w:t>
      </w:r>
    </w:p>
    <w:p w14:paraId="57F6DB06"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Tutti ebbero in moglie questa sola donna. Nessuno ha lasciato una discendenza. </w:t>
      </w:r>
    </w:p>
    <w:p w14:paraId="343D6353"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Alla fine morì anche la donna.  Da una Legge data per la terra loro fanno il passaggio all’eternità.</w:t>
      </w:r>
    </w:p>
    <w:p w14:paraId="32184171" w14:textId="77777777" w:rsidR="00F50857" w:rsidRPr="0038024F" w:rsidRDefault="00F50857" w:rsidP="00F50857">
      <w:pPr>
        <w:spacing w:after="120" w:line="240" w:lineRule="auto"/>
        <w:jc w:val="both"/>
        <w:rPr>
          <w:rFonts w:ascii="Arial" w:eastAsia="Times New Roman" w:hAnsi="Arial"/>
          <w:sz w:val="24"/>
          <w:szCs w:val="20"/>
          <w:lang w:eastAsia="it-IT"/>
        </w:rPr>
      </w:pPr>
    </w:p>
    <w:p w14:paraId="6793612B" w14:textId="77777777" w:rsidR="00F50857" w:rsidRPr="0038024F" w:rsidRDefault="00F50857" w:rsidP="00F50857">
      <w:pPr>
        <w:spacing w:after="120" w:line="240" w:lineRule="auto"/>
        <w:jc w:val="both"/>
        <w:rPr>
          <w:rFonts w:ascii="Arial" w:eastAsia="Times New Roman" w:hAnsi="Arial"/>
          <w:b/>
          <w:sz w:val="24"/>
          <w:szCs w:val="20"/>
          <w:lang w:eastAsia="it-IT"/>
        </w:rPr>
      </w:pPr>
      <w:r w:rsidRPr="0038024F">
        <w:rPr>
          <w:rFonts w:ascii="Arial" w:eastAsia="Times New Roman" w:hAnsi="Arial"/>
          <w:b/>
          <w:sz w:val="24"/>
          <w:szCs w:val="20"/>
          <w:lang w:eastAsia="it-IT"/>
        </w:rPr>
        <w:t>Nella risurrezione, quando risorgeranno, a chi di loro apparterrà la donna? Poiché in sette l'hanno avuta come moglie".</w:t>
      </w:r>
    </w:p>
    <w:p w14:paraId="1C0395A6"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Nell’eternità, al momento della risurrezione, a chi dovrà appartenere la donna, dal momento che è stata la moglie di tutti e sette i fratelli? Il matrimonio con un sola donna e sette uomini è inconcepibile per un Ebreo. Per loro era possibile un uomo con mille donne – era questo il caso di Salomone – ma mai una donna con più uomini contemporaneamente. La poligamia ha avuto una lunga vita in Israele. La poliandria non è mai esistita. Era inconcepibile alla stessa mentalità religiosa e morale del popolo del Signore. Da qui la loro conclusione: poiché è impossibile la poliandria, non c’è risurrezione dai morti.</w:t>
      </w:r>
    </w:p>
    <w:p w14:paraId="5090D1C7"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Il corpo cenere è e cenere rimane per sempre, per tutta l’eternità. Questo loro ragionamento è veramente strano perché le conclusioni non sono nelle premesse. Il caso da loro addotto e le conclusioni camminano su due vie parallele, senza mai potersi incontrare.</w:t>
      </w:r>
    </w:p>
    <w:p w14:paraId="5ECC9C47" w14:textId="77777777" w:rsidR="00F50857" w:rsidRPr="0038024F" w:rsidRDefault="00F50857" w:rsidP="00F50857">
      <w:pPr>
        <w:spacing w:after="120" w:line="240" w:lineRule="auto"/>
        <w:jc w:val="both"/>
        <w:rPr>
          <w:rFonts w:ascii="Arial" w:eastAsia="Times New Roman" w:hAnsi="Arial"/>
          <w:sz w:val="24"/>
          <w:szCs w:val="20"/>
          <w:lang w:eastAsia="it-IT"/>
        </w:rPr>
      </w:pPr>
    </w:p>
    <w:p w14:paraId="6A943997" w14:textId="77777777" w:rsidR="00F50857" w:rsidRPr="0038024F" w:rsidRDefault="00F50857" w:rsidP="00F50857">
      <w:pPr>
        <w:spacing w:after="120" w:line="240" w:lineRule="auto"/>
        <w:jc w:val="both"/>
        <w:rPr>
          <w:rFonts w:ascii="Arial" w:eastAsia="Times New Roman" w:hAnsi="Arial"/>
          <w:b/>
          <w:sz w:val="24"/>
          <w:szCs w:val="20"/>
          <w:lang w:eastAsia="it-IT"/>
        </w:rPr>
      </w:pPr>
      <w:r w:rsidRPr="0038024F">
        <w:rPr>
          <w:rFonts w:ascii="Arial" w:eastAsia="Times New Roman" w:hAnsi="Arial"/>
          <w:b/>
          <w:sz w:val="24"/>
          <w:szCs w:val="20"/>
          <w:lang w:eastAsia="it-IT"/>
        </w:rPr>
        <w:t>Rispose loro Gesù: "Non siete voi forse in errore dal momento che non conoscete le Scritture, né la potenza di Dio?</w:t>
      </w:r>
    </w:p>
    <w:p w14:paraId="537241FA"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La risposta di Gesù è chiara, nitida, limpida. Loro sono in grande errore. Perché sono in grande errore? Perché non conoscono né le Scritture, né la potenza di Dio. Non conoscono la potenza di Dio, perché il Signore trasformerà il nostro corpo di carne in corpo di spirito. Ecco le esatte parole di Gesù.</w:t>
      </w:r>
    </w:p>
    <w:p w14:paraId="6159F1C7" w14:textId="77777777" w:rsidR="00F50857" w:rsidRPr="0038024F" w:rsidRDefault="00F50857" w:rsidP="00F50857">
      <w:pPr>
        <w:spacing w:after="120" w:line="240" w:lineRule="auto"/>
        <w:jc w:val="both"/>
        <w:rPr>
          <w:rFonts w:ascii="Arial" w:eastAsia="Times New Roman" w:hAnsi="Arial"/>
          <w:sz w:val="24"/>
          <w:szCs w:val="20"/>
          <w:lang w:eastAsia="it-IT"/>
        </w:rPr>
      </w:pPr>
    </w:p>
    <w:p w14:paraId="529D56F4" w14:textId="77777777" w:rsidR="00F50857" w:rsidRPr="0038024F" w:rsidRDefault="00F50857" w:rsidP="00F50857">
      <w:pPr>
        <w:spacing w:after="120" w:line="240" w:lineRule="auto"/>
        <w:jc w:val="both"/>
        <w:rPr>
          <w:rFonts w:ascii="Arial" w:eastAsia="Times New Roman" w:hAnsi="Arial"/>
          <w:b/>
          <w:sz w:val="24"/>
          <w:szCs w:val="20"/>
          <w:lang w:eastAsia="it-IT"/>
        </w:rPr>
      </w:pPr>
      <w:r w:rsidRPr="0038024F">
        <w:rPr>
          <w:rFonts w:ascii="Arial" w:eastAsia="Times New Roman" w:hAnsi="Arial"/>
          <w:b/>
          <w:sz w:val="24"/>
          <w:szCs w:val="20"/>
          <w:lang w:eastAsia="it-IT"/>
        </w:rPr>
        <w:t>Quando risusciteranno dai morti, infatti, non prenderanno moglie né marito, ma saranno come angeli nei cieli.</w:t>
      </w:r>
    </w:p>
    <w:p w14:paraId="791DAB8C"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Si sposa l’uomo fatto di corpo, di carne, nel secolo presente. Non si sposa l’uomo fatto di spirito, di luce, nel secolo futuro. La verità sulla risurrezione dei corpi è mirabilmente esposta da San Paolo nella Prima Lettera ai Corinzi:</w:t>
      </w:r>
    </w:p>
    <w:p w14:paraId="024B230F" w14:textId="77777777" w:rsidR="00F50857" w:rsidRPr="0038024F" w:rsidRDefault="00F50857" w:rsidP="00F50857">
      <w:pPr>
        <w:spacing w:after="120" w:line="240" w:lineRule="auto"/>
        <w:ind w:left="567" w:right="567"/>
        <w:jc w:val="both"/>
        <w:rPr>
          <w:rFonts w:ascii="Arial" w:eastAsia="Times New Roman" w:hAnsi="Arial"/>
          <w:i/>
          <w:iCs/>
          <w:sz w:val="24"/>
          <w:szCs w:val="20"/>
          <w:lang w:eastAsia="it-IT"/>
        </w:rPr>
      </w:pPr>
      <w:r w:rsidRPr="0038024F">
        <w:rPr>
          <w:rFonts w:ascii="Arial" w:eastAsia="Times New Roman" w:hAnsi="Arial"/>
          <w:i/>
          <w:iCs/>
          <w:sz w:val="24"/>
          <w:szCs w:val="20"/>
          <w:lang w:eastAsia="it-IT"/>
        </w:rPr>
        <w:t xml:space="preserve">Vi rendo noto, fratelli, il vangelo che vi ho annunziato e che voi avete ricevuto, nel quale restate saldi, e dal quale anche ricevete la </w:t>
      </w:r>
      <w:r w:rsidRPr="0038024F">
        <w:rPr>
          <w:rFonts w:ascii="Arial" w:eastAsia="Times New Roman" w:hAnsi="Arial"/>
          <w:i/>
          <w:iCs/>
          <w:sz w:val="24"/>
          <w:szCs w:val="20"/>
          <w:lang w:eastAsia="it-IT"/>
        </w:rPr>
        <w:lastRenderedPageBreak/>
        <w:t xml:space="preserve">salvezza, se lo mantenete in quella forma in cui ve l'ho annunziato. Altrimenti, avreste creduto invano! Vi ho trasmesso dunque, anzitutto, quello che anch'io ho ricevuto: che cioè Cristo morì per i nostri peccati secondo le Scritture, fu sepolto ed è risuscitato il terzo giorno secondo le Scritture, e che apparve a Cefa e quindi ai Dodici. In seguito apparve a più di cinquecento fratelli in una sola volta: la maggior parte di essi vive ancora, mentre alcuni sono morti. Inoltre apparve a Giacomo, e quindi a tutti gli apostoli. Ultimo fra tutti apparve anche a me come a un aborto. Io infatti sono l'infimo degli apostoli, e non sono degno neppure di essere chiamato apostolo, perché ho perseguitato la Chiesa di Dio. Per grazia di Dio però sono quello che sono, e la sua grazia in me non è stata vana; anzi ho faticato più di tutti loro, non io però, ma la grazia di Dio che è con me. Pertanto, sia io che loro, così predichiamo e così avete creduto. </w:t>
      </w:r>
    </w:p>
    <w:p w14:paraId="178C9A0B" w14:textId="77777777" w:rsidR="00F50857" w:rsidRPr="0038024F" w:rsidRDefault="00F50857" w:rsidP="00F50857">
      <w:pPr>
        <w:spacing w:after="120" w:line="240" w:lineRule="auto"/>
        <w:ind w:left="567" w:right="567"/>
        <w:jc w:val="both"/>
        <w:rPr>
          <w:rFonts w:ascii="Arial" w:eastAsia="Times New Roman" w:hAnsi="Arial"/>
          <w:i/>
          <w:iCs/>
          <w:sz w:val="24"/>
          <w:szCs w:val="20"/>
          <w:lang w:eastAsia="it-IT"/>
        </w:rPr>
      </w:pPr>
      <w:r w:rsidRPr="0038024F">
        <w:rPr>
          <w:rFonts w:ascii="Arial" w:eastAsia="Times New Roman" w:hAnsi="Arial"/>
          <w:i/>
          <w:iCs/>
          <w:sz w:val="24"/>
          <w:szCs w:val="20"/>
          <w:lang w:eastAsia="it-IT"/>
        </w:rPr>
        <w:t xml:space="preserve">Ora, se si predica che Cristo è risuscitato dai morti, come possono dire alcuni tra voi che non esiste risurrezione dei morti? Se non esiste risurrezione dai morti, neanche Cristo è risuscitato! Ma se Cristo non è risuscitato, allora è vana la nostra predicazione ed è vana anche la vostra fede. Noi, poi, risultiamo falsi testimoni di Dio, perché contro Dio abbiamo testimoniato che egli ha risuscitato Cristo, mentre non lo ha risuscitato, se è vero che i morti non risorgono. Se infatti i morti non risorgono, neanche Cristo è risorto; ma se Cristo non è risorto, è vana la vostra fede e voi siete ancora nei vostri peccati. E anche quelli che sono morti in Cristo sono perduti. Se poi noi abbiamo avuto speranza in Cristo soltanto in questa vita, siamo da compiangere più di tutti gli uomini. </w:t>
      </w:r>
    </w:p>
    <w:p w14:paraId="07FE5631" w14:textId="77777777" w:rsidR="00F50857" w:rsidRPr="0038024F" w:rsidRDefault="00F50857" w:rsidP="00F50857">
      <w:pPr>
        <w:spacing w:after="120" w:line="240" w:lineRule="auto"/>
        <w:ind w:left="567" w:right="567"/>
        <w:jc w:val="both"/>
        <w:rPr>
          <w:rFonts w:ascii="Arial" w:eastAsia="Times New Roman" w:hAnsi="Arial"/>
          <w:i/>
          <w:iCs/>
          <w:sz w:val="24"/>
          <w:szCs w:val="20"/>
          <w:lang w:eastAsia="it-IT"/>
        </w:rPr>
      </w:pPr>
      <w:r w:rsidRPr="0038024F">
        <w:rPr>
          <w:rFonts w:ascii="Arial" w:eastAsia="Times New Roman" w:hAnsi="Arial"/>
          <w:i/>
          <w:iCs/>
          <w:sz w:val="24"/>
          <w:szCs w:val="20"/>
          <w:lang w:eastAsia="it-IT"/>
        </w:rPr>
        <w:t xml:space="preserve">Ora, invece, Cristo è risuscitato dai morti, primizia di coloro che sono morti. Poiché se a causa di un uomo venne la morte, a causa di un uomo verrà anche la risurrezione dei morti; e come tutti muoiono in Adamo, così tutti riceveranno la vita in Cristo. Ciascuno però nel suo ordine: prima Cristo, che è la primizia; poi, alla sua venuta, quelli che sono di Cristo; poi sarà la fine, quando egli consegnerà il regno a Dio Padre, dopo aver ridotto al nulla ogni principato e ogni potestà e potenza. Bisogna infatti che egli regni finché non abbia posto tutti i nemici sotto i suoi piedi. L’ultimo nemico ad essere annientato sarà la morte, perché ogni cosa ha posto sotto i suoi piedi. Però quando dice che ogni cosa è stata sottoposta, è chiaro che si deve eccettuare Colui che gli ha sottomesso ogni cosa. E quando tutto gli sarà stato sottomesso, anche lui, il Figlio, sarà sottomesso a Colui che gli ha sottomesso ogni cosa, perché Dio sia tutto in tutti. Altrimenti, che cosa farebbero quelli che vengono battezzati per i morti? Se davvero i morti non risorgono, perché si fanno battezzare per loro? </w:t>
      </w:r>
    </w:p>
    <w:p w14:paraId="433D5723" w14:textId="77777777" w:rsidR="00F50857" w:rsidRPr="0038024F" w:rsidRDefault="00F50857" w:rsidP="00F50857">
      <w:pPr>
        <w:spacing w:after="120" w:line="240" w:lineRule="auto"/>
        <w:ind w:left="567" w:right="567"/>
        <w:jc w:val="both"/>
        <w:rPr>
          <w:rFonts w:ascii="Arial" w:eastAsia="Times New Roman" w:hAnsi="Arial"/>
          <w:i/>
          <w:iCs/>
          <w:sz w:val="24"/>
          <w:szCs w:val="20"/>
          <w:lang w:eastAsia="it-IT"/>
        </w:rPr>
      </w:pPr>
      <w:r w:rsidRPr="0038024F">
        <w:rPr>
          <w:rFonts w:ascii="Arial" w:eastAsia="Times New Roman" w:hAnsi="Arial"/>
          <w:i/>
          <w:iCs/>
          <w:sz w:val="24"/>
          <w:szCs w:val="20"/>
          <w:lang w:eastAsia="it-IT"/>
        </w:rPr>
        <w:t xml:space="preserve">E perché noi ci esponiamo al pericolo continuamente? Ogni giorno io affronto la morte, come è vero che voi siete il mio vanto, fratelli, in Cristo Gesù nostro Signore! Se soltanto per ragioni umane io avessi combattuto a Efeso contro le belve, a che mi gioverebbe? Se i morti non risorgono, mangiamo e beviamo, perché domani moriremo. Non </w:t>
      </w:r>
      <w:r w:rsidRPr="0038024F">
        <w:rPr>
          <w:rFonts w:ascii="Arial" w:eastAsia="Times New Roman" w:hAnsi="Arial"/>
          <w:i/>
          <w:iCs/>
          <w:sz w:val="24"/>
          <w:szCs w:val="20"/>
          <w:lang w:eastAsia="it-IT"/>
        </w:rPr>
        <w:lastRenderedPageBreak/>
        <w:t xml:space="preserve">lasciatevi ingannare: "Le cattive compagnie corrompono i buoni costumi". Ritornate in voi, come conviene, e non peccate! Alcuni infatti dimostrano di non conoscere Dio; ve lo dico a vostra vergogna. </w:t>
      </w:r>
    </w:p>
    <w:p w14:paraId="2344C28B" w14:textId="77777777" w:rsidR="00F50857" w:rsidRPr="0038024F" w:rsidRDefault="00F50857" w:rsidP="00F50857">
      <w:pPr>
        <w:spacing w:after="120" w:line="240" w:lineRule="auto"/>
        <w:ind w:left="567" w:right="567"/>
        <w:jc w:val="both"/>
        <w:rPr>
          <w:rFonts w:ascii="Arial" w:eastAsia="Times New Roman" w:hAnsi="Arial"/>
          <w:i/>
          <w:iCs/>
          <w:sz w:val="24"/>
          <w:szCs w:val="20"/>
          <w:lang w:eastAsia="it-IT"/>
        </w:rPr>
      </w:pPr>
      <w:r w:rsidRPr="0038024F">
        <w:rPr>
          <w:rFonts w:ascii="Arial" w:eastAsia="Times New Roman" w:hAnsi="Arial"/>
          <w:i/>
          <w:iCs/>
          <w:sz w:val="24"/>
          <w:szCs w:val="20"/>
          <w:lang w:eastAsia="it-IT"/>
        </w:rPr>
        <w:t xml:space="preserve">Ma qualcuno dirà: "Come risuscitano i morti? Con quale corpo verranno?". Stolto! Ciò che tu semini non prende vita, se prima non muore; e quello che semini non è il corpo che nascerà, ma un semplice chicco, di grano per esempio o di altro genere. E Dio gli dà un corpo come ha stabilito, e a ciascun seme il proprio corpo. Non ogni carne è la medesima carne; altra è la carne di uomini e altra quella di animali; altra quella di uccelli e altra quella di pesci. Vi sono corpi celesti e corpi terrestri, ma altro è lo splendore dei corpi celesti, e altro quello dei corpi terrestri. Altro è lo splendore del sole, altro lo splendore della luna e altro lo splendore delle stelle: ogni stella infatti differisce da un'altra nello splendore. Così anche la risurrezione dei morti: si semina corruttibile e risorge incorruttibile; si semina ignobile e risorge glorioso, si semina debole e risorge pieno di forza; si semina un corpo animale, risorge un corpo spirituale. Se c'è un corpo animale, vi è anche un corpo spirituale, poiché sta scritto che il primo uomo, Adamo, divenne un essere vivente, ma l'ultimo Adamo divenne spirito datore di vita. Non vi fu prima il corpo spirituale, ma quello animale, e poi lo spirituale. Il primo uomo tratto dalla terra è di terra, il secondo uomo viene dal cielo. Quale è l'uomo fatto di terra, così sono quelli di terra; ma quale il celeste, così anche i celesti. E come abbiamo portato l'immagine dell'uomo di terra, così porteremo l'immagine dell'uomo celeste. </w:t>
      </w:r>
    </w:p>
    <w:p w14:paraId="1FE80665" w14:textId="77777777" w:rsidR="00F50857" w:rsidRPr="0038024F" w:rsidRDefault="00F50857" w:rsidP="00F50857">
      <w:pPr>
        <w:spacing w:after="120" w:line="240" w:lineRule="auto"/>
        <w:ind w:left="567" w:right="567"/>
        <w:jc w:val="both"/>
        <w:rPr>
          <w:rFonts w:ascii="Arial" w:eastAsia="Times New Roman" w:hAnsi="Arial"/>
          <w:i/>
          <w:iCs/>
          <w:sz w:val="24"/>
          <w:szCs w:val="20"/>
          <w:lang w:eastAsia="it-IT"/>
        </w:rPr>
      </w:pPr>
      <w:r w:rsidRPr="0038024F">
        <w:rPr>
          <w:rFonts w:ascii="Arial" w:eastAsia="Times New Roman" w:hAnsi="Arial"/>
          <w:i/>
          <w:iCs/>
          <w:sz w:val="24"/>
          <w:szCs w:val="20"/>
          <w:lang w:eastAsia="it-IT"/>
        </w:rPr>
        <w:t xml:space="preserve">Questo vi dico, o fratelli: la carne e il sangue non possono ereditare il regno di Dio, né ciò che è corruttibile può ereditare l'incorruttibilità. Ecco io vi annunzio un mistero: non tutti, certo, moriremo, ma tutti saremo trasformati, in un istante, in un batter d'occhio, al suono dell'ultima tromba; suonerà infatti la tromba e i morti risorgeranno incorrotti e noi saremo trasformati. È' necessario infatti che questo corpo corruttibile si vesta di incorruttibilità e questo corpo mortale si vesta di immortalità. </w:t>
      </w:r>
    </w:p>
    <w:p w14:paraId="234A1780" w14:textId="77777777" w:rsidR="00F50857" w:rsidRPr="0038024F" w:rsidRDefault="00F50857" w:rsidP="00F50857">
      <w:pPr>
        <w:spacing w:after="120" w:line="240" w:lineRule="auto"/>
        <w:ind w:left="567" w:right="567"/>
        <w:jc w:val="both"/>
        <w:rPr>
          <w:rFonts w:ascii="Arial" w:eastAsia="Times New Roman" w:hAnsi="Arial"/>
          <w:i/>
          <w:iCs/>
          <w:sz w:val="24"/>
          <w:szCs w:val="20"/>
          <w:lang w:eastAsia="it-IT"/>
        </w:rPr>
      </w:pPr>
      <w:r w:rsidRPr="0038024F">
        <w:rPr>
          <w:rFonts w:ascii="Arial" w:eastAsia="Times New Roman" w:hAnsi="Arial"/>
          <w:i/>
          <w:iCs/>
          <w:sz w:val="24"/>
          <w:szCs w:val="20"/>
          <w:lang w:eastAsia="it-IT"/>
        </w:rPr>
        <w:t xml:space="preserve">Quando poi questo corpo corruttibile si sarà vestito d'incorruttibilità e questo corpo mortale d'immortalità, si compirà la parola della Scrittura: La morte è stata ingoiata per la vittoria. Dov’è, o morte, la tua vittoria? Dov'è, o morte, il tuo pungiglione? Il pungiglione della morte è il peccato e la forza del peccato è la legge. Siano rese grazie a Dio che ci dà la vittoria per mezzo del Signore nostro Gesù Cristo! Perciò, fratelli miei carissimi, rimanete saldi e irremovibili, prodigandovi sempre nell'opera del Signore, sapendo che la vostra fatica non è vana nel Signore. (1Cor 15,1-58). </w:t>
      </w:r>
    </w:p>
    <w:p w14:paraId="6C7455ED"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La risurrezione è il cuore della nostra fede, perché è per mezzo di essa che viene vinta la morte, che è distruzione della persona umana. È nella risurrezione che la creazione ritorna nella sua verità delle origine in un modo ancora più mirabile. Facendo appello alla potenza di Dio che trasformerà il nostro corpo di carne in corpo di spirito cade tutta l’impalcatura argomentativa dei sadducei.</w:t>
      </w:r>
    </w:p>
    <w:p w14:paraId="4611496D"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lastRenderedPageBreak/>
        <w:t>La loro teoria è un castello di carta che va tutto in fumo in un istante. Non resta più niente di essa. Dio è veramente onnipotente e può trasformare un corpo di carne in corpo di spirito, un corpo corruttibile in corpo incorruttibile, un corpo materiale in corpo spirituale, un corpo ignobile in un corpo glorioso. È l’onnipotenza di Dio il fondamento della risurrezione. Essa non è un frutto della nostra carne, né uno sviluppo naturale. È una vera azione diretta di Dio pari all’atto della prima creazione, anzi più grande di quello.</w:t>
      </w:r>
    </w:p>
    <w:p w14:paraId="203ABCD5" w14:textId="77777777" w:rsidR="00F50857" w:rsidRPr="0038024F" w:rsidRDefault="00F50857" w:rsidP="00F50857">
      <w:pPr>
        <w:spacing w:after="120" w:line="240" w:lineRule="auto"/>
        <w:jc w:val="both"/>
        <w:rPr>
          <w:rFonts w:ascii="Arial" w:eastAsia="Times New Roman" w:hAnsi="Arial"/>
          <w:b/>
          <w:sz w:val="24"/>
          <w:szCs w:val="20"/>
          <w:lang w:eastAsia="it-IT"/>
        </w:rPr>
      </w:pPr>
    </w:p>
    <w:p w14:paraId="086AEFE1" w14:textId="77777777" w:rsidR="00F50857" w:rsidRPr="0038024F" w:rsidRDefault="00F50857" w:rsidP="00F50857">
      <w:pPr>
        <w:spacing w:after="120" w:line="240" w:lineRule="auto"/>
        <w:jc w:val="both"/>
        <w:rPr>
          <w:rFonts w:ascii="Arial" w:eastAsia="Times New Roman" w:hAnsi="Arial"/>
          <w:b/>
          <w:sz w:val="24"/>
          <w:szCs w:val="20"/>
          <w:lang w:eastAsia="it-IT"/>
        </w:rPr>
      </w:pPr>
      <w:r w:rsidRPr="0038024F">
        <w:rPr>
          <w:rFonts w:ascii="Arial" w:eastAsia="Times New Roman" w:hAnsi="Arial"/>
          <w:b/>
          <w:sz w:val="24"/>
          <w:szCs w:val="20"/>
          <w:lang w:eastAsia="it-IT"/>
        </w:rPr>
        <w:t>A riguardo poi dei morti che devono risorgere, non avete letto nel libro di Mosè, a proposito del roveto, come Dio gli parlò dicendo: Io sono il Dio di Abramo, il Dio di Isacco e di Giacobbe?</w:t>
      </w:r>
    </w:p>
    <w:p w14:paraId="09813C92"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Le Scritture parlavano della risurrezione dei morti e dell’immortalità dell’anima in modo chiaro, esplicito, formale, senza bisogno di alcuna forzatura nell’interpretazione. Sono il Libro della Sapienza e il Secondo Libro dei Maccabei: Il Secondo Libro dei Maccabei narra il martirio dei sette fratelli e la loro fede nella duplice risurrezione nell’ultimo giorno, una di gloria e l’altra di ignominia:</w:t>
      </w:r>
    </w:p>
    <w:p w14:paraId="3DFD587F" w14:textId="77777777" w:rsidR="00F50857" w:rsidRPr="0038024F" w:rsidRDefault="00F50857" w:rsidP="00F50857">
      <w:pPr>
        <w:spacing w:after="120" w:line="240" w:lineRule="auto"/>
        <w:ind w:left="567" w:right="567"/>
        <w:jc w:val="both"/>
        <w:rPr>
          <w:rFonts w:ascii="Arial" w:eastAsia="Times New Roman" w:hAnsi="Arial"/>
          <w:i/>
          <w:iCs/>
          <w:sz w:val="24"/>
          <w:szCs w:val="20"/>
          <w:lang w:eastAsia="it-IT"/>
        </w:rPr>
      </w:pPr>
      <w:r w:rsidRPr="0038024F">
        <w:rPr>
          <w:rFonts w:ascii="Arial" w:eastAsia="Times New Roman" w:hAnsi="Arial"/>
          <w:i/>
          <w:iCs/>
          <w:sz w:val="24"/>
          <w:szCs w:val="20"/>
          <w:lang w:eastAsia="it-IT"/>
        </w:rPr>
        <w:t xml:space="preserve">Ci fu anche il caso di sette fratelli che, presi insieme alla loro madre; il re cercò di costringerli, a forza di flagelli e nerbate a cibarsi di carni suine proibite. Uno di essi, facendosi interprete di tutti, disse: "Che cosa cerchi di indagare o sapere da noi? Siamo pronti a morire piuttosto che trasgredire le patrie leggi". Allora il re irritato comandò di mettere al fuoco padelle e caldaie. Diventate queste subito roventi, il re comandò di tagliare la lingua, di scorticare e tagliare le estremità a quello che era stato loro portavoce, sotto gli occhi degli altri fratelli e della madre. </w:t>
      </w:r>
    </w:p>
    <w:p w14:paraId="3B38E777" w14:textId="77777777" w:rsidR="00F50857" w:rsidRPr="0038024F" w:rsidRDefault="00F50857" w:rsidP="00F50857">
      <w:pPr>
        <w:spacing w:after="120" w:line="240" w:lineRule="auto"/>
        <w:ind w:left="567" w:right="567"/>
        <w:jc w:val="both"/>
        <w:rPr>
          <w:rFonts w:ascii="Arial" w:eastAsia="Times New Roman" w:hAnsi="Arial"/>
          <w:i/>
          <w:iCs/>
          <w:sz w:val="24"/>
          <w:szCs w:val="20"/>
          <w:lang w:eastAsia="it-IT"/>
        </w:rPr>
      </w:pPr>
      <w:r w:rsidRPr="0038024F">
        <w:rPr>
          <w:rFonts w:ascii="Arial" w:eastAsia="Times New Roman" w:hAnsi="Arial"/>
          <w:i/>
          <w:iCs/>
          <w:sz w:val="24"/>
          <w:szCs w:val="20"/>
          <w:lang w:eastAsia="it-IT"/>
        </w:rPr>
        <w:t xml:space="preserve">Quando quegli fu mutilato di tutte le membra, comandò di accostarlo al fuoco e di arrostirlo mentre era ancora vivo. Mentre il fumo si spandeva largamente all'intorno della padella, gli altri si esortavano a vicenda con la loro madre a morire da forti, esclamando: Il Signore Dio ci vede dall'alto e in tutta verità ci dà conforto, precisamente come dichiarò Mosè nel canto della protesta: Egli si muoverà a compassione dei suoi servi". Venuto meno il primo, in egual modo traevano allo scherno il secondo e, strappatagli la pelle del capo con i capelli, gli domandavano: "Sei disposto a mangiare, prima che il tuo corpo venga straziato in ogni suo membro?". </w:t>
      </w:r>
    </w:p>
    <w:p w14:paraId="11148637" w14:textId="77777777" w:rsidR="00F50857" w:rsidRPr="0038024F" w:rsidRDefault="00F50857" w:rsidP="00F50857">
      <w:pPr>
        <w:spacing w:after="120" w:line="240" w:lineRule="auto"/>
        <w:ind w:left="567" w:right="567"/>
        <w:jc w:val="both"/>
        <w:rPr>
          <w:rFonts w:ascii="Arial" w:eastAsia="Times New Roman" w:hAnsi="Arial"/>
          <w:i/>
          <w:iCs/>
          <w:sz w:val="24"/>
          <w:szCs w:val="20"/>
          <w:lang w:eastAsia="it-IT"/>
        </w:rPr>
      </w:pPr>
      <w:r w:rsidRPr="0038024F">
        <w:rPr>
          <w:rFonts w:ascii="Arial" w:eastAsia="Times New Roman" w:hAnsi="Arial"/>
          <w:i/>
          <w:iCs/>
          <w:sz w:val="24"/>
          <w:szCs w:val="20"/>
          <w:lang w:eastAsia="it-IT"/>
        </w:rPr>
        <w:t xml:space="preserve">Egli rispondendo nella lingua paterna protestava: "No". Perciò anch'egli si ebbe gli stessi tormenti del primo. Giunto all'ultimo respiro, disse: "Tu, o scellerato, ci elimini dalla vita presente, ma il re del mondo, dopo che saremo morti per le sue leggi, ci risusciterà a vita nuova ed eterna". Dopo costui fu torturato il terzo, che alla loro richiesta mise fuori prontamente la lingua e stese con coraggio le mani e disse dignitosamente: "Da Dio ho queste membra e, per le sue leggi, le disprezzo, ma da lui spero di riaverle di nuovo"; così lo stesso re e i suoi dignitari rimasero colpiti dalla fierezza del giovinetto, che non </w:t>
      </w:r>
      <w:r w:rsidRPr="0038024F">
        <w:rPr>
          <w:rFonts w:ascii="Arial" w:eastAsia="Times New Roman" w:hAnsi="Arial"/>
          <w:i/>
          <w:iCs/>
          <w:sz w:val="24"/>
          <w:szCs w:val="20"/>
          <w:lang w:eastAsia="it-IT"/>
        </w:rPr>
        <w:lastRenderedPageBreak/>
        <w:t xml:space="preserve">teneva in nessun conto le torture. Fatto morire anche questo, si misero a straziare il quarto con gli stessi tormenti. </w:t>
      </w:r>
    </w:p>
    <w:p w14:paraId="5B6DB87B" w14:textId="77777777" w:rsidR="00F50857" w:rsidRPr="0038024F" w:rsidRDefault="00F50857" w:rsidP="00F50857">
      <w:pPr>
        <w:spacing w:after="120" w:line="240" w:lineRule="auto"/>
        <w:ind w:left="567" w:right="567"/>
        <w:jc w:val="both"/>
        <w:rPr>
          <w:rFonts w:ascii="Arial" w:eastAsia="Times New Roman" w:hAnsi="Arial"/>
          <w:i/>
          <w:iCs/>
          <w:sz w:val="24"/>
          <w:szCs w:val="20"/>
          <w:lang w:eastAsia="it-IT"/>
        </w:rPr>
      </w:pPr>
      <w:r w:rsidRPr="0038024F">
        <w:rPr>
          <w:rFonts w:ascii="Arial" w:eastAsia="Times New Roman" w:hAnsi="Arial"/>
          <w:i/>
          <w:iCs/>
          <w:sz w:val="24"/>
          <w:szCs w:val="20"/>
          <w:lang w:eastAsia="it-IT"/>
        </w:rPr>
        <w:t xml:space="preserve">Ridotto in fin di vita, egli diceva: "E' bello morire a causa degli uomini, per attendere da Dio l'adempimento delle speranze di essere da lui di nuovo risuscitati; ma per te la risurrezione non sarà per la vita". Subito dopo, fu condotto avanti il quinto e fu torturato. Ma egli, guardando il re, diceva: "Tu hai potere sugli uomini, e sebbene mortale, fai quanto ti piace; ma non credere che il nostro popolo sia stato abbandonato da Dio. Quanto a te, aspetta e vedrai la grandezza della sua forza, come strazierà te e la tua discendenza". Dopo di lui presero il sesto; mentre stava per morire, egli disse: "Non illuderti stoltamente; noi soffriamo queste cose per causa nostra, perché abbiamo peccato contro il nostro Dio; perciò ci succedono cose che muovono a meraviglia. Ma tu non credere di andare impunito dopo aver osato di combattere contro Dio". </w:t>
      </w:r>
    </w:p>
    <w:p w14:paraId="1B4B31FC" w14:textId="77777777" w:rsidR="00F50857" w:rsidRPr="0038024F" w:rsidRDefault="00F50857" w:rsidP="00F50857">
      <w:pPr>
        <w:spacing w:after="120" w:line="240" w:lineRule="auto"/>
        <w:ind w:left="567" w:right="567"/>
        <w:jc w:val="both"/>
        <w:rPr>
          <w:rFonts w:ascii="Arial" w:eastAsia="Times New Roman" w:hAnsi="Arial"/>
          <w:i/>
          <w:iCs/>
          <w:sz w:val="24"/>
          <w:szCs w:val="20"/>
          <w:lang w:eastAsia="it-IT"/>
        </w:rPr>
      </w:pPr>
      <w:r w:rsidRPr="0038024F">
        <w:rPr>
          <w:rFonts w:ascii="Arial" w:eastAsia="Times New Roman" w:hAnsi="Arial"/>
          <w:i/>
          <w:iCs/>
          <w:sz w:val="24"/>
          <w:szCs w:val="20"/>
          <w:lang w:eastAsia="it-IT"/>
        </w:rPr>
        <w:t xml:space="preserve">Soprattutto la madre era ammirevole e degna di gloriosa memoria, perché vedendo morire sette figli in un sol giorno, sopportava tutto serenamente per le speranze poste nel Signore. Esortava ciascuno di essi nella lingua paterna, piena di nobili sentimenti e, temprando la tenerezza femminile con un coraggio virile, diceva loro: "Non so come siate apparsi nel mio seno; non io vi ho dato lo spirito e la vita, né io ho dato forma alle membra di ciascuno di voi. Senza dubbio il creatore del mondo, che ha plasmato alla origine l'uomo e ha provveduto alla generazione di tutti, per la sua misericordia vi restituirà di nuovo lo spirito e la vita, come voi ora per le sue leggi non vi curate di voi stessi". Antioco, credendosi disprezzato e sospettando che quella voce fosse di scherno, esortava il più giovane che era ancora vivo; e non solo a parole, ma con giuramenti prometteva che l'avrebbe fatto ricco e molto felice se avesse abbandonato gli usi paterni, e che l'avrebbe fatto suo amico e gli avrebbe affidato cariche. Ma poiché il giovinetto non badava per nulla a queste parole il re, chiamata la madre, la esortava a farsi consigliera di salvezza per il ragazzo. </w:t>
      </w:r>
    </w:p>
    <w:p w14:paraId="2EC94838" w14:textId="77777777" w:rsidR="00F50857" w:rsidRPr="0038024F" w:rsidRDefault="00F50857" w:rsidP="00F50857">
      <w:pPr>
        <w:spacing w:after="120" w:line="240" w:lineRule="auto"/>
        <w:ind w:left="567" w:right="567"/>
        <w:jc w:val="both"/>
        <w:rPr>
          <w:rFonts w:ascii="Arial" w:eastAsia="Times New Roman" w:hAnsi="Arial"/>
          <w:i/>
          <w:iCs/>
          <w:sz w:val="24"/>
          <w:szCs w:val="20"/>
          <w:lang w:eastAsia="it-IT"/>
        </w:rPr>
      </w:pPr>
      <w:r w:rsidRPr="0038024F">
        <w:rPr>
          <w:rFonts w:ascii="Arial" w:eastAsia="Times New Roman" w:hAnsi="Arial"/>
          <w:i/>
          <w:iCs/>
          <w:sz w:val="24"/>
          <w:szCs w:val="20"/>
          <w:lang w:eastAsia="it-IT"/>
        </w:rPr>
        <w:t xml:space="preserve">Dopo che il re la ebbe esortata a lungo, essa accettò di persuadere il figlio; chinatasi verso di lui, beffandosi del crudele tiranno, disse nella lingua paterna: "Figlio, abbi pietà di me che ti ho portato in seno nove mesi, che ti ho allattato per tre anni, ti ho allevato, ti ho condotto a questa età e ti ho dato il nutrimento. Ti scongiuro, figlio, contempla il cielo e la terra, osserva quanto vi è in essi e sappi che Dio li ha fatti non da cose preesistenti; tale è anche l'origine del genere umano. Non temere questo carnefice ma, mostrandoti degno dei tuoi fratelli, accetta la morte, perché io ti possa riavere insieme con i tuoi fratelli nel giorno della misericordia". </w:t>
      </w:r>
    </w:p>
    <w:p w14:paraId="7AE4649B" w14:textId="77777777" w:rsidR="00F50857" w:rsidRPr="0038024F" w:rsidRDefault="00F50857" w:rsidP="00F50857">
      <w:pPr>
        <w:spacing w:after="120" w:line="240" w:lineRule="auto"/>
        <w:ind w:left="567" w:right="567"/>
        <w:jc w:val="both"/>
        <w:rPr>
          <w:rFonts w:ascii="Arial" w:eastAsia="Times New Roman" w:hAnsi="Arial"/>
          <w:i/>
          <w:iCs/>
          <w:sz w:val="24"/>
          <w:szCs w:val="20"/>
          <w:lang w:eastAsia="it-IT"/>
        </w:rPr>
      </w:pPr>
      <w:r w:rsidRPr="0038024F">
        <w:rPr>
          <w:rFonts w:ascii="Arial" w:eastAsia="Times New Roman" w:hAnsi="Arial"/>
          <w:i/>
          <w:iCs/>
          <w:sz w:val="24"/>
          <w:szCs w:val="20"/>
          <w:lang w:eastAsia="it-IT"/>
        </w:rPr>
        <w:t xml:space="preserve">Mentre essa finiva di parlare, il giovane disse: "Che aspettate? Non obbedisco al comando del re, ma ascolto il comando della legge che è stata data ai nostri padri per mezzo di Mosè. Ma tu, che ti fai autore di tutte le sventure degli Ebrei, non sfuggirai alle mani di Dio. Per i </w:t>
      </w:r>
      <w:r w:rsidRPr="0038024F">
        <w:rPr>
          <w:rFonts w:ascii="Arial" w:eastAsia="Times New Roman" w:hAnsi="Arial"/>
          <w:i/>
          <w:iCs/>
          <w:sz w:val="24"/>
          <w:szCs w:val="20"/>
          <w:lang w:eastAsia="it-IT"/>
        </w:rPr>
        <w:lastRenderedPageBreak/>
        <w:t xml:space="preserve">nostri peccati noi soffriamo. Se per nostro castigo e correzione il Signore vivente si adira per breve tempo con noi, presto si volgerà di nuovo verso i suoi servi. Ma tu, o sacrilego e il più empio di tutti gli uomini, non esaltarti invano, alimentando segrete speranze, mentre alzi la mano contro i figli del Cielo; perché non sei ancora al sicuro dal giudizio dell'onnipotente Dio che tutto vede. </w:t>
      </w:r>
    </w:p>
    <w:p w14:paraId="26F48D77" w14:textId="77777777" w:rsidR="00F50857" w:rsidRPr="0038024F" w:rsidRDefault="00F50857" w:rsidP="00F50857">
      <w:pPr>
        <w:spacing w:after="120" w:line="240" w:lineRule="auto"/>
        <w:ind w:left="567" w:right="567"/>
        <w:jc w:val="both"/>
        <w:rPr>
          <w:rFonts w:ascii="Arial" w:eastAsia="Times New Roman" w:hAnsi="Arial"/>
          <w:i/>
          <w:iCs/>
          <w:sz w:val="24"/>
          <w:szCs w:val="20"/>
          <w:lang w:eastAsia="it-IT"/>
        </w:rPr>
      </w:pPr>
      <w:r w:rsidRPr="0038024F">
        <w:rPr>
          <w:rFonts w:ascii="Arial" w:eastAsia="Times New Roman" w:hAnsi="Arial"/>
          <w:i/>
          <w:iCs/>
          <w:sz w:val="24"/>
          <w:szCs w:val="20"/>
          <w:lang w:eastAsia="it-IT"/>
        </w:rPr>
        <w:t xml:space="preserve">Già ora i nostri fratelli, che hanno sopportato breve tormento, hanno conseguito da Dio l'eredità della vita eterna. Tu invece subirai per giudizio di Dio il giusto castigo della tua superbia. Anche io, come già i miei fratelli, sacrifico il corpo e la vita per le patrie leggi, supplicando Dio che presto si mostri placato al suo popolo e che tu fra dure prove e flagelli debba confessare che egli solo è Dio; con me invece e con i miei fratelli possa arrestarsi l'ira dell'Onnipotente, giustamente attirata su tutta la nostra stirpe". </w:t>
      </w:r>
    </w:p>
    <w:p w14:paraId="0EE3CB27" w14:textId="77777777" w:rsidR="00F50857" w:rsidRPr="0038024F" w:rsidRDefault="00F50857" w:rsidP="00F50857">
      <w:pPr>
        <w:spacing w:after="120" w:line="240" w:lineRule="auto"/>
        <w:ind w:left="567" w:right="567"/>
        <w:jc w:val="both"/>
        <w:rPr>
          <w:rFonts w:ascii="Arial" w:eastAsia="Times New Roman" w:hAnsi="Arial"/>
          <w:i/>
          <w:iCs/>
          <w:sz w:val="24"/>
          <w:szCs w:val="20"/>
          <w:lang w:eastAsia="it-IT"/>
        </w:rPr>
      </w:pPr>
      <w:r w:rsidRPr="0038024F">
        <w:rPr>
          <w:rFonts w:ascii="Arial" w:eastAsia="Times New Roman" w:hAnsi="Arial"/>
          <w:i/>
          <w:iCs/>
          <w:sz w:val="24"/>
          <w:szCs w:val="20"/>
          <w:lang w:eastAsia="it-IT"/>
        </w:rPr>
        <w:t xml:space="preserve">Il re, divenuto furibondo, si sfogò su questi più crudelmente che sugli altri, sentendosi invelenito dallo scherno. Così anche costui passò all'altra vita puro, confidando pienamente nel Signore. Ultima dopo i figli, anche la madre incontrò la morte. Ma ora basti quanto s'è esposto circa i pasti sacrificali e le incredibili crudeltà. (2Mac 7,1-42). </w:t>
      </w:r>
    </w:p>
    <w:p w14:paraId="53F53E21"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Il Libro della Sapienza canta l’abitazione presso Dio delle anime dei giusti.</w:t>
      </w:r>
    </w:p>
    <w:p w14:paraId="025D6337" w14:textId="77777777" w:rsidR="00F50857" w:rsidRPr="0038024F" w:rsidRDefault="00F50857" w:rsidP="00F50857">
      <w:pPr>
        <w:spacing w:after="120" w:line="240" w:lineRule="auto"/>
        <w:ind w:left="567" w:right="567"/>
        <w:jc w:val="both"/>
        <w:rPr>
          <w:rFonts w:ascii="Arial" w:eastAsia="Times New Roman" w:hAnsi="Arial"/>
          <w:i/>
          <w:iCs/>
          <w:sz w:val="24"/>
          <w:szCs w:val="20"/>
          <w:lang w:eastAsia="it-IT"/>
        </w:rPr>
      </w:pPr>
      <w:r w:rsidRPr="0038024F">
        <w:rPr>
          <w:rFonts w:ascii="Arial" w:eastAsia="Times New Roman" w:hAnsi="Arial"/>
          <w:i/>
          <w:iCs/>
          <w:sz w:val="24"/>
          <w:szCs w:val="20"/>
          <w:lang w:eastAsia="it-IT"/>
        </w:rPr>
        <w:t xml:space="preserve">Le anime dei giusti, invece, sono nelle mani di Dio, nessun tormento le toccherà. Agli occhi degli stolti parve che morissero; la loro fine fu ritenuta una sciagura, la loro partenza da noi una rovina, ma essi sono nella pace. Anche se agli occhi degli uomini subiscono castighi, la loro speranza è piena di immortalità. Per una breve pena riceveranno grandi benefici, perché Dio li ha provati e li ha trovati degni di sé: li ha saggiati come oro nel crogiuolo e li ha graditi come un olocausto. Nel giorno del loro giudizio risplenderanno; come scintille nella stoppia, correranno qua e là. Governeranno le nazioni, avranno potere sui popoli e il Signore regnerà per sempre su di loro. Quanti confidano in lui comprenderanno la verità; coloro che gli sono fedeli vivranno presso di lui nell'amore, perché grazia e misericordia sono riservate ai suoi eletti. </w:t>
      </w:r>
    </w:p>
    <w:p w14:paraId="53B3E5AF" w14:textId="77777777" w:rsidR="00F50857" w:rsidRPr="0038024F" w:rsidRDefault="00F50857" w:rsidP="00F50857">
      <w:pPr>
        <w:spacing w:after="120" w:line="240" w:lineRule="auto"/>
        <w:ind w:left="567" w:right="567"/>
        <w:jc w:val="both"/>
        <w:rPr>
          <w:rFonts w:ascii="Arial" w:eastAsia="Times New Roman" w:hAnsi="Arial"/>
          <w:i/>
          <w:iCs/>
          <w:sz w:val="24"/>
          <w:szCs w:val="20"/>
          <w:lang w:eastAsia="it-IT"/>
        </w:rPr>
      </w:pPr>
      <w:r w:rsidRPr="0038024F">
        <w:rPr>
          <w:rFonts w:ascii="Arial" w:eastAsia="Times New Roman" w:hAnsi="Arial"/>
          <w:i/>
          <w:iCs/>
          <w:sz w:val="24"/>
          <w:szCs w:val="20"/>
          <w:lang w:eastAsia="it-IT"/>
        </w:rPr>
        <w:t xml:space="preserve">Ma gli empi per i loro pensieri riceveranno il castigo, essi che han disprezzato il giusto e si son ribellati al Signore. Chi disprezza la sapienza e la disciplina è infelice. Vana la loro speranza e le loro fatiche senza frutto, inutili le opere loro. Le loro mogli sono insensate, cattivi i loro figli, maledetta la loro progenie. Beata la sterile non contaminata, la quale non ha conosciuto un letto peccaminoso; avrà il suo frutto alla rassegna delle anime. Anche l'eunuco, la cui mano non ha commesso iniquità e che non ha pensato cose malvagie contro il Signore, riceverà una grazia speciale per la sua fedeltà, una parte più desiderabile nel tempio del Signore; poiché il frutto delle opere buone è glorioso e imperitura la radice della saggezza. I figli di adulteri non giungeranno a maturità; la discendenza di un'unione illegittima sarà sterminata. Anche se avranno lunga vita, non saranno contati per </w:t>
      </w:r>
      <w:r w:rsidRPr="0038024F">
        <w:rPr>
          <w:rFonts w:ascii="Arial" w:eastAsia="Times New Roman" w:hAnsi="Arial"/>
          <w:i/>
          <w:iCs/>
          <w:sz w:val="24"/>
          <w:szCs w:val="20"/>
          <w:lang w:eastAsia="it-IT"/>
        </w:rPr>
        <w:lastRenderedPageBreak/>
        <w:t xml:space="preserve">niente, e, infine, la loro vecchiaia sarà senza onore. Se poi moriranno presto, non avranno speranza né consolazione nel giorno del giudizio, poiché di una stirpe iniqua è terribile il destino. (Sap 3,1-19). </w:t>
      </w:r>
    </w:p>
    <w:p w14:paraId="377F46F7"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Questo Libro, che di sicuro è uno degli ultimi dell’Antico Testamento, riassume anche tutta la verità nella duplice sorte delle anime: con Dio o lontano da Lui.</w:t>
      </w:r>
    </w:p>
    <w:p w14:paraId="28D23ACA" w14:textId="77777777" w:rsidR="00F50857" w:rsidRPr="0038024F" w:rsidRDefault="00F50857" w:rsidP="00F50857">
      <w:pPr>
        <w:spacing w:after="120" w:line="240" w:lineRule="auto"/>
        <w:ind w:left="567" w:right="567"/>
        <w:jc w:val="both"/>
        <w:rPr>
          <w:rFonts w:ascii="Arial" w:eastAsia="Times New Roman" w:hAnsi="Arial"/>
          <w:i/>
          <w:iCs/>
          <w:sz w:val="24"/>
          <w:szCs w:val="20"/>
          <w:lang w:eastAsia="it-IT"/>
        </w:rPr>
      </w:pPr>
      <w:r w:rsidRPr="0038024F">
        <w:rPr>
          <w:rFonts w:ascii="Arial" w:eastAsia="Times New Roman" w:hAnsi="Arial"/>
          <w:i/>
          <w:iCs/>
          <w:sz w:val="24"/>
          <w:szCs w:val="20"/>
          <w:lang w:eastAsia="it-IT"/>
        </w:rPr>
        <w:t xml:space="preserve">Allora il giusto starà con grande fiducia di fronte a quanti lo hanno oppresso e a quanti han disprezzato le sue sofferenze. Costoro vedendolo saranno presi da terribile spavento, saranno presi da stupore per la sua salvezza inattesa. Pentiti, diranno fra di loro, gemendo nello spirito tormentato: Ecco colui che noi una volta abbiamo deriso e che stolti abbiam preso a bersaglio del nostro scherno; giudicammo la sua vita una pazzia e la sua morte disonorevole. Perché ora è considerato tra i figli di Dio e condivide la sorte dei santi? </w:t>
      </w:r>
    </w:p>
    <w:p w14:paraId="24260EAF" w14:textId="77777777" w:rsidR="00F50857" w:rsidRPr="0038024F" w:rsidRDefault="00F50857" w:rsidP="00F50857">
      <w:pPr>
        <w:spacing w:after="120" w:line="240" w:lineRule="auto"/>
        <w:ind w:left="567" w:right="567"/>
        <w:jc w:val="both"/>
        <w:rPr>
          <w:rFonts w:ascii="Arial" w:eastAsia="Times New Roman" w:hAnsi="Arial"/>
          <w:i/>
          <w:iCs/>
          <w:sz w:val="24"/>
          <w:szCs w:val="20"/>
          <w:lang w:eastAsia="it-IT"/>
        </w:rPr>
      </w:pPr>
      <w:r w:rsidRPr="0038024F">
        <w:rPr>
          <w:rFonts w:ascii="Arial" w:eastAsia="Times New Roman" w:hAnsi="Arial"/>
          <w:i/>
          <w:iCs/>
          <w:sz w:val="24"/>
          <w:szCs w:val="20"/>
          <w:lang w:eastAsia="it-IT"/>
        </w:rPr>
        <w:t xml:space="preserve">Abbiamo dunque deviato dal cammino della verità; la luce della giustizia non è brillata per noi, né mai per noi si è alzato il sole. Ci siamo saziati nelle vie del male e della perdizione; abbiamo percorso deserti impraticabili, ma non abbiamo conosciuto la via del Signore. Che cosa ci ha giovato la nostra superbia? Che cosa ci ha portato la ricchezza con la spavalderia? Tutto questo è passato come ombra e come notizia fugace, come una nave che solca l'onda agitata, del cui passaggio non si può trovare traccia, né scia della sua carena sui flutti; oppure come un uccello che vola per l'aria e non si trova alcun segno della sua corsa, poiché l'aria leggera, percossa dal tocco delle penne e divisa dall'impeto vigoroso, è attraversata dalle ali in movimento, ma dopo non si trova segno del suo passaggio; o come quando, scoccata una freccia al bersaglio, l'aria si divide e ritorna subito su se stessa e così non si può distinguere il suo tragitto: così anche noi, appena nati, siamo già scomparsi, non abbiamo avuto alcun segno di virtù da mostrare; siamo stati consumati nella nostra malvagità". </w:t>
      </w:r>
    </w:p>
    <w:p w14:paraId="630E04FF" w14:textId="77777777" w:rsidR="00F50857" w:rsidRPr="0038024F" w:rsidRDefault="00F50857" w:rsidP="00F50857">
      <w:pPr>
        <w:spacing w:after="120" w:line="240" w:lineRule="auto"/>
        <w:ind w:left="567" w:right="567"/>
        <w:jc w:val="both"/>
        <w:rPr>
          <w:rFonts w:ascii="Arial" w:eastAsia="Times New Roman" w:hAnsi="Arial"/>
          <w:i/>
          <w:iCs/>
          <w:sz w:val="24"/>
          <w:szCs w:val="20"/>
          <w:lang w:eastAsia="it-IT"/>
        </w:rPr>
      </w:pPr>
      <w:r w:rsidRPr="0038024F">
        <w:rPr>
          <w:rFonts w:ascii="Arial" w:eastAsia="Times New Roman" w:hAnsi="Arial"/>
          <w:i/>
          <w:iCs/>
          <w:sz w:val="24"/>
          <w:szCs w:val="20"/>
          <w:lang w:eastAsia="it-IT"/>
        </w:rPr>
        <w:t xml:space="preserve">La speranza dell'empio è come pula portata dal vento, come schiuma leggera sospinta dalla tempesta, come fumo dal vento è dispersa, si dilegua come il ricordo dell'ospite di un sol giorno. I giusti al contrario vivono per sempre, la loro ricompensa è presso il Signore e l'Altissimo ha cura di loro. Per questo riceveranno una magnifica corona regale, un bel diadema dalla mano del Signore, perché li proteggerà con la destra, con il braccio farà loro da scudo. </w:t>
      </w:r>
    </w:p>
    <w:p w14:paraId="2BE29809" w14:textId="77777777" w:rsidR="00F50857" w:rsidRPr="0038024F" w:rsidRDefault="00F50857" w:rsidP="00F50857">
      <w:pPr>
        <w:spacing w:after="120" w:line="240" w:lineRule="auto"/>
        <w:ind w:left="567" w:right="567"/>
        <w:jc w:val="both"/>
        <w:rPr>
          <w:rFonts w:ascii="Arial" w:eastAsia="Times New Roman" w:hAnsi="Arial"/>
          <w:i/>
          <w:iCs/>
          <w:sz w:val="24"/>
          <w:szCs w:val="20"/>
          <w:lang w:eastAsia="it-IT"/>
        </w:rPr>
      </w:pPr>
      <w:r w:rsidRPr="0038024F">
        <w:rPr>
          <w:rFonts w:ascii="Arial" w:eastAsia="Times New Roman" w:hAnsi="Arial"/>
          <w:i/>
          <w:iCs/>
          <w:sz w:val="24"/>
          <w:szCs w:val="20"/>
          <w:lang w:eastAsia="it-IT"/>
        </w:rPr>
        <w:t xml:space="preserve">Egli prenderà per armatura il suo zelo e armerà il creato per castigare i nemici; indosserà la giustizia come corazza e si metterà come elmo un giudizio infallibile; prenderà come scudo una santità inespugnabile; affilerà la sua collera inesorabile come spada e il mondo combatterà con lui contro gli insensati. Scoccheranno gli infallibili dardi dei fulmini, e come da un arco ben teso, dalle nubi, colpiranno il bersaglio; dalla fionda saranno scagliati chicchi di grandine colmi di sdegno. Infurierà contro di loro l'acqua del mare e i fiumi li sommergeranno senza pietà. Si scatenerà contro di loro un vento impetuoso, li disperderà come un </w:t>
      </w:r>
      <w:r w:rsidRPr="0038024F">
        <w:rPr>
          <w:rFonts w:ascii="Arial" w:eastAsia="Times New Roman" w:hAnsi="Arial"/>
          <w:i/>
          <w:iCs/>
          <w:sz w:val="24"/>
          <w:szCs w:val="20"/>
          <w:lang w:eastAsia="it-IT"/>
        </w:rPr>
        <w:lastRenderedPageBreak/>
        <w:t xml:space="preserve">uragano. L'iniquità renderà deserta tutta la terra e la malvagità rovescerà i troni dei potenti. (Sap 5,1-23). </w:t>
      </w:r>
    </w:p>
    <w:p w14:paraId="2EEF4C3D"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I sadducei però non credevano in nessuna tradizione orale e neanche in quei Libri della Scrittura che sono detti Deuterocanonici. Gesù conosce questa loro allergia per la verità del Padre suo che ripetutamente e sempre è intervenuto nella storia del suo popolo al fine di educarlo e condurlo nella più grande verità. Non si serve di questi Libri, altrimenti si sarebbe trovato in un netto rifiuto di tutta la sua argomentazione. Anche questa metodologia dobbiamo imparare da Gesù. </w:t>
      </w:r>
    </w:p>
    <w:p w14:paraId="2D4C9821"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Nelle controversie teologiche o di fede è giusto che ci si concentri non su quanto noi crediamo e gli altri affermano o negano, ma su una comune parola di Dio creduta da entrambi. È sempre la Parola del Signore creduta da entrambi il punto di partenza, di avvio, se si vogliono ottenere buoni frutti. Poiché il Libro dell’Esodo è ritenuto ispirato anche dai sadducei, è a questo Libro che Gesù si appella, fa ricorso.</w:t>
      </w:r>
    </w:p>
    <w:p w14:paraId="6E74E6E7" w14:textId="77777777" w:rsidR="00F50857" w:rsidRPr="0038024F" w:rsidRDefault="00F50857" w:rsidP="00F50857">
      <w:pPr>
        <w:spacing w:after="120" w:line="240" w:lineRule="auto"/>
        <w:ind w:left="567" w:right="567"/>
        <w:jc w:val="both"/>
        <w:rPr>
          <w:rFonts w:ascii="Arial" w:eastAsia="Times New Roman" w:hAnsi="Arial"/>
          <w:i/>
          <w:iCs/>
          <w:sz w:val="24"/>
          <w:szCs w:val="20"/>
          <w:lang w:eastAsia="it-IT"/>
        </w:rPr>
      </w:pPr>
      <w:r w:rsidRPr="0038024F">
        <w:rPr>
          <w:rFonts w:ascii="Arial" w:eastAsia="Times New Roman" w:hAnsi="Arial"/>
          <w:i/>
          <w:iCs/>
          <w:sz w:val="24"/>
          <w:szCs w:val="20"/>
          <w:lang w:eastAsia="it-IT"/>
        </w:rPr>
        <w:t xml:space="preserve">Ora Mosè stava pascolando il gregge di Ietro, suo suocero, sacerdote di Madian, e condusse il bestiame oltre il deserto e arrivò al monte di Dio, l'Oreb. l’angelo del Signore gli apparve in una fiamma di fuoco in mezzo a un roveto. Egli guardò ed ecco: il roveto ardeva nel fuoco, ma quel roveto non si consumava. Mosè pensò: "Voglio avvicinarmi a vedere questo grande spettacolo: perché il roveto non brucia?". </w:t>
      </w:r>
    </w:p>
    <w:p w14:paraId="15CB1F9C" w14:textId="77777777" w:rsidR="00F50857" w:rsidRPr="0038024F" w:rsidRDefault="00F50857" w:rsidP="00F50857">
      <w:pPr>
        <w:spacing w:after="120" w:line="240" w:lineRule="auto"/>
        <w:ind w:left="567" w:right="567"/>
        <w:jc w:val="both"/>
        <w:rPr>
          <w:rFonts w:ascii="Arial" w:eastAsia="Times New Roman" w:hAnsi="Arial"/>
          <w:i/>
          <w:iCs/>
          <w:sz w:val="24"/>
          <w:szCs w:val="20"/>
          <w:lang w:eastAsia="it-IT"/>
        </w:rPr>
      </w:pPr>
      <w:r w:rsidRPr="0038024F">
        <w:rPr>
          <w:rFonts w:ascii="Arial" w:eastAsia="Times New Roman" w:hAnsi="Arial"/>
          <w:i/>
          <w:iCs/>
          <w:sz w:val="24"/>
          <w:szCs w:val="20"/>
          <w:lang w:eastAsia="it-IT"/>
        </w:rPr>
        <w:t xml:space="preserve">Il Signore vide che si era avvicinato per vedere e Dio lo chiamò dal roveto e disse: "Mosè, Mosè !". Rispose: "Eccomi!". Riprese: "Non avvicinarti! Togliti i sandali dai piedi, perché il luogo sul quale tu stai è una terra santa!". E disse: "Io sono il Dio di tuo padre, il Dio di Abramo, il Dio di Isacco, il Dio di Giacobbe". Mosè allora si velò il viso, perché aveva paura di guardare verso Dio. Il Signore disse: "Ho osservato la miseria del mio popolo in Egitto e ho udito il suo grido a causa dei suoi sorveglianti; conosco infatti le sue sofferenze. Sono sceso per liberarlo dalla mano dell'Egitto e per farlo uscire da questo paese verso un paese bello e spazioso, verso un paese dove scorre latte e miele, verso il luogo dove si trovano il Cananeo, l'Hittita, l'Amorreo, il Perizzita, l'Eveo, il Gebuseo. Ora dunque il grido degli Israeliti è arrivato fino a me e io stesso ho visto l'oppressione con cui gli Egiziani li tormentano. Ora va’! Io ti mando dal faraone. Fa' uscire dall'Egitto il mio popolo, gli Israeliti!". </w:t>
      </w:r>
    </w:p>
    <w:p w14:paraId="2C886888" w14:textId="77777777" w:rsidR="00F50857" w:rsidRPr="0038024F" w:rsidRDefault="00F50857" w:rsidP="00F50857">
      <w:pPr>
        <w:spacing w:after="120" w:line="240" w:lineRule="auto"/>
        <w:ind w:left="567" w:right="567"/>
        <w:jc w:val="both"/>
        <w:rPr>
          <w:rFonts w:ascii="Arial" w:eastAsia="Times New Roman" w:hAnsi="Arial"/>
          <w:i/>
          <w:iCs/>
          <w:sz w:val="24"/>
          <w:szCs w:val="20"/>
          <w:lang w:eastAsia="it-IT"/>
        </w:rPr>
      </w:pPr>
      <w:r w:rsidRPr="0038024F">
        <w:rPr>
          <w:rFonts w:ascii="Arial" w:eastAsia="Times New Roman" w:hAnsi="Arial"/>
          <w:i/>
          <w:iCs/>
          <w:sz w:val="24"/>
          <w:szCs w:val="20"/>
          <w:lang w:eastAsia="it-IT"/>
        </w:rPr>
        <w:t xml:space="preserve">Mosè disse a Dio: "Chi sono io per andare dal faraone e per far uscire dall'Egitto gli Israeliti?". Rispose: "Io sarò con te. Eccoti il segno che io ti ho mandato: quando tu avrai fatto uscire il popolo dall'Egitto, servirete Dio su questo monte". Mosè disse a Dio: "Ecco io arrivo dagli Israeliti e dico loro: Il Dio dei vostri padri mi ha mandato a voi. Ma mi diranno: Come si chiama? E io che cosa risponderò loro?". Dio disse a Mosè: "Io sono colui che sono!". Poi disse: "Dirai agli Israeliti: Io-Sono mi ha mandato a voi". </w:t>
      </w:r>
    </w:p>
    <w:p w14:paraId="081F007A" w14:textId="77777777" w:rsidR="00F50857" w:rsidRPr="0038024F" w:rsidRDefault="00F50857" w:rsidP="00F50857">
      <w:pPr>
        <w:spacing w:after="120" w:line="240" w:lineRule="auto"/>
        <w:ind w:left="567" w:right="567"/>
        <w:jc w:val="both"/>
        <w:rPr>
          <w:rFonts w:ascii="Arial" w:eastAsia="Times New Roman" w:hAnsi="Arial"/>
          <w:i/>
          <w:iCs/>
          <w:sz w:val="24"/>
          <w:szCs w:val="20"/>
          <w:lang w:eastAsia="it-IT"/>
        </w:rPr>
      </w:pPr>
      <w:r w:rsidRPr="0038024F">
        <w:rPr>
          <w:rFonts w:ascii="Arial" w:eastAsia="Times New Roman" w:hAnsi="Arial"/>
          <w:i/>
          <w:iCs/>
          <w:sz w:val="24"/>
          <w:szCs w:val="20"/>
          <w:lang w:eastAsia="it-IT"/>
        </w:rPr>
        <w:t xml:space="preserve">Dio aggiunse a Mosè: "Dirai agli Israeliti: Il Signore, il Dio dei vostri padri, il Dio di Abramo, il Dio di Isacco, il Dio di Giacobbe mi ha </w:t>
      </w:r>
      <w:r w:rsidRPr="0038024F">
        <w:rPr>
          <w:rFonts w:ascii="Arial" w:eastAsia="Times New Roman" w:hAnsi="Arial"/>
          <w:i/>
          <w:iCs/>
          <w:sz w:val="24"/>
          <w:szCs w:val="20"/>
          <w:lang w:eastAsia="it-IT"/>
        </w:rPr>
        <w:lastRenderedPageBreak/>
        <w:t xml:space="preserve">mandato a voi. Questo è il mio nome per sempre; questo è il titolo con cui sarò ricordato di generazione in generazione. Va’! Riunisci gli anziani d'Israele e dì loro: Il Signore, Dio dei vostri padri, mi è apparso, il Dio di Abramo, di Isacco, di Giacobbe, dicendo: Sono venuto a vedere voi e ciò che vien fatto a voi in Egitto. E ho detto: Vi farò uscire dalla umiliazione dell'Egitto verso il paese del Cananeo, dell'Hittita, dell'Amorreo, del Perizzita, dell'Eveo e del Gebuseo, verso un paese dove scorre latte e miele. Essi ascolteranno la tua voce e tu e gli anziani d'Israele andrete dal re di Egitto e gli riferirete: Il Signore, Dio degli Ebrei, si è presentato a noi. Ci sia permesso di andare nel deserto a tre giorni di cammino, per fare un sacrificio al Signore, nostro Dio. </w:t>
      </w:r>
    </w:p>
    <w:p w14:paraId="2861FE58" w14:textId="77777777" w:rsidR="00F50857" w:rsidRPr="0038024F" w:rsidRDefault="00F50857" w:rsidP="00F50857">
      <w:pPr>
        <w:spacing w:after="120" w:line="240" w:lineRule="auto"/>
        <w:ind w:left="567" w:right="567"/>
        <w:jc w:val="both"/>
        <w:rPr>
          <w:rFonts w:ascii="Arial" w:eastAsia="Times New Roman" w:hAnsi="Arial"/>
          <w:i/>
          <w:iCs/>
          <w:sz w:val="24"/>
          <w:szCs w:val="20"/>
          <w:lang w:eastAsia="it-IT"/>
        </w:rPr>
      </w:pPr>
      <w:r w:rsidRPr="0038024F">
        <w:rPr>
          <w:rFonts w:ascii="Arial" w:eastAsia="Times New Roman" w:hAnsi="Arial"/>
          <w:i/>
          <w:iCs/>
          <w:sz w:val="24"/>
          <w:szCs w:val="20"/>
          <w:lang w:eastAsia="it-IT"/>
        </w:rPr>
        <w:t xml:space="preserve">Io so che il re d'Egitto non vi permetterà di partire, se non con l'intervento di una mano forte. Stenderò dunque la mano e colpirò l'Egitto con tutti i prodigi che opererò in mezzo ad esso, dopo egli vi lascerà andare. Farò sì che questo popolo trovi grazia agli occhi degli Egiziani: quando partirete, non ve ne andrete a mani vuote. Ogni donna domanderà alla sua vicina e all'inquilina della sua casa oggetti di argento e oggetti d'oro e vesti; ne caricherete i vostri figli e le vostre figlie e spoglierete l'Egitto". (Es 3,1-22). </w:t>
      </w:r>
    </w:p>
    <w:p w14:paraId="52674E62"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Cosa dice questo Libro esattamente? Dice che Dio si presenta come il Dio di Abramo, di Isacco, di Giacobbe. Non fu ieri il loro Dio. Lo è attualmente. Se lo è attualmente, attualmente essi sono con Dio, presso di Lui, nella sua eternità. Non sono nella morte, ma nella vita. Con la Scrittura Gesù smonta la loro errata dottrina nella non sopravvivenza delle anime.</w:t>
      </w:r>
    </w:p>
    <w:p w14:paraId="6036EC54"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Le anime dei giusti sono ora nelle mani di Dio. I loro corpi sono polvere del suolo. Domani però risusciteranno, saranno richiamati in vita e riconsegnati all’anima, perché l’onnipotenza del Signore li chiamerà dalla cenere, o dal nulla nel quale sono caduti. È bello il metodo di Gesù. Esso ci consente di iniziare qualsiasi dialogo in pienezza di verità, a condizione che si trovi un punto comune nella verità che è fuori di noi e degli altri. Non è né la nostra verità e né la loro che viene difesa, bensì solo ed esclusivamente la verità di Dio. La verità di Dio dichiarerà vera la nostra dottrina, se è vera, ma anche dichiarerà falsa la nostra dottrina se falsa. È questa l’unica legge se si vuole che il dialogo porti frutti di verità e di giustizia anche quando i litiganti sono in contrasto e distanti come le tenebre dalla luce. </w:t>
      </w:r>
    </w:p>
    <w:p w14:paraId="36152D7B" w14:textId="77777777" w:rsidR="00F50857" w:rsidRPr="0038024F" w:rsidRDefault="00F50857" w:rsidP="00F50857">
      <w:pPr>
        <w:spacing w:after="120" w:line="240" w:lineRule="auto"/>
        <w:jc w:val="both"/>
        <w:rPr>
          <w:rFonts w:ascii="Arial" w:eastAsia="Times New Roman" w:hAnsi="Arial"/>
          <w:sz w:val="24"/>
          <w:szCs w:val="20"/>
          <w:lang w:eastAsia="it-IT"/>
        </w:rPr>
      </w:pPr>
    </w:p>
    <w:p w14:paraId="657E8ECA" w14:textId="77777777" w:rsidR="00F50857" w:rsidRPr="0038024F" w:rsidRDefault="00F50857" w:rsidP="00F50857">
      <w:pPr>
        <w:spacing w:after="120" w:line="240" w:lineRule="auto"/>
        <w:jc w:val="both"/>
        <w:rPr>
          <w:rFonts w:ascii="Arial" w:eastAsia="Times New Roman" w:hAnsi="Arial"/>
          <w:b/>
          <w:sz w:val="24"/>
          <w:szCs w:val="20"/>
          <w:lang w:eastAsia="it-IT"/>
        </w:rPr>
      </w:pPr>
      <w:r w:rsidRPr="0038024F">
        <w:rPr>
          <w:rFonts w:ascii="Arial" w:eastAsia="Times New Roman" w:hAnsi="Arial"/>
          <w:b/>
          <w:sz w:val="24"/>
          <w:szCs w:val="20"/>
          <w:lang w:eastAsia="it-IT"/>
        </w:rPr>
        <w:t>Non è un Dio dei morti ma dei viventi! Voi siete in grande errore".</w:t>
      </w:r>
    </w:p>
    <w:p w14:paraId="4338C3AF"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È questa la verità delle verità. Gli amici di Dio non possono finire nella morte, mai. Dio li vuole con sé nella vita eterna. È questo il motivo per cui i sadducei non solo non conoscono la potenza di Dio, non conoscono semplicemente chi è il loro Signore. La loro è una religione che non genera speranza nei cuori. Ma sempre la falsità è la più grande nemica della speranza.  Quanto è detto del Messia nel Salmo, vale per tutti gli amici di Dio.</w:t>
      </w:r>
    </w:p>
    <w:p w14:paraId="73B7E46B" w14:textId="77777777" w:rsidR="00F50857" w:rsidRPr="0038024F" w:rsidRDefault="00F50857" w:rsidP="00F50857">
      <w:pPr>
        <w:spacing w:after="120" w:line="240" w:lineRule="auto"/>
        <w:ind w:left="567" w:right="567"/>
        <w:jc w:val="both"/>
        <w:rPr>
          <w:rFonts w:ascii="Arial" w:eastAsia="Times New Roman" w:hAnsi="Arial"/>
          <w:i/>
          <w:iCs/>
          <w:sz w:val="24"/>
          <w:szCs w:val="20"/>
          <w:lang w:eastAsia="it-IT"/>
        </w:rPr>
      </w:pPr>
      <w:r w:rsidRPr="0038024F">
        <w:rPr>
          <w:rFonts w:ascii="Arial" w:eastAsia="Times New Roman" w:hAnsi="Arial"/>
          <w:i/>
          <w:iCs/>
          <w:sz w:val="24"/>
          <w:szCs w:val="20"/>
          <w:lang w:eastAsia="it-IT"/>
        </w:rPr>
        <w:lastRenderedPageBreak/>
        <w:t xml:space="preserve">Miktam. Di Davide. Proteggimi, o Dio: in te mi rifugio. Ho detto a Dio: "Sei tu il mio Signore, senza di te non ho alcun bene". Per i santi, che sono sulla terra, uomini nobili, è tutto il mio amore. Si affrettino altri a costruire idoli: io non spanderò le loro libazioni di sangue né pronunzierò con le mie labbra i loro nomi. Il Signore è mia parte di eredità e mio calice: nelle tue mani è la mia vita. Per me la sorte è caduta su luoghi deliziosi, è magnifica la mia eredità. Benedico il Signore che mi ha dato consiglio; anche di notte il mio cuore mi istruisce. </w:t>
      </w:r>
    </w:p>
    <w:p w14:paraId="70C2C086" w14:textId="77777777" w:rsidR="00F50857" w:rsidRPr="0038024F" w:rsidRDefault="00F50857" w:rsidP="00F50857">
      <w:pPr>
        <w:spacing w:after="120" w:line="240" w:lineRule="auto"/>
        <w:ind w:left="567" w:right="567"/>
        <w:jc w:val="both"/>
        <w:rPr>
          <w:rFonts w:ascii="Arial" w:eastAsia="Times New Roman" w:hAnsi="Arial"/>
          <w:i/>
          <w:iCs/>
          <w:sz w:val="24"/>
          <w:szCs w:val="20"/>
          <w:lang w:eastAsia="it-IT"/>
        </w:rPr>
      </w:pPr>
      <w:r w:rsidRPr="0038024F">
        <w:rPr>
          <w:rFonts w:ascii="Arial" w:eastAsia="Times New Roman" w:hAnsi="Arial"/>
          <w:i/>
          <w:iCs/>
          <w:sz w:val="24"/>
          <w:szCs w:val="20"/>
          <w:lang w:eastAsia="it-IT"/>
        </w:rPr>
        <w:t xml:space="preserve">Io pongo sempre innanzi a me il Signore, sta alla mia destra, non posso vacillare. Di questo gioisce il mio cuore, esulta la mia anima; anche il mio corpo riposa al sicuro, perché non abbandonerai la mia vita nel sepolcro, né lascerai che il tuo santo veda la corruzione. Mi indicherai il sentiero della vita, gioia piena nella tua presenza, dolcezza senza fine alla tua destra. (Sal 15,1-11). </w:t>
      </w:r>
    </w:p>
    <w:p w14:paraId="7A60C4FE"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I sadducei non credono nella Scrittura. Non possono credere perché loro escludono ogni intervento successivo di Dio nella vita del suo popolo. Per loro la Scrittura è lettera morta, lettera inutile. Ciò che vale è solo il loro pensiero e i loro sofismi con i quali ingannavano la gente. Possiamo affermare che buona parte del mondo cristiano segue il loro esempio. Il mondo non cristiano vive totalmente alla loro maniera, pensa alla loro maniera, ragiona e argomenta alla loro maniera. I sadducei, per un certo verso, sono da temere più di ogni altro cultore di religione. Essi privano di ogni fondamento la rivelazione.  Senza rivelazione un popolo si perde.  I loro figli sono oggi sparsi per tutto il mondo. Basta sentirli parlare e immediatamente si tradiscono, perché pensano e ragionano alla maniera dei loro padri.</w:t>
      </w:r>
    </w:p>
    <w:p w14:paraId="6D724F43" w14:textId="77777777" w:rsidR="00F50857" w:rsidRPr="0038024F" w:rsidRDefault="00F50857" w:rsidP="00F50857">
      <w:pPr>
        <w:spacing w:after="120" w:line="240" w:lineRule="auto"/>
        <w:jc w:val="both"/>
        <w:rPr>
          <w:rFonts w:ascii="Arial" w:eastAsia="Times New Roman" w:hAnsi="Arial" w:cs="Arial"/>
          <w:sz w:val="20"/>
          <w:szCs w:val="20"/>
          <w:lang w:eastAsia="it-IT"/>
        </w:rPr>
      </w:pPr>
    </w:p>
    <w:p w14:paraId="5557BB71" w14:textId="77777777" w:rsidR="00F50857" w:rsidRPr="0038024F" w:rsidRDefault="00F50857" w:rsidP="00F50857">
      <w:pPr>
        <w:keepNext/>
        <w:spacing w:after="120" w:line="240" w:lineRule="auto"/>
        <w:jc w:val="both"/>
        <w:outlineLvl w:val="2"/>
        <w:rPr>
          <w:rFonts w:ascii="Arial" w:eastAsia="Times New Roman" w:hAnsi="Arial"/>
          <w:b/>
          <w:sz w:val="28"/>
          <w:szCs w:val="20"/>
          <w:lang w:eastAsia="it-IT"/>
        </w:rPr>
      </w:pPr>
      <w:bookmarkStart w:id="595" w:name="_Toc62150065"/>
      <w:bookmarkStart w:id="596" w:name="_Toc178544771"/>
      <w:r w:rsidRPr="0038024F">
        <w:rPr>
          <w:rFonts w:ascii="Arial" w:eastAsia="Times New Roman" w:hAnsi="Arial"/>
          <w:b/>
          <w:sz w:val="28"/>
          <w:szCs w:val="20"/>
          <w:lang w:eastAsia="it-IT"/>
        </w:rPr>
        <w:t>DISCUSSIONE SULLA RISURREZIONE</w:t>
      </w:r>
      <w:bookmarkEnd w:id="595"/>
      <w:r w:rsidRPr="0038024F">
        <w:rPr>
          <w:rFonts w:ascii="Arial" w:eastAsia="Times New Roman" w:hAnsi="Arial"/>
          <w:b/>
          <w:sz w:val="28"/>
          <w:szCs w:val="20"/>
          <w:lang w:eastAsia="it-IT"/>
        </w:rPr>
        <w:t xml:space="preserve"> IN LUCA</w:t>
      </w:r>
      <w:bookmarkEnd w:id="596"/>
    </w:p>
    <w:p w14:paraId="21BED2DE" w14:textId="77777777" w:rsidR="00F50857" w:rsidRPr="0038024F" w:rsidRDefault="00F50857" w:rsidP="00F5085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8024F">
        <w:rPr>
          <w:rFonts w:ascii="Arial" w:eastAsia="Times New Roman" w:hAnsi="Arial"/>
          <w:b/>
          <w:sz w:val="24"/>
          <w:szCs w:val="20"/>
          <w:lang w:eastAsia="it-IT"/>
        </w:rPr>
        <w:t xml:space="preserve">Gli si avvicinarono alcuni sadducei – i quali dicono che non c’è risurrezione – e gli posero questa domanda: </w:t>
      </w:r>
    </w:p>
    <w:p w14:paraId="30AC48F2"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I sadducei vivevano una religione strana. Non credevano in tutti i libri della Scrittura Antica. Non credevano nella risurrezione e neanche nell’esistenza degli Angeli. Non credevano in tante altre verità rivelate, perché loro rifiutavano tutta la tradizione orale. Per loro la verità era solo quella contenuta in alcuni libri della Scrittura.  Notiamo bene: i sadducei non credono nella risurrezione dell’ultimo giorno. Non pongono a Gesù la domanda perché vogliono aprirsi alla conoscenza della verità. Gliela pongono invece per ridicolizzare Gesù dinanzi a tutto il popolo.</w:t>
      </w:r>
    </w:p>
    <w:p w14:paraId="5C772B87"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Vogliono far passare Gesù come un narratore di favole moderne. Loro sono dei veri sofisti nell’arte dell’argomentazione. Partono da un caso terreno, unico e solo nella storia, e vogliono farlo assurgere a caso universale. Partono dalla vita di questa terra e per di più da un caso unico e raro e vogliono concludere nella non esistenza della risurrezione dei corpi. Questo loro modo di argomentare traeva in inganno i semplici, quelli del popolo, gli inesperti. Loro ora pensano di trarre in inganno anche Gesù. Anche Gesù vogliono convincere con il loro sofisma diabolico e satanico. </w:t>
      </w:r>
    </w:p>
    <w:p w14:paraId="62CDBC0C" w14:textId="77777777" w:rsidR="00F50857" w:rsidRPr="0038024F" w:rsidRDefault="00F50857" w:rsidP="00F50857">
      <w:pPr>
        <w:spacing w:after="120" w:line="240" w:lineRule="auto"/>
        <w:jc w:val="both"/>
        <w:rPr>
          <w:rFonts w:ascii="Arial" w:eastAsia="Times New Roman" w:hAnsi="Arial"/>
          <w:sz w:val="24"/>
          <w:szCs w:val="20"/>
          <w:lang w:eastAsia="it-IT"/>
        </w:rPr>
      </w:pPr>
    </w:p>
    <w:p w14:paraId="09B408AE" w14:textId="77777777" w:rsidR="00F50857" w:rsidRPr="0038024F" w:rsidRDefault="00F50857" w:rsidP="00F5085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8024F">
        <w:rPr>
          <w:rFonts w:ascii="Arial" w:eastAsia="Times New Roman" w:hAnsi="Arial"/>
          <w:b/>
          <w:sz w:val="24"/>
          <w:szCs w:val="20"/>
          <w:lang w:eastAsia="it-IT"/>
        </w:rPr>
        <w:t xml:space="preserve">«Maestro, Mosè ci ha prescritto: </w:t>
      </w:r>
      <w:r w:rsidRPr="0038024F">
        <w:rPr>
          <w:rFonts w:ascii="Arial" w:eastAsia="Times New Roman" w:hAnsi="Arial"/>
          <w:b/>
          <w:i/>
          <w:sz w:val="24"/>
          <w:szCs w:val="20"/>
          <w:lang w:eastAsia="it-IT"/>
        </w:rPr>
        <w:t xml:space="preserve">Se muore il fratello di qualcuno </w:t>
      </w:r>
      <w:r w:rsidRPr="0038024F">
        <w:rPr>
          <w:rFonts w:ascii="Arial" w:eastAsia="Times New Roman" w:hAnsi="Arial"/>
          <w:b/>
          <w:sz w:val="24"/>
          <w:szCs w:val="20"/>
          <w:lang w:eastAsia="it-IT"/>
        </w:rPr>
        <w:t xml:space="preserve">che ha moglie, </w:t>
      </w:r>
      <w:r w:rsidRPr="0038024F">
        <w:rPr>
          <w:rFonts w:ascii="Arial" w:eastAsia="Times New Roman" w:hAnsi="Arial"/>
          <w:b/>
          <w:i/>
          <w:sz w:val="24"/>
          <w:szCs w:val="20"/>
          <w:lang w:eastAsia="it-IT"/>
        </w:rPr>
        <w:t>ma è senza figli, suo fratello prenda la moglie e dia una discendenza al proprio fratello</w:t>
      </w:r>
      <w:r w:rsidRPr="0038024F">
        <w:rPr>
          <w:rFonts w:ascii="Arial" w:eastAsia="Times New Roman" w:hAnsi="Arial"/>
          <w:b/>
          <w:sz w:val="24"/>
          <w:szCs w:val="20"/>
          <w:lang w:eastAsia="it-IT"/>
        </w:rPr>
        <w:t xml:space="preserve">. </w:t>
      </w:r>
    </w:p>
    <w:p w14:paraId="5ABDB966"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È questa la legge cosiddetta del “levirato”, o del cognato. La troviamo nel Deuteronomio.</w:t>
      </w:r>
    </w:p>
    <w:p w14:paraId="3B7E751E"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i/>
          <w:iCs/>
          <w:sz w:val="24"/>
          <w:szCs w:val="20"/>
          <w:lang w:eastAsia="it-IT"/>
        </w:rPr>
        <w:t>Quando i fratelli abiteranno insieme e uno di loro morirà senza lasciare figli, la moglie del defunto non si sposerà con uno di fuori, con un estraneo. Suo cognato si unirà a lei e se la prenderà in moglie, compiendo così verso di lei il dovere di cognato. Il primogenito che ella metterà al mondo, andrà sotto il nome del fratello morto, perché il nome di questi non si estingua in Israele. Ma se quell’uomo non ha piacere di prendere la cognata, ella salirà alla porta degli anziani e dirà: “Mio cognato rifiuta di assicurare in Israele il nome del fratello; non acconsente a compiere verso di me il dovere di cognato”. Allora gli anziani della sua città lo chiameranno e gli parleranno. Se egli persiste e dice: “Non ho piacere di prenderla”, allora sua cognata gli si avvicinerà in presenza degli anziani, gli toglierà il sandalo dal piede, gli sputerà in faccia e proclamerà: “Così si fa all’uomo che non vuole ricostruire la famiglia del fratello”. La sua sarà chiamata in Israele la famiglia dello scalzato. Dt 25,5-10).</w:t>
      </w:r>
    </w:p>
    <w:p w14:paraId="7D5FCB6C"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Questa legge è stata data per la terra, non certo per il Cielo. Tutta la Legge di Dio è stata data per la terra. Nel Cielo non ci sarà alcuna Legge. Nel Cielo ci sarà solo l’amore purissimo, castissimo, santo. È grave non sapere che ogni Legge è data da Dio solo per questa terra. È ancora più grave prendere una Legge data per la terra e farne una Legge valida anche per il Cielo. È da disonesti intellettuali prendere una Legge data per la terra e concludere attraverso essa la non esistenza del Cielo. Terra e Cielo sono due realtà distinte, diverse. Ciò che vale per la terra non vale per il Cielo e ciò che vale per il Cielo di certo non può valere per la terra. Ecco cosa riescono ad argomentare partendo da questa Legge data per la Terra, per la presente economia. </w:t>
      </w:r>
    </w:p>
    <w:p w14:paraId="5F0BF208" w14:textId="77777777" w:rsidR="00F50857" w:rsidRPr="0038024F" w:rsidRDefault="00F50857" w:rsidP="00F5085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68510A39" w14:textId="77777777" w:rsidR="00F50857" w:rsidRPr="0038024F" w:rsidRDefault="00F50857" w:rsidP="00F5085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8024F">
        <w:rPr>
          <w:rFonts w:ascii="Arial" w:eastAsia="Times New Roman" w:hAnsi="Arial"/>
          <w:b/>
          <w:sz w:val="24"/>
          <w:szCs w:val="20"/>
          <w:lang w:eastAsia="it-IT"/>
        </w:rPr>
        <w:t xml:space="preserve">C’erano dunque sette fratelli: il primo, dopo aver preso moglie, morì senza figli. </w:t>
      </w:r>
    </w:p>
    <w:p w14:paraId="08022D70"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Ci sono sette fratelli. Il primo prende moglie e subito muore senza lasciare figli.</w:t>
      </w:r>
    </w:p>
    <w:p w14:paraId="5695D769" w14:textId="77777777" w:rsidR="00F50857" w:rsidRPr="0038024F" w:rsidRDefault="00F50857" w:rsidP="00F50857">
      <w:pPr>
        <w:spacing w:after="120" w:line="240" w:lineRule="auto"/>
        <w:jc w:val="both"/>
        <w:rPr>
          <w:rFonts w:ascii="Arial" w:eastAsia="Times New Roman" w:hAnsi="Arial"/>
          <w:sz w:val="24"/>
          <w:szCs w:val="20"/>
          <w:lang w:eastAsia="it-IT"/>
        </w:rPr>
      </w:pPr>
    </w:p>
    <w:p w14:paraId="4D75BA0D" w14:textId="77777777" w:rsidR="00F50857" w:rsidRPr="0038024F" w:rsidRDefault="00F50857" w:rsidP="00F5085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8024F">
        <w:rPr>
          <w:rFonts w:ascii="Arial" w:eastAsia="Times New Roman" w:hAnsi="Arial"/>
          <w:b/>
          <w:sz w:val="24"/>
          <w:szCs w:val="20"/>
          <w:lang w:eastAsia="it-IT"/>
        </w:rPr>
        <w:t xml:space="preserve">Allora la prese il secondo </w:t>
      </w:r>
    </w:p>
    <w:p w14:paraId="386F5592"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Il secondo, per obbedienza alla Legge di Mosè, prende in moglie la moglie di suo fratello per dare una discendenza al fratello. Ma anche lui muore senza lasciare figli. </w:t>
      </w:r>
    </w:p>
    <w:p w14:paraId="22329B81" w14:textId="77777777" w:rsidR="00F50857" w:rsidRPr="0038024F" w:rsidRDefault="00F50857" w:rsidP="00F50857">
      <w:pPr>
        <w:spacing w:after="120" w:line="240" w:lineRule="auto"/>
        <w:jc w:val="both"/>
        <w:rPr>
          <w:rFonts w:ascii="Arial" w:eastAsia="Times New Roman" w:hAnsi="Arial"/>
          <w:sz w:val="24"/>
          <w:szCs w:val="20"/>
          <w:lang w:eastAsia="it-IT"/>
        </w:rPr>
      </w:pPr>
    </w:p>
    <w:p w14:paraId="0A84790F" w14:textId="77777777" w:rsidR="00F50857" w:rsidRPr="0038024F" w:rsidRDefault="00F50857" w:rsidP="00F5085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8024F">
        <w:rPr>
          <w:rFonts w:ascii="Arial" w:eastAsia="Times New Roman" w:hAnsi="Arial"/>
          <w:b/>
          <w:sz w:val="24"/>
          <w:szCs w:val="20"/>
          <w:lang w:eastAsia="it-IT"/>
        </w:rPr>
        <w:t xml:space="preserve">e poi il terzo e così tutti e sette morirono senza lasciare figli. </w:t>
      </w:r>
    </w:p>
    <w:p w14:paraId="1724FC15"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lastRenderedPageBreak/>
        <w:t xml:space="preserve">La stessa cosa avvenne per il terzo, il quarto, il quinto, il sesto e il settimo. Tutti presero in moglie la moglie del fratello e tutti morirono senza lasciare discendenza. </w:t>
      </w:r>
    </w:p>
    <w:p w14:paraId="00E77DFC" w14:textId="77777777" w:rsidR="00F50857" w:rsidRPr="0038024F" w:rsidRDefault="00F50857" w:rsidP="00F50857">
      <w:pPr>
        <w:spacing w:after="120" w:line="240" w:lineRule="auto"/>
        <w:jc w:val="both"/>
        <w:rPr>
          <w:rFonts w:ascii="Arial" w:eastAsia="Times New Roman" w:hAnsi="Arial"/>
          <w:sz w:val="24"/>
          <w:szCs w:val="20"/>
          <w:lang w:eastAsia="it-IT"/>
        </w:rPr>
      </w:pPr>
    </w:p>
    <w:p w14:paraId="4BD8E38B" w14:textId="77777777" w:rsidR="00F50857" w:rsidRPr="0038024F" w:rsidRDefault="00F50857" w:rsidP="00F5085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8024F">
        <w:rPr>
          <w:rFonts w:ascii="Arial" w:eastAsia="Times New Roman" w:hAnsi="Arial"/>
          <w:b/>
          <w:sz w:val="24"/>
          <w:szCs w:val="20"/>
          <w:lang w:eastAsia="it-IT"/>
        </w:rPr>
        <w:t xml:space="preserve">Da ultimo morì anche la donna. </w:t>
      </w:r>
    </w:p>
    <w:p w14:paraId="5A9E31C6"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Alla fine morì anche la donna. Ecco ora la domanda dei sadducei. </w:t>
      </w:r>
    </w:p>
    <w:p w14:paraId="01E85BEA" w14:textId="77777777" w:rsidR="00F50857" w:rsidRPr="0038024F" w:rsidRDefault="00F50857" w:rsidP="00F50857">
      <w:pPr>
        <w:spacing w:after="120" w:line="240" w:lineRule="auto"/>
        <w:jc w:val="both"/>
        <w:rPr>
          <w:rFonts w:ascii="Arial" w:eastAsia="Times New Roman" w:hAnsi="Arial"/>
          <w:sz w:val="24"/>
          <w:szCs w:val="20"/>
          <w:lang w:eastAsia="it-IT"/>
        </w:rPr>
      </w:pPr>
    </w:p>
    <w:p w14:paraId="4A1AD176" w14:textId="77777777" w:rsidR="00F50857" w:rsidRPr="0038024F" w:rsidRDefault="00F50857" w:rsidP="00F50857">
      <w:pPr>
        <w:spacing w:after="120" w:line="240" w:lineRule="auto"/>
        <w:jc w:val="both"/>
        <w:rPr>
          <w:rFonts w:ascii="Arial" w:eastAsia="Times New Roman" w:hAnsi="Arial"/>
          <w:b/>
          <w:sz w:val="24"/>
          <w:szCs w:val="20"/>
          <w:lang w:eastAsia="it-IT"/>
        </w:rPr>
      </w:pPr>
      <w:r w:rsidRPr="0038024F">
        <w:rPr>
          <w:rFonts w:ascii="Arial" w:eastAsia="Times New Roman" w:hAnsi="Arial"/>
          <w:b/>
          <w:sz w:val="24"/>
          <w:szCs w:val="20"/>
          <w:lang w:eastAsia="it-IT"/>
        </w:rPr>
        <w:t xml:space="preserve">La donna dunque, alla risurrezione, di chi sarà moglie? Poiché tutti e sette l’hanno avuta in moglie». </w:t>
      </w:r>
    </w:p>
    <w:p w14:paraId="01E27138"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Se c’è risurrezione dei morti, ci troviamo con una donna che dovrà avere allo stesso tempo sette mariti. Poiché questo è impossibile che avvenga, allora non ci può essere risurrezione dei morti, altrimenti uno avrebbe la donna in moglie e sei resterebbero senza moglie. A tutti appare chiara la falsità di un tale ragionamento. Costoro prendono la realtà della terra e la fanno divenire realtà del cielo. Poiché la realtà della terra trasportata nel Cielo non regge, qual è la conclusione? Non esiste la realtà del cielo. Sono costoro vere menti contorte, distorte, che fanno del sofisma un’arte e una scienza per confondere i piccoli e i semplici. </w:t>
      </w:r>
    </w:p>
    <w:p w14:paraId="671E1130" w14:textId="77777777" w:rsidR="00F50857" w:rsidRPr="0038024F" w:rsidRDefault="00F50857" w:rsidP="00F50857">
      <w:pPr>
        <w:spacing w:after="120" w:line="240" w:lineRule="auto"/>
        <w:jc w:val="both"/>
        <w:rPr>
          <w:rFonts w:ascii="Arial" w:eastAsia="Times New Roman" w:hAnsi="Arial"/>
          <w:sz w:val="24"/>
          <w:szCs w:val="20"/>
          <w:lang w:eastAsia="it-IT"/>
        </w:rPr>
      </w:pPr>
    </w:p>
    <w:p w14:paraId="07863FDA" w14:textId="77777777" w:rsidR="00F50857" w:rsidRPr="0038024F" w:rsidRDefault="00F50857" w:rsidP="00F5085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8024F">
        <w:rPr>
          <w:rFonts w:ascii="Arial" w:eastAsia="Times New Roman" w:hAnsi="Arial"/>
          <w:b/>
          <w:sz w:val="24"/>
          <w:szCs w:val="20"/>
          <w:lang w:eastAsia="it-IT"/>
        </w:rPr>
        <w:t xml:space="preserve">Gesù rispose loro: «I figli di questo mondo prendono moglie e prendono marito; </w:t>
      </w:r>
    </w:p>
    <w:p w14:paraId="444C3768"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Gesù distingue le due realtà. C’è la realtà della terra e c’è la realtà del Cielo.</w:t>
      </w:r>
    </w:p>
    <w:p w14:paraId="3AF666E0"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Sono esse ben diverse. Nella realtà della terra si prende moglie e si prende marito. Questa è però la Legge della terra. Non è la Legge del Cielo. Perché non è la Legge del Cielo?</w:t>
      </w:r>
    </w:p>
    <w:p w14:paraId="19D56DE7" w14:textId="77777777" w:rsidR="00F50857" w:rsidRPr="0038024F" w:rsidRDefault="00F50857" w:rsidP="00F50857">
      <w:pPr>
        <w:spacing w:after="120" w:line="240" w:lineRule="auto"/>
        <w:jc w:val="both"/>
        <w:rPr>
          <w:rFonts w:ascii="Arial" w:eastAsia="Times New Roman" w:hAnsi="Arial"/>
          <w:sz w:val="24"/>
          <w:szCs w:val="20"/>
          <w:lang w:eastAsia="it-IT"/>
        </w:rPr>
      </w:pPr>
    </w:p>
    <w:p w14:paraId="2BE5F82F" w14:textId="77777777" w:rsidR="00F50857" w:rsidRPr="0038024F" w:rsidRDefault="00F50857" w:rsidP="00F5085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8024F">
        <w:rPr>
          <w:rFonts w:ascii="Arial" w:eastAsia="Times New Roman" w:hAnsi="Arial"/>
          <w:b/>
          <w:sz w:val="24"/>
          <w:szCs w:val="20"/>
          <w:lang w:eastAsia="it-IT"/>
        </w:rPr>
        <w:t xml:space="preserve">ma quelli che sono giudicati degni della vita futura e della risurrezione dai morti, non prendono né moglie né marito: </w:t>
      </w:r>
    </w:p>
    <w:p w14:paraId="306EDE92"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Nella Legge del Cielo non si prende né moglie e né marito. Nel Cielo non ci si sposa più. Finisce nel Cielo l’economia dello sposalizio così come è vissuto sulla terra. Quelli che sono giudicati degni della vita futura e della risurrezione entrano in questa Legge del Cielo. È questa la prima realtà celeste: non  c’è più il matrimonio. Cade tutta l’argomentazione dei sadducei. Il loro ragionamento risulta falso all’istante. </w:t>
      </w:r>
    </w:p>
    <w:p w14:paraId="285D430F" w14:textId="77777777" w:rsidR="00F50857" w:rsidRPr="0038024F" w:rsidRDefault="00F50857" w:rsidP="00F50857">
      <w:pPr>
        <w:spacing w:after="120" w:line="240" w:lineRule="auto"/>
        <w:jc w:val="both"/>
        <w:rPr>
          <w:rFonts w:ascii="Arial" w:eastAsia="Times New Roman" w:hAnsi="Arial"/>
          <w:sz w:val="24"/>
          <w:szCs w:val="20"/>
          <w:lang w:eastAsia="it-IT"/>
        </w:rPr>
      </w:pPr>
    </w:p>
    <w:p w14:paraId="1CE25CE2" w14:textId="77777777" w:rsidR="00F50857" w:rsidRPr="0038024F" w:rsidRDefault="00F50857" w:rsidP="00F5085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8024F">
        <w:rPr>
          <w:rFonts w:ascii="Arial" w:eastAsia="Times New Roman" w:hAnsi="Arial"/>
          <w:b/>
          <w:sz w:val="24"/>
          <w:szCs w:val="20"/>
          <w:lang w:eastAsia="it-IT"/>
        </w:rPr>
        <w:t xml:space="preserve">infatti non possono più morire, perché sono uguali agli angeli e, poiché sono figli della risurrezione, sono figli di Dio. </w:t>
      </w:r>
    </w:p>
    <w:p w14:paraId="33121A0D"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Altra Legge o realtà del cielo: nel Cielo non si può più morire, perché si diviene uguali agli Angeli di Dio. Non solo si è uguali agli Angeli di Dio, quanti sono figli della risurrezione, sono anche figli di Dio. Vivono tutti nella stessa casa, nella Casa del Padre, come suoi figli. Nel Cielo non ci sono più famiglie. Nel Cielo </w:t>
      </w:r>
      <w:r w:rsidRPr="0038024F">
        <w:rPr>
          <w:rFonts w:ascii="Arial" w:eastAsia="Times New Roman" w:hAnsi="Arial"/>
          <w:sz w:val="24"/>
          <w:szCs w:val="20"/>
          <w:lang w:eastAsia="it-IT"/>
        </w:rPr>
        <w:lastRenderedPageBreak/>
        <w:t xml:space="preserve">esiste una sola famiglia: quella di Dio e dei suoi figli. È questa la sublime, stupenda realtà del Cielo: un solo Padre, una sola Casa, una sola Famiglia, tutti fratelli gli uni degli altri. </w:t>
      </w:r>
    </w:p>
    <w:p w14:paraId="587E374B" w14:textId="77777777" w:rsidR="00F50857" w:rsidRPr="0038024F" w:rsidRDefault="00F50857" w:rsidP="00F5085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7D1C1887" w14:textId="77777777" w:rsidR="00F50857" w:rsidRPr="0038024F" w:rsidRDefault="00F50857" w:rsidP="00F5085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8024F">
        <w:rPr>
          <w:rFonts w:ascii="Arial" w:eastAsia="Times New Roman" w:hAnsi="Arial"/>
          <w:b/>
          <w:sz w:val="24"/>
          <w:szCs w:val="20"/>
          <w:lang w:eastAsia="it-IT"/>
        </w:rPr>
        <w:t xml:space="preserve">Che poi i morti risorgano, lo ha indicato anche Mosè a proposito del roveto, quando dice: </w:t>
      </w:r>
      <w:r w:rsidRPr="0038024F">
        <w:rPr>
          <w:rFonts w:ascii="Arial" w:eastAsia="Times New Roman" w:hAnsi="Arial"/>
          <w:b/>
          <w:i/>
          <w:sz w:val="24"/>
          <w:szCs w:val="20"/>
          <w:lang w:eastAsia="it-IT"/>
        </w:rPr>
        <w:t>Il</w:t>
      </w:r>
      <w:r w:rsidRPr="0038024F">
        <w:rPr>
          <w:rFonts w:ascii="Arial" w:eastAsia="Times New Roman" w:hAnsi="Arial"/>
          <w:b/>
          <w:sz w:val="24"/>
          <w:szCs w:val="20"/>
          <w:lang w:eastAsia="it-IT"/>
        </w:rPr>
        <w:t xml:space="preserve"> </w:t>
      </w:r>
      <w:r w:rsidRPr="0038024F">
        <w:rPr>
          <w:rFonts w:ascii="Arial" w:eastAsia="Times New Roman" w:hAnsi="Arial"/>
          <w:b/>
          <w:i/>
          <w:sz w:val="24"/>
          <w:szCs w:val="20"/>
          <w:lang w:eastAsia="it-IT"/>
        </w:rPr>
        <w:t>Signore è il Dio di Abramo, Dio di Isacco e Dio di Giacobbe</w:t>
      </w:r>
      <w:r w:rsidRPr="0038024F">
        <w:rPr>
          <w:rFonts w:ascii="Arial" w:eastAsia="Times New Roman" w:hAnsi="Arial"/>
          <w:b/>
          <w:sz w:val="24"/>
          <w:szCs w:val="20"/>
          <w:lang w:eastAsia="it-IT"/>
        </w:rPr>
        <w:t xml:space="preserve">. </w:t>
      </w:r>
    </w:p>
    <w:p w14:paraId="39E5DC8B"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Qualcuno dei sadducei avrebbe potuto obiettare a Gesù: </w:t>
      </w:r>
      <w:r w:rsidRPr="0038024F">
        <w:rPr>
          <w:rFonts w:ascii="Arial" w:eastAsia="Times New Roman" w:hAnsi="Arial"/>
          <w:i/>
          <w:sz w:val="24"/>
          <w:szCs w:val="20"/>
          <w:lang w:eastAsia="it-IT"/>
        </w:rPr>
        <w:t>“Questo lo dici tu. Ma chi sei tu per dire queste cose?”</w:t>
      </w:r>
      <w:r w:rsidRPr="0038024F">
        <w:rPr>
          <w:rFonts w:ascii="Arial" w:eastAsia="Times New Roman" w:hAnsi="Arial"/>
          <w:sz w:val="24"/>
          <w:szCs w:val="20"/>
          <w:lang w:eastAsia="it-IT"/>
        </w:rPr>
        <w:t xml:space="preserve">.  La tua parola vale quanto la nostra. La Scrittura non dice nulla. Il tuo dire è pura fantasia, pura invenzione. Tu sei un narratore di favole moderne, Gesù. L’Esodo era libro che i Sadducei ritenevano canonico. Su di esso si poteva fondare la fede. Gesù proprio dall’Esodo parte per attestare la falsità del pensiero dei sadducei. Ecco cosa narra questo libro al capitolo 3. </w:t>
      </w:r>
    </w:p>
    <w:p w14:paraId="424A90BF" w14:textId="77777777" w:rsidR="00F50857" w:rsidRPr="0038024F" w:rsidRDefault="00F50857" w:rsidP="00F50857">
      <w:pPr>
        <w:spacing w:after="120" w:line="240" w:lineRule="auto"/>
        <w:ind w:left="567" w:right="567"/>
        <w:jc w:val="both"/>
        <w:rPr>
          <w:rFonts w:ascii="Arial" w:eastAsia="Times New Roman" w:hAnsi="Arial"/>
          <w:i/>
          <w:iCs/>
          <w:sz w:val="24"/>
          <w:szCs w:val="20"/>
          <w:lang w:eastAsia="it-IT"/>
        </w:rPr>
      </w:pPr>
      <w:r w:rsidRPr="0038024F">
        <w:rPr>
          <w:rFonts w:ascii="Arial" w:eastAsia="Times New Roman" w:hAnsi="Arial"/>
          <w:i/>
          <w:iCs/>
          <w:sz w:val="24"/>
          <w:szCs w:val="20"/>
          <w:lang w:eastAsia="it-IT"/>
        </w:rPr>
        <w:t>Mentre Mosè stava pascolando il gregge di Ietro, suo suocero, sacerdote di Madian, condusse il bestiame oltre il deserto e arrivò al monte di Dio, l’Oreb. L’angelo del Signore gli apparve in una fiamma di fuoco dal mezzo di un roveto. Egli guardò ed ecco: il roveto ardeva per il fuoco, ma quel roveto non si consumava. Mosè pensò: «Voglio avvicinarmi a osservare questo grande spettacolo: perché il roveto non brucia?». Il Signore vide che si era avvicinato per guardare; Dio gridò a lui dal roveto: «Mosè, Mosè!». Rispose: «Eccomi!». Riprese: «Non avvicinarti oltre! Togliti i sandali dai piedi, perché il luogo sul quale tu stai è suolo santo!». E disse: «Io sono il Dio di tuo padre, il Dio di Abramo, il Dio di Isacco, il Dio di Giacobbe». Mosè allora si coprì il volto, perché aveva paura di guardare verso Dio.</w:t>
      </w:r>
    </w:p>
    <w:p w14:paraId="419FB778" w14:textId="77777777" w:rsidR="00F50857" w:rsidRPr="0038024F" w:rsidRDefault="00F50857" w:rsidP="00F50857">
      <w:pPr>
        <w:spacing w:after="120" w:line="240" w:lineRule="auto"/>
        <w:ind w:left="567" w:right="567"/>
        <w:jc w:val="both"/>
        <w:rPr>
          <w:rFonts w:ascii="Arial" w:eastAsia="Times New Roman" w:hAnsi="Arial"/>
          <w:i/>
          <w:iCs/>
          <w:sz w:val="24"/>
          <w:szCs w:val="20"/>
          <w:lang w:eastAsia="it-IT"/>
        </w:rPr>
      </w:pPr>
      <w:r w:rsidRPr="0038024F">
        <w:rPr>
          <w:rFonts w:ascii="Arial" w:eastAsia="Times New Roman" w:hAnsi="Arial"/>
          <w:i/>
          <w:iCs/>
          <w:sz w:val="24"/>
          <w:szCs w:val="20"/>
          <w:lang w:eastAsia="it-IT"/>
        </w:rPr>
        <w:t>Il Signore disse: «Ho osservato la miseria del mio popolo in Egitto e ho udito il suo grido a causa dei suoi sovrintendenti: conosco le sue sofferenze. Sono sceso per liberarlo dal potere dell’Egitto e per farlo salire da questa terra verso una terra bella e spaziosa, verso una terra dove scorrono latte e miele, verso il luogo dove si trovano il Cananeo, l’Ittita, l’Amorreo, il Perizzita, l’Eveo, il Gebuseo. Ecco, il grido degli Israeliti è arrivato fino a me e io stesso ho visto come gli Egiziani li opprimono. Perciò va’! Io ti mando dal faraone. Fa’ uscire dall’Egitto il mio popolo, gli Israeliti!». Mosè disse a Dio: «Chi sono io per andare dal faraone e far uscire gli Israeliti dall’Egitto?». Rispose: «Io sarò con te. Questo sarà per te il segno che io ti ho mandato: quando tu avrai fatto uscire il popolo dall’Egitto, servirete Dio su questo monte».</w:t>
      </w:r>
    </w:p>
    <w:p w14:paraId="274E4665" w14:textId="77777777" w:rsidR="00F50857" w:rsidRPr="0038024F" w:rsidRDefault="00F50857" w:rsidP="00F50857">
      <w:pPr>
        <w:spacing w:after="120" w:line="240" w:lineRule="auto"/>
        <w:ind w:left="567" w:right="567"/>
        <w:jc w:val="both"/>
        <w:rPr>
          <w:rFonts w:ascii="Arial" w:eastAsia="Times New Roman" w:hAnsi="Arial"/>
          <w:i/>
          <w:iCs/>
          <w:sz w:val="24"/>
          <w:szCs w:val="20"/>
          <w:lang w:eastAsia="it-IT"/>
        </w:rPr>
      </w:pPr>
      <w:r w:rsidRPr="0038024F">
        <w:rPr>
          <w:rFonts w:ascii="Arial" w:eastAsia="Times New Roman" w:hAnsi="Arial"/>
          <w:i/>
          <w:iCs/>
          <w:sz w:val="24"/>
          <w:szCs w:val="20"/>
          <w:lang w:eastAsia="it-IT"/>
        </w:rPr>
        <w:t>Mosè disse a Dio: «Ecco, io vado dagli Israeliti e dico loro: “Il Dio dei vostri padri mi ha mandato a voi”. Mi diranno: “Qual è il suo nome?”. E io che cosa risponderò loro?». Dio disse a Mosè: «Io sono colui che sono!». E aggiunse: «Così dirai agli Israeliti: “Io-Sono mi ha mandato a voi”». Dio disse ancora a Mosè: «Dirai agli Israeliti: “Il Signore, Dio dei vostri padri, Dio di Abramo, Dio di Isacco, Dio di Giacobbe, mi ha mandato a voi”. Questo è il mio nome per sempre; questo è il titolo con cui sarò ricordato di generazione in generazione.</w:t>
      </w:r>
    </w:p>
    <w:p w14:paraId="00EF5554" w14:textId="77777777" w:rsidR="00F50857" w:rsidRPr="0038024F" w:rsidRDefault="00F50857" w:rsidP="00F50857">
      <w:pPr>
        <w:spacing w:after="120" w:line="240" w:lineRule="auto"/>
        <w:ind w:left="567" w:right="567"/>
        <w:jc w:val="both"/>
        <w:rPr>
          <w:rFonts w:ascii="Arial" w:eastAsia="Times New Roman" w:hAnsi="Arial"/>
          <w:i/>
          <w:iCs/>
          <w:sz w:val="24"/>
          <w:szCs w:val="20"/>
          <w:lang w:eastAsia="it-IT"/>
        </w:rPr>
      </w:pPr>
      <w:r w:rsidRPr="0038024F">
        <w:rPr>
          <w:rFonts w:ascii="Arial" w:eastAsia="Times New Roman" w:hAnsi="Arial"/>
          <w:i/>
          <w:iCs/>
          <w:sz w:val="24"/>
          <w:szCs w:val="20"/>
          <w:lang w:eastAsia="it-IT"/>
        </w:rPr>
        <w:lastRenderedPageBreak/>
        <w:t>Va’! Riunisci gli anziani d’Israele e di’ loro: “Il Signore, Dio dei vostri padri, Dio di Abramo, di Isacco e di Giacobbe, mi è apparso per dirmi: Sono venuto a visitarvi e vedere ciò che viene fatto a voi in Egitto. E ho detto: Vi farò salire dalla umiliazione dell’Egitto verso la terra del Cananeo, dell’Ittita, dell’Amorreo, del Perizzita, dell’Eveo e del Gebuseo, verso una terra dove scorrono latte e miele”. Essi ascolteranno la tua voce, e tu e gli anziani d’Israele andrete dal re d’Egitto e gli direte: “Il Signore, Dio degli Ebrei, si è presentato a noi. Ci sia permesso di andare nel deserto, a tre giorni di cammino, per fare un sacrificio al Signore, nostro Dio”.</w:t>
      </w:r>
    </w:p>
    <w:p w14:paraId="78A939AD" w14:textId="77777777" w:rsidR="00F50857" w:rsidRPr="0038024F" w:rsidRDefault="00F50857" w:rsidP="00F50857">
      <w:pPr>
        <w:spacing w:after="120" w:line="240" w:lineRule="auto"/>
        <w:ind w:left="567" w:right="567"/>
        <w:jc w:val="both"/>
        <w:rPr>
          <w:rFonts w:ascii="Arial" w:eastAsia="Times New Roman" w:hAnsi="Arial"/>
          <w:i/>
          <w:iCs/>
          <w:sz w:val="24"/>
          <w:szCs w:val="20"/>
          <w:lang w:eastAsia="it-IT"/>
        </w:rPr>
      </w:pPr>
      <w:r w:rsidRPr="0038024F">
        <w:rPr>
          <w:rFonts w:ascii="Arial" w:eastAsia="Times New Roman" w:hAnsi="Arial"/>
          <w:i/>
          <w:iCs/>
          <w:sz w:val="24"/>
          <w:szCs w:val="20"/>
          <w:lang w:eastAsia="it-IT"/>
        </w:rPr>
        <w:t>Io so che il re d’Egitto non vi permetterà di partire, se non con l’intervento di una mano forte. Stenderò dunque la mano e colpirò l’Egitto con tutti i prodigi che opererò in mezzo ad esso, dopo di che egli vi lascerà andare. Farò sì che questo popolo trovi grazia agli occhi degli Egiziani: quando partirete, non ve ne andrete a mani vuote. Ogni donna domanderà alla sua vicina e all’inquilina della sua casa oggetti d’argento e oggetti d’oro e vesti; li farete portare ai vostri figli e alle vostre figlie e spoglierete l’Egitto». (Es 3,1-22).</w:t>
      </w:r>
    </w:p>
    <w:p w14:paraId="0F168A9A"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Abramo non è morto. Isacco non è morto. Giacobbe non è morto. Essi sono presso Dio. Essi vivono presso Dio. Se vivono presso Dio e sono con Lui, qual è la verità da confessare?</w:t>
      </w:r>
    </w:p>
    <w:p w14:paraId="6ECFF269" w14:textId="77777777" w:rsidR="00F50857" w:rsidRPr="0038024F" w:rsidRDefault="00F50857" w:rsidP="00F5085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3A939663" w14:textId="77777777" w:rsidR="00F50857" w:rsidRPr="0038024F" w:rsidRDefault="00F50857" w:rsidP="00F5085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8024F">
        <w:rPr>
          <w:rFonts w:ascii="Arial" w:eastAsia="Times New Roman" w:hAnsi="Arial"/>
          <w:b/>
          <w:sz w:val="24"/>
          <w:szCs w:val="20"/>
          <w:lang w:eastAsia="it-IT"/>
        </w:rPr>
        <w:t xml:space="preserve">Dio non è dei morti, ma dei viventi; perché tutti vivono per lui». </w:t>
      </w:r>
    </w:p>
    <w:p w14:paraId="4AFD31B3"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Essa è una sola: Dio non è dei morti, ma dei viventi. È il Dio dei viventi, perché tutti vivono per lui. La morte separa il corpo dall’anima dell’uomo, non uccide l’uomo. Solo il suo corpo va in putrefazione in attesa della risurrezione. L’anima è immortale e se, è giusta, è anche presso Dio. Se la Scrittura è luce purissima di verità, perché l’uomo non vede questa luce e non si lascia illuminare da essa? Non vede questa luce chi è nel peccato, nella menzogna, nella falsità, nell’errore. La Scrittura la si deve leggere con cuore puro e con mente libera da ogni preconcetto o dottrina bugiarda e menzognera. </w:t>
      </w:r>
    </w:p>
    <w:p w14:paraId="6E6882C8" w14:textId="77777777" w:rsidR="00F50857" w:rsidRPr="0038024F" w:rsidRDefault="00F50857" w:rsidP="00F50857">
      <w:pPr>
        <w:spacing w:after="120" w:line="240" w:lineRule="auto"/>
        <w:jc w:val="both"/>
        <w:rPr>
          <w:rFonts w:ascii="Arial" w:eastAsia="Times New Roman" w:hAnsi="Arial"/>
          <w:sz w:val="24"/>
          <w:szCs w:val="20"/>
          <w:lang w:eastAsia="it-IT"/>
        </w:rPr>
      </w:pPr>
    </w:p>
    <w:p w14:paraId="3A6E1BEE" w14:textId="77777777" w:rsidR="00F50857" w:rsidRPr="0038024F" w:rsidRDefault="00F50857" w:rsidP="00F5085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8024F">
        <w:rPr>
          <w:rFonts w:ascii="Arial" w:eastAsia="Times New Roman" w:hAnsi="Arial"/>
          <w:b/>
          <w:sz w:val="24"/>
          <w:szCs w:val="20"/>
          <w:lang w:eastAsia="it-IT"/>
        </w:rPr>
        <w:t xml:space="preserve">Dissero allora alcuni scribi: «Maestro, hai parlato bene». </w:t>
      </w:r>
    </w:p>
    <w:p w14:paraId="2D325B3E"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Alcuni scribi, di sicuro della setta dei farisei, si congratulano con Gesù.  </w:t>
      </w:r>
      <w:r w:rsidRPr="0038024F">
        <w:rPr>
          <w:rFonts w:ascii="Arial" w:eastAsia="Times New Roman" w:hAnsi="Arial"/>
          <w:i/>
          <w:sz w:val="24"/>
          <w:szCs w:val="20"/>
          <w:lang w:eastAsia="it-IT"/>
        </w:rPr>
        <w:t xml:space="preserve">“Maestro, hai parlato bene”. </w:t>
      </w:r>
      <w:r w:rsidRPr="0038024F">
        <w:rPr>
          <w:rFonts w:ascii="Arial" w:eastAsia="Times New Roman" w:hAnsi="Arial"/>
          <w:sz w:val="24"/>
          <w:szCs w:val="20"/>
          <w:lang w:eastAsia="it-IT"/>
        </w:rPr>
        <w:t>Questi scribi avevano trovato in Gesù un alleato contro i sadducei. Farisei e sadducei sovente venivano a trovarsi in contrasto su alcune verità della fede. Ce ne da un saggio di questo il libro degli Atti degli Apostoli:</w:t>
      </w:r>
    </w:p>
    <w:p w14:paraId="7FE334EF" w14:textId="77777777" w:rsidR="00F50857" w:rsidRPr="0038024F" w:rsidRDefault="00F50857" w:rsidP="00F50857">
      <w:pPr>
        <w:spacing w:after="120" w:line="240" w:lineRule="auto"/>
        <w:ind w:left="567" w:right="567"/>
        <w:jc w:val="both"/>
        <w:rPr>
          <w:rFonts w:ascii="Arial" w:eastAsia="Times New Roman" w:hAnsi="Arial"/>
          <w:i/>
          <w:iCs/>
          <w:sz w:val="24"/>
          <w:szCs w:val="20"/>
          <w:lang w:eastAsia="it-IT"/>
        </w:rPr>
      </w:pPr>
      <w:r w:rsidRPr="0038024F">
        <w:rPr>
          <w:rFonts w:ascii="Arial" w:eastAsia="Times New Roman" w:hAnsi="Arial"/>
          <w:i/>
          <w:iCs/>
          <w:sz w:val="24"/>
          <w:szCs w:val="20"/>
          <w:lang w:eastAsia="it-IT"/>
        </w:rPr>
        <w:t xml:space="preserve">Con lo sguardo fisso al sinedrio, Paolo disse: «Fratelli, io ho agito fino ad oggi davanti a Dio in piena rettitudine di coscienza». Ma il sommo sacerdote Anania ordinò ai presenti di percuoterlo sulla bocca. Paolo allora gli disse: «Dio percuoterà te, muro imbiancato! Tu siedi a giudicarmi secondo la Legge e contro la Legge comandi di percuotermi?». E i presenti dissero: «Osi insultare il sommo sacerdote </w:t>
      </w:r>
      <w:r w:rsidRPr="0038024F">
        <w:rPr>
          <w:rFonts w:ascii="Arial" w:eastAsia="Times New Roman" w:hAnsi="Arial"/>
          <w:i/>
          <w:iCs/>
          <w:sz w:val="24"/>
          <w:szCs w:val="20"/>
          <w:lang w:eastAsia="it-IT"/>
        </w:rPr>
        <w:lastRenderedPageBreak/>
        <w:t>di Dio?». Rispose Paolo: «Non sapevo, fratelli, che fosse il sommo sacerdote; sta scritto infatti: Non insulterai il capo del tuo popolo».</w:t>
      </w:r>
    </w:p>
    <w:p w14:paraId="4A72A5BE" w14:textId="77777777" w:rsidR="00F50857" w:rsidRPr="0038024F" w:rsidRDefault="00F50857" w:rsidP="00F50857">
      <w:pPr>
        <w:spacing w:after="120" w:line="240" w:lineRule="auto"/>
        <w:ind w:left="567" w:right="567"/>
        <w:jc w:val="both"/>
        <w:rPr>
          <w:rFonts w:ascii="Arial" w:eastAsia="Times New Roman" w:hAnsi="Arial"/>
          <w:i/>
          <w:iCs/>
          <w:sz w:val="24"/>
          <w:szCs w:val="20"/>
          <w:lang w:eastAsia="it-IT"/>
        </w:rPr>
      </w:pPr>
      <w:r w:rsidRPr="0038024F">
        <w:rPr>
          <w:rFonts w:ascii="Arial" w:eastAsia="Times New Roman" w:hAnsi="Arial"/>
          <w:i/>
          <w:iCs/>
          <w:sz w:val="24"/>
          <w:szCs w:val="20"/>
          <w:lang w:eastAsia="it-IT"/>
        </w:rPr>
        <w:t>Paolo, sapendo che una parte era di sadducei e una parte di farisei, disse a gran voce nel sinedrio: «Fratelli, io sono fariseo, figlio di farisei; sono chiamato in giudizio a motivo della speranza nella risurrezione dei morti». Appena ebbe detto questo, scoppiò una disputa tra farisei e sadducei e l’assemblea si divise. I sadducei infatti affermano che non c’è risurrezione né angeli né spiriti; i farisei invece professano tutte queste cose. Ci fu allora un grande chiasso e alcuni scribi del partito dei farisei si alzarono in piedi e protestavano dicendo: «Non troviamo nulla di male in quest’uomo. Forse uno spirito o un angelo gli ha parlato». La disputa si accese a tal punto che il comandante, temendo che Paolo venisse linciato da quelli, ordinò alla truppa di scendere, portarlo via e ricondurlo nella fortezza. La notte seguente gli venne accanto il Signore e gli disse: «Coraggio! Come hai testimoniato a Gerusalemme le cose che mi riguardano, così è necessario che tu dia testimonianza anche a Roma». (At 23,1-11).</w:t>
      </w:r>
    </w:p>
    <w:p w14:paraId="2B4D39AC"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Tutte le occasioni sono buone per trarre vantaggi per le proprie posizioni religiose e di fede. </w:t>
      </w:r>
    </w:p>
    <w:p w14:paraId="4CAA588B" w14:textId="77777777" w:rsidR="00F50857" w:rsidRPr="0038024F" w:rsidRDefault="00F50857" w:rsidP="00F50857">
      <w:pPr>
        <w:spacing w:after="120" w:line="240" w:lineRule="auto"/>
        <w:jc w:val="both"/>
        <w:rPr>
          <w:rFonts w:ascii="Arial" w:eastAsia="Times New Roman" w:hAnsi="Arial"/>
          <w:sz w:val="24"/>
          <w:szCs w:val="20"/>
          <w:lang w:eastAsia="it-IT"/>
        </w:rPr>
      </w:pPr>
    </w:p>
    <w:p w14:paraId="3E13BD43" w14:textId="77777777" w:rsidR="00F50857" w:rsidRPr="0038024F" w:rsidRDefault="00F50857" w:rsidP="00F5085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8024F">
        <w:rPr>
          <w:rFonts w:ascii="Arial" w:eastAsia="Times New Roman" w:hAnsi="Arial"/>
          <w:b/>
          <w:sz w:val="24"/>
          <w:szCs w:val="20"/>
          <w:lang w:eastAsia="it-IT"/>
        </w:rPr>
        <w:t xml:space="preserve">E non osavano più rivolgergli alcuna domanda. </w:t>
      </w:r>
    </w:p>
    <w:p w14:paraId="16509B58" w14:textId="77777777" w:rsidR="00F50857" w:rsidRPr="0038024F" w:rsidRDefault="00F50857" w:rsidP="00F50857">
      <w:pPr>
        <w:spacing w:after="120" w:line="240" w:lineRule="auto"/>
        <w:jc w:val="both"/>
        <w:rPr>
          <w:rFonts w:ascii="Arial" w:eastAsia="Times New Roman" w:hAnsi="Arial"/>
          <w:sz w:val="24"/>
          <w:szCs w:val="20"/>
          <w:lang w:eastAsia="it-IT"/>
        </w:rPr>
      </w:pPr>
      <w:r w:rsidRPr="0038024F">
        <w:rPr>
          <w:rFonts w:ascii="Arial" w:eastAsia="Times New Roman" w:hAnsi="Arial"/>
          <w:sz w:val="24"/>
          <w:szCs w:val="20"/>
          <w:lang w:eastAsia="it-IT"/>
        </w:rPr>
        <w:t xml:space="preserve">I farisei non possono più parlare. Erano già stati ridotti al silenzio da Gesù. Ora anche i sadducei sono stati ridotti al silenzio. Neanche loro possono più parlare. Per paura di rimanere derisi dinanzi al popolo, nessuno osava più rivolgere a Gesù una qualche domanda.  L’amor proprio alcune volte riesce anche a placare l’odio del cuore contro qualcuno. Gesù ora ha un momento di respiro, di pausa. </w:t>
      </w:r>
    </w:p>
    <w:p w14:paraId="2D6436F1" w14:textId="77777777" w:rsidR="00F50857" w:rsidRPr="0038024F" w:rsidRDefault="00F50857" w:rsidP="00F50857">
      <w:pPr>
        <w:spacing w:after="120" w:line="240" w:lineRule="auto"/>
        <w:jc w:val="both"/>
        <w:rPr>
          <w:rFonts w:ascii="Arial" w:eastAsia="Times New Roman" w:hAnsi="Arial"/>
          <w:sz w:val="24"/>
          <w:szCs w:val="20"/>
          <w:lang w:eastAsia="it-IT"/>
        </w:rPr>
      </w:pPr>
    </w:p>
    <w:p w14:paraId="789C8953" w14:textId="77777777" w:rsidR="00F50857" w:rsidRPr="0038024F" w:rsidRDefault="00F50857" w:rsidP="00F50857">
      <w:pPr>
        <w:keepNext/>
        <w:spacing w:after="120" w:line="240" w:lineRule="auto"/>
        <w:jc w:val="center"/>
        <w:outlineLvl w:val="0"/>
        <w:rPr>
          <w:rFonts w:ascii="Arial" w:eastAsia="Times New Roman" w:hAnsi="Arial"/>
          <w:b/>
          <w:sz w:val="40"/>
          <w:szCs w:val="20"/>
          <w:lang w:eastAsia="it-IT"/>
        </w:rPr>
      </w:pPr>
      <w:bookmarkStart w:id="597" w:name="_Toc178544772"/>
      <w:r w:rsidRPr="0038024F">
        <w:rPr>
          <w:rFonts w:ascii="Arial" w:eastAsia="Times New Roman" w:hAnsi="Arial"/>
          <w:b/>
          <w:sz w:val="40"/>
          <w:szCs w:val="20"/>
          <w:lang w:eastAsia="it-IT"/>
        </w:rPr>
        <w:t>APPENDICE SESTA</w:t>
      </w:r>
      <w:bookmarkEnd w:id="597"/>
    </w:p>
    <w:p w14:paraId="284D23D3" w14:textId="77777777" w:rsidR="00F50857" w:rsidRPr="0038024F" w:rsidRDefault="00F50857" w:rsidP="00F50857">
      <w:pPr>
        <w:keepNext/>
        <w:spacing w:after="120" w:line="240" w:lineRule="auto"/>
        <w:jc w:val="both"/>
        <w:outlineLvl w:val="2"/>
        <w:rPr>
          <w:rFonts w:ascii="Arial" w:eastAsia="Times New Roman" w:hAnsi="Arial"/>
          <w:b/>
          <w:sz w:val="28"/>
          <w:szCs w:val="20"/>
          <w:lang w:eastAsia="it-IT"/>
        </w:rPr>
      </w:pPr>
      <w:bookmarkStart w:id="598" w:name="_Toc178544773"/>
      <w:r w:rsidRPr="0038024F">
        <w:rPr>
          <w:rFonts w:ascii="Arial" w:eastAsia="Times New Roman" w:hAnsi="Arial"/>
          <w:b/>
          <w:sz w:val="28"/>
          <w:szCs w:val="20"/>
          <w:lang w:eastAsia="it-IT"/>
        </w:rPr>
        <w:t>REGNO ETERNO</w:t>
      </w:r>
      <w:bookmarkEnd w:id="598"/>
    </w:p>
    <w:p w14:paraId="32641412" w14:textId="77777777" w:rsidR="00F50857" w:rsidRPr="0038024F" w:rsidRDefault="00F50857" w:rsidP="00F50857">
      <w:pPr>
        <w:spacing w:after="120" w:line="360" w:lineRule="auto"/>
        <w:jc w:val="both"/>
        <w:rPr>
          <w:rFonts w:ascii="Arial" w:eastAsia="Times New Roman" w:hAnsi="Arial" w:cs="Arial"/>
          <w:i/>
          <w:iCs/>
          <w:lang w:eastAsia="it-IT"/>
        </w:rPr>
      </w:pPr>
      <w:r w:rsidRPr="0038024F">
        <w:rPr>
          <w:rFonts w:ascii="Arial" w:eastAsia="Times New Roman" w:hAnsi="Arial" w:cs="Arial"/>
          <w:i/>
          <w:iCs/>
          <w:lang w:eastAsia="it-IT"/>
        </w:rPr>
        <w:t>Quanto sono grandi i suoi prodigi e quanto straordinarie le sue meraviglie! Il suo regno è un regno eterno e il suo dominio di generazione in generazione (Dn 3, 100). Il Signore mi libererà da ogni male e mi salverà per il suo regno eterno; a lui la gloria nei secoli dei secoli. Amen (2Tm 4, 18). Così infatti vi sarà ampiamente aperto l'ingresso nel regno eterno del Signore nostro e salvatore Gesù Cristo (2Pt 1, 11=-</w:t>
      </w:r>
    </w:p>
    <w:p w14:paraId="4462B5C7" w14:textId="77777777" w:rsidR="00F50857" w:rsidRPr="0038024F" w:rsidRDefault="00F50857" w:rsidP="00F50857">
      <w:pPr>
        <w:keepNext/>
        <w:spacing w:after="120" w:line="240" w:lineRule="auto"/>
        <w:jc w:val="both"/>
        <w:outlineLvl w:val="2"/>
        <w:rPr>
          <w:rFonts w:ascii="Arial" w:eastAsia="Times New Roman" w:hAnsi="Arial"/>
          <w:b/>
          <w:sz w:val="28"/>
          <w:szCs w:val="20"/>
          <w:lang w:eastAsia="it-IT"/>
        </w:rPr>
      </w:pPr>
      <w:bookmarkStart w:id="599" w:name="_Toc178544774"/>
      <w:r w:rsidRPr="0038024F">
        <w:rPr>
          <w:rFonts w:ascii="Arial" w:eastAsia="Times New Roman" w:hAnsi="Arial"/>
          <w:b/>
          <w:sz w:val="28"/>
          <w:szCs w:val="20"/>
          <w:lang w:eastAsia="it-IT"/>
        </w:rPr>
        <w:t>REGNO</w:t>
      </w:r>
      <w:bookmarkEnd w:id="599"/>
    </w:p>
    <w:p w14:paraId="19E478D3" w14:textId="77777777" w:rsidR="00F50857" w:rsidRPr="0038024F" w:rsidRDefault="00F50857" w:rsidP="00F50857">
      <w:pPr>
        <w:spacing w:after="120" w:line="360" w:lineRule="auto"/>
        <w:jc w:val="both"/>
        <w:rPr>
          <w:rFonts w:ascii="Arial" w:eastAsia="Times New Roman" w:hAnsi="Arial" w:cs="Arial"/>
          <w:i/>
          <w:iCs/>
          <w:lang w:eastAsia="it-IT"/>
        </w:rPr>
      </w:pPr>
      <w:r w:rsidRPr="0038024F">
        <w:rPr>
          <w:rFonts w:ascii="Arial" w:eastAsia="Times New Roman" w:hAnsi="Arial" w:cs="Arial"/>
          <w:i/>
          <w:iCs/>
          <w:lang w:eastAsia="it-IT"/>
        </w:rPr>
        <w:t xml:space="preserve">dicendo: "Convertitevi, perché il regno dei cieli è vicino!" (Mt 3, 2). Di nuovo il diavolo lo condusse con sé sopra un monte altissimo e gli mostrò tutti i regni del mondo con la loro gloria e gli disse (Mt 4, 8). Da allora Gesù cominciò a predicare e a dire: "Convertitevi, perché il regno dei cieli è vicino" (Mt 4, 17). Gesù percorreva tutta la Galilea, insegnando </w:t>
      </w:r>
      <w:r w:rsidRPr="0038024F">
        <w:rPr>
          <w:rFonts w:ascii="Arial" w:eastAsia="Times New Roman" w:hAnsi="Arial" w:cs="Arial"/>
          <w:i/>
          <w:iCs/>
          <w:lang w:eastAsia="it-IT"/>
        </w:rPr>
        <w:lastRenderedPageBreak/>
        <w:t xml:space="preserve">nelle loro sinagoghe e predicando la buona novella del regno e curando ogni sorta di malattie e di infermità nel popolo (Mt 4, 23). "Beati i poveri in spirito, perché di essi è il regno dei cieli (Mt 5, 3). Beati i perseguitati per causa della giustizia, perché di essi è il regno dei cieli (Mt 5, 10). Chi dunque trasgredirà uno solo di questi precetti, anche minimi, e insegnerà agli uomini a fare altrettanto, sarà considerato minimo nel regno dei cieli. Chi invece li osserverà e li insegnerà agli uomini, sarà considerato grande nel regno dei cieli (Mt 5, 19). Poiché io vi dico: se la vostra giustizia non supererà quella degli scribi e dei farisei, non entrerete nel regno dei cieli (Mt 5, 20). Venga il tuo regno; sia fatta la tua volontà, come in cielo così in terra (Mt 6, 10). Cercate prima il regno di Dio e la sua giustizia, e tutte queste cose vi saranno date in aggiunta (Mt 6, 33). Non chiunque mi dice: Signore, Signore, entrerà nel regno dei cieli, ma colui che fa la volontà del Padre mio che è nei cieli (Mt 7, 21). Ora vi dico che molti verranno dall'oriente e dall'occidente e siederanno a mensa con Abramo, Isacco e Giacobbe nel regno dei cieli (Mt 8, 11). mentre i figli del regno saranno cacciati fuori nelle tenebre, ove sarà pianto e stridore di denti" (Mt 8, 12). Gesù percorreva per tutte le città e i villaggi, insegnando nelle loro sinagoghe, predicando il vangelo del Regno e curando ogni malattia e infermità (Mt 9, 35). E strada facendo, predicate che il regno dei cieli è vicino (Mt 10, 7). In verità vi dico: tra i nati di donna non è sorto uno più grande di Giovanni il Battista; tuttavia il più piccolo nel regno dei cieli è più grande di lui (Mt 11, 11). Dai giorni di Giovanni il Battista fino ad ora, il regno dei cieli soffre violenza e i violenti se ne impadroniscono (Mt 11, 12). Ma egli, conosciuto il loro pensiero, disse loro: "Ogni regno discorde cade in rovina e nessuna città o famiglia discorde può reggersi (Mt 12, 25). Ora, se satana scaccia satana, egli è discorde con se stesso; come potrà dunque reggersi il suo regno? (Mt 12, 26). Ma se io scaccio i demòni per virtù dello Spirito di Dio, è certo giunto fra voi il regno di Dio (Mt 12, 28). Egli rispose: "Perché a voi è dato di conoscere i misteri del regno dei cieli, ma a loro non è dato (Mt 13, 11). </w:t>
      </w:r>
    </w:p>
    <w:p w14:paraId="6CFBEED9" w14:textId="77777777" w:rsidR="00F50857" w:rsidRPr="0038024F" w:rsidRDefault="00F50857" w:rsidP="00F50857">
      <w:pPr>
        <w:spacing w:after="120" w:line="360" w:lineRule="auto"/>
        <w:jc w:val="both"/>
        <w:rPr>
          <w:rFonts w:ascii="Arial" w:eastAsia="Times New Roman" w:hAnsi="Arial" w:cs="Arial"/>
          <w:i/>
          <w:iCs/>
          <w:lang w:eastAsia="it-IT"/>
        </w:rPr>
      </w:pPr>
      <w:r w:rsidRPr="0038024F">
        <w:rPr>
          <w:rFonts w:ascii="Arial" w:eastAsia="Times New Roman" w:hAnsi="Arial" w:cs="Arial"/>
          <w:i/>
          <w:iCs/>
          <w:lang w:eastAsia="it-IT"/>
        </w:rPr>
        <w:t xml:space="preserve">tutte le volte che uno ascolta la parola del regno e non la comprende, viene il maligno e ruba ciò che è stato seminato nel suo cuore: questo è il seme seminato lungo la strada (Mt 13, 19). Un'altra parabola espose loro così: "Il regno dei cieli si può paragonare a un uomo che ha seminato del buon seme nel suo campo (Mt 13, 24). Un'altra parabola espose loro: "Il regno dei cieli si può paragonare a un granellino di senapa, che un uomo prende e semina nel suo campo.(Mt 13, 31).  Un'altra parabola disse loro: "Il regno dei cieli si può paragonare al lievito, che una donna ha preso e impastato con tre misure di farina perché tutta si fermenti" (Mt 13, 33). Il campo è il mondo. Il seme buono sono i figli del regno; la zizzania sono i figli del maligno (Mt 13, 38). Il Figlio dell'uomo manderà i </w:t>
      </w:r>
      <w:r w:rsidRPr="0038024F">
        <w:rPr>
          <w:rFonts w:ascii="Arial" w:eastAsia="Times New Roman" w:hAnsi="Arial" w:cs="Arial"/>
          <w:i/>
          <w:iCs/>
          <w:lang w:eastAsia="it-IT"/>
        </w:rPr>
        <w:lastRenderedPageBreak/>
        <w:t xml:space="preserve">suoi angeli, i quali raccoglieranno dal suo regno tutti gli scandali e tutti gli operatori di iniquità (Mt 13, 41). Allora i giusti splenderanno come il sole nel regno del Padre loro. Chi ha orecchi, intenda! (Mt 13, 43). Il regno dei cieli è simile a un tesoro nascosto in un campo; un uomo lo trova e lo nasconde di nuovo, poi va, pieno di gioia, vende tutti i suoi averi e compra quel campo (Mt 13, 44). Il regno dei cieli è simile a un mercante che va in cerca di perle preziose (Mt 13, 45). Il regno dei cieli è simile anche a una rete gettata nel mare, che raccoglie ogni genere di pesci (Mt 13, 47). Ed egli disse loro: "Per questo ogni scriba divenuto discepolo del regno dei cieli è simile a un padrone di casa che estrae dal suo tesoro cose nuove e cose antiche" (Mt 13, 52). A te darò le chiavi del regno dei cieli, e tutto ciò che legherai sulla terra sarà legato nei cieli, e tutto ciò che scioglierai sulla terra sarà sciolto nei cieli" (Mt 16, 19). In verità vi dico: vi sono alcuni tra i presenti che non morranno finché non vedranno il Figlio dell'uomo venire nel suo regno (Mt 16, 28). In quel momento i discepoli si avvicinarono a Gesù dicendo: "Chi dunque è il più grande nel regno dei cieli?" (Mt 18, 1). "In verità vi dico: se non vi convertirete e non diventerete come i bambini, non entrerete nel regno dei cieli (Mt 18, 3). </w:t>
      </w:r>
    </w:p>
    <w:p w14:paraId="1806DD84" w14:textId="77777777" w:rsidR="00F50857" w:rsidRPr="0038024F" w:rsidRDefault="00F50857" w:rsidP="00F50857">
      <w:pPr>
        <w:spacing w:after="120" w:line="360" w:lineRule="auto"/>
        <w:jc w:val="both"/>
        <w:rPr>
          <w:rFonts w:ascii="Arial" w:eastAsia="Times New Roman" w:hAnsi="Arial" w:cs="Arial"/>
          <w:i/>
          <w:iCs/>
          <w:lang w:eastAsia="it-IT"/>
        </w:rPr>
      </w:pPr>
      <w:r w:rsidRPr="0038024F">
        <w:rPr>
          <w:rFonts w:ascii="Arial" w:eastAsia="Times New Roman" w:hAnsi="Arial" w:cs="Arial"/>
          <w:i/>
          <w:iCs/>
          <w:lang w:eastAsia="it-IT"/>
        </w:rPr>
        <w:t xml:space="preserve">Perciò chiunque diventerà piccolo come questo bambino, sarà il più grande nel regno dei cieli (Mt 18, 4). A questo proposito, il regno dei cieli è simile a un re che volle fare i conti con i suoi servi (Mt 18, 23). Vi sono infatti eunuchi che sono nati così dal ventre della madre; ve ne sono alcuni che sono stati resi eunuchi dagli uomini, e vi sono altri che si sono fatti eunuchi per il regno dei cieli. Chi può capire, capisca" (Mt 19, 12). Gesù però disse loro: "Lasciate che i bambini vengano a me, perché di questi è il regno dei cieli" (Mt 19, 14). Gesù allora disse ai suoi discepoli: "In verità vi dico: difficilmente un ricco entrerà nel regno dei cieli (Mt 19, 23). Ve lo ripeto: è più facile che un cammello passi per la cruna di un ago, che un ricco entri nel regno dei cieli" (Mt 19, 24). "Il regno dei cieli è simile a un padrone di casa che uscì all'alba per prendere a giornata lavoratori per la sua vigna (Mt 20, 1). Egli le disse: "Che cosa vuoi?". Gli rispose: "Dì che questi miei figli siedano uno alla tua destra e uno alla tua sinistra nel tuo regno" (Mt 20, 21). Chi dei due ha compiuto la volontà del padre?". Dicono: "L'ultimo". E Gesù disse loro: "In verità vi dico: I pubblicani e le prostitute vi passano avanti nel regno di Dio (Mt 21, 31). Perciò io vi dico: vi sarà tolto il regno di Dio e sarà dato a un popolo che lo farà fruttificare (Mt 21, 43). "Il regno dei cieli è simile a un re che fece un banchetto di nozze per suo figlio (Mt 22, 2). Guai a voi, scribi e farisei ipocriti, che chiudete il regno dei cieli davanti agli uomini; perché così voi non vi entrate, e non lasciate entrare nemmeno quelli che vogliono entrarci (Mt 23, 13). Si solleverà popolo contro popolo e regno contro regno; vi saranno carestie e terremoti in vari luoghi (Mt 24, 7). Frattanto questo vangelo del regno </w:t>
      </w:r>
      <w:r w:rsidRPr="0038024F">
        <w:rPr>
          <w:rFonts w:ascii="Arial" w:eastAsia="Times New Roman" w:hAnsi="Arial" w:cs="Arial"/>
          <w:i/>
          <w:iCs/>
          <w:lang w:eastAsia="it-IT"/>
        </w:rPr>
        <w:lastRenderedPageBreak/>
        <w:t xml:space="preserve">sarà annunziato in tutto il mondo, perché ne sia resa testimonianza a tutte le genti; e allora verrà la fine ( Mt 24, 14). Il regno dei cieli è simile a dieci vergini che, prese le loro lampade, uscirono incontro allo sposo (Mt 25, 1). Allora il re dirà a quelli che stanno alla sua destra: Venite, benedetti del Padre mio, ricevete in eredità il regno preparato per voi fin dalla fondazione del mondo (Mt 25, 34). Io vi dico che da ora non berrò più di questo frutto della vite fino al giorno in cui lo berrò nuovo con voi nel regno del Padre mio" (Mt 26, 29). </w:t>
      </w:r>
    </w:p>
    <w:p w14:paraId="5A6CCCF8" w14:textId="77777777" w:rsidR="00F50857" w:rsidRPr="0038024F" w:rsidRDefault="00F50857" w:rsidP="00F50857">
      <w:pPr>
        <w:spacing w:after="120" w:line="360" w:lineRule="auto"/>
        <w:jc w:val="both"/>
        <w:rPr>
          <w:rFonts w:ascii="Arial" w:eastAsia="Times New Roman" w:hAnsi="Arial" w:cs="Arial"/>
          <w:i/>
          <w:iCs/>
          <w:lang w:eastAsia="it-IT"/>
        </w:rPr>
      </w:pPr>
      <w:r w:rsidRPr="0038024F">
        <w:rPr>
          <w:rFonts w:ascii="Arial" w:eastAsia="Times New Roman" w:hAnsi="Arial" w:cs="Arial"/>
          <w:i/>
          <w:iCs/>
          <w:lang w:eastAsia="it-IT"/>
        </w:rPr>
        <w:t xml:space="preserve">"Il tempo è compiuto e il regno di Dio è vicino; convertitevi e credete al vangelo" (Mc 1, 15). Se un regno è diviso in se stesso, quel regno non può reggersi (Mc 3, 24). "A voi è stato confidato il mistero del regno di Dio; a quelli di fuori invece tutto viene esposto in parabole (Mc 4, 11). Diceva: "Il regno di Dio è come un uomo che getta il seme nella terra (Mc 4, 26). Diceva: "A che cosa possiamo paragonare il regno di Dio o con quale parabola possiamo descriverlo? (Mc 4, 30). E le fece questo giuramento: "Qualsiasi cosa mi chiederai, te la darò, fosse anche la metà del mio regno" (Mc 6, 23). E diceva loro: "In verità vi dico: vi sono alcuni qui presenti, che non morranno senza aver visto il regno di Dio venire con potenza" (Mc 9, 1). Se il tuo occhio ti scandalizza, cavalo: è meglio per te entrare nel regno di Dio con un occhio solo, che essere gettato con due occhi nella Geenna (Mc 9, 47). Gesù, al vedere questo, s'indignò e disse loro: "Lasciate che i bambini vengano a me e non glielo impedite, perché a chi è come loro appartiene il regno di Dio (Mc 10, 14). In verità vi dico: Chi non accoglie il regno di Dio come un bambino, non entrerà in esso" (Mc 10, 15). Gesù, volgendo lo sguardo attorno, disse ai suoi discepoli: "Quanto difficilmente coloro che hanno ricchezze entreranno nel regno di Dio!" (Mc 10, 23). I discepoli rimasero stupefatti a queste sue parole; ma Gesù riprese: "Figlioli, com'è difficile entrare nel regno di Dio! (Mc 10, 24). È  più facile che un cammello passi per la cruna di un ago, che un ricco entri nel regno di Dio" (Mc 10, 25). Benedetto il regno che viene, del nostro padre Davide! Osanna nel più alto dei cieli! (Mc 11, 10). Gesù, vedendo che aveva risposto saggiamente, gli disse: "Non sei lontano dal regno di Dio". E nessuno aveva più il coraggio di interrogarlo (Mc 12, 34). Si leverà infatti nazione contro nazione e regno contro regno; vi saranno terremoti sulla terra e vi saranno carestie. Questo sarà il principio dei dolori (Mc 13, 8). In verità vi dico che io non berrò più del frutto della vite fino al giorno in cui lo berrò nuovo nel regno di Dio" (Mc 14, 25). Giuseppe d'Arimatea, membro autorevole del sinedrio, che aspettava anche lui il regno di Dio, andò coraggiosamente da Pilato per chiedere il corpo di Gesù (Mc 15, 43). </w:t>
      </w:r>
    </w:p>
    <w:p w14:paraId="1B0032E4" w14:textId="77777777" w:rsidR="00F50857" w:rsidRPr="0038024F" w:rsidRDefault="00F50857" w:rsidP="00F50857">
      <w:pPr>
        <w:spacing w:after="120" w:line="360" w:lineRule="auto"/>
        <w:jc w:val="both"/>
        <w:rPr>
          <w:rFonts w:ascii="Arial" w:eastAsia="Times New Roman" w:hAnsi="Arial" w:cs="Arial"/>
          <w:i/>
          <w:iCs/>
          <w:lang w:eastAsia="it-IT"/>
        </w:rPr>
      </w:pPr>
      <w:r w:rsidRPr="0038024F">
        <w:rPr>
          <w:rFonts w:ascii="Arial" w:eastAsia="Times New Roman" w:hAnsi="Arial" w:cs="Arial"/>
          <w:i/>
          <w:iCs/>
          <w:lang w:eastAsia="it-IT"/>
        </w:rPr>
        <w:t xml:space="preserve">e regnerà per sempre sulla casa di Giacobbe e il suo regno non avrà fine" (Lc 1, 33). Il diavolo lo condusse in alto e, mostrandogli in un istante tutti i regni della terra, gli disse </w:t>
      </w:r>
      <w:r w:rsidRPr="0038024F">
        <w:rPr>
          <w:rFonts w:ascii="Arial" w:eastAsia="Times New Roman" w:hAnsi="Arial" w:cs="Arial"/>
          <w:i/>
          <w:iCs/>
          <w:lang w:eastAsia="it-IT"/>
        </w:rPr>
        <w:lastRenderedPageBreak/>
        <w:t xml:space="preserve">(Lc 4, 5). "Ti darò tutta questa potenza e la gloria di questi regni, perché è stata messa nelle mie mani e io la do a chi voglio (Lc 4, 6). Egli però disse: "Bisogna che io annunzi il regno di Dio anche alle altre città; per questo sono stato mandato" (Lc 4, 43). Alzati gli occhi verso i suoi discepoli, Gesù diceva: "Beati voi poveri, perché vostro è il regno di Dio (Lc 6, 20). Io vi dico, tra i nati di donna non c'è nessuno più grande di Giovanni, e il più piccolo nel regno di Dio è più grande di lui (Lc 7, 28). In seguito egli se ne andava per le città e i villaggi, predicando e annunziando la buona novella del regno di Dio (Lc 8, 1). Ed egli disse: "A voi è dato conoscere i misteri del regno di Dio, ma agli altri solo in parabole, perché vedendo non vedano e udendo non intendano (Lc 8, 10). E li mandò ad annunziare il regno di Dio e a guarire gli infermi (Lc 9, 2). Ma le folle lo seppero e lo seguirono. Egli le accolse e prese a parlar loro del regno di Dio e a guarire quanti avevano bisogno di cure (Lc 9, 11). In verità vi dico: vi sono alcuni qui presenti, che non morranno prima di aver visto il regno di Dio" (Lc 9, 27). Gesù replicò: "Lascia che i morti seppelliscano i loro morti; tu va’ e annunzia il regno di Dio" (Lc 9, 60). Ma Gesù gli rispose: "Nessuno che ha messo mano all'aratro e poi si volge indietro, è adatto per il regno di Dio" (Lc 9, 62). curate i malati che vi si trovano, e dite loro: È vicino a voi il regno di Dio (Lc 10, 9). </w:t>
      </w:r>
    </w:p>
    <w:p w14:paraId="71AD24C6" w14:textId="77777777" w:rsidR="00F50857" w:rsidRPr="0038024F" w:rsidRDefault="00F50857" w:rsidP="00F50857">
      <w:pPr>
        <w:spacing w:after="120" w:line="360" w:lineRule="auto"/>
        <w:jc w:val="both"/>
        <w:rPr>
          <w:rFonts w:ascii="Arial" w:eastAsia="Times New Roman" w:hAnsi="Arial" w:cs="Arial"/>
          <w:i/>
          <w:iCs/>
          <w:lang w:eastAsia="it-IT"/>
        </w:rPr>
      </w:pPr>
      <w:r w:rsidRPr="0038024F">
        <w:rPr>
          <w:rFonts w:ascii="Arial" w:eastAsia="Times New Roman" w:hAnsi="Arial" w:cs="Arial"/>
          <w:i/>
          <w:iCs/>
          <w:lang w:eastAsia="it-IT"/>
        </w:rPr>
        <w:t xml:space="preserve">Anche la polvere della vostra città che si è attaccata ai nostri piedi, noi la scuotiamo contro di voi; sappiate però che il regno di Dio è vicino. (Lc 10, 11).  Ed egli disse loro: "Quando pregate, dite: Padre, sia santificato il tuo nome, venga il tuo regno (Lc 11, 2). Egli, conoscendo i loro pensieri, disse: "Ogni regno diviso in se stesso va in rovina e una casa cade sull'altra (Lc 11, 17). Ora, se anche satana è diviso in se stesso, come potrà stare in piedi il suo regno? Voi dite che io scaccio i demòni in nome di Beelzebùl (Lc 11, 18). Se invece io scaccio i demòni con il dito di Dio, è dunque giunto a voi il regno di Dio (Lc 11, 20). Cercate piuttosto il regno di Dio, e queste cose vi saranno date in aggiunta (Lc 12, 31). Non temere, piccolo gregge, perché al Padre vostro è piaciuto di darvi il suo regno (Lc 12, 32). Diceva dunque: "A che cosa è simile il regno di Dio, e a che cosa lo rassomiglierò? (Lc 13, 18). E ancora: "A che cosa rassomiglierò il regno di Dio? (Lc 13, 20). Là ci sarà pianto e stridore di denti, quando vedrete Abramo, Isacco e Giacobbe e tutti i profeti nel regno di Dio, e voi cacciati fuori (Lc 13, 28). Verranno da oriente e da occidente, da settentrione e da mezzogiorno e siederanno a mensa nel regno di Dio (Lc 13, 29). Uno dei commensali, avendo udito ciò, gli disse: "Beato chi mangerà il pane nel regno di Dio!" (Lc 14, 15). La Legge i Profeti fino a Giovanni; da allora in poi viene annunziato il regno di Dio e ognuno si sforza per entrarvi (Lc 16, 16). Interrogato dai farisei: "Quando verrà il regno di Dio?", rispose (Lc 17, 20). "Il regno di Dio non viene in </w:t>
      </w:r>
      <w:r w:rsidRPr="0038024F">
        <w:rPr>
          <w:rFonts w:ascii="Arial" w:eastAsia="Times New Roman" w:hAnsi="Arial" w:cs="Arial"/>
          <w:i/>
          <w:iCs/>
          <w:lang w:eastAsia="it-IT"/>
        </w:rPr>
        <w:lastRenderedPageBreak/>
        <w:t xml:space="preserve">modo da attirare l'attenzione, e nessuno dirà: Eccolo qui, o: eccolo là. Perché il regno di Dio è in mezzo a voi!" (Lc 17, 21). Allora Gesù li fece venire avanti e disse: "Lasciate che i bambini vengano a me, non glielo impedite perché a chi è come loro appartiene il regno di Dio (Lc 18, 16). In verità vi dico: Chi non accoglie il regno di Dio come un bambino, non vi entrerà" (Lc 18, 17). Quando Gesù lo vide, disse: "Quant'è difficile, per coloro che possiedono ricchezze entrare nel regno di Dio (Lc 18, 24). È  più facile per un cammello passare per la cruna di un ago che per un ricco entrare nel regno di Dio!" (Lc 18, 25). Ed egli rispose: "In verità vi dico, non c'è nessuno che abbia lasciato casa o moglie o fratelli o genitori o figli per il regno di Dio (Lc 18, 29). Mentre essi stavano ad ascoltare queste cose, Gesù disse ancora una parabola perché era vicino a Gerusalemme ed essi credevano che il regno di Dio dovesse manifestarsi da un momento all'altro (Lc 19, 11). Ma i suoi cittadini lo odiavano e gli mandarono dietro un'ambasceria a dire: Non vogliamo che costui venga a regnare su di noi (Lc 19, 14). Poi disse loro: "Si solleverà popolo contro popolo e regno contro regno (Lc 21, 10). Così pure, quando voi vedrete accadere queste cose, sappiate che il regno di Dio è vicino (Lc 21, 31). poiché vi dico: non la mangerò più, finché essa non si compia nel regno di Dio" (Lc 22, 16). poiché vi dico: da questo momento non berrò più del frutto della vite, finché non venga il regno di Dio" (Lc 22, 18). e io preparo per voi un regno, come il Padre l'ha preparato per me (Lc 22, 29). perché possiate mangiare e bere alla mia mensa nel mio regno e siederete in trono a giudicare le dodici tribù di Israele (Lc 22, 30). E aggiunse: "Gesù, ricordati di me quando entrerai nel tuo regno" (Lc 23, 42). Non aveva aderito alla decisione e all'operato degli altri. Egli era di Arimatea, una città dei Giudei, e aspettava il regno di Dio (Lc 23, 51). </w:t>
      </w:r>
    </w:p>
    <w:p w14:paraId="1A68B8DE" w14:textId="77777777" w:rsidR="00F50857" w:rsidRPr="0038024F" w:rsidRDefault="00F50857" w:rsidP="00F50857">
      <w:pPr>
        <w:spacing w:after="120" w:line="360" w:lineRule="auto"/>
        <w:jc w:val="both"/>
        <w:rPr>
          <w:rFonts w:ascii="Arial" w:eastAsia="Times New Roman" w:hAnsi="Arial" w:cs="Arial"/>
          <w:i/>
          <w:iCs/>
          <w:lang w:eastAsia="it-IT"/>
        </w:rPr>
      </w:pPr>
      <w:r w:rsidRPr="0038024F">
        <w:rPr>
          <w:rFonts w:ascii="Arial" w:eastAsia="Times New Roman" w:hAnsi="Arial" w:cs="Arial"/>
          <w:i/>
          <w:iCs/>
          <w:lang w:eastAsia="it-IT"/>
        </w:rPr>
        <w:t xml:space="preserve">Gli rispose Gesù: "In verità, in verità ti dico, se uno non rinasce dall'alto, non può vedere il regno di Dio" (Gv 3, 3). Gli rispose Gesù: "In verità, in verità ti dico, se uno non nasce da acqua e da Spirito, non può entrare nel regno di Dio (Gv 3, 5). Rispose Gesù: "Il mio regno non è di questo mondo; se il mio regno fosse di questo mondo, i miei servitori avrebbero combattuto perché non fossi consegnato ai Giudei; ma il mio regno non è di quaggiù" (Gv 18, 36). </w:t>
      </w:r>
    </w:p>
    <w:p w14:paraId="3E88D6B8" w14:textId="77777777" w:rsidR="00F50857" w:rsidRPr="0038024F" w:rsidRDefault="00F50857" w:rsidP="00F50857">
      <w:pPr>
        <w:spacing w:after="120" w:line="360" w:lineRule="auto"/>
        <w:jc w:val="both"/>
        <w:rPr>
          <w:rFonts w:ascii="Arial" w:eastAsia="Times New Roman" w:hAnsi="Arial" w:cs="Arial"/>
          <w:i/>
          <w:iCs/>
          <w:lang w:eastAsia="it-IT"/>
        </w:rPr>
      </w:pPr>
      <w:r w:rsidRPr="0038024F">
        <w:rPr>
          <w:rFonts w:ascii="Arial" w:eastAsia="Times New Roman" w:hAnsi="Arial" w:cs="Arial"/>
          <w:i/>
          <w:iCs/>
          <w:lang w:eastAsia="it-IT"/>
        </w:rPr>
        <w:t xml:space="preserve">Egli si mostrò ad essi vivo, dopo la sua passione, con molte prove, apparendo loro per quaranta giorni e parlando del regno di Dio (At 1, 3). Così venutisi a trovare insieme gli domandarono: "Signore, è questo il tempo in cui ricostituirai il regno di Israele?" (At 1, 6). Ma quando cominciarono a credere a Filippo, che recava la buona novella del regno di Dio e del nome di Gesù Cristo, uomini e donne si facevano battezzare (At 8, 12). E, dopo averlo rimosso dal regno, suscitò per loro come re Davide, al quale rese questa testimonianza: Ho trovato Davide, figlio di Iesse, uomo secondo il mio cuore; egli </w:t>
      </w:r>
      <w:r w:rsidRPr="0038024F">
        <w:rPr>
          <w:rFonts w:ascii="Arial" w:eastAsia="Times New Roman" w:hAnsi="Arial" w:cs="Arial"/>
          <w:i/>
          <w:iCs/>
          <w:lang w:eastAsia="it-IT"/>
        </w:rPr>
        <w:lastRenderedPageBreak/>
        <w:t xml:space="preserve">adempirà tutti i miei voleri (At 13, 22). rianimando i discepoli ed esortandoli a restare saldi nella fede poiché, dicevano, è necessario attraversare molte tribolazioni per entrare nel regno di Dio (At 14, 22). Entrato poi nella sinagoga, vi poté parlare liberamente per tre mesi, discutendo e cercando di persuadere gli ascoltatori circa il regno di Dio (At 19, 8). Ecco, ora so che non vedrete più il mio volto, voi tutti tra i quali sono passato annunziando il regno di Dio (At 20, 25). E fissatogli un giorno, vennero in molti da lui nel suo alloggio; egli dal mattino alla sera espose loro accuratamente, rendendo la sua testimonianza, il regno di Dio, cercando di convincerli riguardo a Gesù, in base alla Legge di Mosè e ai Profeti (At 28, 23). annunziando il regno di Dio e insegnando le cose riguardanti il Signore Gesù Cristo, con tutta franchezza e senza impedimento. (At 28, 31). annunziando il regno di Dio e insegnando le cose riguardanti il Signore Gesù Cristo, con tutta franchezza e senza impedimento (At 28, 31). </w:t>
      </w:r>
    </w:p>
    <w:p w14:paraId="22A221EB" w14:textId="77777777" w:rsidR="00F50857" w:rsidRPr="0038024F" w:rsidRDefault="00F50857" w:rsidP="00F50857">
      <w:pPr>
        <w:spacing w:after="120" w:line="360" w:lineRule="auto"/>
        <w:jc w:val="both"/>
        <w:rPr>
          <w:rFonts w:ascii="Arial" w:eastAsia="Times New Roman" w:hAnsi="Arial" w:cs="Arial"/>
          <w:i/>
          <w:iCs/>
          <w:lang w:eastAsia="it-IT"/>
        </w:rPr>
      </w:pPr>
      <w:r w:rsidRPr="0038024F">
        <w:rPr>
          <w:rFonts w:ascii="Arial" w:eastAsia="Times New Roman" w:hAnsi="Arial" w:cs="Arial"/>
          <w:i/>
          <w:iCs/>
          <w:lang w:eastAsia="it-IT"/>
        </w:rPr>
        <w:t xml:space="preserve">la morte regnò da Adamo fino a Mosè anche su quelli che non avevano peccato con una trasgressione simile a quella di Adamo, il quale è figura di colui che doveva venire (Rm 5, 14). Infatti se per la caduta di uno solo la morte ha regnato a causa di quel solo uomo, molto di più quelli che ricevono l'abbondanza della grazia e del dono della giustizia regneranno nella vita per mezzo del solo Gesù Cristo (Rm 5, 17). perché come il peccato aveva regnato con la morte, così regni anche la grazia con la giustizia per la vita eterna, per mezzo di Gesù Cristo nostro Signore (Rm 5, 21). Non regni più dunque il peccato nel vostro corpo mortale, sì da sottomettervi ai suoi desideri (Rm 6, 12). Il regno di Dio infatti non è questione di cibo o di bevanda, ma è giustizia, pace e gioia nello Spirito Santo (Rm 14, 17). Già siete sazi, già siete diventati ricchi; senza di noi già siete diventati re. Magari foste diventati re! Così anche noi potremmo regnare con voi (1Cor 4, 8). perché il regno di Dio non consiste in parole, ma in potenza (1Cor 4, 20). O non sapete che gli ingiusti non erediteranno il regno di Dio? Non illudetevi: né immorali, né idolàtri, né adùlteri (1Cor 6, 9). né effeminati, né sodomiti, né ladri, né avari, né ubriaconi, né maldicenti, né rapaci erediteranno il regno di Dio (1Cor 6, 10). poi sarà la fine, quando egli consegnerà il regno a Dio Padre, dopo aver ridotto al nulla ogni principato e ogni potestà e potenza (1Cor 15, 24). Bisogna infatti che egli regni finché non abbia posto tutti i nemici sotto i suoi piedi (1Cor 15, 25). Questo vi dico, o fratelli: la carne e il sangue non possono ereditare il regno di Dio, né ciò che è corruttibile può ereditare l'incorruttibilità (1Cor 15, 50). </w:t>
      </w:r>
    </w:p>
    <w:p w14:paraId="40FBFC61" w14:textId="77777777" w:rsidR="00F50857" w:rsidRPr="0038024F" w:rsidRDefault="00F50857" w:rsidP="00F50857">
      <w:pPr>
        <w:spacing w:after="120" w:line="360" w:lineRule="auto"/>
        <w:jc w:val="both"/>
        <w:rPr>
          <w:rFonts w:ascii="Arial" w:eastAsia="Times New Roman" w:hAnsi="Arial" w:cs="Arial"/>
          <w:i/>
          <w:iCs/>
          <w:lang w:eastAsia="it-IT"/>
        </w:rPr>
      </w:pPr>
      <w:r w:rsidRPr="0038024F">
        <w:rPr>
          <w:rFonts w:ascii="Arial" w:eastAsia="Times New Roman" w:hAnsi="Arial" w:cs="Arial"/>
          <w:i/>
          <w:iCs/>
          <w:lang w:eastAsia="it-IT"/>
        </w:rPr>
        <w:t xml:space="preserve">Invidie, ubriachezze, orge e cose del genere; circa queste cose vi preavviso, come già ho detto,  che chi le compie non erediterà il regno di Dio (Gal 5, 21). Perché, sappiatelo bene, nessun fornicatore, o impuro, o avaro - che è roba da idolàtri - avrà parte al regno </w:t>
      </w:r>
      <w:r w:rsidRPr="0038024F">
        <w:rPr>
          <w:rFonts w:ascii="Arial" w:eastAsia="Times New Roman" w:hAnsi="Arial" w:cs="Arial"/>
          <w:i/>
          <w:iCs/>
          <w:lang w:eastAsia="it-IT"/>
        </w:rPr>
        <w:lastRenderedPageBreak/>
        <w:t xml:space="preserve">di Cristo e di Dio (Ef 5, 5). È  lui infatti che ci ha liberati dal potere delle tenebre e ci ha trasferiti nel regno del suo Figlio diletto (Col 1, 13). E la pace di Cristo regni nei vostri cuori, perché ad essa siete stati chiamati in un solo corpo. E siate riconoscenti! (Col 3, 15). e Gesù, chiamato Giusto. Di quelli venuti dalla circoncisione questi soli hanno collaborato con me per il regno di Dio e mi sono stati di consolazione (Col 4, 11). incoraggiandovi e scongiurandovi a comportarvi in maniera degna di Dio, che vi chiama al suo regno e alla sua gloria (1Ts 2, 12). Questo è un segno del giusto giudizio di Dio, che vi proclamerà degni di quel regno di Dio, per il quale ora soffrite (2Ts 1, 5). che al tempo stabilito sarà a noi rivelata dal beato e unico Sovrano, il Re dei regnanti e Signore dei signori (1Tm 6, 15). se con lui perseveriamo, con lui anche regneremo; se lo rinneghiamo, anch'egli ci rinnegherà (2Tm 2, 12). Ti scongiuro davanti a Dio e a Cristo Gesù che verrà a giudicare i vivi e i morti, per la sua manifestazione e il suo regno (2Tm 4, 1). Il Signore mi libererà da ogni male e mi salverà per il suo regno eterno; a lui la gloria nei secoli dei secoli. Amen (2Tm 4, 18). del Figlio invece afferma: Il tuo trono, o Dio, sta in eterno e: Scettro d'equità è lo scettro del tuo regno (Eb 1, 8). i quali per fede conquistarono regni, esercitarono la giustizia, conseguirono le promesse, chiusero le fauci dei leoni (Eb 11, 33). </w:t>
      </w:r>
    </w:p>
    <w:p w14:paraId="1E0DDE12" w14:textId="77777777" w:rsidR="00F50857" w:rsidRPr="0038024F" w:rsidRDefault="00F50857" w:rsidP="00F50857">
      <w:pPr>
        <w:spacing w:after="120" w:line="360" w:lineRule="auto"/>
        <w:jc w:val="both"/>
        <w:rPr>
          <w:rFonts w:ascii="Arial" w:eastAsia="Times New Roman" w:hAnsi="Arial" w:cs="Arial"/>
          <w:i/>
          <w:iCs/>
          <w:lang w:eastAsia="it-IT"/>
        </w:rPr>
      </w:pPr>
      <w:r w:rsidRPr="0038024F">
        <w:rPr>
          <w:rFonts w:ascii="Arial" w:eastAsia="Times New Roman" w:hAnsi="Arial" w:cs="Arial"/>
          <w:i/>
          <w:iCs/>
          <w:lang w:eastAsia="it-IT"/>
        </w:rPr>
        <w:t xml:space="preserve">Perciò, poiché noi riceviamo in eredità un regno incrollabile, conserviamo questa grazia e per suo mezzo rendiamo a Dio un culto gradito a lui, con riverenza e timore (Eb 12, 28). Ascoltate, fratelli miei carissimi: Dio non ha forse scelto i poveri nel mondo per farli ricchi con la fede ed eredi del regno che ha promesso a quelli che lo amano? (Gc 2, 5). Così infatti vi sarà ampiamente aperto l'ingresso nel regno eterno del Signore nostro e salvatore Gesù Cristo (2Pt 1, 11). che ha fatto di noi un regno di sacerdoti per il suo Dio e Padre, a lui la gloria e la potenza nei secoli dei secoli. Amen (Ap 1, 6). Io, Giovanni, vostro fratello e vostro compagno nella tribolazione, nel regno e nella costanza in Gesù, mi trovavo nell'isola chiamata Patmos a causa della parola di Dio e della testimonianza resa a Gesù (Ap 1, 9). e li hai costituiti per il nostro Dio un regno di sacerdoti e regneranno sopra la terra (Ap 5, 10). Il settimo angelo suonò la tromba e nel cielo echeggiarono voci potenti che dicevano: "Il regno del mondo appartiene al Signore nostro e al suo Cristo: egli regnerà nei secoli dei secoli" (Ap 11, 15).  "Noi ti rendiamo grazie, Signore Dio onnipotente, che sei e che eri, perché hai messo mano alla tua grande potenza, e hai instaurato il tuo regno (Ap 11, 17). Allora udii una gran voce nel cielo che diceva: "Ora si è compiuta la salvezza, la forza e il regno del nostro Dio e la potenza del suo Cristo, poiché è stato precipitato l'accusatore dei nostri fratelli, colui che li accusava davanti al nostro Dio giorno e notte (Ap 12, 10). Il quinto versò la sua coppa </w:t>
      </w:r>
      <w:r w:rsidRPr="0038024F">
        <w:rPr>
          <w:rFonts w:ascii="Arial" w:eastAsia="Times New Roman" w:hAnsi="Arial" w:cs="Arial"/>
          <w:i/>
          <w:iCs/>
          <w:lang w:eastAsia="it-IT"/>
        </w:rPr>
        <w:lastRenderedPageBreak/>
        <w:t>sul trono della bestia e il suo regno fu avvolto dalle tenebre. Gli uomini si mordevano la lingua per il dolore e (Ap 16, 10). Le dieci corna che hai viste sono dieci re, i quali non hanno ancora ricevuto un regno, ma riceveranno potere regale, per un'ora soltanto insieme con la bestia (Ap 17, 12). Dio infatti ha messo loro in cuore di realizzare il suo disegno e di accordarsi per affidare il loro regno alla bestia, finché si realizzino le parole di Dio (Ap 17, 17). La donna che hai vista simboleggia la città grande, che regna su tutti i re della terra" (Ap 17, 18). Udii poi come una voce di una immensa folla simile a fragore di grandi acque e a rombo di tuoni possenti, che gridavano: "Alleluia. Ha preso possesso del suo regno il Signore, il nostro Dio, l'Onnipotente (Ap 19, 6). Poi vidi alcuni troni e a quelli che vi si sedettero fu dato il potere di giudicare. Vidi anche le anime dei decapitati a causa della testimonianza di Gesù e della parola di Dio, e quanti non avevano adorato la bestia e la sua statua e non ne avevano ricevuto il marchio sulla fronte e sulla mano. Essi ripresero vita e regnarono con Cristo per mille anni (Ap 20, 4). Beati e santi coloro che prendono parte alla prima risurrezione. Su di loro non ha potere la seconda morte, ma saranno sacerdoti di Dio e del Cristo e regneranno con lui per mille anni (Ap 20, 6). Non vi sarà più notte e non avranno più bisogno di luce di lampada, né di luce di sole, perché il Signore Dio li illuminerà e regneranno nei secoli dei secoli (Ap 22, 5).</w:t>
      </w:r>
    </w:p>
    <w:p w14:paraId="150D214C" w14:textId="77777777" w:rsidR="00F50857" w:rsidRPr="0038024F" w:rsidRDefault="00F50857" w:rsidP="00F50857">
      <w:pPr>
        <w:spacing w:after="120" w:line="360" w:lineRule="auto"/>
        <w:jc w:val="both"/>
        <w:rPr>
          <w:rFonts w:ascii="Arial" w:eastAsia="Times New Roman" w:hAnsi="Arial" w:cs="Arial"/>
          <w:i/>
          <w:iCs/>
          <w:lang w:eastAsia="it-IT"/>
        </w:rPr>
      </w:pPr>
    </w:p>
    <w:p w14:paraId="33C32266" w14:textId="77777777" w:rsidR="00F50857" w:rsidRPr="0038024F" w:rsidRDefault="00F50857" w:rsidP="00F50857">
      <w:pPr>
        <w:keepNext/>
        <w:spacing w:after="120" w:line="240" w:lineRule="auto"/>
        <w:jc w:val="both"/>
        <w:outlineLvl w:val="2"/>
        <w:rPr>
          <w:rFonts w:ascii="Arial" w:eastAsia="Times New Roman" w:hAnsi="Arial"/>
          <w:b/>
          <w:sz w:val="28"/>
          <w:szCs w:val="20"/>
          <w:lang w:eastAsia="it-IT"/>
        </w:rPr>
      </w:pPr>
      <w:bookmarkStart w:id="600" w:name="_Toc178544775"/>
      <w:r w:rsidRPr="0038024F">
        <w:rPr>
          <w:rFonts w:ascii="Arial" w:eastAsia="Times New Roman" w:hAnsi="Arial"/>
          <w:b/>
          <w:sz w:val="28"/>
          <w:szCs w:val="20"/>
          <w:lang w:eastAsia="it-IT"/>
        </w:rPr>
        <w:t>FINE</w:t>
      </w:r>
      <w:bookmarkEnd w:id="600"/>
      <w:r w:rsidRPr="0038024F">
        <w:rPr>
          <w:rFonts w:ascii="Arial" w:eastAsia="Times New Roman" w:hAnsi="Arial"/>
          <w:b/>
          <w:sz w:val="28"/>
          <w:szCs w:val="20"/>
          <w:lang w:eastAsia="it-IT"/>
        </w:rPr>
        <w:t xml:space="preserve"> </w:t>
      </w:r>
    </w:p>
    <w:p w14:paraId="600B68F6" w14:textId="77777777" w:rsidR="00F50857" w:rsidRPr="0038024F" w:rsidRDefault="00F50857" w:rsidP="00F50857">
      <w:pPr>
        <w:spacing w:after="120" w:line="360" w:lineRule="auto"/>
        <w:jc w:val="both"/>
        <w:rPr>
          <w:rFonts w:ascii="Arial" w:eastAsia="Times New Roman" w:hAnsi="Arial" w:cs="Arial"/>
          <w:i/>
          <w:iCs/>
          <w:lang w:eastAsia="it-IT"/>
        </w:rPr>
      </w:pPr>
      <w:r w:rsidRPr="0038024F">
        <w:rPr>
          <w:rFonts w:ascii="Arial" w:eastAsia="Times New Roman" w:hAnsi="Arial" w:cs="Arial"/>
          <w:i/>
          <w:iCs/>
          <w:lang w:eastAsia="it-IT"/>
        </w:rPr>
        <w:t xml:space="preserve">E sarete odiati da tutti a causa del mio nome; ma chi persevererà sino alla fine sarà salvato (Mt 10, 22). e il nemico che l'ha seminata è il diavolo. La mietitura rappresenta la fine del mondo, e i mietitori sono gli angeli (Mt 13, 39). Come dunque si raccoglie la zizzania e si brucia nel fuoco, così avverrà alla fine del mondo (Mt 13, 40). Così sarà alla fine del mondo. Verranno gli angeli e separeranno i cattivi dai buoni (Mt 13, 49). Sedutosi poi sul monte degli Ulivi, i suoi discepoli gli si avvicinarono e, in disparte, gli dissero: "Dicci quando accadranno queste cose, e quale sarà il segno della tua venuta e della fine del mondo" (Mt 24, 3). Sentirete poi parlare di guerre e di rumori di guerre. Guardate di non allarmarvi; è necessario che tutto questo avvenga, ma non è ancora la fine (Mt 24, 6). Ma chi persevererà sino alla fine, sarà salvato (Mt 24, 13). Frattanto questo vangelo del regno sarà annunziato in tutto il mondo, perché ne sia resa testimonianza a tutte le genti; e allora verrà la fine (Mt 24, 14). insegnando loro ad osservare tutto ciò che vi ho comandato. Ecco, io sono con voi tutti i giorni, fino alla fine del mondo" (Mt 28, 20). E quando sentirete parlare di guerre, non allarmatevi; bisogna infatti che ciò avvenga, ma non sarà ancora la fine (Mc 13, 7). Voi sarete odiati da tutti a causa del mio nome, </w:t>
      </w:r>
      <w:r w:rsidRPr="0038024F">
        <w:rPr>
          <w:rFonts w:ascii="Arial" w:eastAsia="Times New Roman" w:hAnsi="Arial" w:cs="Arial"/>
          <w:i/>
          <w:iCs/>
          <w:lang w:eastAsia="it-IT"/>
        </w:rPr>
        <w:lastRenderedPageBreak/>
        <w:t xml:space="preserve">ma chi avrà perseverato sino alla fine sarà salvato (Mc 13, 13). e regnerà per sempre sulla casa di Giacobbe e il suo regno non avrà fine" (Lc 1, 33). È  più facile che abbiano fine il cielo e la terra, anziché cada un solo trattino della Legge (Lc 16, 17). Quando sentirete parlare di guerre e di rivoluzioni, non vi terrorizzate. Devono infatti accadere prima queste cose, ma non sarà subito la fine" (Lc 21, 9). Prima della festa di Pasqua Gesù, sapendo che era giunta la sua ora di passare da questo mondo al Padre, dopo aver amato i suoi che erano nel mondo, li amò sino alla fine (Gv 13, 1) Egli vi confermerà sino alla fine, irreprensibili nel giorno del Signore nostro Gesù Cristo (1Cor 1, 8). Tutte queste cose però accaddero a loro come esempio, e sono state scritte per ammonimento nostro, di noi per i quali è arrivata la fine dei tempi (1Cor 10, 11). La carità non avrà mai fine. Le profezie scompariranno; il dono delle lingue cesserà e la scienza svanirà (1Cor 13, 8). poi sarà la fine, quando egli consegnerà il regno a Dio Padre, dopo aver ridotto al nulla ogni principato e ogni potestà e potenza (1Cor 15, 24). la perdizione però sarà la loro fine, perché essi, che hanno come dio il loro ventre, si vantano di ciò di cui dovrebbero vergognarsi, tutti intenti alle cose della terra (Fil 3, 19). Come un mantello li avvolgerai, come un abito, e saranno cambiati; o ma tu rimarrai lo stesso, e gli anni tuoi non avranno fine(Eb 1, 12). Soltanto desideriamo che ciascuno di voi dimostri il medesimo zelo perché la sua speranza abbia compimento sino alla fine (Eb 6, 11). </w:t>
      </w:r>
    </w:p>
    <w:p w14:paraId="30C69144" w14:textId="77777777" w:rsidR="00F50857" w:rsidRPr="0038024F" w:rsidRDefault="00F50857" w:rsidP="00F50857">
      <w:pPr>
        <w:spacing w:after="120" w:line="360" w:lineRule="auto"/>
        <w:jc w:val="both"/>
        <w:rPr>
          <w:rFonts w:ascii="Arial" w:eastAsia="Times New Roman" w:hAnsi="Arial" w:cs="Arial"/>
          <w:i/>
          <w:iCs/>
          <w:lang w:eastAsia="it-IT"/>
        </w:rPr>
      </w:pPr>
      <w:r w:rsidRPr="0038024F">
        <w:rPr>
          <w:rFonts w:ascii="Arial" w:eastAsia="Times New Roman" w:hAnsi="Arial" w:cs="Arial"/>
          <w:i/>
          <w:iCs/>
          <w:lang w:eastAsia="it-IT"/>
        </w:rPr>
        <w:t>Egli è senza padre, senza madre, senza genealogia, senza principio di giorni né fine di vita, fatto simile al Figlio di Dio, rimane sacerdote in eterno (Eb 7, 3). La fine di tutte le cose è vicina. Siate dunque moderati e sobri, per dedicarvi alla preghiera (1Pt 4, 7). È  giunto infatti il momento in cui ha inizio il giudizio a partire dalla casa di Dio; e se incomincia da noi, quale sarà la fine di coloro che rifiutano di credere al vangelo di Dio? (1Pt 4, 17). Al vincitore che persevera sino alla fine nelle mie opere, darò autorità sopra le nazioni (Ap 2, 26). Ecco sono compiute! Io sono l'Alfa e l'Omega, il Principio e la Fine. A colui che ha sete darò gratuitamente acqua della fonte della vita (Ap 21, 6). Io sono l'Alfa e l'Omega, il Primo e l'Ultimo, il principio e la fine (Ap 22, 13):</w:t>
      </w:r>
    </w:p>
    <w:p w14:paraId="4CBFA6C2" w14:textId="77777777" w:rsidR="00F50857" w:rsidRPr="0038024F" w:rsidRDefault="00F50857" w:rsidP="00F50857">
      <w:pPr>
        <w:spacing w:after="120" w:line="360" w:lineRule="auto"/>
        <w:jc w:val="both"/>
        <w:rPr>
          <w:rFonts w:ascii="Arial" w:eastAsia="Times New Roman" w:hAnsi="Arial" w:cs="Arial"/>
          <w:i/>
          <w:iCs/>
          <w:lang w:eastAsia="it-IT"/>
        </w:rPr>
      </w:pPr>
    </w:p>
    <w:p w14:paraId="6F6D3E22" w14:textId="77777777" w:rsidR="00F50857" w:rsidRPr="0038024F" w:rsidRDefault="00F50857" w:rsidP="00F50857">
      <w:pPr>
        <w:keepNext/>
        <w:spacing w:after="120" w:line="240" w:lineRule="auto"/>
        <w:jc w:val="both"/>
        <w:outlineLvl w:val="2"/>
        <w:rPr>
          <w:rFonts w:ascii="Arial" w:eastAsia="Times New Roman" w:hAnsi="Arial"/>
          <w:b/>
          <w:sz w:val="28"/>
          <w:szCs w:val="20"/>
          <w:lang w:eastAsia="it-IT"/>
        </w:rPr>
      </w:pPr>
      <w:bookmarkStart w:id="601" w:name="_Toc178544776"/>
      <w:r w:rsidRPr="0038024F">
        <w:rPr>
          <w:rFonts w:ascii="Arial" w:eastAsia="Times New Roman" w:hAnsi="Arial"/>
          <w:b/>
          <w:sz w:val="28"/>
          <w:szCs w:val="20"/>
          <w:lang w:eastAsia="it-IT"/>
        </w:rPr>
        <w:t>EREDI EREDITARE</w:t>
      </w:r>
      <w:bookmarkEnd w:id="601"/>
      <w:r w:rsidRPr="0038024F">
        <w:rPr>
          <w:rFonts w:ascii="Arial" w:eastAsia="Times New Roman" w:hAnsi="Arial"/>
          <w:b/>
          <w:sz w:val="28"/>
          <w:szCs w:val="20"/>
          <w:lang w:eastAsia="it-IT"/>
        </w:rPr>
        <w:t xml:space="preserve"> </w:t>
      </w:r>
    </w:p>
    <w:p w14:paraId="4CF5A080" w14:textId="77777777" w:rsidR="00F50857" w:rsidRPr="0038024F" w:rsidRDefault="00F50857" w:rsidP="00F50857">
      <w:pPr>
        <w:spacing w:after="120" w:line="360" w:lineRule="auto"/>
        <w:jc w:val="both"/>
        <w:rPr>
          <w:rFonts w:ascii="Arial" w:eastAsia="Times New Roman" w:hAnsi="Arial" w:cs="Arial"/>
          <w:i/>
          <w:iCs/>
          <w:lang w:eastAsia="it-IT"/>
        </w:rPr>
      </w:pPr>
      <w:r w:rsidRPr="0038024F">
        <w:rPr>
          <w:rFonts w:ascii="Arial" w:eastAsia="Times New Roman" w:hAnsi="Arial" w:cs="Arial"/>
          <w:i/>
          <w:iCs/>
          <w:lang w:eastAsia="it-IT"/>
        </w:rPr>
        <w:t xml:space="preserve">Beati i miti, perché erediteranno la terra (Mt 5, 5). Chiunque avrà lasciato case, o fratelli, o sorelle, o padre, o madre, o figli, o campi per il mio nome, riceverà cento volte tanto e avrà in eredità la vita eterna (Mt 19, 29). Allora il re dirà a quelli che stanno alla sua destra: Venite, benedetti del Padre mio, ricevete in eredità il regno preparato per voi fin dalla fondazione del mondo (Mt 25, 34). Un dottore della legge si alzò per metterlo alla </w:t>
      </w:r>
      <w:r w:rsidRPr="0038024F">
        <w:rPr>
          <w:rFonts w:ascii="Arial" w:eastAsia="Times New Roman" w:hAnsi="Arial" w:cs="Arial"/>
          <w:i/>
          <w:iCs/>
          <w:lang w:eastAsia="it-IT"/>
        </w:rPr>
        <w:lastRenderedPageBreak/>
        <w:t>prova: "Maestro, che devo fare per ereditare la vita eterna?" (Lc 10, 25). distrusse sette popoli nel paese di Canaan e concesse loro in eredità quelle terre, (At 13, 19). Non infatti in virtù della legge fu data ad Abramo o alla sua discendenza la promessa di diventare erede del mondo, ma in virtù della giustizia che viene dalla fede (Rm 4, 13). poiché se diventassero eredi coloro che provengono dalla legge, sarebbe resa vana la fede e nulla la promessa (Rm 4, 14). E se siamo figli, siamo anche eredi: eredi di Dio, coeredi di Cristo, se veramente partecipiamo alle sue sofferenze per partecipare anche alla sua gloria (Rm 8, 17).</w:t>
      </w:r>
    </w:p>
    <w:p w14:paraId="061B3BF9" w14:textId="77777777" w:rsidR="00F50857" w:rsidRPr="0038024F" w:rsidRDefault="00F50857" w:rsidP="00F50857">
      <w:pPr>
        <w:spacing w:after="120" w:line="360" w:lineRule="auto"/>
        <w:jc w:val="both"/>
        <w:rPr>
          <w:rFonts w:ascii="Arial" w:eastAsia="Times New Roman" w:hAnsi="Arial" w:cs="Arial"/>
          <w:i/>
          <w:iCs/>
          <w:lang w:eastAsia="it-IT"/>
        </w:rPr>
      </w:pPr>
      <w:r w:rsidRPr="0038024F">
        <w:rPr>
          <w:rFonts w:ascii="Arial" w:eastAsia="Times New Roman" w:hAnsi="Arial" w:cs="Arial"/>
          <w:i/>
          <w:iCs/>
          <w:lang w:eastAsia="it-IT"/>
        </w:rPr>
        <w:t xml:space="preserve">O non sapete che gli ingiusti non erediteranno il regno di Dio? Non illudetevi: né immorali, né idolàtri, né adùlteri (1Cor 6, 9). né effeminati, né sodomiti, né ladri, né avari, né ubriaconi, né maldicenti, né rapaci erediteranno il regno di Dio (1Cor 6, 10). Questo vi dico, o fratelli: la carne e il sangue non possono ereditare il regno di Dio, né ciò che è corruttibile può ereditare l'incorruttibilità (1Cor 15, 50). E se appartenete a Cristo, allora siete discendenza di Abramo, eredi secondo la promessa (Gal 3, 29). Quindi non sei più schiavo, ma figlio; e se figlio, sei anche erede per volontà di Dio (Gal 4, 7). Però, che cosa dice la Scrittura? Manda via la schiava e suo figlio, perché il figlio della schiava non avrà eredità col figlio della donna libera (Gal 4, 30). invidie, ubriachezze, orge e cose del genere; circa queste cose vi preavviso, come già ho detto, che chi le compie non erediterà il regno di Dio (Gal 5, 21). In lui siamo stati fatti anche eredi, essendo stati predestinati secondo il piano di colui che tutto opera efficacemente, conforme alla sua volontà (Ef 1, 11). il quale è caparra della nostra eredità, in attesa della completa redenzione di coloro che Dio si è acquistato, a lode della sua gloria (Ef 1, 14). Possa egli davvero illuminare gli occhi della vostra mente per farvi comprendere a quale speranza vi ha chiamati, quale tesoro di gloria racchiude la sua eredità fra i santi (Ef 1, 18). che i Gentili cioè sono chiamati, in Cristo Gesù, a partecipare alla stessa eredità, a formare lo stesso corpo, e ad essere partecipi della promessa per mezzo del Vangelo (Ef 3, 6). perché giustificati dalla sua grazia diventassimo eredi, secondo la speranza, della vita eterna (Tt 3, 7).  in questi giorni, ha parlato a noi per mezzo del Figlio, che ha costituito erede di tutte le cose e per mezzo del quale ha fatto anche il mondo (Eb 1, 2). ed è diventato tanto superiore agli angeli quanto più eccellente del loro è il nome che ha ereditato (Eb 1, 4). </w:t>
      </w:r>
    </w:p>
    <w:p w14:paraId="5DD88164" w14:textId="77777777" w:rsidR="00F50857" w:rsidRPr="0038024F" w:rsidRDefault="00F50857" w:rsidP="00F50857">
      <w:pPr>
        <w:spacing w:after="120" w:line="360" w:lineRule="auto"/>
        <w:jc w:val="both"/>
        <w:rPr>
          <w:rFonts w:ascii="Arial" w:eastAsia="Times New Roman" w:hAnsi="Arial" w:cs="Arial"/>
          <w:i/>
          <w:iCs/>
          <w:lang w:eastAsia="it-IT"/>
        </w:rPr>
      </w:pPr>
      <w:r w:rsidRPr="0038024F">
        <w:rPr>
          <w:rFonts w:ascii="Arial" w:eastAsia="Times New Roman" w:hAnsi="Arial" w:cs="Arial"/>
          <w:i/>
          <w:iCs/>
          <w:lang w:eastAsia="it-IT"/>
        </w:rPr>
        <w:t xml:space="preserve">Non sono essi tutti spiriti incaricati di un ministero, inviati per servire coloro che devono ereditare la salvezza? (Eb 1, 14). perché non diventiate pigri, ma piuttosto imitatori di coloro che con la fede e la perseveranza divengono eredi delle promesse (Eb 6, 12). Perciò Dio, volendo mostrare più chiaramente agli eredi della promessa l'irrevocabilità </w:t>
      </w:r>
      <w:r w:rsidRPr="0038024F">
        <w:rPr>
          <w:rFonts w:ascii="Arial" w:eastAsia="Times New Roman" w:hAnsi="Arial" w:cs="Arial"/>
          <w:i/>
          <w:iCs/>
          <w:lang w:eastAsia="it-IT"/>
        </w:rPr>
        <w:lastRenderedPageBreak/>
        <w:t xml:space="preserve">della sua decisione, intervenne con un giuramento (Eb 6, 17). Per fede Noè, avvertito divinamente di cose che ancora non si vedevano, compreso da pio timore costruì un'arca a salvezza della sua famiglia; e per questa fede condannò il mondo e divenne erede della giustizia secondo la fede (Eb 11, 7). Per fede Abramo, chiamato da Dio, obbedì partendo per un luogo che doveva ricevere in eredità, e partì senza sapere dove andava (Eb 11, 8). E voi ben sapete che in seguito, quando volle ottenere in eredità la benedizione, fu respinto, perché non trovò modo di fare mutare sentimento al padre, sebbene glielo richiedesse con lacrime (Eb 12, 17). Perciò, poiché noi riceviamo in eredità un regno incrollabile, conserviamo questa grazia e per suo mezzo rendiamo a Dio un culto gradito a lui, con riverenza e timore (Eb 12, 28). </w:t>
      </w:r>
    </w:p>
    <w:p w14:paraId="55E8D389" w14:textId="77777777" w:rsidR="00F50857" w:rsidRPr="0038024F" w:rsidRDefault="00F50857" w:rsidP="00F50857">
      <w:pPr>
        <w:spacing w:after="120" w:line="360" w:lineRule="auto"/>
        <w:jc w:val="both"/>
        <w:rPr>
          <w:rFonts w:ascii="Arial" w:eastAsia="Times New Roman" w:hAnsi="Arial" w:cs="Arial"/>
          <w:i/>
          <w:iCs/>
          <w:lang w:eastAsia="it-IT"/>
        </w:rPr>
      </w:pPr>
      <w:r w:rsidRPr="0038024F">
        <w:rPr>
          <w:rFonts w:ascii="Arial" w:eastAsia="Times New Roman" w:hAnsi="Arial" w:cs="Arial"/>
          <w:i/>
          <w:iCs/>
          <w:lang w:eastAsia="it-IT"/>
        </w:rPr>
        <w:t>Ascoltate, fratelli miei carissimi: Dio non ha forse scelto i poveri nel mondo per farli ricchi con la fede ed eredi del regno che ha promesso a quelli che lo amano? (Gc 2, 5). per una eredità che non si corrompe, non si macchia e non marcisce. Essa è conservata nei cieli per voi (1Pt 1, 4). Voi sapete che non a prezzo di cose corruttibili, come l'argento e l'oro, foste liberati dalla vostra vuota condotta ereditata dai vostri padri (1Pt 1, 18). non rendete male per male, né ingiuria per ingiuria, ma, al contrario, rispondete benedicendo; poiché a questo siete stati chiamati per avere in eredità la benedizione (1Pt 3, 9). Chi sarà vittorioso erediterà questi beni; io sarò il suo Dio ed egli sarà mio figlio (Ap 21, 7).</w:t>
      </w:r>
    </w:p>
    <w:p w14:paraId="6008126C" w14:textId="77777777" w:rsidR="00F50857" w:rsidRPr="0038024F" w:rsidRDefault="00F50857" w:rsidP="00F50857">
      <w:pPr>
        <w:spacing w:after="120" w:line="360" w:lineRule="auto"/>
        <w:jc w:val="both"/>
        <w:rPr>
          <w:rFonts w:ascii="Arial" w:eastAsia="Times New Roman" w:hAnsi="Arial" w:cs="Arial"/>
          <w:i/>
          <w:iCs/>
          <w:lang w:eastAsia="it-IT"/>
        </w:rPr>
      </w:pPr>
    </w:p>
    <w:p w14:paraId="30B7A967" w14:textId="77777777" w:rsidR="00F50857" w:rsidRPr="0038024F" w:rsidRDefault="00F50857" w:rsidP="00F50857">
      <w:pPr>
        <w:keepNext/>
        <w:spacing w:after="120" w:line="240" w:lineRule="auto"/>
        <w:jc w:val="both"/>
        <w:outlineLvl w:val="2"/>
        <w:rPr>
          <w:rFonts w:ascii="Arial" w:eastAsia="Times New Roman" w:hAnsi="Arial"/>
          <w:b/>
          <w:sz w:val="28"/>
          <w:szCs w:val="20"/>
          <w:lang w:eastAsia="it-IT"/>
        </w:rPr>
      </w:pPr>
      <w:bookmarkStart w:id="602" w:name="_Toc178544777"/>
      <w:r w:rsidRPr="0038024F">
        <w:rPr>
          <w:rFonts w:ascii="Arial" w:eastAsia="Times New Roman" w:hAnsi="Arial"/>
          <w:b/>
          <w:sz w:val="28"/>
          <w:szCs w:val="20"/>
          <w:lang w:eastAsia="it-IT"/>
        </w:rPr>
        <w:t>EREDE</w:t>
      </w:r>
      <w:bookmarkEnd w:id="602"/>
      <w:r w:rsidRPr="0038024F">
        <w:rPr>
          <w:rFonts w:ascii="Arial" w:eastAsia="Times New Roman" w:hAnsi="Arial"/>
          <w:b/>
          <w:sz w:val="28"/>
          <w:szCs w:val="20"/>
          <w:lang w:eastAsia="it-IT"/>
        </w:rPr>
        <w:t xml:space="preserve"> </w:t>
      </w:r>
    </w:p>
    <w:p w14:paraId="10EAAB0A" w14:textId="77777777" w:rsidR="00F50857" w:rsidRPr="0038024F" w:rsidRDefault="00F50857" w:rsidP="00F50857">
      <w:pPr>
        <w:spacing w:after="120" w:line="360" w:lineRule="auto"/>
        <w:jc w:val="both"/>
        <w:rPr>
          <w:rFonts w:ascii="Arial" w:eastAsia="Times New Roman" w:hAnsi="Arial" w:cs="Arial"/>
          <w:i/>
          <w:iCs/>
          <w:lang w:eastAsia="it-IT"/>
        </w:rPr>
      </w:pPr>
      <w:r w:rsidRPr="0038024F">
        <w:rPr>
          <w:rFonts w:ascii="Arial" w:eastAsia="Times New Roman" w:hAnsi="Arial" w:cs="Arial"/>
          <w:i/>
          <w:iCs/>
          <w:lang w:eastAsia="it-IT"/>
        </w:rPr>
        <w:t xml:space="preserve">Ma quei vignaioli, visto il figlio, dissero tra sé: Costui è l'erede; venite, uccidiamolo, e avremo noi l'eredità (Mt 21, 38). Ma quei vignaioli dissero tra di loro: Questi è l'erede; su, uccidiamolo e l'eredità sarà nostra (Mc 12, 7). Quando lo videro, i coltivatori discutevano fra loro dicendo: Costui è l'erede. Uccidiamolo e così l'eredità sarà nostra (Lc 20, 14). Non infatti in virtù della legge fu data ad Abramo o alla sua discendenza la promessa di diventare erede del mondo, ma in virtù della giustizia che viene dalla fede (Rm 4, 13). Ecco, io faccio un altro esempio: per tutto il tempo che l'erede è fanciullo, non è per nulla differente da uno schiavo, pure essendo padrone di tutto (Gal 4, 1).  Quindi non sei più schiavo, ma figlio; e se figlio, sei anche erede per volontà di Dio (Gal 4, 7).  in questi giorni, ha parlato a noi per mezzo del Figlio, che ha costituito erede di tutte le cose e per mezzo del quale ha fatto anche il mondo (Eb 1, 2). Per fede Noè, avvertito divinamente di cose che ancora non si vedevano, compreso da pio timore costruì un'arca a salvezza della sua famiglia; e per questa fede condannò il mondo e divenne erede della giustizia secondo la fede (Eb 11, 7). </w:t>
      </w:r>
    </w:p>
    <w:p w14:paraId="15B05136" w14:textId="77777777" w:rsidR="00F50857" w:rsidRPr="0038024F" w:rsidRDefault="00F50857" w:rsidP="00F50857">
      <w:pPr>
        <w:spacing w:after="120" w:line="360" w:lineRule="auto"/>
        <w:jc w:val="both"/>
        <w:rPr>
          <w:rFonts w:ascii="Arial" w:eastAsia="Times New Roman" w:hAnsi="Arial" w:cs="Arial"/>
          <w:i/>
          <w:iCs/>
          <w:lang w:eastAsia="it-IT"/>
        </w:rPr>
      </w:pPr>
    </w:p>
    <w:p w14:paraId="28284F66" w14:textId="77777777" w:rsidR="00F50857" w:rsidRPr="0038024F" w:rsidRDefault="00F50857" w:rsidP="00F50857">
      <w:pPr>
        <w:spacing w:after="120" w:line="240" w:lineRule="auto"/>
        <w:jc w:val="both"/>
        <w:rPr>
          <w:rFonts w:ascii="Times New Roman" w:eastAsia="Times New Roman" w:hAnsi="Times New Roman"/>
          <w:sz w:val="20"/>
          <w:szCs w:val="20"/>
          <w:lang w:eastAsia="it-IT"/>
        </w:rPr>
      </w:pPr>
      <w:r w:rsidRPr="0038024F">
        <w:rPr>
          <w:rFonts w:ascii="Times New Roman" w:eastAsia="Times New Roman" w:hAnsi="Times New Roman"/>
          <w:sz w:val="20"/>
          <w:szCs w:val="20"/>
          <w:lang w:eastAsia="it-IT"/>
        </w:rPr>
        <w:br w:type="page"/>
      </w:r>
    </w:p>
    <w:p w14:paraId="2D7ABA2C" w14:textId="77777777" w:rsidR="00F50857" w:rsidRPr="0038024F" w:rsidRDefault="00F50857" w:rsidP="00F50857">
      <w:pPr>
        <w:spacing w:after="120" w:line="240" w:lineRule="auto"/>
        <w:jc w:val="both"/>
        <w:rPr>
          <w:rFonts w:ascii="Arial" w:eastAsia="Times New Roman" w:hAnsi="Arial"/>
          <w:color w:val="000000"/>
          <w:sz w:val="24"/>
          <w:szCs w:val="20"/>
          <w:lang w:eastAsia="it-IT"/>
        </w:rPr>
      </w:pPr>
    </w:p>
    <w:p w14:paraId="5844F3B6" w14:textId="77777777" w:rsidR="00F50857" w:rsidRPr="0038024F" w:rsidRDefault="00F50857" w:rsidP="00F50857">
      <w:pPr>
        <w:keepNext/>
        <w:spacing w:after="120" w:line="240" w:lineRule="auto"/>
        <w:jc w:val="center"/>
        <w:outlineLvl w:val="0"/>
        <w:rPr>
          <w:rFonts w:ascii="Arial" w:eastAsia="Times New Roman" w:hAnsi="Arial"/>
          <w:b/>
          <w:sz w:val="40"/>
          <w:szCs w:val="20"/>
          <w:lang w:eastAsia="it-IT"/>
        </w:rPr>
      </w:pPr>
      <w:bookmarkStart w:id="603" w:name="_Toc178544778"/>
      <w:r w:rsidRPr="0038024F">
        <w:rPr>
          <w:rFonts w:ascii="Arial" w:eastAsia="Times New Roman" w:hAnsi="Arial"/>
          <w:b/>
          <w:sz w:val="40"/>
          <w:szCs w:val="20"/>
          <w:lang w:eastAsia="it-IT"/>
        </w:rPr>
        <w:t>INDICE</w:t>
      </w:r>
      <w:bookmarkEnd w:id="603"/>
    </w:p>
    <w:p w14:paraId="7A5C691D" w14:textId="5E58B702" w:rsidR="00F50857" w:rsidRDefault="00F50857">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r w:rsidRPr="0038024F">
        <w:rPr>
          <w:rFonts w:ascii="Arial" w:hAnsi="Arial"/>
          <w:color w:val="000000"/>
        </w:rPr>
        <w:fldChar w:fldCharType="begin"/>
      </w:r>
      <w:r w:rsidRPr="0038024F">
        <w:rPr>
          <w:rFonts w:ascii="Arial" w:hAnsi="Arial"/>
          <w:color w:val="000000"/>
        </w:rPr>
        <w:instrText xml:space="preserve"> TOC \o "1-3" \h \z \u </w:instrText>
      </w:r>
      <w:r w:rsidRPr="0038024F">
        <w:rPr>
          <w:rFonts w:ascii="Arial" w:hAnsi="Arial"/>
          <w:color w:val="000000"/>
        </w:rPr>
        <w:fldChar w:fldCharType="separate"/>
      </w:r>
      <w:hyperlink w:anchor="_Toc178544584" w:history="1">
        <w:r w:rsidRPr="00C958CA">
          <w:rPr>
            <w:rStyle w:val="Collegamentoipertestuale"/>
            <w:rFonts w:ascii="Arial" w:hAnsi="Arial"/>
            <w:noProof/>
            <w:lang w:val="la-Latn"/>
          </w:rPr>
          <w:t>CUR CREDO: IUDICÁRE VIVOS ET MÓRTUOS</w:t>
        </w:r>
        <w:r>
          <w:rPr>
            <w:noProof/>
            <w:webHidden/>
          </w:rPr>
          <w:tab/>
        </w:r>
        <w:r>
          <w:rPr>
            <w:noProof/>
            <w:webHidden/>
          </w:rPr>
          <w:fldChar w:fldCharType="begin"/>
        </w:r>
        <w:r>
          <w:rPr>
            <w:noProof/>
            <w:webHidden/>
          </w:rPr>
          <w:instrText xml:space="preserve"> PAGEREF _Toc178544584 \h </w:instrText>
        </w:r>
        <w:r>
          <w:rPr>
            <w:noProof/>
            <w:webHidden/>
          </w:rPr>
        </w:r>
        <w:r>
          <w:rPr>
            <w:noProof/>
            <w:webHidden/>
          </w:rPr>
          <w:fldChar w:fldCharType="separate"/>
        </w:r>
        <w:r>
          <w:rPr>
            <w:noProof/>
            <w:webHidden/>
          </w:rPr>
          <w:t>1</w:t>
        </w:r>
        <w:r>
          <w:rPr>
            <w:noProof/>
            <w:webHidden/>
          </w:rPr>
          <w:fldChar w:fldCharType="end"/>
        </w:r>
      </w:hyperlink>
    </w:p>
    <w:p w14:paraId="46397A97" w14:textId="227CE7ED" w:rsidR="00F50857" w:rsidRDefault="00F50857">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78544585" w:history="1">
        <w:r w:rsidRPr="00C958CA">
          <w:rPr>
            <w:rStyle w:val="Collegamentoipertestuale"/>
            <w:rFonts w:ascii="Arial" w:hAnsi="Arial"/>
            <w:noProof/>
          </w:rPr>
          <w:t>PREMESSA</w:t>
        </w:r>
        <w:r>
          <w:rPr>
            <w:noProof/>
            <w:webHidden/>
          </w:rPr>
          <w:tab/>
        </w:r>
        <w:r>
          <w:rPr>
            <w:noProof/>
            <w:webHidden/>
          </w:rPr>
          <w:fldChar w:fldCharType="begin"/>
        </w:r>
        <w:r>
          <w:rPr>
            <w:noProof/>
            <w:webHidden/>
          </w:rPr>
          <w:instrText xml:space="preserve"> PAGEREF _Toc178544585 \h </w:instrText>
        </w:r>
        <w:r>
          <w:rPr>
            <w:noProof/>
            <w:webHidden/>
          </w:rPr>
        </w:r>
        <w:r>
          <w:rPr>
            <w:noProof/>
            <w:webHidden/>
          </w:rPr>
          <w:fldChar w:fldCharType="separate"/>
        </w:r>
        <w:r>
          <w:rPr>
            <w:noProof/>
            <w:webHidden/>
          </w:rPr>
          <w:t>1</w:t>
        </w:r>
        <w:r>
          <w:rPr>
            <w:noProof/>
            <w:webHidden/>
          </w:rPr>
          <w:fldChar w:fldCharType="end"/>
        </w:r>
      </w:hyperlink>
    </w:p>
    <w:p w14:paraId="2620D2D7" w14:textId="36EAF80E" w:rsidR="00F50857" w:rsidRDefault="00F5085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544586" w:history="1">
        <w:r w:rsidRPr="00C958CA">
          <w:rPr>
            <w:rStyle w:val="Collegamentoipertestuale"/>
            <w:rFonts w:ascii="Arial" w:hAnsi="Arial"/>
            <w:b/>
            <w:noProof/>
            <w:lang w:val="la-Latn"/>
          </w:rPr>
          <w:t>FEDE E FALSE SICUREZZE</w:t>
        </w:r>
        <w:r>
          <w:rPr>
            <w:noProof/>
            <w:webHidden/>
          </w:rPr>
          <w:tab/>
        </w:r>
        <w:r>
          <w:rPr>
            <w:noProof/>
            <w:webHidden/>
          </w:rPr>
          <w:fldChar w:fldCharType="begin"/>
        </w:r>
        <w:r>
          <w:rPr>
            <w:noProof/>
            <w:webHidden/>
          </w:rPr>
          <w:instrText xml:space="preserve"> PAGEREF _Toc178544586 \h </w:instrText>
        </w:r>
        <w:r>
          <w:rPr>
            <w:noProof/>
            <w:webHidden/>
          </w:rPr>
        </w:r>
        <w:r>
          <w:rPr>
            <w:noProof/>
            <w:webHidden/>
          </w:rPr>
          <w:fldChar w:fldCharType="separate"/>
        </w:r>
        <w:r>
          <w:rPr>
            <w:noProof/>
            <w:webHidden/>
          </w:rPr>
          <w:t>1</w:t>
        </w:r>
        <w:r>
          <w:rPr>
            <w:noProof/>
            <w:webHidden/>
          </w:rPr>
          <w:fldChar w:fldCharType="end"/>
        </w:r>
      </w:hyperlink>
    </w:p>
    <w:p w14:paraId="54454FBB" w14:textId="610B5EBA" w:rsidR="00F50857" w:rsidRDefault="00F50857">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78544587" w:history="1">
        <w:r w:rsidRPr="00C958CA">
          <w:rPr>
            <w:rStyle w:val="Collegamentoipertestuale"/>
            <w:rFonts w:ascii="Arial" w:hAnsi="Arial"/>
            <w:noProof/>
          </w:rPr>
          <w:t>VANGELO SECONDO MATTEO CAPITOLI XXIV E XXV</w:t>
        </w:r>
        <w:r>
          <w:rPr>
            <w:noProof/>
            <w:webHidden/>
          </w:rPr>
          <w:tab/>
        </w:r>
        <w:r>
          <w:rPr>
            <w:noProof/>
            <w:webHidden/>
          </w:rPr>
          <w:fldChar w:fldCharType="begin"/>
        </w:r>
        <w:r>
          <w:rPr>
            <w:noProof/>
            <w:webHidden/>
          </w:rPr>
          <w:instrText xml:space="preserve"> PAGEREF _Toc178544587 \h </w:instrText>
        </w:r>
        <w:r>
          <w:rPr>
            <w:noProof/>
            <w:webHidden/>
          </w:rPr>
        </w:r>
        <w:r>
          <w:rPr>
            <w:noProof/>
            <w:webHidden/>
          </w:rPr>
          <w:fldChar w:fldCharType="separate"/>
        </w:r>
        <w:r>
          <w:rPr>
            <w:noProof/>
            <w:webHidden/>
          </w:rPr>
          <w:t>39</w:t>
        </w:r>
        <w:r>
          <w:rPr>
            <w:noProof/>
            <w:webHidden/>
          </w:rPr>
          <w:fldChar w:fldCharType="end"/>
        </w:r>
      </w:hyperlink>
    </w:p>
    <w:p w14:paraId="021099AC" w14:textId="741EBD9D" w:rsidR="00F50857" w:rsidRDefault="00F50857">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78544588" w:history="1">
        <w:r w:rsidRPr="00C958CA">
          <w:rPr>
            <w:rStyle w:val="Collegamentoipertestuale"/>
            <w:rFonts w:ascii="Arial" w:hAnsi="Arial"/>
            <w:noProof/>
            <w:lang w:val="la-Latn"/>
          </w:rPr>
          <w:t>PRIMO COMMENTO</w:t>
        </w:r>
        <w:r>
          <w:rPr>
            <w:noProof/>
            <w:webHidden/>
          </w:rPr>
          <w:tab/>
        </w:r>
        <w:r>
          <w:rPr>
            <w:noProof/>
            <w:webHidden/>
          </w:rPr>
          <w:fldChar w:fldCharType="begin"/>
        </w:r>
        <w:r>
          <w:rPr>
            <w:noProof/>
            <w:webHidden/>
          </w:rPr>
          <w:instrText xml:space="preserve"> PAGEREF _Toc178544588 \h </w:instrText>
        </w:r>
        <w:r>
          <w:rPr>
            <w:noProof/>
            <w:webHidden/>
          </w:rPr>
        </w:r>
        <w:r>
          <w:rPr>
            <w:noProof/>
            <w:webHidden/>
          </w:rPr>
          <w:fldChar w:fldCharType="separate"/>
        </w:r>
        <w:r>
          <w:rPr>
            <w:noProof/>
            <w:webHidden/>
          </w:rPr>
          <w:t>39</w:t>
        </w:r>
        <w:r>
          <w:rPr>
            <w:noProof/>
            <w:webHidden/>
          </w:rPr>
          <w:fldChar w:fldCharType="end"/>
        </w:r>
      </w:hyperlink>
    </w:p>
    <w:p w14:paraId="51E3FBB4" w14:textId="67D3BC12" w:rsidR="00F50857" w:rsidRDefault="00F5085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544589" w:history="1">
        <w:r w:rsidRPr="00C958CA">
          <w:rPr>
            <w:rStyle w:val="Collegamentoipertestuale"/>
            <w:rFonts w:ascii="Arial" w:hAnsi="Arial"/>
            <w:b/>
            <w:noProof/>
            <w:lang w:val="la-Latn"/>
          </w:rPr>
          <w:t>LA DOMANDA DEI DISCEPOLI</w:t>
        </w:r>
        <w:r>
          <w:rPr>
            <w:noProof/>
            <w:webHidden/>
          </w:rPr>
          <w:tab/>
        </w:r>
        <w:r>
          <w:rPr>
            <w:noProof/>
            <w:webHidden/>
          </w:rPr>
          <w:fldChar w:fldCharType="begin"/>
        </w:r>
        <w:r>
          <w:rPr>
            <w:noProof/>
            <w:webHidden/>
          </w:rPr>
          <w:instrText xml:space="preserve"> PAGEREF _Toc178544589 \h </w:instrText>
        </w:r>
        <w:r>
          <w:rPr>
            <w:noProof/>
            <w:webHidden/>
          </w:rPr>
        </w:r>
        <w:r>
          <w:rPr>
            <w:noProof/>
            <w:webHidden/>
          </w:rPr>
          <w:fldChar w:fldCharType="separate"/>
        </w:r>
        <w:r>
          <w:rPr>
            <w:noProof/>
            <w:webHidden/>
          </w:rPr>
          <w:t>39</w:t>
        </w:r>
        <w:r>
          <w:rPr>
            <w:noProof/>
            <w:webHidden/>
          </w:rPr>
          <w:fldChar w:fldCharType="end"/>
        </w:r>
      </w:hyperlink>
    </w:p>
    <w:p w14:paraId="323C0647" w14:textId="6D6AC132" w:rsidR="00F50857" w:rsidRDefault="00F5085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544590" w:history="1">
        <w:r w:rsidRPr="00C958CA">
          <w:rPr>
            <w:rStyle w:val="Collegamentoipertestuale"/>
            <w:rFonts w:ascii="Arial" w:hAnsi="Arial"/>
            <w:b/>
            <w:noProof/>
            <w:lang w:val="la-Latn"/>
          </w:rPr>
          <w:t>L’INIZIO DELLE SOFFERENZE</w:t>
        </w:r>
        <w:r>
          <w:rPr>
            <w:noProof/>
            <w:webHidden/>
          </w:rPr>
          <w:tab/>
        </w:r>
        <w:r>
          <w:rPr>
            <w:noProof/>
            <w:webHidden/>
          </w:rPr>
          <w:fldChar w:fldCharType="begin"/>
        </w:r>
        <w:r>
          <w:rPr>
            <w:noProof/>
            <w:webHidden/>
          </w:rPr>
          <w:instrText xml:space="preserve"> PAGEREF _Toc178544590 \h </w:instrText>
        </w:r>
        <w:r>
          <w:rPr>
            <w:noProof/>
            <w:webHidden/>
          </w:rPr>
        </w:r>
        <w:r>
          <w:rPr>
            <w:noProof/>
            <w:webHidden/>
          </w:rPr>
          <w:fldChar w:fldCharType="separate"/>
        </w:r>
        <w:r>
          <w:rPr>
            <w:noProof/>
            <w:webHidden/>
          </w:rPr>
          <w:t>40</w:t>
        </w:r>
        <w:r>
          <w:rPr>
            <w:noProof/>
            <w:webHidden/>
          </w:rPr>
          <w:fldChar w:fldCharType="end"/>
        </w:r>
      </w:hyperlink>
    </w:p>
    <w:p w14:paraId="43C9B320" w14:textId="46BD8223" w:rsidR="00F50857" w:rsidRDefault="00F5085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544591" w:history="1">
        <w:r w:rsidRPr="00C958CA">
          <w:rPr>
            <w:rStyle w:val="Collegamentoipertestuale"/>
            <w:rFonts w:ascii="Arial" w:hAnsi="Arial"/>
            <w:b/>
            <w:noProof/>
            <w:lang w:val="la-Latn"/>
          </w:rPr>
          <w:t>IL SEGNO DECISIVO</w:t>
        </w:r>
        <w:r>
          <w:rPr>
            <w:noProof/>
            <w:webHidden/>
          </w:rPr>
          <w:tab/>
        </w:r>
        <w:r>
          <w:rPr>
            <w:noProof/>
            <w:webHidden/>
          </w:rPr>
          <w:fldChar w:fldCharType="begin"/>
        </w:r>
        <w:r>
          <w:rPr>
            <w:noProof/>
            <w:webHidden/>
          </w:rPr>
          <w:instrText xml:space="preserve"> PAGEREF _Toc178544591 \h </w:instrText>
        </w:r>
        <w:r>
          <w:rPr>
            <w:noProof/>
            <w:webHidden/>
          </w:rPr>
        </w:r>
        <w:r>
          <w:rPr>
            <w:noProof/>
            <w:webHidden/>
          </w:rPr>
          <w:fldChar w:fldCharType="separate"/>
        </w:r>
        <w:r>
          <w:rPr>
            <w:noProof/>
            <w:webHidden/>
          </w:rPr>
          <w:t>42</w:t>
        </w:r>
        <w:r>
          <w:rPr>
            <w:noProof/>
            <w:webHidden/>
          </w:rPr>
          <w:fldChar w:fldCharType="end"/>
        </w:r>
      </w:hyperlink>
    </w:p>
    <w:p w14:paraId="2BE9AA98" w14:textId="51239D08" w:rsidR="00F50857" w:rsidRDefault="00F5085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544592" w:history="1">
        <w:r w:rsidRPr="00C958CA">
          <w:rPr>
            <w:rStyle w:val="Collegamentoipertestuale"/>
            <w:rFonts w:ascii="Arial" w:hAnsi="Arial"/>
            <w:b/>
            <w:bCs/>
            <w:noProof/>
            <w:lang w:val="la-Latn"/>
          </w:rPr>
          <w:t>I FALSI CRISTI</w:t>
        </w:r>
        <w:r>
          <w:rPr>
            <w:noProof/>
            <w:webHidden/>
          </w:rPr>
          <w:tab/>
        </w:r>
        <w:r>
          <w:rPr>
            <w:noProof/>
            <w:webHidden/>
          </w:rPr>
          <w:fldChar w:fldCharType="begin"/>
        </w:r>
        <w:r>
          <w:rPr>
            <w:noProof/>
            <w:webHidden/>
          </w:rPr>
          <w:instrText xml:space="preserve"> PAGEREF _Toc178544592 \h </w:instrText>
        </w:r>
        <w:r>
          <w:rPr>
            <w:noProof/>
            <w:webHidden/>
          </w:rPr>
        </w:r>
        <w:r>
          <w:rPr>
            <w:noProof/>
            <w:webHidden/>
          </w:rPr>
          <w:fldChar w:fldCharType="separate"/>
        </w:r>
        <w:r>
          <w:rPr>
            <w:noProof/>
            <w:webHidden/>
          </w:rPr>
          <w:t>42</w:t>
        </w:r>
        <w:r>
          <w:rPr>
            <w:noProof/>
            <w:webHidden/>
          </w:rPr>
          <w:fldChar w:fldCharType="end"/>
        </w:r>
      </w:hyperlink>
    </w:p>
    <w:p w14:paraId="3E424623" w14:textId="15A80114" w:rsidR="00F50857" w:rsidRDefault="00F5085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544593" w:history="1">
        <w:r w:rsidRPr="00C958CA">
          <w:rPr>
            <w:rStyle w:val="Collegamentoipertestuale"/>
            <w:rFonts w:ascii="Arial" w:hAnsi="Arial"/>
            <w:b/>
            <w:noProof/>
            <w:lang w:val="la-Latn"/>
          </w:rPr>
          <w:t>LA PARUSIA</w:t>
        </w:r>
        <w:r>
          <w:rPr>
            <w:noProof/>
            <w:webHidden/>
          </w:rPr>
          <w:tab/>
        </w:r>
        <w:r>
          <w:rPr>
            <w:noProof/>
            <w:webHidden/>
          </w:rPr>
          <w:fldChar w:fldCharType="begin"/>
        </w:r>
        <w:r>
          <w:rPr>
            <w:noProof/>
            <w:webHidden/>
          </w:rPr>
          <w:instrText xml:space="preserve"> PAGEREF _Toc178544593 \h </w:instrText>
        </w:r>
        <w:r>
          <w:rPr>
            <w:noProof/>
            <w:webHidden/>
          </w:rPr>
        </w:r>
        <w:r>
          <w:rPr>
            <w:noProof/>
            <w:webHidden/>
          </w:rPr>
          <w:fldChar w:fldCharType="separate"/>
        </w:r>
        <w:r>
          <w:rPr>
            <w:noProof/>
            <w:webHidden/>
          </w:rPr>
          <w:t>43</w:t>
        </w:r>
        <w:r>
          <w:rPr>
            <w:noProof/>
            <w:webHidden/>
          </w:rPr>
          <w:fldChar w:fldCharType="end"/>
        </w:r>
      </w:hyperlink>
    </w:p>
    <w:p w14:paraId="0F897A0B" w14:textId="64F2E92F" w:rsidR="00F50857" w:rsidRDefault="00F5085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544594" w:history="1">
        <w:r w:rsidRPr="00C958CA">
          <w:rPr>
            <w:rStyle w:val="Collegamentoipertestuale"/>
            <w:rFonts w:ascii="Arial" w:hAnsi="Arial"/>
            <w:b/>
            <w:noProof/>
            <w:lang w:val="la-Latn"/>
          </w:rPr>
          <w:t>IMMINENZA DEL TEMPO E INCERTEZZA DELL’ORA</w:t>
        </w:r>
        <w:r>
          <w:rPr>
            <w:noProof/>
            <w:webHidden/>
          </w:rPr>
          <w:tab/>
        </w:r>
        <w:r>
          <w:rPr>
            <w:noProof/>
            <w:webHidden/>
          </w:rPr>
          <w:fldChar w:fldCharType="begin"/>
        </w:r>
        <w:r>
          <w:rPr>
            <w:noProof/>
            <w:webHidden/>
          </w:rPr>
          <w:instrText xml:space="preserve"> PAGEREF _Toc178544594 \h </w:instrText>
        </w:r>
        <w:r>
          <w:rPr>
            <w:noProof/>
            <w:webHidden/>
          </w:rPr>
        </w:r>
        <w:r>
          <w:rPr>
            <w:noProof/>
            <w:webHidden/>
          </w:rPr>
          <w:fldChar w:fldCharType="separate"/>
        </w:r>
        <w:r>
          <w:rPr>
            <w:noProof/>
            <w:webHidden/>
          </w:rPr>
          <w:t>44</w:t>
        </w:r>
        <w:r>
          <w:rPr>
            <w:noProof/>
            <w:webHidden/>
          </w:rPr>
          <w:fldChar w:fldCharType="end"/>
        </w:r>
      </w:hyperlink>
    </w:p>
    <w:p w14:paraId="281BBCDB" w14:textId="60685531" w:rsidR="00F50857" w:rsidRDefault="00F5085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544595" w:history="1">
        <w:r w:rsidRPr="00C958CA">
          <w:rPr>
            <w:rStyle w:val="Collegamentoipertestuale"/>
            <w:rFonts w:ascii="Arial" w:hAnsi="Arial"/>
            <w:b/>
            <w:noProof/>
            <w:lang w:val="la-Latn"/>
          </w:rPr>
          <w:t>COME IL DILUVIO</w:t>
        </w:r>
        <w:r>
          <w:rPr>
            <w:noProof/>
            <w:webHidden/>
          </w:rPr>
          <w:tab/>
        </w:r>
        <w:r>
          <w:rPr>
            <w:noProof/>
            <w:webHidden/>
          </w:rPr>
          <w:fldChar w:fldCharType="begin"/>
        </w:r>
        <w:r>
          <w:rPr>
            <w:noProof/>
            <w:webHidden/>
          </w:rPr>
          <w:instrText xml:space="preserve"> PAGEREF _Toc178544595 \h </w:instrText>
        </w:r>
        <w:r>
          <w:rPr>
            <w:noProof/>
            <w:webHidden/>
          </w:rPr>
        </w:r>
        <w:r>
          <w:rPr>
            <w:noProof/>
            <w:webHidden/>
          </w:rPr>
          <w:fldChar w:fldCharType="separate"/>
        </w:r>
        <w:r>
          <w:rPr>
            <w:noProof/>
            <w:webHidden/>
          </w:rPr>
          <w:t>45</w:t>
        </w:r>
        <w:r>
          <w:rPr>
            <w:noProof/>
            <w:webHidden/>
          </w:rPr>
          <w:fldChar w:fldCharType="end"/>
        </w:r>
      </w:hyperlink>
    </w:p>
    <w:p w14:paraId="4B28F4A0" w14:textId="7EFC827B" w:rsidR="00F50857" w:rsidRDefault="00F5085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544596" w:history="1">
        <w:r w:rsidRPr="00C958CA">
          <w:rPr>
            <w:rStyle w:val="Collegamentoipertestuale"/>
            <w:rFonts w:ascii="Arial" w:hAnsi="Arial"/>
            <w:b/>
            <w:noProof/>
            <w:lang w:val="la-Latn"/>
          </w:rPr>
          <w:t>COME IL LADRO</w:t>
        </w:r>
        <w:r>
          <w:rPr>
            <w:noProof/>
            <w:webHidden/>
          </w:rPr>
          <w:tab/>
        </w:r>
        <w:r>
          <w:rPr>
            <w:noProof/>
            <w:webHidden/>
          </w:rPr>
          <w:fldChar w:fldCharType="begin"/>
        </w:r>
        <w:r>
          <w:rPr>
            <w:noProof/>
            <w:webHidden/>
          </w:rPr>
          <w:instrText xml:space="preserve"> PAGEREF _Toc178544596 \h </w:instrText>
        </w:r>
        <w:r>
          <w:rPr>
            <w:noProof/>
            <w:webHidden/>
          </w:rPr>
        </w:r>
        <w:r>
          <w:rPr>
            <w:noProof/>
            <w:webHidden/>
          </w:rPr>
          <w:fldChar w:fldCharType="separate"/>
        </w:r>
        <w:r>
          <w:rPr>
            <w:noProof/>
            <w:webHidden/>
          </w:rPr>
          <w:t>45</w:t>
        </w:r>
        <w:r>
          <w:rPr>
            <w:noProof/>
            <w:webHidden/>
          </w:rPr>
          <w:fldChar w:fldCharType="end"/>
        </w:r>
      </w:hyperlink>
    </w:p>
    <w:p w14:paraId="7D3D7A82" w14:textId="22DD9B02" w:rsidR="00F50857" w:rsidRDefault="00F5085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544597" w:history="1">
        <w:r w:rsidRPr="00C958CA">
          <w:rPr>
            <w:rStyle w:val="Collegamentoipertestuale"/>
            <w:rFonts w:ascii="Arial" w:hAnsi="Arial"/>
            <w:b/>
            <w:noProof/>
            <w:lang w:val="la-Latn"/>
          </w:rPr>
          <w:t>IL SERVO FIDATO</w:t>
        </w:r>
        <w:r>
          <w:rPr>
            <w:noProof/>
            <w:webHidden/>
          </w:rPr>
          <w:tab/>
        </w:r>
        <w:r>
          <w:rPr>
            <w:noProof/>
            <w:webHidden/>
          </w:rPr>
          <w:fldChar w:fldCharType="begin"/>
        </w:r>
        <w:r>
          <w:rPr>
            <w:noProof/>
            <w:webHidden/>
          </w:rPr>
          <w:instrText xml:space="preserve"> PAGEREF _Toc178544597 \h </w:instrText>
        </w:r>
        <w:r>
          <w:rPr>
            <w:noProof/>
            <w:webHidden/>
          </w:rPr>
        </w:r>
        <w:r>
          <w:rPr>
            <w:noProof/>
            <w:webHidden/>
          </w:rPr>
          <w:fldChar w:fldCharType="separate"/>
        </w:r>
        <w:r>
          <w:rPr>
            <w:noProof/>
            <w:webHidden/>
          </w:rPr>
          <w:t>46</w:t>
        </w:r>
        <w:r>
          <w:rPr>
            <w:noProof/>
            <w:webHidden/>
          </w:rPr>
          <w:fldChar w:fldCharType="end"/>
        </w:r>
      </w:hyperlink>
    </w:p>
    <w:p w14:paraId="3A91CC02" w14:textId="1DE03590" w:rsidR="00F50857" w:rsidRDefault="00F5085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544598" w:history="1">
        <w:r w:rsidRPr="00C958CA">
          <w:rPr>
            <w:rStyle w:val="Collegamentoipertestuale"/>
            <w:rFonts w:ascii="Arial" w:hAnsi="Arial"/>
            <w:b/>
            <w:noProof/>
            <w:lang w:val="la-Latn"/>
          </w:rPr>
          <w:t>LE DIECI VERGINI</w:t>
        </w:r>
        <w:r>
          <w:rPr>
            <w:noProof/>
            <w:webHidden/>
          </w:rPr>
          <w:tab/>
        </w:r>
        <w:r>
          <w:rPr>
            <w:noProof/>
            <w:webHidden/>
          </w:rPr>
          <w:fldChar w:fldCharType="begin"/>
        </w:r>
        <w:r>
          <w:rPr>
            <w:noProof/>
            <w:webHidden/>
          </w:rPr>
          <w:instrText xml:space="preserve"> PAGEREF _Toc178544598 \h </w:instrText>
        </w:r>
        <w:r>
          <w:rPr>
            <w:noProof/>
            <w:webHidden/>
          </w:rPr>
        </w:r>
        <w:r>
          <w:rPr>
            <w:noProof/>
            <w:webHidden/>
          </w:rPr>
          <w:fldChar w:fldCharType="separate"/>
        </w:r>
        <w:r>
          <w:rPr>
            <w:noProof/>
            <w:webHidden/>
          </w:rPr>
          <w:t>47</w:t>
        </w:r>
        <w:r>
          <w:rPr>
            <w:noProof/>
            <w:webHidden/>
          </w:rPr>
          <w:fldChar w:fldCharType="end"/>
        </w:r>
      </w:hyperlink>
    </w:p>
    <w:p w14:paraId="064C2918" w14:textId="093244D7" w:rsidR="00F50857" w:rsidRDefault="00F5085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544599" w:history="1">
        <w:r w:rsidRPr="00C958CA">
          <w:rPr>
            <w:rStyle w:val="Collegamentoipertestuale"/>
            <w:rFonts w:ascii="Arial" w:hAnsi="Arial"/>
            <w:b/>
            <w:noProof/>
            <w:lang w:val="la-Latn"/>
          </w:rPr>
          <w:t>I TALENTI</w:t>
        </w:r>
        <w:r>
          <w:rPr>
            <w:noProof/>
            <w:webHidden/>
          </w:rPr>
          <w:tab/>
        </w:r>
        <w:r>
          <w:rPr>
            <w:noProof/>
            <w:webHidden/>
          </w:rPr>
          <w:fldChar w:fldCharType="begin"/>
        </w:r>
        <w:r>
          <w:rPr>
            <w:noProof/>
            <w:webHidden/>
          </w:rPr>
          <w:instrText xml:space="preserve"> PAGEREF _Toc178544599 \h </w:instrText>
        </w:r>
        <w:r>
          <w:rPr>
            <w:noProof/>
            <w:webHidden/>
          </w:rPr>
        </w:r>
        <w:r>
          <w:rPr>
            <w:noProof/>
            <w:webHidden/>
          </w:rPr>
          <w:fldChar w:fldCharType="separate"/>
        </w:r>
        <w:r>
          <w:rPr>
            <w:noProof/>
            <w:webHidden/>
          </w:rPr>
          <w:t>49</w:t>
        </w:r>
        <w:r>
          <w:rPr>
            <w:noProof/>
            <w:webHidden/>
          </w:rPr>
          <w:fldChar w:fldCharType="end"/>
        </w:r>
      </w:hyperlink>
    </w:p>
    <w:p w14:paraId="32D13252" w14:textId="17B51AFF" w:rsidR="00F50857" w:rsidRDefault="00F5085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544600" w:history="1">
        <w:r w:rsidRPr="00C958CA">
          <w:rPr>
            <w:rStyle w:val="Collegamentoipertestuale"/>
            <w:rFonts w:ascii="Arial" w:hAnsi="Arial"/>
            <w:b/>
            <w:noProof/>
            <w:lang w:val="la-Latn"/>
          </w:rPr>
          <w:t>IL GIUDIZIO FINALE</w:t>
        </w:r>
        <w:r>
          <w:rPr>
            <w:noProof/>
            <w:webHidden/>
          </w:rPr>
          <w:tab/>
        </w:r>
        <w:r>
          <w:rPr>
            <w:noProof/>
            <w:webHidden/>
          </w:rPr>
          <w:fldChar w:fldCharType="begin"/>
        </w:r>
        <w:r>
          <w:rPr>
            <w:noProof/>
            <w:webHidden/>
          </w:rPr>
          <w:instrText xml:space="preserve"> PAGEREF _Toc178544600 \h </w:instrText>
        </w:r>
        <w:r>
          <w:rPr>
            <w:noProof/>
            <w:webHidden/>
          </w:rPr>
        </w:r>
        <w:r>
          <w:rPr>
            <w:noProof/>
            <w:webHidden/>
          </w:rPr>
          <w:fldChar w:fldCharType="separate"/>
        </w:r>
        <w:r>
          <w:rPr>
            <w:noProof/>
            <w:webHidden/>
          </w:rPr>
          <w:t>50</w:t>
        </w:r>
        <w:r>
          <w:rPr>
            <w:noProof/>
            <w:webHidden/>
          </w:rPr>
          <w:fldChar w:fldCharType="end"/>
        </w:r>
      </w:hyperlink>
    </w:p>
    <w:p w14:paraId="1E843AE6" w14:textId="7EB5A938" w:rsidR="00F50857" w:rsidRDefault="00F50857">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78544601" w:history="1">
        <w:r w:rsidRPr="00C958CA">
          <w:rPr>
            <w:rStyle w:val="Collegamentoipertestuale"/>
            <w:rFonts w:ascii="Arial" w:hAnsi="Arial"/>
            <w:noProof/>
          </w:rPr>
          <w:t>SECONDO COMMENTO</w:t>
        </w:r>
        <w:r>
          <w:rPr>
            <w:noProof/>
            <w:webHidden/>
          </w:rPr>
          <w:tab/>
        </w:r>
        <w:r>
          <w:rPr>
            <w:noProof/>
            <w:webHidden/>
          </w:rPr>
          <w:fldChar w:fldCharType="begin"/>
        </w:r>
        <w:r>
          <w:rPr>
            <w:noProof/>
            <w:webHidden/>
          </w:rPr>
          <w:instrText xml:space="preserve"> PAGEREF _Toc178544601 \h </w:instrText>
        </w:r>
        <w:r>
          <w:rPr>
            <w:noProof/>
            <w:webHidden/>
          </w:rPr>
        </w:r>
        <w:r>
          <w:rPr>
            <w:noProof/>
            <w:webHidden/>
          </w:rPr>
          <w:fldChar w:fldCharType="separate"/>
        </w:r>
        <w:r>
          <w:rPr>
            <w:noProof/>
            <w:webHidden/>
          </w:rPr>
          <w:t>52</w:t>
        </w:r>
        <w:r>
          <w:rPr>
            <w:noProof/>
            <w:webHidden/>
          </w:rPr>
          <w:fldChar w:fldCharType="end"/>
        </w:r>
      </w:hyperlink>
    </w:p>
    <w:p w14:paraId="51D44B7E" w14:textId="1125CD83" w:rsidR="00F50857" w:rsidRDefault="00F5085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544602" w:history="1">
        <w:r w:rsidRPr="00C958CA">
          <w:rPr>
            <w:rStyle w:val="Collegamentoipertestuale"/>
            <w:rFonts w:ascii="Arial" w:hAnsi="Arial"/>
            <w:b/>
            <w:noProof/>
            <w:lang w:val="la-Latn"/>
          </w:rPr>
          <w:t>PREDIZIONE SUGLI ULTIMI TEMPI</w:t>
        </w:r>
        <w:r>
          <w:rPr>
            <w:noProof/>
            <w:webHidden/>
          </w:rPr>
          <w:tab/>
        </w:r>
        <w:r>
          <w:rPr>
            <w:noProof/>
            <w:webHidden/>
          </w:rPr>
          <w:fldChar w:fldCharType="begin"/>
        </w:r>
        <w:r>
          <w:rPr>
            <w:noProof/>
            <w:webHidden/>
          </w:rPr>
          <w:instrText xml:space="preserve"> PAGEREF _Toc178544602 \h </w:instrText>
        </w:r>
        <w:r>
          <w:rPr>
            <w:noProof/>
            <w:webHidden/>
          </w:rPr>
        </w:r>
        <w:r>
          <w:rPr>
            <w:noProof/>
            <w:webHidden/>
          </w:rPr>
          <w:fldChar w:fldCharType="separate"/>
        </w:r>
        <w:r>
          <w:rPr>
            <w:noProof/>
            <w:webHidden/>
          </w:rPr>
          <w:t>52</w:t>
        </w:r>
        <w:r>
          <w:rPr>
            <w:noProof/>
            <w:webHidden/>
          </w:rPr>
          <w:fldChar w:fldCharType="end"/>
        </w:r>
      </w:hyperlink>
    </w:p>
    <w:p w14:paraId="5860F49E" w14:textId="61E3AD8D" w:rsidR="00F50857" w:rsidRDefault="00F5085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544603" w:history="1">
        <w:r w:rsidRPr="00C958CA">
          <w:rPr>
            <w:rStyle w:val="Collegamentoipertestuale"/>
            <w:rFonts w:ascii="Arial" w:hAnsi="Arial"/>
            <w:b/>
            <w:noProof/>
            <w:lang w:val="la-Latn"/>
          </w:rPr>
          <w:t>DISTRUZIONE DI GERUSALEMME</w:t>
        </w:r>
        <w:r>
          <w:rPr>
            <w:noProof/>
            <w:webHidden/>
          </w:rPr>
          <w:tab/>
        </w:r>
        <w:r>
          <w:rPr>
            <w:noProof/>
            <w:webHidden/>
          </w:rPr>
          <w:fldChar w:fldCharType="begin"/>
        </w:r>
        <w:r>
          <w:rPr>
            <w:noProof/>
            <w:webHidden/>
          </w:rPr>
          <w:instrText xml:space="preserve"> PAGEREF _Toc178544603 \h </w:instrText>
        </w:r>
        <w:r>
          <w:rPr>
            <w:noProof/>
            <w:webHidden/>
          </w:rPr>
        </w:r>
        <w:r>
          <w:rPr>
            <w:noProof/>
            <w:webHidden/>
          </w:rPr>
          <w:fldChar w:fldCharType="separate"/>
        </w:r>
        <w:r>
          <w:rPr>
            <w:noProof/>
            <w:webHidden/>
          </w:rPr>
          <w:t>66</w:t>
        </w:r>
        <w:r>
          <w:rPr>
            <w:noProof/>
            <w:webHidden/>
          </w:rPr>
          <w:fldChar w:fldCharType="end"/>
        </w:r>
      </w:hyperlink>
    </w:p>
    <w:p w14:paraId="1A95350E" w14:textId="6B0C2911" w:rsidR="00F50857" w:rsidRDefault="00F5085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544604" w:history="1">
        <w:r w:rsidRPr="00C958CA">
          <w:rPr>
            <w:rStyle w:val="Collegamentoipertestuale"/>
            <w:rFonts w:ascii="Arial" w:hAnsi="Arial"/>
            <w:b/>
            <w:noProof/>
            <w:lang w:val="la-Latn"/>
          </w:rPr>
          <w:t>IL RITORNO DI CRISTO</w:t>
        </w:r>
        <w:r>
          <w:rPr>
            <w:noProof/>
            <w:webHidden/>
          </w:rPr>
          <w:tab/>
        </w:r>
        <w:r>
          <w:rPr>
            <w:noProof/>
            <w:webHidden/>
          </w:rPr>
          <w:fldChar w:fldCharType="begin"/>
        </w:r>
        <w:r>
          <w:rPr>
            <w:noProof/>
            <w:webHidden/>
          </w:rPr>
          <w:instrText xml:space="preserve"> PAGEREF _Toc178544604 \h </w:instrText>
        </w:r>
        <w:r>
          <w:rPr>
            <w:noProof/>
            <w:webHidden/>
          </w:rPr>
        </w:r>
        <w:r>
          <w:rPr>
            <w:noProof/>
            <w:webHidden/>
          </w:rPr>
          <w:fldChar w:fldCharType="separate"/>
        </w:r>
        <w:r>
          <w:rPr>
            <w:noProof/>
            <w:webHidden/>
          </w:rPr>
          <w:t>76</w:t>
        </w:r>
        <w:r>
          <w:rPr>
            <w:noProof/>
            <w:webHidden/>
          </w:rPr>
          <w:fldChar w:fldCharType="end"/>
        </w:r>
      </w:hyperlink>
    </w:p>
    <w:p w14:paraId="692123E3" w14:textId="2AFDAB8D" w:rsidR="00F50857" w:rsidRDefault="00F5085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544605" w:history="1">
        <w:r w:rsidRPr="00C958CA">
          <w:rPr>
            <w:rStyle w:val="Collegamentoipertestuale"/>
            <w:rFonts w:ascii="Arial" w:hAnsi="Arial"/>
            <w:b/>
            <w:noProof/>
            <w:lang w:val="la-Latn"/>
          </w:rPr>
          <w:t>Brevissima nota teologica</w:t>
        </w:r>
        <w:r>
          <w:rPr>
            <w:noProof/>
            <w:webHidden/>
          </w:rPr>
          <w:tab/>
        </w:r>
        <w:r>
          <w:rPr>
            <w:noProof/>
            <w:webHidden/>
          </w:rPr>
          <w:fldChar w:fldCharType="begin"/>
        </w:r>
        <w:r>
          <w:rPr>
            <w:noProof/>
            <w:webHidden/>
          </w:rPr>
          <w:instrText xml:space="preserve"> PAGEREF _Toc178544605 \h </w:instrText>
        </w:r>
        <w:r>
          <w:rPr>
            <w:noProof/>
            <w:webHidden/>
          </w:rPr>
        </w:r>
        <w:r>
          <w:rPr>
            <w:noProof/>
            <w:webHidden/>
          </w:rPr>
          <w:fldChar w:fldCharType="separate"/>
        </w:r>
        <w:r>
          <w:rPr>
            <w:noProof/>
            <w:webHidden/>
          </w:rPr>
          <w:t>82</w:t>
        </w:r>
        <w:r>
          <w:rPr>
            <w:noProof/>
            <w:webHidden/>
          </w:rPr>
          <w:fldChar w:fldCharType="end"/>
        </w:r>
      </w:hyperlink>
    </w:p>
    <w:p w14:paraId="376AB872" w14:textId="021624F6" w:rsidR="00F50857" w:rsidRDefault="00F50857">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78544606" w:history="1">
        <w:r w:rsidRPr="00C958CA">
          <w:rPr>
            <w:rStyle w:val="Collegamentoipertestuale"/>
            <w:rFonts w:ascii="Arial" w:hAnsi="Arial"/>
            <w:noProof/>
          </w:rPr>
          <w:t>OSSERVAZIONI CONCLUSIVE</w:t>
        </w:r>
        <w:r>
          <w:rPr>
            <w:noProof/>
            <w:webHidden/>
          </w:rPr>
          <w:tab/>
        </w:r>
        <w:r>
          <w:rPr>
            <w:noProof/>
            <w:webHidden/>
          </w:rPr>
          <w:fldChar w:fldCharType="begin"/>
        </w:r>
        <w:r>
          <w:rPr>
            <w:noProof/>
            <w:webHidden/>
          </w:rPr>
          <w:instrText xml:space="preserve"> PAGEREF _Toc178544606 \h </w:instrText>
        </w:r>
        <w:r>
          <w:rPr>
            <w:noProof/>
            <w:webHidden/>
          </w:rPr>
        </w:r>
        <w:r>
          <w:rPr>
            <w:noProof/>
            <w:webHidden/>
          </w:rPr>
          <w:fldChar w:fldCharType="separate"/>
        </w:r>
        <w:r>
          <w:rPr>
            <w:noProof/>
            <w:webHidden/>
          </w:rPr>
          <w:t>87</w:t>
        </w:r>
        <w:r>
          <w:rPr>
            <w:noProof/>
            <w:webHidden/>
          </w:rPr>
          <w:fldChar w:fldCharType="end"/>
        </w:r>
      </w:hyperlink>
    </w:p>
    <w:p w14:paraId="1432C65B" w14:textId="6DEC5C14" w:rsidR="00F50857" w:rsidRDefault="00F5085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544607" w:history="1">
        <w:r w:rsidRPr="00C958CA">
          <w:rPr>
            <w:rStyle w:val="Collegamentoipertestuale"/>
            <w:rFonts w:ascii="Arial" w:hAnsi="Arial"/>
            <w:b/>
            <w:noProof/>
            <w:lang w:val="la-Latn"/>
          </w:rPr>
          <w:t>LE VERGINI SAVIE E LE STOLTE</w:t>
        </w:r>
        <w:r>
          <w:rPr>
            <w:noProof/>
            <w:webHidden/>
          </w:rPr>
          <w:tab/>
        </w:r>
        <w:r>
          <w:rPr>
            <w:noProof/>
            <w:webHidden/>
          </w:rPr>
          <w:fldChar w:fldCharType="begin"/>
        </w:r>
        <w:r>
          <w:rPr>
            <w:noProof/>
            <w:webHidden/>
          </w:rPr>
          <w:instrText xml:space="preserve"> PAGEREF _Toc178544607 \h </w:instrText>
        </w:r>
        <w:r>
          <w:rPr>
            <w:noProof/>
            <w:webHidden/>
          </w:rPr>
        </w:r>
        <w:r>
          <w:rPr>
            <w:noProof/>
            <w:webHidden/>
          </w:rPr>
          <w:fldChar w:fldCharType="separate"/>
        </w:r>
        <w:r>
          <w:rPr>
            <w:noProof/>
            <w:webHidden/>
          </w:rPr>
          <w:t>92</w:t>
        </w:r>
        <w:r>
          <w:rPr>
            <w:noProof/>
            <w:webHidden/>
          </w:rPr>
          <w:fldChar w:fldCharType="end"/>
        </w:r>
      </w:hyperlink>
    </w:p>
    <w:p w14:paraId="7AF05BD5" w14:textId="59C33910" w:rsidR="00F50857" w:rsidRDefault="00F5085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544608" w:history="1">
        <w:r w:rsidRPr="00C958CA">
          <w:rPr>
            <w:rStyle w:val="Collegamentoipertestuale"/>
            <w:rFonts w:ascii="Arial" w:hAnsi="Arial"/>
            <w:b/>
            <w:noProof/>
            <w:lang w:val="la-Latn"/>
          </w:rPr>
          <w:t>PARABOLA DEI TALENTI</w:t>
        </w:r>
        <w:r>
          <w:rPr>
            <w:noProof/>
            <w:webHidden/>
          </w:rPr>
          <w:tab/>
        </w:r>
        <w:r>
          <w:rPr>
            <w:noProof/>
            <w:webHidden/>
          </w:rPr>
          <w:fldChar w:fldCharType="begin"/>
        </w:r>
        <w:r>
          <w:rPr>
            <w:noProof/>
            <w:webHidden/>
          </w:rPr>
          <w:instrText xml:space="preserve"> PAGEREF _Toc178544608 \h </w:instrText>
        </w:r>
        <w:r>
          <w:rPr>
            <w:noProof/>
            <w:webHidden/>
          </w:rPr>
        </w:r>
        <w:r>
          <w:rPr>
            <w:noProof/>
            <w:webHidden/>
          </w:rPr>
          <w:fldChar w:fldCharType="separate"/>
        </w:r>
        <w:r>
          <w:rPr>
            <w:noProof/>
            <w:webHidden/>
          </w:rPr>
          <w:t>107</w:t>
        </w:r>
        <w:r>
          <w:rPr>
            <w:noProof/>
            <w:webHidden/>
          </w:rPr>
          <w:fldChar w:fldCharType="end"/>
        </w:r>
      </w:hyperlink>
    </w:p>
    <w:p w14:paraId="72000538" w14:textId="2E18A229" w:rsidR="00F50857" w:rsidRDefault="00F5085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544609" w:history="1">
        <w:r w:rsidRPr="00C958CA">
          <w:rPr>
            <w:rStyle w:val="Collegamentoipertestuale"/>
            <w:rFonts w:ascii="Arial" w:hAnsi="Arial"/>
            <w:b/>
            <w:noProof/>
            <w:lang w:val="la-Latn"/>
          </w:rPr>
          <w:t>IL GIUDIZIO FINALE</w:t>
        </w:r>
        <w:r>
          <w:rPr>
            <w:noProof/>
            <w:webHidden/>
          </w:rPr>
          <w:tab/>
        </w:r>
        <w:r>
          <w:rPr>
            <w:noProof/>
            <w:webHidden/>
          </w:rPr>
          <w:fldChar w:fldCharType="begin"/>
        </w:r>
        <w:r>
          <w:rPr>
            <w:noProof/>
            <w:webHidden/>
          </w:rPr>
          <w:instrText xml:space="preserve"> PAGEREF _Toc178544609 \h </w:instrText>
        </w:r>
        <w:r>
          <w:rPr>
            <w:noProof/>
            <w:webHidden/>
          </w:rPr>
        </w:r>
        <w:r>
          <w:rPr>
            <w:noProof/>
            <w:webHidden/>
          </w:rPr>
          <w:fldChar w:fldCharType="separate"/>
        </w:r>
        <w:r>
          <w:rPr>
            <w:noProof/>
            <w:webHidden/>
          </w:rPr>
          <w:t>113</w:t>
        </w:r>
        <w:r>
          <w:rPr>
            <w:noProof/>
            <w:webHidden/>
          </w:rPr>
          <w:fldChar w:fldCharType="end"/>
        </w:r>
      </w:hyperlink>
    </w:p>
    <w:p w14:paraId="05D52584" w14:textId="549F5734" w:rsidR="00F50857" w:rsidRDefault="00F5085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544610" w:history="1">
        <w:r w:rsidRPr="00C958CA">
          <w:rPr>
            <w:rStyle w:val="Collegamentoipertestuale"/>
            <w:rFonts w:ascii="Arial" w:hAnsi="Arial"/>
            <w:b/>
            <w:noProof/>
            <w:lang w:val="la-Latn"/>
          </w:rPr>
          <w:t>OSSERVAZIONI CONCLUSIVE</w:t>
        </w:r>
        <w:r>
          <w:rPr>
            <w:noProof/>
            <w:webHidden/>
          </w:rPr>
          <w:tab/>
        </w:r>
        <w:r>
          <w:rPr>
            <w:noProof/>
            <w:webHidden/>
          </w:rPr>
          <w:fldChar w:fldCharType="begin"/>
        </w:r>
        <w:r>
          <w:rPr>
            <w:noProof/>
            <w:webHidden/>
          </w:rPr>
          <w:instrText xml:space="preserve"> PAGEREF _Toc178544610 \h </w:instrText>
        </w:r>
        <w:r>
          <w:rPr>
            <w:noProof/>
            <w:webHidden/>
          </w:rPr>
        </w:r>
        <w:r>
          <w:rPr>
            <w:noProof/>
            <w:webHidden/>
          </w:rPr>
          <w:fldChar w:fldCharType="separate"/>
        </w:r>
        <w:r>
          <w:rPr>
            <w:noProof/>
            <w:webHidden/>
          </w:rPr>
          <w:t>123</w:t>
        </w:r>
        <w:r>
          <w:rPr>
            <w:noProof/>
            <w:webHidden/>
          </w:rPr>
          <w:fldChar w:fldCharType="end"/>
        </w:r>
      </w:hyperlink>
    </w:p>
    <w:p w14:paraId="5D0CE948" w14:textId="702A2CCA" w:rsidR="00F50857" w:rsidRDefault="00F50857">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78544611" w:history="1">
        <w:r w:rsidRPr="00C958CA">
          <w:rPr>
            <w:rStyle w:val="Collegamentoipertestuale"/>
            <w:rFonts w:ascii="Arial" w:hAnsi="Arial"/>
            <w:noProof/>
            <w:lang w:val="la-Latn"/>
          </w:rPr>
          <w:t>TERZO COMMENTO</w:t>
        </w:r>
        <w:r>
          <w:rPr>
            <w:noProof/>
            <w:webHidden/>
          </w:rPr>
          <w:tab/>
        </w:r>
        <w:r>
          <w:rPr>
            <w:noProof/>
            <w:webHidden/>
          </w:rPr>
          <w:fldChar w:fldCharType="begin"/>
        </w:r>
        <w:r>
          <w:rPr>
            <w:noProof/>
            <w:webHidden/>
          </w:rPr>
          <w:instrText xml:space="preserve"> PAGEREF _Toc178544611 \h </w:instrText>
        </w:r>
        <w:r>
          <w:rPr>
            <w:noProof/>
            <w:webHidden/>
          </w:rPr>
        </w:r>
        <w:r>
          <w:rPr>
            <w:noProof/>
            <w:webHidden/>
          </w:rPr>
          <w:fldChar w:fldCharType="separate"/>
        </w:r>
        <w:r>
          <w:rPr>
            <w:noProof/>
            <w:webHidden/>
          </w:rPr>
          <w:t>127</w:t>
        </w:r>
        <w:r>
          <w:rPr>
            <w:noProof/>
            <w:webHidden/>
          </w:rPr>
          <w:fldChar w:fldCharType="end"/>
        </w:r>
      </w:hyperlink>
    </w:p>
    <w:p w14:paraId="535E4F10" w14:textId="1E6F5B06" w:rsidR="00F50857" w:rsidRDefault="00F5085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544612" w:history="1">
        <w:r w:rsidRPr="00C958CA">
          <w:rPr>
            <w:rStyle w:val="Collegamentoipertestuale"/>
            <w:rFonts w:ascii="Arial" w:hAnsi="Arial"/>
            <w:b/>
            <w:noProof/>
            <w:lang w:val="la-Latn"/>
          </w:rPr>
          <w:t>LA DISTRUZIONE DEL TEMPIO</w:t>
        </w:r>
        <w:r>
          <w:rPr>
            <w:noProof/>
            <w:webHidden/>
          </w:rPr>
          <w:tab/>
        </w:r>
        <w:r>
          <w:rPr>
            <w:noProof/>
            <w:webHidden/>
          </w:rPr>
          <w:fldChar w:fldCharType="begin"/>
        </w:r>
        <w:r>
          <w:rPr>
            <w:noProof/>
            <w:webHidden/>
          </w:rPr>
          <w:instrText xml:space="preserve"> PAGEREF _Toc178544612 \h </w:instrText>
        </w:r>
        <w:r>
          <w:rPr>
            <w:noProof/>
            <w:webHidden/>
          </w:rPr>
        </w:r>
        <w:r>
          <w:rPr>
            <w:noProof/>
            <w:webHidden/>
          </w:rPr>
          <w:fldChar w:fldCharType="separate"/>
        </w:r>
        <w:r>
          <w:rPr>
            <w:noProof/>
            <w:webHidden/>
          </w:rPr>
          <w:t>127</w:t>
        </w:r>
        <w:r>
          <w:rPr>
            <w:noProof/>
            <w:webHidden/>
          </w:rPr>
          <w:fldChar w:fldCharType="end"/>
        </w:r>
      </w:hyperlink>
    </w:p>
    <w:p w14:paraId="640C05D5" w14:textId="5D908C68" w:rsidR="00F50857" w:rsidRDefault="00F5085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544613" w:history="1">
        <w:r w:rsidRPr="00C958CA">
          <w:rPr>
            <w:rStyle w:val="Collegamentoipertestuale"/>
            <w:rFonts w:ascii="Arial" w:hAnsi="Arial"/>
            <w:b/>
            <w:noProof/>
            <w:lang w:val="la-Latn"/>
          </w:rPr>
          <w:t>L’INIZIO DEI DOLORI</w:t>
        </w:r>
        <w:r>
          <w:rPr>
            <w:noProof/>
            <w:webHidden/>
          </w:rPr>
          <w:tab/>
        </w:r>
        <w:r>
          <w:rPr>
            <w:noProof/>
            <w:webHidden/>
          </w:rPr>
          <w:fldChar w:fldCharType="begin"/>
        </w:r>
        <w:r>
          <w:rPr>
            <w:noProof/>
            <w:webHidden/>
          </w:rPr>
          <w:instrText xml:space="preserve"> PAGEREF _Toc178544613 \h </w:instrText>
        </w:r>
        <w:r>
          <w:rPr>
            <w:noProof/>
            <w:webHidden/>
          </w:rPr>
        </w:r>
        <w:r>
          <w:rPr>
            <w:noProof/>
            <w:webHidden/>
          </w:rPr>
          <w:fldChar w:fldCharType="separate"/>
        </w:r>
        <w:r>
          <w:rPr>
            <w:noProof/>
            <w:webHidden/>
          </w:rPr>
          <w:t>128</w:t>
        </w:r>
        <w:r>
          <w:rPr>
            <w:noProof/>
            <w:webHidden/>
          </w:rPr>
          <w:fldChar w:fldCharType="end"/>
        </w:r>
      </w:hyperlink>
    </w:p>
    <w:p w14:paraId="3C48A13C" w14:textId="760B56AE" w:rsidR="00F50857" w:rsidRDefault="00F5085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544614" w:history="1">
        <w:r w:rsidRPr="00C958CA">
          <w:rPr>
            <w:rStyle w:val="Collegamentoipertestuale"/>
            <w:rFonts w:ascii="Arial" w:hAnsi="Arial"/>
            <w:b/>
            <w:noProof/>
            <w:lang w:val="la-Latn"/>
          </w:rPr>
          <w:t>LA GRANDE TRIBOLAZIONE DI GERUSALEMME</w:t>
        </w:r>
        <w:r>
          <w:rPr>
            <w:noProof/>
            <w:webHidden/>
          </w:rPr>
          <w:tab/>
        </w:r>
        <w:r>
          <w:rPr>
            <w:noProof/>
            <w:webHidden/>
          </w:rPr>
          <w:fldChar w:fldCharType="begin"/>
        </w:r>
        <w:r>
          <w:rPr>
            <w:noProof/>
            <w:webHidden/>
          </w:rPr>
          <w:instrText xml:space="preserve"> PAGEREF _Toc178544614 \h </w:instrText>
        </w:r>
        <w:r>
          <w:rPr>
            <w:noProof/>
            <w:webHidden/>
          </w:rPr>
        </w:r>
        <w:r>
          <w:rPr>
            <w:noProof/>
            <w:webHidden/>
          </w:rPr>
          <w:fldChar w:fldCharType="separate"/>
        </w:r>
        <w:r>
          <w:rPr>
            <w:noProof/>
            <w:webHidden/>
          </w:rPr>
          <w:t>133</w:t>
        </w:r>
        <w:r>
          <w:rPr>
            <w:noProof/>
            <w:webHidden/>
          </w:rPr>
          <w:fldChar w:fldCharType="end"/>
        </w:r>
      </w:hyperlink>
    </w:p>
    <w:p w14:paraId="495E4101" w14:textId="68FD80A4" w:rsidR="00F50857" w:rsidRDefault="00F5085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544615" w:history="1">
        <w:r w:rsidRPr="00C958CA">
          <w:rPr>
            <w:rStyle w:val="Collegamentoipertestuale"/>
            <w:rFonts w:ascii="Arial" w:hAnsi="Arial"/>
            <w:b/>
            <w:noProof/>
            <w:lang w:val="la-Latn"/>
          </w:rPr>
          <w:t>LA VENUTA DEL FIGLIO DELL’UOMO SARÀ MANIFESTA</w:t>
        </w:r>
        <w:r>
          <w:rPr>
            <w:noProof/>
            <w:webHidden/>
          </w:rPr>
          <w:tab/>
        </w:r>
        <w:r>
          <w:rPr>
            <w:noProof/>
            <w:webHidden/>
          </w:rPr>
          <w:fldChar w:fldCharType="begin"/>
        </w:r>
        <w:r>
          <w:rPr>
            <w:noProof/>
            <w:webHidden/>
          </w:rPr>
          <w:instrText xml:space="preserve"> PAGEREF _Toc178544615 \h </w:instrText>
        </w:r>
        <w:r>
          <w:rPr>
            <w:noProof/>
            <w:webHidden/>
          </w:rPr>
        </w:r>
        <w:r>
          <w:rPr>
            <w:noProof/>
            <w:webHidden/>
          </w:rPr>
          <w:fldChar w:fldCharType="separate"/>
        </w:r>
        <w:r>
          <w:rPr>
            <w:noProof/>
            <w:webHidden/>
          </w:rPr>
          <w:t>136</w:t>
        </w:r>
        <w:r>
          <w:rPr>
            <w:noProof/>
            <w:webHidden/>
          </w:rPr>
          <w:fldChar w:fldCharType="end"/>
        </w:r>
      </w:hyperlink>
    </w:p>
    <w:p w14:paraId="3FF0A4C5" w14:textId="599648A3" w:rsidR="00F50857" w:rsidRDefault="00F5085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544616" w:history="1">
        <w:r w:rsidRPr="00C958CA">
          <w:rPr>
            <w:rStyle w:val="Collegamentoipertestuale"/>
            <w:rFonts w:ascii="Arial" w:hAnsi="Arial"/>
            <w:b/>
            <w:noProof/>
            <w:lang w:val="la-Latn"/>
          </w:rPr>
          <w:t>DIMENSIONE COSMICA DI QUESTA VENUTA</w:t>
        </w:r>
        <w:r>
          <w:rPr>
            <w:noProof/>
            <w:webHidden/>
          </w:rPr>
          <w:tab/>
        </w:r>
        <w:r>
          <w:rPr>
            <w:noProof/>
            <w:webHidden/>
          </w:rPr>
          <w:fldChar w:fldCharType="begin"/>
        </w:r>
        <w:r>
          <w:rPr>
            <w:noProof/>
            <w:webHidden/>
          </w:rPr>
          <w:instrText xml:space="preserve"> PAGEREF _Toc178544616 \h </w:instrText>
        </w:r>
        <w:r>
          <w:rPr>
            <w:noProof/>
            <w:webHidden/>
          </w:rPr>
        </w:r>
        <w:r>
          <w:rPr>
            <w:noProof/>
            <w:webHidden/>
          </w:rPr>
          <w:fldChar w:fldCharType="separate"/>
        </w:r>
        <w:r>
          <w:rPr>
            <w:noProof/>
            <w:webHidden/>
          </w:rPr>
          <w:t>138</w:t>
        </w:r>
        <w:r>
          <w:rPr>
            <w:noProof/>
            <w:webHidden/>
          </w:rPr>
          <w:fldChar w:fldCharType="end"/>
        </w:r>
      </w:hyperlink>
    </w:p>
    <w:p w14:paraId="0DEDF881" w14:textId="6A959AA8" w:rsidR="00F50857" w:rsidRDefault="00F5085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544617" w:history="1">
        <w:r w:rsidRPr="00C958CA">
          <w:rPr>
            <w:rStyle w:val="Collegamentoipertestuale"/>
            <w:rFonts w:ascii="Arial" w:hAnsi="Arial"/>
            <w:b/>
            <w:noProof/>
            <w:lang w:val="la-Latn"/>
          </w:rPr>
          <w:t>PARABOLA DEL FICO</w:t>
        </w:r>
        <w:r>
          <w:rPr>
            <w:noProof/>
            <w:webHidden/>
          </w:rPr>
          <w:tab/>
        </w:r>
        <w:r>
          <w:rPr>
            <w:noProof/>
            <w:webHidden/>
          </w:rPr>
          <w:fldChar w:fldCharType="begin"/>
        </w:r>
        <w:r>
          <w:rPr>
            <w:noProof/>
            <w:webHidden/>
          </w:rPr>
          <w:instrText xml:space="preserve"> PAGEREF _Toc178544617 \h </w:instrText>
        </w:r>
        <w:r>
          <w:rPr>
            <w:noProof/>
            <w:webHidden/>
          </w:rPr>
        </w:r>
        <w:r>
          <w:rPr>
            <w:noProof/>
            <w:webHidden/>
          </w:rPr>
          <w:fldChar w:fldCharType="separate"/>
        </w:r>
        <w:r>
          <w:rPr>
            <w:noProof/>
            <w:webHidden/>
          </w:rPr>
          <w:t>139</w:t>
        </w:r>
        <w:r>
          <w:rPr>
            <w:noProof/>
            <w:webHidden/>
          </w:rPr>
          <w:fldChar w:fldCharType="end"/>
        </w:r>
      </w:hyperlink>
    </w:p>
    <w:p w14:paraId="7D6325A8" w14:textId="07D23648" w:rsidR="00F50857" w:rsidRDefault="00F5085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544618" w:history="1">
        <w:r w:rsidRPr="00C958CA">
          <w:rPr>
            <w:rStyle w:val="Collegamentoipertestuale"/>
            <w:rFonts w:ascii="Arial" w:hAnsi="Arial"/>
            <w:b/>
            <w:noProof/>
            <w:lang w:val="la-Latn"/>
          </w:rPr>
          <w:t>VEGLIARE PER NON ESSERE SORPRESI</w:t>
        </w:r>
        <w:r>
          <w:rPr>
            <w:noProof/>
            <w:webHidden/>
          </w:rPr>
          <w:tab/>
        </w:r>
        <w:r>
          <w:rPr>
            <w:noProof/>
            <w:webHidden/>
          </w:rPr>
          <w:fldChar w:fldCharType="begin"/>
        </w:r>
        <w:r>
          <w:rPr>
            <w:noProof/>
            <w:webHidden/>
          </w:rPr>
          <w:instrText xml:space="preserve"> PAGEREF _Toc178544618 \h </w:instrText>
        </w:r>
        <w:r>
          <w:rPr>
            <w:noProof/>
            <w:webHidden/>
          </w:rPr>
        </w:r>
        <w:r>
          <w:rPr>
            <w:noProof/>
            <w:webHidden/>
          </w:rPr>
          <w:fldChar w:fldCharType="separate"/>
        </w:r>
        <w:r>
          <w:rPr>
            <w:noProof/>
            <w:webHidden/>
          </w:rPr>
          <w:t>141</w:t>
        </w:r>
        <w:r>
          <w:rPr>
            <w:noProof/>
            <w:webHidden/>
          </w:rPr>
          <w:fldChar w:fldCharType="end"/>
        </w:r>
      </w:hyperlink>
    </w:p>
    <w:p w14:paraId="5FA89218" w14:textId="717BB880" w:rsidR="00F50857" w:rsidRDefault="00F5085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544619" w:history="1">
        <w:r w:rsidRPr="00C958CA">
          <w:rPr>
            <w:rStyle w:val="Collegamentoipertestuale"/>
            <w:rFonts w:ascii="Arial" w:hAnsi="Arial"/>
            <w:b/>
            <w:noProof/>
            <w:lang w:val="la-Latn"/>
          </w:rPr>
          <w:t>PARABOLA DEL MAGGIORDOMO</w:t>
        </w:r>
        <w:r>
          <w:rPr>
            <w:noProof/>
            <w:webHidden/>
          </w:rPr>
          <w:tab/>
        </w:r>
        <w:r>
          <w:rPr>
            <w:noProof/>
            <w:webHidden/>
          </w:rPr>
          <w:fldChar w:fldCharType="begin"/>
        </w:r>
        <w:r>
          <w:rPr>
            <w:noProof/>
            <w:webHidden/>
          </w:rPr>
          <w:instrText xml:space="preserve"> PAGEREF _Toc178544619 \h </w:instrText>
        </w:r>
        <w:r>
          <w:rPr>
            <w:noProof/>
            <w:webHidden/>
          </w:rPr>
        </w:r>
        <w:r>
          <w:rPr>
            <w:noProof/>
            <w:webHidden/>
          </w:rPr>
          <w:fldChar w:fldCharType="separate"/>
        </w:r>
        <w:r>
          <w:rPr>
            <w:noProof/>
            <w:webHidden/>
          </w:rPr>
          <w:t>143</w:t>
        </w:r>
        <w:r>
          <w:rPr>
            <w:noProof/>
            <w:webHidden/>
          </w:rPr>
          <w:fldChar w:fldCharType="end"/>
        </w:r>
      </w:hyperlink>
    </w:p>
    <w:p w14:paraId="60F98A7E" w14:textId="1AB7BC59" w:rsidR="00F50857" w:rsidRDefault="00F5085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544620" w:history="1">
        <w:r w:rsidRPr="00C958CA">
          <w:rPr>
            <w:rStyle w:val="Collegamentoipertestuale"/>
            <w:rFonts w:ascii="Arial" w:hAnsi="Arial"/>
            <w:b/>
            <w:noProof/>
            <w:lang w:val="la-Latn"/>
          </w:rPr>
          <w:t>Parabola delle dieci vergini</w:t>
        </w:r>
        <w:r>
          <w:rPr>
            <w:noProof/>
            <w:webHidden/>
          </w:rPr>
          <w:tab/>
        </w:r>
        <w:r>
          <w:rPr>
            <w:noProof/>
            <w:webHidden/>
          </w:rPr>
          <w:fldChar w:fldCharType="begin"/>
        </w:r>
        <w:r>
          <w:rPr>
            <w:noProof/>
            <w:webHidden/>
          </w:rPr>
          <w:instrText xml:space="preserve"> PAGEREF _Toc178544620 \h </w:instrText>
        </w:r>
        <w:r>
          <w:rPr>
            <w:noProof/>
            <w:webHidden/>
          </w:rPr>
        </w:r>
        <w:r>
          <w:rPr>
            <w:noProof/>
            <w:webHidden/>
          </w:rPr>
          <w:fldChar w:fldCharType="separate"/>
        </w:r>
        <w:r>
          <w:rPr>
            <w:noProof/>
            <w:webHidden/>
          </w:rPr>
          <w:t>145</w:t>
        </w:r>
        <w:r>
          <w:rPr>
            <w:noProof/>
            <w:webHidden/>
          </w:rPr>
          <w:fldChar w:fldCharType="end"/>
        </w:r>
      </w:hyperlink>
    </w:p>
    <w:p w14:paraId="6042F391" w14:textId="6CB79ED5" w:rsidR="00F50857" w:rsidRDefault="00F5085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544621" w:history="1">
        <w:r w:rsidRPr="00C958CA">
          <w:rPr>
            <w:rStyle w:val="Collegamentoipertestuale"/>
            <w:rFonts w:ascii="Arial" w:hAnsi="Arial"/>
            <w:b/>
            <w:noProof/>
            <w:lang w:val="la-Latn"/>
          </w:rPr>
          <w:t>PARABOLA DEI TALENTI</w:t>
        </w:r>
        <w:r>
          <w:rPr>
            <w:noProof/>
            <w:webHidden/>
          </w:rPr>
          <w:tab/>
        </w:r>
        <w:r>
          <w:rPr>
            <w:noProof/>
            <w:webHidden/>
          </w:rPr>
          <w:fldChar w:fldCharType="begin"/>
        </w:r>
        <w:r>
          <w:rPr>
            <w:noProof/>
            <w:webHidden/>
          </w:rPr>
          <w:instrText xml:space="preserve"> PAGEREF _Toc178544621 \h </w:instrText>
        </w:r>
        <w:r>
          <w:rPr>
            <w:noProof/>
            <w:webHidden/>
          </w:rPr>
        </w:r>
        <w:r>
          <w:rPr>
            <w:noProof/>
            <w:webHidden/>
          </w:rPr>
          <w:fldChar w:fldCharType="separate"/>
        </w:r>
        <w:r>
          <w:rPr>
            <w:noProof/>
            <w:webHidden/>
          </w:rPr>
          <w:t>149</w:t>
        </w:r>
        <w:r>
          <w:rPr>
            <w:noProof/>
            <w:webHidden/>
          </w:rPr>
          <w:fldChar w:fldCharType="end"/>
        </w:r>
      </w:hyperlink>
    </w:p>
    <w:p w14:paraId="0386DBD2" w14:textId="22E4A401" w:rsidR="00F50857" w:rsidRDefault="00F5085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544622" w:history="1">
        <w:r w:rsidRPr="00C958CA">
          <w:rPr>
            <w:rStyle w:val="Collegamentoipertestuale"/>
            <w:rFonts w:ascii="Arial" w:hAnsi="Arial"/>
            <w:b/>
            <w:noProof/>
            <w:lang w:val="la-Latn"/>
          </w:rPr>
          <w:t>IL GIUDIZIO FINALE</w:t>
        </w:r>
        <w:r>
          <w:rPr>
            <w:noProof/>
            <w:webHidden/>
          </w:rPr>
          <w:tab/>
        </w:r>
        <w:r>
          <w:rPr>
            <w:noProof/>
            <w:webHidden/>
          </w:rPr>
          <w:fldChar w:fldCharType="begin"/>
        </w:r>
        <w:r>
          <w:rPr>
            <w:noProof/>
            <w:webHidden/>
          </w:rPr>
          <w:instrText xml:space="preserve"> PAGEREF _Toc178544622 \h </w:instrText>
        </w:r>
        <w:r>
          <w:rPr>
            <w:noProof/>
            <w:webHidden/>
          </w:rPr>
        </w:r>
        <w:r>
          <w:rPr>
            <w:noProof/>
            <w:webHidden/>
          </w:rPr>
          <w:fldChar w:fldCharType="separate"/>
        </w:r>
        <w:r>
          <w:rPr>
            <w:noProof/>
            <w:webHidden/>
          </w:rPr>
          <w:t>155</w:t>
        </w:r>
        <w:r>
          <w:rPr>
            <w:noProof/>
            <w:webHidden/>
          </w:rPr>
          <w:fldChar w:fldCharType="end"/>
        </w:r>
      </w:hyperlink>
    </w:p>
    <w:p w14:paraId="67ABA81B" w14:textId="06DF2D24" w:rsidR="00F50857" w:rsidRDefault="00F50857">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78544623" w:history="1">
        <w:r w:rsidRPr="00C958CA">
          <w:rPr>
            <w:rStyle w:val="Collegamentoipertestuale"/>
            <w:rFonts w:ascii="Arial" w:hAnsi="Arial"/>
            <w:noProof/>
          </w:rPr>
          <w:t>APOCALISSE CAPITOLO XX  XXI  XXII</w:t>
        </w:r>
        <w:r>
          <w:rPr>
            <w:noProof/>
            <w:webHidden/>
          </w:rPr>
          <w:tab/>
        </w:r>
        <w:r>
          <w:rPr>
            <w:noProof/>
            <w:webHidden/>
          </w:rPr>
          <w:fldChar w:fldCharType="begin"/>
        </w:r>
        <w:r>
          <w:rPr>
            <w:noProof/>
            <w:webHidden/>
          </w:rPr>
          <w:instrText xml:space="preserve"> PAGEREF _Toc178544623 \h </w:instrText>
        </w:r>
        <w:r>
          <w:rPr>
            <w:noProof/>
            <w:webHidden/>
          </w:rPr>
        </w:r>
        <w:r>
          <w:rPr>
            <w:noProof/>
            <w:webHidden/>
          </w:rPr>
          <w:fldChar w:fldCharType="separate"/>
        </w:r>
        <w:r>
          <w:rPr>
            <w:noProof/>
            <w:webHidden/>
          </w:rPr>
          <w:t>162</w:t>
        </w:r>
        <w:r>
          <w:rPr>
            <w:noProof/>
            <w:webHidden/>
          </w:rPr>
          <w:fldChar w:fldCharType="end"/>
        </w:r>
      </w:hyperlink>
    </w:p>
    <w:p w14:paraId="3F5D0314" w14:textId="724D9381" w:rsidR="00F50857" w:rsidRDefault="00F50857">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78544624" w:history="1">
        <w:r w:rsidRPr="00C958CA">
          <w:rPr>
            <w:rStyle w:val="Collegamentoipertestuale"/>
            <w:rFonts w:ascii="Arial" w:hAnsi="Arial"/>
            <w:noProof/>
          </w:rPr>
          <w:t>PRIMO COMMENTO</w:t>
        </w:r>
        <w:r>
          <w:rPr>
            <w:noProof/>
            <w:webHidden/>
          </w:rPr>
          <w:tab/>
        </w:r>
        <w:r>
          <w:rPr>
            <w:noProof/>
            <w:webHidden/>
          </w:rPr>
          <w:fldChar w:fldCharType="begin"/>
        </w:r>
        <w:r>
          <w:rPr>
            <w:noProof/>
            <w:webHidden/>
          </w:rPr>
          <w:instrText xml:space="preserve"> PAGEREF _Toc178544624 \h </w:instrText>
        </w:r>
        <w:r>
          <w:rPr>
            <w:noProof/>
            <w:webHidden/>
          </w:rPr>
        </w:r>
        <w:r>
          <w:rPr>
            <w:noProof/>
            <w:webHidden/>
          </w:rPr>
          <w:fldChar w:fldCharType="separate"/>
        </w:r>
        <w:r>
          <w:rPr>
            <w:noProof/>
            <w:webHidden/>
          </w:rPr>
          <w:t>162</w:t>
        </w:r>
        <w:r>
          <w:rPr>
            <w:noProof/>
            <w:webHidden/>
          </w:rPr>
          <w:fldChar w:fldCharType="end"/>
        </w:r>
      </w:hyperlink>
    </w:p>
    <w:p w14:paraId="6E4BE5FD" w14:textId="25D1AEBF" w:rsidR="00F50857" w:rsidRDefault="00F5085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544625" w:history="1">
        <w:r w:rsidRPr="00C958CA">
          <w:rPr>
            <w:rStyle w:val="Collegamentoipertestuale"/>
            <w:rFonts w:ascii="Arial" w:hAnsi="Arial"/>
            <w:b/>
            <w:noProof/>
            <w:lang w:val="la-Latn"/>
          </w:rPr>
          <w:t>IL REGNO DI MILLE ANNI</w:t>
        </w:r>
        <w:r>
          <w:rPr>
            <w:noProof/>
            <w:webHidden/>
          </w:rPr>
          <w:tab/>
        </w:r>
        <w:r>
          <w:rPr>
            <w:noProof/>
            <w:webHidden/>
          </w:rPr>
          <w:fldChar w:fldCharType="begin"/>
        </w:r>
        <w:r>
          <w:rPr>
            <w:noProof/>
            <w:webHidden/>
          </w:rPr>
          <w:instrText xml:space="preserve"> PAGEREF _Toc178544625 \h </w:instrText>
        </w:r>
        <w:r>
          <w:rPr>
            <w:noProof/>
            <w:webHidden/>
          </w:rPr>
        </w:r>
        <w:r>
          <w:rPr>
            <w:noProof/>
            <w:webHidden/>
          </w:rPr>
          <w:fldChar w:fldCharType="separate"/>
        </w:r>
        <w:r>
          <w:rPr>
            <w:noProof/>
            <w:webHidden/>
          </w:rPr>
          <w:t>162</w:t>
        </w:r>
        <w:r>
          <w:rPr>
            <w:noProof/>
            <w:webHidden/>
          </w:rPr>
          <w:fldChar w:fldCharType="end"/>
        </w:r>
      </w:hyperlink>
    </w:p>
    <w:p w14:paraId="70C2FEF0" w14:textId="25FF18D0" w:rsidR="00F50857" w:rsidRDefault="00F5085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544626" w:history="1">
        <w:r w:rsidRPr="00C958CA">
          <w:rPr>
            <w:rStyle w:val="Collegamentoipertestuale"/>
            <w:rFonts w:ascii="Arial" w:hAnsi="Arial"/>
            <w:b/>
            <w:noProof/>
            <w:lang w:val="la-Latn"/>
          </w:rPr>
          <w:t>DISFATTA DEFINITIVA</w:t>
        </w:r>
        <w:r>
          <w:rPr>
            <w:noProof/>
            <w:webHidden/>
          </w:rPr>
          <w:tab/>
        </w:r>
        <w:r>
          <w:rPr>
            <w:noProof/>
            <w:webHidden/>
          </w:rPr>
          <w:fldChar w:fldCharType="begin"/>
        </w:r>
        <w:r>
          <w:rPr>
            <w:noProof/>
            <w:webHidden/>
          </w:rPr>
          <w:instrText xml:space="preserve"> PAGEREF _Toc178544626 \h </w:instrText>
        </w:r>
        <w:r>
          <w:rPr>
            <w:noProof/>
            <w:webHidden/>
          </w:rPr>
        </w:r>
        <w:r>
          <w:rPr>
            <w:noProof/>
            <w:webHidden/>
          </w:rPr>
          <w:fldChar w:fldCharType="separate"/>
        </w:r>
        <w:r>
          <w:rPr>
            <w:noProof/>
            <w:webHidden/>
          </w:rPr>
          <w:t>168</w:t>
        </w:r>
        <w:r>
          <w:rPr>
            <w:noProof/>
            <w:webHidden/>
          </w:rPr>
          <w:fldChar w:fldCharType="end"/>
        </w:r>
      </w:hyperlink>
    </w:p>
    <w:p w14:paraId="03BB29EA" w14:textId="6DC0447C" w:rsidR="00F50857" w:rsidRDefault="00F5085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544627" w:history="1">
        <w:r w:rsidRPr="00C958CA">
          <w:rPr>
            <w:rStyle w:val="Collegamentoipertestuale"/>
            <w:rFonts w:ascii="Arial" w:hAnsi="Arial"/>
            <w:b/>
            <w:noProof/>
            <w:lang w:val="la-Latn"/>
          </w:rPr>
          <w:t>L’ULTIMO GIUDIZIO</w:t>
        </w:r>
        <w:r>
          <w:rPr>
            <w:noProof/>
            <w:webHidden/>
          </w:rPr>
          <w:tab/>
        </w:r>
        <w:r>
          <w:rPr>
            <w:noProof/>
            <w:webHidden/>
          </w:rPr>
          <w:fldChar w:fldCharType="begin"/>
        </w:r>
        <w:r>
          <w:rPr>
            <w:noProof/>
            <w:webHidden/>
          </w:rPr>
          <w:instrText xml:space="preserve"> PAGEREF _Toc178544627 \h </w:instrText>
        </w:r>
        <w:r>
          <w:rPr>
            <w:noProof/>
            <w:webHidden/>
          </w:rPr>
        </w:r>
        <w:r>
          <w:rPr>
            <w:noProof/>
            <w:webHidden/>
          </w:rPr>
          <w:fldChar w:fldCharType="separate"/>
        </w:r>
        <w:r>
          <w:rPr>
            <w:noProof/>
            <w:webHidden/>
          </w:rPr>
          <w:t>173</w:t>
        </w:r>
        <w:r>
          <w:rPr>
            <w:noProof/>
            <w:webHidden/>
          </w:rPr>
          <w:fldChar w:fldCharType="end"/>
        </w:r>
      </w:hyperlink>
    </w:p>
    <w:p w14:paraId="3E4398B3" w14:textId="4A6994D2" w:rsidR="00F50857" w:rsidRDefault="00F50857">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78544628" w:history="1">
        <w:r w:rsidRPr="00C958CA">
          <w:rPr>
            <w:rStyle w:val="Collegamentoipertestuale"/>
            <w:rFonts w:ascii="Arial" w:hAnsi="Arial"/>
            <w:noProof/>
          </w:rPr>
          <w:t>IO SONO L'ALFA E L'OMEGA</w:t>
        </w:r>
        <w:r>
          <w:rPr>
            <w:noProof/>
            <w:webHidden/>
          </w:rPr>
          <w:tab/>
        </w:r>
        <w:r>
          <w:rPr>
            <w:noProof/>
            <w:webHidden/>
          </w:rPr>
          <w:fldChar w:fldCharType="begin"/>
        </w:r>
        <w:r>
          <w:rPr>
            <w:noProof/>
            <w:webHidden/>
          </w:rPr>
          <w:instrText xml:space="preserve"> PAGEREF _Toc178544628 \h </w:instrText>
        </w:r>
        <w:r>
          <w:rPr>
            <w:noProof/>
            <w:webHidden/>
          </w:rPr>
        </w:r>
        <w:r>
          <w:rPr>
            <w:noProof/>
            <w:webHidden/>
          </w:rPr>
          <w:fldChar w:fldCharType="separate"/>
        </w:r>
        <w:r>
          <w:rPr>
            <w:noProof/>
            <w:webHidden/>
          </w:rPr>
          <w:t>177</w:t>
        </w:r>
        <w:r>
          <w:rPr>
            <w:noProof/>
            <w:webHidden/>
          </w:rPr>
          <w:fldChar w:fldCharType="end"/>
        </w:r>
      </w:hyperlink>
    </w:p>
    <w:p w14:paraId="4245E8B0" w14:textId="1FF8E809" w:rsidR="00F50857" w:rsidRDefault="00F5085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544629" w:history="1">
        <w:r w:rsidRPr="00C958CA">
          <w:rPr>
            <w:rStyle w:val="Collegamentoipertestuale"/>
            <w:rFonts w:ascii="Arial" w:hAnsi="Arial"/>
            <w:b/>
            <w:noProof/>
            <w:lang w:val="la-Latn"/>
          </w:rPr>
          <w:t>LA GERUSALEMME CELESTE</w:t>
        </w:r>
        <w:r>
          <w:rPr>
            <w:noProof/>
            <w:webHidden/>
          </w:rPr>
          <w:tab/>
        </w:r>
        <w:r>
          <w:rPr>
            <w:noProof/>
            <w:webHidden/>
          </w:rPr>
          <w:fldChar w:fldCharType="begin"/>
        </w:r>
        <w:r>
          <w:rPr>
            <w:noProof/>
            <w:webHidden/>
          </w:rPr>
          <w:instrText xml:space="preserve"> PAGEREF _Toc178544629 \h </w:instrText>
        </w:r>
        <w:r>
          <w:rPr>
            <w:noProof/>
            <w:webHidden/>
          </w:rPr>
        </w:r>
        <w:r>
          <w:rPr>
            <w:noProof/>
            <w:webHidden/>
          </w:rPr>
          <w:fldChar w:fldCharType="separate"/>
        </w:r>
        <w:r>
          <w:rPr>
            <w:noProof/>
            <w:webHidden/>
          </w:rPr>
          <w:t>178</w:t>
        </w:r>
        <w:r>
          <w:rPr>
            <w:noProof/>
            <w:webHidden/>
          </w:rPr>
          <w:fldChar w:fldCharType="end"/>
        </w:r>
      </w:hyperlink>
    </w:p>
    <w:p w14:paraId="0EFC83BA" w14:textId="3C15DC0F" w:rsidR="00F50857" w:rsidRDefault="00F5085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544630" w:history="1">
        <w:r w:rsidRPr="00C958CA">
          <w:rPr>
            <w:rStyle w:val="Collegamentoipertestuale"/>
            <w:rFonts w:ascii="Arial" w:hAnsi="Arial"/>
            <w:b/>
            <w:noProof/>
            <w:lang w:val="la-Latn"/>
          </w:rPr>
          <w:t>MAGNIFICENZA DELLA GERUSALEMME CELESTE</w:t>
        </w:r>
        <w:r>
          <w:rPr>
            <w:noProof/>
            <w:webHidden/>
          </w:rPr>
          <w:tab/>
        </w:r>
        <w:r>
          <w:rPr>
            <w:noProof/>
            <w:webHidden/>
          </w:rPr>
          <w:fldChar w:fldCharType="begin"/>
        </w:r>
        <w:r>
          <w:rPr>
            <w:noProof/>
            <w:webHidden/>
          </w:rPr>
          <w:instrText xml:space="preserve"> PAGEREF _Toc178544630 \h </w:instrText>
        </w:r>
        <w:r>
          <w:rPr>
            <w:noProof/>
            <w:webHidden/>
          </w:rPr>
        </w:r>
        <w:r>
          <w:rPr>
            <w:noProof/>
            <w:webHidden/>
          </w:rPr>
          <w:fldChar w:fldCharType="separate"/>
        </w:r>
        <w:r>
          <w:rPr>
            <w:noProof/>
            <w:webHidden/>
          </w:rPr>
          <w:t>195</w:t>
        </w:r>
        <w:r>
          <w:rPr>
            <w:noProof/>
            <w:webHidden/>
          </w:rPr>
          <w:fldChar w:fldCharType="end"/>
        </w:r>
      </w:hyperlink>
    </w:p>
    <w:p w14:paraId="08563D9B" w14:textId="3A77B7BA" w:rsidR="00F50857" w:rsidRDefault="00F50857">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78544631" w:history="1">
        <w:r w:rsidRPr="00C958CA">
          <w:rPr>
            <w:rStyle w:val="Collegamentoipertestuale"/>
            <w:rFonts w:ascii="Arial" w:hAnsi="Arial"/>
            <w:noProof/>
          </w:rPr>
          <w:t>IO SONO L'ALFA E L'OMEGA</w:t>
        </w:r>
        <w:r>
          <w:rPr>
            <w:noProof/>
            <w:webHidden/>
          </w:rPr>
          <w:tab/>
        </w:r>
        <w:r>
          <w:rPr>
            <w:noProof/>
            <w:webHidden/>
          </w:rPr>
          <w:fldChar w:fldCharType="begin"/>
        </w:r>
        <w:r>
          <w:rPr>
            <w:noProof/>
            <w:webHidden/>
          </w:rPr>
          <w:instrText xml:space="preserve"> PAGEREF _Toc178544631 \h </w:instrText>
        </w:r>
        <w:r>
          <w:rPr>
            <w:noProof/>
            <w:webHidden/>
          </w:rPr>
        </w:r>
        <w:r>
          <w:rPr>
            <w:noProof/>
            <w:webHidden/>
          </w:rPr>
          <w:fldChar w:fldCharType="separate"/>
        </w:r>
        <w:r>
          <w:rPr>
            <w:noProof/>
            <w:webHidden/>
          </w:rPr>
          <w:t>210</w:t>
        </w:r>
        <w:r>
          <w:rPr>
            <w:noProof/>
            <w:webHidden/>
          </w:rPr>
          <w:fldChar w:fldCharType="end"/>
        </w:r>
      </w:hyperlink>
    </w:p>
    <w:p w14:paraId="6F861E46" w14:textId="61B30402" w:rsidR="00F50857" w:rsidRDefault="00F5085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544632" w:history="1">
        <w:r w:rsidRPr="00C958CA">
          <w:rPr>
            <w:rStyle w:val="Collegamentoipertestuale"/>
            <w:rFonts w:ascii="Arial" w:hAnsi="Arial"/>
            <w:b/>
            <w:noProof/>
            <w:lang w:val="la-Latn"/>
          </w:rPr>
          <w:t>FELICITÀ DEI BEATI</w:t>
        </w:r>
        <w:r>
          <w:rPr>
            <w:noProof/>
            <w:webHidden/>
          </w:rPr>
          <w:tab/>
        </w:r>
        <w:r>
          <w:rPr>
            <w:noProof/>
            <w:webHidden/>
          </w:rPr>
          <w:fldChar w:fldCharType="begin"/>
        </w:r>
        <w:r>
          <w:rPr>
            <w:noProof/>
            <w:webHidden/>
          </w:rPr>
          <w:instrText xml:space="preserve"> PAGEREF _Toc178544632 \h </w:instrText>
        </w:r>
        <w:r>
          <w:rPr>
            <w:noProof/>
            <w:webHidden/>
          </w:rPr>
        </w:r>
        <w:r>
          <w:rPr>
            <w:noProof/>
            <w:webHidden/>
          </w:rPr>
          <w:fldChar w:fldCharType="separate"/>
        </w:r>
        <w:r>
          <w:rPr>
            <w:noProof/>
            <w:webHidden/>
          </w:rPr>
          <w:t>212</w:t>
        </w:r>
        <w:r>
          <w:rPr>
            <w:noProof/>
            <w:webHidden/>
          </w:rPr>
          <w:fldChar w:fldCharType="end"/>
        </w:r>
      </w:hyperlink>
    </w:p>
    <w:p w14:paraId="074461C3" w14:textId="30182B33" w:rsidR="00F50857" w:rsidRDefault="00F5085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544633" w:history="1">
        <w:r w:rsidRPr="00C958CA">
          <w:rPr>
            <w:rStyle w:val="Collegamentoipertestuale"/>
            <w:rFonts w:ascii="Arial" w:hAnsi="Arial"/>
            <w:b/>
            <w:noProof/>
            <w:lang w:val="la-Latn"/>
          </w:rPr>
          <w:t>CONFERMA DI QUANTO È SCRITTO NEL LIBRO</w:t>
        </w:r>
        <w:r>
          <w:rPr>
            <w:noProof/>
            <w:webHidden/>
          </w:rPr>
          <w:tab/>
        </w:r>
        <w:r>
          <w:rPr>
            <w:noProof/>
            <w:webHidden/>
          </w:rPr>
          <w:fldChar w:fldCharType="begin"/>
        </w:r>
        <w:r>
          <w:rPr>
            <w:noProof/>
            <w:webHidden/>
          </w:rPr>
          <w:instrText xml:space="preserve"> PAGEREF _Toc178544633 \h </w:instrText>
        </w:r>
        <w:r>
          <w:rPr>
            <w:noProof/>
            <w:webHidden/>
          </w:rPr>
        </w:r>
        <w:r>
          <w:rPr>
            <w:noProof/>
            <w:webHidden/>
          </w:rPr>
          <w:fldChar w:fldCharType="separate"/>
        </w:r>
        <w:r>
          <w:rPr>
            <w:noProof/>
            <w:webHidden/>
          </w:rPr>
          <w:t>220</w:t>
        </w:r>
        <w:r>
          <w:rPr>
            <w:noProof/>
            <w:webHidden/>
          </w:rPr>
          <w:fldChar w:fldCharType="end"/>
        </w:r>
      </w:hyperlink>
    </w:p>
    <w:p w14:paraId="656732E8" w14:textId="6C6E5FF8" w:rsidR="00F50857" w:rsidRDefault="00F5085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544634" w:history="1">
        <w:r w:rsidRPr="00C958CA">
          <w:rPr>
            <w:rStyle w:val="Collegamentoipertestuale"/>
            <w:rFonts w:ascii="Arial" w:hAnsi="Arial"/>
            <w:b/>
            <w:noProof/>
            <w:lang w:val="la-Latn"/>
          </w:rPr>
          <w:t>GESÙ VERRÀ PRESTO</w:t>
        </w:r>
        <w:r>
          <w:rPr>
            <w:noProof/>
            <w:webHidden/>
          </w:rPr>
          <w:tab/>
        </w:r>
        <w:r>
          <w:rPr>
            <w:noProof/>
            <w:webHidden/>
          </w:rPr>
          <w:fldChar w:fldCharType="begin"/>
        </w:r>
        <w:r>
          <w:rPr>
            <w:noProof/>
            <w:webHidden/>
          </w:rPr>
          <w:instrText xml:space="preserve"> PAGEREF _Toc178544634 \h </w:instrText>
        </w:r>
        <w:r>
          <w:rPr>
            <w:noProof/>
            <w:webHidden/>
          </w:rPr>
        </w:r>
        <w:r>
          <w:rPr>
            <w:noProof/>
            <w:webHidden/>
          </w:rPr>
          <w:fldChar w:fldCharType="separate"/>
        </w:r>
        <w:r>
          <w:rPr>
            <w:noProof/>
            <w:webHidden/>
          </w:rPr>
          <w:t>225</w:t>
        </w:r>
        <w:r>
          <w:rPr>
            <w:noProof/>
            <w:webHidden/>
          </w:rPr>
          <w:fldChar w:fldCharType="end"/>
        </w:r>
      </w:hyperlink>
    </w:p>
    <w:p w14:paraId="4318C98B" w14:textId="46D01BD7" w:rsidR="00F50857" w:rsidRDefault="00F5085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544635" w:history="1">
        <w:r w:rsidRPr="00C958CA">
          <w:rPr>
            <w:rStyle w:val="Collegamentoipertestuale"/>
            <w:rFonts w:ascii="Arial" w:hAnsi="Arial"/>
            <w:b/>
            <w:noProof/>
            <w:lang w:val="la-Latn"/>
          </w:rPr>
          <w:t>CONCLUSIONE</w:t>
        </w:r>
        <w:r>
          <w:rPr>
            <w:noProof/>
            <w:webHidden/>
          </w:rPr>
          <w:tab/>
        </w:r>
        <w:r>
          <w:rPr>
            <w:noProof/>
            <w:webHidden/>
          </w:rPr>
          <w:fldChar w:fldCharType="begin"/>
        </w:r>
        <w:r>
          <w:rPr>
            <w:noProof/>
            <w:webHidden/>
          </w:rPr>
          <w:instrText xml:space="preserve"> PAGEREF _Toc178544635 \h </w:instrText>
        </w:r>
        <w:r>
          <w:rPr>
            <w:noProof/>
            <w:webHidden/>
          </w:rPr>
        </w:r>
        <w:r>
          <w:rPr>
            <w:noProof/>
            <w:webHidden/>
          </w:rPr>
          <w:fldChar w:fldCharType="separate"/>
        </w:r>
        <w:r>
          <w:rPr>
            <w:noProof/>
            <w:webHidden/>
          </w:rPr>
          <w:t>230</w:t>
        </w:r>
        <w:r>
          <w:rPr>
            <w:noProof/>
            <w:webHidden/>
          </w:rPr>
          <w:fldChar w:fldCharType="end"/>
        </w:r>
      </w:hyperlink>
    </w:p>
    <w:p w14:paraId="28F8BC7A" w14:textId="581FA408" w:rsidR="00F50857" w:rsidRDefault="00F50857">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78544636" w:history="1">
        <w:r w:rsidRPr="00C958CA">
          <w:rPr>
            <w:rStyle w:val="Collegamentoipertestuale"/>
            <w:rFonts w:ascii="Arial" w:hAnsi="Arial"/>
            <w:b/>
            <w:noProof/>
          </w:rPr>
          <w:t>PREGHIERA E BENEDIZIONE</w:t>
        </w:r>
        <w:r>
          <w:rPr>
            <w:noProof/>
            <w:webHidden/>
          </w:rPr>
          <w:tab/>
        </w:r>
        <w:r>
          <w:rPr>
            <w:noProof/>
            <w:webHidden/>
          </w:rPr>
          <w:fldChar w:fldCharType="begin"/>
        </w:r>
        <w:r>
          <w:rPr>
            <w:noProof/>
            <w:webHidden/>
          </w:rPr>
          <w:instrText xml:space="preserve"> PAGEREF _Toc178544636 \h </w:instrText>
        </w:r>
        <w:r>
          <w:rPr>
            <w:noProof/>
            <w:webHidden/>
          </w:rPr>
        </w:r>
        <w:r>
          <w:rPr>
            <w:noProof/>
            <w:webHidden/>
          </w:rPr>
          <w:fldChar w:fldCharType="separate"/>
        </w:r>
        <w:r>
          <w:rPr>
            <w:noProof/>
            <w:webHidden/>
          </w:rPr>
          <w:t>235</w:t>
        </w:r>
        <w:r>
          <w:rPr>
            <w:noProof/>
            <w:webHidden/>
          </w:rPr>
          <w:fldChar w:fldCharType="end"/>
        </w:r>
      </w:hyperlink>
    </w:p>
    <w:p w14:paraId="69636C22" w14:textId="72434496" w:rsidR="00F50857" w:rsidRDefault="00F50857">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78544637" w:history="1">
        <w:r w:rsidRPr="00C958CA">
          <w:rPr>
            <w:rStyle w:val="Collegamentoipertestuale"/>
            <w:rFonts w:ascii="Arial" w:hAnsi="Arial"/>
            <w:noProof/>
          </w:rPr>
          <w:t>IO SONO L'ALFA E L'OMEGA</w:t>
        </w:r>
        <w:r>
          <w:rPr>
            <w:noProof/>
            <w:webHidden/>
          </w:rPr>
          <w:tab/>
        </w:r>
        <w:r>
          <w:rPr>
            <w:noProof/>
            <w:webHidden/>
          </w:rPr>
          <w:fldChar w:fldCharType="begin"/>
        </w:r>
        <w:r>
          <w:rPr>
            <w:noProof/>
            <w:webHidden/>
          </w:rPr>
          <w:instrText xml:space="preserve"> PAGEREF _Toc178544637 \h </w:instrText>
        </w:r>
        <w:r>
          <w:rPr>
            <w:noProof/>
            <w:webHidden/>
          </w:rPr>
        </w:r>
        <w:r>
          <w:rPr>
            <w:noProof/>
            <w:webHidden/>
          </w:rPr>
          <w:fldChar w:fldCharType="separate"/>
        </w:r>
        <w:r>
          <w:rPr>
            <w:noProof/>
            <w:webHidden/>
          </w:rPr>
          <w:t>238</w:t>
        </w:r>
        <w:r>
          <w:rPr>
            <w:noProof/>
            <w:webHidden/>
          </w:rPr>
          <w:fldChar w:fldCharType="end"/>
        </w:r>
      </w:hyperlink>
    </w:p>
    <w:p w14:paraId="2638500F" w14:textId="6F4DBD1C" w:rsidR="00F50857" w:rsidRDefault="00F50857">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78544638" w:history="1">
        <w:r w:rsidRPr="00C958CA">
          <w:rPr>
            <w:rStyle w:val="Collegamentoipertestuale"/>
            <w:rFonts w:ascii="Arial" w:hAnsi="Arial"/>
            <w:noProof/>
          </w:rPr>
          <w:t>CONCLUSIONE</w:t>
        </w:r>
        <w:r>
          <w:rPr>
            <w:noProof/>
            <w:webHidden/>
          </w:rPr>
          <w:tab/>
        </w:r>
        <w:r>
          <w:rPr>
            <w:noProof/>
            <w:webHidden/>
          </w:rPr>
          <w:fldChar w:fldCharType="begin"/>
        </w:r>
        <w:r>
          <w:rPr>
            <w:noProof/>
            <w:webHidden/>
          </w:rPr>
          <w:instrText xml:space="preserve"> PAGEREF _Toc178544638 \h </w:instrText>
        </w:r>
        <w:r>
          <w:rPr>
            <w:noProof/>
            <w:webHidden/>
          </w:rPr>
        </w:r>
        <w:r>
          <w:rPr>
            <w:noProof/>
            <w:webHidden/>
          </w:rPr>
          <w:fldChar w:fldCharType="separate"/>
        </w:r>
        <w:r>
          <w:rPr>
            <w:noProof/>
            <w:webHidden/>
          </w:rPr>
          <w:t>241</w:t>
        </w:r>
        <w:r>
          <w:rPr>
            <w:noProof/>
            <w:webHidden/>
          </w:rPr>
          <w:fldChar w:fldCharType="end"/>
        </w:r>
      </w:hyperlink>
    </w:p>
    <w:p w14:paraId="59642504" w14:textId="69C5FD34" w:rsidR="00F50857" w:rsidRDefault="00F50857">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78544639" w:history="1">
        <w:r w:rsidRPr="00C958CA">
          <w:rPr>
            <w:rStyle w:val="Collegamentoipertestuale"/>
            <w:rFonts w:ascii="Arial" w:hAnsi="Arial"/>
            <w:noProof/>
          </w:rPr>
          <w:t>SECONDO COMMENTO</w:t>
        </w:r>
        <w:r>
          <w:rPr>
            <w:noProof/>
            <w:webHidden/>
          </w:rPr>
          <w:tab/>
        </w:r>
        <w:r>
          <w:rPr>
            <w:noProof/>
            <w:webHidden/>
          </w:rPr>
          <w:fldChar w:fldCharType="begin"/>
        </w:r>
        <w:r>
          <w:rPr>
            <w:noProof/>
            <w:webHidden/>
          </w:rPr>
          <w:instrText xml:space="preserve"> PAGEREF _Toc178544639 \h </w:instrText>
        </w:r>
        <w:r>
          <w:rPr>
            <w:noProof/>
            <w:webHidden/>
          </w:rPr>
        </w:r>
        <w:r>
          <w:rPr>
            <w:noProof/>
            <w:webHidden/>
          </w:rPr>
          <w:fldChar w:fldCharType="separate"/>
        </w:r>
        <w:r>
          <w:rPr>
            <w:noProof/>
            <w:webHidden/>
          </w:rPr>
          <w:t>245</w:t>
        </w:r>
        <w:r>
          <w:rPr>
            <w:noProof/>
            <w:webHidden/>
          </w:rPr>
          <w:fldChar w:fldCharType="end"/>
        </w:r>
      </w:hyperlink>
    </w:p>
    <w:p w14:paraId="71ECF4EC" w14:textId="499D994C" w:rsidR="00F50857" w:rsidRDefault="00F5085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544640" w:history="1">
        <w:r w:rsidRPr="00C958CA">
          <w:rPr>
            <w:rStyle w:val="Collegamentoipertestuale"/>
            <w:rFonts w:ascii="Arial" w:hAnsi="Arial"/>
            <w:b/>
            <w:noProof/>
            <w:lang w:val="la-Latn"/>
          </w:rPr>
          <w:t>Il GIUDIZIO DI DIO E LO STAGNO ARDENTE DI FUOCO E ZOLFO  (AP C. XX)</w:t>
        </w:r>
        <w:r>
          <w:rPr>
            <w:noProof/>
            <w:webHidden/>
          </w:rPr>
          <w:tab/>
        </w:r>
        <w:r>
          <w:rPr>
            <w:noProof/>
            <w:webHidden/>
          </w:rPr>
          <w:fldChar w:fldCharType="begin"/>
        </w:r>
        <w:r>
          <w:rPr>
            <w:noProof/>
            <w:webHidden/>
          </w:rPr>
          <w:instrText xml:space="preserve"> PAGEREF _Toc178544640 \h </w:instrText>
        </w:r>
        <w:r>
          <w:rPr>
            <w:noProof/>
            <w:webHidden/>
          </w:rPr>
        </w:r>
        <w:r>
          <w:rPr>
            <w:noProof/>
            <w:webHidden/>
          </w:rPr>
          <w:fldChar w:fldCharType="separate"/>
        </w:r>
        <w:r>
          <w:rPr>
            <w:noProof/>
            <w:webHidden/>
          </w:rPr>
          <w:t>245</w:t>
        </w:r>
        <w:r>
          <w:rPr>
            <w:noProof/>
            <w:webHidden/>
          </w:rPr>
          <w:fldChar w:fldCharType="end"/>
        </w:r>
      </w:hyperlink>
    </w:p>
    <w:p w14:paraId="2A7D0636" w14:textId="13FC822F" w:rsidR="00F50857" w:rsidRDefault="00F50857">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78544641" w:history="1">
        <w:r w:rsidRPr="00C958CA">
          <w:rPr>
            <w:rStyle w:val="Collegamentoipertestuale"/>
            <w:rFonts w:ascii="Arial" w:hAnsi="Arial" w:cs="Arial"/>
            <w:b/>
            <w:bCs/>
            <w:noProof/>
          </w:rPr>
          <w:t>LETTURA DEL TESTO SACRO</w:t>
        </w:r>
        <w:r>
          <w:rPr>
            <w:noProof/>
            <w:webHidden/>
          </w:rPr>
          <w:tab/>
        </w:r>
        <w:r>
          <w:rPr>
            <w:noProof/>
            <w:webHidden/>
          </w:rPr>
          <w:fldChar w:fldCharType="begin"/>
        </w:r>
        <w:r>
          <w:rPr>
            <w:noProof/>
            <w:webHidden/>
          </w:rPr>
          <w:instrText xml:space="preserve"> PAGEREF _Toc178544641 \h </w:instrText>
        </w:r>
        <w:r>
          <w:rPr>
            <w:noProof/>
            <w:webHidden/>
          </w:rPr>
        </w:r>
        <w:r>
          <w:rPr>
            <w:noProof/>
            <w:webHidden/>
          </w:rPr>
          <w:fldChar w:fldCharType="separate"/>
        </w:r>
        <w:r>
          <w:rPr>
            <w:noProof/>
            <w:webHidden/>
          </w:rPr>
          <w:t>245</w:t>
        </w:r>
        <w:r>
          <w:rPr>
            <w:noProof/>
            <w:webHidden/>
          </w:rPr>
          <w:fldChar w:fldCharType="end"/>
        </w:r>
      </w:hyperlink>
    </w:p>
    <w:p w14:paraId="1963FE7E" w14:textId="1CE18EE9" w:rsidR="00F50857" w:rsidRDefault="00F5085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544642" w:history="1">
        <w:r w:rsidRPr="00C958CA">
          <w:rPr>
            <w:rStyle w:val="Collegamentoipertestuale"/>
            <w:rFonts w:ascii="Arial" w:hAnsi="Arial"/>
            <w:b/>
            <w:noProof/>
            <w:lang w:val="la-Latn"/>
          </w:rPr>
          <w:t>ANALISI DEL TESTO VERSETTO PER VERSETTO</w:t>
        </w:r>
        <w:r>
          <w:rPr>
            <w:noProof/>
            <w:webHidden/>
          </w:rPr>
          <w:tab/>
        </w:r>
        <w:r>
          <w:rPr>
            <w:noProof/>
            <w:webHidden/>
          </w:rPr>
          <w:fldChar w:fldCharType="begin"/>
        </w:r>
        <w:r>
          <w:rPr>
            <w:noProof/>
            <w:webHidden/>
          </w:rPr>
          <w:instrText xml:space="preserve"> PAGEREF _Toc178544642 \h </w:instrText>
        </w:r>
        <w:r>
          <w:rPr>
            <w:noProof/>
            <w:webHidden/>
          </w:rPr>
        </w:r>
        <w:r>
          <w:rPr>
            <w:noProof/>
            <w:webHidden/>
          </w:rPr>
          <w:fldChar w:fldCharType="separate"/>
        </w:r>
        <w:r>
          <w:rPr>
            <w:noProof/>
            <w:webHidden/>
          </w:rPr>
          <w:t>247</w:t>
        </w:r>
        <w:r>
          <w:rPr>
            <w:noProof/>
            <w:webHidden/>
          </w:rPr>
          <w:fldChar w:fldCharType="end"/>
        </w:r>
      </w:hyperlink>
    </w:p>
    <w:p w14:paraId="2C26D615" w14:textId="6A0BA699" w:rsidR="00F50857" w:rsidRDefault="00F5085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544643" w:history="1">
        <w:r w:rsidRPr="00C958CA">
          <w:rPr>
            <w:rStyle w:val="Collegamentoipertestuale"/>
            <w:rFonts w:ascii="Arial" w:hAnsi="Arial"/>
            <w:b/>
            <w:noProof/>
            <w:lang w:val="la-Latn"/>
          </w:rPr>
          <w:t>LA GERUSALEMME NUOVA, LA PROMESSA SPOSA DELL’AGNELLO (AP C. XXI)</w:t>
        </w:r>
        <w:r>
          <w:rPr>
            <w:noProof/>
            <w:webHidden/>
          </w:rPr>
          <w:tab/>
        </w:r>
        <w:r>
          <w:rPr>
            <w:noProof/>
            <w:webHidden/>
          </w:rPr>
          <w:fldChar w:fldCharType="begin"/>
        </w:r>
        <w:r>
          <w:rPr>
            <w:noProof/>
            <w:webHidden/>
          </w:rPr>
          <w:instrText xml:space="preserve"> PAGEREF _Toc178544643 \h </w:instrText>
        </w:r>
        <w:r>
          <w:rPr>
            <w:noProof/>
            <w:webHidden/>
          </w:rPr>
        </w:r>
        <w:r>
          <w:rPr>
            <w:noProof/>
            <w:webHidden/>
          </w:rPr>
          <w:fldChar w:fldCharType="separate"/>
        </w:r>
        <w:r>
          <w:rPr>
            <w:noProof/>
            <w:webHidden/>
          </w:rPr>
          <w:t>341</w:t>
        </w:r>
        <w:r>
          <w:rPr>
            <w:noProof/>
            <w:webHidden/>
          </w:rPr>
          <w:fldChar w:fldCharType="end"/>
        </w:r>
      </w:hyperlink>
    </w:p>
    <w:p w14:paraId="68EFA0D8" w14:textId="7D72E184" w:rsidR="00F50857" w:rsidRDefault="00F50857">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78544644" w:history="1">
        <w:r w:rsidRPr="00C958CA">
          <w:rPr>
            <w:rStyle w:val="Collegamentoipertestuale"/>
            <w:rFonts w:ascii="Arial" w:hAnsi="Arial" w:cs="Arial"/>
            <w:b/>
            <w:bCs/>
            <w:i/>
            <w:iCs/>
            <w:noProof/>
          </w:rPr>
          <w:t>LETTURA DEL TESTO SACRO</w:t>
        </w:r>
        <w:r>
          <w:rPr>
            <w:noProof/>
            <w:webHidden/>
          </w:rPr>
          <w:tab/>
        </w:r>
        <w:r>
          <w:rPr>
            <w:noProof/>
            <w:webHidden/>
          </w:rPr>
          <w:fldChar w:fldCharType="begin"/>
        </w:r>
        <w:r>
          <w:rPr>
            <w:noProof/>
            <w:webHidden/>
          </w:rPr>
          <w:instrText xml:space="preserve"> PAGEREF _Toc178544644 \h </w:instrText>
        </w:r>
        <w:r>
          <w:rPr>
            <w:noProof/>
            <w:webHidden/>
          </w:rPr>
        </w:r>
        <w:r>
          <w:rPr>
            <w:noProof/>
            <w:webHidden/>
          </w:rPr>
          <w:fldChar w:fldCharType="separate"/>
        </w:r>
        <w:r>
          <w:rPr>
            <w:noProof/>
            <w:webHidden/>
          </w:rPr>
          <w:t>341</w:t>
        </w:r>
        <w:r>
          <w:rPr>
            <w:noProof/>
            <w:webHidden/>
          </w:rPr>
          <w:fldChar w:fldCharType="end"/>
        </w:r>
      </w:hyperlink>
    </w:p>
    <w:p w14:paraId="4BFA67AB" w14:textId="4B785E3E" w:rsidR="00F50857" w:rsidRDefault="00F50857">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78544645" w:history="1">
        <w:r w:rsidRPr="00C958CA">
          <w:rPr>
            <w:rStyle w:val="Collegamentoipertestuale"/>
            <w:rFonts w:ascii="Arial" w:hAnsi="Arial" w:cs="Arial"/>
            <w:b/>
            <w:bCs/>
            <w:i/>
            <w:iCs/>
            <w:noProof/>
          </w:rPr>
          <w:t>NALISI DEL TESTO VERSETTO PER VERSETTO</w:t>
        </w:r>
        <w:r>
          <w:rPr>
            <w:noProof/>
            <w:webHidden/>
          </w:rPr>
          <w:tab/>
        </w:r>
        <w:r>
          <w:rPr>
            <w:noProof/>
            <w:webHidden/>
          </w:rPr>
          <w:fldChar w:fldCharType="begin"/>
        </w:r>
        <w:r>
          <w:rPr>
            <w:noProof/>
            <w:webHidden/>
          </w:rPr>
          <w:instrText xml:space="preserve"> PAGEREF _Toc178544645 \h </w:instrText>
        </w:r>
        <w:r>
          <w:rPr>
            <w:noProof/>
            <w:webHidden/>
          </w:rPr>
        </w:r>
        <w:r>
          <w:rPr>
            <w:noProof/>
            <w:webHidden/>
          </w:rPr>
          <w:fldChar w:fldCharType="separate"/>
        </w:r>
        <w:r>
          <w:rPr>
            <w:noProof/>
            <w:webHidden/>
          </w:rPr>
          <w:t>344</w:t>
        </w:r>
        <w:r>
          <w:rPr>
            <w:noProof/>
            <w:webHidden/>
          </w:rPr>
          <w:fldChar w:fldCharType="end"/>
        </w:r>
      </w:hyperlink>
    </w:p>
    <w:p w14:paraId="6067E5DC" w14:textId="72FF4DA2" w:rsidR="00F50857" w:rsidRDefault="00F5085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544646" w:history="1">
        <w:r w:rsidRPr="00C958CA">
          <w:rPr>
            <w:rStyle w:val="Collegamentoipertestuale"/>
            <w:rFonts w:ascii="Arial" w:hAnsi="Arial"/>
            <w:b/>
            <w:noProof/>
            <w:lang w:val="la-Latn"/>
          </w:rPr>
          <w:t>IO SONO LA RADICE E LA STIRPE DI DAVIDE, LA STELLA RADIOSA DEL MATTINO  (AP C. XXII)</w:t>
        </w:r>
        <w:r>
          <w:rPr>
            <w:noProof/>
            <w:webHidden/>
          </w:rPr>
          <w:tab/>
        </w:r>
        <w:r>
          <w:rPr>
            <w:noProof/>
            <w:webHidden/>
          </w:rPr>
          <w:fldChar w:fldCharType="begin"/>
        </w:r>
        <w:r>
          <w:rPr>
            <w:noProof/>
            <w:webHidden/>
          </w:rPr>
          <w:instrText xml:space="preserve"> PAGEREF _Toc178544646 \h </w:instrText>
        </w:r>
        <w:r>
          <w:rPr>
            <w:noProof/>
            <w:webHidden/>
          </w:rPr>
        </w:r>
        <w:r>
          <w:rPr>
            <w:noProof/>
            <w:webHidden/>
          </w:rPr>
          <w:fldChar w:fldCharType="separate"/>
        </w:r>
        <w:r>
          <w:rPr>
            <w:noProof/>
            <w:webHidden/>
          </w:rPr>
          <w:t>450</w:t>
        </w:r>
        <w:r>
          <w:rPr>
            <w:noProof/>
            <w:webHidden/>
          </w:rPr>
          <w:fldChar w:fldCharType="end"/>
        </w:r>
      </w:hyperlink>
    </w:p>
    <w:p w14:paraId="0CEA017E" w14:textId="40761BAE" w:rsidR="00F50857" w:rsidRDefault="00F5085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544647" w:history="1">
        <w:r w:rsidRPr="00C958CA">
          <w:rPr>
            <w:rStyle w:val="Collegamentoipertestuale"/>
            <w:rFonts w:ascii="Arial" w:hAnsi="Arial"/>
            <w:b/>
            <w:noProof/>
            <w:lang w:val="la-Latn"/>
          </w:rPr>
          <w:t>LETTURA DEL TESTO SACRO</w:t>
        </w:r>
        <w:r>
          <w:rPr>
            <w:noProof/>
            <w:webHidden/>
          </w:rPr>
          <w:tab/>
        </w:r>
        <w:r>
          <w:rPr>
            <w:noProof/>
            <w:webHidden/>
          </w:rPr>
          <w:fldChar w:fldCharType="begin"/>
        </w:r>
        <w:r>
          <w:rPr>
            <w:noProof/>
            <w:webHidden/>
          </w:rPr>
          <w:instrText xml:space="preserve"> PAGEREF _Toc178544647 \h </w:instrText>
        </w:r>
        <w:r>
          <w:rPr>
            <w:noProof/>
            <w:webHidden/>
          </w:rPr>
        </w:r>
        <w:r>
          <w:rPr>
            <w:noProof/>
            <w:webHidden/>
          </w:rPr>
          <w:fldChar w:fldCharType="separate"/>
        </w:r>
        <w:r>
          <w:rPr>
            <w:noProof/>
            <w:webHidden/>
          </w:rPr>
          <w:t>450</w:t>
        </w:r>
        <w:r>
          <w:rPr>
            <w:noProof/>
            <w:webHidden/>
          </w:rPr>
          <w:fldChar w:fldCharType="end"/>
        </w:r>
      </w:hyperlink>
    </w:p>
    <w:p w14:paraId="0847E6B7" w14:textId="6E706CB9" w:rsidR="00F50857" w:rsidRDefault="00F5085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544648" w:history="1">
        <w:r w:rsidRPr="00C958CA">
          <w:rPr>
            <w:rStyle w:val="Collegamentoipertestuale"/>
            <w:rFonts w:ascii="Arial" w:hAnsi="Arial"/>
            <w:b/>
            <w:noProof/>
            <w:lang w:val="la-Latn"/>
          </w:rPr>
          <w:t>ANALISI DEL TESTO VERSETTO PER VERSETTO</w:t>
        </w:r>
        <w:r>
          <w:rPr>
            <w:noProof/>
            <w:webHidden/>
          </w:rPr>
          <w:tab/>
        </w:r>
        <w:r>
          <w:rPr>
            <w:noProof/>
            <w:webHidden/>
          </w:rPr>
          <w:fldChar w:fldCharType="begin"/>
        </w:r>
        <w:r>
          <w:rPr>
            <w:noProof/>
            <w:webHidden/>
          </w:rPr>
          <w:instrText xml:space="preserve"> PAGEREF _Toc178544648 \h </w:instrText>
        </w:r>
        <w:r>
          <w:rPr>
            <w:noProof/>
            <w:webHidden/>
          </w:rPr>
        </w:r>
        <w:r>
          <w:rPr>
            <w:noProof/>
            <w:webHidden/>
          </w:rPr>
          <w:fldChar w:fldCharType="separate"/>
        </w:r>
        <w:r>
          <w:rPr>
            <w:noProof/>
            <w:webHidden/>
          </w:rPr>
          <w:t>452</w:t>
        </w:r>
        <w:r>
          <w:rPr>
            <w:noProof/>
            <w:webHidden/>
          </w:rPr>
          <w:fldChar w:fldCharType="end"/>
        </w:r>
      </w:hyperlink>
    </w:p>
    <w:p w14:paraId="496AA6D6" w14:textId="3226DF4B" w:rsidR="00F50857" w:rsidRDefault="00F50857">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78544649" w:history="1">
        <w:r w:rsidRPr="00C958CA">
          <w:rPr>
            <w:rStyle w:val="Collegamentoipertestuale"/>
            <w:rFonts w:ascii="Arial" w:hAnsi="Arial" w:cs="Arial"/>
            <w:noProof/>
          </w:rPr>
          <w:t>CONCLUSIONE</w:t>
        </w:r>
        <w:r>
          <w:rPr>
            <w:noProof/>
            <w:webHidden/>
          </w:rPr>
          <w:tab/>
        </w:r>
        <w:r>
          <w:rPr>
            <w:noProof/>
            <w:webHidden/>
          </w:rPr>
          <w:fldChar w:fldCharType="begin"/>
        </w:r>
        <w:r>
          <w:rPr>
            <w:noProof/>
            <w:webHidden/>
          </w:rPr>
          <w:instrText xml:space="preserve"> PAGEREF _Toc178544649 \h </w:instrText>
        </w:r>
        <w:r>
          <w:rPr>
            <w:noProof/>
            <w:webHidden/>
          </w:rPr>
        </w:r>
        <w:r>
          <w:rPr>
            <w:noProof/>
            <w:webHidden/>
          </w:rPr>
          <w:fldChar w:fldCharType="separate"/>
        </w:r>
        <w:r>
          <w:rPr>
            <w:noProof/>
            <w:webHidden/>
          </w:rPr>
          <w:t>610</w:t>
        </w:r>
        <w:r>
          <w:rPr>
            <w:noProof/>
            <w:webHidden/>
          </w:rPr>
          <w:fldChar w:fldCharType="end"/>
        </w:r>
      </w:hyperlink>
    </w:p>
    <w:p w14:paraId="1B8F4DF7" w14:textId="76EF804E" w:rsidR="00F50857" w:rsidRDefault="00F50857">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78544650" w:history="1">
        <w:r w:rsidRPr="00C958CA">
          <w:rPr>
            <w:rStyle w:val="Collegamentoipertestuale"/>
            <w:rFonts w:ascii="Arial" w:hAnsi="Arial"/>
            <w:bCs/>
            <w:noProof/>
            <w:kern w:val="32"/>
          </w:rPr>
          <w:t>FEDE INQUINATA DALLA NON FEDE</w:t>
        </w:r>
        <w:r>
          <w:rPr>
            <w:noProof/>
            <w:webHidden/>
          </w:rPr>
          <w:tab/>
        </w:r>
        <w:r>
          <w:rPr>
            <w:noProof/>
            <w:webHidden/>
          </w:rPr>
          <w:fldChar w:fldCharType="begin"/>
        </w:r>
        <w:r>
          <w:rPr>
            <w:noProof/>
            <w:webHidden/>
          </w:rPr>
          <w:instrText xml:space="preserve"> PAGEREF _Toc178544650 \h </w:instrText>
        </w:r>
        <w:r>
          <w:rPr>
            <w:noProof/>
            <w:webHidden/>
          </w:rPr>
        </w:r>
        <w:r>
          <w:rPr>
            <w:noProof/>
            <w:webHidden/>
          </w:rPr>
          <w:fldChar w:fldCharType="separate"/>
        </w:r>
        <w:r>
          <w:rPr>
            <w:noProof/>
            <w:webHidden/>
          </w:rPr>
          <w:t>612</w:t>
        </w:r>
        <w:r>
          <w:rPr>
            <w:noProof/>
            <w:webHidden/>
          </w:rPr>
          <w:fldChar w:fldCharType="end"/>
        </w:r>
      </w:hyperlink>
    </w:p>
    <w:p w14:paraId="63AEB79F" w14:textId="22CA12B7" w:rsidR="00F50857" w:rsidRDefault="00F50857">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78544651" w:history="1">
        <w:r w:rsidRPr="00C958CA">
          <w:rPr>
            <w:rStyle w:val="Collegamentoipertestuale"/>
            <w:rFonts w:ascii="Arial" w:hAnsi="Arial"/>
            <w:noProof/>
          </w:rPr>
          <w:t>APPENDICE PRIMA</w:t>
        </w:r>
        <w:r>
          <w:rPr>
            <w:noProof/>
            <w:webHidden/>
          </w:rPr>
          <w:tab/>
        </w:r>
        <w:r>
          <w:rPr>
            <w:noProof/>
            <w:webHidden/>
          </w:rPr>
          <w:fldChar w:fldCharType="begin"/>
        </w:r>
        <w:r>
          <w:rPr>
            <w:noProof/>
            <w:webHidden/>
          </w:rPr>
          <w:instrText xml:space="preserve"> PAGEREF _Toc178544651 \h </w:instrText>
        </w:r>
        <w:r>
          <w:rPr>
            <w:noProof/>
            <w:webHidden/>
          </w:rPr>
        </w:r>
        <w:r>
          <w:rPr>
            <w:noProof/>
            <w:webHidden/>
          </w:rPr>
          <w:fldChar w:fldCharType="separate"/>
        </w:r>
        <w:r>
          <w:rPr>
            <w:noProof/>
            <w:webHidden/>
          </w:rPr>
          <w:t>640</w:t>
        </w:r>
        <w:r>
          <w:rPr>
            <w:noProof/>
            <w:webHidden/>
          </w:rPr>
          <w:fldChar w:fldCharType="end"/>
        </w:r>
      </w:hyperlink>
    </w:p>
    <w:p w14:paraId="40C7461F" w14:textId="4264A057" w:rsidR="00F50857" w:rsidRDefault="00F5085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544652" w:history="1">
        <w:r w:rsidRPr="00C958CA">
          <w:rPr>
            <w:rStyle w:val="Collegamentoipertestuale"/>
            <w:rFonts w:ascii="Arial" w:hAnsi="Arial"/>
            <w:b/>
            <w:noProof/>
            <w:lang w:val="la-Latn"/>
          </w:rPr>
          <w:t>TUTTO SU GIUDIZIO E GIUSTIZIA</w:t>
        </w:r>
        <w:r>
          <w:rPr>
            <w:noProof/>
            <w:webHidden/>
          </w:rPr>
          <w:tab/>
        </w:r>
        <w:r>
          <w:rPr>
            <w:noProof/>
            <w:webHidden/>
          </w:rPr>
          <w:fldChar w:fldCharType="begin"/>
        </w:r>
        <w:r>
          <w:rPr>
            <w:noProof/>
            <w:webHidden/>
          </w:rPr>
          <w:instrText xml:space="preserve"> PAGEREF _Toc178544652 \h </w:instrText>
        </w:r>
        <w:r>
          <w:rPr>
            <w:noProof/>
            <w:webHidden/>
          </w:rPr>
        </w:r>
        <w:r>
          <w:rPr>
            <w:noProof/>
            <w:webHidden/>
          </w:rPr>
          <w:fldChar w:fldCharType="separate"/>
        </w:r>
        <w:r>
          <w:rPr>
            <w:noProof/>
            <w:webHidden/>
          </w:rPr>
          <w:t>640</w:t>
        </w:r>
        <w:r>
          <w:rPr>
            <w:noProof/>
            <w:webHidden/>
          </w:rPr>
          <w:fldChar w:fldCharType="end"/>
        </w:r>
      </w:hyperlink>
    </w:p>
    <w:p w14:paraId="37D9FAAA" w14:textId="671F83CE" w:rsidR="00F50857" w:rsidRDefault="00F50857">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78544653" w:history="1">
        <w:r w:rsidRPr="00C958CA">
          <w:rPr>
            <w:rStyle w:val="Collegamentoipertestuale"/>
            <w:rFonts w:ascii="Arial" w:hAnsi="Arial"/>
            <w:noProof/>
            <w:lang w:val="la-Latn"/>
          </w:rPr>
          <w:t>APPENDICE SECONDA</w:t>
        </w:r>
        <w:r>
          <w:rPr>
            <w:noProof/>
            <w:webHidden/>
          </w:rPr>
          <w:tab/>
        </w:r>
        <w:r>
          <w:rPr>
            <w:noProof/>
            <w:webHidden/>
          </w:rPr>
          <w:fldChar w:fldCharType="begin"/>
        </w:r>
        <w:r>
          <w:rPr>
            <w:noProof/>
            <w:webHidden/>
          </w:rPr>
          <w:instrText xml:space="preserve"> PAGEREF _Toc178544653 \h </w:instrText>
        </w:r>
        <w:r>
          <w:rPr>
            <w:noProof/>
            <w:webHidden/>
          </w:rPr>
        </w:r>
        <w:r>
          <w:rPr>
            <w:noProof/>
            <w:webHidden/>
          </w:rPr>
          <w:fldChar w:fldCharType="separate"/>
        </w:r>
        <w:r>
          <w:rPr>
            <w:noProof/>
            <w:webHidden/>
          </w:rPr>
          <w:t>659</w:t>
        </w:r>
        <w:r>
          <w:rPr>
            <w:noProof/>
            <w:webHidden/>
          </w:rPr>
          <w:fldChar w:fldCharType="end"/>
        </w:r>
      </w:hyperlink>
    </w:p>
    <w:p w14:paraId="407218B6" w14:textId="4B0A31C6" w:rsidR="00F50857" w:rsidRDefault="00F5085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544654" w:history="1">
        <w:r w:rsidRPr="00C958CA">
          <w:rPr>
            <w:rStyle w:val="Collegamentoipertestuale"/>
            <w:rFonts w:ascii="Arial" w:hAnsi="Arial"/>
            <w:b/>
            <w:noProof/>
            <w:lang w:val="la-Latn"/>
          </w:rPr>
          <w:t>GIUSTIZIA INGIUSTIZIA GIUSTO INGIUSTO</w:t>
        </w:r>
        <w:r>
          <w:rPr>
            <w:noProof/>
            <w:webHidden/>
          </w:rPr>
          <w:tab/>
        </w:r>
        <w:r>
          <w:rPr>
            <w:noProof/>
            <w:webHidden/>
          </w:rPr>
          <w:fldChar w:fldCharType="begin"/>
        </w:r>
        <w:r>
          <w:rPr>
            <w:noProof/>
            <w:webHidden/>
          </w:rPr>
          <w:instrText xml:space="preserve"> PAGEREF _Toc178544654 \h </w:instrText>
        </w:r>
        <w:r>
          <w:rPr>
            <w:noProof/>
            <w:webHidden/>
          </w:rPr>
        </w:r>
        <w:r>
          <w:rPr>
            <w:noProof/>
            <w:webHidden/>
          </w:rPr>
          <w:fldChar w:fldCharType="separate"/>
        </w:r>
        <w:r>
          <w:rPr>
            <w:noProof/>
            <w:webHidden/>
          </w:rPr>
          <w:t>659</w:t>
        </w:r>
        <w:r>
          <w:rPr>
            <w:noProof/>
            <w:webHidden/>
          </w:rPr>
          <w:fldChar w:fldCharType="end"/>
        </w:r>
      </w:hyperlink>
    </w:p>
    <w:p w14:paraId="742AC67F" w14:textId="04C750B4" w:rsidR="00F50857" w:rsidRDefault="00F50857">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78544655" w:history="1">
        <w:r w:rsidRPr="00C958CA">
          <w:rPr>
            <w:rStyle w:val="Collegamentoipertestuale"/>
            <w:rFonts w:ascii="Arial" w:hAnsi="Arial"/>
            <w:noProof/>
          </w:rPr>
          <w:t>APPENDICE TERZA</w:t>
        </w:r>
        <w:r>
          <w:rPr>
            <w:noProof/>
            <w:webHidden/>
          </w:rPr>
          <w:tab/>
        </w:r>
        <w:r>
          <w:rPr>
            <w:noProof/>
            <w:webHidden/>
          </w:rPr>
          <w:fldChar w:fldCharType="begin"/>
        </w:r>
        <w:r>
          <w:rPr>
            <w:noProof/>
            <w:webHidden/>
          </w:rPr>
          <w:instrText xml:space="preserve"> PAGEREF _Toc178544655 \h </w:instrText>
        </w:r>
        <w:r>
          <w:rPr>
            <w:noProof/>
            <w:webHidden/>
          </w:rPr>
        </w:r>
        <w:r>
          <w:rPr>
            <w:noProof/>
            <w:webHidden/>
          </w:rPr>
          <w:fldChar w:fldCharType="separate"/>
        </w:r>
        <w:r>
          <w:rPr>
            <w:noProof/>
            <w:webHidden/>
          </w:rPr>
          <w:t>696</w:t>
        </w:r>
        <w:r>
          <w:rPr>
            <w:noProof/>
            <w:webHidden/>
          </w:rPr>
          <w:fldChar w:fldCharType="end"/>
        </w:r>
      </w:hyperlink>
    </w:p>
    <w:p w14:paraId="280DE1CF" w14:textId="4D5BDEFD" w:rsidR="00F50857" w:rsidRDefault="00F5085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544656" w:history="1">
        <w:r w:rsidRPr="00C958CA">
          <w:rPr>
            <w:rStyle w:val="Collegamentoipertestuale"/>
            <w:rFonts w:ascii="Arial" w:hAnsi="Arial"/>
            <w:b/>
            <w:noProof/>
            <w:lang w:val="la-Latn"/>
          </w:rPr>
          <w:t>TRE DOSSOLOGIE</w:t>
        </w:r>
        <w:r>
          <w:rPr>
            <w:noProof/>
            <w:webHidden/>
          </w:rPr>
          <w:tab/>
        </w:r>
        <w:r>
          <w:rPr>
            <w:noProof/>
            <w:webHidden/>
          </w:rPr>
          <w:fldChar w:fldCharType="begin"/>
        </w:r>
        <w:r>
          <w:rPr>
            <w:noProof/>
            <w:webHidden/>
          </w:rPr>
          <w:instrText xml:space="preserve"> PAGEREF _Toc178544656 \h </w:instrText>
        </w:r>
        <w:r>
          <w:rPr>
            <w:noProof/>
            <w:webHidden/>
          </w:rPr>
        </w:r>
        <w:r>
          <w:rPr>
            <w:noProof/>
            <w:webHidden/>
          </w:rPr>
          <w:fldChar w:fldCharType="separate"/>
        </w:r>
        <w:r>
          <w:rPr>
            <w:noProof/>
            <w:webHidden/>
          </w:rPr>
          <w:t>696</w:t>
        </w:r>
        <w:r>
          <w:rPr>
            <w:noProof/>
            <w:webHidden/>
          </w:rPr>
          <w:fldChar w:fldCharType="end"/>
        </w:r>
      </w:hyperlink>
    </w:p>
    <w:p w14:paraId="379C9CCA" w14:textId="728BC1F8" w:rsidR="00F50857" w:rsidRDefault="00F50857">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78544657" w:history="1">
        <w:r w:rsidRPr="00C958CA">
          <w:rPr>
            <w:rStyle w:val="Collegamentoipertestuale"/>
            <w:rFonts w:ascii="Arial" w:hAnsi="Arial"/>
            <w:noProof/>
            <w:lang w:val="la-Latn"/>
          </w:rPr>
          <w:t>APPENDICE QUARTA</w:t>
        </w:r>
        <w:r>
          <w:rPr>
            <w:noProof/>
            <w:webHidden/>
          </w:rPr>
          <w:tab/>
        </w:r>
        <w:r>
          <w:rPr>
            <w:noProof/>
            <w:webHidden/>
          </w:rPr>
          <w:fldChar w:fldCharType="begin"/>
        </w:r>
        <w:r>
          <w:rPr>
            <w:noProof/>
            <w:webHidden/>
          </w:rPr>
          <w:instrText xml:space="preserve"> PAGEREF _Toc178544657 \h </w:instrText>
        </w:r>
        <w:r>
          <w:rPr>
            <w:noProof/>
            <w:webHidden/>
          </w:rPr>
        </w:r>
        <w:r>
          <w:rPr>
            <w:noProof/>
            <w:webHidden/>
          </w:rPr>
          <w:fldChar w:fldCharType="separate"/>
        </w:r>
        <w:r>
          <w:rPr>
            <w:noProof/>
            <w:webHidden/>
          </w:rPr>
          <w:t>723</w:t>
        </w:r>
        <w:r>
          <w:rPr>
            <w:noProof/>
            <w:webHidden/>
          </w:rPr>
          <w:fldChar w:fldCharType="end"/>
        </w:r>
      </w:hyperlink>
    </w:p>
    <w:p w14:paraId="0E37BC04" w14:textId="0D81A10A" w:rsidR="00F50857" w:rsidRDefault="00F5085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544658" w:history="1">
        <w:r w:rsidRPr="00C958CA">
          <w:rPr>
            <w:rStyle w:val="Collegamentoipertestuale"/>
            <w:rFonts w:ascii="Arial" w:hAnsi="Arial"/>
            <w:b/>
            <w:noProof/>
            <w:lang w:val="la-Latn"/>
          </w:rPr>
          <w:t>SULLA GIUSTIZIA</w:t>
        </w:r>
        <w:r>
          <w:rPr>
            <w:noProof/>
            <w:webHidden/>
          </w:rPr>
          <w:tab/>
        </w:r>
        <w:r>
          <w:rPr>
            <w:noProof/>
            <w:webHidden/>
          </w:rPr>
          <w:fldChar w:fldCharType="begin"/>
        </w:r>
        <w:r>
          <w:rPr>
            <w:noProof/>
            <w:webHidden/>
          </w:rPr>
          <w:instrText xml:space="preserve"> PAGEREF _Toc178544658 \h </w:instrText>
        </w:r>
        <w:r>
          <w:rPr>
            <w:noProof/>
            <w:webHidden/>
          </w:rPr>
        </w:r>
        <w:r>
          <w:rPr>
            <w:noProof/>
            <w:webHidden/>
          </w:rPr>
          <w:fldChar w:fldCharType="separate"/>
        </w:r>
        <w:r>
          <w:rPr>
            <w:noProof/>
            <w:webHidden/>
          </w:rPr>
          <w:t>723</w:t>
        </w:r>
        <w:r>
          <w:rPr>
            <w:noProof/>
            <w:webHidden/>
          </w:rPr>
          <w:fldChar w:fldCharType="end"/>
        </w:r>
      </w:hyperlink>
    </w:p>
    <w:p w14:paraId="0B3495A3" w14:textId="58BB8E06" w:rsidR="00F50857" w:rsidRDefault="00F50857">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78544659" w:history="1">
        <w:r w:rsidRPr="00C958CA">
          <w:rPr>
            <w:rStyle w:val="Collegamentoipertestuale"/>
            <w:rFonts w:ascii="Arial" w:hAnsi="Arial"/>
            <w:noProof/>
            <w:lang w:val="la-Latn"/>
          </w:rPr>
          <w:t>APPENDICE QUINTA</w:t>
        </w:r>
        <w:r>
          <w:rPr>
            <w:noProof/>
            <w:webHidden/>
          </w:rPr>
          <w:tab/>
        </w:r>
        <w:r>
          <w:rPr>
            <w:noProof/>
            <w:webHidden/>
          </w:rPr>
          <w:fldChar w:fldCharType="begin"/>
        </w:r>
        <w:r>
          <w:rPr>
            <w:noProof/>
            <w:webHidden/>
          </w:rPr>
          <w:instrText xml:space="preserve"> PAGEREF _Toc178544659 \h </w:instrText>
        </w:r>
        <w:r>
          <w:rPr>
            <w:noProof/>
            <w:webHidden/>
          </w:rPr>
        </w:r>
        <w:r>
          <w:rPr>
            <w:noProof/>
            <w:webHidden/>
          </w:rPr>
          <w:fldChar w:fldCharType="separate"/>
        </w:r>
        <w:r>
          <w:rPr>
            <w:noProof/>
            <w:webHidden/>
          </w:rPr>
          <w:t>749</w:t>
        </w:r>
        <w:r>
          <w:rPr>
            <w:noProof/>
            <w:webHidden/>
          </w:rPr>
          <w:fldChar w:fldCharType="end"/>
        </w:r>
      </w:hyperlink>
    </w:p>
    <w:p w14:paraId="7B5D39D2" w14:textId="12D3869E" w:rsidR="00F50857" w:rsidRDefault="00F5085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544660" w:history="1">
        <w:r w:rsidRPr="00C958CA">
          <w:rPr>
            <w:rStyle w:val="Collegamentoipertestuale"/>
            <w:rFonts w:ascii="Arial" w:hAnsi="Arial"/>
            <w:b/>
            <w:noProof/>
            <w:lang w:val="la-Latn"/>
          </w:rPr>
          <w:t>GIUDICI GIUDIZI</w:t>
        </w:r>
        <w:r>
          <w:rPr>
            <w:noProof/>
            <w:webHidden/>
          </w:rPr>
          <w:tab/>
        </w:r>
        <w:r>
          <w:rPr>
            <w:noProof/>
            <w:webHidden/>
          </w:rPr>
          <w:fldChar w:fldCharType="begin"/>
        </w:r>
        <w:r>
          <w:rPr>
            <w:noProof/>
            <w:webHidden/>
          </w:rPr>
          <w:instrText xml:space="preserve"> PAGEREF _Toc178544660 \h </w:instrText>
        </w:r>
        <w:r>
          <w:rPr>
            <w:noProof/>
            <w:webHidden/>
          </w:rPr>
        </w:r>
        <w:r>
          <w:rPr>
            <w:noProof/>
            <w:webHidden/>
          </w:rPr>
          <w:fldChar w:fldCharType="separate"/>
        </w:r>
        <w:r>
          <w:rPr>
            <w:noProof/>
            <w:webHidden/>
          </w:rPr>
          <w:t>749</w:t>
        </w:r>
        <w:r>
          <w:rPr>
            <w:noProof/>
            <w:webHidden/>
          </w:rPr>
          <w:fldChar w:fldCharType="end"/>
        </w:r>
      </w:hyperlink>
    </w:p>
    <w:p w14:paraId="4280228D" w14:textId="5FBF37C6" w:rsidR="00F50857" w:rsidRDefault="00F50857">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78544661" w:history="1">
        <w:r w:rsidRPr="00C958CA">
          <w:rPr>
            <w:rStyle w:val="Collegamentoipertestuale"/>
            <w:rFonts w:ascii="Arial" w:hAnsi="Arial"/>
            <w:noProof/>
            <w:lang w:val="la-Latn"/>
          </w:rPr>
          <w:t>APPENDICE SESTA</w:t>
        </w:r>
        <w:r>
          <w:rPr>
            <w:noProof/>
            <w:webHidden/>
          </w:rPr>
          <w:tab/>
        </w:r>
        <w:r>
          <w:rPr>
            <w:noProof/>
            <w:webHidden/>
          </w:rPr>
          <w:fldChar w:fldCharType="begin"/>
        </w:r>
        <w:r>
          <w:rPr>
            <w:noProof/>
            <w:webHidden/>
          </w:rPr>
          <w:instrText xml:space="preserve"> PAGEREF _Toc178544661 \h </w:instrText>
        </w:r>
        <w:r>
          <w:rPr>
            <w:noProof/>
            <w:webHidden/>
          </w:rPr>
        </w:r>
        <w:r>
          <w:rPr>
            <w:noProof/>
            <w:webHidden/>
          </w:rPr>
          <w:fldChar w:fldCharType="separate"/>
        </w:r>
        <w:r>
          <w:rPr>
            <w:noProof/>
            <w:webHidden/>
          </w:rPr>
          <w:t>767</w:t>
        </w:r>
        <w:r>
          <w:rPr>
            <w:noProof/>
            <w:webHidden/>
          </w:rPr>
          <w:fldChar w:fldCharType="end"/>
        </w:r>
      </w:hyperlink>
    </w:p>
    <w:p w14:paraId="48BA5F67" w14:textId="30D17C96" w:rsidR="00F50857" w:rsidRDefault="00F5085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544662" w:history="1">
        <w:r w:rsidRPr="00C958CA">
          <w:rPr>
            <w:rStyle w:val="Collegamentoipertestuale"/>
            <w:rFonts w:ascii="Arial" w:hAnsi="Arial"/>
            <w:b/>
            <w:noProof/>
            <w:lang w:val="la-Latn"/>
          </w:rPr>
          <w:t>I MOLTEPLI GIUDICI SULLE NAZIONI</w:t>
        </w:r>
        <w:r>
          <w:rPr>
            <w:noProof/>
            <w:webHidden/>
          </w:rPr>
          <w:tab/>
        </w:r>
        <w:r>
          <w:rPr>
            <w:noProof/>
            <w:webHidden/>
          </w:rPr>
          <w:fldChar w:fldCharType="begin"/>
        </w:r>
        <w:r>
          <w:rPr>
            <w:noProof/>
            <w:webHidden/>
          </w:rPr>
          <w:instrText xml:space="preserve"> PAGEREF _Toc178544662 \h </w:instrText>
        </w:r>
        <w:r>
          <w:rPr>
            <w:noProof/>
            <w:webHidden/>
          </w:rPr>
        </w:r>
        <w:r>
          <w:rPr>
            <w:noProof/>
            <w:webHidden/>
          </w:rPr>
          <w:fldChar w:fldCharType="separate"/>
        </w:r>
        <w:r>
          <w:rPr>
            <w:noProof/>
            <w:webHidden/>
          </w:rPr>
          <w:t>767</w:t>
        </w:r>
        <w:r>
          <w:rPr>
            <w:noProof/>
            <w:webHidden/>
          </w:rPr>
          <w:fldChar w:fldCharType="end"/>
        </w:r>
      </w:hyperlink>
    </w:p>
    <w:p w14:paraId="30EAC6A3" w14:textId="428AFFCD" w:rsidR="00F50857" w:rsidRDefault="00F50857">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78544663" w:history="1">
        <w:r w:rsidRPr="00C958CA">
          <w:rPr>
            <w:rStyle w:val="Collegamentoipertestuale"/>
            <w:rFonts w:ascii="Arial" w:hAnsi="Arial"/>
            <w:noProof/>
            <w:lang w:val="la-Latn"/>
          </w:rPr>
          <w:t>APPENDICE SETTIMA</w:t>
        </w:r>
        <w:r>
          <w:rPr>
            <w:noProof/>
            <w:webHidden/>
          </w:rPr>
          <w:tab/>
        </w:r>
        <w:r>
          <w:rPr>
            <w:noProof/>
            <w:webHidden/>
          </w:rPr>
          <w:fldChar w:fldCharType="begin"/>
        </w:r>
        <w:r>
          <w:rPr>
            <w:noProof/>
            <w:webHidden/>
          </w:rPr>
          <w:instrText xml:space="preserve"> PAGEREF _Toc178544663 \h </w:instrText>
        </w:r>
        <w:r>
          <w:rPr>
            <w:noProof/>
            <w:webHidden/>
          </w:rPr>
        </w:r>
        <w:r>
          <w:rPr>
            <w:noProof/>
            <w:webHidden/>
          </w:rPr>
          <w:fldChar w:fldCharType="separate"/>
        </w:r>
        <w:r>
          <w:rPr>
            <w:noProof/>
            <w:webHidden/>
          </w:rPr>
          <w:t>806</w:t>
        </w:r>
        <w:r>
          <w:rPr>
            <w:noProof/>
            <w:webHidden/>
          </w:rPr>
          <w:fldChar w:fldCharType="end"/>
        </w:r>
      </w:hyperlink>
    </w:p>
    <w:p w14:paraId="39D33B59" w14:textId="0F715702" w:rsidR="00F50857" w:rsidRDefault="00F5085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544664" w:history="1">
        <w:r w:rsidRPr="00C958CA">
          <w:rPr>
            <w:rStyle w:val="Collegamentoipertestuale"/>
            <w:rFonts w:ascii="Arial" w:hAnsi="Arial"/>
            <w:b/>
            <w:noProof/>
            <w:lang w:val="la-Latn"/>
          </w:rPr>
          <w:t>PUNIRE</w:t>
        </w:r>
        <w:r>
          <w:rPr>
            <w:noProof/>
            <w:webHidden/>
          </w:rPr>
          <w:tab/>
        </w:r>
        <w:r>
          <w:rPr>
            <w:noProof/>
            <w:webHidden/>
          </w:rPr>
          <w:fldChar w:fldCharType="begin"/>
        </w:r>
        <w:r>
          <w:rPr>
            <w:noProof/>
            <w:webHidden/>
          </w:rPr>
          <w:instrText xml:space="preserve"> PAGEREF _Toc178544664 \h </w:instrText>
        </w:r>
        <w:r>
          <w:rPr>
            <w:noProof/>
            <w:webHidden/>
          </w:rPr>
        </w:r>
        <w:r>
          <w:rPr>
            <w:noProof/>
            <w:webHidden/>
          </w:rPr>
          <w:fldChar w:fldCharType="separate"/>
        </w:r>
        <w:r>
          <w:rPr>
            <w:noProof/>
            <w:webHidden/>
          </w:rPr>
          <w:t>806</w:t>
        </w:r>
        <w:r>
          <w:rPr>
            <w:noProof/>
            <w:webHidden/>
          </w:rPr>
          <w:fldChar w:fldCharType="end"/>
        </w:r>
      </w:hyperlink>
    </w:p>
    <w:p w14:paraId="7798A0E4" w14:textId="70D25F4C" w:rsidR="00F50857" w:rsidRDefault="00F50857">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78544665" w:history="1">
        <w:r w:rsidRPr="00C958CA">
          <w:rPr>
            <w:rStyle w:val="Collegamentoipertestuale"/>
            <w:rFonts w:ascii="Arial" w:hAnsi="Arial"/>
            <w:noProof/>
            <w:lang w:val="la-Latn"/>
          </w:rPr>
          <w:t>APENDICE OTTAVA</w:t>
        </w:r>
        <w:r>
          <w:rPr>
            <w:noProof/>
            <w:webHidden/>
          </w:rPr>
          <w:tab/>
        </w:r>
        <w:r>
          <w:rPr>
            <w:noProof/>
            <w:webHidden/>
          </w:rPr>
          <w:fldChar w:fldCharType="begin"/>
        </w:r>
        <w:r>
          <w:rPr>
            <w:noProof/>
            <w:webHidden/>
          </w:rPr>
          <w:instrText xml:space="preserve"> PAGEREF _Toc178544665 \h </w:instrText>
        </w:r>
        <w:r>
          <w:rPr>
            <w:noProof/>
            <w:webHidden/>
          </w:rPr>
        </w:r>
        <w:r>
          <w:rPr>
            <w:noProof/>
            <w:webHidden/>
          </w:rPr>
          <w:fldChar w:fldCharType="separate"/>
        </w:r>
        <w:r>
          <w:rPr>
            <w:noProof/>
            <w:webHidden/>
          </w:rPr>
          <w:t>814</w:t>
        </w:r>
        <w:r>
          <w:rPr>
            <w:noProof/>
            <w:webHidden/>
          </w:rPr>
          <w:fldChar w:fldCharType="end"/>
        </w:r>
      </w:hyperlink>
    </w:p>
    <w:p w14:paraId="356149AF" w14:textId="6A050DD7" w:rsidR="00F50857" w:rsidRDefault="00F5085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544666" w:history="1">
        <w:r w:rsidRPr="00C958CA">
          <w:rPr>
            <w:rStyle w:val="Collegamentoipertestuale"/>
            <w:rFonts w:ascii="Arial" w:hAnsi="Arial"/>
            <w:b/>
            <w:noProof/>
            <w:lang w:val="la-Latn"/>
          </w:rPr>
          <w:t>SUL GIUSTO GIDUZIO DI DIO</w:t>
        </w:r>
        <w:r>
          <w:rPr>
            <w:noProof/>
            <w:webHidden/>
          </w:rPr>
          <w:tab/>
        </w:r>
        <w:r>
          <w:rPr>
            <w:noProof/>
            <w:webHidden/>
          </w:rPr>
          <w:fldChar w:fldCharType="begin"/>
        </w:r>
        <w:r>
          <w:rPr>
            <w:noProof/>
            <w:webHidden/>
          </w:rPr>
          <w:instrText xml:space="preserve"> PAGEREF _Toc178544666 \h </w:instrText>
        </w:r>
        <w:r>
          <w:rPr>
            <w:noProof/>
            <w:webHidden/>
          </w:rPr>
        </w:r>
        <w:r>
          <w:rPr>
            <w:noProof/>
            <w:webHidden/>
          </w:rPr>
          <w:fldChar w:fldCharType="separate"/>
        </w:r>
        <w:r>
          <w:rPr>
            <w:noProof/>
            <w:webHidden/>
          </w:rPr>
          <w:t>814</w:t>
        </w:r>
        <w:r>
          <w:rPr>
            <w:noProof/>
            <w:webHidden/>
          </w:rPr>
          <w:fldChar w:fldCharType="end"/>
        </w:r>
      </w:hyperlink>
    </w:p>
    <w:p w14:paraId="705485FA" w14:textId="56EE217A" w:rsidR="00F50857" w:rsidRDefault="00F50857">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78544667" w:history="1">
        <w:r w:rsidRPr="00C958CA">
          <w:rPr>
            <w:rStyle w:val="Collegamentoipertestuale"/>
            <w:rFonts w:ascii="Arial" w:hAnsi="Arial"/>
            <w:noProof/>
            <w:lang w:val="la-Latn"/>
          </w:rPr>
          <w:t>APPENDICE NONA</w:t>
        </w:r>
        <w:r>
          <w:rPr>
            <w:noProof/>
            <w:webHidden/>
          </w:rPr>
          <w:tab/>
        </w:r>
        <w:r>
          <w:rPr>
            <w:noProof/>
            <w:webHidden/>
          </w:rPr>
          <w:fldChar w:fldCharType="begin"/>
        </w:r>
        <w:r>
          <w:rPr>
            <w:noProof/>
            <w:webHidden/>
          </w:rPr>
          <w:instrText xml:space="preserve"> PAGEREF _Toc178544667 \h </w:instrText>
        </w:r>
        <w:r>
          <w:rPr>
            <w:noProof/>
            <w:webHidden/>
          </w:rPr>
        </w:r>
        <w:r>
          <w:rPr>
            <w:noProof/>
            <w:webHidden/>
          </w:rPr>
          <w:fldChar w:fldCharType="separate"/>
        </w:r>
        <w:r>
          <w:rPr>
            <w:noProof/>
            <w:webHidden/>
          </w:rPr>
          <w:t>876</w:t>
        </w:r>
        <w:r>
          <w:rPr>
            <w:noProof/>
            <w:webHidden/>
          </w:rPr>
          <w:fldChar w:fldCharType="end"/>
        </w:r>
      </w:hyperlink>
    </w:p>
    <w:p w14:paraId="75A4CBFE" w14:textId="4C2808FF" w:rsidR="00F50857" w:rsidRDefault="00F5085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544668" w:history="1">
        <w:r w:rsidRPr="00C958CA">
          <w:rPr>
            <w:rStyle w:val="Collegamentoipertestuale"/>
            <w:rFonts w:ascii="Arial" w:hAnsi="Arial"/>
            <w:b/>
            <w:noProof/>
            <w:lang w:val="la-Latn"/>
          </w:rPr>
          <w:t>SULLA GIUSTIZIA</w:t>
        </w:r>
        <w:r>
          <w:rPr>
            <w:noProof/>
            <w:webHidden/>
          </w:rPr>
          <w:tab/>
        </w:r>
        <w:r>
          <w:rPr>
            <w:noProof/>
            <w:webHidden/>
          </w:rPr>
          <w:fldChar w:fldCharType="begin"/>
        </w:r>
        <w:r>
          <w:rPr>
            <w:noProof/>
            <w:webHidden/>
          </w:rPr>
          <w:instrText xml:space="preserve"> PAGEREF _Toc178544668 \h </w:instrText>
        </w:r>
        <w:r>
          <w:rPr>
            <w:noProof/>
            <w:webHidden/>
          </w:rPr>
        </w:r>
        <w:r>
          <w:rPr>
            <w:noProof/>
            <w:webHidden/>
          </w:rPr>
          <w:fldChar w:fldCharType="separate"/>
        </w:r>
        <w:r>
          <w:rPr>
            <w:noProof/>
            <w:webHidden/>
          </w:rPr>
          <w:t>876</w:t>
        </w:r>
        <w:r>
          <w:rPr>
            <w:noProof/>
            <w:webHidden/>
          </w:rPr>
          <w:fldChar w:fldCharType="end"/>
        </w:r>
      </w:hyperlink>
    </w:p>
    <w:p w14:paraId="4E32B8FF" w14:textId="5A0DC93B" w:rsidR="00F50857" w:rsidRDefault="00F50857">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78544669" w:history="1">
        <w:r w:rsidRPr="00C958CA">
          <w:rPr>
            <w:rStyle w:val="Collegamentoipertestuale"/>
            <w:rFonts w:ascii="Arial" w:hAnsi="Arial"/>
            <w:noProof/>
            <w:lang w:val="la-Latn"/>
          </w:rPr>
          <w:t>APPENDICE DECIMA</w:t>
        </w:r>
        <w:r>
          <w:rPr>
            <w:noProof/>
            <w:webHidden/>
          </w:rPr>
          <w:tab/>
        </w:r>
        <w:r>
          <w:rPr>
            <w:noProof/>
            <w:webHidden/>
          </w:rPr>
          <w:fldChar w:fldCharType="begin"/>
        </w:r>
        <w:r>
          <w:rPr>
            <w:noProof/>
            <w:webHidden/>
          </w:rPr>
          <w:instrText xml:space="preserve"> PAGEREF _Toc178544669 \h </w:instrText>
        </w:r>
        <w:r>
          <w:rPr>
            <w:noProof/>
            <w:webHidden/>
          </w:rPr>
        </w:r>
        <w:r>
          <w:rPr>
            <w:noProof/>
            <w:webHidden/>
          </w:rPr>
          <w:fldChar w:fldCharType="separate"/>
        </w:r>
        <w:r>
          <w:rPr>
            <w:noProof/>
            <w:webHidden/>
          </w:rPr>
          <w:t>913</w:t>
        </w:r>
        <w:r>
          <w:rPr>
            <w:noProof/>
            <w:webHidden/>
          </w:rPr>
          <w:fldChar w:fldCharType="end"/>
        </w:r>
      </w:hyperlink>
    </w:p>
    <w:p w14:paraId="0AEFF3DE" w14:textId="455BCF9D" w:rsidR="00F50857" w:rsidRDefault="00F5085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544670" w:history="1">
        <w:r w:rsidRPr="00C958CA">
          <w:rPr>
            <w:rStyle w:val="Collegamentoipertestuale"/>
            <w:rFonts w:ascii="Arial" w:hAnsi="Arial"/>
            <w:b/>
            <w:noProof/>
            <w:lang w:val="la-Latn"/>
          </w:rPr>
          <w:t>IL GIORNO DEL SIGNORE</w:t>
        </w:r>
        <w:r>
          <w:rPr>
            <w:noProof/>
            <w:webHidden/>
          </w:rPr>
          <w:tab/>
        </w:r>
        <w:r>
          <w:rPr>
            <w:noProof/>
            <w:webHidden/>
          </w:rPr>
          <w:fldChar w:fldCharType="begin"/>
        </w:r>
        <w:r>
          <w:rPr>
            <w:noProof/>
            <w:webHidden/>
          </w:rPr>
          <w:instrText xml:space="preserve"> PAGEREF _Toc178544670 \h </w:instrText>
        </w:r>
        <w:r>
          <w:rPr>
            <w:noProof/>
            <w:webHidden/>
          </w:rPr>
        </w:r>
        <w:r>
          <w:rPr>
            <w:noProof/>
            <w:webHidden/>
          </w:rPr>
          <w:fldChar w:fldCharType="separate"/>
        </w:r>
        <w:r>
          <w:rPr>
            <w:noProof/>
            <w:webHidden/>
          </w:rPr>
          <w:t>913</w:t>
        </w:r>
        <w:r>
          <w:rPr>
            <w:noProof/>
            <w:webHidden/>
          </w:rPr>
          <w:fldChar w:fldCharType="end"/>
        </w:r>
      </w:hyperlink>
    </w:p>
    <w:p w14:paraId="326B4E56" w14:textId="12E4E987" w:rsidR="00F50857" w:rsidRDefault="00F50857">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78544671" w:history="1">
        <w:r w:rsidRPr="00C958CA">
          <w:rPr>
            <w:rStyle w:val="Collegamentoipertestuale"/>
            <w:rFonts w:ascii="Arial" w:hAnsi="Arial"/>
            <w:noProof/>
            <w:lang w:val="la-Latn"/>
          </w:rPr>
          <w:t>CUR CREDO: CUIUS REGNI NON ERIT FINIS.</w:t>
        </w:r>
        <w:r>
          <w:rPr>
            <w:noProof/>
            <w:webHidden/>
          </w:rPr>
          <w:tab/>
        </w:r>
        <w:r>
          <w:rPr>
            <w:noProof/>
            <w:webHidden/>
          </w:rPr>
          <w:fldChar w:fldCharType="begin"/>
        </w:r>
        <w:r>
          <w:rPr>
            <w:noProof/>
            <w:webHidden/>
          </w:rPr>
          <w:instrText xml:space="preserve"> PAGEREF _Toc178544671 \h </w:instrText>
        </w:r>
        <w:r>
          <w:rPr>
            <w:noProof/>
            <w:webHidden/>
          </w:rPr>
        </w:r>
        <w:r>
          <w:rPr>
            <w:noProof/>
            <w:webHidden/>
          </w:rPr>
          <w:fldChar w:fldCharType="separate"/>
        </w:r>
        <w:r>
          <w:rPr>
            <w:noProof/>
            <w:webHidden/>
          </w:rPr>
          <w:t>919</w:t>
        </w:r>
        <w:r>
          <w:rPr>
            <w:noProof/>
            <w:webHidden/>
          </w:rPr>
          <w:fldChar w:fldCharType="end"/>
        </w:r>
      </w:hyperlink>
    </w:p>
    <w:p w14:paraId="59A9060B" w14:textId="34406D3E" w:rsidR="00F50857" w:rsidRDefault="00F5085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544672" w:history="1">
        <w:r w:rsidRPr="00C958CA">
          <w:rPr>
            <w:rStyle w:val="Collegamentoipertestuale"/>
            <w:rFonts w:ascii="Arial" w:hAnsi="Arial"/>
            <w:b/>
            <w:noProof/>
            <w:lang w:val="la-Latn"/>
          </w:rPr>
          <w:t>PREMESSA</w:t>
        </w:r>
        <w:r>
          <w:rPr>
            <w:noProof/>
            <w:webHidden/>
          </w:rPr>
          <w:tab/>
        </w:r>
        <w:r>
          <w:rPr>
            <w:noProof/>
            <w:webHidden/>
          </w:rPr>
          <w:fldChar w:fldCharType="begin"/>
        </w:r>
        <w:r>
          <w:rPr>
            <w:noProof/>
            <w:webHidden/>
          </w:rPr>
          <w:instrText xml:space="preserve"> PAGEREF _Toc178544672 \h </w:instrText>
        </w:r>
        <w:r>
          <w:rPr>
            <w:noProof/>
            <w:webHidden/>
          </w:rPr>
        </w:r>
        <w:r>
          <w:rPr>
            <w:noProof/>
            <w:webHidden/>
          </w:rPr>
          <w:fldChar w:fldCharType="separate"/>
        </w:r>
        <w:r>
          <w:rPr>
            <w:noProof/>
            <w:webHidden/>
          </w:rPr>
          <w:t>919</w:t>
        </w:r>
        <w:r>
          <w:rPr>
            <w:noProof/>
            <w:webHidden/>
          </w:rPr>
          <w:fldChar w:fldCharType="end"/>
        </w:r>
      </w:hyperlink>
    </w:p>
    <w:p w14:paraId="4459B4CE" w14:textId="0AD7F9FB" w:rsidR="00F50857" w:rsidRDefault="00F5085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544673" w:history="1">
        <w:r w:rsidRPr="00C958CA">
          <w:rPr>
            <w:rStyle w:val="Collegamentoipertestuale"/>
            <w:rFonts w:ascii="Arial" w:hAnsi="Arial"/>
            <w:b/>
            <w:noProof/>
          </w:rPr>
          <w:t>LADRI E BRIGANTI DELLA VERITÀ DEL TEMPO</w:t>
        </w:r>
        <w:r>
          <w:rPr>
            <w:noProof/>
            <w:webHidden/>
          </w:rPr>
          <w:tab/>
        </w:r>
        <w:r>
          <w:rPr>
            <w:noProof/>
            <w:webHidden/>
          </w:rPr>
          <w:fldChar w:fldCharType="begin"/>
        </w:r>
        <w:r>
          <w:rPr>
            <w:noProof/>
            <w:webHidden/>
          </w:rPr>
          <w:instrText xml:space="preserve"> PAGEREF _Toc178544673 \h </w:instrText>
        </w:r>
        <w:r>
          <w:rPr>
            <w:noProof/>
            <w:webHidden/>
          </w:rPr>
        </w:r>
        <w:r>
          <w:rPr>
            <w:noProof/>
            <w:webHidden/>
          </w:rPr>
          <w:fldChar w:fldCharType="separate"/>
        </w:r>
        <w:r>
          <w:rPr>
            <w:noProof/>
            <w:webHidden/>
          </w:rPr>
          <w:t>919</w:t>
        </w:r>
        <w:r>
          <w:rPr>
            <w:noProof/>
            <w:webHidden/>
          </w:rPr>
          <w:fldChar w:fldCharType="end"/>
        </w:r>
      </w:hyperlink>
    </w:p>
    <w:p w14:paraId="407A1063" w14:textId="6F2B0CE7" w:rsidR="00F50857" w:rsidRDefault="00F50857">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78544674" w:history="1">
        <w:r w:rsidRPr="00C958CA">
          <w:rPr>
            <w:rStyle w:val="Collegamentoipertestuale"/>
            <w:rFonts w:ascii="Arial" w:hAnsi="Arial"/>
            <w:noProof/>
          </w:rPr>
          <w:t>VANGELO SECONDO MATTEO CAPITOLO XIII</w:t>
        </w:r>
        <w:r>
          <w:rPr>
            <w:noProof/>
            <w:webHidden/>
          </w:rPr>
          <w:tab/>
        </w:r>
        <w:r>
          <w:rPr>
            <w:noProof/>
            <w:webHidden/>
          </w:rPr>
          <w:fldChar w:fldCharType="begin"/>
        </w:r>
        <w:r>
          <w:rPr>
            <w:noProof/>
            <w:webHidden/>
          </w:rPr>
          <w:instrText xml:space="preserve"> PAGEREF _Toc178544674 \h </w:instrText>
        </w:r>
        <w:r>
          <w:rPr>
            <w:noProof/>
            <w:webHidden/>
          </w:rPr>
        </w:r>
        <w:r>
          <w:rPr>
            <w:noProof/>
            <w:webHidden/>
          </w:rPr>
          <w:fldChar w:fldCharType="separate"/>
        </w:r>
        <w:r>
          <w:rPr>
            <w:noProof/>
            <w:webHidden/>
          </w:rPr>
          <w:t>923</w:t>
        </w:r>
        <w:r>
          <w:rPr>
            <w:noProof/>
            <w:webHidden/>
          </w:rPr>
          <w:fldChar w:fldCharType="end"/>
        </w:r>
      </w:hyperlink>
    </w:p>
    <w:p w14:paraId="25D37FBB" w14:textId="1FBBEB9F" w:rsidR="00F50857" w:rsidRDefault="00F50857">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78544675" w:history="1">
        <w:r w:rsidRPr="00C958CA">
          <w:rPr>
            <w:rStyle w:val="Collegamentoipertestuale"/>
            <w:rFonts w:ascii="Arial" w:hAnsi="Arial"/>
            <w:noProof/>
          </w:rPr>
          <w:t>PRIMO COMMENTO</w:t>
        </w:r>
        <w:r>
          <w:rPr>
            <w:noProof/>
            <w:webHidden/>
          </w:rPr>
          <w:tab/>
        </w:r>
        <w:r>
          <w:rPr>
            <w:noProof/>
            <w:webHidden/>
          </w:rPr>
          <w:fldChar w:fldCharType="begin"/>
        </w:r>
        <w:r>
          <w:rPr>
            <w:noProof/>
            <w:webHidden/>
          </w:rPr>
          <w:instrText xml:space="preserve"> PAGEREF _Toc178544675 \h </w:instrText>
        </w:r>
        <w:r>
          <w:rPr>
            <w:noProof/>
            <w:webHidden/>
          </w:rPr>
        </w:r>
        <w:r>
          <w:rPr>
            <w:noProof/>
            <w:webHidden/>
          </w:rPr>
          <w:fldChar w:fldCharType="separate"/>
        </w:r>
        <w:r>
          <w:rPr>
            <w:noProof/>
            <w:webHidden/>
          </w:rPr>
          <w:t>923</w:t>
        </w:r>
        <w:r>
          <w:rPr>
            <w:noProof/>
            <w:webHidden/>
          </w:rPr>
          <w:fldChar w:fldCharType="end"/>
        </w:r>
      </w:hyperlink>
    </w:p>
    <w:p w14:paraId="3DD7F3A3" w14:textId="69C7D71C" w:rsidR="00F50857" w:rsidRDefault="00F5085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544676" w:history="1">
        <w:r w:rsidRPr="00C958CA">
          <w:rPr>
            <w:rStyle w:val="Collegamentoipertestuale"/>
            <w:rFonts w:ascii="Arial" w:hAnsi="Arial"/>
            <w:b/>
            <w:noProof/>
          </w:rPr>
          <w:t>LE PARABOLE DEL REGNO</w:t>
        </w:r>
        <w:r>
          <w:rPr>
            <w:noProof/>
            <w:webHidden/>
          </w:rPr>
          <w:tab/>
        </w:r>
        <w:r>
          <w:rPr>
            <w:noProof/>
            <w:webHidden/>
          </w:rPr>
          <w:fldChar w:fldCharType="begin"/>
        </w:r>
        <w:r>
          <w:rPr>
            <w:noProof/>
            <w:webHidden/>
          </w:rPr>
          <w:instrText xml:space="preserve"> PAGEREF _Toc178544676 \h </w:instrText>
        </w:r>
        <w:r>
          <w:rPr>
            <w:noProof/>
            <w:webHidden/>
          </w:rPr>
        </w:r>
        <w:r>
          <w:rPr>
            <w:noProof/>
            <w:webHidden/>
          </w:rPr>
          <w:fldChar w:fldCharType="separate"/>
        </w:r>
        <w:r>
          <w:rPr>
            <w:noProof/>
            <w:webHidden/>
          </w:rPr>
          <w:t>923</w:t>
        </w:r>
        <w:r>
          <w:rPr>
            <w:noProof/>
            <w:webHidden/>
          </w:rPr>
          <w:fldChar w:fldCharType="end"/>
        </w:r>
      </w:hyperlink>
    </w:p>
    <w:p w14:paraId="20AA91BA" w14:textId="4BA378EA" w:rsidR="00F50857" w:rsidRDefault="00F5085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544677" w:history="1">
        <w:r w:rsidRPr="00C958CA">
          <w:rPr>
            <w:rStyle w:val="Collegamentoipertestuale"/>
            <w:rFonts w:ascii="Arial" w:hAnsi="Arial"/>
            <w:b/>
            <w:noProof/>
          </w:rPr>
          <w:t>IL SEMINATORE</w:t>
        </w:r>
        <w:r>
          <w:rPr>
            <w:noProof/>
            <w:webHidden/>
          </w:rPr>
          <w:tab/>
        </w:r>
        <w:r>
          <w:rPr>
            <w:noProof/>
            <w:webHidden/>
          </w:rPr>
          <w:fldChar w:fldCharType="begin"/>
        </w:r>
        <w:r>
          <w:rPr>
            <w:noProof/>
            <w:webHidden/>
          </w:rPr>
          <w:instrText xml:space="preserve"> PAGEREF _Toc178544677 \h </w:instrText>
        </w:r>
        <w:r>
          <w:rPr>
            <w:noProof/>
            <w:webHidden/>
          </w:rPr>
        </w:r>
        <w:r>
          <w:rPr>
            <w:noProof/>
            <w:webHidden/>
          </w:rPr>
          <w:fldChar w:fldCharType="separate"/>
        </w:r>
        <w:r>
          <w:rPr>
            <w:noProof/>
            <w:webHidden/>
          </w:rPr>
          <w:t>923</w:t>
        </w:r>
        <w:r>
          <w:rPr>
            <w:noProof/>
            <w:webHidden/>
          </w:rPr>
          <w:fldChar w:fldCharType="end"/>
        </w:r>
      </w:hyperlink>
    </w:p>
    <w:p w14:paraId="4AA55A6C" w14:textId="36CB6B93" w:rsidR="00F50857" w:rsidRDefault="00F5085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544678" w:history="1">
        <w:r w:rsidRPr="00C958CA">
          <w:rPr>
            <w:rStyle w:val="Collegamentoipertestuale"/>
            <w:rFonts w:ascii="Arial" w:hAnsi="Arial"/>
            <w:b/>
            <w:noProof/>
          </w:rPr>
          <w:t>IL PERCHÉ DELLE PARABOLE</w:t>
        </w:r>
        <w:r>
          <w:rPr>
            <w:noProof/>
            <w:webHidden/>
          </w:rPr>
          <w:tab/>
        </w:r>
        <w:r>
          <w:rPr>
            <w:noProof/>
            <w:webHidden/>
          </w:rPr>
          <w:fldChar w:fldCharType="begin"/>
        </w:r>
        <w:r>
          <w:rPr>
            <w:noProof/>
            <w:webHidden/>
          </w:rPr>
          <w:instrText xml:space="preserve"> PAGEREF _Toc178544678 \h </w:instrText>
        </w:r>
        <w:r>
          <w:rPr>
            <w:noProof/>
            <w:webHidden/>
          </w:rPr>
        </w:r>
        <w:r>
          <w:rPr>
            <w:noProof/>
            <w:webHidden/>
          </w:rPr>
          <w:fldChar w:fldCharType="separate"/>
        </w:r>
        <w:r>
          <w:rPr>
            <w:noProof/>
            <w:webHidden/>
          </w:rPr>
          <w:t>924</w:t>
        </w:r>
        <w:r>
          <w:rPr>
            <w:noProof/>
            <w:webHidden/>
          </w:rPr>
          <w:fldChar w:fldCharType="end"/>
        </w:r>
      </w:hyperlink>
    </w:p>
    <w:p w14:paraId="448AB082" w14:textId="7F9C3911" w:rsidR="00F50857" w:rsidRDefault="00F5085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544679" w:history="1">
        <w:r w:rsidRPr="00C958CA">
          <w:rPr>
            <w:rStyle w:val="Collegamentoipertestuale"/>
            <w:rFonts w:ascii="Arial" w:hAnsi="Arial"/>
            <w:b/>
            <w:noProof/>
          </w:rPr>
          <w:t>IL SEME È  LA PAROLA DEL REGNO</w:t>
        </w:r>
        <w:r>
          <w:rPr>
            <w:noProof/>
            <w:webHidden/>
          </w:rPr>
          <w:tab/>
        </w:r>
        <w:r>
          <w:rPr>
            <w:noProof/>
            <w:webHidden/>
          </w:rPr>
          <w:fldChar w:fldCharType="begin"/>
        </w:r>
        <w:r>
          <w:rPr>
            <w:noProof/>
            <w:webHidden/>
          </w:rPr>
          <w:instrText xml:space="preserve"> PAGEREF _Toc178544679 \h </w:instrText>
        </w:r>
        <w:r>
          <w:rPr>
            <w:noProof/>
            <w:webHidden/>
          </w:rPr>
        </w:r>
        <w:r>
          <w:rPr>
            <w:noProof/>
            <w:webHidden/>
          </w:rPr>
          <w:fldChar w:fldCharType="separate"/>
        </w:r>
        <w:r>
          <w:rPr>
            <w:noProof/>
            <w:webHidden/>
          </w:rPr>
          <w:t>926</w:t>
        </w:r>
        <w:r>
          <w:rPr>
            <w:noProof/>
            <w:webHidden/>
          </w:rPr>
          <w:fldChar w:fldCharType="end"/>
        </w:r>
      </w:hyperlink>
    </w:p>
    <w:p w14:paraId="17A24BD0" w14:textId="40650D70" w:rsidR="00F50857" w:rsidRDefault="00F5085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544680" w:history="1">
        <w:r w:rsidRPr="00C958CA">
          <w:rPr>
            <w:rStyle w:val="Collegamentoipertestuale"/>
            <w:rFonts w:ascii="Arial" w:hAnsi="Arial"/>
            <w:b/>
            <w:noProof/>
          </w:rPr>
          <w:t>LA ZIZZANIA</w:t>
        </w:r>
        <w:r>
          <w:rPr>
            <w:noProof/>
            <w:webHidden/>
          </w:rPr>
          <w:tab/>
        </w:r>
        <w:r>
          <w:rPr>
            <w:noProof/>
            <w:webHidden/>
          </w:rPr>
          <w:fldChar w:fldCharType="begin"/>
        </w:r>
        <w:r>
          <w:rPr>
            <w:noProof/>
            <w:webHidden/>
          </w:rPr>
          <w:instrText xml:space="preserve"> PAGEREF _Toc178544680 \h </w:instrText>
        </w:r>
        <w:r>
          <w:rPr>
            <w:noProof/>
            <w:webHidden/>
          </w:rPr>
        </w:r>
        <w:r>
          <w:rPr>
            <w:noProof/>
            <w:webHidden/>
          </w:rPr>
          <w:fldChar w:fldCharType="separate"/>
        </w:r>
        <w:r>
          <w:rPr>
            <w:noProof/>
            <w:webHidden/>
          </w:rPr>
          <w:t>927</w:t>
        </w:r>
        <w:r>
          <w:rPr>
            <w:noProof/>
            <w:webHidden/>
          </w:rPr>
          <w:fldChar w:fldCharType="end"/>
        </w:r>
      </w:hyperlink>
    </w:p>
    <w:p w14:paraId="48432335" w14:textId="0CF1A0A6" w:rsidR="00F50857" w:rsidRDefault="00F5085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544681" w:history="1">
        <w:r w:rsidRPr="00C958CA">
          <w:rPr>
            <w:rStyle w:val="Collegamentoipertestuale"/>
            <w:rFonts w:ascii="Arial" w:hAnsi="Arial"/>
            <w:b/>
            <w:noProof/>
          </w:rPr>
          <w:t>IL GRANELLINO DI SENAPA</w:t>
        </w:r>
        <w:r>
          <w:rPr>
            <w:noProof/>
            <w:webHidden/>
          </w:rPr>
          <w:tab/>
        </w:r>
        <w:r>
          <w:rPr>
            <w:noProof/>
            <w:webHidden/>
          </w:rPr>
          <w:fldChar w:fldCharType="begin"/>
        </w:r>
        <w:r>
          <w:rPr>
            <w:noProof/>
            <w:webHidden/>
          </w:rPr>
          <w:instrText xml:space="preserve"> PAGEREF _Toc178544681 \h </w:instrText>
        </w:r>
        <w:r>
          <w:rPr>
            <w:noProof/>
            <w:webHidden/>
          </w:rPr>
        </w:r>
        <w:r>
          <w:rPr>
            <w:noProof/>
            <w:webHidden/>
          </w:rPr>
          <w:fldChar w:fldCharType="separate"/>
        </w:r>
        <w:r>
          <w:rPr>
            <w:noProof/>
            <w:webHidden/>
          </w:rPr>
          <w:t>928</w:t>
        </w:r>
        <w:r>
          <w:rPr>
            <w:noProof/>
            <w:webHidden/>
          </w:rPr>
          <w:fldChar w:fldCharType="end"/>
        </w:r>
      </w:hyperlink>
    </w:p>
    <w:p w14:paraId="52AA8E61" w14:textId="75E9E9A5" w:rsidR="00F50857" w:rsidRDefault="00F5085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544682" w:history="1">
        <w:r w:rsidRPr="00C958CA">
          <w:rPr>
            <w:rStyle w:val="Collegamentoipertestuale"/>
            <w:rFonts w:ascii="Arial" w:hAnsi="Arial"/>
            <w:b/>
            <w:noProof/>
          </w:rPr>
          <w:t>IL LIEVITO</w:t>
        </w:r>
        <w:r>
          <w:rPr>
            <w:noProof/>
            <w:webHidden/>
          </w:rPr>
          <w:tab/>
        </w:r>
        <w:r>
          <w:rPr>
            <w:noProof/>
            <w:webHidden/>
          </w:rPr>
          <w:fldChar w:fldCharType="begin"/>
        </w:r>
        <w:r>
          <w:rPr>
            <w:noProof/>
            <w:webHidden/>
          </w:rPr>
          <w:instrText xml:space="preserve"> PAGEREF _Toc178544682 \h </w:instrText>
        </w:r>
        <w:r>
          <w:rPr>
            <w:noProof/>
            <w:webHidden/>
          </w:rPr>
        </w:r>
        <w:r>
          <w:rPr>
            <w:noProof/>
            <w:webHidden/>
          </w:rPr>
          <w:fldChar w:fldCharType="separate"/>
        </w:r>
        <w:r>
          <w:rPr>
            <w:noProof/>
            <w:webHidden/>
          </w:rPr>
          <w:t>928</w:t>
        </w:r>
        <w:r>
          <w:rPr>
            <w:noProof/>
            <w:webHidden/>
          </w:rPr>
          <w:fldChar w:fldCharType="end"/>
        </w:r>
      </w:hyperlink>
    </w:p>
    <w:p w14:paraId="74250F2E" w14:textId="5B7E846B" w:rsidR="00F50857" w:rsidRDefault="00F5085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544683" w:history="1">
        <w:r w:rsidRPr="00C958CA">
          <w:rPr>
            <w:rStyle w:val="Collegamentoipertestuale"/>
            <w:rFonts w:ascii="Arial" w:hAnsi="Arial"/>
            <w:b/>
            <w:noProof/>
          </w:rPr>
          <w:t>IL SENSO DELLA PARABOLA DELLA ZIZZANIA</w:t>
        </w:r>
        <w:r>
          <w:rPr>
            <w:noProof/>
            <w:webHidden/>
          </w:rPr>
          <w:tab/>
        </w:r>
        <w:r>
          <w:rPr>
            <w:noProof/>
            <w:webHidden/>
          </w:rPr>
          <w:fldChar w:fldCharType="begin"/>
        </w:r>
        <w:r>
          <w:rPr>
            <w:noProof/>
            <w:webHidden/>
          </w:rPr>
          <w:instrText xml:space="preserve"> PAGEREF _Toc178544683 \h </w:instrText>
        </w:r>
        <w:r>
          <w:rPr>
            <w:noProof/>
            <w:webHidden/>
          </w:rPr>
        </w:r>
        <w:r>
          <w:rPr>
            <w:noProof/>
            <w:webHidden/>
          </w:rPr>
          <w:fldChar w:fldCharType="separate"/>
        </w:r>
        <w:r>
          <w:rPr>
            <w:noProof/>
            <w:webHidden/>
          </w:rPr>
          <w:t>929</w:t>
        </w:r>
        <w:r>
          <w:rPr>
            <w:noProof/>
            <w:webHidden/>
          </w:rPr>
          <w:fldChar w:fldCharType="end"/>
        </w:r>
      </w:hyperlink>
    </w:p>
    <w:p w14:paraId="4CC43FC9" w14:textId="7954C7DF" w:rsidR="00F50857" w:rsidRDefault="00F5085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544684" w:history="1">
        <w:r w:rsidRPr="00C958CA">
          <w:rPr>
            <w:rStyle w:val="Collegamentoipertestuale"/>
            <w:rFonts w:ascii="Arial" w:hAnsi="Arial"/>
            <w:b/>
            <w:noProof/>
          </w:rPr>
          <w:t>IL TESORO NASCOSTO E LA PERLA PREZIOSA</w:t>
        </w:r>
        <w:r>
          <w:rPr>
            <w:noProof/>
            <w:webHidden/>
          </w:rPr>
          <w:tab/>
        </w:r>
        <w:r>
          <w:rPr>
            <w:noProof/>
            <w:webHidden/>
          </w:rPr>
          <w:fldChar w:fldCharType="begin"/>
        </w:r>
        <w:r>
          <w:rPr>
            <w:noProof/>
            <w:webHidden/>
          </w:rPr>
          <w:instrText xml:space="preserve"> PAGEREF _Toc178544684 \h </w:instrText>
        </w:r>
        <w:r>
          <w:rPr>
            <w:noProof/>
            <w:webHidden/>
          </w:rPr>
        </w:r>
        <w:r>
          <w:rPr>
            <w:noProof/>
            <w:webHidden/>
          </w:rPr>
          <w:fldChar w:fldCharType="separate"/>
        </w:r>
        <w:r>
          <w:rPr>
            <w:noProof/>
            <w:webHidden/>
          </w:rPr>
          <w:t>930</w:t>
        </w:r>
        <w:r>
          <w:rPr>
            <w:noProof/>
            <w:webHidden/>
          </w:rPr>
          <w:fldChar w:fldCharType="end"/>
        </w:r>
      </w:hyperlink>
    </w:p>
    <w:p w14:paraId="1FCFE766" w14:textId="30E33E3B" w:rsidR="00F50857" w:rsidRDefault="00F5085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544685" w:history="1">
        <w:r w:rsidRPr="00C958CA">
          <w:rPr>
            <w:rStyle w:val="Collegamentoipertestuale"/>
            <w:rFonts w:ascii="Arial" w:hAnsi="Arial"/>
            <w:b/>
            <w:noProof/>
          </w:rPr>
          <w:t>LA RETE GETTATA IN MARE</w:t>
        </w:r>
        <w:r>
          <w:rPr>
            <w:noProof/>
            <w:webHidden/>
          </w:rPr>
          <w:tab/>
        </w:r>
        <w:r>
          <w:rPr>
            <w:noProof/>
            <w:webHidden/>
          </w:rPr>
          <w:fldChar w:fldCharType="begin"/>
        </w:r>
        <w:r>
          <w:rPr>
            <w:noProof/>
            <w:webHidden/>
          </w:rPr>
          <w:instrText xml:space="preserve"> PAGEREF _Toc178544685 \h </w:instrText>
        </w:r>
        <w:r>
          <w:rPr>
            <w:noProof/>
            <w:webHidden/>
          </w:rPr>
        </w:r>
        <w:r>
          <w:rPr>
            <w:noProof/>
            <w:webHidden/>
          </w:rPr>
          <w:fldChar w:fldCharType="separate"/>
        </w:r>
        <w:r>
          <w:rPr>
            <w:noProof/>
            <w:webHidden/>
          </w:rPr>
          <w:t>931</w:t>
        </w:r>
        <w:r>
          <w:rPr>
            <w:noProof/>
            <w:webHidden/>
          </w:rPr>
          <w:fldChar w:fldCharType="end"/>
        </w:r>
      </w:hyperlink>
    </w:p>
    <w:p w14:paraId="05ED04AE" w14:textId="4DFDD65D" w:rsidR="00F50857" w:rsidRDefault="00F5085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544686" w:history="1">
        <w:r w:rsidRPr="00C958CA">
          <w:rPr>
            <w:rStyle w:val="Collegamentoipertestuale"/>
            <w:rFonts w:ascii="Arial" w:hAnsi="Arial"/>
            <w:b/>
            <w:noProof/>
          </w:rPr>
          <w:t>COSE NUOVE E COSE ANTICHE</w:t>
        </w:r>
        <w:r>
          <w:rPr>
            <w:noProof/>
            <w:webHidden/>
          </w:rPr>
          <w:tab/>
        </w:r>
        <w:r>
          <w:rPr>
            <w:noProof/>
            <w:webHidden/>
          </w:rPr>
          <w:fldChar w:fldCharType="begin"/>
        </w:r>
        <w:r>
          <w:rPr>
            <w:noProof/>
            <w:webHidden/>
          </w:rPr>
          <w:instrText xml:space="preserve"> PAGEREF _Toc178544686 \h </w:instrText>
        </w:r>
        <w:r>
          <w:rPr>
            <w:noProof/>
            <w:webHidden/>
          </w:rPr>
        </w:r>
        <w:r>
          <w:rPr>
            <w:noProof/>
            <w:webHidden/>
          </w:rPr>
          <w:fldChar w:fldCharType="separate"/>
        </w:r>
        <w:r>
          <w:rPr>
            <w:noProof/>
            <w:webHidden/>
          </w:rPr>
          <w:t>931</w:t>
        </w:r>
        <w:r>
          <w:rPr>
            <w:noProof/>
            <w:webHidden/>
          </w:rPr>
          <w:fldChar w:fldCharType="end"/>
        </w:r>
      </w:hyperlink>
    </w:p>
    <w:p w14:paraId="70D94BC5" w14:textId="4B2DE01E" w:rsidR="00F50857" w:rsidRDefault="00F5085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544687" w:history="1">
        <w:r w:rsidRPr="00C958CA">
          <w:rPr>
            <w:rStyle w:val="Collegamentoipertestuale"/>
            <w:rFonts w:ascii="Arial" w:hAnsi="Arial"/>
            <w:b/>
            <w:noProof/>
          </w:rPr>
          <w:t>INCREDULITÀ DEI CONCITTADINI</w:t>
        </w:r>
        <w:r>
          <w:rPr>
            <w:noProof/>
            <w:webHidden/>
          </w:rPr>
          <w:tab/>
        </w:r>
        <w:r>
          <w:rPr>
            <w:noProof/>
            <w:webHidden/>
          </w:rPr>
          <w:fldChar w:fldCharType="begin"/>
        </w:r>
        <w:r>
          <w:rPr>
            <w:noProof/>
            <w:webHidden/>
          </w:rPr>
          <w:instrText xml:space="preserve"> PAGEREF _Toc178544687 \h </w:instrText>
        </w:r>
        <w:r>
          <w:rPr>
            <w:noProof/>
            <w:webHidden/>
          </w:rPr>
        </w:r>
        <w:r>
          <w:rPr>
            <w:noProof/>
            <w:webHidden/>
          </w:rPr>
          <w:fldChar w:fldCharType="separate"/>
        </w:r>
        <w:r>
          <w:rPr>
            <w:noProof/>
            <w:webHidden/>
          </w:rPr>
          <w:t>931</w:t>
        </w:r>
        <w:r>
          <w:rPr>
            <w:noProof/>
            <w:webHidden/>
          </w:rPr>
          <w:fldChar w:fldCharType="end"/>
        </w:r>
      </w:hyperlink>
    </w:p>
    <w:p w14:paraId="5B3CA61F" w14:textId="00490648" w:rsidR="00F50857" w:rsidRDefault="00F50857">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78544688" w:history="1">
        <w:r w:rsidRPr="00C958CA">
          <w:rPr>
            <w:rStyle w:val="Collegamentoipertestuale"/>
            <w:rFonts w:ascii="Arial" w:hAnsi="Arial"/>
            <w:noProof/>
          </w:rPr>
          <w:t>SECONDO COMMENTO</w:t>
        </w:r>
        <w:r>
          <w:rPr>
            <w:noProof/>
            <w:webHidden/>
          </w:rPr>
          <w:tab/>
        </w:r>
        <w:r>
          <w:rPr>
            <w:noProof/>
            <w:webHidden/>
          </w:rPr>
          <w:fldChar w:fldCharType="begin"/>
        </w:r>
        <w:r>
          <w:rPr>
            <w:noProof/>
            <w:webHidden/>
          </w:rPr>
          <w:instrText xml:space="preserve"> PAGEREF _Toc178544688 \h </w:instrText>
        </w:r>
        <w:r>
          <w:rPr>
            <w:noProof/>
            <w:webHidden/>
          </w:rPr>
        </w:r>
        <w:r>
          <w:rPr>
            <w:noProof/>
            <w:webHidden/>
          </w:rPr>
          <w:fldChar w:fldCharType="separate"/>
        </w:r>
        <w:r>
          <w:rPr>
            <w:noProof/>
            <w:webHidden/>
          </w:rPr>
          <w:t>932</w:t>
        </w:r>
        <w:r>
          <w:rPr>
            <w:noProof/>
            <w:webHidden/>
          </w:rPr>
          <w:fldChar w:fldCharType="end"/>
        </w:r>
      </w:hyperlink>
    </w:p>
    <w:p w14:paraId="40BDE048" w14:textId="5AC9BE67" w:rsidR="00F50857" w:rsidRDefault="00F5085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544689" w:history="1">
        <w:r w:rsidRPr="00C958CA">
          <w:rPr>
            <w:rStyle w:val="Collegamentoipertestuale"/>
            <w:rFonts w:ascii="Arial" w:hAnsi="Arial"/>
            <w:b/>
            <w:noProof/>
          </w:rPr>
          <w:t>LE PARABOLE: IL SEMINATORE</w:t>
        </w:r>
        <w:r>
          <w:rPr>
            <w:noProof/>
            <w:webHidden/>
          </w:rPr>
          <w:tab/>
        </w:r>
        <w:r>
          <w:rPr>
            <w:noProof/>
            <w:webHidden/>
          </w:rPr>
          <w:fldChar w:fldCharType="begin"/>
        </w:r>
        <w:r>
          <w:rPr>
            <w:noProof/>
            <w:webHidden/>
          </w:rPr>
          <w:instrText xml:space="preserve"> PAGEREF _Toc178544689 \h </w:instrText>
        </w:r>
        <w:r>
          <w:rPr>
            <w:noProof/>
            <w:webHidden/>
          </w:rPr>
        </w:r>
        <w:r>
          <w:rPr>
            <w:noProof/>
            <w:webHidden/>
          </w:rPr>
          <w:fldChar w:fldCharType="separate"/>
        </w:r>
        <w:r>
          <w:rPr>
            <w:noProof/>
            <w:webHidden/>
          </w:rPr>
          <w:t>932</w:t>
        </w:r>
        <w:r>
          <w:rPr>
            <w:noProof/>
            <w:webHidden/>
          </w:rPr>
          <w:fldChar w:fldCharType="end"/>
        </w:r>
      </w:hyperlink>
    </w:p>
    <w:p w14:paraId="4F520F02" w14:textId="6BA7306B" w:rsidR="00F50857" w:rsidRDefault="00F5085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544690" w:history="1">
        <w:r w:rsidRPr="00C958CA">
          <w:rPr>
            <w:rStyle w:val="Collegamentoipertestuale"/>
            <w:rFonts w:ascii="Arial" w:hAnsi="Arial"/>
            <w:b/>
            <w:noProof/>
          </w:rPr>
          <w:t>IL BUON GRANO E LA ZIZZANIA</w:t>
        </w:r>
        <w:r>
          <w:rPr>
            <w:noProof/>
            <w:webHidden/>
          </w:rPr>
          <w:tab/>
        </w:r>
        <w:r>
          <w:rPr>
            <w:noProof/>
            <w:webHidden/>
          </w:rPr>
          <w:fldChar w:fldCharType="begin"/>
        </w:r>
        <w:r>
          <w:rPr>
            <w:noProof/>
            <w:webHidden/>
          </w:rPr>
          <w:instrText xml:space="preserve"> PAGEREF _Toc178544690 \h </w:instrText>
        </w:r>
        <w:r>
          <w:rPr>
            <w:noProof/>
            <w:webHidden/>
          </w:rPr>
        </w:r>
        <w:r>
          <w:rPr>
            <w:noProof/>
            <w:webHidden/>
          </w:rPr>
          <w:fldChar w:fldCharType="separate"/>
        </w:r>
        <w:r>
          <w:rPr>
            <w:noProof/>
            <w:webHidden/>
          </w:rPr>
          <w:t>946</w:t>
        </w:r>
        <w:r>
          <w:rPr>
            <w:noProof/>
            <w:webHidden/>
          </w:rPr>
          <w:fldChar w:fldCharType="end"/>
        </w:r>
      </w:hyperlink>
    </w:p>
    <w:p w14:paraId="1A16AC4D" w14:textId="54068F51" w:rsidR="00F50857" w:rsidRDefault="00F5085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544691" w:history="1">
        <w:r w:rsidRPr="00C958CA">
          <w:rPr>
            <w:rStyle w:val="Collegamentoipertestuale"/>
            <w:rFonts w:ascii="Arial" w:hAnsi="Arial"/>
            <w:b/>
            <w:noProof/>
          </w:rPr>
          <w:t>IL GRANELLO DI SENAPA</w:t>
        </w:r>
        <w:r>
          <w:rPr>
            <w:noProof/>
            <w:webHidden/>
          </w:rPr>
          <w:tab/>
        </w:r>
        <w:r>
          <w:rPr>
            <w:noProof/>
            <w:webHidden/>
          </w:rPr>
          <w:fldChar w:fldCharType="begin"/>
        </w:r>
        <w:r>
          <w:rPr>
            <w:noProof/>
            <w:webHidden/>
          </w:rPr>
          <w:instrText xml:space="preserve"> PAGEREF _Toc178544691 \h </w:instrText>
        </w:r>
        <w:r>
          <w:rPr>
            <w:noProof/>
            <w:webHidden/>
          </w:rPr>
        </w:r>
        <w:r>
          <w:rPr>
            <w:noProof/>
            <w:webHidden/>
          </w:rPr>
          <w:fldChar w:fldCharType="separate"/>
        </w:r>
        <w:r>
          <w:rPr>
            <w:noProof/>
            <w:webHidden/>
          </w:rPr>
          <w:t>952</w:t>
        </w:r>
        <w:r>
          <w:rPr>
            <w:noProof/>
            <w:webHidden/>
          </w:rPr>
          <w:fldChar w:fldCharType="end"/>
        </w:r>
      </w:hyperlink>
    </w:p>
    <w:p w14:paraId="72DCC103" w14:textId="4CCF8B83" w:rsidR="00F50857" w:rsidRDefault="00F5085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544692" w:history="1">
        <w:r w:rsidRPr="00C958CA">
          <w:rPr>
            <w:rStyle w:val="Collegamentoipertestuale"/>
            <w:rFonts w:ascii="Arial" w:hAnsi="Arial"/>
            <w:b/>
            <w:noProof/>
          </w:rPr>
          <w:t>IL LIEVITO</w:t>
        </w:r>
        <w:r>
          <w:rPr>
            <w:noProof/>
            <w:webHidden/>
          </w:rPr>
          <w:tab/>
        </w:r>
        <w:r>
          <w:rPr>
            <w:noProof/>
            <w:webHidden/>
          </w:rPr>
          <w:fldChar w:fldCharType="begin"/>
        </w:r>
        <w:r>
          <w:rPr>
            <w:noProof/>
            <w:webHidden/>
          </w:rPr>
          <w:instrText xml:space="preserve"> PAGEREF _Toc178544692 \h </w:instrText>
        </w:r>
        <w:r>
          <w:rPr>
            <w:noProof/>
            <w:webHidden/>
          </w:rPr>
        </w:r>
        <w:r>
          <w:rPr>
            <w:noProof/>
            <w:webHidden/>
          </w:rPr>
          <w:fldChar w:fldCharType="separate"/>
        </w:r>
        <w:r>
          <w:rPr>
            <w:noProof/>
            <w:webHidden/>
          </w:rPr>
          <w:t>953</w:t>
        </w:r>
        <w:r>
          <w:rPr>
            <w:noProof/>
            <w:webHidden/>
          </w:rPr>
          <w:fldChar w:fldCharType="end"/>
        </w:r>
      </w:hyperlink>
    </w:p>
    <w:p w14:paraId="19E59564" w14:textId="765BC872" w:rsidR="00F50857" w:rsidRDefault="00F5085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544693" w:history="1">
        <w:r w:rsidRPr="00C958CA">
          <w:rPr>
            <w:rStyle w:val="Collegamentoipertestuale"/>
            <w:rFonts w:ascii="Arial" w:hAnsi="Arial"/>
            <w:b/>
            <w:noProof/>
          </w:rPr>
          <w:t>SPIEGAZIONE DELLA PARABOLA DELLA ZIZZANIA</w:t>
        </w:r>
        <w:r>
          <w:rPr>
            <w:noProof/>
            <w:webHidden/>
          </w:rPr>
          <w:tab/>
        </w:r>
        <w:r>
          <w:rPr>
            <w:noProof/>
            <w:webHidden/>
          </w:rPr>
          <w:fldChar w:fldCharType="begin"/>
        </w:r>
        <w:r>
          <w:rPr>
            <w:noProof/>
            <w:webHidden/>
          </w:rPr>
          <w:instrText xml:space="preserve"> PAGEREF _Toc178544693 \h </w:instrText>
        </w:r>
        <w:r>
          <w:rPr>
            <w:noProof/>
            <w:webHidden/>
          </w:rPr>
        </w:r>
        <w:r>
          <w:rPr>
            <w:noProof/>
            <w:webHidden/>
          </w:rPr>
          <w:fldChar w:fldCharType="separate"/>
        </w:r>
        <w:r>
          <w:rPr>
            <w:noProof/>
            <w:webHidden/>
          </w:rPr>
          <w:t>956</w:t>
        </w:r>
        <w:r>
          <w:rPr>
            <w:noProof/>
            <w:webHidden/>
          </w:rPr>
          <w:fldChar w:fldCharType="end"/>
        </w:r>
      </w:hyperlink>
    </w:p>
    <w:p w14:paraId="17A0D634" w14:textId="16CB08C5" w:rsidR="00F50857" w:rsidRDefault="00F5085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544694" w:history="1">
        <w:r w:rsidRPr="00C958CA">
          <w:rPr>
            <w:rStyle w:val="Collegamentoipertestuale"/>
            <w:rFonts w:ascii="Arial" w:hAnsi="Arial"/>
            <w:b/>
            <w:noProof/>
          </w:rPr>
          <w:t>IL TESORO, LA PERLA, LA RETE</w:t>
        </w:r>
        <w:r>
          <w:rPr>
            <w:noProof/>
            <w:webHidden/>
          </w:rPr>
          <w:tab/>
        </w:r>
        <w:r>
          <w:rPr>
            <w:noProof/>
            <w:webHidden/>
          </w:rPr>
          <w:fldChar w:fldCharType="begin"/>
        </w:r>
        <w:r>
          <w:rPr>
            <w:noProof/>
            <w:webHidden/>
          </w:rPr>
          <w:instrText xml:space="preserve"> PAGEREF _Toc178544694 \h </w:instrText>
        </w:r>
        <w:r>
          <w:rPr>
            <w:noProof/>
            <w:webHidden/>
          </w:rPr>
        </w:r>
        <w:r>
          <w:rPr>
            <w:noProof/>
            <w:webHidden/>
          </w:rPr>
          <w:fldChar w:fldCharType="separate"/>
        </w:r>
        <w:r>
          <w:rPr>
            <w:noProof/>
            <w:webHidden/>
          </w:rPr>
          <w:t>963</w:t>
        </w:r>
        <w:r>
          <w:rPr>
            <w:noProof/>
            <w:webHidden/>
          </w:rPr>
          <w:fldChar w:fldCharType="end"/>
        </w:r>
      </w:hyperlink>
    </w:p>
    <w:p w14:paraId="10463733" w14:textId="3ECFF152" w:rsidR="00F50857" w:rsidRDefault="00F5085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544695" w:history="1">
        <w:r w:rsidRPr="00C958CA">
          <w:rPr>
            <w:rStyle w:val="Collegamentoipertestuale"/>
            <w:rFonts w:ascii="Arial" w:hAnsi="Arial"/>
            <w:b/>
            <w:noProof/>
          </w:rPr>
          <w:t>GESÙ A NAZARET</w:t>
        </w:r>
        <w:r>
          <w:rPr>
            <w:noProof/>
            <w:webHidden/>
          </w:rPr>
          <w:tab/>
        </w:r>
        <w:r>
          <w:rPr>
            <w:noProof/>
            <w:webHidden/>
          </w:rPr>
          <w:fldChar w:fldCharType="begin"/>
        </w:r>
        <w:r>
          <w:rPr>
            <w:noProof/>
            <w:webHidden/>
          </w:rPr>
          <w:instrText xml:space="preserve"> PAGEREF _Toc178544695 \h </w:instrText>
        </w:r>
        <w:r>
          <w:rPr>
            <w:noProof/>
            <w:webHidden/>
          </w:rPr>
        </w:r>
        <w:r>
          <w:rPr>
            <w:noProof/>
            <w:webHidden/>
          </w:rPr>
          <w:fldChar w:fldCharType="separate"/>
        </w:r>
        <w:r>
          <w:rPr>
            <w:noProof/>
            <w:webHidden/>
          </w:rPr>
          <w:t>972</w:t>
        </w:r>
        <w:r>
          <w:rPr>
            <w:noProof/>
            <w:webHidden/>
          </w:rPr>
          <w:fldChar w:fldCharType="end"/>
        </w:r>
      </w:hyperlink>
    </w:p>
    <w:p w14:paraId="70C05CBE" w14:textId="5146D02F" w:rsidR="00F50857" w:rsidRDefault="00F50857">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78544696" w:history="1">
        <w:r w:rsidRPr="00C958CA">
          <w:rPr>
            <w:rStyle w:val="Collegamentoipertestuale"/>
            <w:rFonts w:ascii="Arial" w:hAnsi="Arial"/>
            <w:noProof/>
          </w:rPr>
          <w:t>OSSERVAZIONI CONCLUSIVE</w:t>
        </w:r>
        <w:r>
          <w:rPr>
            <w:noProof/>
            <w:webHidden/>
          </w:rPr>
          <w:tab/>
        </w:r>
        <w:r>
          <w:rPr>
            <w:noProof/>
            <w:webHidden/>
          </w:rPr>
          <w:fldChar w:fldCharType="begin"/>
        </w:r>
        <w:r>
          <w:rPr>
            <w:noProof/>
            <w:webHidden/>
          </w:rPr>
          <w:instrText xml:space="preserve"> PAGEREF _Toc178544696 \h </w:instrText>
        </w:r>
        <w:r>
          <w:rPr>
            <w:noProof/>
            <w:webHidden/>
          </w:rPr>
        </w:r>
        <w:r>
          <w:rPr>
            <w:noProof/>
            <w:webHidden/>
          </w:rPr>
          <w:fldChar w:fldCharType="separate"/>
        </w:r>
        <w:r>
          <w:rPr>
            <w:noProof/>
            <w:webHidden/>
          </w:rPr>
          <w:t>977</w:t>
        </w:r>
        <w:r>
          <w:rPr>
            <w:noProof/>
            <w:webHidden/>
          </w:rPr>
          <w:fldChar w:fldCharType="end"/>
        </w:r>
      </w:hyperlink>
    </w:p>
    <w:p w14:paraId="1EB2CE3A" w14:textId="54A52515" w:rsidR="00F50857" w:rsidRDefault="00F50857">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78544697" w:history="1">
        <w:r w:rsidRPr="00C958CA">
          <w:rPr>
            <w:rStyle w:val="Collegamentoipertestuale"/>
            <w:rFonts w:ascii="Arial" w:hAnsi="Arial"/>
            <w:noProof/>
          </w:rPr>
          <w:t>TERZO COMMENTO</w:t>
        </w:r>
        <w:r>
          <w:rPr>
            <w:noProof/>
            <w:webHidden/>
          </w:rPr>
          <w:tab/>
        </w:r>
        <w:r>
          <w:rPr>
            <w:noProof/>
            <w:webHidden/>
          </w:rPr>
          <w:fldChar w:fldCharType="begin"/>
        </w:r>
        <w:r>
          <w:rPr>
            <w:noProof/>
            <w:webHidden/>
          </w:rPr>
          <w:instrText xml:space="preserve"> PAGEREF _Toc178544697 \h </w:instrText>
        </w:r>
        <w:r>
          <w:rPr>
            <w:noProof/>
            <w:webHidden/>
          </w:rPr>
        </w:r>
        <w:r>
          <w:rPr>
            <w:noProof/>
            <w:webHidden/>
          </w:rPr>
          <w:fldChar w:fldCharType="separate"/>
        </w:r>
        <w:r>
          <w:rPr>
            <w:noProof/>
            <w:webHidden/>
          </w:rPr>
          <w:t>981</w:t>
        </w:r>
        <w:r>
          <w:rPr>
            <w:noProof/>
            <w:webHidden/>
          </w:rPr>
          <w:fldChar w:fldCharType="end"/>
        </w:r>
      </w:hyperlink>
    </w:p>
    <w:p w14:paraId="4C9E3B72" w14:textId="7C785278" w:rsidR="00F50857" w:rsidRDefault="00F5085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544698" w:history="1">
        <w:r w:rsidRPr="00C958CA">
          <w:rPr>
            <w:rStyle w:val="Collegamentoipertestuale"/>
            <w:rFonts w:ascii="Arial" w:hAnsi="Arial"/>
            <w:b/>
            <w:noProof/>
          </w:rPr>
          <w:t>INTRODUZIONE</w:t>
        </w:r>
        <w:r>
          <w:rPr>
            <w:noProof/>
            <w:webHidden/>
          </w:rPr>
          <w:tab/>
        </w:r>
        <w:r>
          <w:rPr>
            <w:noProof/>
            <w:webHidden/>
          </w:rPr>
          <w:fldChar w:fldCharType="begin"/>
        </w:r>
        <w:r>
          <w:rPr>
            <w:noProof/>
            <w:webHidden/>
          </w:rPr>
          <w:instrText xml:space="preserve"> PAGEREF _Toc178544698 \h </w:instrText>
        </w:r>
        <w:r>
          <w:rPr>
            <w:noProof/>
            <w:webHidden/>
          </w:rPr>
        </w:r>
        <w:r>
          <w:rPr>
            <w:noProof/>
            <w:webHidden/>
          </w:rPr>
          <w:fldChar w:fldCharType="separate"/>
        </w:r>
        <w:r>
          <w:rPr>
            <w:noProof/>
            <w:webHidden/>
          </w:rPr>
          <w:t>981</w:t>
        </w:r>
        <w:r>
          <w:rPr>
            <w:noProof/>
            <w:webHidden/>
          </w:rPr>
          <w:fldChar w:fldCharType="end"/>
        </w:r>
      </w:hyperlink>
    </w:p>
    <w:p w14:paraId="6D5B5CFA" w14:textId="6E3FEDE0" w:rsidR="00F50857" w:rsidRDefault="00F5085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544699" w:history="1">
        <w:r w:rsidRPr="00C958CA">
          <w:rPr>
            <w:rStyle w:val="Collegamentoipertestuale"/>
            <w:rFonts w:ascii="Arial" w:hAnsi="Arial"/>
            <w:b/>
            <w:noProof/>
          </w:rPr>
          <w:t>PARABOLA DEL SEMINATORE</w:t>
        </w:r>
        <w:r>
          <w:rPr>
            <w:noProof/>
            <w:webHidden/>
          </w:rPr>
          <w:tab/>
        </w:r>
        <w:r>
          <w:rPr>
            <w:noProof/>
            <w:webHidden/>
          </w:rPr>
          <w:fldChar w:fldCharType="begin"/>
        </w:r>
        <w:r>
          <w:rPr>
            <w:noProof/>
            <w:webHidden/>
          </w:rPr>
          <w:instrText xml:space="preserve"> PAGEREF _Toc178544699 \h </w:instrText>
        </w:r>
        <w:r>
          <w:rPr>
            <w:noProof/>
            <w:webHidden/>
          </w:rPr>
        </w:r>
        <w:r>
          <w:rPr>
            <w:noProof/>
            <w:webHidden/>
          </w:rPr>
          <w:fldChar w:fldCharType="separate"/>
        </w:r>
        <w:r>
          <w:rPr>
            <w:noProof/>
            <w:webHidden/>
          </w:rPr>
          <w:t>981</w:t>
        </w:r>
        <w:r>
          <w:rPr>
            <w:noProof/>
            <w:webHidden/>
          </w:rPr>
          <w:fldChar w:fldCharType="end"/>
        </w:r>
      </w:hyperlink>
    </w:p>
    <w:p w14:paraId="650AD77B" w14:textId="7C261108" w:rsidR="00F50857" w:rsidRDefault="00F5085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544700" w:history="1">
        <w:r w:rsidRPr="00C958CA">
          <w:rPr>
            <w:rStyle w:val="Collegamentoipertestuale"/>
            <w:rFonts w:ascii="Arial" w:hAnsi="Arial"/>
            <w:b/>
            <w:noProof/>
          </w:rPr>
          <w:t>PERCHÉ GESÙ PARLA IN PARABOLE</w:t>
        </w:r>
        <w:r>
          <w:rPr>
            <w:noProof/>
            <w:webHidden/>
          </w:rPr>
          <w:tab/>
        </w:r>
        <w:r>
          <w:rPr>
            <w:noProof/>
            <w:webHidden/>
          </w:rPr>
          <w:fldChar w:fldCharType="begin"/>
        </w:r>
        <w:r>
          <w:rPr>
            <w:noProof/>
            <w:webHidden/>
          </w:rPr>
          <w:instrText xml:space="preserve"> PAGEREF _Toc178544700 \h </w:instrText>
        </w:r>
        <w:r>
          <w:rPr>
            <w:noProof/>
            <w:webHidden/>
          </w:rPr>
        </w:r>
        <w:r>
          <w:rPr>
            <w:noProof/>
            <w:webHidden/>
          </w:rPr>
          <w:fldChar w:fldCharType="separate"/>
        </w:r>
        <w:r>
          <w:rPr>
            <w:noProof/>
            <w:webHidden/>
          </w:rPr>
          <w:t>983</w:t>
        </w:r>
        <w:r>
          <w:rPr>
            <w:noProof/>
            <w:webHidden/>
          </w:rPr>
          <w:fldChar w:fldCharType="end"/>
        </w:r>
      </w:hyperlink>
    </w:p>
    <w:p w14:paraId="6BF982D7" w14:textId="7CBA7C28" w:rsidR="00F50857" w:rsidRDefault="00F5085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544701" w:history="1">
        <w:r w:rsidRPr="00C958CA">
          <w:rPr>
            <w:rStyle w:val="Collegamentoipertestuale"/>
            <w:rFonts w:ascii="Arial" w:hAnsi="Arial"/>
            <w:b/>
            <w:noProof/>
          </w:rPr>
          <w:t>SPIEGAZIONE DELLA PARABOLA DEL SEMINATORE</w:t>
        </w:r>
        <w:r>
          <w:rPr>
            <w:noProof/>
            <w:webHidden/>
          </w:rPr>
          <w:tab/>
        </w:r>
        <w:r>
          <w:rPr>
            <w:noProof/>
            <w:webHidden/>
          </w:rPr>
          <w:fldChar w:fldCharType="begin"/>
        </w:r>
        <w:r>
          <w:rPr>
            <w:noProof/>
            <w:webHidden/>
          </w:rPr>
          <w:instrText xml:space="preserve"> PAGEREF _Toc178544701 \h </w:instrText>
        </w:r>
        <w:r>
          <w:rPr>
            <w:noProof/>
            <w:webHidden/>
          </w:rPr>
        </w:r>
        <w:r>
          <w:rPr>
            <w:noProof/>
            <w:webHidden/>
          </w:rPr>
          <w:fldChar w:fldCharType="separate"/>
        </w:r>
        <w:r>
          <w:rPr>
            <w:noProof/>
            <w:webHidden/>
          </w:rPr>
          <w:t>986</w:t>
        </w:r>
        <w:r>
          <w:rPr>
            <w:noProof/>
            <w:webHidden/>
          </w:rPr>
          <w:fldChar w:fldCharType="end"/>
        </w:r>
      </w:hyperlink>
    </w:p>
    <w:p w14:paraId="5E1D674B" w14:textId="2AF1FC81" w:rsidR="00F50857" w:rsidRDefault="00F5085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544702" w:history="1">
        <w:r w:rsidRPr="00C958CA">
          <w:rPr>
            <w:rStyle w:val="Collegamentoipertestuale"/>
            <w:rFonts w:ascii="Arial" w:hAnsi="Arial"/>
            <w:b/>
            <w:noProof/>
          </w:rPr>
          <w:t>PARABOLA DELLA ZIZZANIA</w:t>
        </w:r>
        <w:r>
          <w:rPr>
            <w:noProof/>
            <w:webHidden/>
          </w:rPr>
          <w:tab/>
        </w:r>
        <w:r>
          <w:rPr>
            <w:noProof/>
            <w:webHidden/>
          </w:rPr>
          <w:fldChar w:fldCharType="begin"/>
        </w:r>
        <w:r>
          <w:rPr>
            <w:noProof/>
            <w:webHidden/>
          </w:rPr>
          <w:instrText xml:space="preserve"> PAGEREF _Toc178544702 \h </w:instrText>
        </w:r>
        <w:r>
          <w:rPr>
            <w:noProof/>
            <w:webHidden/>
          </w:rPr>
        </w:r>
        <w:r>
          <w:rPr>
            <w:noProof/>
            <w:webHidden/>
          </w:rPr>
          <w:fldChar w:fldCharType="separate"/>
        </w:r>
        <w:r>
          <w:rPr>
            <w:noProof/>
            <w:webHidden/>
          </w:rPr>
          <w:t>988</w:t>
        </w:r>
        <w:r>
          <w:rPr>
            <w:noProof/>
            <w:webHidden/>
          </w:rPr>
          <w:fldChar w:fldCharType="end"/>
        </w:r>
      </w:hyperlink>
    </w:p>
    <w:p w14:paraId="29108562" w14:textId="741369F3" w:rsidR="00F50857" w:rsidRDefault="00F5085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544703" w:history="1">
        <w:r w:rsidRPr="00C958CA">
          <w:rPr>
            <w:rStyle w:val="Collegamentoipertestuale"/>
            <w:rFonts w:ascii="Arial" w:hAnsi="Arial"/>
            <w:b/>
            <w:noProof/>
          </w:rPr>
          <w:t>PARABOLA DEL GRANELLO DI SENAPE</w:t>
        </w:r>
        <w:r>
          <w:rPr>
            <w:noProof/>
            <w:webHidden/>
          </w:rPr>
          <w:tab/>
        </w:r>
        <w:r>
          <w:rPr>
            <w:noProof/>
            <w:webHidden/>
          </w:rPr>
          <w:fldChar w:fldCharType="begin"/>
        </w:r>
        <w:r>
          <w:rPr>
            <w:noProof/>
            <w:webHidden/>
          </w:rPr>
          <w:instrText xml:space="preserve"> PAGEREF _Toc178544703 \h </w:instrText>
        </w:r>
        <w:r>
          <w:rPr>
            <w:noProof/>
            <w:webHidden/>
          </w:rPr>
        </w:r>
        <w:r>
          <w:rPr>
            <w:noProof/>
            <w:webHidden/>
          </w:rPr>
          <w:fldChar w:fldCharType="separate"/>
        </w:r>
        <w:r>
          <w:rPr>
            <w:noProof/>
            <w:webHidden/>
          </w:rPr>
          <w:t>991</w:t>
        </w:r>
        <w:r>
          <w:rPr>
            <w:noProof/>
            <w:webHidden/>
          </w:rPr>
          <w:fldChar w:fldCharType="end"/>
        </w:r>
      </w:hyperlink>
    </w:p>
    <w:p w14:paraId="79D9D1F8" w14:textId="42C8CF24" w:rsidR="00F50857" w:rsidRDefault="00F5085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544704" w:history="1">
        <w:r w:rsidRPr="00C958CA">
          <w:rPr>
            <w:rStyle w:val="Collegamentoipertestuale"/>
            <w:rFonts w:ascii="Arial" w:hAnsi="Arial"/>
            <w:b/>
            <w:noProof/>
          </w:rPr>
          <w:t>PARABOLA DEL LIEVITO</w:t>
        </w:r>
        <w:r>
          <w:rPr>
            <w:noProof/>
            <w:webHidden/>
          </w:rPr>
          <w:tab/>
        </w:r>
        <w:r>
          <w:rPr>
            <w:noProof/>
            <w:webHidden/>
          </w:rPr>
          <w:fldChar w:fldCharType="begin"/>
        </w:r>
        <w:r>
          <w:rPr>
            <w:noProof/>
            <w:webHidden/>
          </w:rPr>
          <w:instrText xml:space="preserve"> PAGEREF _Toc178544704 \h </w:instrText>
        </w:r>
        <w:r>
          <w:rPr>
            <w:noProof/>
            <w:webHidden/>
          </w:rPr>
        </w:r>
        <w:r>
          <w:rPr>
            <w:noProof/>
            <w:webHidden/>
          </w:rPr>
          <w:fldChar w:fldCharType="separate"/>
        </w:r>
        <w:r>
          <w:rPr>
            <w:noProof/>
            <w:webHidden/>
          </w:rPr>
          <w:t>992</w:t>
        </w:r>
        <w:r>
          <w:rPr>
            <w:noProof/>
            <w:webHidden/>
          </w:rPr>
          <w:fldChar w:fldCharType="end"/>
        </w:r>
      </w:hyperlink>
    </w:p>
    <w:p w14:paraId="34592156" w14:textId="213DB2DD" w:rsidR="00F50857" w:rsidRDefault="00F5085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544705" w:history="1">
        <w:r w:rsidRPr="00C958CA">
          <w:rPr>
            <w:rStyle w:val="Collegamentoipertestuale"/>
            <w:rFonts w:ascii="Arial" w:hAnsi="Arial"/>
            <w:b/>
            <w:noProof/>
          </w:rPr>
          <w:t>LE FOLLE ASCOLTANO SOLO PARABOLE</w:t>
        </w:r>
        <w:r>
          <w:rPr>
            <w:noProof/>
            <w:webHidden/>
          </w:rPr>
          <w:tab/>
        </w:r>
        <w:r>
          <w:rPr>
            <w:noProof/>
            <w:webHidden/>
          </w:rPr>
          <w:fldChar w:fldCharType="begin"/>
        </w:r>
        <w:r>
          <w:rPr>
            <w:noProof/>
            <w:webHidden/>
          </w:rPr>
          <w:instrText xml:space="preserve"> PAGEREF _Toc178544705 \h </w:instrText>
        </w:r>
        <w:r>
          <w:rPr>
            <w:noProof/>
            <w:webHidden/>
          </w:rPr>
        </w:r>
        <w:r>
          <w:rPr>
            <w:noProof/>
            <w:webHidden/>
          </w:rPr>
          <w:fldChar w:fldCharType="separate"/>
        </w:r>
        <w:r>
          <w:rPr>
            <w:noProof/>
            <w:webHidden/>
          </w:rPr>
          <w:t>993</w:t>
        </w:r>
        <w:r>
          <w:rPr>
            <w:noProof/>
            <w:webHidden/>
          </w:rPr>
          <w:fldChar w:fldCharType="end"/>
        </w:r>
      </w:hyperlink>
    </w:p>
    <w:p w14:paraId="5A60BF06" w14:textId="3D44D64A" w:rsidR="00F50857" w:rsidRDefault="00F5085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544706" w:history="1">
        <w:r w:rsidRPr="00C958CA">
          <w:rPr>
            <w:rStyle w:val="Collegamentoipertestuale"/>
            <w:rFonts w:ascii="Arial" w:hAnsi="Arial"/>
            <w:b/>
            <w:noProof/>
          </w:rPr>
          <w:t>SPIEGAZIONE DELLA PARABOLA DELLA ZIZZANIA</w:t>
        </w:r>
        <w:r>
          <w:rPr>
            <w:noProof/>
            <w:webHidden/>
          </w:rPr>
          <w:tab/>
        </w:r>
        <w:r>
          <w:rPr>
            <w:noProof/>
            <w:webHidden/>
          </w:rPr>
          <w:fldChar w:fldCharType="begin"/>
        </w:r>
        <w:r>
          <w:rPr>
            <w:noProof/>
            <w:webHidden/>
          </w:rPr>
          <w:instrText xml:space="preserve"> PAGEREF _Toc178544706 \h </w:instrText>
        </w:r>
        <w:r>
          <w:rPr>
            <w:noProof/>
            <w:webHidden/>
          </w:rPr>
        </w:r>
        <w:r>
          <w:rPr>
            <w:noProof/>
            <w:webHidden/>
          </w:rPr>
          <w:fldChar w:fldCharType="separate"/>
        </w:r>
        <w:r>
          <w:rPr>
            <w:noProof/>
            <w:webHidden/>
          </w:rPr>
          <w:t>993</w:t>
        </w:r>
        <w:r>
          <w:rPr>
            <w:noProof/>
            <w:webHidden/>
          </w:rPr>
          <w:fldChar w:fldCharType="end"/>
        </w:r>
      </w:hyperlink>
    </w:p>
    <w:p w14:paraId="4C8D40C4" w14:textId="45039B92" w:rsidR="00F50857" w:rsidRDefault="00F5085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544707" w:history="1">
        <w:r w:rsidRPr="00C958CA">
          <w:rPr>
            <w:rStyle w:val="Collegamentoipertestuale"/>
            <w:rFonts w:ascii="Arial" w:hAnsi="Arial"/>
            <w:b/>
            <w:noProof/>
          </w:rPr>
          <w:t>PARABOLA DEL TESORO E DELLA PERLA</w:t>
        </w:r>
        <w:r>
          <w:rPr>
            <w:noProof/>
            <w:webHidden/>
          </w:rPr>
          <w:tab/>
        </w:r>
        <w:r>
          <w:rPr>
            <w:noProof/>
            <w:webHidden/>
          </w:rPr>
          <w:fldChar w:fldCharType="begin"/>
        </w:r>
        <w:r>
          <w:rPr>
            <w:noProof/>
            <w:webHidden/>
          </w:rPr>
          <w:instrText xml:space="preserve"> PAGEREF _Toc178544707 \h </w:instrText>
        </w:r>
        <w:r>
          <w:rPr>
            <w:noProof/>
            <w:webHidden/>
          </w:rPr>
        </w:r>
        <w:r>
          <w:rPr>
            <w:noProof/>
            <w:webHidden/>
          </w:rPr>
          <w:fldChar w:fldCharType="separate"/>
        </w:r>
        <w:r>
          <w:rPr>
            <w:noProof/>
            <w:webHidden/>
          </w:rPr>
          <w:t>996</w:t>
        </w:r>
        <w:r>
          <w:rPr>
            <w:noProof/>
            <w:webHidden/>
          </w:rPr>
          <w:fldChar w:fldCharType="end"/>
        </w:r>
      </w:hyperlink>
    </w:p>
    <w:p w14:paraId="61FA7525" w14:textId="472CFAAC" w:rsidR="00F50857" w:rsidRDefault="00F5085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544708" w:history="1">
        <w:r w:rsidRPr="00C958CA">
          <w:rPr>
            <w:rStyle w:val="Collegamentoipertestuale"/>
            <w:rFonts w:ascii="Arial" w:hAnsi="Arial"/>
            <w:b/>
            <w:noProof/>
          </w:rPr>
          <w:t>PARABOLA DELLA RETE</w:t>
        </w:r>
        <w:r>
          <w:rPr>
            <w:noProof/>
            <w:webHidden/>
          </w:rPr>
          <w:tab/>
        </w:r>
        <w:r>
          <w:rPr>
            <w:noProof/>
            <w:webHidden/>
          </w:rPr>
          <w:fldChar w:fldCharType="begin"/>
        </w:r>
        <w:r>
          <w:rPr>
            <w:noProof/>
            <w:webHidden/>
          </w:rPr>
          <w:instrText xml:space="preserve"> PAGEREF _Toc178544708 \h </w:instrText>
        </w:r>
        <w:r>
          <w:rPr>
            <w:noProof/>
            <w:webHidden/>
          </w:rPr>
        </w:r>
        <w:r>
          <w:rPr>
            <w:noProof/>
            <w:webHidden/>
          </w:rPr>
          <w:fldChar w:fldCharType="separate"/>
        </w:r>
        <w:r>
          <w:rPr>
            <w:noProof/>
            <w:webHidden/>
          </w:rPr>
          <w:t>997</w:t>
        </w:r>
        <w:r>
          <w:rPr>
            <w:noProof/>
            <w:webHidden/>
          </w:rPr>
          <w:fldChar w:fldCharType="end"/>
        </w:r>
      </w:hyperlink>
    </w:p>
    <w:p w14:paraId="606CF364" w14:textId="0B320DB5" w:rsidR="00F50857" w:rsidRDefault="00F5085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544709" w:history="1">
        <w:r w:rsidRPr="00C958CA">
          <w:rPr>
            <w:rStyle w:val="Collegamentoipertestuale"/>
            <w:rFonts w:ascii="Arial" w:hAnsi="Arial"/>
            <w:b/>
            <w:noProof/>
          </w:rPr>
          <w:t>CONCLUSIONE</w:t>
        </w:r>
        <w:r>
          <w:rPr>
            <w:noProof/>
            <w:webHidden/>
          </w:rPr>
          <w:tab/>
        </w:r>
        <w:r>
          <w:rPr>
            <w:noProof/>
            <w:webHidden/>
          </w:rPr>
          <w:fldChar w:fldCharType="begin"/>
        </w:r>
        <w:r>
          <w:rPr>
            <w:noProof/>
            <w:webHidden/>
          </w:rPr>
          <w:instrText xml:space="preserve"> PAGEREF _Toc178544709 \h </w:instrText>
        </w:r>
        <w:r>
          <w:rPr>
            <w:noProof/>
            <w:webHidden/>
          </w:rPr>
        </w:r>
        <w:r>
          <w:rPr>
            <w:noProof/>
            <w:webHidden/>
          </w:rPr>
          <w:fldChar w:fldCharType="separate"/>
        </w:r>
        <w:r>
          <w:rPr>
            <w:noProof/>
            <w:webHidden/>
          </w:rPr>
          <w:t>998</w:t>
        </w:r>
        <w:r>
          <w:rPr>
            <w:noProof/>
            <w:webHidden/>
          </w:rPr>
          <w:fldChar w:fldCharType="end"/>
        </w:r>
      </w:hyperlink>
    </w:p>
    <w:p w14:paraId="4EC23332" w14:textId="4A85A26E" w:rsidR="00F50857" w:rsidRDefault="00F5085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544710" w:history="1">
        <w:r w:rsidRPr="00C958CA">
          <w:rPr>
            <w:rStyle w:val="Collegamentoipertestuale"/>
            <w:rFonts w:ascii="Arial" w:hAnsi="Arial"/>
            <w:b/>
            <w:noProof/>
          </w:rPr>
          <w:t>VISITA A NAZARET</w:t>
        </w:r>
        <w:r>
          <w:rPr>
            <w:noProof/>
            <w:webHidden/>
          </w:rPr>
          <w:tab/>
        </w:r>
        <w:r>
          <w:rPr>
            <w:noProof/>
            <w:webHidden/>
          </w:rPr>
          <w:fldChar w:fldCharType="begin"/>
        </w:r>
        <w:r>
          <w:rPr>
            <w:noProof/>
            <w:webHidden/>
          </w:rPr>
          <w:instrText xml:space="preserve"> PAGEREF _Toc178544710 \h </w:instrText>
        </w:r>
        <w:r>
          <w:rPr>
            <w:noProof/>
            <w:webHidden/>
          </w:rPr>
        </w:r>
        <w:r>
          <w:rPr>
            <w:noProof/>
            <w:webHidden/>
          </w:rPr>
          <w:fldChar w:fldCharType="separate"/>
        </w:r>
        <w:r>
          <w:rPr>
            <w:noProof/>
            <w:webHidden/>
          </w:rPr>
          <w:t>999</w:t>
        </w:r>
        <w:r>
          <w:rPr>
            <w:noProof/>
            <w:webHidden/>
          </w:rPr>
          <w:fldChar w:fldCharType="end"/>
        </w:r>
      </w:hyperlink>
    </w:p>
    <w:p w14:paraId="0B32E646" w14:textId="322235F6" w:rsidR="00F50857" w:rsidRDefault="00F50857">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78544711" w:history="1">
        <w:r w:rsidRPr="00C958CA">
          <w:rPr>
            <w:rStyle w:val="Collegamentoipertestuale"/>
            <w:rFonts w:ascii="Arial" w:hAnsi="Arial"/>
            <w:b/>
            <w:noProof/>
          </w:rPr>
          <w:t>LADRI E BRIGANTI DELLA VERITÀ DELL’ETERNITÀ</w:t>
        </w:r>
        <w:r>
          <w:rPr>
            <w:noProof/>
            <w:webHidden/>
          </w:rPr>
          <w:tab/>
        </w:r>
        <w:r>
          <w:rPr>
            <w:noProof/>
            <w:webHidden/>
          </w:rPr>
          <w:fldChar w:fldCharType="begin"/>
        </w:r>
        <w:r>
          <w:rPr>
            <w:noProof/>
            <w:webHidden/>
          </w:rPr>
          <w:instrText xml:space="preserve"> PAGEREF _Toc178544711 \h </w:instrText>
        </w:r>
        <w:r>
          <w:rPr>
            <w:noProof/>
            <w:webHidden/>
          </w:rPr>
        </w:r>
        <w:r>
          <w:rPr>
            <w:noProof/>
            <w:webHidden/>
          </w:rPr>
          <w:fldChar w:fldCharType="separate"/>
        </w:r>
        <w:r>
          <w:rPr>
            <w:noProof/>
            <w:webHidden/>
          </w:rPr>
          <w:t>1003</w:t>
        </w:r>
        <w:r>
          <w:rPr>
            <w:noProof/>
            <w:webHidden/>
          </w:rPr>
          <w:fldChar w:fldCharType="end"/>
        </w:r>
      </w:hyperlink>
    </w:p>
    <w:p w14:paraId="3AB8CE7E" w14:textId="424C930E" w:rsidR="00F50857" w:rsidRDefault="00F50857">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78544712" w:history="1">
        <w:r w:rsidRPr="00C958CA">
          <w:rPr>
            <w:rStyle w:val="Collegamentoipertestuale"/>
            <w:rFonts w:ascii="Arial" w:hAnsi="Arial"/>
            <w:noProof/>
          </w:rPr>
          <w:t>APPENDICE PRIMA</w:t>
        </w:r>
        <w:r>
          <w:rPr>
            <w:noProof/>
            <w:webHidden/>
          </w:rPr>
          <w:tab/>
        </w:r>
        <w:r>
          <w:rPr>
            <w:noProof/>
            <w:webHidden/>
          </w:rPr>
          <w:fldChar w:fldCharType="begin"/>
        </w:r>
        <w:r>
          <w:rPr>
            <w:noProof/>
            <w:webHidden/>
          </w:rPr>
          <w:instrText xml:space="preserve"> PAGEREF _Toc178544712 \h </w:instrText>
        </w:r>
        <w:r>
          <w:rPr>
            <w:noProof/>
            <w:webHidden/>
          </w:rPr>
        </w:r>
        <w:r>
          <w:rPr>
            <w:noProof/>
            <w:webHidden/>
          </w:rPr>
          <w:fldChar w:fldCharType="separate"/>
        </w:r>
        <w:r>
          <w:rPr>
            <w:noProof/>
            <w:webHidden/>
          </w:rPr>
          <w:t>1012</w:t>
        </w:r>
        <w:r>
          <w:rPr>
            <w:noProof/>
            <w:webHidden/>
          </w:rPr>
          <w:fldChar w:fldCharType="end"/>
        </w:r>
      </w:hyperlink>
    </w:p>
    <w:p w14:paraId="5ED6810D" w14:textId="722AE617" w:rsidR="00F50857" w:rsidRDefault="00F50857">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78544713" w:history="1">
        <w:r w:rsidRPr="00C958CA">
          <w:rPr>
            <w:rStyle w:val="Collegamentoipertestuale"/>
            <w:rFonts w:ascii="Arial" w:hAnsi="Arial"/>
            <w:b/>
            <w:noProof/>
          </w:rPr>
          <w:t>LA DIMENSIONE ECCLESIOLOGICA DEL REGNO IN MATTEO</w:t>
        </w:r>
        <w:r>
          <w:rPr>
            <w:noProof/>
            <w:webHidden/>
          </w:rPr>
          <w:tab/>
        </w:r>
        <w:r>
          <w:rPr>
            <w:noProof/>
            <w:webHidden/>
          </w:rPr>
          <w:fldChar w:fldCharType="begin"/>
        </w:r>
        <w:r>
          <w:rPr>
            <w:noProof/>
            <w:webHidden/>
          </w:rPr>
          <w:instrText xml:space="preserve"> PAGEREF _Toc178544713 \h </w:instrText>
        </w:r>
        <w:r>
          <w:rPr>
            <w:noProof/>
            <w:webHidden/>
          </w:rPr>
        </w:r>
        <w:r>
          <w:rPr>
            <w:noProof/>
            <w:webHidden/>
          </w:rPr>
          <w:fldChar w:fldCharType="separate"/>
        </w:r>
        <w:r>
          <w:rPr>
            <w:noProof/>
            <w:webHidden/>
          </w:rPr>
          <w:t>1012</w:t>
        </w:r>
        <w:r>
          <w:rPr>
            <w:noProof/>
            <w:webHidden/>
          </w:rPr>
          <w:fldChar w:fldCharType="end"/>
        </w:r>
      </w:hyperlink>
    </w:p>
    <w:p w14:paraId="6621C249" w14:textId="23FA280D" w:rsidR="00F50857" w:rsidRDefault="00F5085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544714" w:history="1">
        <w:r w:rsidRPr="00C958CA">
          <w:rPr>
            <w:rStyle w:val="Collegamentoipertestuale"/>
            <w:rFonts w:ascii="Arial" w:hAnsi="Arial"/>
            <w:b/>
            <w:noProof/>
          </w:rPr>
          <w:t>INTRODUZIONE</w:t>
        </w:r>
        <w:r>
          <w:rPr>
            <w:noProof/>
            <w:webHidden/>
          </w:rPr>
          <w:tab/>
        </w:r>
        <w:r>
          <w:rPr>
            <w:noProof/>
            <w:webHidden/>
          </w:rPr>
          <w:fldChar w:fldCharType="begin"/>
        </w:r>
        <w:r>
          <w:rPr>
            <w:noProof/>
            <w:webHidden/>
          </w:rPr>
          <w:instrText xml:space="preserve"> PAGEREF _Toc178544714 \h </w:instrText>
        </w:r>
        <w:r>
          <w:rPr>
            <w:noProof/>
            <w:webHidden/>
          </w:rPr>
        </w:r>
        <w:r>
          <w:rPr>
            <w:noProof/>
            <w:webHidden/>
          </w:rPr>
          <w:fldChar w:fldCharType="separate"/>
        </w:r>
        <w:r>
          <w:rPr>
            <w:noProof/>
            <w:webHidden/>
          </w:rPr>
          <w:t>1012</w:t>
        </w:r>
        <w:r>
          <w:rPr>
            <w:noProof/>
            <w:webHidden/>
          </w:rPr>
          <w:fldChar w:fldCharType="end"/>
        </w:r>
      </w:hyperlink>
    </w:p>
    <w:p w14:paraId="3827604F" w14:textId="04519494" w:rsidR="00F50857" w:rsidRDefault="00F50857">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78544715" w:history="1">
        <w:r w:rsidRPr="00C958CA">
          <w:rPr>
            <w:rStyle w:val="Collegamentoipertestuale"/>
            <w:rFonts w:ascii="Arial" w:hAnsi="Arial"/>
            <w:noProof/>
          </w:rPr>
          <w:t>CAPITOLO PRIMO: L'INIZIO DEL REGNO</w:t>
        </w:r>
        <w:r>
          <w:rPr>
            <w:noProof/>
            <w:webHidden/>
          </w:rPr>
          <w:tab/>
        </w:r>
        <w:r>
          <w:rPr>
            <w:noProof/>
            <w:webHidden/>
          </w:rPr>
          <w:fldChar w:fldCharType="begin"/>
        </w:r>
        <w:r>
          <w:rPr>
            <w:noProof/>
            <w:webHidden/>
          </w:rPr>
          <w:instrText xml:space="preserve"> PAGEREF _Toc178544715 \h </w:instrText>
        </w:r>
        <w:r>
          <w:rPr>
            <w:noProof/>
            <w:webHidden/>
          </w:rPr>
        </w:r>
        <w:r>
          <w:rPr>
            <w:noProof/>
            <w:webHidden/>
          </w:rPr>
          <w:fldChar w:fldCharType="separate"/>
        </w:r>
        <w:r>
          <w:rPr>
            <w:noProof/>
            <w:webHidden/>
          </w:rPr>
          <w:t>1013</w:t>
        </w:r>
        <w:r>
          <w:rPr>
            <w:noProof/>
            <w:webHidden/>
          </w:rPr>
          <w:fldChar w:fldCharType="end"/>
        </w:r>
      </w:hyperlink>
    </w:p>
    <w:p w14:paraId="59A67EDB" w14:textId="168858B6" w:rsidR="00F50857" w:rsidRDefault="00F5085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544716" w:history="1">
        <w:r w:rsidRPr="00C958CA">
          <w:rPr>
            <w:rStyle w:val="Collegamentoipertestuale"/>
            <w:rFonts w:ascii="Arial" w:hAnsi="Arial"/>
            <w:b/>
            <w:noProof/>
          </w:rPr>
          <w:t>NEL PADRE E NELLA SUA PROMESSA DI SALVEZZA</w:t>
        </w:r>
        <w:r>
          <w:rPr>
            <w:noProof/>
            <w:webHidden/>
          </w:rPr>
          <w:tab/>
        </w:r>
        <w:r>
          <w:rPr>
            <w:noProof/>
            <w:webHidden/>
          </w:rPr>
          <w:fldChar w:fldCharType="begin"/>
        </w:r>
        <w:r>
          <w:rPr>
            <w:noProof/>
            <w:webHidden/>
          </w:rPr>
          <w:instrText xml:space="preserve"> PAGEREF _Toc178544716 \h </w:instrText>
        </w:r>
        <w:r>
          <w:rPr>
            <w:noProof/>
            <w:webHidden/>
          </w:rPr>
        </w:r>
        <w:r>
          <w:rPr>
            <w:noProof/>
            <w:webHidden/>
          </w:rPr>
          <w:fldChar w:fldCharType="separate"/>
        </w:r>
        <w:r>
          <w:rPr>
            <w:noProof/>
            <w:webHidden/>
          </w:rPr>
          <w:t>1013</w:t>
        </w:r>
        <w:r>
          <w:rPr>
            <w:noProof/>
            <w:webHidden/>
          </w:rPr>
          <w:fldChar w:fldCharType="end"/>
        </w:r>
      </w:hyperlink>
    </w:p>
    <w:p w14:paraId="635D6E53" w14:textId="493D88F5" w:rsidR="00F50857" w:rsidRDefault="00F5085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544717" w:history="1">
        <w:r w:rsidRPr="00C958CA">
          <w:rPr>
            <w:rStyle w:val="Collegamentoipertestuale"/>
            <w:rFonts w:ascii="Arial" w:hAnsi="Arial"/>
            <w:b/>
            <w:noProof/>
          </w:rPr>
          <w:t>NELLO SPIRITO E NEL DONO DELLA PAROLA E DELLA GRAZIA</w:t>
        </w:r>
        <w:r>
          <w:rPr>
            <w:noProof/>
            <w:webHidden/>
          </w:rPr>
          <w:tab/>
        </w:r>
        <w:r>
          <w:rPr>
            <w:noProof/>
            <w:webHidden/>
          </w:rPr>
          <w:fldChar w:fldCharType="begin"/>
        </w:r>
        <w:r>
          <w:rPr>
            <w:noProof/>
            <w:webHidden/>
          </w:rPr>
          <w:instrText xml:space="preserve"> PAGEREF _Toc178544717 \h </w:instrText>
        </w:r>
        <w:r>
          <w:rPr>
            <w:noProof/>
            <w:webHidden/>
          </w:rPr>
        </w:r>
        <w:r>
          <w:rPr>
            <w:noProof/>
            <w:webHidden/>
          </w:rPr>
          <w:fldChar w:fldCharType="separate"/>
        </w:r>
        <w:r>
          <w:rPr>
            <w:noProof/>
            <w:webHidden/>
          </w:rPr>
          <w:t>1015</w:t>
        </w:r>
        <w:r>
          <w:rPr>
            <w:noProof/>
            <w:webHidden/>
          </w:rPr>
          <w:fldChar w:fldCharType="end"/>
        </w:r>
      </w:hyperlink>
    </w:p>
    <w:p w14:paraId="125E4D08" w14:textId="077FE41A" w:rsidR="00F50857" w:rsidRDefault="00F5085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544718" w:history="1">
        <w:r w:rsidRPr="00C958CA">
          <w:rPr>
            <w:rStyle w:val="Collegamentoipertestuale"/>
            <w:rFonts w:ascii="Arial" w:hAnsi="Arial"/>
            <w:b/>
            <w:noProof/>
          </w:rPr>
          <w:t>IN CRISTO GESÙ E NELLA NUOVA ALLEANZA</w:t>
        </w:r>
        <w:r>
          <w:rPr>
            <w:noProof/>
            <w:webHidden/>
          </w:rPr>
          <w:tab/>
        </w:r>
        <w:r>
          <w:rPr>
            <w:noProof/>
            <w:webHidden/>
          </w:rPr>
          <w:fldChar w:fldCharType="begin"/>
        </w:r>
        <w:r>
          <w:rPr>
            <w:noProof/>
            <w:webHidden/>
          </w:rPr>
          <w:instrText xml:space="preserve"> PAGEREF _Toc178544718 \h </w:instrText>
        </w:r>
        <w:r>
          <w:rPr>
            <w:noProof/>
            <w:webHidden/>
          </w:rPr>
        </w:r>
        <w:r>
          <w:rPr>
            <w:noProof/>
            <w:webHidden/>
          </w:rPr>
          <w:fldChar w:fldCharType="separate"/>
        </w:r>
        <w:r>
          <w:rPr>
            <w:noProof/>
            <w:webHidden/>
          </w:rPr>
          <w:t>1017</w:t>
        </w:r>
        <w:r>
          <w:rPr>
            <w:noProof/>
            <w:webHidden/>
          </w:rPr>
          <w:fldChar w:fldCharType="end"/>
        </w:r>
      </w:hyperlink>
    </w:p>
    <w:p w14:paraId="46BDEE71" w14:textId="0C0BDD42" w:rsidR="00F50857" w:rsidRDefault="00F50857">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78544719" w:history="1">
        <w:r w:rsidRPr="00C958CA">
          <w:rPr>
            <w:rStyle w:val="Collegamentoipertestuale"/>
            <w:rFonts w:ascii="Arial" w:hAnsi="Arial"/>
            <w:noProof/>
          </w:rPr>
          <w:t>CAPITOLO SECONDO: I SOGGETTI DEL REGNO</w:t>
        </w:r>
        <w:r>
          <w:rPr>
            <w:noProof/>
            <w:webHidden/>
          </w:rPr>
          <w:tab/>
        </w:r>
        <w:r>
          <w:rPr>
            <w:noProof/>
            <w:webHidden/>
          </w:rPr>
          <w:fldChar w:fldCharType="begin"/>
        </w:r>
        <w:r>
          <w:rPr>
            <w:noProof/>
            <w:webHidden/>
          </w:rPr>
          <w:instrText xml:space="preserve"> PAGEREF _Toc178544719 \h </w:instrText>
        </w:r>
        <w:r>
          <w:rPr>
            <w:noProof/>
            <w:webHidden/>
          </w:rPr>
        </w:r>
        <w:r>
          <w:rPr>
            <w:noProof/>
            <w:webHidden/>
          </w:rPr>
          <w:fldChar w:fldCharType="separate"/>
        </w:r>
        <w:r>
          <w:rPr>
            <w:noProof/>
            <w:webHidden/>
          </w:rPr>
          <w:t>1020</w:t>
        </w:r>
        <w:r>
          <w:rPr>
            <w:noProof/>
            <w:webHidden/>
          </w:rPr>
          <w:fldChar w:fldCharType="end"/>
        </w:r>
      </w:hyperlink>
    </w:p>
    <w:p w14:paraId="7F714A46" w14:textId="7E47524D" w:rsidR="00F50857" w:rsidRDefault="00F5085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544720" w:history="1">
        <w:r w:rsidRPr="00C958CA">
          <w:rPr>
            <w:rStyle w:val="Collegamentoipertestuale"/>
            <w:rFonts w:ascii="Arial" w:hAnsi="Arial"/>
            <w:b/>
            <w:noProof/>
          </w:rPr>
          <w:t>IL NUOVO POPOLO DI DIO</w:t>
        </w:r>
        <w:r>
          <w:rPr>
            <w:noProof/>
            <w:webHidden/>
          </w:rPr>
          <w:tab/>
        </w:r>
        <w:r>
          <w:rPr>
            <w:noProof/>
            <w:webHidden/>
          </w:rPr>
          <w:fldChar w:fldCharType="begin"/>
        </w:r>
        <w:r>
          <w:rPr>
            <w:noProof/>
            <w:webHidden/>
          </w:rPr>
          <w:instrText xml:space="preserve"> PAGEREF _Toc178544720 \h </w:instrText>
        </w:r>
        <w:r>
          <w:rPr>
            <w:noProof/>
            <w:webHidden/>
          </w:rPr>
        </w:r>
        <w:r>
          <w:rPr>
            <w:noProof/>
            <w:webHidden/>
          </w:rPr>
          <w:fldChar w:fldCharType="separate"/>
        </w:r>
        <w:r>
          <w:rPr>
            <w:noProof/>
            <w:webHidden/>
          </w:rPr>
          <w:t>1020</w:t>
        </w:r>
        <w:r>
          <w:rPr>
            <w:noProof/>
            <w:webHidden/>
          </w:rPr>
          <w:fldChar w:fldCharType="end"/>
        </w:r>
      </w:hyperlink>
    </w:p>
    <w:p w14:paraId="383B6ED8" w14:textId="0E2D6F9E" w:rsidR="00F50857" w:rsidRDefault="00F5085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544721" w:history="1">
        <w:r w:rsidRPr="00C958CA">
          <w:rPr>
            <w:rStyle w:val="Collegamentoipertestuale"/>
            <w:rFonts w:ascii="Arial" w:hAnsi="Arial"/>
            <w:b/>
            <w:noProof/>
          </w:rPr>
          <w:t>GLI APOSTOLI CONTINUATORI DELL'OPERA DI GESÙ</w:t>
        </w:r>
        <w:r>
          <w:rPr>
            <w:noProof/>
            <w:webHidden/>
          </w:rPr>
          <w:tab/>
        </w:r>
        <w:r>
          <w:rPr>
            <w:noProof/>
            <w:webHidden/>
          </w:rPr>
          <w:fldChar w:fldCharType="begin"/>
        </w:r>
        <w:r>
          <w:rPr>
            <w:noProof/>
            <w:webHidden/>
          </w:rPr>
          <w:instrText xml:space="preserve"> PAGEREF _Toc178544721 \h </w:instrText>
        </w:r>
        <w:r>
          <w:rPr>
            <w:noProof/>
            <w:webHidden/>
          </w:rPr>
        </w:r>
        <w:r>
          <w:rPr>
            <w:noProof/>
            <w:webHidden/>
          </w:rPr>
          <w:fldChar w:fldCharType="separate"/>
        </w:r>
        <w:r>
          <w:rPr>
            <w:noProof/>
            <w:webHidden/>
          </w:rPr>
          <w:t>1022</w:t>
        </w:r>
        <w:r>
          <w:rPr>
            <w:noProof/>
            <w:webHidden/>
          </w:rPr>
          <w:fldChar w:fldCharType="end"/>
        </w:r>
      </w:hyperlink>
    </w:p>
    <w:p w14:paraId="5B18216B" w14:textId="4B7C3816" w:rsidR="00F50857" w:rsidRDefault="00F5085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544722" w:history="1">
        <w:r w:rsidRPr="00C958CA">
          <w:rPr>
            <w:rStyle w:val="Collegamentoipertestuale"/>
            <w:rFonts w:ascii="Arial" w:hAnsi="Arial"/>
            <w:b/>
            <w:noProof/>
          </w:rPr>
          <w:t>I DISCEPOLI, COLLABORATORI DEGLI APOSTOLI</w:t>
        </w:r>
        <w:r>
          <w:rPr>
            <w:noProof/>
            <w:webHidden/>
          </w:rPr>
          <w:tab/>
        </w:r>
        <w:r>
          <w:rPr>
            <w:noProof/>
            <w:webHidden/>
          </w:rPr>
          <w:fldChar w:fldCharType="begin"/>
        </w:r>
        <w:r>
          <w:rPr>
            <w:noProof/>
            <w:webHidden/>
          </w:rPr>
          <w:instrText xml:space="preserve"> PAGEREF _Toc178544722 \h </w:instrText>
        </w:r>
        <w:r>
          <w:rPr>
            <w:noProof/>
            <w:webHidden/>
          </w:rPr>
        </w:r>
        <w:r>
          <w:rPr>
            <w:noProof/>
            <w:webHidden/>
          </w:rPr>
          <w:fldChar w:fldCharType="separate"/>
        </w:r>
        <w:r>
          <w:rPr>
            <w:noProof/>
            <w:webHidden/>
          </w:rPr>
          <w:t>1026</w:t>
        </w:r>
        <w:r>
          <w:rPr>
            <w:noProof/>
            <w:webHidden/>
          </w:rPr>
          <w:fldChar w:fldCharType="end"/>
        </w:r>
      </w:hyperlink>
    </w:p>
    <w:p w14:paraId="47C6F49D" w14:textId="7F90C9DC" w:rsidR="00F50857" w:rsidRDefault="00F50857">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78544723" w:history="1">
        <w:r w:rsidRPr="00C958CA">
          <w:rPr>
            <w:rStyle w:val="Collegamentoipertestuale"/>
            <w:rFonts w:ascii="Arial" w:hAnsi="Arial"/>
            <w:noProof/>
          </w:rPr>
          <w:t>CAPITOLO TERZO: LA CHIESA VIA DEL REGNO</w:t>
        </w:r>
        <w:r>
          <w:rPr>
            <w:noProof/>
            <w:webHidden/>
          </w:rPr>
          <w:tab/>
        </w:r>
        <w:r>
          <w:rPr>
            <w:noProof/>
            <w:webHidden/>
          </w:rPr>
          <w:fldChar w:fldCharType="begin"/>
        </w:r>
        <w:r>
          <w:rPr>
            <w:noProof/>
            <w:webHidden/>
          </w:rPr>
          <w:instrText xml:space="preserve"> PAGEREF _Toc178544723 \h </w:instrText>
        </w:r>
        <w:r>
          <w:rPr>
            <w:noProof/>
            <w:webHidden/>
          </w:rPr>
        </w:r>
        <w:r>
          <w:rPr>
            <w:noProof/>
            <w:webHidden/>
          </w:rPr>
          <w:fldChar w:fldCharType="separate"/>
        </w:r>
        <w:r>
          <w:rPr>
            <w:noProof/>
            <w:webHidden/>
          </w:rPr>
          <w:t>1030</w:t>
        </w:r>
        <w:r>
          <w:rPr>
            <w:noProof/>
            <w:webHidden/>
          </w:rPr>
          <w:fldChar w:fldCharType="end"/>
        </w:r>
      </w:hyperlink>
    </w:p>
    <w:p w14:paraId="36A316B5" w14:textId="071F6C39" w:rsidR="00F50857" w:rsidRDefault="00F5085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544724" w:history="1">
        <w:r w:rsidRPr="00C958CA">
          <w:rPr>
            <w:rStyle w:val="Collegamentoipertestuale"/>
            <w:rFonts w:ascii="Arial" w:hAnsi="Arial" w:cs="Arial"/>
            <w:b/>
            <w:bCs/>
            <w:noProof/>
          </w:rPr>
          <w:t>L'ANNUNZIO DELLA PAROLA DI VITA</w:t>
        </w:r>
        <w:r>
          <w:rPr>
            <w:noProof/>
            <w:webHidden/>
          </w:rPr>
          <w:tab/>
        </w:r>
        <w:r>
          <w:rPr>
            <w:noProof/>
            <w:webHidden/>
          </w:rPr>
          <w:fldChar w:fldCharType="begin"/>
        </w:r>
        <w:r>
          <w:rPr>
            <w:noProof/>
            <w:webHidden/>
          </w:rPr>
          <w:instrText xml:space="preserve"> PAGEREF _Toc178544724 \h </w:instrText>
        </w:r>
        <w:r>
          <w:rPr>
            <w:noProof/>
            <w:webHidden/>
          </w:rPr>
        </w:r>
        <w:r>
          <w:rPr>
            <w:noProof/>
            <w:webHidden/>
          </w:rPr>
          <w:fldChar w:fldCharType="separate"/>
        </w:r>
        <w:r>
          <w:rPr>
            <w:noProof/>
            <w:webHidden/>
          </w:rPr>
          <w:t>1030</w:t>
        </w:r>
        <w:r>
          <w:rPr>
            <w:noProof/>
            <w:webHidden/>
          </w:rPr>
          <w:fldChar w:fldCharType="end"/>
        </w:r>
      </w:hyperlink>
    </w:p>
    <w:p w14:paraId="29AAF845" w14:textId="7FFD4740" w:rsidR="00F50857" w:rsidRDefault="00F5085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544725" w:history="1">
        <w:r w:rsidRPr="00C958CA">
          <w:rPr>
            <w:rStyle w:val="Collegamentoipertestuale"/>
            <w:rFonts w:ascii="Arial" w:hAnsi="Arial"/>
            <w:b/>
            <w:noProof/>
          </w:rPr>
          <w:t>LA FEDE, RISPOSTA LIBERA E COSCIENTE</w:t>
        </w:r>
        <w:r>
          <w:rPr>
            <w:noProof/>
            <w:webHidden/>
          </w:rPr>
          <w:tab/>
        </w:r>
        <w:r>
          <w:rPr>
            <w:noProof/>
            <w:webHidden/>
          </w:rPr>
          <w:fldChar w:fldCharType="begin"/>
        </w:r>
        <w:r>
          <w:rPr>
            <w:noProof/>
            <w:webHidden/>
          </w:rPr>
          <w:instrText xml:space="preserve"> PAGEREF _Toc178544725 \h </w:instrText>
        </w:r>
        <w:r>
          <w:rPr>
            <w:noProof/>
            <w:webHidden/>
          </w:rPr>
        </w:r>
        <w:r>
          <w:rPr>
            <w:noProof/>
            <w:webHidden/>
          </w:rPr>
          <w:fldChar w:fldCharType="separate"/>
        </w:r>
        <w:r>
          <w:rPr>
            <w:noProof/>
            <w:webHidden/>
          </w:rPr>
          <w:t>1034</w:t>
        </w:r>
        <w:r>
          <w:rPr>
            <w:noProof/>
            <w:webHidden/>
          </w:rPr>
          <w:fldChar w:fldCharType="end"/>
        </w:r>
      </w:hyperlink>
    </w:p>
    <w:p w14:paraId="1F0332BB" w14:textId="46F54B33" w:rsidR="00F50857" w:rsidRDefault="00F5085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544726" w:history="1">
        <w:r w:rsidRPr="00C958CA">
          <w:rPr>
            <w:rStyle w:val="Collegamentoipertestuale"/>
            <w:rFonts w:ascii="Arial" w:hAnsi="Arial"/>
            <w:b/>
            <w:noProof/>
          </w:rPr>
          <w:t>LA CARITÀ, FINALITÀ UNICA DEL REGNO</w:t>
        </w:r>
        <w:r>
          <w:rPr>
            <w:noProof/>
            <w:webHidden/>
          </w:rPr>
          <w:tab/>
        </w:r>
        <w:r>
          <w:rPr>
            <w:noProof/>
            <w:webHidden/>
          </w:rPr>
          <w:fldChar w:fldCharType="begin"/>
        </w:r>
        <w:r>
          <w:rPr>
            <w:noProof/>
            <w:webHidden/>
          </w:rPr>
          <w:instrText xml:space="preserve"> PAGEREF _Toc178544726 \h </w:instrText>
        </w:r>
        <w:r>
          <w:rPr>
            <w:noProof/>
            <w:webHidden/>
          </w:rPr>
        </w:r>
        <w:r>
          <w:rPr>
            <w:noProof/>
            <w:webHidden/>
          </w:rPr>
          <w:fldChar w:fldCharType="separate"/>
        </w:r>
        <w:r>
          <w:rPr>
            <w:noProof/>
            <w:webHidden/>
          </w:rPr>
          <w:t>1039</w:t>
        </w:r>
        <w:r>
          <w:rPr>
            <w:noProof/>
            <w:webHidden/>
          </w:rPr>
          <w:fldChar w:fldCharType="end"/>
        </w:r>
      </w:hyperlink>
    </w:p>
    <w:p w14:paraId="58BDE43B" w14:textId="69FA6784" w:rsidR="00F50857" w:rsidRDefault="00F50857">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78544727" w:history="1">
        <w:r w:rsidRPr="00C958CA">
          <w:rPr>
            <w:rStyle w:val="Collegamentoipertestuale"/>
            <w:rFonts w:ascii="Arial" w:hAnsi="Arial"/>
            <w:noProof/>
          </w:rPr>
          <w:t>CAPITOLO QUARTO: LO STATUTO DELLA CHIESA NEL REGNO</w:t>
        </w:r>
        <w:r>
          <w:rPr>
            <w:noProof/>
            <w:webHidden/>
          </w:rPr>
          <w:tab/>
        </w:r>
        <w:r>
          <w:rPr>
            <w:noProof/>
            <w:webHidden/>
          </w:rPr>
          <w:fldChar w:fldCharType="begin"/>
        </w:r>
        <w:r>
          <w:rPr>
            <w:noProof/>
            <w:webHidden/>
          </w:rPr>
          <w:instrText xml:space="preserve"> PAGEREF _Toc178544727 \h </w:instrText>
        </w:r>
        <w:r>
          <w:rPr>
            <w:noProof/>
            <w:webHidden/>
          </w:rPr>
        </w:r>
        <w:r>
          <w:rPr>
            <w:noProof/>
            <w:webHidden/>
          </w:rPr>
          <w:fldChar w:fldCharType="separate"/>
        </w:r>
        <w:r>
          <w:rPr>
            <w:noProof/>
            <w:webHidden/>
          </w:rPr>
          <w:t>1044</w:t>
        </w:r>
        <w:r>
          <w:rPr>
            <w:noProof/>
            <w:webHidden/>
          </w:rPr>
          <w:fldChar w:fldCharType="end"/>
        </w:r>
      </w:hyperlink>
    </w:p>
    <w:p w14:paraId="07E9A366" w14:textId="7BF6C772" w:rsidR="00F50857" w:rsidRDefault="00F5085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544728" w:history="1">
        <w:r w:rsidRPr="00C958CA">
          <w:rPr>
            <w:rStyle w:val="Collegamentoipertestuale"/>
            <w:rFonts w:ascii="Arial" w:hAnsi="Arial" w:cs="Arial"/>
            <w:b/>
            <w:bCs/>
            <w:noProof/>
          </w:rPr>
          <w:t>SUL FONDAMENTO DELLA PAROLA DI VERITÀ</w:t>
        </w:r>
        <w:r>
          <w:rPr>
            <w:noProof/>
            <w:webHidden/>
          </w:rPr>
          <w:tab/>
        </w:r>
        <w:r>
          <w:rPr>
            <w:noProof/>
            <w:webHidden/>
          </w:rPr>
          <w:fldChar w:fldCharType="begin"/>
        </w:r>
        <w:r>
          <w:rPr>
            <w:noProof/>
            <w:webHidden/>
          </w:rPr>
          <w:instrText xml:space="preserve"> PAGEREF _Toc178544728 \h </w:instrText>
        </w:r>
        <w:r>
          <w:rPr>
            <w:noProof/>
            <w:webHidden/>
          </w:rPr>
        </w:r>
        <w:r>
          <w:rPr>
            <w:noProof/>
            <w:webHidden/>
          </w:rPr>
          <w:fldChar w:fldCharType="separate"/>
        </w:r>
        <w:r>
          <w:rPr>
            <w:noProof/>
            <w:webHidden/>
          </w:rPr>
          <w:t>1044</w:t>
        </w:r>
        <w:r>
          <w:rPr>
            <w:noProof/>
            <w:webHidden/>
          </w:rPr>
          <w:fldChar w:fldCharType="end"/>
        </w:r>
      </w:hyperlink>
    </w:p>
    <w:p w14:paraId="292E2C1D" w14:textId="43E3429C" w:rsidR="00F50857" w:rsidRDefault="00F5085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544729" w:history="1">
        <w:r w:rsidRPr="00C958CA">
          <w:rPr>
            <w:rStyle w:val="Collegamentoipertestuale"/>
            <w:rFonts w:ascii="Arial" w:hAnsi="Arial"/>
            <w:b/>
            <w:noProof/>
          </w:rPr>
          <w:t>NELLA LEGGE DELLA COMUNIONE E DELLA SANTITÀ</w:t>
        </w:r>
        <w:r>
          <w:rPr>
            <w:noProof/>
            <w:webHidden/>
          </w:rPr>
          <w:tab/>
        </w:r>
        <w:r>
          <w:rPr>
            <w:noProof/>
            <w:webHidden/>
          </w:rPr>
          <w:fldChar w:fldCharType="begin"/>
        </w:r>
        <w:r>
          <w:rPr>
            <w:noProof/>
            <w:webHidden/>
          </w:rPr>
          <w:instrText xml:space="preserve"> PAGEREF _Toc178544729 \h </w:instrText>
        </w:r>
        <w:r>
          <w:rPr>
            <w:noProof/>
            <w:webHidden/>
          </w:rPr>
        </w:r>
        <w:r>
          <w:rPr>
            <w:noProof/>
            <w:webHidden/>
          </w:rPr>
          <w:fldChar w:fldCharType="separate"/>
        </w:r>
        <w:r>
          <w:rPr>
            <w:noProof/>
            <w:webHidden/>
          </w:rPr>
          <w:t>1048</w:t>
        </w:r>
        <w:r>
          <w:rPr>
            <w:noProof/>
            <w:webHidden/>
          </w:rPr>
          <w:fldChar w:fldCharType="end"/>
        </w:r>
      </w:hyperlink>
    </w:p>
    <w:p w14:paraId="6B5F26E1" w14:textId="5AC00CC0" w:rsidR="00F50857" w:rsidRDefault="00F5085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544730" w:history="1">
        <w:r w:rsidRPr="00C958CA">
          <w:rPr>
            <w:rStyle w:val="Collegamentoipertestuale"/>
            <w:rFonts w:ascii="Arial" w:hAnsi="Arial"/>
            <w:b/>
            <w:noProof/>
          </w:rPr>
          <w:t>PER UNA MISSIONE SENZA CONFINI</w:t>
        </w:r>
        <w:r>
          <w:rPr>
            <w:noProof/>
            <w:webHidden/>
          </w:rPr>
          <w:tab/>
        </w:r>
        <w:r>
          <w:rPr>
            <w:noProof/>
            <w:webHidden/>
          </w:rPr>
          <w:fldChar w:fldCharType="begin"/>
        </w:r>
        <w:r>
          <w:rPr>
            <w:noProof/>
            <w:webHidden/>
          </w:rPr>
          <w:instrText xml:space="preserve"> PAGEREF _Toc178544730 \h </w:instrText>
        </w:r>
        <w:r>
          <w:rPr>
            <w:noProof/>
            <w:webHidden/>
          </w:rPr>
        </w:r>
        <w:r>
          <w:rPr>
            <w:noProof/>
            <w:webHidden/>
          </w:rPr>
          <w:fldChar w:fldCharType="separate"/>
        </w:r>
        <w:r>
          <w:rPr>
            <w:noProof/>
            <w:webHidden/>
          </w:rPr>
          <w:t>1051</w:t>
        </w:r>
        <w:r>
          <w:rPr>
            <w:noProof/>
            <w:webHidden/>
          </w:rPr>
          <w:fldChar w:fldCharType="end"/>
        </w:r>
      </w:hyperlink>
    </w:p>
    <w:p w14:paraId="3C63777B" w14:textId="01DEA0D6" w:rsidR="00F50857" w:rsidRDefault="00F5085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544731" w:history="1">
        <w:r w:rsidRPr="00C958CA">
          <w:rPr>
            <w:rStyle w:val="Collegamentoipertestuale"/>
            <w:rFonts w:ascii="Arial" w:hAnsi="Arial"/>
            <w:b/>
            <w:noProof/>
          </w:rPr>
          <w:t>CONCLUSIONE</w:t>
        </w:r>
        <w:r>
          <w:rPr>
            <w:noProof/>
            <w:webHidden/>
          </w:rPr>
          <w:tab/>
        </w:r>
        <w:r>
          <w:rPr>
            <w:noProof/>
            <w:webHidden/>
          </w:rPr>
          <w:fldChar w:fldCharType="begin"/>
        </w:r>
        <w:r>
          <w:rPr>
            <w:noProof/>
            <w:webHidden/>
          </w:rPr>
          <w:instrText xml:space="preserve"> PAGEREF _Toc178544731 \h </w:instrText>
        </w:r>
        <w:r>
          <w:rPr>
            <w:noProof/>
            <w:webHidden/>
          </w:rPr>
        </w:r>
        <w:r>
          <w:rPr>
            <w:noProof/>
            <w:webHidden/>
          </w:rPr>
          <w:fldChar w:fldCharType="separate"/>
        </w:r>
        <w:r>
          <w:rPr>
            <w:noProof/>
            <w:webHidden/>
          </w:rPr>
          <w:t>1054</w:t>
        </w:r>
        <w:r>
          <w:rPr>
            <w:noProof/>
            <w:webHidden/>
          </w:rPr>
          <w:fldChar w:fldCharType="end"/>
        </w:r>
      </w:hyperlink>
    </w:p>
    <w:p w14:paraId="4EEB7955" w14:textId="70877862" w:rsidR="00F50857" w:rsidRDefault="00F50857">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78544732" w:history="1">
        <w:r w:rsidRPr="00C958CA">
          <w:rPr>
            <w:rStyle w:val="Collegamentoipertestuale"/>
            <w:rFonts w:ascii="Arial" w:hAnsi="Arial"/>
            <w:noProof/>
          </w:rPr>
          <w:t>APPENDICE SECONDA</w:t>
        </w:r>
        <w:r>
          <w:rPr>
            <w:noProof/>
            <w:webHidden/>
          </w:rPr>
          <w:tab/>
        </w:r>
        <w:r>
          <w:rPr>
            <w:noProof/>
            <w:webHidden/>
          </w:rPr>
          <w:fldChar w:fldCharType="begin"/>
        </w:r>
        <w:r>
          <w:rPr>
            <w:noProof/>
            <w:webHidden/>
          </w:rPr>
          <w:instrText xml:space="preserve"> PAGEREF _Toc178544732 \h </w:instrText>
        </w:r>
        <w:r>
          <w:rPr>
            <w:noProof/>
            <w:webHidden/>
          </w:rPr>
        </w:r>
        <w:r>
          <w:rPr>
            <w:noProof/>
            <w:webHidden/>
          </w:rPr>
          <w:fldChar w:fldCharType="separate"/>
        </w:r>
        <w:r>
          <w:rPr>
            <w:noProof/>
            <w:webHidden/>
          </w:rPr>
          <w:t>1055</w:t>
        </w:r>
        <w:r>
          <w:rPr>
            <w:noProof/>
            <w:webHidden/>
          </w:rPr>
          <w:fldChar w:fldCharType="end"/>
        </w:r>
      </w:hyperlink>
    </w:p>
    <w:p w14:paraId="3A9A8EF1" w14:textId="1949BB46" w:rsidR="00F50857" w:rsidRDefault="00F50857">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78544733" w:history="1">
        <w:r w:rsidRPr="00C958CA">
          <w:rPr>
            <w:rStyle w:val="Collegamentoipertestuale"/>
            <w:rFonts w:ascii="Arial" w:hAnsi="Arial"/>
            <w:noProof/>
          </w:rPr>
          <w:t>IL REGNO DI DIO È  VICINO</w:t>
        </w:r>
        <w:r>
          <w:rPr>
            <w:noProof/>
            <w:webHidden/>
          </w:rPr>
          <w:tab/>
        </w:r>
        <w:r>
          <w:rPr>
            <w:noProof/>
            <w:webHidden/>
          </w:rPr>
          <w:fldChar w:fldCharType="begin"/>
        </w:r>
        <w:r>
          <w:rPr>
            <w:noProof/>
            <w:webHidden/>
          </w:rPr>
          <w:instrText xml:space="preserve"> PAGEREF _Toc178544733 \h </w:instrText>
        </w:r>
        <w:r>
          <w:rPr>
            <w:noProof/>
            <w:webHidden/>
          </w:rPr>
        </w:r>
        <w:r>
          <w:rPr>
            <w:noProof/>
            <w:webHidden/>
          </w:rPr>
          <w:fldChar w:fldCharType="separate"/>
        </w:r>
        <w:r>
          <w:rPr>
            <w:noProof/>
            <w:webHidden/>
          </w:rPr>
          <w:t>1055</w:t>
        </w:r>
        <w:r>
          <w:rPr>
            <w:noProof/>
            <w:webHidden/>
          </w:rPr>
          <w:fldChar w:fldCharType="end"/>
        </w:r>
      </w:hyperlink>
    </w:p>
    <w:p w14:paraId="566A7DF4" w14:textId="60FA4868" w:rsidR="00F50857" w:rsidRDefault="00F5085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544734" w:history="1">
        <w:r w:rsidRPr="00C958CA">
          <w:rPr>
            <w:rStyle w:val="Collegamentoipertestuale"/>
            <w:rFonts w:ascii="Arial" w:hAnsi="Arial"/>
            <w:b/>
            <w:noProof/>
          </w:rPr>
          <w:t>INTRODUZIONE</w:t>
        </w:r>
        <w:r>
          <w:rPr>
            <w:noProof/>
            <w:webHidden/>
          </w:rPr>
          <w:tab/>
        </w:r>
        <w:r>
          <w:rPr>
            <w:noProof/>
            <w:webHidden/>
          </w:rPr>
          <w:fldChar w:fldCharType="begin"/>
        </w:r>
        <w:r>
          <w:rPr>
            <w:noProof/>
            <w:webHidden/>
          </w:rPr>
          <w:instrText xml:space="preserve"> PAGEREF _Toc178544734 \h </w:instrText>
        </w:r>
        <w:r>
          <w:rPr>
            <w:noProof/>
            <w:webHidden/>
          </w:rPr>
        </w:r>
        <w:r>
          <w:rPr>
            <w:noProof/>
            <w:webHidden/>
          </w:rPr>
          <w:fldChar w:fldCharType="separate"/>
        </w:r>
        <w:r>
          <w:rPr>
            <w:noProof/>
            <w:webHidden/>
          </w:rPr>
          <w:t>1055</w:t>
        </w:r>
        <w:r>
          <w:rPr>
            <w:noProof/>
            <w:webHidden/>
          </w:rPr>
          <w:fldChar w:fldCharType="end"/>
        </w:r>
      </w:hyperlink>
    </w:p>
    <w:p w14:paraId="4E6EE1A4" w14:textId="09B8DEA2" w:rsidR="00F50857" w:rsidRDefault="00F50857">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78544735" w:history="1">
        <w:r w:rsidRPr="00C958CA">
          <w:rPr>
            <w:rStyle w:val="Collegamentoipertestuale"/>
            <w:rFonts w:ascii="Arial" w:hAnsi="Arial"/>
            <w:noProof/>
          </w:rPr>
          <w:t>IL CONCETTO DI "REGNO" NELL'ANTICO TESTAMENTO</w:t>
        </w:r>
        <w:r>
          <w:rPr>
            <w:noProof/>
            <w:webHidden/>
          </w:rPr>
          <w:tab/>
        </w:r>
        <w:r>
          <w:rPr>
            <w:noProof/>
            <w:webHidden/>
          </w:rPr>
          <w:fldChar w:fldCharType="begin"/>
        </w:r>
        <w:r>
          <w:rPr>
            <w:noProof/>
            <w:webHidden/>
          </w:rPr>
          <w:instrText xml:space="preserve"> PAGEREF _Toc178544735 \h </w:instrText>
        </w:r>
        <w:r>
          <w:rPr>
            <w:noProof/>
            <w:webHidden/>
          </w:rPr>
        </w:r>
        <w:r>
          <w:rPr>
            <w:noProof/>
            <w:webHidden/>
          </w:rPr>
          <w:fldChar w:fldCharType="separate"/>
        </w:r>
        <w:r>
          <w:rPr>
            <w:noProof/>
            <w:webHidden/>
          </w:rPr>
          <w:t>1056</w:t>
        </w:r>
        <w:r>
          <w:rPr>
            <w:noProof/>
            <w:webHidden/>
          </w:rPr>
          <w:fldChar w:fldCharType="end"/>
        </w:r>
      </w:hyperlink>
    </w:p>
    <w:p w14:paraId="0ED32EEB" w14:textId="6DCFE3BD" w:rsidR="00F50857" w:rsidRDefault="00F5085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544736" w:history="1">
        <w:r w:rsidRPr="00C958CA">
          <w:rPr>
            <w:rStyle w:val="Collegamentoipertestuale"/>
            <w:rFonts w:ascii="Arial" w:hAnsi="Arial"/>
            <w:b/>
            <w:noProof/>
          </w:rPr>
          <w:t>LA NAZIONE SANTA</w:t>
        </w:r>
        <w:r>
          <w:rPr>
            <w:noProof/>
            <w:webHidden/>
          </w:rPr>
          <w:tab/>
        </w:r>
        <w:r>
          <w:rPr>
            <w:noProof/>
            <w:webHidden/>
          </w:rPr>
          <w:fldChar w:fldCharType="begin"/>
        </w:r>
        <w:r>
          <w:rPr>
            <w:noProof/>
            <w:webHidden/>
          </w:rPr>
          <w:instrText xml:space="preserve"> PAGEREF _Toc178544736 \h </w:instrText>
        </w:r>
        <w:r>
          <w:rPr>
            <w:noProof/>
            <w:webHidden/>
          </w:rPr>
        </w:r>
        <w:r>
          <w:rPr>
            <w:noProof/>
            <w:webHidden/>
          </w:rPr>
          <w:fldChar w:fldCharType="separate"/>
        </w:r>
        <w:r>
          <w:rPr>
            <w:noProof/>
            <w:webHidden/>
          </w:rPr>
          <w:t>1056</w:t>
        </w:r>
        <w:r>
          <w:rPr>
            <w:noProof/>
            <w:webHidden/>
          </w:rPr>
          <w:fldChar w:fldCharType="end"/>
        </w:r>
      </w:hyperlink>
    </w:p>
    <w:p w14:paraId="56BB94C8" w14:textId="2FDABBD4" w:rsidR="00F50857" w:rsidRDefault="00F5085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544737" w:history="1">
        <w:r w:rsidRPr="00C958CA">
          <w:rPr>
            <w:rStyle w:val="Collegamentoipertestuale"/>
            <w:rFonts w:ascii="Arial" w:hAnsi="Arial"/>
            <w:b/>
            <w:noProof/>
          </w:rPr>
          <w:t>IL POPOLO SACERDOTALE</w:t>
        </w:r>
        <w:r>
          <w:rPr>
            <w:noProof/>
            <w:webHidden/>
          </w:rPr>
          <w:tab/>
        </w:r>
        <w:r>
          <w:rPr>
            <w:noProof/>
            <w:webHidden/>
          </w:rPr>
          <w:fldChar w:fldCharType="begin"/>
        </w:r>
        <w:r>
          <w:rPr>
            <w:noProof/>
            <w:webHidden/>
          </w:rPr>
          <w:instrText xml:space="preserve"> PAGEREF _Toc178544737 \h </w:instrText>
        </w:r>
        <w:r>
          <w:rPr>
            <w:noProof/>
            <w:webHidden/>
          </w:rPr>
        </w:r>
        <w:r>
          <w:rPr>
            <w:noProof/>
            <w:webHidden/>
          </w:rPr>
          <w:fldChar w:fldCharType="separate"/>
        </w:r>
        <w:r>
          <w:rPr>
            <w:noProof/>
            <w:webHidden/>
          </w:rPr>
          <w:t>1057</w:t>
        </w:r>
        <w:r>
          <w:rPr>
            <w:noProof/>
            <w:webHidden/>
          </w:rPr>
          <w:fldChar w:fldCharType="end"/>
        </w:r>
      </w:hyperlink>
    </w:p>
    <w:p w14:paraId="7547AB53" w14:textId="03A5059A" w:rsidR="00F50857" w:rsidRDefault="00F5085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544738" w:history="1">
        <w:r w:rsidRPr="00C958CA">
          <w:rPr>
            <w:rStyle w:val="Collegamentoipertestuale"/>
            <w:rFonts w:ascii="Arial" w:hAnsi="Arial"/>
            <w:b/>
            <w:noProof/>
          </w:rPr>
          <w:t>IL REGNO</w:t>
        </w:r>
        <w:r>
          <w:rPr>
            <w:noProof/>
            <w:webHidden/>
          </w:rPr>
          <w:tab/>
        </w:r>
        <w:r>
          <w:rPr>
            <w:noProof/>
            <w:webHidden/>
          </w:rPr>
          <w:fldChar w:fldCharType="begin"/>
        </w:r>
        <w:r>
          <w:rPr>
            <w:noProof/>
            <w:webHidden/>
          </w:rPr>
          <w:instrText xml:space="preserve"> PAGEREF _Toc178544738 \h </w:instrText>
        </w:r>
        <w:r>
          <w:rPr>
            <w:noProof/>
            <w:webHidden/>
          </w:rPr>
        </w:r>
        <w:r>
          <w:rPr>
            <w:noProof/>
            <w:webHidden/>
          </w:rPr>
          <w:fldChar w:fldCharType="separate"/>
        </w:r>
        <w:r>
          <w:rPr>
            <w:noProof/>
            <w:webHidden/>
          </w:rPr>
          <w:t>1058</w:t>
        </w:r>
        <w:r>
          <w:rPr>
            <w:noProof/>
            <w:webHidden/>
          </w:rPr>
          <w:fldChar w:fldCharType="end"/>
        </w:r>
      </w:hyperlink>
    </w:p>
    <w:p w14:paraId="598473DB" w14:textId="2D94749A" w:rsidR="00F50857" w:rsidRDefault="00F5085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544739" w:history="1">
        <w:r w:rsidRPr="00C958CA">
          <w:rPr>
            <w:rStyle w:val="Collegamentoipertestuale"/>
            <w:rFonts w:ascii="Arial" w:hAnsi="Arial"/>
            <w:b/>
            <w:noProof/>
          </w:rPr>
          <w:t>TRA PROFEZIA E SACERDOZIO</w:t>
        </w:r>
        <w:r>
          <w:rPr>
            <w:noProof/>
            <w:webHidden/>
          </w:rPr>
          <w:tab/>
        </w:r>
        <w:r>
          <w:rPr>
            <w:noProof/>
            <w:webHidden/>
          </w:rPr>
          <w:fldChar w:fldCharType="begin"/>
        </w:r>
        <w:r>
          <w:rPr>
            <w:noProof/>
            <w:webHidden/>
          </w:rPr>
          <w:instrText xml:space="preserve"> PAGEREF _Toc178544739 \h </w:instrText>
        </w:r>
        <w:r>
          <w:rPr>
            <w:noProof/>
            <w:webHidden/>
          </w:rPr>
        </w:r>
        <w:r>
          <w:rPr>
            <w:noProof/>
            <w:webHidden/>
          </w:rPr>
          <w:fldChar w:fldCharType="separate"/>
        </w:r>
        <w:r>
          <w:rPr>
            <w:noProof/>
            <w:webHidden/>
          </w:rPr>
          <w:t>1061</w:t>
        </w:r>
        <w:r>
          <w:rPr>
            <w:noProof/>
            <w:webHidden/>
          </w:rPr>
          <w:fldChar w:fldCharType="end"/>
        </w:r>
      </w:hyperlink>
    </w:p>
    <w:p w14:paraId="495D7731" w14:textId="5E7585C5" w:rsidR="00F50857" w:rsidRDefault="00F5085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544740" w:history="1">
        <w:r w:rsidRPr="00C958CA">
          <w:rPr>
            <w:rStyle w:val="Collegamentoipertestuale"/>
            <w:rFonts w:ascii="Arial" w:hAnsi="Arial"/>
            <w:b/>
            <w:noProof/>
          </w:rPr>
          <w:t>IL MESSIANISMO</w:t>
        </w:r>
        <w:r>
          <w:rPr>
            <w:noProof/>
            <w:webHidden/>
          </w:rPr>
          <w:tab/>
        </w:r>
        <w:r>
          <w:rPr>
            <w:noProof/>
            <w:webHidden/>
          </w:rPr>
          <w:fldChar w:fldCharType="begin"/>
        </w:r>
        <w:r>
          <w:rPr>
            <w:noProof/>
            <w:webHidden/>
          </w:rPr>
          <w:instrText xml:space="preserve"> PAGEREF _Toc178544740 \h </w:instrText>
        </w:r>
        <w:r>
          <w:rPr>
            <w:noProof/>
            <w:webHidden/>
          </w:rPr>
        </w:r>
        <w:r>
          <w:rPr>
            <w:noProof/>
            <w:webHidden/>
          </w:rPr>
          <w:fldChar w:fldCharType="separate"/>
        </w:r>
        <w:r>
          <w:rPr>
            <w:noProof/>
            <w:webHidden/>
          </w:rPr>
          <w:t>1063</w:t>
        </w:r>
        <w:r>
          <w:rPr>
            <w:noProof/>
            <w:webHidden/>
          </w:rPr>
          <w:fldChar w:fldCharType="end"/>
        </w:r>
      </w:hyperlink>
    </w:p>
    <w:p w14:paraId="21B27C74" w14:textId="1795CAE1" w:rsidR="00F50857" w:rsidRDefault="00F50857">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78544741" w:history="1">
        <w:r w:rsidRPr="00C958CA">
          <w:rPr>
            <w:rStyle w:val="Collegamentoipertestuale"/>
            <w:rFonts w:ascii="Arial" w:hAnsi="Arial"/>
            <w:b/>
            <w:noProof/>
          </w:rPr>
          <w:t>IL REGNO NELL'ANNUNZIO DI GESÙ SIGNORE</w:t>
        </w:r>
        <w:r>
          <w:rPr>
            <w:noProof/>
            <w:webHidden/>
          </w:rPr>
          <w:tab/>
        </w:r>
        <w:r>
          <w:rPr>
            <w:noProof/>
            <w:webHidden/>
          </w:rPr>
          <w:fldChar w:fldCharType="begin"/>
        </w:r>
        <w:r>
          <w:rPr>
            <w:noProof/>
            <w:webHidden/>
          </w:rPr>
          <w:instrText xml:space="preserve"> PAGEREF _Toc178544741 \h </w:instrText>
        </w:r>
        <w:r>
          <w:rPr>
            <w:noProof/>
            <w:webHidden/>
          </w:rPr>
        </w:r>
        <w:r>
          <w:rPr>
            <w:noProof/>
            <w:webHidden/>
          </w:rPr>
          <w:fldChar w:fldCharType="separate"/>
        </w:r>
        <w:r>
          <w:rPr>
            <w:noProof/>
            <w:webHidden/>
          </w:rPr>
          <w:t>1065</w:t>
        </w:r>
        <w:r>
          <w:rPr>
            <w:noProof/>
            <w:webHidden/>
          </w:rPr>
          <w:fldChar w:fldCharType="end"/>
        </w:r>
      </w:hyperlink>
    </w:p>
    <w:p w14:paraId="575D25F6" w14:textId="6B1D5AA0" w:rsidR="00F50857" w:rsidRDefault="00F5085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544742" w:history="1">
        <w:r w:rsidRPr="00C958CA">
          <w:rPr>
            <w:rStyle w:val="Collegamentoipertestuale"/>
            <w:rFonts w:ascii="Arial" w:hAnsi="Arial"/>
            <w:b/>
            <w:noProof/>
          </w:rPr>
          <w:t>IL MESSIA</w:t>
        </w:r>
        <w:r>
          <w:rPr>
            <w:noProof/>
            <w:webHidden/>
          </w:rPr>
          <w:tab/>
        </w:r>
        <w:r>
          <w:rPr>
            <w:noProof/>
            <w:webHidden/>
          </w:rPr>
          <w:fldChar w:fldCharType="begin"/>
        </w:r>
        <w:r>
          <w:rPr>
            <w:noProof/>
            <w:webHidden/>
          </w:rPr>
          <w:instrText xml:space="preserve"> PAGEREF _Toc178544742 \h </w:instrText>
        </w:r>
        <w:r>
          <w:rPr>
            <w:noProof/>
            <w:webHidden/>
          </w:rPr>
        </w:r>
        <w:r>
          <w:rPr>
            <w:noProof/>
            <w:webHidden/>
          </w:rPr>
          <w:fldChar w:fldCharType="separate"/>
        </w:r>
        <w:r>
          <w:rPr>
            <w:noProof/>
            <w:webHidden/>
          </w:rPr>
          <w:t>1065</w:t>
        </w:r>
        <w:r>
          <w:rPr>
            <w:noProof/>
            <w:webHidden/>
          </w:rPr>
          <w:fldChar w:fldCharType="end"/>
        </w:r>
      </w:hyperlink>
    </w:p>
    <w:p w14:paraId="2B863492" w14:textId="567F8E95" w:rsidR="00F50857" w:rsidRDefault="00F5085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544743" w:history="1">
        <w:r w:rsidRPr="00C958CA">
          <w:rPr>
            <w:rStyle w:val="Collegamentoipertestuale"/>
            <w:rFonts w:ascii="Arial" w:hAnsi="Arial"/>
            <w:b/>
            <w:noProof/>
          </w:rPr>
          <w:t>I CITTADINI DEL REGNO</w:t>
        </w:r>
        <w:r>
          <w:rPr>
            <w:noProof/>
            <w:webHidden/>
          </w:rPr>
          <w:tab/>
        </w:r>
        <w:r>
          <w:rPr>
            <w:noProof/>
            <w:webHidden/>
          </w:rPr>
          <w:fldChar w:fldCharType="begin"/>
        </w:r>
        <w:r>
          <w:rPr>
            <w:noProof/>
            <w:webHidden/>
          </w:rPr>
          <w:instrText xml:space="preserve"> PAGEREF _Toc178544743 \h </w:instrText>
        </w:r>
        <w:r>
          <w:rPr>
            <w:noProof/>
            <w:webHidden/>
          </w:rPr>
        </w:r>
        <w:r>
          <w:rPr>
            <w:noProof/>
            <w:webHidden/>
          </w:rPr>
          <w:fldChar w:fldCharType="separate"/>
        </w:r>
        <w:r>
          <w:rPr>
            <w:noProof/>
            <w:webHidden/>
          </w:rPr>
          <w:t>1067</w:t>
        </w:r>
        <w:r>
          <w:rPr>
            <w:noProof/>
            <w:webHidden/>
          </w:rPr>
          <w:fldChar w:fldCharType="end"/>
        </w:r>
      </w:hyperlink>
    </w:p>
    <w:p w14:paraId="569B9596" w14:textId="69052C63" w:rsidR="00F50857" w:rsidRDefault="00F5085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544744" w:history="1">
        <w:r w:rsidRPr="00C958CA">
          <w:rPr>
            <w:rStyle w:val="Collegamentoipertestuale"/>
            <w:rFonts w:ascii="Arial" w:hAnsi="Arial"/>
            <w:b/>
            <w:noProof/>
          </w:rPr>
          <w:t>LA LEGGE DEL REGNO</w:t>
        </w:r>
        <w:r>
          <w:rPr>
            <w:noProof/>
            <w:webHidden/>
          </w:rPr>
          <w:tab/>
        </w:r>
        <w:r>
          <w:rPr>
            <w:noProof/>
            <w:webHidden/>
          </w:rPr>
          <w:fldChar w:fldCharType="begin"/>
        </w:r>
        <w:r>
          <w:rPr>
            <w:noProof/>
            <w:webHidden/>
          </w:rPr>
          <w:instrText xml:space="preserve"> PAGEREF _Toc178544744 \h </w:instrText>
        </w:r>
        <w:r>
          <w:rPr>
            <w:noProof/>
            <w:webHidden/>
          </w:rPr>
        </w:r>
        <w:r>
          <w:rPr>
            <w:noProof/>
            <w:webHidden/>
          </w:rPr>
          <w:fldChar w:fldCharType="separate"/>
        </w:r>
        <w:r>
          <w:rPr>
            <w:noProof/>
            <w:webHidden/>
          </w:rPr>
          <w:t>1069</w:t>
        </w:r>
        <w:r>
          <w:rPr>
            <w:noProof/>
            <w:webHidden/>
          </w:rPr>
          <w:fldChar w:fldCharType="end"/>
        </w:r>
      </w:hyperlink>
    </w:p>
    <w:p w14:paraId="29C67F73" w14:textId="0F45637D" w:rsidR="00F50857" w:rsidRDefault="00F5085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544745" w:history="1">
        <w:r w:rsidRPr="00C958CA">
          <w:rPr>
            <w:rStyle w:val="Collegamentoipertestuale"/>
            <w:rFonts w:ascii="Arial" w:hAnsi="Arial"/>
            <w:b/>
            <w:noProof/>
          </w:rPr>
          <w:t>LA VOCAZIONE AL REGNO</w:t>
        </w:r>
        <w:r>
          <w:rPr>
            <w:noProof/>
            <w:webHidden/>
          </w:rPr>
          <w:tab/>
        </w:r>
        <w:r>
          <w:rPr>
            <w:noProof/>
            <w:webHidden/>
          </w:rPr>
          <w:fldChar w:fldCharType="begin"/>
        </w:r>
        <w:r>
          <w:rPr>
            <w:noProof/>
            <w:webHidden/>
          </w:rPr>
          <w:instrText xml:space="preserve"> PAGEREF _Toc178544745 \h </w:instrText>
        </w:r>
        <w:r>
          <w:rPr>
            <w:noProof/>
            <w:webHidden/>
          </w:rPr>
        </w:r>
        <w:r>
          <w:rPr>
            <w:noProof/>
            <w:webHidden/>
          </w:rPr>
          <w:fldChar w:fldCharType="separate"/>
        </w:r>
        <w:r>
          <w:rPr>
            <w:noProof/>
            <w:webHidden/>
          </w:rPr>
          <w:t>1071</w:t>
        </w:r>
        <w:r>
          <w:rPr>
            <w:noProof/>
            <w:webHidden/>
          </w:rPr>
          <w:fldChar w:fldCharType="end"/>
        </w:r>
      </w:hyperlink>
    </w:p>
    <w:p w14:paraId="3F141E18" w14:textId="7FD6C180" w:rsidR="00F50857" w:rsidRDefault="00F5085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544746" w:history="1">
        <w:r w:rsidRPr="00C958CA">
          <w:rPr>
            <w:rStyle w:val="Collegamentoipertestuale"/>
            <w:rFonts w:ascii="Arial" w:hAnsi="Arial"/>
            <w:b/>
            <w:noProof/>
          </w:rPr>
          <w:t>I COSTRUTTORI DEL REGNO</w:t>
        </w:r>
        <w:r>
          <w:rPr>
            <w:noProof/>
            <w:webHidden/>
          </w:rPr>
          <w:tab/>
        </w:r>
        <w:r>
          <w:rPr>
            <w:noProof/>
            <w:webHidden/>
          </w:rPr>
          <w:fldChar w:fldCharType="begin"/>
        </w:r>
        <w:r>
          <w:rPr>
            <w:noProof/>
            <w:webHidden/>
          </w:rPr>
          <w:instrText xml:space="preserve"> PAGEREF _Toc178544746 \h </w:instrText>
        </w:r>
        <w:r>
          <w:rPr>
            <w:noProof/>
            <w:webHidden/>
          </w:rPr>
        </w:r>
        <w:r>
          <w:rPr>
            <w:noProof/>
            <w:webHidden/>
          </w:rPr>
          <w:fldChar w:fldCharType="separate"/>
        </w:r>
        <w:r>
          <w:rPr>
            <w:noProof/>
            <w:webHidden/>
          </w:rPr>
          <w:t>1073</w:t>
        </w:r>
        <w:r>
          <w:rPr>
            <w:noProof/>
            <w:webHidden/>
          </w:rPr>
          <w:fldChar w:fldCharType="end"/>
        </w:r>
      </w:hyperlink>
    </w:p>
    <w:p w14:paraId="01D344DB" w14:textId="6A678AE1" w:rsidR="00F50857" w:rsidRDefault="00F50857">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78544747" w:history="1">
        <w:r w:rsidRPr="00C958CA">
          <w:rPr>
            <w:rStyle w:val="Collegamentoipertestuale"/>
            <w:rFonts w:ascii="Arial" w:hAnsi="Arial"/>
            <w:b/>
            <w:noProof/>
          </w:rPr>
          <w:t>REGNO E CHIESA</w:t>
        </w:r>
        <w:r>
          <w:rPr>
            <w:noProof/>
            <w:webHidden/>
          </w:rPr>
          <w:tab/>
        </w:r>
        <w:r>
          <w:rPr>
            <w:noProof/>
            <w:webHidden/>
          </w:rPr>
          <w:fldChar w:fldCharType="begin"/>
        </w:r>
        <w:r>
          <w:rPr>
            <w:noProof/>
            <w:webHidden/>
          </w:rPr>
          <w:instrText xml:space="preserve"> PAGEREF _Toc178544747 \h </w:instrText>
        </w:r>
        <w:r>
          <w:rPr>
            <w:noProof/>
            <w:webHidden/>
          </w:rPr>
        </w:r>
        <w:r>
          <w:rPr>
            <w:noProof/>
            <w:webHidden/>
          </w:rPr>
          <w:fldChar w:fldCharType="separate"/>
        </w:r>
        <w:r>
          <w:rPr>
            <w:noProof/>
            <w:webHidden/>
          </w:rPr>
          <w:t>1076</w:t>
        </w:r>
        <w:r>
          <w:rPr>
            <w:noProof/>
            <w:webHidden/>
          </w:rPr>
          <w:fldChar w:fldCharType="end"/>
        </w:r>
      </w:hyperlink>
    </w:p>
    <w:p w14:paraId="210539A3" w14:textId="41793C34" w:rsidR="00F50857" w:rsidRDefault="00F5085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544748" w:history="1">
        <w:r w:rsidRPr="00C958CA">
          <w:rPr>
            <w:rStyle w:val="Collegamentoipertestuale"/>
            <w:rFonts w:ascii="Arial" w:hAnsi="Arial"/>
            <w:b/>
            <w:noProof/>
          </w:rPr>
          <w:t>IDENTITÀ</w:t>
        </w:r>
        <w:r>
          <w:rPr>
            <w:noProof/>
            <w:webHidden/>
          </w:rPr>
          <w:tab/>
        </w:r>
        <w:r>
          <w:rPr>
            <w:noProof/>
            <w:webHidden/>
          </w:rPr>
          <w:fldChar w:fldCharType="begin"/>
        </w:r>
        <w:r>
          <w:rPr>
            <w:noProof/>
            <w:webHidden/>
          </w:rPr>
          <w:instrText xml:space="preserve"> PAGEREF _Toc178544748 \h </w:instrText>
        </w:r>
        <w:r>
          <w:rPr>
            <w:noProof/>
            <w:webHidden/>
          </w:rPr>
        </w:r>
        <w:r>
          <w:rPr>
            <w:noProof/>
            <w:webHidden/>
          </w:rPr>
          <w:fldChar w:fldCharType="separate"/>
        </w:r>
        <w:r>
          <w:rPr>
            <w:noProof/>
            <w:webHidden/>
          </w:rPr>
          <w:t>1076</w:t>
        </w:r>
        <w:r>
          <w:rPr>
            <w:noProof/>
            <w:webHidden/>
          </w:rPr>
          <w:fldChar w:fldCharType="end"/>
        </w:r>
      </w:hyperlink>
    </w:p>
    <w:p w14:paraId="6080DEE8" w14:textId="4833FE30" w:rsidR="00F50857" w:rsidRDefault="00F5085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544749" w:history="1">
        <w:r w:rsidRPr="00C958CA">
          <w:rPr>
            <w:rStyle w:val="Collegamentoipertestuale"/>
            <w:rFonts w:ascii="Arial" w:hAnsi="Arial"/>
            <w:b/>
            <w:noProof/>
          </w:rPr>
          <w:t>SEPARAZIONE</w:t>
        </w:r>
        <w:r>
          <w:rPr>
            <w:noProof/>
            <w:webHidden/>
          </w:rPr>
          <w:tab/>
        </w:r>
        <w:r>
          <w:rPr>
            <w:noProof/>
            <w:webHidden/>
          </w:rPr>
          <w:fldChar w:fldCharType="begin"/>
        </w:r>
        <w:r>
          <w:rPr>
            <w:noProof/>
            <w:webHidden/>
          </w:rPr>
          <w:instrText xml:space="preserve"> PAGEREF _Toc178544749 \h </w:instrText>
        </w:r>
        <w:r>
          <w:rPr>
            <w:noProof/>
            <w:webHidden/>
          </w:rPr>
        </w:r>
        <w:r>
          <w:rPr>
            <w:noProof/>
            <w:webHidden/>
          </w:rPr>
          <w:fldChar w:fldCharType="separate"/>
        </w:r>
        <w:r>
          <w:rPr>
            <w:noProof/>
            <w:webHidden/>
          </w:rPr>
          <w:t>1077</w:t>
        </w:r>
        <w:r>
          <w:rPr>
            <w:noProof/>
            <w:webHidden/>
          </w:rPr>
          <w:fldChar w:fldCharType="end"/>
        </w:r>
      </w:hyperlink>
    </w:p>
    <w:p w14:paraId="4AF46011" w14:textId="29176113" w:rsidR="00F50857" w:rsidRDefault="00F5085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544750" w:history="1">
        <w:r w:rsidRPr="00C958CA">
          <w:rPr>
            <w:rStyle w:val="Collegamentoipertestuale"/>
            <w:rFonts w:ascii="Arial" w:hAnsi="Arial"/>
            <w:b/>
            <w:noProof/>
          </w:rPr>
          <w:t>IL CRISTIANO ANONIMO</w:t>
        </w:r>
        <w:r>
          <w:rPr>
            <w:noProof/>
            <w:webHidden/>
          </w:rPr>
          <w:tab/>
        </w:r>
        <w:r>
          <w:rPr>
            <w:noProof/>
            <w:webHidden/>
          </w:rPr>
          <w:fldChar w:fldCharType="begin"/>
        </w:r>
        <w:r>
          <w:rPr>
            <w:noProof/>
            <w:webHidden/>
          </w:rPr>
          <w:instrText xml:space="preserve"> PAGEREF _Toc178544750 \h </w:instrText>
        </w:r>
        <w:r>
          <w:rPr>
            <w:noProof/>
            <w:webHidden/>
          </w:rPr>
        </w:r>
        <w:r>
          <w:rPr>
            <w:noProof/>
            <w:webHidden/>
          </w:rPr>
          <w:fldChar w:fldCharType="separate"/>
        </w:r>
        <w:r>
          <w:rPr>
            <w:noProof/>
            <w:webHidden/>
          </w:rPr>
          <w:t>1079</w:t>
        </w:r>
        <w:r>
          <w:rPr>
            <w:noProof/>
            <w:webHidden/>
          </w:rPr>
          <w:fldChar w:fldCharType="end"/>
        </w:r>
      </w:hyperlink>
    </w:p>
    <w:p w14:paraId="1C165AB3" w14:textId="46E3C00A" w:rsidR="00F50857" w:rsidRDefault="00F5085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544751" w:history="1">
        <w:r w:rsidRPr="00C958CA">
          <w:rPr>
            <w:rStyle w:val="Collegamentoipertestuale"/>
            <w:rFonts w:ascii="Arial" w:hAnsi="Arial"/>
            <w:b/>
            <w:noProof/>
          </w:rPr>
          <w:t>LA MISSIONE</w:t>
        </w:r>
        <w:r>
          <w:rPr>
            <w:noProof/>
            <w:webHidden/>
          </w:rPr>
          <w:tab/>
        </w:r>
        <w:r>
          <w:rPr>
            <w:noProof/>
            <w:webHidden/>
          </w:rPr>
          <w:fldChar w:fldCharType="begin"/>
        </w:r>
        <w:r>
          <w:rPr>
            <w:noProof/>
            <w:webHidden/>
          </w:rPr>
          <w:instrText xml:space="preserve"> PAGEREF _Toc178544751 \h </w:instrText>
        </w:r>
        <w:r>
          <w:rPr>
            <w:noProof/>
            <w:webHidden/>
          </w:rPr>
        </w:r>
        <w:r>
          <w:rPr>
            <w:noProof/>
            <w:webHidden/>
          </w:rPr>
          <w:fldChar w:fldCharType="separate"/>
        </w:r>
        <w:r>
          <w:rPr>
            <w:noProof/>
            <w:webHidden/>
          </w:rPr>
          <w:t>1080</w:t>
        </w:r>
        <w:r>
          <w:rPr>
            <w:noProof/>
            <w:webHidden/>
          </w:rPr>
          <w:fldChar w:fldCharType="end"/>
        </w:r>
      </w:hyperlink>
    </w:p>
    <w:p w14:paraId="20A2356F" w14:textId="00A6681A" w:rsidR="00F50857" w:rsidRDefault="00F5085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544752" w:history="1">
        <w:r w:rsidRPr="00C958CA">
          <w:rPr>
            <w:rStyle w:val="Collegamentoipertestuale"/>
            <w:rFonts w:ascii="Arial" w:hAnsi="Arial"/>
            <w:b/>
            <w:noProof/>
          </w:rPr>
          <w:t>L'APPARTENENZA</w:t>
        </w:r>
        <w:r>
          <w:rPr>
            <w:noProof/>
            <w:webHidden/>
          </w:rPr>
          <w:tab/>
        </w:r>
        <w:r>
          <w:rPr>
            <w:noProof/>
            <w:webHidden/>
          </w:rPr>
          <w:fldChar w:fldCharType="begin"/>
        </w:r>
        <w:r>
          <w:rPr>
            <w:noProof/>
            <w:webHidden/>
          </w:rPr>
          <w:instrText xml:space="preserve"> PAGEREF _Toc178544752 \h </w:instrText>
        </w:r>
        <w:r>
          <w:rPr>
            <w:noProof/>
            <w:webHidden/>
          </w:rPr>
        </w:r>
        <w:r>
          <w:rPr>
            <w:noProof/>
            <w:webHidden/>
          </w:rPr>
          <w:fldChar w:fldCharType="separate"/>
        </w:r>
        <w:r>
          <w:rPr>
            <w:noProof/>
            <w:webHidden/>
          </w:rPr>
          <w:t>1081</w:t>
        </w:r>
        <w:r>
          <w:rPr>
            <w:noProof/>
            <w:webHidden/>
          </w:rPr>
          <w:fldChar w:fldCharType="end"/>
        </w:r>
      </w:hyperlink>
    </w:p>
    <w:p w14:paraId="09E8A3D7" w14:textId="78397371" w:rsidR="00F50857" w:rsidRDefault="00F5085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544753" w:history="1">
        <w:r w:rsidRPr="00C958CA">
          <w:rPr>
            <w:rStyle w:val="Collegamentoipertestuale"/>
            <w:rFonts w:ascii="Arial" w:hAnsi="Arial"/>
            <w:b/>
            <w:noProof/>
          </w:rPr>
          <w:t>CONCLUSIONE</w:t>
        </w:r>
        <w:r>
          <w:rPr>
            <w:noProof/>
            <w:webHidden/>
          </w:rPr>
          <w:tab/>
        </w:r>
        <w:r>
          <w:rPr>
            <w:noProof/>
            <w:webHidden/>
          </w:rPr>
          <w:fldChar w:fldCharType="begin"/>
        </w:r>
        <w:r>
          <w:rPr>
            <w:noProof/>
            <w:webHidden/>
          </w:rPr>
          <w:instrText xml:space="preserve"> PAGEREF _Toc178544753 \h </w:instrText>
        </w:r>
        <w:r>
          <w:rPr>
            <w:noProof/>
            <w:webHidden/>
          </w:rPr>
        </w:r>
        <w:r>
          <w:rPr>
            <w:noProof/>
            <w:webHidden/>
          </w:rPr>
          <w:fldChar w:fldCharType="separate"/>
        </w:r>
        <w:r>
          <w:rPr>
            <w:noProof/>
            <w:webHidden/>
          </w:rPr>
          <w:t>1083</w:t>
        </w:r>
        <w:r>
          <w:rPr>
            <w:noProof/>
            <w:webHidden/>
          </w:rPr>
          <w:fldChar w:fldCharType="end"/>
        </w:r>
      </w:hyperlink>
    </w:p>
    <w:p w14:paraId="3CE231A4" w14:textId="1A343B5D" w:rsidR="00F50857" w:rsidRDefault="00F50857">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78544754" w:history="1">
        <w:r w:rsidRPr="00C958CA">
          <w:rPr>
            <w:rStyle w:val="Collegamentoipertestuale"/>
            <w:rFonts w:ascii="Arial" w:hAnsi="Arial"/>
            <w:noProof/>
          </w:rPr>
          <w:t>APPENDICE QUARTA</w:t>
        </w:r>
        <w:r>
          <w:rPr>
            <w:noProof/>
            <w:webHidden/>
          </w:rPr>
          <w:tab/>
        </w:r>
        <w:r>
          <w:rPr>
            <w:noProof/>
            <w:webHidden/>
          </w:rPr>
          <w:fldChar w:fldCharType="begin"/>
        </w:r>
        <w:r>
          <w:rPr>
            <w:noProof/>
            <w:webHidden/>
          </w:rPr>
          <w:instrText xml:space="preserve"> PAGEREF _Toc178544754 \h </w:instrText>
        </w:r>
        <w:r>
          <w:rPr>
            <w:noProof/>
            <w:webHidden/>
          </w:rPr>
        </w:r>
        <w:r>
          <w:rPr>
            <w:noProof/>
            <w:webHidden/>
          </w:rPr>
          <w:fldChar w:fldCharType="separate"/>
        </w:r>
        <w:r>
          <w:rPr>
            <w:noProof/>
            <w:webHidden/>
          </w:rPr>
          <w:t>1083</w:t>
        </w:r>
        <w:r>
          <w:rPr>
            <w:noProof/>
            <w:webHidden/>
          </w:rPr>
          <w:fldChar w:fldCharType="end"/>
        </w:r>
      </w:hyperlink>
    </w:p>
    <w:p w14:paraId="4C9745CE" w14:textId="10E17800" w:rsidR="00F50857" w:rsidRDefault="00F5085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544755" w:history="1">
        <w:r w:rsidRPr="00C958CA">
          <w:rPr>
            <w:rStyle w:val="Collegamentoipertestuale"/>
            <w:rFonts w:ascii="Arial" w:hAnsi="Arial"/>
            <w:b/>
            <w:noProof/>
          </w:rPr>
          <w:t>FEDE ED EDIFICAZIONE DEL CORPO DI CRISTO</w:t>
        </w:r>
        <w:r>
          <w:rPr>
            <w:noProof/>
            <w:webHidden/>
          </w:rPr>
          <w:tab/>
        </w:r>
        <w:r>
          <w:rPr>
            <w:noProof/>
            <w:webHidden/>
          </w:rPr>
          <w:fldChar w:fldCharType="begin"/>
        </w:r>
        <w:r>
          <w:rPr>
            <w:noProof/>
            <w:webHidden/>
          </w:rPr>
          <w:instrText xml:space="preserve"> PAGEREF _Toc178544755 \h </w:instrText>
        </w:r>
        <w:r>
          <w:rPr>
            <w:noProof/>
            <w:webHidden/>
          </w:rPr>
        </w:r>
        <w:r>
          <w:rPr>
            <w:noProof/>
            <w:webHidden/>
          </w:rPr>
          <w:fldChar w:fldCharType="separate"/>
        </w:r>
        <w:r>
          <w:rPr>
            <w:noProof/>
            <w:webHidden/>
          </w:rPr>
          <w:t>1084</w:t>
        </w:r>
        <w:r>
          <w:rPr>
            <w:noProof/>
            <w:webHidden/>
          </w:rPr>
          <w:fldChar w:fldCharType="end"/>
        </w:r>
      </w:hyperlink>
    </w:p>
    <w:p w14:paraId="625DD8E2" w14:textId="21248B84" w:rsidR="00F50857" w:rsidRDefault="00F5085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544756" w:history="1">
        <w:r w:rsidRPr="00C958CA">
          <w:rPr>
            <w:rStyle w:val="Collegamentoipertestuale"/>
            <w:rFonts w:ascii="Arial" w:hAnsi="Arial"/>
            <w:b/>
            <w:noProof/>
          </w:rPr>
          <w:t>FEDE E INCORPORAZIONE IN CRISTO GESÙ</w:t>
        </w:r>
        <w:r>
          <w:rPr>
            <w:noProof/>
            <w:webHidden/>
          </w:rPr>
          <w:tab/>
        </w:r>
        <w:r>
          <w:rPr>
            <w:noProof/>
            <w:webHidden/>
          </w:rPr>
          <w:fldChar w:fldCharType="begin"/>
        </w:r>
        <w:r>
          <w:rPr>
            <w:noProof/>
            <w:webHidden/>
          </w:rPr>
          <w:instrText xml:space="preserve"> PAGEREF _Toc178544756 \h </w:instrText>
        </w:r>
        <w:r>
          <w:rPr>
            <w:noProof/>
            <w:webHidden/>
          </w:rPr>
        </w:r>
        <w:r>
          <w:rPr>
            <w:noProof/>
            <w:webHidden/>
          </w:rPr>
          <w:fldChar w:fldCharType="separate"/>
        </w:r>
        <w:r>
          <w:rPr>
            <w:noProof/>
            <w:webHidden/>
          </w:rPr>
          <w:t>1139</w:t>
        </w:r>
        <w:r>
          <w:rPr>
            <w:noProof/>
            <w:webHidden/>
          </w:rPr>
          <w:fldChar w:fldCharType="end"/>
        </w:r>
      </w:hyperlink>
    </w:p>
    <w:p w14:paraId="45564944" w14:textId="54ABCF6B" w:rsidR="00F50857" w:rsidRDefault="00F5085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544757" w:history="1">
        <w:r w:rsidRPr="00C958CA">
          <w:rPr>
            <w:rStyle w:val="Collegamentoipertestuale"/>
            <w:rFonts w:ascii="Arial" w:hAnsi="Arial"/>
            <w:b/>
            <w:noProof/>
          </w:rPr>
          <w:t>FEDE IN CAMMINO VERSO IL REGNO ETERNO</w:t>
        </w:r>
        <w:r>
          <w:rPr>
            <w:noProof/>
            <w:webHidden/>
          </w:rPr>
          <w:tab/>
        </w:r>
        <w:r>
          <w:rPr>
            <w:noProof/>
            <w:webHidden/>
          </w:rPr>
          <w:fldChar w:fldCharType="begin"/>
        </w:r>
        <w:r>
          <w:rPr>
            <w:noProof/>
            <w:webHidden/>
          </w:rPr>
          <w:instrText xml:space="preserve"> PAGEREF _Toc178544757 \h </w:instrText>
        </w:r>
        <w:r>
          <w:rPr>
            <w:noProof/>
            <w:webHidden/>
          </w:rPr>
        </w:r>
        <w:r>
          <w:rPr>
            <w:noProof/>
            <w:webHidden/>
          </w:rPr>
          <w:fldChar w:fldCharType="separate"/>
        </w:r>
        <w:r>
          <w:rPr>
            <w:noProof/>
            <w:webHidden/>
          </w:rPr>
          <w:t>1148</w:t>
        </w:r>
        <w:r>
          <w:rPr>
            <w:noProof/>
            <w:webHidden/>
          </w:rPr>
          <w:fldChar w:fldCharType="end"/>
        </w:r>
      </w:hyperlink>
    </w:p>
    <w:p w14:paraId="1A459683" w14:textId="65752E97" w:rsidR="00F50857" w:rsidRDefault="00F5085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544758" w:history="1">
        <w:r w:rsidRPr="00C958CA">
          <w:rPr>
            <w:rStyle w:val="Collegamentoipertestuale"/>
            <w:rFonts w:ascii="Arial" w:hAnsi="Arial"/>
            <w:b/>
            <w:noProof/>
          </w:rPr>
          <w:t>LA VERA ESCATOLOGIA VIA DELLA VERA ANTROPOLOGIA</w:t>
        </w:r>
        <w:r>
          <w:rPr>
            <w:noProof/>
            <w:webHidden/>
          </w:rPr>
          <w:tab/>
        </w:r>
        <w:r>
          <w:rPr>
            <w:noProof/>
            <w:webHidden/>
          </w:rPr>
          <w:fldChar w:fldCharType="begin"/>
        </w:r>
        <w:r>
          <w:rPr>
            <w:noProof/>
            <w:webHidden/>
          </w:rPr>
          <w:instrText xml:space="preserve"> PAGEREF _Toc178544758 \h </w:instrText>
        </w:r>
        <w:r>
          <w:rPr>
            <w:noProof/>
            <w:webHidden/>
          </w:rPr>
        </w:r>
        <w:r>
          <w:rPr>
            <w:noProof/>
            <w:webHidden/>
          </w:rPr>
          <w:fldChar w:fldCharType="separate"/>
        </w:r>
        <w:r>
          <w:rPr>
            <w:noProof/>
            <w:webHidden/>
          </w:rPr>
          <w:t>1152</w:t>
        </w:r>
        <w:r>
          <w:rPr>
            <w:noProof/>
            <w:webHidden/>
          </w:rPr>
          <w:fldChar w:fldCharType="end"/>
        </w:r>
      </w:hyperlink>
    </w:p>
    <w:p w14:paraId="7AABED23" w14:textId="3E6164A7" w:rsidR="00F50857" w:rsidRDefault="00F5085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544759" w:history="1">
        <w:r w:rsidRPr="00C958CA">
          <w:rPr>
            <w:rStyle w:val="Collegamentoipertestuale"/>
            <w:rFonts w:ascii="Arial" w:hAnsi="Arial"/>
            <w:b/>
            <w:noProof/>
          </w:rPr>
          <w:t>VERITÀ ESCATOLOGICA</w:t>
        </w:r>
        <w:r>
          <w:rPr>
            <w:noProof/>
            <w:webHidden/>
          </w:rPr>
          <w:tab/>
        </w:r>
        <w:r>
          <w:rPr>
            <w:noProof/>
            <w:webHidden/>
          </w:rPr>
          <w:fldChar w:fldCharType="begin"/>
        </w:r>
        <w:r>
          <w:rPr>
            <w:noProof/>
            <w:webHidden/>
          </w:rPr>
          <w:instrText xml:space="preserve"> PAGEREF _Toc178544759 \h </w:instrText>
        </w:r>
        <w:r>
          <w:rPr>
            <w:noProof/>
            <w:webHidden/>
          </w:rPr>
        </w:r>
        <w:r>
          <w:rPr>
            <w:noProof/>
            <w:webHidden/>
          </w:rPr>
          <w:fldChar w:fldCharType="separate"/>
        </w:r>
        <w:r>
          <w:rPr>
            <w:noProof/>
            <w:webHidden/>
          </w:rPr>
          <w:t>1167</w:t>
        </w:r>
        <w:r>
          <w:rPr>
            <w:noProof/>
            <w:webHidden/>
          </w:rPr>
          <w:fldChar w:fldCharType="end"/>
        </w:r>
      </w:hyperlink>
    </w:p>
    <w:p w14:paraId="30B557D8" w14:textId="4B45D5F7" w:rsidR="00F50857" w:rsidRDefault="00F5085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544760" w:history="1">
        <w:r w:rsidRPr="00C958CA">
          <w:rPr>
            <w:rStyle w:val="Collegamentoipertestuale"/>
            <w:rFonts w:ascii="Arial" w:hAnsi="Arial"/>
            <w:b/>
            <w:noProof/>
          </w:rPr>
          <w:t>DISTRUZIONE DELLA VERITÀ DELL’ETERNITÀ</w:t>
        </w:r>
        <w:r>
          <w:rPr>
            <w:noProof/>
            <w:webHidden/>
          </w:rPr>
          <w:tab/>
        </w:r>
        <w:r>
          <w:rPr>
            <w:noProof/>
            <w:webHidden/>
          </w:rPr>
          <w:fldChar w:fldCharType="begin"/>
        </w:r>
        <w:r>
          <w:rPr>
            <w:noProof/>
            <w:webHidden/>
          </w:rPr>
          <w:instrText xml:space="preserve"> PAGEREF _Toc178544760 \h </w:instrText>
        </w:r>
        <w:r>
          <w:rPr>
            <w:noProof/>
            <w:webHidden/>
          </w:rPr>
        </w:r>
        <w:r>
          <w:rPr>
            <w:noProof/>
            <w:webHidden/>
          </w:rPr>
          <w:fldChar w:fldCharType="separate"/>
        </w:r>
        <w:r>
          <w:rPr>
            <w:noProof/>
            <w:webHidden/>
          </w:rPr>
          <w:t>1179</w:t>
        </w:r>
        <w:r>
          <w:rPr>
            <w:noProof/>
            <w:webHidden/>
          </w:rPr>
          <w:fldChar w:fldCharType="end"/>
        </w:r>
      </w:hyperlink>
    </w:p>
    <w:p w14:paraId="37F7C453" w14:textId="2EC81B9D" w:rsidR="00F50857" w:rsidRDefault="00F5085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544761" w:history="1">
        <w:r w:rsidRPr="00C958CA">
          <w:rPr>
            <w:rStyle w:val="Collegamentoipertestuale"/>
            <w:rFonts w:ascii="Arial" w:hAnsi="Arial"/>
            <w:b/>
            <w:noProof/>
          </w:rPr>
          <w:t>IL GIUSTO E L’EMPIO IN UNA DIFFERENTE ETERNITÀ</w:t>
        </w:r>
        <w:r>
          <w:rPr>
            <w:noProof/>
            <w:webHidden/>
          </w:rPr>
          <w:tab/>
        </w:r>
        <w:r>
          <w:rPr>
            <w:noProof/>
            <w:webHidden/>
          </w:rPr>
          <w:fldChar w:fldCharType="begin"/>
        </w:r>
        <w:r>
          <w:rPr>
            <w:noProof/>
            <w:webHidden/>
          </w:rPr>
          <w:instrText xml:space="preserve"> PAGEREF _Toc178544761 \h </w:instrText>
        </w:r>
        <w:r>
          <w:rPr>
            <w:noProof/>
            <w:webHidden/>
          </w:rPr>
        </w:r>
        <w:r>
          <w:rPr>
            <w:noProof/>
            <w:webHidden/>
          </w:rPr>
          <w:fldChar w:fldCharType="separate"/>
        </w:r>
        <w:r>
          <w:rPr>
            <w:noProof/>
            <w:webHidden/>
          </w:rPr>
          <w:t>1189</w:t>
        </w:r>
        <w:r>
          <w:rPr>
            <w:noProof/>
            <w:webHidden/>
          </w:rPr>
          <w:fldChar w:fldCharType="end"/>
        </w:r>
      </w:hyperlink>
    </w:p>
    <w:p w14:paraId="3733693D" w14:textId="18D3633E" w:rsidR="00F50857" w:rsidRDefault="00F5085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544762" w:history="1">
        <w:r w:rsidRPr="00C958CA">
          <w:rPr>
            <w:rStyle w:val="Collegamentoipertestuale"/>
            <w:rFonts w:ascii="Arial" w:hAnsi="Arial"/>
            <w:b/>
            <w:noProof/>
          </w:rPr>
          <w:t>IL SEMINATORE USCÌ A SEMINARE</w:t>
        </w:r>
        <w:r>
          <w:rPr>
            <w:noProof/>
            <w:webHidden/>
          </w:rPr>
          <w:tab/>
        </w:r>
        <w:r>
          <w:rPr>
            <w:noProof/>
            <w:webHidden/>
          </w:rPr>
          <w:fldChar w:fldCharType="begin"/>
        </w:r>
        <w:r>
          <w:rPr>
            <w:noProof/>
            <w:webHidden/>
          </w:rPr>
          <w:instrText xml:space="preserve"> PAGEREF _Toc178544762 \h </w:instrText>
        </w:r>
        <w:r>
          <w:rPr>
            <w:noProof/>
            <w:webHidden/>
          </w:rPr>
        </w:r>
        <w:r>
          <w:rPr>
            <w:noProof/>
            <w:webHidden/>
          </w:rPr>
          <w:fldChar w:fldCharType="separate"/>
        </w:r>
        <w:r>
          <w:rPr>
            <w:noProof/>
            <w:webHidden/>
          </w:rPr>
          <w:t>1190</w:t>
        </w:r>
        <w:r>
          <w:rPr>
            <w:noProof/>
            <w:webHidden/>
          </w:rPr>
          <w:fldChar w:fldCharType="end"/>
        </w:r>
      </w:hyperlink>
    </w:p>
    <w:p w14:paraId="4A590EC5" w14:textId="1723EC38" w:rsidR="00F50857" w:rsidRDefault="00F5085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544763" w:history="1">
        <w:r w:rsidRPr="00C958CA">
          <w:rPr>
            <w:rStyle w:val="Collegamentoipertestuale"/>
            <w:rFonts w:ascii="Arial" w:hAnsi="Arial"/>
            <w:b/>
            <w:noProof/>
          </w:rPr>
          <w:t>L’ESCATOLOGIA POLITICAMENTE E LINGUISTICAMENTE CORRETTA.</w:t>
        </w:r>
        <w:r>
          <w:rPr>
            <w:noProof/>
            <w:webHidden/>
          </w:rPr>
          <w:tab/>
        </w:r>
        <w:r>
          <w:rPr>
            <w:noProof/>
            <w:webHidden/>
          </w:rPr>
          <w:fldChar w:fldCharType="begin"/>
        </w:r>
        <w:r>
          <w:rPr>
            <w:noProof/>
            <w:webHidden/>
          </w:rPr>
          <w:instrText xml:space="preserve"> PAGEREF _Toc178544763 \h </w:instrText>
        </w:r>
        <w:r>
          <w:rPr>
            <w:noProof/>
            <w:webHidden/>
          </w:rPr>
        </w:r>
        <w:r>
          <w:rPr>
            <w:noProof/>
            <w:webHidden/>
          </w:rPr>
          <w:fldChar w:fldCharType="separate"/>
        </w:r>
        <w:r>
          <w:rPr>
            <w:noProof/>
            <w:webHidden/>
          </w:rPr>
          <w:t>1204</w:t>
        </w:r>
        <w:r>
          <w:rPr>
            <w:noProof/>
            <w:webHidden/>
          </w:rPr>
          <w:fldChar w:fldCharType="end"/>
        </w:r>
      </w:hyperlink>
    </w:p>
    <w:p w14:paraId="55986B97" w14:textId="0F621BB0" w:rsidR="00F50857" w:rsidRDefault="00F5085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544764" w:history="1">
        <w:r w:rsidRPr="00C958CA">
          <w:rPr>
            <w:rStyle w:val="Collegamentoipertestuale"/>
            <w:rFonts w:ascii="Arial" w:hAnsi="Arial"/>
            <w:b/>
            <w:noProof/>
          </w:rPr>
          <w:t>CHI NON RISULTÒ SCRITTO NEL LIBRO DELLA VITA</w:t>
        </w:r>
        <w:r>
          <w:rPr>
            <w:noProof/>
            <w:webHidden/>
          </w:rPr>
          <w:tab/>
        </w:r>
        <w:r>
          <w:rPr>
            <w:noProof/>
            <w:webHidden/>
          </w:rPr>
          <w:fldChar w:fldCharType="begin"/>
        </w:r>
        <w:r>
          <w:rPr>
            <w:noProof/>
            <w:webHidden/>
          </w:rPr>
          <w:instrText xml:space="preserve"> PAGEREF _Toc178544764 \h </w:instrText>
        </w:r>
        <w:r>
          <w:rPr>
            <w:noProof/>
            <w:webHidden/>
          </w:rPr>
        </w:r>
        <w:r>
          <w:rPr>
            <w:noProof/>
            <w:webHidden/>
          </w:rPr>
          <w:fldChar w:fldCharType="separate"/>
        </w:r>
        <w:r>
          <w:rPr>
            <w:noProof/>
            <w:webHidden/>
          </w:rPr>
          <w:t>1232</w:t>
        </w:r>
        <w:r>
          <w:rPr>
            <w:noProof/>
            <w:webHidden/>
          </w:rPr>
          <w:fldChar w:fldCharType="end"/>
        </w:r>
      </w:hyperlink>
    </w:p>
    <w:p w14:paraId="53645965" w14:textId="1C1A0F65" w:rsidR="00F50857" w:rsidRDefault="00F5085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544765" w:history="1">
        <w:r w:rsidRPr="00C958CA">
          <w:rPr>
            <w:rStyle w:val="Collegamentoipertestuale"/>
            <w:rFonts w:ascii="Arial" w:hAnsi="Arial"/>
            <w:b/>
            <w:noProof/>
          </w:rPr>
          <w:t>IO SARÒ SUO DIO ED EGLI SARÀ MIO FIGLIO</w:t>
        </w:r>
        <w:r>
          <w:rPr>
            <w:noProof/>
            <w:webHidden/>
          </w:rPr>
          <w:tab/>
        </w:r>
        <w:r>
          <w:rPr>
            <w:noProof/>
            <w:webHidden/>
          </w:rPr>
          <w:fldChar w:fldCharType="begin"/>
        </w:r>
        <w:r>
          <w:rPr>
            <w:noProof/>
            <w:webHidden/>
          </w:rPr>
          <w:instrText xml:space="preserve"> PAGEREF _Toc178544765 \h </w:instrText>
        </w:r>
        <w:r>
          <w:rPr>
            <w:noProof/>
            <w:webHidden/>
          </w:rPr>
        </w:r>
        <w:r>
          <w:rPr>
            <w:noProof/>
            <w:webHidden/>
          </w:rPr>
          <w:fldChar w:fldCharType="separate"/>
        </w:r>
        <w:r>
          <w:rPr>
            <w:noProof/>
            <w:webHidden/>
          </w:rPr>
          <w:t>1256</w:t>
        </w:r>
        <w:r>
          <w:rPr>
            <w:noProof/>
            <w:webHidden/>
          </w:rPr>
          <w:fldChar w:fldCharType="end"/>
        </w:r>
      </w:hyperlink>
    </w:p>
    <w:p w14:paraId="4BC653DA" w14:textId="64E8E3E2" w:rsidR="00F50857" w:rsidRDefault="00F5085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544766" w:history="1">
        <w:r w:rsidRPr="00C958CA">
          <w:rPr>
            <w:rStyle w:val="Collegamentoipertestuale"/>
            <w:rFonts w:ascii="Arial" w:hAnsi="Arial"/>
            <w:b/>
            <w:noProof/>
          </w:rPr>
          <w:t>DIO CI HA DONATO LA VITA ETERNA E QUESTA VITA È NEL SUO FIGLIO</w:t>
        </w:r>
        <w:r>
          <w:rPr>
            <w:noProof/>
            <w:webHidden/>
          </w:rPr>
          <w:tab/>
        </w:r>
        <w:r>
          <w:rPr>
            <w:noProof/>
            <w:webHidden/>
          </w:rPr>
          <w:fldChar w:fldCharType="begin"/>
        </w:r>
        <w:r>
          <w:rPr>
            <w:noProof/>
            <w:webHidden/>
          </w:rPr>
          <w:instrText xml:space="preserve"> PAGEREF _Toc178544766 \h </w:instrText>
        </w:r>
        <w:r>
          <w:rPr>
            <w:noProof/>
            <w:webHidden/>
          </w:rPr>
        </w:r>
        <w:r>
          <w:rPr>
            <w:noProof/>
            <w:webHidden/>
          </w:rPr>
          <w:fldChar w:fldCharType="separate"/>
        </w:r>
        <w:r>
          <w:rPr>
            <w:noProof/>
            <w:webHidden/>
          </w:rPr>
          <w:t>1284</w:t>
        </w:r>
        <w:r>
          <w:rPr>
            <w:noProof/>
            <w:webHidden/>
          </w:rPr>
          <w:fldChar w:fldCharType="end"/>
        </w:r>
      </w:hyperlink>
    </w:p>
    <w:p w14:paraId="128BBC12" w14:textId="0631BA4F" w:rsidR="00F50857" w:rsidRDefault="00F5085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544767" w:history="1">
        <w:r w:rsidRPr="00C958CA">
          <w:rPr>
            <w:rStyle w:val="Collegamentoipertestuale"/>
            <w:rFonts w:ascii="Arial" w:hAnsi="Arial"/>
            <w:b/>
            <w:noProof/>
          </w:rPr>
          <w:t>SE LA VOSTRA GIUSTIZIA NON SUPERA</w:t>
        </w:r>
        <w:r>
          <w:rPr>
            <w:noProof/>
            <w:webHidden/>
          </w:rPr>
          <w:tab/>
        </w:r>
        <w:r>
          <w:rPr>
            <w:noProof/>
            <w:webHidden/>
          </w:rPr>
          <w:fldChar w:fldCharType="begin"/>
        </w:r>
        <w:r>
          <w:rPr>
            <w:noProof/>
            <w:webHidden/>
          </w:rPr>
          <w:instrText xml:space="preserve"> PAGEREF _Toc178544767 \h </w:instrText>
        </w:r>
        <w:r>
          <w:rPr>
            <w:noProof/>
            <w:webHidden/>
          </w:rPr>
        </w:r>
        <w:r>
          <w:rPr>
            <w:noProof/>
            <w:webHidden/>
          </w:rPr>
          <w:fldChar w:fldCharType="separate"/>
        </w:r>
        <w:r>
          <w:rPr>
            <w:noProof/>
            <w:webHidden/>
          </w:rPr>
          <w:t>1322</w:t>
        </w:r>
        <w:r>
          <w:rPr>
            <w:noProof/>
            <w:webHidden/>
          </w:rPr>
          <w:fldChar w:fldCharType="end"/>
        </w:r>
      </w:hyperlink>
    </w:p>
    <w:p w14:paraId="15BACB45" w14:textId="02F6CDF5" w:rsidR="00F50857" w:rsidRDefault="00F50857">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78544768" w:history="1">
        <w:r w:rsidRPr="00C958CA">
          <w:rPr>
            <w:rStyle w:val="Collegamentoipertestuale"/>
            <w:rFonts w:ascii="Arial" w:hAnsi="Arial"/>
            <w:noProof/>
          </w:rPr>
          <w:t>APPENDICE QUINTA</w:t>
        </w:r>
        <w:r>
          <w:rPr>
            <w:noProof/>
            <w:webHidden/>
          </w:rPr>
          <w:tab/>
        </w:r>
        <w:r>
          <w:rPr>
            <w:noProof/>
            <w:webHidden/>
          </w:rPr>
          <w:fldChar w:fldCharType="begin"/>
        </w:r>
        <w:r>
          <w:rPr>
            <w:noProof/>
            <w:webHidden/>
          </w:rPr>
          <w:instrText xml:space="preserve"> PAGEREF _Toc178544768 \h </w:instrText>
        </w:r>
        <w:r>
          <w:rPr>
            <w:noProof/>
            <w:webHidden/>
          </w:rPr>
        </w:r>
        <w:r>
          <w:rPr>
            <w:noProof/>
            <w:webHidden/>
          </w:rPr>
          <w:fldChar w:fldCharType="separate"/>
        </w:r>
        <w:r>
          <w:rPr>
            <w:noProof/>
            <w:webHidden/>
          </w:rPr>
          <w:t>1324</w:t>
        </w:r>
        <w:r>
          <w:rPr>
            <w:noProof/>
            <w:webHidden/>
          </w:rPr>
          <w:fldChar w:fldCharType="end"/>
        </w:r>
      </w:hyperlink>
    </w:p>
    <w:p w14:paraId="3A14C98B" w14:textId="426FAF0B" w:rsidR="00F50857" w:rsidRDefault="00F5085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544769" w:history="1">
        <w:r w:rsidRPr="00C958CA">
          <w:rPr>
            <w:rStyle w:val="Collegamentoipertestuale"/>
            <w:rFonts w:ascii="Arial" w:hAnsi="Arial"/>
            <w:b/>
            <w:noProof/>
          </w:rPr>
          <w:t>I SADDUCEI E LA RISURREZIONE IN MATTEO</w:t>
        </w:r>
        <w:r>
          <w:rPr>
            <w:noProof/>
            <w:webHidden/>
          </w:rPr>
          <w:tab/>
        </w:r>
        <w:r>
          <w:rPr>
            <w:noProof/>
            <w:webHidden/>
          </w:rPr>
          <w:fldChar w:fldCharType="begin"/>
        </w:r>
        <w:r>
          <w:rPr>
            <w:noProof/>
            <w:webHidden/>
          </w:rPr>
          <w:instrText xml:space="preserve"> PAGEREF _Toc178544769 \h </w:instrText>
        </w:r>
        <w:r>
          <w:rPr>
            <w:noProof/>
            <w:webHidden/>
          </w:rPr>
        </w:r>
        <w:r>
          <w:rPr>
            <w:noProof/>
            <w:webHidden/>
          </w:rPr>
          <w:fldChar w:fldCharType="separate"/>
        </w:r>
        <w:r>
          <w:rPr>
            <w:noProof/>
            <w:webHidden/>
          </w:rPr>
          <w:t>1324</w:t>
        </w:r>
        <w:r>
          <w:rPr>
            <w:noProof/>
            <w:webHidden/>
          </w:rPr>
          <w:fldChar w:fldCharType="end"/>
        </w:r>
      </w:hyperlink>
    </w:p>
    <w:p w14:paraId="4A84AB2B" w14:textId="544F160E" w:rsidR="00F50857" w:rsidRDefault="00F5085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544770" w:history="1">
        <w:r w:rsidRPr="00C958CA">
          <w:rPr>
            <w:rStyle w:val="Collegamentoipertestuale"/>
            <w:rFonts w:ascii="Arial" w:hAnsi="Arial"/>
            <w:b/>
            <w:noProof/>
          </w:rPr>
          <w:t>I SADDUCEI E LA RISURREZIONE IN MARCO</w:t>
        </w:r>
        <w:r>
          <w:rPr>
            <w:noProof/>
            <w:webHidden/>
          </w:rPr>
          <w:tab/>
        </w:r>
        <w:r>
          <w:rPr>
            <w:noProof/>
            <w:webHidden/>
          </w:rPr>
          <w:fldChar w:fldCharType="begin"/>
        </w:r>
        <w:r>
          <w:rPr>
            <w:noProof/>
            <w:webHidden/>
          </w:rPr>
          <w:instrText xml:space="preserve"> PAGEREF _Toc178544770 \h </w:instrText>
        </w:r>
        <w:r>
          <w:rPr>
            <w:noProof/>
            <w:webHidden/>
          </w:rPr>
        </w:r>
        <w:r>
          <w:rPr>
            <w:noProof/>
            <w:webHidden/>
          </w:rPr>
          <w:fldChar w:fldCharType="separate"/>
        </w:r>
        <w:r>
          <w:rPr>
            <w:noProof/>
            <w:webHidden/>
          </w:rPr>
          <w:t>1336</w:t>
        </w:r>
        <w:r>
          <w:rPr>
            <w:noProof/>
            <w:webHidden/>
          </w:rPr>
          <w:fldChar w:fldCharType="end"/>
        </w:r>
      </w:hyperlink>
    </w:p>
    <w:p w14:paraId="5EA76A02" w14:textId="499858C4" w:rsidR="00F50857" w:rsidRDefault="00F5085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544771" w:history="1">
        <w:r w:rsidRPr="00C958CA">
          <w:rPr>
            <w:rStyle w:val="Collegamentoipertestuale"/>
            <w:rFonts w:ascii="Arial" w:hAnsi="Arial"/>
            <w:b/>
            <w:noProof/>
          </w:rPr>
          <w:t>DISCUSSIONE SULLA RISURREZIONE IN LUCA</w:t>
        </w:r>
        <w:r>
          <w:rPr>
            <w:noProof/>
            <w:webHidden/>
          </w:rPr>
          <w:tab/>
        </w:r>
        <w:r>
          <w:rPr>
            <w:noProof/>
            <w:webHidden/>
          </w:rPr>
          <w:fldChar w:fldCharType="begin"/>
        </w:r>
        <w:r>
          <w:rPr>
            <w:noProof/>
            <w:webHidden/>
          </w:rPr>
          <w:instrText xml:space="preserve"> PAGEREF _Toc178544771 \h </w:instrText>
        </w:r>
        <w:r>
          <w:rPr>
            <w:noProof/>
            <w:webHidden/>
          </w:rPr>
        </w:r>
        <w:r>
          <w:rPr>
            <w:noProof/>
            <w:webHidden/>
          </w:rPr>
          <w:fldChar w:fldCharType="separate"/>
        </w:r>
        <w:r>
          <w:rPr>
            <w:noProof/>
            <w:webHidden/>
          </w:rPr>
          <w:t>1347</w:t>
        </w:r>
        <w:r>
          <w:rPr>
            <w:noProof/>
            <w:webHidden/>
          </w:rPr>
          <w:fldChar w:fldCharType="end"/>
        </w:r>
      </w:hyperlink>
    </w:p>
    <w:p w14:paraId="579AC350" w14:textId="0B97D409" w:rsidR="00F50857" w:rsidRDefault="00F50857">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78544772" w:history="1">
        <w:r w:rsidRPr="00C958CA">
          <w:rPr>
            <w:rStyle w:val="Collegamentoipertestuale"/>
            <w:rFonts w:ascii="Arial" w:hAnsi="Arial"/>
            <w:noProof/>
          </w:rPr>
          <w:t>APPENDICE SESTA</w:t>
        </w:r>
        <w:r>
          <w:rPr>
            <w:noProof/>
            <w:webHidden/>
          </w:rPr>
          <w:tab/>
        </w:r>
        <w:r>
          <w:rPr>
            <w:noProof/>
            <w:webHidden/>
          </w:rPr>
          <w:fldChar w:fldCharType="begin"/>
        </w:r>
        <w:r>
          <w:rPr>
            <w:noProof/>
            <w:webHidden/>
          </w:rPr>
          <w:instrText xml:space="preserve"> PAGEREF _Toc178544772 \h </w:instrText>
        </w:r>
        <w:r>
          <w:rPr>
            <w:noProof/>
            <w:webHidden/>
          </w:rPr>
        </w:r>
        <w:r>
          <w:rPr>
            <w:noProof/>
            <w:webHidden/>
          </w:rPr>
          <w:fldChar w:fldCharType="separate"/>
        </w:r>
        <w:r>
          <w:rPr>
            <w:noProof/>
            <w:webHidden/>
          </w:rPr>
          <w:t>1352</w:t>
        </w:r>
        <w:r>
          <w:rPr>
            <w:noProof/>
            <w:webHidden/>
          </w:rPr>
          <w:fldChar w:fldCharType="end"/>
        </w:r>
      </w:hyperlink>
    </w:p>
    <w:p w14:paraId="6743C62D" w14:textId="65CAE0E2" w:rsidR="00F50857" w:rsidRDefault="00F5085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544773" w:history="1">
        <w:r w:rsidRPr="00C958CA">
          <w:rPr>
            <w:rStyle w:val="Collegamentoipertestuale"/>
            <w:rFonts w:ascii="Arial" w:hAnsi="Arial"/>
            <w:b/>
            <w:noProof/>
          </w:rPr>
          <w:t>REGNO ETERNO</w:t>
        </w:r>
        <w:r>
          <w:rPr>
            <w:noProof/>
            <w:webHidden/>
          </w:rPr>
          <w:tab/>
        </w:r>
        <w:r>
          <w:rPr>
            <w:noProof/>
            <w:webHidden/>
          </w:rPr>
          <w:fldChar w:fldCharType="begin"/>
        </w:r>
        <w:r>
          <w:rPr>
            <w:noProof/>
            <w:webHidden/>
          </w:rPr>
          <w:instrText xml:space="preserve"> PAGEREF _Toc178544773 \h </w:instrText>
        </w:r>
        <w:r>
          <w:rPr>
            <w:noProof/>
            <w:webHidden/>
          </w:rPr>
        </w:r>
        <w:r>
          <w:rPr>
            <w:noProof/>
            <w:webHidden/>
          </w:rPr>
          <w:fldChar w:fldCharType="separate"/>
        </w:r>
        <w:r>
          <w:rPr>
            <w:noProof/>
            <w:webHidden/>
          </w:rPr>
          <w:t>1352</w:t>
        </w:r>
        <w:r>
          <w:rPr>
            <w:noProof/>
            <w:webHidden/>
          </w:rPr>
          <w:fldChar w:fldCharType="end"/>
        </w:r>
      </w:hyperlink>
    </w:p>
    <w:p w14:paraId="2E169EB1" w14:textId="2868C84E" w:rsidR="00F50857" w:rsidRDefault="00F5085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544774" w:history="1">
        <w:r w:rsidRPr="00C958CA">
          <w:rPr>
            <w:rStyle w:val="Collegamentoipertestuale"/>
            <w:rFonts w:ascii="Arial" w:hAnsi="Arial"/>
            <w:b/>
            <w:noProof/>
          </w:rPr>
          <w:t>REGNO</w:t>
        </w:r>
        <w:r>
          <w:rPr>
            <w:noProof/>
            <w:webHidden/>
          </w:rPr>
          <w:tab/>
        </w:r>
        <w:r>
          <w:rPr>
            <w:noProof/>
            <w:webHidden/>
          </w:rPr>
          <w:fldChar w:fldCharType="begin"/>
        </w:r>
        <w:r>
          <w:rPr>
            <w:noProof/>
            <w:webHidden/>
          </w:rPr>
          <w:instrText xml:space="preserve"> PAGEREF _Toc178544774 \h </w:instrText>
        </w:r>
        <w:r>
          <w:rPr>
            <w:noProof/>
            <w:webHidden/>
          </w:rPr>
        </w:r>
        <w:r>
          <w:rPr>
            <w:noProof/>
            <w:webHidden/>
          </w:rPr>
          <w:fldChar w:fldCharType="separate"/>
        </w:r>
        <w:r>
          <w:rPr>
            <w:noProof/>
            <w:webHidden/>
          </w:rPr>
          <w:t>1352</w:t>
        </w:r>
        <w:r>
          <w:rPr>
            <w:noProof/>
            <w:webHidden/>
          </w:rPr>
          <w:fldChar w:fldCharType="end"/>
        </w:r>
      </w:hyperlink>
    </w:p>
    <w:p w14:paraId="34D2A6D2" w14:textId="58D7B116" w:rsidR="00F50857" w:rsidRDefault="00F5085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544775" w:history="1">
        <w:r w:rsidRPr="00C958CA">
          <w:rPr>
            <w:rStyle w:val="Collegamentoipertestuale"/>
            <w:rFonts w:ascii="Arial" w:hAnsi="Arial"/>
            <w:b/>
            <w:noProof/>
          </w:rPr>
          <w:t>FINE</w:t>
        </w:r>
        <w:r>
          <w:rPr>
            <w:noProof/>
            <w:webHidden/>
          </w:rPr>
          <w:tab/>
        </w:r>
        <w:r>
          <w:rPr>
            <w:noProof/>
            <w:webHidden/>
          </w:rPr>
          <w:fldChar w:fldCharType="begin"/>
        </w:r>
        <w:r>
          <w:rPr>
            <w:noProof/>
            <w:webHidden/>
          </w:rPr>
          <w:instrText xml:space="preserve"> PAGEREF _Toc178544775 \h </w:instrText>
        </w:r>
        <w:r>
          <w:rPr>
            <w:noProof/>
            <w:webHidden/>
          </w:rPr>
        </w:r>
        <w:r>
          <w:rPr>
            <w:noProof/>
            <w:webHidden/>
          </w:rPr>
          <w:fldChar w:fldCharType="separate"/>
        </w:r>
        <w:r>
          <w:rPr>
            <w:noProof/>
            <w:webHidden/>
          </w:rPr>
          <w:t>1360</w:t>
        </w:r>
        <w:r>
          <w:rPr>
            <w:noProof/>
            <w:webHidden/>
          </w:rPr>
          <w:fldChar w:fldCharType="end"/>
        </w:r>
      </w:hyperlink>
    </w:p>
    <w:p w14:paraId="10569AD0" w14:textId="2F01CF86" w:rsidR="00F50857" w:rsidRDefault="00F5085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544776" w:history="1">
        <w:r w:rsidRPr="00C958CA">
          <w:rPr>
            <w:rStyle w:val="Collegamentoipertestuale"/>
            <w:rFonts w:ascii="Arial" w:hAnsi="Arial"/>
            <w:b/>
            <w:noProof/>
          </w:rPr>
          <w:t>EREDI EREDITARE</w:t>
        </w:r>
        <w:r>
          <w:rPr>
            <w:noProof/>
            <w:webHidden/>
          </w:rPr>
          <w:tab/>
        </w:r>
        <w:r>
          <w:rPr>
            <w:noProof/>
            <w:webHidden/>
          </w:rPr>
          <w:fldChar w:fldCharType="begin"/>
        </w:r>
        <w:r>
          <w:rPr>
            <w:noProof/>
            <w:webHidden/>
          </w:rPr>
          <w:instrText xml:space="preserve"> PAGEREF _Toc178544776 \h </w:instrText>
        </w:r>
        <w:r>
          <w:rPr>
            <w:noProof/>
            <w:webHidden/>
          </w:rPr>
        </w:r>
        <w:r>
          <w:rPr>
            <w:noProof/>
            <w:webHidden/>
          </w:rPr>
          <w:fldChar w:fldCharType="separate"/>
        </w:r>
        <w:r>
          <w:rPr>
            <w:noProof/>
            <w:webHidden/>
          </w:rPr>
          <w:t>1361</w:t>
        </w:r>
        <w:r>
          <w:rPr>
            <w:noProof/>
            <w:webHidden/>
          </w:rPr>
          <w:fldChar w:fldCharType="end"/>
        </w:r>
      </w:hyperlink>
    </w:p>
    <w:p w14:paraId="657DCCD7" w14:textId="6F15645A" w:rsidR="00F50857" w:rsidRDefault="00F5085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544777" w:history="1">
        <w:r w:rsidRPr="00C958CA">
          <w:rPr>
            <w:rStyle w:val="Collegamentoipertestuale"/>
            <w:rFonts w:ascii="Arial" w:hAnsi="Arial"/>
            <w:b/>
            <w:noProof/>
          </w:rPr>
          <w:t>EREDE</w:t>
        </w:r>
        <w:r>
          <w:rPr>
            <w:noProof/>
            <w:webHidden/>
          </w:rPr>
          <w:tab/>
        </w:r>
        <w:r>
          <w:rPr>
            <w:noProof/>
            <w:webHidden/>
          </w:rPr>
          <w:fldChar w:fldCharType="begin"/>
        </w:r>
        <w:r>
          <w:rPr>
            <w:noProof/>
            <w:webHidden/>
          </w:rPr>
          <w:instrText xml:space="preserve"> PAGEREF _Toc178544777 \h </w:instrText>
        </w:r>
        <w:r>
          <w:rPr>
            <w:noProof/>
            <w:webHidden/>
          </w:rPr>
        </w:r>
        <w:r>
          <w:rPr>
            <w:noProof/>
            <w:webHidden/>
          </w:rPr>
          <w:fldChar w:fldCharType="separate"/>
        </w:r>
        <w:r>
          <w:rPr>
            <w:noProof/>
            <w:webHidden/>
          </w:rPr>
          <w:t>1363</w:t>
        </w:r>
        <w:r>
          <w:rPr>
            <w:noProof/>
            <w:webHidden/>
          </w:rPr>
          <w:fldChar w:fldCharType="end"/>
        </w:r>
      </w:hyperlink>
    </w:p>
    <w:p w14:paraId="2628458C" w14:textId="6C582B27" w:rsidR="00F50857" w:rsidRDefault="00F50857">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78544778" w:history="1">
        <w:r w:rsidRPr="00C958CA">
          <w:rPr>
            <w:rStyle w:val="Collegamentoipertestuale"/>
            <w:rFonts w:ascii="Arial" w:hAnsi="Arial"/>
            <w:noProof/>
          </w:rPr>
          <w:t>INDICE</w:t>
        </w:r>
        <w:r>
          <w:rPr>
            <w:noProof/>
            <w:webHidden/>
          </w:rPr>
          <w:tab/>
        </w:r>
        <w:r>
          <w:rPr>
            <w:noProof/>
            <w:webHidden/>
          </w:rPr>
          <w:fldChar w:fldCharType="begin"/>
        </w:r>
        <w:r>
          <w:rPr>
            <w:noProof/>
            <w:webHidden/>
          </w:rPr>
          <w:instrText xml:space="preserve"> PAGEREF _Toc178544778 \h </w:instrText>
        </w:r>
        <w:r>
          <w:rPr>
            <w:noProof/>
            <w:webHidden/>
          </w:rPr>
        </w:r>
        <w:r>
          <w:rPr>
            <w:noProof/>
            <w:webHidden/>
          </w:rPr>
          <w:fldChar w:fldCharType="separate"/>
        </w:r>
        <w:r>
          <w:rPr>
            <w:noProof/>
            <w:webHidden/>
          </w:rPr>
          <w:t>1365</w:t>
        </w:r>
        <w:r>
          <w:rPr>
            <w:noProof/>
            <w:webHidden/>
          </w:rPr>
          <w:fldChar w:fldCharType="end"/>
        </w:r>
      </w:hyperlink>
    </w:p>
    <w:p w14:paraId="472507BB" w14:textId="7200E5D8" w:rsidR="00F50857" w:rsidRPr="0038024F" w:rsidRDefault="00F50857" w:rsidP="00F50857">
      <w:pPr>
        <w:pStyle w:val="Sommario1"/>
        <w:tabs>
          <w:tab w:val="right" w:leader="dot" w:pos="8494"/>
        </w:tabs>
      </w:pPr>
      <w:r w:rsidRPr="0038024F">
        <w:rPr>
          <w:rFonts w:ascii="Arial" w:hAnsi="Arial"/>
          <w:smallCaps/>
          <w:color w:val="000000"/>
        </w:rPr>
        <w:fldChar w:fldCharType="end"/>
      </w:r>
    </w:p>
    <w:sectPr w:rsidR="00F50857" w:rsidRPr="0038024F" w:rsidSect="00344B46">
      <w:footerReference w:type="default" r:id="rId7"/>
      <w:pgSz w:w="11906" w:h="16838"/>
      <w:pgMar w:top="1701" w:right="1701"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26239E7" w14:textId="77777777" w:rsidR="008A4879" w:rsidRDefault="008A4879" w:rsidP="00BE4994">
      <w:pPr>
        <w:spacing w:after="0" w:line="240" w:lineRule="auto"/>
      </w:pPr>
      <w:r>
        <w:separator/>
      </w:r>
    </w:p>
  </w:endnote>
  <w:endnote w:type="continuationSeparator" w:id="0">
    <w:p w14:paraId="66DA7FDF" w14:textId="77777777" w:rsidR="008A4879" w:rsidRDefault="008A4879" w:rsidP="00BE49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reek">
    <w:panose1 w:val="02020500000000000000"/>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Dutch 801 (SWC)">
    <w:altName w:val="Cambria"/>
    <w:panose1 w:val="00000000000000000000"/>
    <w:charset w:val="00"/>
    <w:family w:val="roman"/>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New York">
    <w:panose1 w:val="020405030605060203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PT Serif">
    <w:charset w:val="00"/>
    <w:family w:val="roman"/>
    <w:pitch w:val="variable"/>
    <w:sig w:usb0="A00002EF" w:usb1="5000204B" w:usb2="00000000" w:usb3="00000000" w:csb0="000000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B45DCE" w14:textId="77777777" w:rsidR="00BE4994" w:rsidRDefault="00BE4994">
    <w:pPr>
      <w:pStyle w:val="Pidipagina"/>
      <w:jc w:val="right"/>
    </w:pPr>
    <w:r>
      <w:fldChar w:fldCharType="begin"/>
    </w:r>
    <w:r>
      <w:instrText>PAGE   \* MERGEFORMAT</w:instrText>
    </w:r>
    <w:r>
      <w:fldChar w:fldCharType="separate"/>
    </w:r>
    <w:r w:rsidR="00CF58B7">
      <w:rPr>
        <w:noProof/>
      </w:rPr>
      <w:t>1</w:t>
    </w:r>
    <w:r>
      <w:fldChar w:fldCharType="end"/>
    </w:r>
  </w:p>
  <w:p w14:paraId="337F8B0B" w14:textId="77777777" w:rsidR="00BE4994" w:rsidRDefault="00BE4994">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00AE41B" w14:textId="77777777" w:rsidR="008A4879" w:rsidRDefault="008A4879" w:rsidP="00BE4994">
      <w:pPr>
        <w:spacing w:after="0" w:line="240" w:lineRule="auto"/>
      </w:pPr>
      <w:r>
        <w:separator/>
      </w:r>
    </w:p>
  </w:footnote>
  <w:footnote w:type="continuationSeparator" w:id="0">
    <w:p w14:paraId="3BBB8571" w14:textId="77777777" w:rsidR="008A4879" w:rsidRDefault="008A4879" w:rsidP="00BE499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4260DC4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F50630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E0E837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87CE47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4E4A66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AF6B93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622ED3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1D0961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898EB3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E3001F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0000001"/>
    <w:multiLevelType w:val="singleLevel"/>
    <w:tmpl w:val="00000000"/>
    <w:lvl w:ilvl="0">
      <w:start w:val="31"/>
      <w:numFmt w:val="bullet"/>
      <w:lvlText w:val="-"/>
      <w:lvlJc w:val="left"/>
      <w:pPr>
        <w:tabs>
          <w:tab w:val="num" w:pos="1494"/>
        </w:tabs>
        <w:ind w:left="1494" w:hanging="360"/>
      </w:pPr>
      <w:rPr>
        <w:rFonts w:hint="default"/>
      </w:rPr>
    </w:lvl>
  </w:abstractNum>
  <w:abstractNum w:abstractNumId="12" w15:restartNumberingAfterBreak="0">
    <w:nsid w:val="00000002"/>
    <w:multiLevelType w:val="singleLevel"/>
    <w:tmpl w:val="00000000"/>
    <w:lvl w:ilvl="0">
      <w:start w:val="4"/>
      <w:numFmt w:val="decimal"/>
      <w:lvlText w:val="%1"/>
      <w:lvlJc w:val="left"/>
      <w:pPr>
        <w:tabs>
          <w:tab w:val="num" w:pos="360"/>
        </w:tabs>
        <w:ind w:left="360" w:hanging="360"/>
      </w:pPr>
      <w:rPr>
        <w:rFonts w:hint="default"/>
        <w:b/>
        <w:sz w:val="36"/>
      </w:rPr>
    </w:lvl>
  </w:abstractNum>
  <w:abstractNum w:abstractNumId="13" w15:restartNumberingAfterBreak="0">
    <w:nsid w:val="011B0B26"/>
    <w:multiLevelType w:val="hybridMultilevel"/>
    <w:tmpl w:val="BF06BE6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01746E78"/>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5" w15:restartNumberingAfterBreak="0">
    <w:nsid w:val="02912FB3"/>
    <w:multiLevelType w:val="hybridMultilevel"/>
    <w:tmpl w:val="2C308B7A"/>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 w15:restartNumberingAfterBreak="0">
    <w:nsid w:val="03271995"/>
    <w:multiLevelType w:val="singleLevel"/>
    <w:tmpl w:val="21B21F4E"/>
    <w:lvl w:ilvl="0">
      <w:numFmt w:val="bullet"/>
      <w:lvlText w:val="-"/>
      <w:lvlJc w:val="left"/>
      <w:pPr>
        <w:tabs>
          <w:tab w:val="num" w:pos="360"/>
        </w:tabs>
        <w:ind w:left="360" w:hanging="360"/>
      </w:pPr>
      <w:rPr>
        <w:rFonts w:ascii="Times New Roman" w:hAnsi="Times New Roman" w:hint="default"/>
      </w:rPr>
    </w:lvl>
  </w:abstractNum>
  <w:abstractNum w:abstractNumId="17" w15:restartNumberingAfterBreak="0">
    <w:nsid w:val="03340784"/>
    <w:multiLevelType w:val="hybridMultilevel"/>
    <w:tmpl w:val="0C4C263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8" w15:restartNumberingAfterBreak="0">
    <w:nsid w:val="033F37F0"/>
    <w:multiLevelType w:val="hybridMultilevel"/>
    <w:tmpl w:val="D4881C7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03B90002"/>
    <w:multiLevelType w:val="hybridMultilevel"/>
    <w:tmpl w:val="293C627E"/>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043E5F0D"/>
    <w:multiLevelType w:val="hybridMultilevel"/>
    <w:tmpl w:val="7184523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05845A1C"/>
    <w:multiLevelType w:val="hybridMultilevel"/>
    <w:tmpl w:val="301E60F0"/>
    <w:lvl w:ilvl="0" w:tplc="6EA64A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05E42727"/>
    <w:multiLevelType w:val="hybridMultilevel"/>
    <w:tmpl w:val="663C9C1E"/>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3" w15:restartNumberingAfterBreak="0">
    <w:nsid w:val="06800448"/>
    <w:multiLevelType w:val="hybridMultilevel"/>
    <w:tmpl w:val="B1B635F0"/>
    <w:lvl w:ilvl="0" w:tplc="C0E22510">
      <w:start w:val="1"/>
      <w:numFmt w:val="decimal"/>
      <w:lvlText w:val="%1."/>
      <w:lvlJc w:val="left"/>
      <w:pPr>
        <w:ind w:left="720" w:hanging="360"/>
      </w:pPr>
      <w:rPr>
        <w:rFonts w:hint="default"/>
        <w:b/>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06A77208"/>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5" w15:restartNumberingAfterBreak="0">
    <w:nsid w:val="092E52CB"/>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6" w15:restartNumberingAfterBreak="0">
    <w:nsid w:val="096F2222"/>
    <w:multiLevelType w:val="hybridMultilevel"/>
    <w:tmpl w:val="E444C54E"/>
    <w:lvl w:ilvl="0" w:tplc="0AD8686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09704C94"/>
    <w:multiLevelType w:val="hybridMultilevel"/>
    <w:tmpl w:val="16DC39D6"/>
    <w:lvl w:ilvl="0" w:tplc="CDD04A84">
      <w:start w:val="7"/>
      <w:numFmt w:val="decimal"/>
      <w:lvlText w:val="%1"/>
      <w:lvlJc w:val="left"/>
      <w:pPr>
        <w:tabs>
          <w:tab w:val="num" w:pos="1211"/>
        </w:tabs>
        <w:ind w:left="1211" w:hanging="360"/>
      </w:pPr>
      <w:rPr>
        <w:rFonts w:hint="default"/>
      </w:rPr>
    </w:lvl>
    <w:lvl w:ilvl="1" w:tplc="04100019" w:tentative="1">
      <w:start w:val="1"/>
      <w:numFmt w:val="lowerLetter"/>
      <w:lvlText w:val="%2."/>
      <w:lvlJc w:val="left"/>
      <w:pPr>
        <w:tabs>
          <w:tab w:val="num" w:pos="1931"/>
        </w:tabs>
        <w:ind w:left="1931" w:hanging="360"/>
      </w:pPr>
    </w:lvl>
    <w:lvl w:ilvl="2" w:tplc="0410001B" w:tentative="1">
      <w:start w:val="1"/>
      <w:numFmt w:val="lowerRoman"/>
      <w:lvlText w:val="%3."/>
      <w:lvlJc w:val="right"/>
      <w:pPr>
        <w:tabs>
          <w:tab w:val="num" w:pos="2651"/>
        </w:tabs>
        <w:ind w:left="2651" w:hanging="180"/>
      </w:pPr>
    </w:lvl>
    <w:lvl w:ilvl="3" w:tplc="0410000F" w:tentative="1">
      <w:start w:val="1"/>
      <w:numFmt w:val="decimal"/>
      <w:lvlText w:val="%4."/>
      <w:lvlJc w:val="left"/>
      <w:pPr>
        <w:tabs>
          <w:tab w:val="num" w:pos="3371"/>
        </w:tabs>
        <w:ind w:left="3371" w:hanging="360"/>
      </w:pPr>
    </w:lvl>
    <w:lvl w:ilvl="4" w:tplc="04100019" w:tentative="1">
      <w:start w:val="1"/>
      <w:numFmt w:val="lowerLetter"/>
      <w:lvlText w:val="%5."/>
      <w:lvlJc w:val="left"/>
      <w:pPr>
        <w:tabs>
          <w:tab w:val="num" w:pos="4091"/>
        </w:tabs>
        <w:ind w:left="4091" w:hanging="360"/>
      </w:pPr>
    </w:lvl>
    <w:lvl w:ilvl="5" w:tplc="0410001B" w:tentative="1">
      <w:start w:val="1"/>
      <w:numFmt w:val="lowerRoman"/>
      <w:lvlText w:val="%6."/>
      <w:lvlJc w:val="right"/>
      <w:pPr>
        <w:tabs>
          <w:tab w:val="num" w:pos="4811"/>
        </w:tabs>
        <w:ind w:left="4811" w:hanging="180"/>
      </w:pPr>
    </w:lvl>
    <w:lvl w:ilvl="6" w:tplc="0410000F" w:tentative="1">
      <w:start w:val="1"/>
      <w:numFmt w:val="decimal"/>
      <w:lvlText w:val="%7."/>
      <w:lvlJc w:val="left"/>
      <w:pPr>
        <w:tabs>
          <w:tab w:val="num" w:pos="5531"/>
        </w:tabs>
        <w:ind w:left="5531" w:hanging="360"/>
      </w:pPr>
    </w:lvl>
    <w:lvl w:ilvl="7" w:tplc="04100019" w:tentative="1">
      <w:start w:val="1"/>
      <w:numFmt w:val="lowerLetter"/>
      <w:lvlText w:val="%8."/>
      <w:lvlJc w:val="left"/>
      <w:pPr>
        <w:tabs>
          <w:tab w:val="num" w:pos="6251"/>
        </w:tabs>
        <w:ind w:left="6251" w:hanging="360"/>
      </w:pPr>
    </w:lvl>
    <w:lvl w:ilvl="8" w:tplc="0410001B" w:tentative="1">
      <w:start w:val="1"/>
      <w:numFmt w:val="lowerRoman"/>
      <w:lvlText w:val="%9."/>
      <w:lvlJc w:val="right"/>
      <w:pPr>
        <w:tabs>
          <w:tab w:val="num" w:pos="6971"/>
        </w:tabs>
        <w:ind w:left="6971" w:hanging="180"/>
      </w:pPr>
    </w:lvl>
  </w:abstractNum>
  <w:abstractNum w:abstractNumId="28" w15:restartNumberingAfterBreak="0">
    <w:nsid w:val="097C02CD"/>
    <w:multiLevelType w:val="hybridMultilevel"/>
    <w:tmpl w:val="87AA1AA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15:restartNumberingAfterBreak="0">
    <w:nsid w:val="09E261B2"/>
    <w:multiLevelType w:val="hybridMultilevel"/>
    <w:tmpl w:val="85F6A3D8"/>
    <w:lvl w:ilvl="0" w:tplc="BD68DFB4">
      <w:numFmt w:val="bullet"/>
      <w:lvlText w:val="-"/>
      <w:lvlJc w:val="left"/>
      <w:pPr>
        <w:ind w:left="720"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0A452FE9"/>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1" w15:restartNumberingAfterBreak="0">
    <w:nsid w:val="0A784F02"/>
    <w:multiLevelType w:val="hybridMultilevel"/>
    <w:tmpl w:val="6BAAD586"/>
    <w:lvl w:ilvl="0" w:tplc="FC90A66C">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0B655817"/>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15:restartNumberingAfterBreak="0">
    <w:nsid w:val="0BFE33FC"/>
    <w:multiLevelType w:val="hybridMultilevel"/>
    <w:tmpl w:val="51A6BB16"/>
    <w:lvl w:ilvl="0" w:tplc="E848D274">
      <w:start w:val="7"/>
      <w:numFmt w:val="decimal"/>
      <w:lvlText w:val="%1"/>
      <w:lvlJc w:val="left"/>
      <w:pPr>
        <w:tabs>
          <w:tab w:val="num" w:pos="1211"/>
        </w:tabs>
        <w:ind w:left="1211" w:hanging="360"/>
      </w:pPr>
      <w:rPr>
        <w:rFonts w:hint="default"/>
      </w:rPr>
    </w:lvl>
    <w:lvl w:ilvl="1" w:tplc="04100019" w:tentative="1">
      <w:start w:val="1"/>
      <w:numFmt w:val="lowerLetter"/>
      <w:lvlText w:val="%2."/>
      <w:lvlJc w:val="left"/>
      <w:pPr>
        <w:tabs>
          <w:tab w:val="num" w:pos="1931"/>
        </w:tabs>
        <w:ind w:left="1931" w:hanging="360"/>
      </w:pPr>
    </w:lvl>
    <w:lvl w:ilvl="2" w:tplc="0410001B" w:tentative="1">
      <w:start w:val="1"/>
      <w:numFmt w:val="lowerRoman"/>
      <w:lvlText w:val="%3."/>
      <w:lvlJc w:val="right"/>
      <w:pPr>
        <w:tabs>
          <w:tab w:val="num" w:pos="2651"/>
        </w:tabs>
        <w:ind w:left="2651" w:hanging="180"/>
      </w:pPr>
    </w:lvl>
    <w:lvl w:ilvl="3" w:tplc="0410000F" w:tentative="1">
      <w:start w:val="1"/>
      <w:numFmt w:val="decimal"/>
      <w:lvlText w:val="%4."/>
      <w:lvlJc w:val="left"/>
      <w:pPr>
        <w:tabs>
          <w:tab w:val="num" w:pos="3371"/>
        </w:tabs>
        <w:ind w:left="3371" w:hanging="360"/>
      </w:pPr>
    </w:lvl>
    <w:lvl w:ilvl="4" w:tplc="04100019" w:tentative="1">
      <w:start w:val="1"/>
      <w:numFmt w:val="lowerLetter"/>
      <w:lvlText w:val="%5."/>
      <w:lvlJc w:val="left"/>
      <w:pPr>
        <w:tabs>
          <w:tab w:val="num" w:pos="4091"/>
        </w:tabs>
        <w:ind w:left="4091" w:hanging="360"/>
      </w:pPr>
    </w:lvl>
    <w:lvl w:ilvl="5" w:tplc="0410001B" w:tentative="1">
      <w:start w:val="1"/>
      <w:numFmt w:val="lowerRoman"/>
      <w:lvlText w:val="%6."/>
      <w:lvlJc w:val="right"/>
      <w:pPr>
        <w:tabs>
          <w:tab w:val="num" w:pos="4811"/>
        </w:tabs>
        <w:ind w:left="4811" w:hanging="180"/>
      </w:pPr>
    </w:lvl>
    <w:lvl w:ilvl="6" w:tplc="0410000F" w:tentative="1">
      <w:start w:val="1"/>
      <w:numFmt w:val="decimal"/>
      <w:lvlText w:val="%7."/>
      <w:lvlJc w:val="left"/>
      <w:pPr>
        <w:tabs>
          <w:tab w:val="num" w:pos="5531"/>
        </w:tabs>
        <w:ind w:left="5531" w:hanging="360"/>
      </w:pPr>
    </w:lvl>
    <w:lvl w:ilvl="7" w:tplc="04100019" w:tentative="1">
      <w:start w:val="1"/>
      <w:numFmt w:val="lowerLetter"/>
      <w:lvlText w:val="%8."/>
      <w:lvlJc w:val="left"/>
      <w:pPr>
        <w:tabs>
          <w:tab w:val="num" w:pos="6251"/>
        </w:tabs>
        <w:ind w:left="6251" w:hanging="360"/>
      </w:pPr>
    </w:lvl>
    <w:lvl w:ilvl="8" w:tplc="0410001B" w:tentative="1">
      <w:start w:val="1"/>
      <w:numFmt w:val="lowerRoman"/>
      <w:lvlText w:val="%9."/>
      <w:lvlJc w:val="right"/>
      <w:pPr>
        <w:tabs>
          <w:tab w:val="num" w:pos="6971"/>
        </w:tabs>
        <w:ind w:left="6971" w:hanging="180"/>
      </w:pPr>
    </w:lvl>
  </w:abstractNum>
  <w:abstractNum w:abstractNumId="34" w15:restartNumberingAfterBreak="0">
    <w:nsid w:val="0C350B4F"/>
    <w:multiLevelType w:val="singleLevel"/>
    <w:tmpl w:val="762C10C2"/>
    <w:lvl w:ilvl="0">
      <w:numFmt w:val="bullet"/>
      <w:lvlText w:val="-"/>
      <w:lvlJc w:val="left"/>
      <w:pPr>
        <w:tabs>
          <w:tab w:val="num" w:pos="360"/>
        </w:tabs>
        <w:ind w:left="360" w:hanging="360"/>
      </w:pPr>
      <w:rPr>
        <w:rFonts w:ascii="Times New Roman" w:hAnsi="Times New Roman" w:hint="default"/>
      </w:rPr>
    </w:lvl>
  </w:abstractNum>
  <w:abstractNum w:abstractNumId="35" w15:restartNumberingAfterBreak="0">
    <w:nsid w:val="0D193791"/>
    <w:multiLevelType w:val="hybridMultilevel"/>
    <w:tmpl w:val="0E926A80"/>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6" w15:restartNumberingAfterBreak="0">
    <w:nsid w:val="0D2B58D7"/>
    <w:multiLevelType w:val="hybridMultilevel"/>
    <w:tmpl w:val="E43ED342"/>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7" w15:restartNumberingAfterBreak="0">
    <w:nsid w:val="0D680AE7"/>
    <w:multiLevelType w:val="singleLevel"/>
    <w:tmpl w:val="D5E8D772"/>
    <w:lvl w:ilvl="0">
      <w:numFmt w:val="bullet"/>
      <w:lvlText w:val="-"/>
      <w:lvlJc w:val="left"/>
      <w:pPr>
        <w:tabs>
          <w:tab w:val="num" w:pos="360"/>
        </w:tabs>
        <w:ind w:left="360" w:hanging="360"/>
      </w:pPr>
      <w:rPr>
        <w:rFonts w:ascii="Times New Roman" w:hAnsi="Times New Roman" w:hint="default"/>
      </w:rPr>
    </w:lvl>
  </w:abstractNum>
  <w:abstractNum w:abstractNumId="38" w15:restartNumberingAfterBreak="0">
    <w:nsid w:val="0D7D185D"/>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9" w15:restartNumberingAfterBreak="0">
    <w:nsid w:val="0D7F671D"/>
    <w:multiLevelType w:val="hybridMultilevel"/>
    <w:tmpl w:val="80281236"/>
    <w:lvl w:ilvl="0" w:tplc="EDAC794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0" w15:restartNumberingAfterBreak="0">
    <w:nsid w:val="0D8C78EE"/>
    <w:multiLevelType w:val="hybridMultilevel"/>
    <w:tmpl w:val="44ACF288"/>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15:restartNumberingAfterBreak="0">
    <w:nsid w:val="0DD30775"/>
    <w:multiLevelType w:val="hybridMultilevel"/>
    <w:tmpl w:val="B97EC55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2" w15:restartNumberingAfterBreak="0">
    <w:nsid w:val="0EA513CA"/>
    <w:multiLevelType w:val="hybridMultilevel"/>
    <w:tmpl w:val="1E4CC6C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3" w15:restartNumberingAfterBreak="0">
    <w:nsid w:val="0ECB2CB8"/>
    <w:multiLevelType w:val="hybridMultilevel"/>
    <w:tmpl w:val="B908EED0"/>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4" w15:restartNumberingAfterBreak="0">
    <w:nsid w:val="0F7D6C60"/>
    <w:multiLevelType w:val="hybridMultilevel"/>
    <w:tmpl w:val="1304029E"/>
    <w:lvl w:ilvl="0" w:tplc="28406954">
      <w:start w:val="7"/>
      <w:numFmt w:val="decimal"/>
      <w:lvlText w:val="%1"/>
      <w:lvlJc w:val="left"/>
      <w:pPr>
        <w:tabs>
          <w:tab w:val="num" w:pos="1211"/>
        </w:tabs>
        <w:ind w:left="1211" w:hanging="360"/>
      </w:pPr>
      <w:rPr>
        <w:rFonts w:hint="default"/>
      </w:rPr>
    </w:lvl>
    <w:lvl w:ilvl="1" w:tplc="04100019" w:tentative="1">
      <w:start w:val="1"/>
      <w:numFmt w:val="lowerLetter"/>
      <w:lvlText w:val="%2."/>
      <w:lvlJc w:val="left"/>
      <w:pPr>
        <w:tabs>
          <w:tab w:val="num" w:pos="1931"/>
        </w:tabs>
        <w:ind w:left="1931" w:hanging="360"/>
      </w:pPr>
    </w:lvl>
    <w:lvl w:ilvl="2" w:tplc="0410001B" w:tentative="1">
      <w:start w:val="1"/>
      <w:numFmt w:val="lowerRoman"/>
      <w:lvlText w:val="%3."/>
      <w:lvlJc w:val="right"/>
      <w:pPr>
        <w:tabs>
          <w:tab w:val="num" w:pos="2651"/>
        </w:tabs>
        <w:ind w:left="2651" w:hanging="180"/>
      </w:pPr>
    </w:lvl>
    <w:lvl w:ilvl="3" w:tplc="0410000F" w:tentative="1">
      <w:start w:val="1"/>
      <w:numFmt w:val="decimal"/>
      <w:lvlText w:val="%4."/>
      <w:lvlJc w:val="left"/>
      <w:pPr>
        <w:tabs>
          <w:tab w:val="num" w:pos="3371"/>
        </w:tabs>
        <w:ind w:left="3371" w:hanging="360"/>
      </w:pPr>
    </w:lvl>
    <w:lvl w:ilvl="4" w:tplc="04100019" w:tentative="1">
      <w:start w:val="1"/>
      <w:numFmt w:val="lowerLetter"/>
      <w:lvlText w:val="%5."/>
      <w:lvlJc w:val="left"/>
      <w:pPr>
        <w:tabs>
          <w:tab w:val="num" w:pos="4091"/>
        </w:tabs>
        <w:ind w:left="4091" w:hanging="360"/>
      </w:pPr>
    </w:lvl>
    <w:lvl w:ilvl="5" w:tplc="0410001B" w:tentative="1">
      <w:start w:val="1"/>
      <w:numFmt w:val="lowerRoman"/>
      <w:lvlText w:val="%6."/>
      <w:lvlJc w:val="right"/>
      <w:pPr>
        <w:tabs>
          <w:tab w:val="num" w:pos="4811"/>
        </w:tabs>
        <w:ind w:left="4811" w:hanging="180"/>
      </w:pPr>
    </w:lvl>
    <w:lvl w:ilvl="6" w:tplc="0410000F" w:tentative="1">
      <w:start w:val="1"/>
      <w:numFmt w:val="decimal"/>
      <w:lvlText w:val="%7."/>
      <w:lvlJc w:val="left"/>
      <w:pPr>
        <w:tabs>
          <w:tab w:val="num" w:pos="5531"/>
        </w:tabs>
        <w:ind w:left="5531" w:hanging="360"/>
      </w:pPr>
    </w:lvl>
    <w:lvl w:ilvl="7" w:tplc="04100019" w:tentative="1">
      <w:start w:val="1"/>
      <w:numFmt w:val="lowerLetter"/>
      <w:lvlText w:val="%8."/>
      <w:lvlJc w:val="left"/>
      <w:pPr>
        <w:tabs>
          <w:tab w:val="num" w:pos="6251"/>
        </w:tabs>
        <w:ind w:left="6251" w:hanging="360"/>
      </w:pPr>
    </w:lvl>
    <w:lvl w:ilvl="8" w:tplc="0410001B" w:tentative="1">
      <w:start w:val="1"/>
      <w:numFmt w:val="lowerRoman"/>
      <w:lvlText w:val="%9."/>
      <w:lvlJc w:val="right"/>
      <w:pPr>
        <w:tabs>
          <w:tab w:val="num" w:pos="6971"/>
        </w:tabs>
        <w:ind w:left="6971" w:hanging="180"/>
      </w:pPr>
    </w:lvl>
  </w:abstractNum>
  <w:abstractNum w:abstractNumId="45" w15:restartNumberingAfterBreak="0">
    <w:nsid w:val="10194549"/>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6" w15:restartNumberingAfterBreak="0">
    <w:nsid w:val="10570DE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47" w15:restartNumberingAfterBreak="0">
    <w:nsid w:val="10CD3601"/>
    <w:multiLevelType w:val="hybridMultilevel"/>
    <w:tmpl w:val="523669E0"/>
    <w:lvl w:ilvl="0" w:tplc="547A3922">
      <w:numFmt w:val="bullet"/>
      <w:lvlText w:val="-"/>
      <w:lvlJc w:val="left"/>
      <w:pPr>
        <w:ind w:left="454" w:hanging="360"/>
      </w:pPr>
      <w:rPr>
        <w:rFonts w:ascii="Greek" w:eastAsia="Times New Roman" w:hAnsi="Greek" w:cs="Greek" w:hint="default"/>
        <w:b/>
        <w:sz w:val="26"/>
      </w:rPr>
    </w:lvl>
    <w:lvl w:ilvl="1" w:tplc="04100003" w:tentative="1">
      <w:start w:val="1"/>
      <w:numFmt w:val="bullet"/>
      <w:lvlText w:val="o"/>
      <w:lvlJc w:val="left"/>
      <w:pPr>
        <w:ind w:left="1174" w:hanging="360"/>
      </w:pPr>
      <w:rPr>
        <w:rFonts w:ascii="Courier New" w:hAnsi="Courier New" w:cs="Courier New" w:hint="default"/>
      </w:rPr>
    </w:lvl>
    <w:lvl w:ilvl="2" w:tplc="04100005" w:tentative="1">
      <w:start w:val="1"/>
      <w:numFmt w:val="bullet"/>
      <w:lvlText w:val=""/>
      <w:lvlJc w:val="left"/>
      <w:pPr>
        <w:ind w:left="1894" w:hanging="360"/>
      </w:pPr>
      <w:rPr>
        <w:rFonts w:ascii="Wingdings" w:hAnsi="Wingdings" w:hint="default"/>
      </w:rPr>
    </w:lvl>
    <w:lvl w:ilvl="3" w:tplc="04100001" w:tentative="1">
      <w:start w:val="1"/>
      <w:numFmt w:val="bullet"/>
      <w:lvlText w:val=""/>
      <w:lvlJc w:val="left"/>
      <w:pPr>
        <w:ind w:left="2614" w:hanging="360"/>
      </w:pPr>
      <w:rPr>
        <w:rFonts w:ascii="Symbol" w:hAnsi="Symbol" w:hint="default"/>
      </w:rPr>
    </w:lvl>
    <w:lvl w:ilvl="4" w:tplc="04100003" w:tentative="1">
      <w:start w:val="1"/>
      <w:numFmt w:val="bullet"/>
      <w:lvlText w:val="o"/>
      <w:lvlJc w:val="left"/>
      <w:pPr>
        <w:ind w:left="3334" w:hanging="360"/>
      </w:pPr>
      <w:rPr>
        <w:rFonts w:ascii="Courier New" w:hAnsi="Courier New" w:cs="Courier New" w:hint="default"/>
      </w:rPr>
    </w:lvl>
    <w:lvl w:ilvl="5" w:tplc="04100005" w:tentative="1">
      <w:start w:val="1"/>
      <w:numFmt w:val="bullet"/>
      <w:lvlText w:val=""/>
      <w:lvlJc w:val="left"/>
      <w:pPr>
        <w:ind w:left="4054" w:hanging="360"/>
      </w:pPr>
      <w:rPr>
        <w:rFonts w:ascii="Wingdings" w:hAnsi="Wingdings" w:hint="default"/>
      </w:rPr>
    </w:lvl>
    <w:lvl w:ilvl="6" w:tplc="04100001" w:tentative="1">
      <w:start w:val="1"/>
      <w:numFmt w:val="bullet"/>
      <w:lvlText w:val=""/>
      <w:lvlJc w:val="left"/>
      <w:pPr>
        <w:ind w:left="4774" w:hanging="360"/>
      </w:pPr>
      <w:rPr>
        <w:rFonts w:ascii="Symbol" w:hAnsi="Symbol" w:hint="default"/>
      </w:rPr>
    </w:lvl>
    <w:lvl w:ilvl="7" w:tplc="04100003" w:tentative="1">
      <w:start w:val="1"/>
      <w:numFmt w:val="bullet"/>
      <w:lvlText w:val="o"/>
      <w:lvlJc w:val="left"/>
      <w:pPr>
        <w:ind w:left="5494" w:hanging="360"/>
      </w:pPr>
      <w:rPr>
        <w:rFonts w:ascii="Courier New" w:hAnsi="Courier New" w:cs="Courier New" w:hint="default"/>
      </w:rPr>
    </w:lvl>
    <w:lvl w:ilvl="8" w:tplc="04100005" w:tentative="1">
      <w:start w:val="1"/>
      <w:numFmt w:val="bullet"/>
      <w:lvlText w:val=""/>
      <w:lvlJc w:val="left"/>
      <w:pPr>
        <w:ind w:left="6214" w:hanging="360"/>
      </w:pPr>
      <w:rPr>
        <w:rFonts w:ascii="Wingdings" w:hAnsi="Wingdings" w:hint="default"/>
      </w:rPr>
    </w:lvl>
  </w:abstractNum>
  <w:abstractNum w:abstractNumId="48" w15:restartNumberingAfterBreak="0">
    <w:nsid w:val="11C74148"/>
    <w:multiLevelType w:val="hybridMultilevel"/>
    <w:tmpl w:val="D5FCB6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9" w15:restartNumberingAfterBreak="0">
    <w:nsid w:val="12B26ED7"/>
    <w:multiLevelType w:val="hybridMultilevel"/>
    <w:tmpl w:val="30C2FFE4"/>
    <w:lvl w:ilvl="0" w:tplc="7C24EC4E">
      <w:start w:val="13"/>
      <w:numFmt w:val="decimal"/>
      <w:lvlText w:val="%1"/>
      <w:lvlJc w:val="left"/>
      <w:pPr>
        <w:tabs>
          <w:tab w:val="num" w:pos="915"/>
        </w:tabs>
        <w:ind w:left="915" w:hanging="555"/>
      </w:pPr>
      <w:rPr>
        <w:rFonts w:hint="default"/>
        <w:b/>
        <w:sz w:val="32"/>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0" w15:restartNumberingAfterBreak="0">
    <w:nsid w:val="12B85F29"/>
    <w:multiLevelType w:val="hybridMultilevel"/>
    <w:tmpl w:val="EBA817F2"/>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1" w15:restartNumberingAfterBreak="0">
    <w:nsid w:val="13CA4E64"/>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2" w15:restartNumberingAfterBreak="0">
    <w:nsid w:val="13CC3874"/>
    <w:multiLevelType w:val="hybridMultilevel"/>
    <w:tmpl w:val="4418BE9E"/>
    <w:lvl w:ilvl="0" w:tplc="4FCE21AC">
      <w:start w:val="3"/>
      <w:numFmt w:val="decimal"/>
      <w:lvlText w:val="%1"/>
      <w:lvlJc w:val="left"/>
      <w:pPr>
        <w:tabs>
          <w:tab w:val="num" w:pos="930"/>
        </w:tabs>
        <w:ind w:left="930" w:hanging="570"/>
      </w:pPr>
      <w:rPr>
        <w:rFonts w:hint="default"/>
        <w:b/>
        <w:sz w:val="32"/>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3" w15:restartNumberingAfterBreak="0">
    <w:nsid w:val="14495992"/>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54" w15:restartNumberingAfterBreak="0">
    <w:nsid w:val="15505D30"/>
    <w:multiLevelType w:val="hybridMultilevel"/>
    <w:tmpl w:val="AC3E40C2"/>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5" w15:restartNumberingAfterBreak="0">
    <w:nsid w:val="15C7395E"/>
    <w:multiLevelType w:val="singleLevel"/>
    <w:tmpl w:val="062AD1F2"/>
    <w:lvl w:ilvl="0">
      <w:start w:val="11"/>
      <w:numFmt w:val="decimal"/>
      <w:lvlText w:val="%1"/>
      <w:lvlJc w:val="left"/>
      <w:pPr>
        <w:tabs>
          <w:tab w:val="num" w:pos="855"/>
        </w:tabs>
        <w:ind w:left="855" w:hanging="855"/>
      </w:pPr>
      <w:rPr>
        <w:rFonts w:hint="default"/>
        <w:b/>
        <w:sz w:val="32"/>
      </w:rPr>
    </w:lvl>
  </w:abstractNum>
  <w:abstractNum w:abstractNumId="56" w15:restartNumberingAfterBreak="0">
    <w:nsid w:val="160314AB"/>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57" w15:restartNumberingAfterBreak="0">
    <w:nsid w:val="16393FE7"/>
    <w:multiLevelType w:val="hybridMultilevel"/>
    <w:tmpl w:val="FFA63EC8"/>
    <w:lvl w:ilvl="0" w:tplc="5526150E">
      <w:start w:val="6"/>
      <w:numFmt w:val="decimal"/>
      <w:lvlText w:val="%1"/>
      <w:lvlJc w:val="left"/>
      <w:pPr>
        <w:tabs>
          <w:tab w:val="num" w:pos="930"/>
        </w:tabs>
        <w:ind w:left="930" w:hanging="570"/>
      </w:pPr>
      <w:rPr>
        <w:rFonts w:hint="default"/>
        <w:b/>
        <w:sz w:val="32"/>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8" w15:restartNumberingAfterBreak="0">
    <w:nsid w:val="16F024C9"/>
    <w:multiLevelType w:val="hybridMultilevel"/>
    <w:tmpl w:val="8D42BDA8"/>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9" w15:restartNumberingAfterBreak="0">
    <w:nsid w:val="16FF63C6"/>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60" w15:restartNumberingAfterBreak="0">
    <w:nsid w:val="185E0582"/>
    <w:multiLevelType w:val="hybridMultilevel"/>
    <w:tmpl w:val="04C8E1A4"/>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1" w15:restartNumberingAfterBreak="0">
    <w:nsid w:val="187270D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62" w15:restartNumberingAfterBreak="0">
    <w:nsid w:val="190C2255"/>
    <w:multiLevelType w:val="hybridMultilevel"/>
    <w:tmpl w:val="C15439FC"/>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3" w15:restartNumberingAfterBreak="0">
    <w:nsid w:val="19C60439"/>
    <w:multiLevelType w:val="singleLevel"/>
    <w:tmpl w:val="737CE626"/>
    <w:lvl w:ilvl="0">
      <w:numFmt w:val="bullet"/>
      <w:lvlText w:val="-"/>
      <w:lvlJc w:val="left"/>
      <w:pPr>
        <w:tabs>
          <w:tab w:val="num" w:pos="360"/>
        </w:tabs>
        <w:ind w:left="360" w:hanging="360"/>
      </w:pPr>
      <w:rPr>
        <w:rFonts w:ascii="Times New Roman" w:hAnsi="Times New Roman" w:hint="default"/>
      </w:rPr>
    </w:lvl>
  </w:abstractNum>
  <w:abstractNum w:abstractNumId="64" w15:restartNumberingAfterBreak="0">
    <w:nsid w:val="1A4455C1"/>
    <w:multiLevelType w:val="hybridMultilevel"/>
    <w:tmpl w:val="4720ED58"/>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5" w15:restartNumberingAfterBreak="0">
    <w:nsid w:val="1A7244ED"/>
    <w:multiLevelType w:val="hybridMultilevel"/>
    <w:tmpl w:val="F552F262"/>
    <w:lvl w:ilvl="0" w:tplc="4238BFC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6" w15:restartNumberingAfterBreak="0">
    <w:nsid w:val="1C6F7CF1"/>
    <w:multiLevelType w:val="hybridMultilevel"/>
    <w:tmpl w:val="038ECC4C"/>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7" w15:restartNumberingAfterBreak="0">
    <w:nsid w:val="1CAC1EAD"/>
    <w:multiLevelType w:val="hybridMultilevel"/>
    <w:tmpl w:val="A766A400"/>
    <w:lvl w:ilvl="0" w:tplc="D340BDB6">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68" w15:restartNumberingAfterBreak="0">
    <w:nsid w:val="1D062909"/>
    <w:multiLevelType w:val="hybridMultilevel"/>
    <w:tmpl w:val="E87EA8EE"/>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9" w15:restartNumberingAfterBreak="0">
    <w:nsid w:val="1DDE082C"/>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0" w15:restartNumberingAfterBreak="0">
    <w:nsid w:val="1E171746"/>
    <w:multiLevelType w:val="hybridMultilevel"/>
    <w:tmpl w:val="4E42CF4A"/>
    <w:lvl w:ilvl="0" w:tplc="A8F8AA0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1" w15:restartNumberingAfterBreak="0">
    <w:nsid w:val="1E5D00F4"/>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2" w15:restartNumberingAfterBreak="0">
    <w:nsid w:val="1F0F3BD2"/>
    <w:multiLevelType w:val="hybridMultilevel"/>
    <w:tmpl w:val="2EE09DA2"/>
    <w:lvl w:ilvl="0" w:tplc="9BCEADA6">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1F7C1F3B"/>
    <w:multiLevelType w:val="hybridMultilevel"/>
    <w:tmpl w:val="392CB67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4" w15:restartNumberingAfterBreak="0">
    <w:nsid w:val="1FCE6A41"/>
    <w:multiLevelType w:val="hybridMultilevel"/>
    <w:tmpl w:val="204A2FE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5" w15:restartNumberingAfterBreak="0">
    <w:nsid w:val="201916B0"/>
    <w:multiLevelType w:val="singleLevel"/>
    <w:tmpl w:val="480A00F6"/>
    <w:lvl w:ilvl="0">
      <w:numFmt w:val="bullet"/>
      <w:lvlText w:val="-"/>
      <w:lvlJc w:val="left"/>
      <w:pPr>
        <w:tabs>
          <w:tab w:val="num" w:pos="360"/>
        </w:tabs>
        <w:ind w:left="360" w:hanging="360"/>
      </w:pPr>
      <w:rPr>
        <w:rFonts w:ascii="Times New Roman" w:hAnsi="Times New Roman" w:hint="default"/>
      </w:rPr>
    </w:lvl>
  </w:abstractNum>
  <w:abstractNum w:abstractNumId="76" w15:restartNumberingAfterBreak="0">
    <w:nsid w:val="20854871"/>
    <w:multiLevelType w:val="hybridMultilevel"/>
    <w:tmpl w:val="9B7C4FF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7" w15:restartNumberingAfterBreak="0">
    <w:nsid w:val="20C136F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78" w15:restartNumberingAfterBreak="0">
    <w:nsid w:val="20E52797"/>
    <w:multiLevelType w:val="hybridMultilevel"/>
    <w:tmpl w:val="041A9F12"/>
    <w:lvl w:ilvl="0" w:tplc="EB2449F8">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9" w15:restartNumberingAfterBreak="0">
    <w:nsid w:val="21E63131"/>
    <w:multiLevelType w:val="hybridMultilevel"/>
    <w:tmpl w:val="CE2283A2"/>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0" w15:restartNumberingAfterBreak="0">
    <w:nsid w:val="22537D40"/>
    <w:multiLevelType w:val="hybridMultilevel"/>
    <w:tmpl w:val="4888F11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1" w15:restartNumberingAfterBreak="0">
    <w:nsid w:val="229F674E"/>
    <w:multiLevelType w:val="hybridMultilevel"/>
    <w:tmpl w:val="E6D8A89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82" w15:restartNumberingAfterBreak="0">
    <w:nsid w:val="229F6891"/>
    <w:multiLevelType w:val="hybridMultilevel"/>
    <w:tmpl w:val="82DE0C3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3" w15:restartNumberingAfterBreak="0">
    <w:nsid w:val="23A47CB7"/>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4" w15:restartNumberingAfterBreak="0">
    <w:nsid w:val="23C461C5"/>
    <w:multiLevelType w:val="hybridMultilevel"/>
    <w:tmpl w:val="3442303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5" w15:restartNumberingAfterBreak="0">
    <w:nsid w:val="23D96CF1"/>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6" w15:restartNumberingAfterBreak="0">
    <w:nsid w:val="23DF4D9C"/>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7" w15:restartNumberingAfterBreak="0">
    <w:nsid w:val="2489656A"/>
    <w:multiLevelType w:val="hybridMultilevel"/>
    <w:tmpl w:val="A25894AE"/>
    <w:lvl w:ilvl="0" w:tplc="ACFCDE82">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8" w15:restartNumberingAfterBreak="0">
    <w:nsid w:val="24940E1C"/>
    <w:multiLevelType w:val="hybridMultilevel"/>
    <w:tmpl w:val="6A9AFE1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9" w15:restartNumberingAfterBreak="0">
    <w:nsid w:val="2579461B"/>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90" w15:restartNumberingAfterBreak="0">
    <w:nsid w:val="26FC42CE"/>
    <w:multiLevelType w:val="hybridMultilevel"/>
    <w:tmpl w:val="49C43F6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1" w15:restartNumberingAfterBreak="0">
    <w:nsid w:val="277031B5"/>
    <w:multiLevelType w:val="hybridMultilevel"/>
    <w:tmpl w:val="E6724C28"/>
    <w:lvl w:ilvl="0" w:tplc="A74C9C4E">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92" w15:restartNumberingAfterBreak="0">
    <w:nsid w:val="27C14645"/>
    <w:multiLevelType w:val="singleLevel"/>
    <w:tmpl w:val="0C66F434"/>
    <w:lvl w:ilvl="0">
      <w:start w:val="16"/>
      <w:numFmt w:val="decimal"/>
      <w:lvlText w:val="%1"/>
      <w:lvlJc w:val="left"/>
      <w:pPr>
        <w:tabs>
          <w:tab w:val="num" w:pos="990"/>
        </w:tabs>
        <w:ind w:left="990" w:hanging="990"/>
      </w:pPr>
      <w:rPr>
        <w:rFonts w:hint="default"/>
        <w:b/>
        <w:sz w:val="32"/>
      </w:rPr>
    </w:lvl>
  </w:abstractNum>
  <w:abstractNum w:abstractNumId="93" w15:restartNumberingAfterBreak="0">
    <w:nsid w:val="27FE715F"/>
    <w:multiLevelType w:val="hybridMultilevel"/>
    <w:tmpl w:val="2E944338"/>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4" w15:restartNumberingAfterBreak="0">
    <w:nsid w:val="28783B09"/>
    <w:multiLevelType w:val="hybridMultilevel"/>
    <w:tmpl w:val="30489C8E"/>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95" w15:restartNumberingAfterBreak="0">
    <w:nsid w:val="291B305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96" w15:restartNumberingAfterBreak="0">
    <w:nsid w:val="292526C6"/>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97" w15:restartNumberingAfterBreak="0">
    <w:nsid w:val="29A54F75"/>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98" w15:restartNumberingAfterBreak="0">
    <w:nsid w:val="29C779FA"/>
    <w:multiLevelType w:val="hybridMultilevel"/>
    <w:tmpl w:val="DCDEEFEA"/>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9" w15:restartNumberingAfterBreak="0">
    <w:nsid w:val="29D935A9"/>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00" w15:restartNumberingAfterBreak="0">
    <w:nsid w:val="2A5419D9"/>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01" w15:restartNumberingAfterBreak="0">
    <w:nsid w:val="2A900C15"/>
    <w:multiLevelType w:val="hybridMultilevel"/>
    <w:tmpl w:val="CB0AD138"/>
    <w:lvl w:ilvl="0" w:tplc="ACFCDE82">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2" w15:restartNumberingAfterBreak="0">
    <w:nsid w:val="2B604162"/>
    <w:multiLevelType w:val="hybridMultilevel"/>
    <w:tmpl w:val="6D9ED0F4"/>
    <w:lvl w:ilvl="0" w:tplc="6EA64A20">
      <w:start w:val="12"/>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3" w15:restartNumberingAfterBreak="0">
    <w:nsid w:val="2BE23E5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04" w15:restartNumberingAfterBreak="0">
    <w:nsid w:val="2C3E7FBC"/>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05" w15:restartNumberingAfterBreak="0">
    <w:nsid w:val="2C7E0EFF"/>
    <w:multiLevelType w:val="hybridMultilevel"/>
    <w:tmpl w:val="032CF538"/>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06" w15:restartNumberingAfterBreak="0">
    <w:nsid w:val="2C817D5E"/>
    <w:multiLevelType w:val="singleLevel"/>
    <w:tmpl w:val="CB4E164A"/>
    <w:lvl w:ilvl="0">
      <w:numFmt w:val="bullet"/>
      <w:lvlText w:val="-"/>
      <w:lvlJc w:val="left"/>
      <w:pPr>
        <w:tabs>
          <w:tab w:val="num" w:pos="360"/>
        </w:tabs>
        <w:ind w:left="360" w:hanging="360"/>
      </w:pPr>
      <w:rPr>
        <w:rFonts w:ascii="Times New Roman" w:hAnsi="Times New Roman" w:hint="default"/>
      </w:rPr>
    </w:lvl>
  </w:abstractNum>
  <w:abstractNum w:abstractNumId="107" w15:restartNumberingAfterBreak="0">
    <w:nsid w:val="2C8652EF"/>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08" w15:restartNumberingAfterBreak="0">
    <w:nsid w:val="2C9760E3"/>
    <w:multiLevelType w:val="hybridMultilevel"/>
    <w:tmpl w:val="61B01460"/>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9" w15:restartNumberingAfterBreak="0">
    <w:nsid w:val="2CCB1900"/>
    <w:multiLevelType w:val="hybridMultilevel"/>
    <w:tmpl w:val="4B06B1B0"/>
    <w:lvl w:ilvl="0" w:tplc="079E7156">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0" w15:restartNumberingAfterBreak="0">
    <w:nsid w:val="2D560687"/>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1" w15:restartNumberingAfterBreak="0">
    <w:nsid w:val="2E3B556C"/>
    <w:multiLevelType w:val="hybridMultilevel"/>
    <w:tmpl w:val="B6A42902"/>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2" w15:restartNumberingAfterBreak="0">
    <w:nsid w:val="2E413FAD"/>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3" w15:restartNumberingAfterBreak="0">
    <w:nsid w:val="2E5B27C5"/>
    <w:multiLevelType w:val="hybridMultilevel"/>
    <w:tmpl w:val="FDF06E80"/>
    <w:lvl w:ilvl="0" w:tplc="C4C0871C">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4" w15:restartNumberingAfterBreak="0">
    <w:nsid w:val="2EF23248"/>
    <w:multiLevelType w:val="singleLevel"/>
    <w:tmpl w:val="6A0CA656"/>
    <w:lvl w:ilvl="0">
      <w:start w:val="7"/>
      <w:numFmt w:val="decimal"/>
      <w:lvlText w:val="%1"/>
      <w:lvlJc w:val="left"/>
      <w:pPr>
        <w:tabs>
          <w:tab w:val="num" w:pos="990"/>
        </w:tabs>
        <w:ind w:left="990" w:hanging="990"/>
      </w:pPr>
      <w:rPr>
        <w:rFonts w:hint="default"/>
        <w:b/>
        <w:sz w:val="28"/>
      </w:rPr>
    </w:lvl>
  </w:abstractNum>
  <w:abstractNum w:abstractNumId="115" w15:restartNumberingAfterBreak="0">
    <w:nsid w:val="2F161E48"/>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6" w15:restartNumberingAfterBreak="0">
    <w:nsid w:val="2F2C69AA"/>
    <w:multiLevelType w:val="hybridMultilevel"/>
    <w:tmpl w:val="5D70141A"/>
    <w:lvl w:ilvl="0" w:tplc="7B0C16AE">
      <w:start w:val="1"/>
      <w:numFmt w:val="decimal"/>
      <w:lvlText w:val="%1"/>
      <w:lvlJc w:val="left"/>
      <w:pPr>
        <w:ind w:left="1440" w:hanging="360"/>
      </w:pPr>
      <w:rPr>
        <w:rFonts w:hint="default"/>
      </w:r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117" w15:restartNumberingAfterBreak="0">
    <w:nsid w:val="2FDF3776"/>
    <w:multiLevelType w:val="hybridMultilevel"/>
    <w:tmpl w:val="5DE0F40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8" w15:restartNumberingAfterBreak="0">
    <w:nsid w:val="30D35057"/>
    <w:multiLevelType w:val="hybridMultilevel"/>
    <w:tmpl w:val="A1E8EBFC"/>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9" w15:restartNumberingAfterBreak="0">
    <w:nsid w:val="310A1765"/>
    <w:multiLevelType w:val="hybridMultilevel"/>
    <w:tmpl w:val="57F266C8"/>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0" w15:restartNumberingAfterBreak="0">
    <w:nsid w:val="31107699"/>
    <w:multiLevelType w:val="hybridMultilevel"/>
    <w:tmpl w:val="9C78391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1" w15:restartNumberingAfterBreak="0">
    <w:nsid w:val="31E97F8D"/>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22" w15:restartNumberingAfterBreak="0">
    <w:nsid w:val="32733075"/>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23" w15:restartNumberingAfterBreak="0">
    <w:nsid w:val="32AE7EA5"/>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4" w15:restartNumberingAfterBreak="0">
    <w:nsid w:val="33563051"/>
    <w:multiLevelType w:val="hybridMultilevel"/>
    <w:tmpl w:val="922885D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5" w15:restartNumberingAfterBreak="0">
    <w:nsid w:val="33D65215"/>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26" w15:restartNumberingAfterBreak="0">
    <w:nsid w:val="358E502C"/>
    <w:multiLevelType w:val="hybridMultilevel"/>
    <w:tmpl w:val="DE8C666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7" w15:restartNumberingAfterBreak="0">
    <w:nsid w:val="35BC3026"/>
    <w:multiLevelType w:val="singleLevel"/>
    <w:tmpl w:val="DCCC1B34"/>
    <w:lvl w:ilvl="0">
      <w:start w:val="11"/>
      <w:numFmt w:val="bullet"/>
      <w:lvlText w:val="-"/>
      <w:lvlJc w:val="left"/>
      <w:pPr>
        <w:tabs>
          <w:tab w:val="num" w:pos="360"/>
        </w:tabs>
        <w:ind w:left="360" w:hanging="360"/>
      </w:pPr>
      <w:rPr>
        <w:rFonts w:ascii="Times New Roman" w:hAnsi="Times New Roman" w:hint="default"/>
      </w:rPr>
    </w:lvl>
  </w:abstractNum>
  <w:abstractNum w:abstractNumId="128" w15:restartNumberingAfterBreak="0">
    <w:nsid w:val="365F17A3"/>
    <w:multiLevelType w:val="hybridMultilevel"/>
    <w:tmpl w:val="68FC075A"/>
    <w:lvl w:ilvl="0" w:tplc="4EF8EFFE">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9" w15:restartNumberingAfterBreak="0">
    <w:nsid w:val="367B430A"/>
    <w:multiLevelType w:val="hybridMultilevel"/>
    <w:tmpl w:val="F4D4FA1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0" w15:restartNumberingAfterBreak="0">
    <w:nsid w:val="36C6108E"/>
    <w:multiLevelType w:val="hybridMultilevel"/>
    <w:tmpl w:val="A588E3C2"/>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1" w15:restartNumberingAfterBreak="0">
    <w:nsid w:val="36FF0DB0"/>
    <w:multiLevelType w:val="hybridMultilevel"/>
    <w:tmpl w:val="64AC8038"/>
    <w:lvl w:ilvl="0" w:tplc="EDCC568A">
      <w:start w:val="3"/>
      <w:numFmt w:val="decimal"/>
      <w:lvlText w:val="%1"/>
      <w:lvlJc w:val="left"/>
      <w:pPr>
        <w:tabs>
          <w:tab w:val="num" w:pos="930"/>
        </w:tabs>
        <w:ind w:left="930" w:hanging="570"/>
      </w:pPr>
      <w:rPr>
        <w:rFonts w:hint="default"/>
        <w:b/>
        <w:sz w:val="32"/>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32" w15:restartNumberingAfterBreak="0">
    <w:nsid w:val="374222E2"/>
    <w:multiLevelType w:val="hybridMultilevel"/>
    <w:tmpl w:val="C65A23BE"/>
    <w:lvl w:ilvl="0" w:tplc="4238BFCC">
      <w:numFmt w:val="bullet"/>
      <w:lvlText w:val="-"/>
      <w:lvlJc w:val="left"/>
      <w:pPr>
        <w:ind w:left="720" w:hanging="360"/>
      </w:pPr>
      <w:rPr>
        <w:rFonts w:ascii="Arial" w:eastAsia="Times New Roman"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3" w15:restartNumberingAfterBreak="0">
    <w:nsid w:val="37BE35EB"/>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34" w15:restartNumberingAfterBreak="0">
    <w:nsid w:val="37E918BC"/>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35" w15:restartNumberingAfterBreak="0">
    <w:nsid w:val="38B66CAE"/>
    <w:multiLevelType w:val="hybridMultilevel"/>
    <w:tmpl w:val="186C3FF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6" w15:restartNumberingAfterBreak="0">
    <w:nsid w:val="38D51396"/>
    <w:multiLevelType w:val="hybridMultilevel"/>
    <w:tmpl w:val="8078DDB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7" w15:restartNumberingAfterBreak="0">
    <w:nsid w:val="391228DC"/>
    <w:multiLevelType w:val="hybridMultilevel"/>
    <w:tmpl w:val="D1D6BFFC"/>
    <w:lvl w:ilvl="0" w:tplc="DC7AD41C">
      <w:numFmt w:val="bullet"/>
      <w:lvlText w:val="-"/>
      <w:lvlJc w:val="left"/>
      <w:pPr>
        <w:ind w:left="429" w:hanging="360"/>
      </w:pPr>
      <w:rPr>
        <w:rFonts w:ascii="Arial" w:eastAsia="Times New Roman" w:hAnsi="Arial" w:cs="Arial" w:hint="default"/>
      </w:rPr>
    </w:lvl>
    <w:lvl w:ilvl="1" w:tplc="04100003" w:tentative="1">
      <w:start w:val="1"/>
      <w:numFmt w:val="bullet"/>
      <w:lvlText w:val="o"/>
      <w:lvlJc w:val="left"/>
      <w:pPr>
        <w:ind w:left="1149" w:hanging="360"/>
      </w:pPr>
      <w:rPr>
        <w:rFonts w:ascii="Courier New" w:hAnsi="Courier New" w:cs="Courier New" w:hint="default"/>
      </w:rPr>
    </w:lvl>
    <w:lvl w:ilvl="2" w:tplc="04100005" w:tentative="1">
      <w:start w:val="1"/>
      <w:numFmt w:val="bullet"/>
      <w:lvlText w:val=""/>
      <w:lvlJc w:val="left"/>
      <w:pPr>
        <w:ind w:left="1869" w:hanging="360"/>
      </w:pPr>
      <w:rPr>
        <w:rFonts w:ascii="Wingdings" w:hAnsi="Wingdings" w:hint="default"/>
      </w:rPr>
    </w:lvl>
    <w:lvl w:ilvl="3" w:tplc="04100001" w:tentative="1">
      <w:start w:val="1"/>
      <w:numFmt w:val="bullet"/>
      <w:lvlText w:val=""/>
      <w:lvlJc w:val="left"/>
      <w:pPr>
        <w:ind w:left="2589" w:hanging="360"/>
      </w:pPr>
      <w:rPr>
        <w:rFonts w:ascii="Symbol" w:hAnsi="Symbol" w:hint="default"/>
      </w:rPr>
    </w:lvl>
    <w:lvl w:ilvl="4" w:tplc="04100003" w:tentative="1">
      <w:start w:val="1"/>
      <w:numFmt w:val="bullet"/>
      <w:lvlText w:val="o"/>
      <w:lvlJc w:val="left"/>
      <w:pPr>
        <w:ind w:left="3309" w:hanging="360"/>
      </w:pPr>
      <w:rPr>
        <w:rFonts w:ascii="Courier New" w:hAnsi="Courier New" w:cs="Courier New" w:hint="default"/>
      </w:rPr>
    </w:lvl>
    <w:lvl w:ilvl="5" w:tplc="04100005" w:tentative="1">
      <w:start w:val="1"/>
      <w:numFmt w:val="bullet"/>
      <w:lvlText w:val=""/>
      <w:lvlJc w:val="left"/>
      <w:pPr>
        <w:ind w:left="4029" w:hanging="360"/>
      </w:pPr>
      <w:rPr>
        <w:rFonts w:ascii="Wingdings" w:hAnsi="Wingdings" w:hint="default"/>
      </w:rPr>
    </w:lvl>
    <w:lvl w:ilvl="6" w:tplc="04100001" w:tentative="1">
      <w:start w:val="1"/>
      <w:numFmt w:val="bullet"/>
      <w:lvlText w:val=""/>
      <w:lvlJc w:val="left"/>
      <w:pPr>
        <w:ind w:left="4749" w:hanging="360"/>
      </w:pPr>
      <w:rPr>
        <w:rFonts w:ascii="Symbol" w:hAnsi="Symbol" w:hint="default"/>
      </w:rPr>
    </w:lvl>
    <w:lvl w:ilvl="7" w:tplc="04100003" w:tentative="1">
      <w:start w:val="1"/>
      <w:numFmt w:val="bullet"/>
      <w:lvlText w:val="o"/>
      <w:lvlJc w:val="left"/>
      <w:pPr>
        <w:ind w:left="5469" w:hanging="360"/>
      </w:pPr>
      <w:rPr>
        <w:rFonts w:ascii="Courier New" w:hAnsi="Courier New" w:cs="Courier New" w:hint="default"/>
      </w:rPr>
    </w:lvl>
    <w:lvl w:ilvl="8" w:tplc="04100005" w:tentative="1">
      <w:start w:val="1"/>
      <w:numFmt w:val="bullet"/>
      <w:lvlText w:val=""/>
      <w:lvlJc w:val="left"/>
      <w:pPr>
        <w:ind w:left="6189" w:hanging="360"/>
      </w:pPr>
      <w:rPr>
        <w:rFonts w:ascii="Wingdings" w:hAnsi="Wingdings" w:hint="default"/>
      </w:rPr>
    </w:lvl>
  </w:abstractNum>
  <w:abstractNum w:abstractNumId="138" w15:restartNumberingAfterBreak="0">
    <w:nsid w:val="3939035F"/>
    <w:multiLevelType w:val="hybridMultilevel"/>
    <w:tmpl w:val="22B0298C"/>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9" w15:restartNumberingAfterBreak="0">
    <w:nsid w:val="39442865"/>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40" w15:restartNumberingAfterBreak="0">
    <w:nsid w:val="39762C06"/>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41" w15:restartNumberingAfterBreak="0">
    <w:nsid w:val="39C44B5A"/>
    <w:multiLevelType w:val="hybridMultilevel"/>
    <w:tmpl w:val="8A02E596"/>
    <w:lvl w:ilvl="0" w:tplc="F146CA46">
      <w:start w:val="16"/>
      <w:numFmt w:val="decimal"/>
      <w:lvlText w:val="%1"/>
      <w:lvlJc w:val="left"/>
      <w:pPr>
        <w:tabs>
          <w:tab w:val="num" w:pos="930"/>
        </w:tabs>
        <w:ind w:left="930" w:hanging="570"/>
      </w:pPr>
      <w:rPr>
        <w:rFonts w:hint="default"/>
        <w:b/>
        <w:sz w:val="32"/>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42" w15:restartNumberingAfterBreak="0">
    <w:nsid w:val="3A2608EC"/>
    <w:multiLevelType w:val="hybridMultilevel"/>
    <w:tmpl w:val="067AF2A4"/>
    <w:lvl w:ilvl="0" w:tplc="EDAC794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3" w15:restartNumberingAfterBreak="0">
    <w:nsid w:val="3A756190"/>
    <w:multiLevelType w:val="hybridMultilevel"/>
    <w:tmpl w:val="4888F11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4" w15:restartNumberingAfterBreak="0">
    <w:nsid w:val="3A951927"/>
    <w:multiLevelType w:val="singleLevel"/>
    <w:tmpl w:val="6A3298E0"/>
    <w:lvl w:ilvl="0">
      <w:start w:val="3"/>
      <w:numFmt w:val="decimal"/>
      <w:lvlText w:val="%1"/>
      <w:lvlJc w:val="left"/>
      <w:pPr>
        <w:tabs>
          <w:tab w:val="num" w:pos="966"/>
        </w:tabs>
        <w:ind w:left="966" w:hanging="825"/>
      </w:pPr>
      <w:rPr>
        <w:rFonts w:hint="default"/>
        <w:b/>
        <w:sz w:val="32"/>
      </w:rPr>
    </w:lvl>
  </w:abstractNum>
  <w:abstractNum w:abstractNumId="145" w15:restartNumberingAfterBreak="0">
    <w:nsid w:val="3B8C3B2D"/>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46" w15:restartNumberingAfterBreak="0">
    <w:nsid w:val="3BB67C52"/>
    <w:multiLevelType w:val="hybridMultilevel"/>
    <w:tmpl w:val="342CD7A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7" w15:restartNumberingAfterBreak="0">
    <w:nsid w:val="3CCC23B8"/>
    <w:multiLevelType w:val="singleLevel"/>
    <w:tmpl w:val="EBAA6F46"/>
    <w:lvl w:ilvl="0">
      <w:numFmt w:val="bullet"/>
      <w:lvlText w:val="-"/>
      <w:lvlJc w:val="left"/>
      <w:pPr>
        <w:tabs>
          <w:tab w:val="num" w:pos="360"/>
        </w:tabs>
        <w:ind w:left="360" w:hanging="360"/>
      </w:pPr>
      <w:rPr>
        <w:rFonts w:ascii="Times New Roman" w:hAnsi="Times New Roman" w:hint="default"/>
      </w:rPr>
    </w:lvl>
  </w:abstractNum>
  <w:abstractNum w:abstractNumId="148" w15:restartNumberingAfterBreak="0">
    <w:nsid w:val="3D094C31"/>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49" w15:restartNumberingAfterBreak="0">
    <w:nsid w:val="3D5068A6"/>
    <w:multiLevelType w:val="hybridMultilevel"/>
    <w:tmpl w:val="DD38393A"/>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0" w15:restartNumberingAfterBreak="0">
    <w:nsid w:val="3D6E690D"/>
    <w:multiLevelType w:val="hybridMultilevel"/>
    <w:tmpl w:val="02C45234"/>
    <w:lvl w:ilvl="0" w:tplc="EDAC794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1" w15:restartNumberingAfterBreak="0">
    <w:nsid w:val="3DD55B43"/>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52" w15:restartNumberingAfterBreak="0">
    <w:nsid w:val="3E132E4C"/>
    <w:multiLevelType w:val="hybridMultilevel"/>
    <w:tmpl w:val="B6D0C544"/>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3" w15:restartNumberingAfterBreak="0">
    <w:nsid w:val="3E766AB2"/>
    <w:multiLevelType w:val="hybridMultilevel"/>
    <w:tmpl w:val="6C78B3D6"/>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54" w15:restartNumberingAfterBreak="0">
    <w:nsid w:val="3EC1237D"/>
    <w:multiLevelType w:val="hybridMultilevel"/>
    <w:tmpl w:val="F1A84366"/>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5" w15:restartNumberingAfterBreak="0">
    <w:nsid w:val="3EE35CFA"/>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156" w15:restartNumberingAfterBreak="0">
    <w:nsid w:val="3F2D54B9"/>
    <w:multiLevelType w:val="hybridMultilevel"/>
    <w:tmpl w:val="25E08158"/>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7" w15:restartNumberingAfterBreak="0">
    <w:nsid w:val="3F5F70C5"/>
    <w:multiLevelType w:val="singleLevel"/>
    <w:tmpl w:val="01FEB0BC"/>
    <w:lvl w:ilvl="0">
      <w:start w:val="1"/>
      <w:numFmt w:val="decimal"/>
      <w:lvlText w:val="%1"/>
      <w:lvlJc w:val="left"/>
      <w:pPr>
        <w:tabs>
          <w:tab w:val="num" w:pos="360"/>
        </w:tabs>
        <w:ind w:left="360" w:hanging="360"/>
      </w:pPr>
      <w:rPr>
        <w:rFonts w:hint="default"/>
        <w:b/>
        <w:sz w:val="32"/>
      </w:rPr>
    </w:lvl>
  </w:abstractNum>
  <w:abstractNum w:abstractNumId="158" w15:restartNumberingAfterBreak="0">
    <w:nsid w:val="3FB7097C"/>
    <w:multiLevelType w:val="hybridMultilevel"/>
    <w:tmpl w:val="3940B5F2"/>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9" w15:restartNumberingAfterBreak="0">
    <w:nsid w:val="3FD872DF"/>
    <w:multiLevelType w:val="singleLevel"/>
    <w:tmpl w:val="492212AE"/>
    <w:lvl w:ilvl="0">
      <w:numFmt w:val="bullet"/>
      <w:lvlText w:val="-"/>
      <w:lvlJc w:val="left"/>
      <w:pPr>
        <w:tabs>
          <w:tab w:val="num" w:pos="360"/>
        </w:tabs>
        <w:ind w:left="360" w:hanging="360"/>
      </w:pPr>
      <w:rPr>
        <w:rFonts w:ascii="Times New Roman" w:hAnsi="Times New Roman" w:hint="default"/>
        <w:i w:val="0"/>
        <w:sz w:val="20"/>
      </w:rPr>
    </w:lvl>
  </w:abstractNum>
  <w:abstractNum w:abstractNumId="160" w15:restartNumberingAfterBreak="0">
    <w:nsid w:val="406F30F7"/>
    <w:multiLevelType w:val="hybridMultilevel"/>
    <w:tmpl w:val="486CDE2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1" w15:restartNumberingAfterBreak="0">
    <w:nsid w:val="40EE1E30"/>
    <w:multiLevelType w:val="hybridMultilevel"/>
    <w:tmpl w:val="1FF2D89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2" w15:restartNumberingAfterBreak="0">
    <w:nsid w:val="410E0145"/>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63" w15:restartNumberingAfterBreak="0">
    <w:nsid w:val="41D255B3"/>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64" w15:restartNumberingAfterBreak="0">
    <w:nsid w:val="41F46D2A"/>
    <w:multiLevelType w:val="hybridMultilevel"/>
    <w:tmpl w:val="EA1CDE5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5" w15:restartNumberingAfterBreak="0">
    <w:nsid w:val="420208E7"/>
    <w:multiLevelType w:val="hybridMultilevel"/>
    <w:tmpl w:val="76C4982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6" w15:restartNumberingAfterBreak="0">
    <w:nsid w:val="42AC14C4"/>
    <w:multiLevelType w:val="hybridMultilevel"/>
    <w:tmpl w:val="1F4CED2E"/>
    <w:lvl w:ilvl="0" w:tplc="C32C1334">
      <w:numFmt w:val="bullet"/>
      <w:lvlText w:val="-"/>
      <w:lvlJc w:val="left"/>
      <w:pPr>
        <w:ind w:left="429" w:hanging="360"/>
      </w:pPr>
      <w:rPr>
        <w:rFonts w:ascii="Arial" w:eastAsia="Times New Roman" w:hAnsi="Arial" w:cs="Arial" w:hint="default"/>
      </w:rPr>
    </w:lvl>
    <w:lvl w:ilvl="1" w:tplc="04100003" w:tentative="1">
      <w:start w:val="1"/>
      <w:numFmt w:val="bullet"/>
      <w:lvlText w:val="o"/>
      <w:lvlJc w:val="left"/>
      <w:pPr>
        <w:ind w:left="1149" w:hanging="360"/>
      </w:pPr>
      <w:rPr>
        <w:rFonts w:ascii="Courier New" w:hAnsi="Courier New" w:cs="Courier New" w:hint="default"/>
      </w:rPr>
    </w:lvl>
    <w:lvl w:ilvl="2" w:tplc="04100005" w:tentative="1">
      <w:start w:val="1"/>
      <w:numFmt w:val="bullet"/>
      <w:lvlText w:val=""/>
      <w:lvlJc w:val="left"/>
      <w:pPr>
        <w:ind w:left="1869" w:hanging="360"/>
      </w:pPr>
      <w:rPr>
        <w:rFonts w:ascii="Wingdings" w:hAnsi="Wingdings" w:hint="default"/>
      </w:rPr>
    </w:lvl>
    <w:lvl w:ilvl="3" w:tplc="04100001" w:tentative="1">
      <w:start w:val="1"/>
      <w:numFmt w:val="bullet"/>
      <w:lvlText w:val=""/>
      <w:lvlJc w:val="left"/>
      <w:pPr>
        <w:ind w:left="2589" w:hanging="360"/>
      </w:pPr>
      <w:rPr>
        <w:rFonts w:ascii="Symbol" w:hAnsi="Symbol" w:hint="default"/>
      </w:rPr>
    </w:lvl>
    <w:lvl w:ilvl="4" w:tplc="04100003" w:tentative="1">
      <w:start w:val="1"/>
      <w:numFmt w:val="bullet"/>
      <w:lvlText w:val="o"/>
      <w:lvlJc w:val="left"/>
      <w:pPr>
        <w:ind w:left="3309" w:hanging="360"/>
      </w:pPr>
      <w:rPr>
        <w:rFonts w:ascii="Courier New" w:hAnsi="Courier New" w:cs="Courier New" w:hint="default"/>
      </w:rPr>
    </w:lvl>
    <w:lvl w:ilvl="5" w:tplc="04100005" w:tentative="1">
      <w:start w:val="1"/>
      <w:numFmt w:val="bullet"/>
      <w:lvlText w:val=""/>
      <w:lvlJc w:val="left"/>
      <w:pPr>
        <w:ind w:left="4029" w:hanging="360"/>
      </w:pPr>
      <w:rPr>
        <w:rFonts w:ascii="Wingdings" w:hAnsi="Wingdings" w:hint="default"/>
      </w:rPr>
    </w:lvl>
    <w:lvl w:ilvl="6" w:tplc="04100001" w:tentative="1">
      <w:start w:val="1"/>
      <w:numFmt w:val="bullet"/>
      <w:lvlText w:val=""/>
      <w:lvlJc w:val="left"/>
      <w:pPr>
        <w:ind w:left="4749" w:hanging="360"/>
      </w:pPr>
      <w:rPr>
        <w:rFonts w:ascii="Symbol" w:hAnsi="Symbol" w:hint="default"/>
      </w:rPr>
    </w:lvl>
    <w:lvl w:ilvl="7" w:tplc="04100003" w:tentative="1">
      <w:start w:val="1"/>
      <w:numFmt w:val="bullet"/>
      <w:lvlText w:val="o"/>
      <w:lvlJc w:val="left"/>
      <w:pPr>
        <w:ind w:left="5469" w:hanging="360"/>
      </w:pPr>
      <w:rPr>
        <w:rFonts w:ascii="Courier New" w:hAnsi="Courier New" w:cs="Courier New" w:hint="default"/>
      </w:rPr>
    </w:lvl>
    <w:lvl w:ilvl="8" w:tplc="04100005" w:tentative="1">
      <w:start w:val="1"/>
      <w:numFmt w:val="bullet"/>
      <w:lvlText w:val=""/>
      <w:lvlJc w:val="left"/>
      <w:pPr>
        <w:ind w:left="6189" w:hanging="360"/>
      </w:pPr>
      <w:rPr>
        <w:rFonts w:ascii="Wingdings" w:hAnsi="Wingdings" w:hint="default"/>
      </w:rPr>
    </w:lvl>
  </w:abstractNum>
  <w:abstractNum w:abstractNumId="167" w15:restartNumberingAfterBreak="0">
    <w:nsid w:val="42CA795A"/>
    <w:multiLevelType w:val="hybridMultilevel"/>
    <w:tmpl w:val="831EB43C"/>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8" w15:restartNumberingAfterBreak="0">
    <w:nsid w:val="42D351C0"/>
    <w:multiLevelType w:val="hybridMultilevel"/>
    <w:tmpl w:val="121E8916"/>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9" w15:restartNumberingAfterBreak="0">
    <w:nsid w:val="43555BF7"/>
    <w:multiLevelType w:val="hybridMultilevel"/>
    <w:tmpl w:val="84869C36"/>
    <w:lvl w:ilvl="0" w:tplc="0410000F">
      <w:start w:val="1"/>
      <w:numFmt w:val="decimal"/>
      <w:lvlText w:val="%1."/>
      <w:lvlJc w:val="left"/>
      <w:pPr>
        <w:ind w:left="3196" w:hanging="360"/>
      </w:pPr>
      <w:rPr>
        <w:rFonts w:hint="default"/>
      </w:rPr>
    </w:lvl>
    <w:lvl w:ilvl="1" w:tplc="04100019" w:tentative="1">
      <w:start w:val="1"/>
      <w:numFmt w:val="lowerLetter"/>
      <w:lvlText w:val="%2."/>
      <w:lvlJc w:val="left"/>
      <w:pPr>
        <w:ind w:left="3916" w:hanging="360"/>
      </w:pPr>
    </w:lvl>
    <w:lvl w:ilvl="2" w:tplc="0410001B" w:tentative="1">
      <w:start w:val="1"/>
      <w:numFmt w:val="lowerRoman"/>
      <w:lvlText w:val="%3."/>
      <w:lvlJc w:val="right"/>
      <w:pPr>
        <w:ind w:left="4636" w:hanging="180"/>
      </w:pPr>
    </w:lvl>
    <w:lvl w:ilvl="3" w:tplc="0410000F" w:tentative="1">
      <w:start w:val="1"/>
      <w:numFmt w:val="decimal"/>
      <w:lvlText w:val="%4."/>
      <w:lvlJc w:val="left"/>
      <w:pPr>
        <w:ind w:left="5356" w:hanging="360"/>
      </w:pPr>
    </w:lvl>
    <w:lvl w:ilvl="4" w:tplc="04100019" w:tentative="1">
      <w:start w:val="1"/>
      <w:numFmt w:val="lowerLetter"/>
      <w:lvlText w:val="%5."/>
      <w:lvlJc w:val="left"/>
      <w:pPr>
        <w:ind w:left="6076" w:hanging="360"/>
      </w:pPr>
    </w:lvl>
    <w:lvl w:ilvl="5" w:tplc="0410001B" w:tentative="1">
      <w:start w:val="1"/>
      <w:numFmt w:val="lowerRoman"/>
      <w:lvlText w:val="%6."/>
      <w:lvlJc w:val="right"/>
      <w:pPr>
        <w:ind w:left="6796" w:hanging="180"/>
      </w:pPr>
    </w:lvl>
    <w:lvl w:ilvl="6" w:tplc="0410000F" w:tentative="1">
      <w:start w:val="1"/>
      <w:numFmt w:val="decimal"/>
      <w:lvlText w:val="%7."/>
      <w:lvlJc w:val="left"/>
      <w:pPr>
        <w:ind w:left="7516" w:hanging="360"/>
      </w:pPr>
    </w:lvl>
    <w:lvl w:ilvl="7" w:tplc="04100019" w:tentative="1">
      <w:start w:val="1"/>
      <w:numFmt w:val="lowerLetter"/>
      <w:lvlText w:val="%8."/>
      <w:lvlJc w:val="left"/>
      <w:pPr>
        <w:ind w:left="8236" w:hanging="360"/>
      </w:pPr>
    </w:lvl>
    <w:lvl w:ilvl="8" w:tplc="0410001B" w:tentative="1">
      <w:start w:val="1"/>
      <w:numFmt w:val="lowerRoman"/>
      <w:lvlText w:val="%9."/>
      <w:lvlJc w:val="right"/>
      <w:pPr>
        <w:ind w:left="8956" w:hanging="180"/>
      </w:pPr>
    </w:lvl>
  </w:abstractNum>
  <w:abstractNum w:abstractNumId="170" w15:restartNumberingAfterBreak="0">
    <w:nsid w:val="440069AE"/>
    <w:multiLevelType w:val="hybridMultilevel"/>
    <w:tmpl w:val="1D7A2A1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71" w15:restartNumberingAfterBreak="0">
    <w:nsid w:val="44732E75"/>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72" w15:restartNumberingAfterBreak="0">
    <w:nsid w:val="44D904E2"/>
    <w:multiLevelType w:val="hybridMultilevel"/>
    <w:tmpl w:val="0B308D1E"/>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73" w15:restartNumberingAfterBreak="0">
    <w:nsid w:val="456E4323"/>
    <w:multiLevelType w:val="hybridMultilevel"/>
    <w:tmpl w:val="C4824AF6"/>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74" w15:restartNumberingAfterBreak="0">
    <w:nsid w:val="45977292"/>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75" w15:restartNumberingAfterBreak="0">
    <w:nsid w:val="45B872F8"/>
    <w:multiLevelType w:val="singleLevel"/>
    <w:tmpl w:val="E724F2C8"/>
    <w:lvl w:ilvl="0">
      <w:numFmt w:val="bullet"/>
      <w:lvlText w:val="-"/>
      <w:lvlJc w:val="left"/>
      <w:pPr>
        <w:tabs>
          <w:tab w:val="num" w:pos="360"/>
        </w:tabs>
        <w:ind w:left="360" w:hanging="360"/>
      </w:pPr>
      <w:rPr>
        <w:rFonts w:ascii="Times New Roman" w:hAnsi="Times New Roman" w:hint="default"/>
      </w:rPr>
    </w:lvl>
  </w:abstractNum>
  <w:abstractNum w:abstractNumId="176" w15:restartNumberingAfterBreak="0">
    <w:nsid w:val="46492203"/>
    <w:multiLevelType w:val="hybridMultilevel"/>
    <w:tmpl w:val="7CE49776"/>
    <w:lvl w:ilvl="0" w:tplc="619863C2">
      <w:start w:val="7"/>
      <w:numFmt w:val="decimal"/>
      <w:lvlText w:val="%1"/>
      <w:lvlJc w:val="left"/>
      <w:pPr>
        <w:tabs>
          <w:tab w:val="num" w:pos="1211"/>
        </w:tabs>
        <w:ind w:left="1211" w:hanging="360"/>
      </w:pPr>
      <w:rPr>
        <w:rFonts w:hint="default"/>
      </w:rPr>
    </w:lvl>
    <w:lvl w:ilvl="1" w:tplc="04100019" w:tentative="1">
      <w:start w:val="1"/>
      <w:numFmt w:val="lowerLetter"/>
      <w:lvlText w:val="%2."/>
      <w:lvlJc w:val="left"/>
      <w:pPr>
        <w:tabs>
          <w:tab w:val="num" w:pos="1931"/>
        </w:tabs>
        <w:ind w:left="1931" w:hanging="360"/>
      </w:pPr>
    </w:lvl>
    <w:lvl w:ilvl="2" w:tplc="0410001B" w:tentative="1">
      <w:start w:val="1"/>
      <w:numFmt w:val="lowerRoman"/>
      <w:lvlText w:val="%3."/>
      <w:lvlJc w:val="right"/>
      <w:pPr>
        <w:tabs>
          <w:tab w:val="num" w:pos="2651"/>
        </w:tabs>
        <w:ind w:left="2651" w:hanging="180"/>
      </w:pPr>
    </w:lvl>
    <w:lvl w:ilvl="3" w:tplc="0410000F" w:tentative="1">
      <w:start w:val="1"/>
      <w:numFmt w:val="decimal"/>
      <w:lvlText w:val="%4."/>
      <w:lvlJc w:val="left"/>
      <w:pPr>
        <w:tabs>
          <w:tab w:val="num" w:pos="3371"/>
        </w:tabs>
        <w:ind w:left="3371" w:hanging="360"/>
      </w:pPr>
    </w:lvl>
    <w:lvl w:ilvl="4" w:tplc="04100019" w:tentative="1">
      <w:start w:val="1"/>
      <w:numFmt w:val="lowerLetter"/>
      <w:lvlText w:val="%5."/>
      <w:lvlJc w:val="left"/>
      <w:pPr>
        <w:tabs>
          <w:tab w:val="num" w:pos="4091"/>
        </w:tabs>
        <w:ind w:left="4091" w:hanging="360"/>
      </w:pPr>
    </w:lvl>
    <w:lvl w:ilvl="5" w:tplc="0410001B" w:tentative="1">
      <w:start w:val="1"/>
      <w:numFmt w:val="lowerRoman"/>
      <w:lvlText w:val="%6."/>
      <w:lvlJc w:val="right"/>
      <w:pPr>
        <w:tabs>
          <w:tab w:val="num" w:pos="4811"/>
        </w:tabs>
        <w:ind w:left="4811" w:hanging="180"/>
      </w:pPr>
    </w:lvl>
    <w:lvl w:ilvl="6" w:tplc="0410000F" w:tentative="1">
      <w:start w:val="1"/>
      <w:numFmt w:val="decimal"/>
      <w:lvlText w:val="%7."/>
      <w:lvlJc w:val="left"/>
      <w:pPr>
        <w:tabs>
          <w:tab w:val="num" w:pos="5531"/>
        </w:tabs>
        <w:ind w:left="5531" w:hanging="360"/>
      </w:pPr>
    </w:lvl>
    <w:lvl w:ilvl="7" w:tplc="04100019" w:tentative="1">
      <w:start w:val="1"/>
      <w:numFmt w:val="lowerLetter"/>
      <w:lvlText w:val="%8."/>
      <w:lvlJc w:val="left"/>
      <w:pPr>
        <w:tabs>
          <w:tab w:val="num" w:pos="6251"/>
        </w:tabs>
        <w:ind w:left="6251" w:hanging="360"/>
      </w:pPr>
    </w:lvl>
    <w:lvl w:ilvl="8" w:tplc="0410001B" w:tentative="1">
      <w:start w:val="1"/>
      <w:numFmt w:val="lowerRoman"/>
      <w:lvlText w:val="%9."/>
      <w:lvlJc w:val="right"/>
      <w:pPr>
        <w:tabs>
          <w:tab w:val="num" w:pos="6971"/>
        </w:tabs>
        <w:ind w:left="6971" w:hanging="180"/>
      </w:pPr>
    </w:lvl>
  </w:abstractNum>
  <w:abstractNum w:abstractNumId="177" w15:restartNumberingAfterBreak="0">
    <w:nsid w:val="46EC1D68"/>
    <w:multiLevelType w:val="hybridMultilevel"/>
    <w:tmpl w:val="E87A10B4"/>
    <w:lvl w:ilvl="0" w:tplc="730CF880">
      <w:start w:val="2"/>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78" w15:restartNumberingAfterBreak="0">
    <w:nsid w:val="46FA1CA6"/>
    <w:multiLevelType w:val="hybridMultilevel"/>
    <w:tmpl w:val="0A665862"/>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9" w15:restartNumberingAfterBreak="0">
    <w:nsid w:val="481A62B7"/>
    <w:multiLevelType w:val="singleLevel"/>
    <w:tmpl w:val="ACD4CD5E"/>
    <w:lvl w:ilvl="0">
      <w:numFmt w:val="bullet"/>
      <w:lvlText w:val="-"/>
      <w:lvlJc w:val="left"/>
      <w:pPr>
        <w:tabs>
          <w:tab w:val="num" w:pos="360"/>
        </w:tabs>
        <w:ind w:left="360" w:hanging="360"/>
      </w:pPr>
      <w:rPr>
        <w:rFonts w:ascii="Times New Roman" w:hAnsi="Times New Roman" w:hint="default"/>
      </w:rPr>
    </w:lvl>
  </w:abstractNum>
  <w:abstractNum w:abstractNumId="180" w15:restartNumberingAfterBreak="0">
    <w:nsid w:val="48261C71"/>
    <w:multiLevelType w:val="hybridMultilevel"/>
    <w:tmpl w:val="EDD0E75A"/>
    <w:lvl w:ilvl="0" w:tplc="A6C43112">
      <w:start w:val="1"/>
      <w:numFmt w:val="upperLetter"/>
      <w:lvlText w:val="%1."/>
      <w:lvlJc w:val="left"/>
      <w:pPr>
        <w:ind w:left="1114" w:hanging="394"/>
      </w:pPr>
      <w:rPr>
        <w:rFonts w:hint="default"/>
        <w:sz w:val="40"/>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81" w15:restartNumberingAfterBreak="0">
    <w:nsid w:val="49700BC9"/>
    <w:multiLevelType w:val="hybridMultilevel"/>
    <w:tmpl w:val="9D1A68EE"/>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82" w15:restartNumberingAfterBreak="0">
    <w:nsid w:val="499D4415"/>
    <w:multiLevelType w:val="hybridMultilevel"/>
    <w:tmpl w:val="7186AB9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3" w15:restartNumberingAfterBreak="0">
    <w:nsid w:val="4AAB4B8E"/>
    <w:multiLevelType w:val="hybridMultilevel"/>
    <w:tmpl w:val="FB0C9F2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4" w15:restartNumberingAfterBreak="0">
    <w:nsid w:val="4BBA5DA5"/>
    <w:multiLevelType w:val="hybridMultilevel"/>
    <w:tmpl w:val="150CE51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5" w15:restartNumberingAfterBreak="0">
    <w:nsid w:val="4C372751"/>
    <w:multiLevelType w:val="hybridMultilevel"/>
    <w:tmpl w:val="2DA8F5D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6" w15:restartNumberingAfterBreak="0">
    <w:nsid w:val="4C412708"/>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87" w15:restartNumberingAfterBreak="0">
    <w:nsid w:val="4E5971C6"/>
    <w:multiLevelType w:val="hybridMultilevel"/>
    <w:tmpl w:val="4888F11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8" w15:restartNumberingAfterBreak="0">
    <w:nsid w:val="4E8D3B83"/>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89" w15:restartNumberingAfterBreak="0">
    <w:nsid w:val="500638A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90" w15:restartNumberingAfterBreak="0">
    <w:nsid w:val="528D1F4C"/>
    <w:multiLevelType w:val="hybridMultilevel"/>
    <w:tmpl w:val="B3A8CDD0"/>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91" w15:restartNumberingAfterBreak="0">
    <w:nsid w:val="5352331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92" w15:restartNumberingAfterBreak="0">
    <w:nsid w:val="545634BB"/>
    <w:multiLevelType w:val="hybridMultilevel"/>
    <w:tmpl w:val="B45013AA"/>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3" w15:restartNumberingAfterBreak="0">
    <w:nsid w:val="54A74996"/>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94" w15:restartNumberingAfterBreak="0">
    <w:nsid w:val="57105761"/>
    <w:multiLevelType w:val="hybridMultilevel"/>
    <w:tmpl w:val="30301A7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5" w15:restartNumberingAfterBreak="0">
    <w:nsid w:val="5762194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96" w15:restartNumberingAfterBreak="0">
    <w:nsid w:val="5792502A"/>
    <w:multiLevelType w:val="hybridMultilevel"/>
    <w:tmpl w:val="6A9AFE1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7" w15:restartNumberingAfterBreak="0">
    <w:nsid w:val="579D6D2D"/>
    <w:multiLevelType w:val="hybridMultilevel"/>
    <w:tmpl w:val="7A408FD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8" w15:restartNumberingAfterBreak="0">
    <w:nsid w:val="57CB448D"/>
    <w:multiLevelType w:val="hybridMultilevel"/>
    <w:tmpl w:val="81587AC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9" w15:restartNumberingAfterBreak="0">
    <w:nsid w:val="59D91931"/>
    <w:multiLevelType w:val="hybridMultilevel"/>
    <w:tmpl w:val="46FA372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00" w15:restartNumberingAfterBreak="0">
    <w:nsid w:val="5B1172DE"/>
    <w:multiLevelType w:val="hybridMultilevel"/>
    <w:tmpl w:val="05EC8FD0"/>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01" w15:restartNumberingAfterBreak="0">
    <w:nsid w:val="5B2C5EED"/>
    <w:multiLevelType w:val="singleLevel"/>
    <w:tmpl w:val="CE960C18"/>
    <w:lvl w:ilvl="0">
      <w:numFmt w:val="bullet"/>
      <w:lvlText w:val="-"/>
      <w:lvlJc w:val="left"/>
      <w:pPr>
        <w:tabs>
          <w:tab w:val="num" w:pos="360"/>
        </w:tabs>
        <w:ind w:left="360" w:hanging="360"/>
      </w:pPr>
      <w:rPr>
        <w:rFonts w:hint="default"/>
      </w:rPr>
    </w:lvl>
  </w:abstractNum>
  <w:abstractNum w:abstractNumId="202" w15:restartNumberingAfterBreak="0">
    <w:nsid w:val="5BB97F82"/>
    <w:multiLevelType w:val="hybridMultilevel"/>
    <w:tmpl w:val="84E276FE"/>
    <w:lvl w:ilvl="0" w:tplc="56EC0934">
      <w:start w:val="7"/>
      <w:numFmt w:val="decimal"/>
      <w:lvlText w:val="%1"/>
      <w:lvlJc w:val="left"/>
      <w:pPr>
        <w:tabs>
          <w:tab w:val="num" w:pos="1211"/>
        </w:tabs>
        <w:ind w:left="1211" w:hanging="360"/>
      </w:pPr>
      <w:rPr>
        <w:rFonts w:hint="default"/>
      </w:rPr>
    </w:lvl>
    <w:lvl w:ilvl="1" w:tplc="04100019" w:tentative="1">
      <w:start w:val="1"/>
      <w:numFmt w:val="lowerLetter"/>
      <w:lvlText w:val="%2."/>
      <w:lvlJc w:val="left"/>
      <w:pPr>
        <w:tabs>
          <w:tab w:val="num" w:pos="1931"/>
        </w:tabs>
        <w:ind w:left="1931" w:hanging="360"/>
      </w:pPr>
    </w:lvl>
    <w:lvl w:ilvl="2" w:tplc="0410001B" w:tentative="1">
      <w:start w:val="1"/>
      <w:numFmt w:val="lowerRoman"/>
      <w:lvlText w:val="%3."/>
      <w:lvlJc w:val="right"/>
      <w:pPr>
        <w:tabs>
          <w:tab w:val="num" w:pos="2651"/>
        </w:tabs>
        <w:ind w:left="2651" w:hanging="180"/>
      </w:pPr>
    </w:lvl>
    <w:lvl w:ilvl="3" w:tplc="0410000F" w:tentative="1">
      <w:start w:val="1"/>
      <w:numFmt w:val="decimal"/>
      <w:lvlText w:val="%4."/>
      <w:lvlJc w:val="left"/>
      <w:pPr>
        <w:tabs>
          <w:tab w:val="num" w:pos="3371"/>
        </w:tabs>
        <w:ind w:left="3371" w:hanging="360"/>
      </w:pPr>
    </w:lvl>
    <w:lvl w:ilvl="4" w:tplc="04100019" w:tentative="1">
      <w:start w:val="1"/>
      <w:numFmt w:val="lowerLetter"/>
      <w:lvlText w:val="%5."/>
      <w:lvlJc w:val="left"/>
      <w:pPr>
        <w:tabs>
          <w:tab w:val="num" w:pos="4091"/>
        </w:tabs>
        <w:ind w:left="4091" w:hanging="360"/>
      </w:pPr>
    </w:lvl>
    <w:lvl w:ilvl="5" w:tplc="0410001B" w:tentative="1">
      <w:start w:val="1"/>
      <w:numFmt w:val="lowerRoman"/>
      <w:lvlText w:val="%6."/>
      <w:lvlJc w:val="right"/>
      <w:pPr>
        <w:tabs>
          <w:tab w:val="num" w:pos="4811"/>
        </w:tabs>
        <w:ind w:left="4811" w:hanging="180"/>
      </w:pPr>
    </w:lvl>
    <w:lvl w:ilvl="6" w:tplc="0410000F" w:tentative="1">
      <w:start w:val="1"/>
      <w:numFmt w:val="decimal"/>
      <w:lvlText w:val="%7."/>
      <w:lvlJc w:val="left"/>
      <w:pPr>
        <w:tabs>
          <w:tab w:val="num" w:pos="5531"/>
        </w:tabs>
        <w:ind w:left="5531" w:hanging="360"/>
      </w:pPr>
    </w:lvl>
    <w:lvl w:ilvl="7" w:tplc="04100019" w:tentative="1">
      <w:start w:val="1"/>
      <w:numFmt w:val="lowerLetter"/>
      <w:lvlText w:val="%8."/>
      <w:lvlJc w:val="left"/>
      <w:pPr>
        <w:tabs>
          <w:tab w:val="num" w:pos="6251"/>
        </w:tabs>
        <w:ind w:left="6251" w:hanging="360"/>
      </w:pPr>
    </w:lvl>
    <w:lvl w:ilvl="8" w:tplc="0410001B" w:tentative="1">
      <w:start w:val="1"/>
      <w:numFmt w:val="lowerRoman"/>
      <w:lvlText w:val="%9."/>
      <w:lvlJc w:val="right"/>
      <w:pPr>
        <w:tabs>
          <w:tab w:val="num" w:pos="6971"/>
        </w:tabs>
        <w:ind w:left="6971" w:hanging="180"/>
      </w:pPr>
    </w:lvl>
  </w:abstractNum>
  <w:abstractNum w:abstractNumId="203" w15:restartNumberingAfterBreak="0">
    <w:nsid w:val="5C7D7B0B"/>
    <w:multiLevelType w:val="hybridMultilevel"/>
    <w:tmpl w:val="FC004F0A"/>
    <w:lvl w:ilvl="0" w:tplc="B2308E9E">
      <w:start w:val="1"/>
      <w:numFmt w:val="decimal"/>
      <w:lvlText w:val="%1."/>
      <w:lvlJc w:val="left"/>
      <w:pPr>
        <w:ind w:left="1080" w:hanging="360"/>
      </w:pPr>
      <w:rPr>
        <w:rFonts w:ascii="Arial" w:eastAsia="Times New Roman" w:hAnsi="Arial" w:cs="Times New Roman"/>
        <w:b/>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04" w15:restartNumberingAfterBreak="0">
    <w:nsid w:val="5CA72BC0"/>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05" w15:restartNumberingAfterBreak="0">
    <w:nsid w:val="5CBA0A10"/>
    <w:multiLevelType w:val="hybridMultilevel"/>
    <w:tmpl w:val="6D54A06A"/>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06" w15:restartNumberingAfterBreak="0">
    <w:nsid w:val="5CD10139"/>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07" w15:restartNumberingAfterBreak="0">
    <w:nsid w:val="5D206941"/>
    <w:multiLevelType w:val="hybridMultilevel"/>
    <w:tmpl w:val="78F6FD3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8" w15:restartNumberingAfterBreak="0">
    <w:nsid w:val="5D8924BD"/>
    <w:multiLevelType w:val="hybridMultilevel"/>
    <w:tmpl w:val="19ECBC50"/>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09" w15:restartNumberingAfterBreak="0">
    <w:nsid w:val="5DF83032"/>
    <w:multiLevelType w:val="hybridMultilevel"/>
    <w:tmpl w:val="C5C21788"/>
    <w:lvl w:ilvl="0" w:tplc="EE3878E0">
      <w:start w:val="7"/>
      <w:numFmt w:val="decimal"/>
      <w:lvlText w:val="%1"/>
      <w:lvlJc w:val="left"/>
      <w:pPr>
        <w:tabs>
          <w:tab w:val="num" w:pos="1211"/>
        </w:tabs>
        <w:ind w:left="1211" w:hanging="360"/>
      </w:pPr>
      <w:rPr>
        <w:rFonts w:hint="default"/>
        <w:color w:val="000000"/>
      </w:rPr>
    </w:lvl>
    <w:lvl w:ilvl="1" w:tplc="04100019" w:tentative="1">
      <w:start w:val="1"/>
      <w:numFmt w:val="lowerLetter"/>
      <w:lvlText w:val="%2."/>
      <w:lvlJc w:val="left"/>
      <w:pPr>
        <w:tabs>
          <w:tab w:val="num" w:pos="1931"/>
        </w:tabs>
        <w:ind w:left="1931" w:hanging="360"/>
      </w:pPr>
    </w:lvl>
    <w:lvl w:ilvl="2" w:tplc="0410001B" w:tentative="1">
      <w:start w:val="1"/>
      <w:numFmt w:val="lowerRoman"/>
      <w:lvlText w:val="%3."/>
      <w:lvlJc w:val="right"/>
      <w:pPr>
        <w:tabs>
          <w:tab w:val="num" w:pos="2651"/>
        </w:tabs>
        <w:ind w:left="2651" w:hanging="180"/>
      </w:pPr>
    </w:lvl>
    <w:lvl w:ilvl="3" w:tplc="0410000F" w:tentative="1">
      <w:start w:val="1"/>
      <w:numFmt w:val="decimal"/>
      <w:lvlText w:val="%4."/>
      <w:lvlJc w:val="left"/>
      <w:pPr>
        <w:tabs>
          <w:tab w:val="num" w:pos="3371"/>
        </w:tabs>
        <w:ind w:left="3371" w:hanging="360"/>
      </w:pPr>
    </w:lvl>
    <w:lvl w:ilvl="4" w:tplc="04100019" w:tentative="1">
      <w:start w:val="1"/>
      <w:numFmt w:val="lowerLetter"/>
      <w:lvlText w:val="%5."/>
      <w:lvlJc w:val="left"/>
      <w:pPr>
        <w:tabs>
          <w:tab w:val="num" w:pos="4091"/>
        </w:tabs>
        <w:ind w:left="4091" w:hanging="360"/>
      </w:pPr>
    </w:lvl>
    <w:lvl w:ilvl="5" w:tplc="0410001B" w:tentative="1">
      <w:start w:val="1"/>
      <w:numFmt w:val="lowerRoman"/>
      <w:lvlText w:val="%6."/>
      <w:lvlJc w:val="right"/>
      <w:pPr>
        <w:tabs>
          <w:tab w:val="num" w:pos="4811"/>
        </w:tabs>
        <w:ind w:left="4811" w:hanging="180"/>
      </w:pPr>
    </w:lvl>
    <w:lvl w:ilvl="6" w:tplc="0410000F" w:tentative="1">
      <w:start w:val="1"/>
      <w:numFmt w:val="decimal"/>
      <w:lvlText w:val="%7."/>
      <w:lvlJc w:val="left"/>
      <w:pPr>
        <w:tabs>
          <w:tab w:val="num" w:pos="5531"/>
        </w:tabs>
        <w:ind w:left="5531" w:hanging="360"/>
      </w:pPr>
    </w:lvl>
    <w:lvl w:ilvl="7" w:tplc="04100019" w:tentative="1">
      <w:start w:val="1"/>
      <w:numFmt w:val="lowerLetter"/>
      <w:lvlText w:val="%8."/>
      <w:lvlJc w:val="left"/>
      <w:pPr>
        <w:tabs>
          <w:tab w:val="num" w:pos="6251"/>
        </w:tabs>
        <w:ind w:left="6251" w:hanging="360"/>
      </w:pPr>
    </w:lvl>
    <w:lvl w:ilvl="8" w:tplc="0410001B" w:tentative="1">
      <w:start w:val="1"/>
      <w:numFmt w:val="lowerRoman"/>
      <w:lvlText w:val="%9."/>
      <w:lvlJc w:val="right"/>
      <w:pPr>
        <w:tabs>
          <w:tab w:val="num" w:pos="6971"/>
        </w:tabs>
        <w:ind w:left="6971" w:hanging="180"/>
      </w:pPr>
    </w:lvl>
  </w:abstractNum>
  <w:abstractNum w:abstractNumId="210" w15:restartNumberingAfterBreak="0">
    <w:nsid w:val="5DFB3836"/>
    <w:multiLevelType w:val="hybridMultilevel"/>
    <w:tmpl w:val="5E704FC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11" w15:restartNumberingAfterBreak="0">
    <w:nsid w:val="5E8D1D8A"/>
    <w:multiLevelType w:val="hybridMultilevel"/>
    <w:tmpl w:val="04E2AEA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2" w15:restartNumberingAfterBreak="0">
    <w:nsid w:val="5F3536EB"/>
    <w:multiLevelType w:val="hybridMultilevel"/>
    <w:tmpl w:val="0694C736"/>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13" w15:restartNumberingAfterBreak="0">
    <w:nsid w:val="5F395F25"/>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14" w15:restartNumberingAfterBreak="0">
    <w:nsid w:val="5F9071FB"/>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15" w15:restartNumberingAfterBreak="0">
    <w:nsid w:val="5FDE0A83"/>
    <w:multiLevelType w:val="hybridMultilevel"/>
    <w:tmpl w:val="9B8498E6"/>
    <w:lvl w:ilvl="0" w:tplc="0410000F">
      <w:start w:val="1"/>
      <w:numFmt w:val="decimal"/>
      <w:lvlText w:val="%1."/>
      <w:lvlJc w:val="left"/>
      <w:pPr>
        <w:tabs>
          <w:tab w:val="num" w:pos="1080"/>
        </w:tabs>
        <w:ind w:left="1080" w:hanging="360"/>
      </w:pPr>
    </w:lvl>
    <w:lvl w:ilvl="1" w:tplc="04100019" w:tentative="1">
      <w:start w:val="1"/>
      <w:numFmt w:val="lowerLetter"/>
      <w:lvlText w:val="%2."/>
      <w:lvlJc w:val="left"/>
      <w:pPr>
        <w:tabs>
          <w:tab w:val="num" w:pos="1800"/>
        </w:tabs>
        <w:ind w:left="1800" w:hanging="360"/>
      </w:pPr>
    </w:lvl>
    <w:lvl w:ilvl="2" w:tplc="0410001B" w:tentative="1">
      <w:start w:val="1"/>
      <w:numFmt w:val="lowerRoman"/>
      <w:lvlText w:val="%3."/>
      <w:lvlJc w:val="right"/>
      <w:pPr>
        <w:tabs>
          <w:tab w:val="num" w:pos="2520"/>
        </w:tabs>
        <w:ind w:left="2520" w:hanging="180"/>
      </w:pPr>
    </w:lvl>
    <w:lvl w:ilvl="3" w:tplc="0410000F" w:tentative="1">
      <w:start w:val="1"/>
      <w:numFmt w:val="decimal"/>
      <w:lvlText w:val="%4."/>
      <w:lvlJc w:val="left"/>
      <w:pPr>
        <w:tabs>
          <w:tab w:val="num" w:pos="3240"/>
        </w:tabs>
        <w:ind w:left="3240" w:hanging="360"/>
      </w:pPr>
    </w:lvl>
    <w:lvl w:ilvl="4" w:tplc="04100019" w:tentative="1">
      <w:start w:val="1"/>
      <w:numFmt w:val="lowerLetter"/>
      <w:lvlText w:val="%5."/>
      <w:lvlJc w:val="left"/>
      <w:pPr>
        <w:tabs>
          <w:tab w:val="num" w:pos="3960"/>
        </w:tabs>
        <w:ind w:left="3960" w:hanging="360"/>
      </w:pPr>
    </w:lvl>
    <w:lvl w:ilvl="5" w:tplc="0410001B" w:tentative="1">
      <w:start w:val="1"/>
      <w:numFmt w:val="lowerRoman"/>
      <w:lvlText w:val="%6."/>
      <w:lvlJc w:val="right"/>
      <w:pPr>
        <w:tabs>
          <w:tab w:val="num" w:pos="4680"/>
        </w:tabs>
        <w:ind w:left="4680" w:hanging="180"/>
      </w:pPr>
    </w:lvl>
    <w:lvl w:ilvl="6" w:tplc="0410000F" w:tentative="1">
      <w:start w:val="1"/>
      <w:numFmt w:val="decimal"/>
      <w:lvlText w:val="%7."/>
      <w:lvlJc w:val="left"/>
      <w:pPr>
        <w:tabs>
          <w:tab w:val="num" w:pos="5400"/>
        </w:tabs>
        <w:ind w:left="5400" w:hanging="360"/>
      </w:pPr>
    </w:lvl>
    <w:lvl w:ilvl="7" w:tplc="04100019" w:tentative="1">
      <w:start w:val="1"/>
      <w:numFmt w:val="lowerLetter"/>
      <w:lvlText w:val="%8."/>
      <w:lvlJc w:val="left"/>
      <w:pPr>
        <w:tabs>
          <w:tab w:val="num" w:pos="6120"/>
        </w:tabs>
        <w:ind w:left="6120" w:hanging="360"/>
      </w:pPr>
    </w:lvl>
    <w:lvl w:ilvl="8" w:tplc="0410001B" w:tentative="1">
      <w:start w:val="1"/>
      <w:numFmt w:val="lowerRoman"/>
      <w:lvlText w:val="%9."/>
      <w:lvlJc w:val="right"/>
      <w:pPr>
        <w:tabs>
          <w:tab w:val="num" w:pos="6840"/>
        </w:tabs>
        <w:ind w:left="6840" w:hanging="180"/>
      </w:pPr>
    </w:lvl>
  </w:abstractNum>
  <w:abstractNum w:abstractNumId="216" w15:restartNumberingAfterBreak="0">
    <w:nsid w:val="60764DE5"/>
    <w:multiLevelType w:val="hybridMultilevel"/>
    <w:tmpl w:val="76C4A27C"/>
    <w:lvl w:ilvl="0" w:tplc="220A3E40">
      <w:start w:val="20"/>
      <w:numFmt w:val="bullet"/>
      <w:lvlText w:val="–"/>
      <w:lvlJc w:val="left"/>
      <w:pPr>
        <w:tabs>
          <w:tab w:val="num" w:pos="2628"/>
        </w:tabs>
        <w:ind w:left="2628" w:hanging="360"/>
      </w:pPr>
      <w:rPr>
        <w:rFonts w:ascii="Times New Roman" w:eastAsia="Times New Roman" w:hAnsi="Times New Roman" w:cs="Times New Roman" w:hint="default"/>
      </w:rPr>
    </w:lvl>
    <w:lvl w:ilvl="1" w:tplc="04100003" w:tentative="1">
      <w:start w:val="1"/>
      <w:numFmt w:val="bullet"/>
      <w:lvlText w:val="o"/>
      <w:lvlJc w:val="left"/>
      <w:pPr>
        <w:tabs>
          <w:tab w:val="num" w:pos="3348"/>
        </w:tabs>
        <w:ind w:left="3348" w:hanging="360"/>
      </w:pPr>
      <w:rPr>
        <w:rFonts w:ascii="Courier New" w:hAnsi="Courier New" w:cs="Courier New" w:hint="default"/>
      </w:rPr>
    </w:lvl>
    <w:lvl w:ilvl="2" w:tplc="04100005" w:tentative="1">
      <w:start w:val="1"/>
      <w:numFmt w:val="bullet"/>
      <w:lvlText w:val=""/>
      <w:lvlJc w:val="left"/>
      <w:pPr>
        <w:tabs>
          <w:tab w:val="num" w:pos="4068"/>
        </w:tabs>
        <w:ind w:left="4068" w:hanging="360"/>
      </w:pPr>
      <w:rPr>
        <w:rFonts w:ascii="Wingdings" w:hAnsi="Wingdings" w:hint="default"/>
      </w:rPr>
    </w:lvl>
    <w:lvl w:ilvl="3" w:tplc="04100001" w:tentative="1">
      <w:start w:val="1"/>
      <w:numFmt w:val="bullet"/>
      <w:lvlText w:val=""/>
      <w:lvlJc w:val="left"/>
      <w:pPr>
        <w:tabs>
          <w:tab w:val="num" w:pos="4788"/>
        </w:tabs>
        <w:ind w:left="4788" w:hanging="360"/>
      </w:pPr>
      <w:rPr>
        <w:rFonts w:ascii="Symbol" w:hAnsi="Symbol" w:hint="default"/>
      </w:rPr>
    </w:lvl>
    <w:lvl w:ilvl="4" w:tplc="04100003" w:tentative="1">
      <w:start w:val="1"/>
      <w:numFmt w:val="bullet"/>
      <w:lvlText w:val="o"/>
      <w:lvlJc w:val="left"/>
      <w:pPr>
        <w:tabs>
          <w:tab w:val="num" w:pos="5508"/>
        </w:tabs>
        <w:ind w:left="5508" w:hanging="360"/>
      </w:pPr>
      <w:rPr>
        <w:rFonts w:ascii="Courier New" w:hAnsi="Courier New" w:cs="Courier New" w:hint="default"/>
      </w:rPr>
    </w:lvl>
    <w:lvl w:ilvl="5" w:tplc="04100005" w:tentative="1">
      <w:start w:val="1"/>
      <w:numFmt w:val="bullet"/>
      <w:lvlText w:val=""/>
      <w:lvlJc w:val="left"/>
      <w:pPr>
        <w:tabs>
          <w:tab w:val="num" w:pos="6228"/>
        </w:tabs>
        <w:ind w:left="6228" w:hanging="360"/>
      </w:pPr>
      <w:rPr>
        <w:rFonts w:ascii="Wingdings" w:hAnsi="Wingdings" w:hint="default"/>
      </w:rPr>
    </w:lvl>
    <w:lvl w:ilvl="6" w:tplc="04100001" w:tentative="1">
      <w:start w:val="1"/>
      <w:numFmt w:val="bullet"/>
      <w:lvlText w:val=""/>
      <w:lvlJc w:val="left"/>
      <w:pPr>
        <w:tabs>
          <w:tab w:val="num" w:pos="6948"/>
        </w:tabs>
        <w:ind w:left="6948" w:hanging="360"/>
      </w:pPr>
      <w:rPr>
        <w:rFonts w:ascii="Symbol" w:hAnsi="Symbol" w:hint="default"/>
      </w:rPr>
    </w:lvl>
    <w:lvl w:ilvl="7" w:tplc="04100003" w:tentative="1">
      <w:start w:val="1"/>
      <w:numFmt w:val="bullet"/>
      <w:lvlText w:val="o"/>
      <w:lvlJc w:val="left"/>
      <w:pPr>
        <w:tabs>
          <w:tab w:val="num" w:pos="7668"/>
        </w:tabs>
        <w:ind w:left="7668" w:hanging="360"/>
      </w:pPr>
      <w:rPr>
        <w:rFonts w:ascii="Courier New" w:hAnsi="Courier New" w:cs="Courier New" w:hint="default"/>
      </w:rPr>
    </w:lvl>
    <w:lvl w:ilvl="8" w:tplc="04100005" w:tentative="1">
      <w:start w:val="1"/>
      <w:numFmt w:val="bullet"/>
      <w:lvlText w:val=""/>
      <w:lvlJc w:val="left"/>
      <w:pPr>
        <w:tabs>
          <w:tab w:val="num" w:pos="8388"/>
        </w:tabs>
        <w:ind w:left="8388" w:hanging="360"/>
      </w:pPr>
      <w:rPr>
        <w:rFonts w:ascii="Wingdings" w:hAnsi="Wingdings" w:hint="default"/>
      </w:rPr>
    </w:lvl>
  </w:abstractNum>
  <w:abstractNum w:abstractNumId="217" w15:restartNumberingAfterBreak="0">
    <w:nsid w:val="60875933"/>
    <w:multiLevelType w:val="hybridMultilevel"/>
    <w:tmpl w:val="A7387812"/>
    <w:lvl w:ilvl="0" w:tplc="B986E05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8" w15:restartNumberingAfterBreak="0">
    <w:nsid w:val="61EC677D"/>
    <w:multiLevelType w:val="hybridMultilevel"/>
    <w:tmpl w:val="DE3E7C7A"/>
    <w:lvl w:ilvl="0" w:tplc="4238BFCC">
      <w:numFmt w:val="bullet"/>
      <w:lvlText w:val="-"/>
      <w:lvlJc w:val="left"/>
      <w:pPr>
        <w:ind w:left="720" w:hanging="360"/>
      </w:pPr>
      <w:rPr>
        <w:rFonts w:ascii="Arial" w:eastAsia="Times New Roman"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9" w15:restartNumberingAfterBreak="0">
    <w:nsid w:val="624B2AF4"/>
    <w:multiLevelType w:val="hybridMultilevel"/>
    <w:tmpl w:val="57724AF8"/>
    <w:lvl w:ilvl="0" w:tplc="E6E211C0">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20" w15:restartNumberingAfterBreak="0">
    <w:nsid w:val="625E6F70"/>
    <w:multiLevelType w:val="hybridMultilevel"/>
    <w:tmpl w:val="69FC4988"/>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21" w15:restartNumberingAfterBreak="0">
    <w:nsid w:val="62662D67"/>
    <w:multiLevelType w:val="hybridMultilevel"/>
    <w:tmpl w:val="79B48854"/>
    <w:lvl w:ilvl="0" w:tplc="91D2B014">
      <w:start w:val="1"/>
      <w:numFmt w:val="decimal"/>
      <w:lvlText w:val="%1."/>
      <w:lvlJc w:val="left"/>
      <w:pPr>
        <w:ind w:left="1800" w:hanging="360"/>
      </w:pPr>
      <w:rPr>
        <w:rFonts w:hint="default"/>
      </w:rPr>
    </w:lvl>
    <w:lvl w:ilvl="1" w:tplc="04100019" w:tentative="1">
      <w:start w:val="1"/>
      <w:numFmt w:val="lowerLetter"/>
      <w:lvlText w:val="%2."/>
      <w:lvlJc w:val="left"/>
      <w:pPr>
        <w:ind w:left="2520" w:hanging="360"/>
      </w:pPr>
    </w:lvl>
    <w:lvl w:ilvl="2" w:tplc="0410001B" w:tentative="1">
      <w:start w:val="1"/>
      <w:numFmt w:val="lowerRoman"/>
      <w:lvlText w:val="%3."/>
      <w:lvlJc w:val="right"/>
      <w:pPr>
        <w:ind w:left="3240" w:hanging="180"/>
      </w:pPr>
    </w:lvl>
    <w:lvl w:ilvl="3" w:tplc="0410000F" w:tentative="1">
      <w:start w:val="1"/>
      <w:numFmt w:val="decimal"/>
      <w:lvlText w:val="%4."/>
      <w:lvlJc w:val="left"/>
      <w:pPr>
        <w:ind w:left="3960" w:hanging="360"/>
      </w:pPr>
    </w:lvl>
    <w:lvl w:ilvl="4" w:tplc="04100019" w:tentative="1">
      <w:start w:val="1"/>
      <w:numFmt w:val="lowerLetter"/>
      <w:lvlText w:val="%5."/>
      <w:lvlJc w:val="left"/>
      <w:pPr>
        <w:ind w:left="4680" w:hanging="360"/>
      </w:pPr>
    </w:lvl>
    <w:lvl w:ilvl="5" w:tplc="0410001B" w:tentative="1">
      <w:start w:val="1"/>
      <w:numFmt w:val="lowerRoman"/>
      <w:lvlText w:val="%6."/>
      <w:lvlJc w:val="right"/>
      <w:pPr>
        <w:ind w:left="5400" w:hanging="180"/>
      </w:pPr>
    </w:lvl>
    <w:lvl w:ilvl="6" w:tplc="0410000F" w:tentative="1">
      <w:start w:val="1"/>
      <w:numFmt w:val="decimal"/>
      <w:lvlText w:val="%7."/>
      <w:lvlJc w:val="left"/>
      <w:pPr>
        <w:ind w:left="6120" w:hanging="360"/>
      </w:pPr>
    </w:lvl>
    <w:lvl w:ilvl="7" w:tplc="04100019" w:tentative="1">
      <w:start w:val="1"/>
      <w:numFmt w:val="lowerLetter"/>
      <w:lvlText w:val="%8."/>
      <w:lvlJc w:val="left"/>
      <w:pPr>
        <w:ind w:left="6840" w:hanging="360"/>
      </w:pPr>
    </w:lvl>
    <w:lvl w:ilvl="8" w:tplc="0410001B" w:tentative="1">
      <w:start w:val="1"/>
      <w:numFmt w:val="lowerRoman"/>
      <w:lvlText w:val="%9."/>
      <w:lvlJc w:val="right"/>
      <w:pPr>
        <w:ind w:left="7560" w:hanging="180"/>
      </w:pPr>
    </w:lvl>
  </w:abstractNum>
  <w:abstractNum w:abstractNumId="222" w15:restartNumberingAfterBreak="0">
    <w:nsid w:val="62D43D59"/>
    <w:multiLevelType w:val="hybridMultilevel"/>
    <w:tmpl w:val="31A0364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3" w15:restartNumberingAfterBreak="0">
    <w:nsid w:val="630C2135"/>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24" w15:restartNumberingAfterBreak="0">
    <w:nsid w:val="630E4A9C"/>
    <w:multiLevelType w:val="hybridMultilevel"/>
    <w:tmpl w:val="67DE2CE0"/>
    <w:lvl w:ilvl="0" w:tplc="F29A808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5" w15:restartNumberingAfterBreak="0">
    <w:nsid w:val="634648A9"/>
    <w:multiLevelType w:val="hybridMultilevel"/>
    <w:tmpl w:val="C2C0B222"/>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26" w15:restartNumberingAfterBreak="0">
    <w:nsid w:val="635A2E3E"/>
    <w:multiLevelType w:val="hybridMultilevel"/>
    <w:tmpl w:val="63D084F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27" w15:restartNumberingAfterBreak="0">
    <w:nsid w:val="63E462B9"/>
    <w:multiLevelType w:val="hybridMultilevel"/>
    <w:tmpl w:val="21D8DD2E"/>
    <w:lvl w:ilvl="0" w:tplc="9BCEADA6">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28" w15:restartNumberingAfterBreak="0">
    <w:nsid w:val="64320BCE"/>
    <w:multiLevelType w:val="singleLevel"/>
    <w:tmpl w:val="21A87E28"/>
    <w:lvl w:ilvl="0">
      <w:start w:val="18"/>
      <w:numFmt w:val="bullet"/>
      <w:lvlText w:val="-"/>
      <w:lvlJc w:val="left"/>
      <w:pPr>
        <w:tabs>
          <w:tab w:val="num" w:pos="360"/>
        </w:tabs>
        <w:ind w:left="360" w:hanging="360"/>
      </w:pPr>
      <w:rPr>
        <w:rFonts w:ascii="Times New Roman" w:hAnsi="Times New Roman" w:hint="default"/>
      </w:rPr>
    </w:lvl>
  </w:abstractNum>
  <w:abstractNum w:abstractNumId="229" w15:restartNumberingAfterBreak="0">
    <w:nsid w:val="64D2228F"/>
    <w:multiLevelType w:val="hybridMultilevel"/>
    <w:tmpl w:val="1E3C699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30" w15:restartNumberingAfterBreak="0">
    <w:nsid w:val="655651EB"/>
    <w:multiLevelType w:val="hybridMultilevel"/>
    <w:tmpl w:val="E94EFE28"/>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31" w15:restartNumberingAfterBreak="0">
    <w:nsid w:val="65B50B72"/>
    <w:multiLevelType w:val="singleLevel"/>
    <w:tmpl w:val="99BC38D4"/>
    <w:lvl w:ilvl="0">
      <w:numFmt w:val="bullet"/>
      <w:lvlText w:val="-"/>
      <w:lvlJc w:val="left"/>
      <w:pPr>
        <w:tabs>
          <w:tab w:val="num" w:pos="360"/>
        </w:tabs>
        <w:ind w:left="360" w:hanging="360"/>
      </w:pPr>
      <w:rPr>
        <w:rFonts w:ascii="Times New Roman" w:hAnsi="Times New Roman" w:hint="default"/>
      </w:rPr>
    </w:lvl>
  </w:abstractNum>
  <w:abstractNum w:abstractNumId="232" w15:restartNumberingAfterBreak="0">
    <w:nsid w:val="660527CD"/>
    <w:multiLevelType w:val="singleLevel"/>
    <w:tmpl w:val="4016F942"/>
    <w:lvl w:ilvl="0">
      <w:start w:val="4"/>
      <w:numFmt w:val="decimal"/>
      <w:lvlText w:val="%1"/>
      <w:lvlJc w:val="left"/>
      <w:pPr>
        <w:tabs>
          <w:tab w:val="num" w:pos="990"/>
        </w:tabs>
        <w:ind w:left="990" w:hanging="990"/>
      </w:pPr>
      <w:rPr>
        <w:rFonts w:hint="default"/>
        <w:b/>
        <w:sz w:val="28"/>
      </w:rPr>
    </w:lvl>
  </w:abstractNum>
  <w:abstractNum w:abstractNumId="233" w15:restartNumberingAfterBreak="0">
    <w:nsid w:val="66BB5172"/>
    <w:multiLevelType w:val="hybridMultilevel"/>
    <w:tmpl w:val="B546C6C6"/>
    <w:lvl w:ilvl="0" w:tplc="0410000F">
      <w:start w:val="2"/>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4" w15:restartNumberingAfterBreak="0">
    <w:nsid w:val="679751E2"/>
    <w:multiLevelType w:val="hybridMultilevel"/>
    <w:tmpl w:val="456CC21C"/>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35" w15:restartNumberingAfterBreak="0">
    <w:nsid w:val="68526606"/>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36" w15:restartNumberingAfterBreak="0">
    <w:nsid w:val="6873441B"/>
    <w:multiLevelType w:val="hybridMultilevel"/>
    <w:tmpl w:val="E408894A"/>
    <w:lvl w:ilvl="0" w:tplc="4B30F41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7" w15:restartNumberingAfterBreak="0">
    <w:nsid w:val="68780F69"/>
    <w:multiLevelType w:val="hybridMultilevel"/>
    <w:tmpl w:val="E4DC6B8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8" w15:restartNumberingAfterBreak="0">
    <w:nsid w:val="6AA632C7"/>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9" w15:restartNumberingAfterBreak="0">
    <w:nsid w:val="6B266E5E"/>
    <w:multiLevelType w:val="hybridMultilevel"/>
    <w:tmpl w:val="C4E2B0FC"/>
    <w:lvl w:ilvl="0" w:tplc="271CEBA6">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0" w15:restartNumberingAfterBreak="0">
    <w:nsid w:val="6B2E0F64"/>
    <w:multiLevelType w:val="hybridMultilevel"/>
    <w:tmpl w:val="BBAAD846"/>
    <w:lvl w:ilvl="0" w:tplc="16E82264">
      <w:start w:val="1"/>
      <w:numFmt w:val="decimal"/>
      <w:lvlText w:val="%1."/>
      <w:lvlJc w:val="left"/>
      <w:pPr>
        <w:ind w:left="1080" w:hanging="360"/>
      </w:pPr>
      <w:rPr>
        <w:rFonts w:hint="default"/>
        <w:b/>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41" w15:restartNumberingAfterBreak="0">
    <w:nsid w:val="6B3F267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42" w15:restartNumberingAfterBreak="0">
    <w:nsid w:val="6BD506FB"/>
    <w:multiLevelType w:val="hybridMultilevel"/>
    <w:tmpl w:val="0ADCD92E"/>
    <w:lvl w:ilvl="0" w:tplc="0410000F">
      <w:start w:val="1"/>
      <w:numFmt w:val="decimal"/>
      <w:lvlText w:val="%1."/>
      <w:lvlJc w:val="left"/>
      <w:pPr>
        <w:ind w:left="1778" w:hanging="360"/>
      </w:pPr>
      <w:rPr>
        <w:rFonts w:hint="default"/>
      </w:rPr>
    </w:lvl>
    <w:lvl w:ilvl="1" w:tplc="04100019" w:tentative="1">
      <w:start w:val="1"/>
      <w:numFmt w:val="lowerLetter"/>
      <w:lvlText w:val="%2."/>
      <w:lvlJc w:val="left"/>
      <w:pPr>
        <w:ind w:left="2498" w:hanging="360"/>
      </w:pPr>
    </w:lvl>
    <w:lvl w:ilvl="2" w:tplc="0410001B" w:tentative="1">
      <w:start w:val="1"/>
      <w:numFmt w:val="lowerRoman"/>
      <w:lvlText w:val="%3."/>
      <w:lvlJc w:val="right"/>
      <w:pPr>
        <w:ind w:left="3218" w:hanging="180"/>
      </w:pPr>
    </w:lvl>
    <w:lvl w:ilvl="3" w:tplc="0410000F" w:tentative="1">
      <w:start w:val="1"/>
      <w:numFmt w:val="decimal"/>
      <w:lvlText w:val="%4."/>
      <w:lvlJc w:val="left"/>
      <w:pPr>
        <w:ind w:left="3938" w:hanging="360"/>
      </w:pPr>
    </w:lvl>
    <w:lvl w:ilvl="4" w:tplc="04100019" w:tentative="1">
      <w:start w:val="1"/>
      <w:numFmt w:val="lowerLetter"/>
      <w:lvlText w:val="%5."/>
      <w:lvlJc w:val="left"/>
      <w:pPr>
        <w:ind w:left="4658" w:hanging="360"/>
      </w:pPr>
    </w:lvl>
    <w:lvl w:ilvl="5" w:tplc="0410001B" w:tentative="1">
      <w:start w:val="1"/>
      <w:numFmt w:val="lowerRoman"/>
      <w:lvlText w:val="%6."/>
      <w:lvlJc w:val="right"/>
      <w:pPr>
        <w:ind w:left="5378" w:hanging="180"/>
      </w:pPr>
    </w:lvl>
    <w:lvl w:ilvl="6" w:tplc="0410000F" w:tentative="1">
      <w:start w:val="1"/>
      <w:numFmt w:val="decimal"/>
      <w:lvlText w:val="%7."/>
      <w:lvlJc w:val="left"/>
      <w:pPr>
        <w:ind w:left="6098" w:hanging="360"/>
      </w:pPr>
    </w:lvl>
    <w:lvl w:ilvl="7" w:tplc="04100019" w:tentative="1">
      <w:start w:val="1"/>
      <w:numFmt w:val="lowerLetter"/>
      <w:lvlText w:val="%8."/>
      <w:lvlJc w:val="left"/>
      <w:pPr>
        <w:ind w:left="6818" w:hanging="360"/>
      </w:pPr>
    </w:lvl>
    <w:lvl w:ilvl="8" w:tplc="0410001B" w:tentative="1">
      <w:start w:val="1"/>
      <w:numFmt w:val="lowerRoman"/>
      <w:lvlText w:val="%9."/>
      <w:lvlJc w:val="right"/>
      <w:pPr>
        <w:ind w:left="7538" w:hanging="180"/>
      </w:pPr>
    </w:lvl>
  </w:abstractNum>
  <w:abstractNum w:abstractNumId="243" w15:restartNumberingAfterBreak="0">
    <w:nsid w:val="6C1D6F6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44" w15:restartNumberingAfterBreak="0">
    <w:nsid w:val="6C4C6B2E"/>
    <w:multiLevelType w:val="hybridMultilevel"/>
    <w:tmpl w:val="26084462"/>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45" w15:restartNumberingAfterBreak="0">
    <w:nsid w:val="6D604702"/>
    <w:multiLevelType w:val="hybridMultilevel"/>
    <w:tmpl w:val="CC4AB556"/>
    <w:lvl w:ilvl="0" w:tplc="0D3CF222">
      <w:start w:val="2"/>
      <w:numFmt w:val="decimal"/>
      <w:lvlText w:val="%1."/>
      <w:lvlJc w:val="left"/>
      <w:pPr>
        <w:ind w:left="1440" w:hanging="360"/>
      </w:pPr>
      <w:rPr>
        <w:rFonts w:hint="default"/>
      </w:r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246" w15:restartNumberingAfterBreak="0">
    <w:nsid w:val="6DC14780"/>
    <w:multiLevelType w:val="hybridMultilevel"/>
    <w:tmpl w:val="93EE89C0"/>
    <w:lvl w:ilvl="0" w:tplc="0410000F">
      <w:start w:val="4"/>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7" w15:restartNumberingAfterBreak="0">
    <w:nsid w:val="6DD13A6A"/>
    <w:multiLevelType w:val="hybridMultilevel"/>
    <w:tmpl w:val="F93AB87E"/>
    <w:lvl w:ilvl="0" w:tplc="FFFFFFFF">
      <w:numFmt w:val="bullet"/>
      <w:lvlText w:val="-"/>
      <w:lvlJc w:val="left"/>
      <w:pPr>
        <w:tabs>
          <w:tab w:val="num" w:pos="720"/>
        </w:tabs>
        <w:ind w:left="720" w:hanging="360"/>
      </w:pPr>
      <w:rPr>
        <w:rFonts w:ascii="Arial" w:eastAsia="Times New Roman" w:hAnsi="Arial" w:cs="Arial" w:hint="default"/>
      </w:rPr>
    </w:lvl>
    <w:lvl w:ilvl="1" w:tplc="FFFFFFFF">
      <w:start w:val="1"/>
      <w:numFmt w:val="decimal"/>
      <w:lvlText w:val="%2."/>
      <w:lvlJc w:val="left"/>
      <w:pPr>
        <w:tabs>
          <w:tab w:val="num" w:pos="1440"/>
        </w:tabs>
        <w:ind w:left="1440" w:hanging="360"/>
      </w:pPr>
      <w:rPr>
        <w:rFont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48" w15:restartNumberingAfterBreak="0">
    <w:nsid w:val="6ED40E96"/>
    <w:multiLevelType w:val="hybridMultilevel"/>
    <w:tmpl w:val="A0B26508"/>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49" w15:restartNumberingAfterBreak="0">
    <w:nsid w:val="6FAE384D"/>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50" w15:restartNumberingAfterBreak="0">
    <w:nsid w:val="6FB9537E"/>
    <w:multiLevelType w:val="hybridMultilevel"/>
    <w:tmpl w:val="AB5677A0"/>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51" w15:restartNumberingAfterBreak="0">
    <w:nsid w:val="706812DF"/>
    <w:multiLevelType w:val="hybridMultilevel"/>
    <w:tmpl w:val="6A0EF3B4"/>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52" w15:restartNumberingAfterBreak="0">
    <w:nsid w:val="70984C7D"/>
    <w:multiLevelType w:val="hybridMultilevel"/>
    <w:tmpl w:val="47BED99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3" w15:restartNumberingAfterBreak="0">
    <w:nsid w:val="712D14FD"/>
    <w:multiLevelType w:val="singleLevel"/>
    <w:tmpl w:val="D550F612"/>
    <w:lvl w:ilvl="0">
      <w:start w:val="10"/>
      <w:numFmt w:val="decimal"/>
      <w:lvlText w:val="%1"/>
      <w:lvlJc w:val="left"/>
      <w:pPr>
        <w:tabs>
          <w:tab w:val="num" w:pos="855"/>
        </w:tabs>
        <w:ind w:left="855" w:hanging="855"/>
      </w:pPr>
      <w:rPr>
        <w:rFonts w:hint="default"/>
        <w:b/>
        <w:sz w:val="32"/>
      </w:rPr>
    </w:lvl>
  </w:abstractNum>
  <w:abstractNum w:abstractNumId="254" w15:restartNumberingAfterBreak="0">
    <w:nsid w:val="71E355D9"/>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55" w15:restartNumberingAfterBreak="0">
    <w:nsid w:val="73A67CC5"/>
    <w:multiLevelType w:val="hybridMultilevel"/>
    <w:tmpl w:val="ACBE9A68"/>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56" w15:restartNumberingAfterBreak="0">
    <w:nsid w:val="73FC5014"/>
    <w:multiLevelType w:val="singleLevel"/>
    <w:tmpl w:val="874E5CCC"/>
    <w:lvl w:ilvl="0">
      <w:start w:val="3"/>
      <w:numFmt w:val="decimal"/>
      <w:lvlText w:val="%1"/>
      <w:lvlJc w:val="left"/>
      <w:pPr>
        <w:tabs>
          <w:tab w:val="num" w:pos="990"/>
        </w:tabs>
        <w:ind w:left="990" w:hanging="990"/>
      </w:pPr>
      <w:rPr>
        <w:rFonts w:hint="default"/>
        <w:b/>
        <w:sz w:val="32"/>
      </w:rPr>
    </w:lvl>
  </w:abstractNum>
  <w:abstractNum w:abstractNumId="257" w15:restartNumberingAfterBreak="0">
    <w:nsid w:val="741A6D7B"/>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58" w15:restartNumberingAfterBreak="0">
    <w:nsid w:val="7444202E"/>
    <w:multiLevelType w:val="singleLevel"/>
    <w:tmpl w:val="8A986344"/>
    <w:lvl w:ilvl="0">
      <w:start w:val="16"/>
      <w:numFmt w:val="decimal"/>
      <w:lvlText w:val="%1"/>
      <w:lvlJc w:val="left"/>
      <w:pPr>
        <w:tabs>
          <w:tab w:val="num" w:pos="900"/>
        </w:tabs>
        <w:ind w:left="900" w:hanging="900"/>
      </w:pPr>
      <w:rPr>
        <w:rFonts w:hint="default"/>
        <w:b/>
        <w:sz w:val="32"/>
      </w:rPr>
    </w:lvl>
  </w:abstractNum>
  <w:abstractNum w:abstractNumId="259" w15:restartNumberingAfterBreak="0">
    <w:nsid w:val="74971A89"/>
    <w:multiLevelType w:val="hybridMultilevel"/>
    <w:tmpl w:val="50789E2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0" w15:restartNumberingAfterBreak="0">
    <w:nsid w:val="74D43CA2"/>
    <w:multiLevelType w:val="hybridMultilevel"/>
    <w:tmpl w:val="EEBA1E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1" w15:restartNumberingAfterBreak="0">
    <w:nsid w:val="75545ABB"/>
    <w:multiLevelType w:val="hybridMultilevel"/>
    <w:tmpl w:val="D2465ECC"/>
    <w:lvl w:ilvl="0" w:tplc="30B278D4">
      <w:start w:val="26"/>
      <w:numFmt w:val="bullet"/>
      <w:lvlText w:val="–"/>
      <w:lvlJc w:val="left"/>
      <w:pPr>
        <w:tabs>
          <w:tab w:val="num" w:pos="2628"/>
        </w:tabs>
        <w:ind w:left="2628" w:hanging="360"/>
      </w:pPr>
      <w:rPr>
        <w:rFonts w:ascii="Times New Roman" w:eastAsia="Times New Roman" w:hAnsi="Times New Roman" w:cs="Times New Roman" w:hint="default"/>
      </w:rPr>
    </w:lvl>
    <w:lvl w:ilvl="1" w:tplc="04100003" w:tentative="1">
      <w:start w:val="1"/>
      <w:numFmt w:val="bullet"/>
      <w:lvlText w:val="o"/>
      <w:lvlJc w:val="left"/>
      <w:pPr>
        <w:tabs>
          <w:tab w:val="num" w:pos="3348"/>
        </w:tabs>
        <w:ind w:left="3348" w:hanging="360"/>
      </w:pPr>
      <w:rPr>
        <w:rFonts w:ascii="Courier New" w:hAnsi="Courier New" w:cs="Courier New" w:hint="default"/>
      </w:rPr>
    </w:lvl>
    <w:lvl w:ilvl="2" w:tplc="04100005" w:tentative="1">
      <w:start w:val="1"/>
      <w:numFmt w:val="bullet"/>
      <w:lvlText w:val=""/>
      <w:lvlJc w:val="left"/>
      <w:pPr>
        <w:tabs>
          <w:tab w:val="num" w:pos="4068"/>
        </w:tabs>
        <w:ind w:left="4068" w:hanging="360"/>
      </w:pPr>
      <w:rPr>
        <w:rFonts w:ascii="Wingdings" w:hAnsi="Wingdings" w:hint="default"/>
      </w:rPr>
    </w:lvl>
    <w:lvl w:ilvl="3" w:tplc="04100001" w:tentative="1">
      <w:start w:val="1"/>
      <w:numFmt w:val="bullet"/>
      <w:lvlText w:val=""/>
      <w:lvlJc w:val="left"/>
      <w:pPr>
        <w:tabs>
          <w:tab w:val="num" w:pos="4788"/>
        </w:tabs>
        <w:ind w:left="4788" w:hanging="360"/>
      </w:pPr>
      <w:rPr>
        <w:rFonts w:ascii="Symbol" w:hAnsi="Symbol" w:hint="default"/>
      </w:rPr>
    </w:lvl>
    <w:lvl w:ilvl="4" w:tplc="04100003" w:tentative="1">
      <w:start w:val="1"/>
      <w:numFmt w:val="bullet"/>
      <w:lvlText w:val="o"/>
      <w:lvlJc w:val="left"/>
      <w:pPr>
        <w:tabs>
          <w:tab w:val="num" w:pos="5508"/>
        </w:tabs>
        <w:ind w:left="5508" w:hanging="360"/>
      </w:pPr>
      <w:rPr>
        <w:rFonts w:ascii="Courier New" w:hAnsi="Courier New" w:cs="Courier New" w:hint="default"/>
      </w:rPr>
    </w:lvl>
    <w:lvl w:ilvl="5" w:tplc="04100005" w:tentative="1">
      <w:start w:val="1"/>
      <w:numFmt w:val="bullet"/>
      <w:lvlText w:val=""/>
      <w:lvlJc w:val="left"/>
      <w:pPr>
        <w:tabs>
          <w:tab w:val="num" w:pos="6228"/>
        </w:tabs>
        <w:ind w:left="6228" w:hanging="360"/>
      </w:pPr>
      <w:rPr>
        <w:rFonts w:ascii="Wingdings" w:hAnsi="Wingdings" w:hint="default"/>
      </w:rPr>
    </w:lvl>
    <w:lvl w:ilvl="6" w:tplc="04100001" w:tentative="1">
      <w:start w:val="1"/>
      <w:numFmt w:val="bullet"/>
      <w:lvlText w:val=""/>
      <w:lvlJc w:val="left"/>
      <w:pPr>
        <w:tabs>
          <w:tab w:val="num" w:pos="6948"/>
        </w:tabs>
        <w:ind w:left="6948" w:hanging="360"/>
      </w:pPr>
      <w:rPr>
        <w:rFonts w:ascii="Symbol" w:hAnsi="Symbol" w:hint="default"/>
      </w:rPr>
    </w:lvl>
    <w:lvl w:ilvl="7" w:tplc="04100003" w:tentative="1">
      <w:start w:val="1"/>
      <w:numFmt w:val="bullet"/>
      <w:lvlText w:val="o"/>
      <w:lvlJc w:val="left"/>
      <w:pPr>
        <w:tabs>
          <w:tab w:val="num" w:pos="7668"/>
        </w:tabs>
        <w:ind w:left="7668" w:hanging="360"/>
      </w:pPr>
      <w:rPr>
        <w:rFonts w:ascii="Courier New" w:hAnsi="Courier New" w:cs="Courier New" w:hint="default"/>
      </w:rPr>
    </w:lvl>
    <w:lvl w:ilvl="8" w:tplc="04100005" w:tentative="1">
      <w:start w:val="1"/>
      <w:numFmt w:val="bullet"/>
      <w:lvlText w:val=""/>
      <w:lvlJc w:val="left"/>
      <w:pPr>
        <w:tabs>
          <w:tab w:val="num" w:pos="8388"/>
        </w:tabs>
        <w:ind w:left="8388" w:hanging="360"/>
      </w:pPr>
      <w:rPr>
        <w:rFonts w:ascii="Wingdings" w:hAnsi="Wingdings" w:hint="default"/>
      </w:rPr>
    </w:lvl>
  </w:abstractNum>
  <w:abstractNum w:abstractNumId="262" w15:restartNumberingAfterBreak="0">
    <w:nsid w:val="779F5E73"/>
    <w:multiLevelType w:val="singleLevel"/>
    <w:tmpl w:val="0410000F"/>
    <w:lvl w:ilvl="0">
      <w:start w:val="1"/>
      <w:numFmt w:val="decimal"/>
      <w:lvlText w:val="%1."/>
      <w:lvlJc w:val="left"/>
      <w:pPr>
        <w:tabs>
          <w:tab w:val="num" w:pos="360"/>
        </w:tabs>
        <w:ind w:left="360" w:hanging="360"/>
      </w:pPr>
      <w:rPr>
        <w:rFonts w:hint="default"/>
      </w:rPr>
    </w:lvl>
  </w:abstractNum>
  <w:abstractNum w:abstractNumId="263" w15:restartNumberingAfterBreak="0">
    <w:nsid w:val="77A304C3"/>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264" w15:restartNumberingAfterBreak="0">
    <w:nsid w:val="794F145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65" w15:restartNumberingAfterBreak="0">
    <w:nsid w:val="797C6C5E"/>
    <w:multiLevelType w:val="hybridMultilevel"/>
    <w:tmpl w:val="F6388CE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6" w15:restartNumberingAfterBreak="0">
    <w:nsid w:val="7A432CCE"/>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67" w15:restartNumberingAfterBreak="0">
    <w:nsid w:val="7A4F706F"/>
    <w:multiLevelType w:val="singleLevel"/>
    <w:tmpl w:val="4A342B86"/>
    <w:lvl w:ilvl="0">
      <w:start w:val="23"/>
      <w:numFmt w:val="decimal"/>
      <w:lvlText w:val="%1"/>
      <w:lvlJc w:val="left"/>
      <w:pPr>
        <w:tabs>
          <w:tab w:val="num" w:pos="990"/>
        </w:tabs>
        <w:ind w:left="990" w:hanging="990"/>
      </w:pPr>
      <w:rPr>
        <w:rFonts w:hint="default"/>
        <w:b/>
        <w:sz w:val="32"/>
      </w:rPr>
    </w:lvl>
  </w:abstractNum>
  <w:abstractNum w:abstractNumId="268" w15:restartNumberingAfterBreak="0">
    <w:nsid w:val="7ABF31A6"/>
    <w:multiLevelType w:val="singleLevel"/>
    <w:tmpl w:val="CE344BE2"/>
    <w:lvl w:ilvl="0">
      <w:numFmt w:val="bullet"/>
      <w:lvlText w:val="-"/>
      <w:lvlJc w:val="left"/>
      <w:pPr>
        <w:tabs>
          <w:tab w:val="num" w:pos="360"/>
        </w:tabs>
        <w:ind w:left="360" w:hanging="360"/>
      </w:pPr>
      <w:rPr>
        <w:rFonts w:ascii="Times New Roman" w:hAnsi="Times New Roman" w:hint="default"/>
      </w:rPr>
    </w:lvl>
  </w:abstractNum>
  <w:abstractNum w:abstractNumId="269" w15:restartNumberingAfterBreak="0">
    <w:nsid w:val="7C495F56"/>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70" w15:restartNumberingAfterBreak="0">
    <w:nsid w:val="7CAF0BEE"/>
    <w:multiLevelType w:val="singleLevel"/>
    <w:tmpl w:val="5C08FF86"/>
    <w:lvl w:ilvl="0">
      <w:numFmt w:val="bullet"/>
      <w:lvlText w:val="-"/>
      <w:lvlJc w:val="left"/>
      <w:pPr>
        <w:tabs>
          <w:tab w:val="num" w:pos="360"/>
        </w:tabs>
        <w:ind w:left="360" w:hanging="360"/>
      </w:pPr>
      <w:rPr>
        <w:rFonts w:ascii="Times New Roman" w:hAnsi="Times New Roman" w:hint="default"/>
      </w:rPr>
    </w:lvl>
  </w:abstractNum>
  <w:abstractNum w:abstractNumId="271" w15:restartNumberingAfterBreak="0">
    <w:nsid w:val="7CFF15D7"/>
    <w:multiLevelType w:val="hybridMultilevel"/>
    <w:tmpl w:val="95CC1896"/>
    <w:lvl w:ilvl="0" w:tplc="C5F4B83E">
      <w:start w:val="4"/>
      <w:numFmt w:val="low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2" w15:restartNumberingAfterBreak="0">
    <w:nsid w:val="7DFE595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73" w15:restartNumberingAfterBreak="0">
    <w:nsid w:val="7F5B0E90"/>
    <w:multiLevelType w:val="hybridMultilevel"/>
    <w:tmpl w:val="9BEC2960"/>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74" w15:restartNumberingAfterBreak="0">
    <w:nsid w:val="7FB50A49"/>
    <w:multiLevelType w:val="hybridMultilevel"/>
    <w:tmpl w:val="7F0EAD5A"/>
    <w:lvl w:ilvl="0" w:tplc="6EA64A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5" w15:restartNumberingAfterBreak="0">
    <w:nsid w:val="7FE01445"/>
    <w:multiLevelType w:val="hybridMultilevel"/>
    <w:tmpl w:val="BBFC29E8"/>
    <w:lvl w:ilvl="0" w:tplc="4DE2302E">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93202229">
    <w:abstractNumId w:val="201"/>
  </w:num>
  <w:num w:numId="2" w16cid:durableId="1656106453">
    <w:abstractNumId w:val="268"/>
  </w:num>
  <w:num w:numId="3" w16cid:durableId="578178110">
    <w:abstractNumId w:val="228"/>
  </w:num>
  <w:num w:numId="4" w16cid:durableId="1386372555">
    <w:abstractNumId w:val="106"/>
  </w:num>
  <w:num w:numId="5" w16cid:durableId="995183660">
    <w:abstractNumId w:val="63"/>
  </w:num>
  <w:num w:numId="6" w16cid:durableId="1590503805">
    <w:abstractNumId w:val="127"/>
  </w:num>
  <w:num w:numId="7" w16cid:durableId="273175496">
    <w:abstractNumId w:val="147"/>
  </w:num>
  <w:num w:numId="8" w16cid:durableId="1856571596">
    <w:abstractNumId w:val="175"/>
  </w:num>
  <w:num w:numId="9" w16cid:durableId="175116069">
    <w:abstractNumId w:val="37"/>
  </w:num>
  <w:num w:numId="10" w16cid:durableId="61560701">
    <w:abstractNumId w:val="16"/>
  </w:num>
  <w:num w:numId="11" w16cid:durableId="1271473359">
    <w:abstractNumId w:val="270"/>
  </w:num>
  <w:num w:numId="12" w16cid:durableId="1020663113">
    <w:abstractNumId w:val="231"/>
  </w:num>
  <w:num w:numId="13" w16cid:durableId="2123956691">
    <w:abstractNumId w:val="191"/>
  </w:num>
  <w:num w:numId="14" w16cid:durableId="465045874">
    <w:abstractNumId w:val="53"/>
  </w:num>
  <w:num w:numId="15" w16cid:durableId="1758938915">
    <w:abstractNumId w:val="266"/>
  </w:num>
  <w:num w:numId="16" w16cid:durableId="896665955">
    <w:abstractNumId w:val="155"/>
  </w:num>
  <w:num w:numId="17" w16cid:durableId="1165248141">
    <w:abstractNumId w:val="103"/>
  </w:num>
  <w:num w:numId="18" w16cid:durableId="426119119">
    <w:abstractNumId w:val="195"/>
  </w:num>
  <w:num w:numId="19" w16cid:durableId="174808357">
    <w:abstractNumId w:val="264"/>
  </w:num>
  <w:num w:numId="20" w16cid:durableId="1907908562">
    <w:abstractNumId w:val="24"/>
  </w:num>
  <w:num w:numId="21" w16cid:durableId="1061175417">
    <w:abstractNumId w:val="243"/>
  </w:num>
  <w:num w:numId="22" w16cid:durableId="821890350">
    <w:abstractNumId w:val="235"/>
  </w:num>
  <w:num w:numId="23" w16cid:durableId="554435663">
    <w:abstractNumId w:val="34"/>
  </w:num>
  <w:num w:numId="24" w16cid:durableId="1333024553">
    <w:abstractNumId w:val="77"/>
  </w:num>
  <w:num w:numId="25" w16cid:durableId="1454010980">
    <w:abstractNumId w:val="159"/>
  </w:num>
  <w:num w:numId="26" w16cid:durableId="992568664">
    <w:abstractNumId w:val="213"/>
  </w:num>
  <w:num w:numId="27" w16cid:durableId="774327777">
    <w:abstractNumId w:val="56"/>
  </w:num>
  <w:num w:numId="28" w16cid:durableId="654992517">
    <w:abstractNumId w:val="95"/>
  </w:num>
  <w:num w:numId="29" w16cid:durableId="1387989654">
    <w:abstractNumId w:val="241"/>
  </w:num>
  <w:num w:numId="30" w16cid:durableId="1830365690">
    <w:abstractNumId w:val="46"/>
  </w:num>
  <w:num w:numId="31" w16cid:durableId="2056388900">
    <w:abstractNumId w:val="189"/>
  </w:num>
  <w:num w:numId="32" w16cid:durableId="910314962">
    <w:abstractNumId w:val="249"/>
  </w:num>
  <w:num w:numId="33" w16cid:durableId="893807161">
    <w:abstractNumId w:val="171"/>
  </w:num>
  <w:num w:numId="34" w16cid:durableId="1604026197">
    <w:abstractNumId w:val="10"/>
    <w:lvlOverride w:ilvl="0">
      <w:lvl w:ilvl="0">
        <w:start w:val="1"/>
        <w:numFmt w:val="bullet"/>
        <w:lvlText w:val=""/>
        <w:legacy w:legacy="1" w:legacySpace="0" w:legacyIndent="284"/>
        <w:lvlJc w:val="left"/>
        <w:pPr>
          <w:ind w:left="284" w:hanging="284"/>
        </w:pPr>
        <w:rPr>
          <w:rFonts w:ascii="Symbol" w:hAnsi="Symbol" w:hint="default"/>
        </w:rPr>
      </w:lvl>
    </w:lvlOverride>
  </w:num>
  <w:num w:numId="35" w16cid:durableId="906375282">
    <w:abstractNumId w:val="10"/>
    <w:lvlOverride w:ilvl="0">
      <w:lvl w:ilvl="0">
        <w:start w:val="1"/>
        <w:numFmt w:val="bullet"/>
        <w:lvlText w:val=""/>
        <w:legacy w:legacy="1" w:legacySpace="0" w:legacyIndent="283"/>
        <w:lvlJc w:val="left"/>
        <w:pPr>
          <w:ind w:left="283" w:hanging="283"/>
        </w:pPr>
        <w:rPr>
          <w:rFonts w:ascii="Symbol" w:hAnsi="Symbol" w:hint="default"/>
        </w:rPr>
      </w:lvl>
    </w:lvlOverride>
  </w:num>
  <w:num w:numId="36" w16cid:durableId="1417363463">
    <w:abstractNumId w:val="10"/>
    <w:lvlOverride w:ilvl="0">
      <w:lvl w:ilvl="0">
        <w:start w:val="1"/>
        <w:numFmt w:val="bullet"/>
        <w:lvlText w:val=""/>
        <w:legacy w:legacy="1" w:legacySpace="0" w:legacyIndent="283"/>
        <w:lvlJc w:val="left"/>
        <w:pPr>
          <w:ind w:left="283" w:hanging="283"/>
        </w:pPr>
        <w:rPr>
          <w:rFonts w:ascii="Symbol" w:hAnsi="Symbol" w:hint="default"/>
        </w:rPr>
      </w:lvl>
    </w:lvlOverride>
  </w:num>
  <w:num w:numId="37" w16cid:durableId="312222214">
    <w:abstractNumId w:val="10"/>
    <w:lvlOverride w:ilvl="0">
      <w:lvl w:ilvl="0">
        <w:start w:val="1"/>
        <w:numFmt w:val="bullet"/>
        <w:lvlText w:val=""/>
        <w:legacy w:legacy="1" w:legacySpace="0" w:legacyIndent="284"/>
        <w:lvlJc w:val="left"/>
        <w:pPr>
          <w:ind w:left="284" w:hanging="284"/>
        </w:pPr>
        <w:rPr>
          <w:rFonts w:ascii="Symbol" w:hAnsi="Symbol" w:hint="default"/>
        </w:rPr>
      </w:lvl>
    </w:lvlOverride>
  </w:num>
  <w:num w:numId="38" w16cid:durableId="2025742786">
    <w:abstractNumId w:val="170"/>
  </w:num>
  <w:num w:numId="39" w16cid:durableId="557134222">
    <w:abstractNumId w:val="81"/>
  </w:num>
  <w:num w:numId="40" w16cid:durableId="1487436057">
    <w:abstractNumId w:val="226"/>
  </w:num>
  <w:num w:numId="41" w16cid:durableId="384066995">
    <w:abstractNumId w:val="244"/>
  </w:num>
  <w:num w:numId="42" w16cid:durableId="1041057205">
    <w:abstractNumId w:val="72"/>
  </w:num>
  <w:num w:numId="43" w16cid:durableId="2124032978">
    <w:abstractNumId w:val="212"/>
  </w:num>
  <w:num w:numId="44" w16cid:durableId="1120103375">
    <w:abstractNumId w:val="50"/>
  </w:num>
  <w:num w:numId="45" w16cid:durableId="587469086">
    <w:abstractNumId w:val="229"/>
  </w:num>
  <w:num w:numId="46" w16cid:durableId="1324040493">
    <w:abstractNumId w:val="225"/>
  </w:num>
  <w:num w:numId="47" w16cid:durableId="542716345">
    <w:abstractNumId w:val="215"/>
  </w:num>
  <w:num w:numId="48" w16cid:durableId="1245989535">
    <w:abstractNumId w:val="173"/>
  </w:num>
  <w:num w:numId="49" w16cid:durableId="1960868853">
    <w:abstractNumId w:val="227"/>
  </w:num>
  <w:num w:numId="50" w16cid:durableId="751664064">
    <w:abstractNumId w:val="220"/>
  </w:num>
  <w:num w:numId="51" w16cid:durableId="1360201131">
    <w:abstractNumId w:val="94"/>
  </w:num>
  <w:num w:numId="52" w16cid:durableId="336008938">
    <w:abstractNumId w:val="251"/>
  </w:num>
  <w:num w:numId="53" w16cid:durableId="1228301482">
    <w:abstractNumId w:val="105"/>
  </w:num>
  <w:num w:numId="54" w16cid:durableId="673191413">
    <w:abstractNumId w:val="153"/>
  </w:num>
  <w:num w:numId="55" w16cid:durableId="305665764">
    <w:abstractNumId w:val="58"/>
  </w:num>
  <w:num w:numId="56" w16cid:durableId="1389765116">
    <w:abstractNumId w:val="219"/>
  </w:num>
  <w:num w:numId="57" w16cid:durableId="6106248">
    <w:abstractNumId w:val="114"/>
  </w:num>
  <w:num w:numId="58" w16cid:durableId="455177143">
    <w:abstractNumId w:val="267"/>
  </w:num>
  <w:num w:numId="59" w16cid:durableId="3023152">
    <w:abstractNumId w:val="232"/>
  </w:num>
  <w:num w:numId="60" w16cid:durableId="1930187001">
    <w:abstractNumId w:val="92"/>
  </w:num>
  <w:num w:numId="61" w16cid:durableId="809400186">
    <w:abstractNumId w:val="258"/>
  </w:num>
  <w:num w:numId="62" w16cid:durableId="1732659280">
    <w:abstractNumId w:val="256"/>
  </w:num>
  <w:num w:numId="63" w16cid:durableId="1568345433">
    <w:abstractNumId w:val="91"/>
  </w:num>
  <w:num w:numId="64" w16cid:durableId="1076587580">
    <w:abstractNumId w:val="52"/>
  </w:num>
  <w:num w:numId="65" w16cid:durableId="364798265">
    <w:abstractNumId w:val="131"/>
  </w:num>
  <w:num w:numId="66" w16cid:durableId="19085457">
    <w:abstractNumId w:val="49"/>
  </w:num>
  <w:num w:numId="67" w16cid:durableId="1469393077">
    <w:abstractNumId w:val="8"/>
  </w:num>
  <w:num w:numId="68" w16cid:durableId="1519348620">
    <w:abstractNumId w:val="3"/>
  </w:num>
  <w:num w:numId="69" w16cid:durableId="554706777">
    <w:abstractNumId w:val="2"/>
  </w:num>
  <w:num w:numId="70" w16cid:durableId="1165785205">
    <w:abstractNumId w:val="1"/>
  </w:num>
  <w:num w:numId="71" w16cid:durableId="2012295322">
    <w:abstractNumId w:val="0"/>
  </w:num>
  <w:num w:numId="72" w16cid:durableId="1055663729">
    <w:abstractNumId w:val="9"/>
  </w:num>
  <w:num w:numId="73" w16cid:durableId="1972899254">
    <w:abstractNumId w:val="7"/>
  </w:num>
  <w:num w:numId="74" w16cid:durableId="882181980">
    <w:abstractNumId w:val="6"/>
  </w:num>
  <w:num w:numId="75" w16cid:durableId="1924797546">
    <w:abstractNumId w:val="5"/>
  </w:num>
  <w:num w:numId="76" w16cid:durableId="1394894384">
    <w:abstractNumId w:val="4"/>
  </w:num>
  <w:num w:numId="77" w16cid:durableId="193427586">
    <w:abstractNumId w:val="117"/>
  </w:num>
  <w:num w:numId="78" w16cid:durableId="1563178430">
    <w:abstractNumId w:val="112"/>
  </w:num>
  <w:num w:numId="79" w16cid:durableId="1712415744">
    <w:abstractNumId w:val="242"/>
  </w:num>
  <w:num w:numId="80" w16cid:durableId="715548689">
    <w:abstractNumId w:val="20"/>
  </w:num>
  <w:num w:numId="81" w16cid:durableId="397944314">
    <w:abstractNumId w:val="169"/>
  </w:num>
  <w:num w:numId="82" w16cid:durableId="860244887">
    <w:abstractNumId w:val="129"/>
  </w:num>
  <w:num w:numId="83" w16cid:durableId="683751879">
    <w:abstractNumId w:val="164"/>
  </w:num>
  <w:num w:numId="84" w16cid:durableId="1099788124">
    <w:abstractNumId w:val="182"/>
  </w:num>
  <w:num w:numId="85" w16cid:durableId="1907255788">
    <w:abstractNumId w:val="180"/>
  </w:num>
  <w:num w:numId="86" w16cid:durableId="1196580616">
    <w:abstractNumId w:val="238"/>
  </w:num>
  <w:num w:numId="87" w16cid:durableId="1989749627">
    <w:abstractNumId w:val="28"/>
  </w:num>
  <w:num w:numId="88" w16cid:durableId="1053045564">
    <w:abstractNumId w:val="185"/>
  </w:num>
  <w:num w:numId="89" w16cid:durableId="1310162423">
    <w:abstractNumId w:val="88"/>
  </w:num>
  <w:num w:numId="90" w16cid:durableId="989869523">
    <w:abstractNumId w:val="196"/>
  </w:num>
  <w:num w:numId="91" w16cid:durableId="807630846">
    <w:abstractNumId w:val="211"/>
  </w:num>
  <w:num w:numId="92" w16cid:durableId="707098414">
    <w:abstractNumId w:val="136"/>
  </w:num>
  <w:num w:numId="93" w16cid:durableId="1691369509">
    <w:abstractNumId w:val="183"/>
  </w:num>
  <w:num w:numId="94" w16cid:durableId="350882156">
    <w:abstractNumId w:val="246"/>
  </w:num>
  <w:num w:numId="95" w16cid:durableId="815293581">
    <w:abstractNumId w:val="233"/>
  </w:num>
  <w:num w:numId="96" w16cid:durableId="983004726">
    <w:abstractNumId w:val="177"/>
  </w:num>
  <w:num w:numId="97" w16cid:durableId="1384645391">
    <w:abstractNumId w:val="245"/>
  </w:num>
  <w:num w:numId="98" w16cid:durableId="2067799555">
    <w:abstractNumId w:val="166"/>
  </w:num>
  <w:num w:numId="99" w16cid:durableId="394401132">
    <w:abstractNumId w:val="137"/>
  </w:num>
  <w:num w:numId="100" w16cid:durableId="2009093877">
    <w:abstractNumId w:val="128"/>
  </w:num>
  <w:num w:numId="101" w16cid:durableId="1489401235">
    <w:abstractNumId w:val="82"/>
  </w:num>
  <w:num w:numId="102" w16cid:durableId="2077506952">
    <w:abstractNumId w:val="74"/>
  </w:num>
  <w:num w:numId="103" w16cid:durableId="1784111707">
    <w:abstractNumId w:val="76"/>
  </w:num>
  <w:num w:numId="104" w16cid:durableId="1061248342">
    <w:abstractNumId w:val="161"/>
  </w:num>
  <w:num w:numId="105" w16cid:durableId="405035044">
    <w:abstractNumId w:val="31"/>
  </w:num>
  <w:num w:numId="106" w16cid:durableId="2096514516">
    <w:abstractNumId w:val="21"/>
  </w:num>
  <w:num w:numId="107" w16cid:durableId="1646005536">
    <w:abstractNumId w:val="274"/>
  </w:num>
  <w:num w:numId="108" w16cid:durableId="496310167">
    <w:abstractNumId w:val="102"/>
  </w:num>
  <w:num w:numId="109" w16cid:durableId="47461589">
    <w:abstractNumId w:val="150"/>
  </w:num>
  <w:num w:numId="110" w16cid:durableId="29184945">
    <w:abstractNumId w:val="142"/>
  </w:num>
  <w:num w:numId="111" w16cid:durableId="388190186">
    <w:abstractNumId w:val="39"/>
  </w:num>
  <w:num w:numId="112" w16cid:durableId="1787505773">
    <w:abstractNumId w:val="275"/>
  </w:num>
  <w:num w:numId="113" w16cid:durableId="2067946378">
    <w:abstractNumId w:val="19"/>
  </w:num>
  <w:num w:numId="114" w16cid:durableId="268239397">
    <w:abstractNumId w:val="113"/>
  </w:num>
  <w:num w:numId="115" w16cid:durableId="1368262295">
    <w:abstractNumId w:val="41"/>
  </w:num>
  <w:num w:numId="116" w16cid:durableId="670721543">
    <w:abstractNumId w:val="126"/>
  </w:num>
  <w:num w:numId="117" w16cid:durableId="223375286">
    <w:abstractNumId w:val="124"/>
  </w:num>
  <w:num w:numId="118" w16cid:durableId="1635678921">
    <w:abstractNumId w:val="29"/>
  </w:num>
  <w:num w:numId="119" w16cid:durableId="852495122">
    <w:abstractNumId w:val="263"/>
  </w:num>
  <w:num w:numId="120" w16cid:durableId="424377014">
    <w:abstractNumId w:val="47"/>
  </w:num>
  <w:num w:numId="121" w16cid:durableId="312490165">
    <w:abstractNumId w:val="217"/>
  </w:num>
  <w:num w:numId="122" w16cid:durableId="369652824">
    <w:abstractNumId w:val="113"/>
    <w:lvlOverride w:ilvl="0">
      <w:startOverride w:val="1"/>
    </w:lvlOverride>
  </w:num>
  <w:num w:numId="123" w16cid:durableId="1814563358">
    <w:abstractNumId w:val="113"/>
    <w:lvlOverride w:ilvl="0">
      <w:startOverride w:val="1"/>
    </w:lvlOverride>
  </w:num>
  <w:num w:numId="124" w16cid:durableId="1858422665">
    <w:abstractNumId w:val="75"/>
  </w:num>
  <w:num w:numId="125" w16cid:durableId="285819759">
    <w:abstractNumId w:val="62"/>
  </w:num>
  <w:num w:numId="126" w16cid:durableId="1133522082">
    <w:abstractNumId w:val="93"/>
  </w:num>
  <w:num w:numId="127" w16cid:durableId="1972859016">
    <w:abstractNumId w:val="36"/>
  </w:num>
  <w:num w:numId="128" w16cid:durableId="1617524317">
    <w:abstractNumId w:val="190"/>
  </w:num>
  <w:num w:numId="129" w16cid:durableId="276446543">
    <w:abstractNumId w:val="247"/>
  </w:num>
  <w:num w:numId="130" w16cid:durableId="1022052936">
    <w:abstractNumId w:val="35"/>
  </w:num>
  <w:num w:numId="131" w16cid:durableId="1827548970">
    <w:abstractNumId w:val="108"/>
  </w:num>
  <w:num w:numId="132" w16cid:durableId="529416170">
    <w:abstractNumId w:val="118"/>
  </w:num>
  <w:num w:numId="133" w16cid:durableId="1031540218">
    <w:abstractNumId w:val="119"/>
  </w:num>
  <w:num w:numId="134" w16cid:durableId="1596788053">
    <w:abstractNumId w:val="84"/>
  </w:num>
  <w:num w:numId="135" w16cid:durableId="404766739">
    <w:abstractNumId w:val="22"/>
  </w:num>
  <w:num w:numId="136" w16cid:durableId="1564562995">
    <w:abstractNumId w:val="111"/>
  </w:num>
  <w:num w:numId="137" w16cid:durableId="796414759">
    <w:abstractNumId w:val="152"/>
  </w:num>
  <w:num w:numId="138" w16cid:durableId="1136946127">
    <w:abstractNumId w:val="64"/>
  </w:num>
  <w:num w:numId="139" w16cid:durableId="780153153">
    <w:abstractNumId w:val="54"/>
  </w:num>
  <w:num w:numId="140" w16cid:durableId="1267423364">
    <w:abstractNumId w:val="15"/>
  </w:num>
  <w:num w:numId="141" w16cid:durableId="102068681">
    <w:abstractNumId w:val="17"/>
  </w:num>
  <w:num w:numId="142" w16cid:durableId="2042897806">
    <w:abstractNumId w:val="200"/>
  </w:num>
  <w:num w:numId="143" w16cid:durableId="2096589750">
    <w:abstractNumId w:val="199"/>
  </w:num>
  <w:num w:numId="144" w16cid:durableId="1823735815">
    <w:abstractNumId w:val="248"/>
  </w:num>
  <w:num w:numId="145" w16cid:durableId="921379879">
    <w:abstractNumId w:val="230"/>
  </w:num>
  <w:num w:numId="146" w16cid:durableId="897087593">
    <w:abstractNumId w:val="60"/>
  </w:num>
  <w:num w:numId="147" w16cid:durableId="589437553">
    <w:abstractNumId w:val="79"/>
  </w:num>
  <w:num w:numId="148" w16cid:durableId="171459928">
    <w:abstractNumId w:val="68"/>
  </w:num>
  <w:num w:numId="149" w16cid:durableId="119301436">
    <w:abstractNumId w:val="130"/>
  </w:num>
  <w:num w:numId="150" w16cid:durableId="2009937170">
    <w:abstractNumId w:val="205"/>
  </w:num>
  <w:num w:numId="151" w16cid:durableId="659622704">
    <w:abstractNumId w:val="66"/>
  </w:num>
  <w:num w:numId="152" w16cid:durableId="1617710840">
    <w:abstractNumId w:val="172"/>
  </w:num>
  <w:num w:numId="153" w16cid:durableId="1165514761">
    <w:abstractNumId w:val="138"/>
  </w:num>
  <w:num w:numId="154" w16cid:durableId="169492468">
    <w:abstractNumId w:val="158"/>
  </w:num>
  <w:num w:numId="155" w16cid:durableId="599917458">
    <w:abstractNumId w:val="208"/>
  </w:num>
  <w:num w:numId="156" w16cid:durableId="914514113">
    <w:abstractNumId w:val="250"/>
  </w:num>
  <w:num w:numId="157" w16cid:durableId="73863489">
    <w:abstractNumId w:val="165"/>
  </w:num>
  <w:num w:numId="158" w16cid:durableId="219027224">
    <w:abstractNumId w:val="273"/>
  </w:num>
  <w:num w:numId="159" w16cid:durableId="500049214">
    <w:abstractNumId w:val="43"/>
  </w:num>
  <w:num w:numId="160" w16cid:durableId="1910076689">
    <w:abstractNumId w:val="160"/>
  </w:num>
  <w:num w:numId="161" w16cid:durableId="1457333815">
    <w:abstractNumId w:val="234"/>
  </w:num>
  <w:num w:numId="162" w16cid:durableId="877401676">
    <w:abstractNumId w:val="149"/>
  </w:num>
  <w:num w:numId="163" w16cid:durableId="223610030">
    <w:abstractNumId w:val="255"/>
  </w:num>
  <w:num w:numId="164" w16cid:durableId="1212499260">
    <w:abstractNumId w:val="156"/>
  </w:num>
  <w:num w:numId="165" w16cid:durableId="1257785145">
    <w:abstractNumId w:val="181"/>
  </w:num>
  <w:num w:numId="166" w16cid:durableId="600375829">
    <w:abstractNumId w:val="210"/>
  </w:num>
  <w:num w:numId="167" w16cid:durableId="422797138">
    <w:abstractNumId w:val="167"/>
  </w:num>
  <w:num w:numId="168" w16cid:durableId="433283226">
    <w:abstractNumId w:val="14"/>
  </w:num>
  <w:num w:numId="169" w16cid:durableId="1359357957">
    <w:abstractNumId w:val="121"/>
  </w:num>
  <w:num w:numId="170" w16cid:durableId="163786857">
    <w:abstractNumId w:val="71"/>
  </w:num>
  <w:num w:numId="171" w16cid:durableId="1882551029">
    <w:abstractNumId w:val="125"/>
  </w:num>
  <w:num w:numId="172" w16cid:durableId="1605456821">
    <w:abstractNumId w:val="133"/>
  </w:num>
  <w:num w:numId="173" w16cid:durableId="2108883432">
    <w:abstractNumId w:val="89"/>
  </w:num>
  <w:num w:numId="174" w16cid:durableId="1641836809">
    <w:abstractNumId w:val="140"/>
  </w:num>
  <w:num w:numId="175" w16cid:durableId="1140802967">
    <w:abstractNumId w:val="86"/>
  </w:num>
  <w:num w:numId="176" w16cid:durableId="1884898072">
    <w:abstractNumId w:val="69"/>
  </w:num>
  <w:num w:numId="177" w16cid:durableId="995113598">
    <w:abstractNumId w:val="139"/>
  </w:num>
  <w:num w:numId="178" w16cid:durableId="961348274">
    <w:abstractNumId w:val="206"/>
  </w:num>
  <w:num w:numId="179" w16cid:durableId="549994068">
    <w:abstractNumId w:val="45"/>
  </w:num>
  <w:num w:numId="180" w16cid:durableId="1282490191">
    <w:abstractNumId w:val="151"/>
  </w:num>
  <w:num w:numId="181" w16cid:durableId="165554561">
    <w:abstractNumId w:val="254"/>
  </w:num>
  <w:num w:numId="182" w16cid:durableId="1866937952">
    <w:abstractNumId w:val="110"/>
  </w:num>
  <w:num w:numId="183" w16cid:durableId="1338460044">
    <w:abstractNumId w:val="30"/>
  </w:num>
  <w:num w:numId="184" w16cid:durableId="2100252037">
    <w:abstractNumId w:val="134"/>
  </w:num>
  <w:num w:numId="185" w16cid:durableId="1038161942">
    <w:abstractNumId w:val="97"/>
  </w:num>
  <w:num w:numId="186" w16cid:durableId="1036346932">
    <w:abstractNumId w:val="25"/>
  </w:num>
  <w:num w:numId="187" w16cid:durableId="697046882">
    <w:abstractNumId w:val="38"/>
  </w:num>
  <w:num w:numId="188" w16cid:durableId="1273977413">
    <w:abstractNumId w:val="204"/>
  </w:num>
  <w:num w:numId="189" w16cid:durableId="1234242729">
    <w:abstractNumId w:val="104"/>
  </w:num>
  <w:num w:numId="190" w16cid:durableId="1409307936">
    <w:abstractNumId w:val="85"/>
  </w:num>
  <w:num w:numId="191" w16cid:durableId="1939630926">
    <w:abstractNumId w:val="99"/>
  </w:num>
  <w:num w:numId="192" w16cid:durableId="1365987058">
    <w:abstractNumId w:val="186"/>
  </w:num>
  <w:num w:numId="193" w16cid:durableId="1324511734">
    <w:abstractNumId w:val="96"/>
  </w:num>
  <w:num w:numId="194" w16cid:durableId="990985682">
    <w:abstractNumId w:val="83"/>
  </w:num>
  <w:num w:numId="195" w16cid:durableId="1582986039">
    <w:abstractNumId w:val="188"/>
  </w:num>
  <w:num w:numId="196" w16cid:durableId="1561209578">
    <w:abstractNumId w:val="193"/>
  </w:num>
  <w:num w:numId="197" w16cid:durableId="2122797836">
    <w:abstractNumId w:val="148"/>
  </w:num>
  <w:num w:numId="198" w16cid:durableId="1187211579">
    <w:abstractNumId w:val="115"/>
  </w:num>
  <w:num w:numId="199" w16cid:durableId="1284922299">
    <w:abstractNumId w:val="51"/>
  </w:num>
  <w:num w:numId="200" w16cid:durableId="1470707610">
    <w:abstractNumId w:val="100"/>
  </w:num>
  <w:num w:numId="201" w16cid:durableId="1252734561">
    <w:abstractNumId w:val="174"/>
  </w:num>
  <w:num w:numId="202" w16cid:durableId="1919050672">
    <w:abstractNumId w:val="107"/>
  </w:num>
  <w:num w:numId="203" w16cid:durableId="274798395">
    <w:abstractNumId w:val="223"/>
  </w:num>
  <w:num w:numId="204" w16cid:durableId="1491214096">
    <w:abstractNumId w:val="122"/>
  </w:num>
  <w:num w:numId="205" w16cid:durableId="1359237718">
    <w:abstractNumId w:val="162"/>
  </w:num>
  <w:num w:numId="206" w16cid:durableId="1849706851">
    <w:abstractNumId w:val="214"/>
  </w:num>
  <w:num w:numId="207" w16cid:durableId="719129555">
    <w:abstractNumId w:val="269"/>
  </w:num>
  <w:num w:numId="208" w16cid:durableId="1196113005">
    <w:abstractNumId w:val="163"/>
  </w:num>
  <w:num w:numId="209" w16cid:durableId="1750925466">
    <w:abstractNumId w:val="257"/>
  </w:num>
  <w:num w:numId="210" w16cid:durableId="820728933">
    <w:abstractNumId w:val="123"/>
  </w:num>
  <w:num w:numId="211" w16cid:durableId="1992712277">
    <w:abstractNumId w:val="42"/>
  </w:num>
  <w:num w:numId="212" w16cid:durableId="1955168231">
    <w:abstractNumId w:val="222"/>
  </w:num>
  <w:num w:numId="213" w16cid:durableId="507062780">
    <w:abstractNumId w:val="32"/>
  </w:num>
  <w:num w:numId="214" w16cid:durableId="1550221278">
    <w:abstractNumId w:val="192"/>
  </w:num>
  <w:num w:numId="215" w16cid:durableId="846289232">
    <w:abstractNumId w:val="154"/>
  </w:num>
  <w:num w:numId="216" w16cid:durableId="132913626">
    <w:abstractNumId w:val="98"/>
  </w:num>
  <w:num w:numId="217" w16cid:durableId="2006542253">
    <w:abstractNumId w:val="90"/>
  </w:num>
  <w:num w:numId="218" w16cid:durableId="483083469">
    <w:abstractNumId w:val="271"/>
  </w:num>
  <w:num w:numId="219" w16cid:durableId="1093470922">
    <w:abstractNumId w:val="116"/>
  </w:num>
  <w:num w:numId="220" w16cid:durableId="350106996">
    <w:abstractNumId w:val="221"/>
  </w:num>
  <w:num w:numId="221" w16cid:durableId="1907035183">
    <w:abstractNumId w:val="80"/>
  </w:num>
  <w:num w:numId="222" w16cid:durableId="445319976">
    <w:abstractNumId w:val="207"/>
  </w:num>
  <w:num w:numId="223" w16cid:durableId="762533392">
    <w:abstractNumId w:val="143"/>
  </w:num>
  <w:num w:numId="224" w16cid:durableId="1939871864">
    <w:abstractNumId w:val="187"/>
  </w:num>
  <w:num w:numId="225" w16cid:durableId="1564873978">
    <w:abstractNumId w:val="198"/>
  </w:num>
  <w:num w:numId="226" w16cid:durableId="877401024">
    <w:abstractNumId w:val="179"/>
  </w:num>
  <w:num w:numId="227" w16cid:durableId="1786464484">
    <w:abstractNumId w:val="262"/>
  </w:num>
  <w:num w:numId="228" w16cid:durableId="668867505">
    <w:abstractNumId w:val="184"/>
  </w:num>
  <w:num w:numId="229" w16cid:durableId="629282450">
    <w:abstractNumId w:val="73"/>
  </w:num>
  <w:num w:numId="230" w16cid:durableId="124273957">
    <w:abstractNumId w:val="18"/>
  </w:num>
  <w:num w:numId="231" w16cid:durableId="722292810">
    <w:abstractNumId w:val="224"/>
  </w:num>
  <w:num w:numId="232" w16cid:durableId="239294048">
    <w:abstractNumId w:val="87"/>
  </w:num>
  <w:num w:numId="233" w16cid:durableId="1424104230">
    <w:abstractNumId w:val="178"/>
  </w:num>
  <w:num w:numId="234" w16cid:durableId="1036806543">
    <w:abstractNumId w:val="48"/>
  </w:num>
  <w:num w:numId="235" w16cid:durableId="1087994930">
    <w:abstractNumId w:val="101"/>
  </w:num>
  <w:num w:numId="236" w16cid:durableId="426848480">
    <w:abstractNumId w:val="265"/>
  </w:num>
  <w:num w:numId="237" w16cid:durableId="1491676583">
    <w:abstractNumId w:val="237"/>
  </w:num>
  <w:num w:numId="238" w16cid:durableId="2078745908">
    <w:abstractNumId w:val="2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9" w16cid:durableId="320502096">
    <w:abstractNumId w:val="26"/>
  </w:num>
  <w:num w:numId="240" w16cid:durableId="475991223">
    <w:abstractNumId w:val="144"/>
  </w:num>
  <w:num w:numId="241" w16cid:durableId="1900170145">
    <w:abstractNumId w:val="55"/>
  </w:num>
  <w:num w:numId="242" w16cid:durableId="337192838">
    <w:abstractNumId w:val="253"/>
  </w:num>
  <w:num w:numId="243" w16cid:durableId="2006740034">
    <w:abstractNumId w:val="157"/>
  </w:num>
  <w:num w:numId="244" w16cid:durableId="1904637711">
    <w:abstractNumId w:val="236"/>
  </w:num>
  <w:num w:numId="245" w16cid:durableId="1408528159">
    <w:abstractNumId w:val="252"/>
  </w:num>
  <w:num w:numId="246" w16cid:durableId="1045300863">
    <w:abstractNumId w:val="168"/>
  </w:num>
  <w:num w:numId="247" w16cid:durableId="2034259068">
    <w:abstractNumId w:val="67"/>
  </w:num>
  <w:num w:numId="248" w16cid:durableId="1773012890">
    <w:abstractNumId w:val="260"/>
  </w:num>
  <w:num w:numId="249" w16cid:durableId="1635984329">
    <w:abstractNumId w:val="146"/>
  </w:num>
  <w:num w:numId="250" w16cid:durableId="102266378">
    <w:abstractNumId w:val="135"/>
  </w:num>
  <w:num w:numId="251" w16cid:durableId="613484883">
    <w:abstractNumId w:val="40"/>
  </w:num>
  <w:num w:numId="252" w16cid:durableId="1899051879">
    <w:abstractNumId w:val="70"/>
  </w:num>
  <w:num w:numId="253" w16cid:durableId="230313132">
    <w:abstractNumId w:val="194"/>
  </w:num>
  <w:num w:numId="254" w16cid:durableId="424613697">
    <w:abstractNumId w:val="13"/>
  </w:num>
  <w:num w:numId="255" w16cid:durableId="1538349773">
    <w:abstractNumId w:val="23"/>
  </w:num>
  <w:num w:numId="256" w16cid:durableId="851409407">
    <w:abstractNumId w:val="120"/>
  </w:num>
  <w:num w:numId="257" w16cid:durableId="2019311364">
    <w:abstractNumId w:val="197"/>
  </w:num>
  <w:num w:numId="258" w16cid:durableId="1110470953">
    <w:abstractNumId w:val="203"/>
  </w:num>
  <w:num w:numId="259" w16cid:durableId="1929382021">
    <w:abstractNumId w:val="78"/>
  </w:num>
  <w:num w:numId="260" w16cid:durableId="2053840965">
    <w:abstractNumId w:val="259"/>
  </w:num>
  <w:num w:numId="261" w16cid:durableId="674918415">
    <w:abstractNumId w:val="240"/>
  </w:num>
  <w:num w:numId="262" w16cid:durableId="1284506335">
    <w:abstractNumId w:val="109"/>
  </w:num>
  <w:num w:numId="263" w16cid:durableId="1289050094">
    <w:abstractNumId w:val="61"/>
  </w:num>
  <w:num w:numId="264" w16cid:durableId="309676368">
    <w:abstractNumId w:val="145"/>
  </w:num>
  <w:num w:numId="265" w16cid:durableId="1478035525">
    <w:abstractNumId w:val="272"/>
  </w:num>
  <w:num w:numId="266" w16cid:durableId="1607075450">
    <w:abstractNumId w:val="59"/>
  </w:num>
  <w:num w:numId="267" w16cid:durableId="382213828">
    <w:abstractNumId w:val="239"/>
  </w:num>
  <w:num w:numId="268" w16cid:durableId="762142934">
    <w:abstractNumId w:val="12"/>
  </w:num>
  <w:num w:numId="269" w16cid:durableId="1010522653">
    <w:abstractNumId w:val="11"/>
  </w:num>
  <w:num w:numId="270" w16cid:durableId="130904224">
    <w:abstractNumId w:val="216"/>
  </w:num>
  <w:num w:numId="271" w16cid:durableId="15615727">
    <w:abstractNumId w:val="57"/>
  </w:num>
  <w:num w:numId="272" w16cid:durableId="324865829">
    <w:abstractNumId w:val="261"/>
  </w:num>
  <w:num w:numId="273" w16cid:durableId="743575732">
    <w:abstractNumId w:val="141"/>
  </w:num>
  <w:num w:numId="274" w16cid:durableId="829910707">
    <w:abstractNumId w:val="27"/>
  </w:num>
  <w:num w:numId="275" w16cid:durableId="227345862">
    <w:abstractNumId w:val="44"/>
  </w:num>
  <w:num w:numId="276" w16cid:durableId="951396191">
    <w:abstractNumId w:val="209"/>
  </w:num>
  <w:num w:numId="277" w16cid:durableId="637489704">
    <w:abstractNumId w:val="33"/>
  </w:num>
  <w:num w:numId="278" w16cid:durableId="30543730">
    <w:abstractNumId w:val="202"/>
  </w:num>
  <w:num w:numId="279" w16cid:durableId="857934159">
    <w:abstractNumId w:val="176"/>
  </w:num>
  <w:num w:numId="280" w16cid:durableId="1589344210">
    <w:abstractNumId w:val="132"/>
  </w:num>
  <w:num w:numId="281" w16cid:durableId="203490172">
    <w:abstractNumId w:val="65"/>
  </w:num>
  <w:num w:numId="282" w16cid:durableId="345330568">
    <w:abstractNumId w:val="218"/>
  </w:num>
  <w:num w:numId="283" w16cid:durableId="481820745">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4B46"/>
    <w:rsid w:val="00005B30"/>
    <w:rsid w:val="000069A0"/>
    <w:rsid w:val="00007896"/>
    <w:rsid w:val="00011BAD"/>
    <w:rsid w:val="00017BA2"/>
    <w:rsid w:val="0002302A"/>
    <w:rsid w:val="000262FD"/>
    <w:rsid w:val="00032E39"/>
    <w:rsid w:val="00033C3D"/>
    <w:rsid w:val="00035223"/>
    <w:rsid w:val="0003721E"/>
    <w:rsid w:val="00045643"/>
    <w:rsid w:val="000632AD"/>
    <w:rsid w:val="00076DA9"/>
    <w:rsid w:val="00092A48"/>
    <w:rsid w:val="0009541F"/>
    <w:rsid w:val="0009584B"/>
    <w:rsid w:val="000A2AB7"/>
    <w:rsid w:val="000A5686"/>
    <w:rsid w:val="000B446C"/>
    <w:rsid w:val="000B7A99"/>
    <w:rsid w:val="000E780E"/>
    <w:rsid w:val="000F39D5"/>
    <w:rsid w:val="000F79C4"/>
    <w:rsid w:val="00100D1E"/>
    <w:rsid w:val="00106414"/>
    <w:rsid w:val="001166D8"/>
    <w:rsid w:val="0012340F"/>
    <w:rsid w:val="00123514"/>
    <w:rsid w:val="00134E7F"/>
    <w:rsid w:val="00145CFC"/>
    <w:rsid w:val="00183381"/>
    <w:rsid w:val="00192201"/>
    <w:rsid w:val="001B6EF0"/>
    <w:rsid w:val="001C5BFD"/>
    <w:rsid w:val="001C6616"/>
    <w:rsid w:val="001C6FF1"/>
    <w:rsid w:val="001C7C73"/>
    <w:rsid w:val="001D17EE"/>
    <w:rsid w:val="001D7E5A"/>
    <w:rsid w:val="001E4238"/>
    <w:rsid w:val="0021238E"/>
    <w:rsid w:val="002213D0"/>
    <w:rsid w:val="0024140C"/>
    <w:rsid w:val="00245E6E"/>
    <w:rsid w:val="002538DA"/>
    <w:rsid w:val="00272289"/>
    <w:rsid w:val="002818D2"/>
    <w:rsid w:val="00290D92"/>
    <w:rsid w:val="002922CF"/>
    <w:rsid w:val="002925CD"/>
    <w:rsid w:val="00294711"/>
    <w:rsid w:val="002A26E9"/>
    <w:rsid w:val="002A6251"/>
    <w:rsid w:val="002B4257"/>
    <w:rsid w:val="002C0858"/>
    <w:rsid w:val="002C2028"/>
    <w:rsid w:val="002C2A53"/>
    <w:rsid w:val="002C4642"/>
    <w:rsid w:val="002D00F8"/>
    <w:rsid w:val="002D2F68"/>
    <w:rsid w:val="002D32E6"/>
    <w:rsid w:val="003039C1"/>
    <w:rsid w:val="00331D9C"/>
    <w:rsid w:val="00344B46"/>
    <w:rsid w:val="003458EA"/>
    <w:rsid w:val="003554C8"/>
    <w:rsid w:val="00362691"/>
    <w:rsid w:val="00380135"/>
    <w:rsid w:val="00387783"/>
    <w:rsid w:val="003935AB"/>
    <w:rsid w:val="003E0856"/>
    <w:rsid w:val="003E606E"/>
    <w:rsid w:val="003F2301"/>
    <w:rsid w:val="00400831"/>
    <w:rsid w:val="0040715C"/>
    <w:rsid w:val="0042525E"/>
    <w:rsid w:val="004352AA"/>
    <w:rsid w:val="00452967"/>
    <w:rsid w:val="00452EB4"/>
    <w:rsid w:val="00462402"/>
    <w:rsid w:val="004910B6"/>
    <w:rsid w:val="004A646E"/>
    <w:rsid w:val="004B7A5C"/>
    <w:rsid w:val="004C4748"/>
    <w:rsid w:val="004C49DF"/>
    <w:rsid w:val="004E43A4"/>
    <w:rsid w:val="005122CD"/>
    <w:rsid w:val="00516C1C"/>
    <w:rsid w:val="00520E92"/>
    <w:rsid w:val="0054690C"/>
    <w:rsid w:val="00573284"/>
    <w:rsid w:val="00575AE6"/>
    <w:rsid w:val="005A7508"/>
    <w:rsid w:val="005C2D30"/>
    <w:rsid w:val="005C32FC"/>
    <w:rsid w:val="005C3AD1"/>
    <w:rsid w:val="00603C4B"/>
    <w:rsid w:val="00615704"/>
    <w:rsid w:val="00637DBA"/>
    <w:rsid w:val="00644E24"/>
    <w:rsid w:val="006455F6"/>
    <w:rsid w:val="00657548"/>
    <w:rsid w:val="006777DC"/>
    <w:rsid w:val="006806AA"/>
    <w:rsid w:val="006B5C30"/>
    <w:rsid w:val="006D723A"/>
    <w:rsid w:val="006E00EB"/>
    <w:rsid w:val="006E07AC"/>
    <w:rsid w:val="006E7DA1"/>
    <w:rsid w:val="006F0B93"/>
    <w:rsid w:val="006F1362"/>
    <w:rsid w:val="006F41B7"/>
    <w:rsid w:val="006F7305"/>
    <w:rsid w:val="006F7A8C"/>
    <w:rsid w:val="00707C82"/>
    <w:rsid w:val="00724E1A"/>
    <w:rsid w:val="00731AF2"/>
    <w:rsid w:val="00734078"/>
    <w:rsid w:val="007443BB"/>
    <w:rsid w:val="00781185"/>
    <w:rsid w:val="007840DB"/>
    <w:rsid w:val="00797D62"/>
    <w:rsid w:val="007B5ECC"/>
    <w:rsid w:val="007C3D4A"/>
    <w:rsid w:val="007C490B"/>
    <w:rsid w:val="007D4056"/>
    <w:rsid w:val="007D6259"/>
    <w:rsid w:val="007E590F"/>
    <w:rsid w:val="007F106C"/>
    <w:rsid w:val="007F2202"/>
    <w:rsid w:val="008034D7"/>
    <w:rsid w:val="00807208"/>
    <w:rsid w:val="00824182"/>
    <w:rsid w:val="0082697B"/>
    <w:rsid w:val="00836278"/>
    <w:rsid w:val="00841236"/>
    <w:rsid w:val="0084373E"/>
    <w:rsid w:val="0086301C"/>
    <w:rsid w:val="008723D9"/>
    <w:rsid w:val="00880DC9"/>
    <w:rsid w:val="0089079E"/>
    <w:rsid w:val="00892AED"/>
    <w:rsid w:val="00895280"/>
    <w:rsid w:val="00896416"/>
    <w:rsid w:val="00897711"/>
    <w:rsid w:val="008A4879"/>
    <w:rsid w:val="008B28B0"/>
    <w:rsid w:val="008D1240"/>
    <w:rsid w:val="009049E8"/>
    <w:rsid w:val="009149C8"/>
    <w:rsid w:val="009333E5"/>
    <w:rsid w:val="0094765E"/>
    <w:rsid w:val="009765F2"/>
    <w:rsid w:val="00976F66"/>
    <w:rsid w:val="009A30FD"/>
    <w:rsid w:val="009A523F"/>
    <w:rsid w:val="009A67C3"/>
    <w:rsid w:val="009B513D"/>
    <w:rsid w:val="009C07F3"/>
    <w:rsid w:val="009D0517"/>
    <w:rsid w:val="009E7377"/>
    <w:rsid w:val="00A04EC0"/>
    <w:rsid w:val="00A05B66"/>
    <w:rsid w:val="00A1676F"/>
    <w:rsid w:val="00A2619C"/>
    <w:rsid w:val="00A35EF3"/>
    <w:rsid w:val="00A42048"/>
    <w:rsid w:val="00A56BCB"/>
    <w:rsid w:val="00A602C0"/>
    <w:rsid w:val="00A72AB8"/>
    <w:rsid w:val="00AA0FA0"/>
    <w:rsid w:val="00AC5727"/>
    <w:rsid w:val="00AC5876"/>
    <w:rsid w:val="00AE1514"/>
    <w:rsid w:val="00AF35E1"/>
    <w:rsid w:val="00B0024C"/>
    <w:rsid w:val="00B07090"/>
    <w:rsid w:val="00B2381D"/>
    <w:rsid w:val="00B309C9"/>
    <w:rsid w:val="00B348C8"/>
    <w:rsid w:val="00B71A1B"/>
    <w:rsid w:val="00B71EB6"/>
    <w:rsid w:val="00B951EB"/>
    <w:rsid w:val="00BA3EF3"/>
    <w:rsid w:val="00BB3EAB"/>
    <w:rsid w:val="00BB608D"/>
    <w:rsid w:val="00BC7202"/>
    <w:rsid w:val="00BE4994"/>
    <w:rsid w:val="00BF0C64"/>
    <w:rsid w:val="00C12E54"/>
    <w:rsid w:val="00C450AD"/>
    <w:rsid w:val="00C50C79"/>
    <w:rsid w:val="00C51DE3"/>
    <w:rsid w:val="00C55DF6"/>
    <w:rsid w:val="00C62533"/>
    <w:rsid w:val="00C7474F"/>
    <w:rsid w:val="00C951C9"/>
    <w:rsid w:val="00CA245D"/>
    <w:rsid w:val="00CB23AD"/>
    <w:rsid w:val="00CB6A12"/>
    <w:rsid w:val="00CB7349"/>
    <w:rsid w:val="00CB7784"/>
    <w:rsid w:val="00CE343F"/>
    <w:rsid w:val="00CE7026"/>
    <w:rsid w:val="00CF360E"/>
    <w:rsid w:val="00CF58B7"/>
    <w:rsid w:val="00CF665D"/>
    <w:rsid w:val="00D23A1A"/>
    <w:rsid w:val="00D4629D"/>
    <w:rsid w:val="00D51D6A"/>
    <w:rsid w:val="00D80ED2"/>
    <w:rsid w:val="00DA6932"/>
    <w:rsid w:val="00DA7E72"/>
    <w:rsid w:val="00DB2346"/>
    <w:rsid w:val="00DB3A68"/>
    <w:rsid w:val="00DC7462"/>
    <w:rsid w:val="00DD329D"/>
    <w:rsid w:val="00DD582C"/>
    <w:rsid w:val="00DE61CF"/>
    <w:rsid w:val="00E17715"/>
    <w:rsid w:val="00E221B1"/>
    <w:rsid w:val="00E24C76"/>
    <w:rsid w:val="00E2663C"/>
    <w:rsid w:val="00E430A2"/>
    <w:rsid w:val="00E54C18"/>
    <w:rsid w:val="00E55E02"/>
    <w:rsid w:val="00E81788"/>
    <w:rsid w:val="00E82BB9"/>
    <w:rsid w:val="00EA15DE"/>
    <w:rsid w:val="00EA20F7"/>
    <w:rsid w:val="00EB5488"/>
    <w:rsid w:val="00EC22D4"/>
    <w:rsid w:val="00EF0379"/>
    <w:rsid w:val="00EF3D5E"/>
    <w:rsid w:val="00F02FF1"/>
    <w:rsid w:val="00F04D8E"/>
    <w:rsid w:val="00F06652"/>
    <w:rsid w:val="00F06BF7"/>
    <w:rsid w:val="00F30C55"/>
    <w:rsid w:val="00F44C30"/>
    <w:rsid w:val="00F46A21"/>
    <w:rsid w:val="00F47764"/>
    <w:rsid w:val="00F50857"/>
    <w:rsid w:val="00F651A4"/>
    <w:rsid w:val="00F82DC3"/>
    <w:rsid w:val="00F90E34"/>
    <w:rsid w:val="00F97C7C"/>
    <w:rsid w:val="00FA76A8"/>
    <w:rsid w:val="00FE0890"/>
    <w:rsid w:val="00FE16F2"/>
    <w:rsid w:val="00FF0E5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4:docId w14:val="7942F10F"/>
  <w15:chartTrackingRefBased/>
  <w15:docId w15:val="{4D0238FC-00E8-4327-89AB-8BB2E41073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pacing w:after="200" w:line="276" w:lineRule="auto"/>
    </w:pPr>
    <w:rPr>
      <w:sz w:val="22"/>
      <w:szCs w:val="22"/>
      <w:lang w:eastAsia="en-US"/>
    </w:rPr>
  </w:style>
  <w:style w:type="paragraph" w:styleId="Titolo1">
    <w:name w:val="heading 1"/>
    <w:basedOn w:val="Normale"/>
    <w:next w:val="Normale"/>
    <w:link w:val="Titolo1Carattere"/>
    <w:qFormat/>
    <w:rsid w:val="00290D92"/>
    <w:pPr>
      <w:keepNext/>
      <w:spacing w:before="240" w:after="60"/>
      <w:outlineLvl w:val="0"/>
    </w:pPr>
    <w:rPr>
      <w:rFonts w:ascii="Cambria" w:eastAsia="Times New Roman" w:hAnsi="Cambria"/>
      <w:b/>
      <w:bCs/>
      <w:kern w:val="32"/>
      <w:sz w:val="32"/>
      <w:szCs w:val="32"/>
    </w:rPr>
  </w:style>
  <w:style w:type="paragraph" w:styleId="Titolo2">
    <w:name w:val="heading 2"/>
    <w:basedOn w:val="Normale"/>
    <w:next w:val="Normale"/>
    <w:link w:val="Titolo2Carattere"/>
    <w:unhideWhenUsed/>
    <w:qFormat/>
    <w:rsid w:val="00D23A1A"/>
    <w:pPr>
      <w:keepNext/>
      <w:spacing w:before="240" w:after="60"/>
      <w:outlineLvl w:val="1"/>
    </w:pPr>
    <w:rPr>
      <w:rFonts w:ascii="Cambria" w:eastAsia="Times New Roman" w:hAnsi="Cambria"/>
      <w:b/>
      <w:bCs/>
      <w:i/>
      <w:iCs/>
      <w:sz w:val="28"/>
      <w:szCs w:val="28"/>
    </w:rPr>
  </w:style>
  <w:style w:type="paragraph" w:styleId="Titolo3">
    <w:name w:val="heading 3"/>
    <w:basedOn w:val="Normale"/>
    <w:next w:val="Normale"/>
    <w:link w:val="Titolo3Carattere"/>
    <w:unhideWhenUsed/>
    <w:qFormat/>
    <w:rsid w:val="00A602C0"/>
    <w:pPr>
      <w:keepNext/>
      <w:spacing w:before="240" w:after="60"/>
      <w:outlineLvl w:val="2"/>
    </w:pPr>
    <w:rPr>
      <w:rFonts w:ascii="Cambria" w:eastAsia="Times New Roman" w:hAnsi="Cambria"/>
      <w:b/>
      <w:bCs/>
      <w:sz w:val="26"/>
      <w:szCs w:val="26"/>
    </w:rPr>
  </w:style>
  <w:style w:type="paragraph" w:styleId="Titolo4">
    <w:name w:val="heading 4"/>
    <w:basedOn w:val="Normale"/>
    <w:next w:val="Normale"/>
    <w:link w:val="Titolo4Carattere"/>
    <w:qFormat/>
    <w:rsid w:val="00CB23AD"/>
    <w:pPr>
      <w:keepNext/>
      <w:spacing w:after="0" w:line="240" w:lineRule="auto"/>
      <w:jc w:val="center"/>
      <w:outlineLvl w:val="3"/>
    </w:pPr>
    <w:rPr>
      <w:rFonts w:ascii="Times New Roman" w:eastAsia="Times New Roman" w:hAnsi="Times New Roman"/>
      <w:b/>
      <w:sz w:val="24"/>
      <w:szCs w:val="20"/>
      <w:lang w:eastAsia="it-IT"/>
    </w:rPr>
  </w:style>
  <w:style w:type="paragraph" w:styleId="Titolo5">
    <w:name w:val="heading 5"/>
    <w:basedOn w:val="Normale"/>
    <w:next w:val="Normale"/>
    <w:link w:val="Titolo5Carattere"/>
    <w:autoRedefine/>
    <w:qFormat/>
    <w:rsid w:val="00CB23AD"/>
    <w:pPr>
      <w:keepNext/>
      <w:spacing w:after="120" w:line="240" w:lineRule="auto"/>
      <w:jc w:val="both"/>
      <w:outlineLvl w:val="4"/>
    </w:pPr>
    <w:rPr>
      <w:rFonts w:ascii="Arial" w:eastAsia="Times New Roman" w:hAnsi="Arial"/>
      <w:b/>
      <w:sz w:val="24"/>
      <w:szCs w:val="20"/>
      <w:lang w:eastAsia="it-IT"/>
    </w:rPr>
  </w:style>
  <w:style w:type="paragraph" w:styleId="Titolo6">
    <w:name w:val="heading 6"/>
    <w:basedOn w:val="Normale"/>
    <w:next w:val="Normale"/>
    <w:link w:val="Titolo6Carattere"/>
    <w:qFormat/>
    <w:rsid w:val="00CB23AD"/>
    <w:pPr>
      <w:keepNext/>
      <w:spacing w:after="120" w:line="240" w:lineRule="auto"/>
      <w:jc w:val="both"/>
      <w:outlineLvl w:val="5"/>
    </w:pPr>
    <w:rPr>
      <w:rFonts w:ascii="Arial" w:eastAsia="Times New Roman" w:hAnsi="Arial"/>
      <w:b/>
      <w:sz w:val="24"/>
      <w:szCs w:val="20"/>
      <w:lang w:eastAsia="it-IT"/>
    </w:rPr>
  </w:style>
  <w:style w:type="paragraph" w:styleId="Titolo7">
    <w:name w:val="heading 7"/>
    <w:basedOn w:val="Normale"/>
    <w:next w:val="Normale"/>
    <w:link w:val="Titolo7Carattere"/>
    <w:qFormat/>
    <w:rsid w:val="00CB23AD"/>
    <w:pPr>
      <w:keepNext/>
      <w:spacing w:after="0" w:line="240" w:lineRule="auto"/>
      <w:outlineLvl w:val="6"/>
    </w:pPr>
    <w:rPr>
      <w:rFonts w:ascii="Arial" w:eastAsia="Times New Roman" w:hAnsi="Arial"/>
      <w:sz w:val="24"/>
      <w:szCs w:val="20"/>
      <w:lang w:eastAsia="it-IT"/>
    </w:rPr>
  </w:style>
  <w:style w:type="paragraph" w:styleId="Titolo8">
    <w:name w:val="heading 8"/>
    <w:basedOn w:val="Normale"/>
    <w:next w:val="Normale"/>
    <w:link w:val="Titolo8Carattere"/>
    <w:qFormat/>
    <w:rsid w:val="00CB23AD"/>
    <w:pPr>
      <w:keepNext/>
      <w:spacing w:after="0" w:line="240" w:lineRule="auto"/>
      <w:outlineLvl w:val="7"/>
    </w:pPr>
    <w:rPr>
      <w:rFonts w:ascii="Arial" w:eastAsia="Times New Roman" w:hAnsi="Arial"/>
      <w:b/>
      <w:sz w:val="40"/>
      <w:szCs w:val="20"/>
      <w:lang w:eastAsia="it-IT"/>
    </w:rPr>
  </w:style>
  <w:style w:type="paragraph" w:styleId="Titolo9">
    <w:name w:val="heading 9"/>
    <w:basedOn w:val="Normale"/>
    <w:next w:val="Normale"/>
    <w:link w:val="Titolo9Carattere"/>
    <w:qFormat/>
    <w:rsid w:val="00CB23AD"/>
    <w:pPr>
      <w:keepNext/>
      <w:spacing w:after="0" w:line="240" w:lineRule="auto"/>
      <w:jc w:val="right"/>
      <w:outlineLvl w:val="8"/>
    </w:pPr>
    <w:rPr>
      <w:rFonts w:ascii="Arial" w:eastAsia="Times New Roman" w:hAnsi="Arial"/>
      <w:b/>
      <w:sz w:val="28"/>
      <w:szCs w:val="20"/>
      <w:u w:val="single"/>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testo">
    <w:name w:val="Body Text"/>
    <w:basedOn w:val="Normale"/>
    <w:link w:val="CorpotestoCarattere"/>
    <w:autoRedefine/>
    <w:qFormat/>
    <w:rsid w:val="00344B46"/>
    <w:pPr>
      <w:spacing w:after="120" w:line="240" w:lineRule="auto"/>
      <w:jc w:val="center"/>
    </w:pPr>
    <w:rPr>
      <w:rFonts w:ascii="Arial" w:eastAsia="Times New Roman" w:hAnsi="Arial"/>
      <w:b/>
      <w:sz w:val="40"/>
      <w:szCs w:val="20"/>
      <w:lang w:eastAsia="it-IT"/>
    </w:rPr>
  </w:style>
  <w:style w:type="character" w:customStyle="1" w:styleId="CorpotestoCarattere">
    <w:name w:val="Corpo testo Carattere"/>
    <w:link w:val="Corpotesto"/>
    <w:uiPriority w:val="99"/>
    <w:rsid w:val="00344B46"/>
    <w:rPr>
      <w:rFonts w:ascii="Arial" w:eastAsia="Times New Roman" w:hAnsi="Arial"/>
      <w:b/>
      <w:sz w:val="40"/>
    </w:rPr>
  </w:style>
  <w:style w:type="paragraph" w:styleId="Corpodeltesto3">
    <w:name w:val="Body Text 3"/>
    <w:basedOn w:val="Normale"/>
    <w:link w:val="Corpodeltesto3Carattere"/>
    <w:rsid w:val="00344B46"/>
    <w:pPr>
      <w:spacing w:after="120" w:line="240" w:lineRule="auto"/>
      <w:jc w:val="both"/>
    </w:pPr>
    <w:rPr>
      <w:rFonts w:ascii="Arial" w:eastAsia="Times New Roman" w:hAnsi="Arial"/>
      <w:i/>
      <w:sz w:val="24"/>
      <w:szCs w:val="20"/>
      <w:lang w:eastAsia="it-IT"/>
    </w:rPr>
  </w:style>
  <w:style w:type="character" w:customStyle="1" w:styleId="Corpodeltesto3Carattere">
    <w:name w:val="Corpo del testo 3 Carattere"/>
    <w:link w:val="Corpodeltesto3"/>
    <w:rsid w:val="00344B46"/>
    <w:rPr>
      <w:rFonts w:ascii="Arial" w:eastAsia="Times New Roman" w:hAnsi="Arial"/>
      <w:i/>
      <w:sz w:val="24"/>
    </w:rPr>
  </w:style>
  <w:style w:type="character" w:customStyle="1" w:styleId="Titolo1Carattere">
    <w:name w:val="Titolo 1 Carattere"/>
    <w:link w:val="Titolo1"/>
    <w:rsid w:val="00290D92"/>
    <w:rPr>
      <w:rFonts w:ascii="Cambria" w:eastAsia="Times New Roman" w:hAnsi="Cambria" w:cs="Times New Roman"/>
      <w:b/>
      <w:bCs/>
      <w:kern w:val="32"/>
      <w:sz w:val="32"/>
      <w:szCs w:val="32"/>
      <w:lang w:eastAsia="en-US"/>
    </w:rPr>
  </w:style>
  <w:style w:type="character" w:customStyle="1" w:styleId="Titolo2Carattere">
    <w:name w:val="Titolo 2 Carattere"/>
    <w:link w:val="Titolo2"/>
    <w:rsid w:val="00D23A1A"/>
    <w:rPr>
      <w:rFonts w:ascii="Cambria" w:eastAsia="Times New Roman" w:hAnsi="Cambria" w:cs="Times New Roman"/>
      <w:b/>
      <w:bCs/>
      <w:i/>
      <w:iCs/>
      <w:sz w:val="28"/>
      <w:szCs w:val="28"/>
      <w:lang w:eastAsia="en-US"/>
    </w:rPr>
  </w:style>
  <w:style w:type="paragraph" w:styleId="Corpodeltesto2">
    <w:name w:val="Body Text 2"/>
    <w:basedOn w:val="Normale"/>
    <w:link w:val="Corpodeltesto2Carattere"/>
    <w:unhideWhenUsed/>
    <w:rsid w:val="00D23A1A"/>
    <w:pPr>
      <w:spacing w:after="120" w:line="480" w:lineRule="auto"/>
    </w:pPr>
  </w:style>
  <w:style w:type="character" w:customStyle="1" w:styleId="Corpodeltesto2Carattere">
    <w:name w:val="Corpo del testo 2 Carattere"/>
    <w:link w:val="Corpodeltesto2"/>
    <w:rsid w:val="00D23A1A"/>
    <w:rPr>
      <w:sz w:val="22"/>
      <w:szCs w:val="22"/>
      <w:lang w:eastAsia="en-US"/>
    </w:rPr>
  </w:style>
  <w:style w:type="paragraph" w:styleId="Intestazione">
    <w:name w:val="header"/>
    <w:basedOn w:val="Normale"/>
    <w:link w:val="IntestazioneCarattere"/>
    <w:unhideWhenUsed/>
    <w:rsid w:val="00BE4994"/>
    <w:pPr>
      <w:tabs>
        <w:tab w:val="center" w:pos="4819"/>
        <w:tab w:val="right" w:pos="9638"/>
      </w:tabs>
    </w:pPr>
  </w:style>
  <w:style w:type="character" w:customStyle="1" w:styleId="IntestazioneCarattere">
    <w:name w:val="Intestazione Carattere"/>
    <w:link w:val="Intestazione"/>
    <w:uiPriority w:val="99"/>
    <w:rsid w:val="00BE4994"/>
    <w:rPr>
      <w:sz w:val="22"/>
      <w:szCs w:val="22"/>
      <w:lang w:eastAsia="en-US"/>
    </w:rPr>
  </w:style>
  <w:style w:type="paragraph" w:styleId="Pidipagina">
    <w:name w:val="footer"/>
    <w:basedOn w:val="Normale"/>
    <w:link w:val="PidipaginaCarattere"/>
    <w:unhideWhenUsed/>
    <w:rsid w:val="00BE4994"/>
    <w:pPr>
      <w:tabs>
        <w:tab w:val="center" w:pos="4819"/>
        <w:tab w:val="right" w:pos="9638"/>
      </w:tabs>
    </w:pPr>
  </w:style>
  <w:style w:type="character" w:customStyle="1" w:styleId="PidipaginaCarattere">
    <w:name w:val="Piè di pagina Carattere"/>
    <w:link w:val="Pidipagina"/>
    <w:uiPriority w:val="99"/>
    <w:rsid w:val="00BE4994"/>
    <w:rPr>
      <w:sz w:val="22"/>
      <w:szCs w:val="22"/>
      <w:lang w:eastAsia="en-US"/>
    </w:rPr>
  </w:style>
  <w:style w:type="character" w:customStyle="1" w:styleId="Titolo3Carattere">
    <w:name w:val="Titolo 3 Carattere"/>
    <w:link w:val="Titolo3"/>
    <w:rsid w:val="00A602C0"/>
    <w:rPr>
      <w:rFonts w:ascii="Cambria" w:eastAsia="Times New Roman" w:hAnsi="Cambria" w:cs="Times New Roman"/>
      <w:b/>
      <w:bCs/>
      <w:sz w:val="26"/>
      <w:szCs w:val="26"/>
      <w:lang w:eastAsia="en-US"/>
    </w:rPr>
  </w:style>
  <w:style w:type="character" w:customStyle="1" w:styleId="Titolo4Carattere">
    <w:name w:val="Titolo 4 Carattere"/>
    <w:basedOn w:val="Carpredefinitoparagrafo"/>
    <w:link w:val="Titolo4"/>
    <w:rsid w:val="00CB23AD"/>
    <w:rPr>
      <w:rFonts w:ascii="Times New Roman" w:eastAsia="Times New Roman" w:hAnsi="Times New Roman"/>
      <w:b/>
      <w:sz w:val="24"/>
    </w:rPr>
  </w:style>
  <w:style w:type="character" w:customStyle="1" w:styleId="Titolo5Carattere">
    <w:name w:val="Titolo 5 Carattere"/>
    <w:basedOn w:val="Carpredefinitoparagrafo"/>
    <w:link w:val="Titolo5"/>
    <w:rsid w:val="00CB23AD"/>
    <w:rPr>
      <w:rFonts w:ascii="Arial" w:eastAsia="Times New Roman" w:hAnsi="Arial"/>
      <w:b/>
      <w:sz w:val="24"/>
    </w:rPr>
  </w:style>
  <w:style w:type="character" w:customStyle="1" w:styleId="Titolo6Carattere">
    <w:name w:val="Titolo 6 Carattere"/>
    <w:basedOn w:val="Carpredefinitoparagrafo"/>
    <w:link w:val="Titolo6"/>
    <w:rsid w:val="00CB23AD"/>
    <w:rPr>
      <w:rFonts w:ascii="Arial" w:eastAsia="Times New Roman" w:hAnsi="Arial"/>
      <w:b/>
      <w:sz w:val="24"/>
    </w:rPr>
  </w:style>
  <w:style w:type="character" w:customStyle="1" w:styleId="Titolo7Carattere">
    <w:name w:val="Titolo 7 Carattere"/>
    <w:basedOn w:val="Carpredefinitoparagrafo"/>
    <w:link w:val="Titolo7"/>
    <w:rsid w:val="00CB23AD"/>
    <w:rPr>
      <w:rFonts w:ascii="Arial" w:eastAsia="Times New Roman" w:hAnsi="Arial"/>
      <w:sz w:val="24"/>
    </w:rPr>
  </w:style>
  <w:style w:type="character" w:customStyle="1" w:styleId="Titolo8Carattere">
    <w:name w:val="Titolo 8 Carattere"/>
    <w:basedOn w:val="Carpredefinitoparagrafo"/>
    <w:link w:val="Titolo8"/>
    <w:rsid w:val="00CB23AD"/>
    <w:rPr>
      <w:rFonts w:ascii="Arial" w:eastAsia="Times New Roman" w:hAnsi="Arial"/>
      <w:b/>
      <w:sz w:val="40"/>
    </w:rPr>
  </w:style>
  <w:style w:type="character" w:customStyle="1" w:styleId="Titolo9Carattere">
    <w:name w:val="Titolo 9 Carattere"/>
    <w:basedOn w:val="Carpredefinitoparagrafo"/>
    <w:link w:val="Titolo9"/>
    <w:rsid w:val="00CB23AD"/>
    <w:rPr>
      <w:rFonts w:ascii="Arial" w:eastAsia="Times New Roman" w:hAnsi="Arial"/>
      <w:b/>
      <w:sz w:val="28"/>
      <w:u w:val="single"/>
    </w:rPr>
  </w:style>
  <w:style w:type="numbering" w:customStyle="1" w:styleId="Nessunelenco1">
    <w:name w:val="Nessun elenco1"/>
    <w:next w:val="Nessunelenco"/>
    <w:uiPriority w:val="99"/>
    <w:semiHidden/>
    <w:unhideWhenUsed/>
    <w:rsid w:val="00CB23AD"/>
  </w:style>
  <w:style w:type="paragraph" w:styleId="Sommario1">
    <w:name w:val="toc 1"/>
    <w:basedOn w:val="Normale"/>
    <w:next w:val="Normale"/>
    <w:autoRedefine/>
    <w:uiPriority w:val="39"/>
    <w:rsid w:val="00CB23AD"/>
    <w:pPr>
      <w:spacing w:before="120" w:after="120" w:line="240" w:lineRule="auto"/>
    </w:pPr>
    <w:rPr>
      <w:rFonts w:ascii="Times New Roman" w:eastAsia="Times New Roman" w:hAnsi="Times New Roman"/>
      <w:b/>
      <w:caps/>
      <w:sz w:val="20"/>
      <w:szCs w:val="20"/>
      <w:lang w:eastAsia="it-IT"/>
    </w:rPr>
  </w:style>
  <w:style w:type="paragraph" w:styleId="Sommario2">
    <w:name w:val="toc 2"/>
    <w:basedOn w:val="Normale"/>
    <w:next w:val="Normale"/>
    <w:autoRedefine/>
    <w:uiPriority w:val="39"/>
    <w:rsid w:val="00CB23AD"/>
    <w:pPr>
      <w:spacing w:after="0" w:line="240" w:lineRule="auto"/>
      <w:ind w:left="200"/>
    </w:pPr>
    <w:rPr>
      <w:rFonts w:ascii="Times New Roman" w:eastAsia="Times New Roman" w:hAnsi="Times New Roman"/>
      <w:smallCaps/>
      <w:sz w:val="20"/>
      <w:szCs w:val="20"/>
      <w:lang w:eastAsia="it-IT"/>
    </w:rPr>
  </w:style>
  <w:style w:type="paragraph" w:styleId="Sommario3">
    <w:name w:val="toc 3"/>
    <w:basedOn w:val="Normale"/>
    <w:next w:val="Normale"/>
    <w:autoRedefine/>
    <w:uiPriority w:val="39"/>
    <w:rsid w:val="00CB23AD"/>
    <w:pPr>
      <w:spacing w:after="0" w:line="240" w:lineRule="auto"/>
      <w:ind w:left="400"/>
    </w:pPr>
    <w:rPr>
      <w:rFonts w:ascii="Times New Roman" w:eastAsia="Times New Roman" w:hAnsi="Times New Roman"/>
      <w:i/>
      <w:sz w:val="20"/>
      <w:szCs w:val="20"/>
      <w:lang w:eastAsia="it-IT"/>
    </w:rPr>
  </w:style>
  <w:style w:type="paragraph" w:styleId="Sommario4">
    <w:name w:val="toc 4"/>
    <w:basedOn w:val="Normale"/>
    <w:next w:val="Normale"/>
    <w:autoRedefine/>
    <w:uiPriority w:val="39"/>
    <w:rsid w:val="00CB23AD"/>
    <w:pPr>
      <w:spacing w:after="0" w:line="240" w:lineRule="auto"/>
      <w:ind w:left="600"/>
    </w:pPr>
    <w:rPr>
      <w:rFonts w:ascii="Times New Roman" w:eastAsia="Times New Roman" w:hAnsi="Times New Roman"/>
      <w:sz w:val="18"/>
      <w:szCs w:val="20"/>
      <w:lang w:eastAsia="it-IT"/>
    </w:rPr>
  </w:style>
  <w:style w:type="paragraph" w:styleId="Sommario5">
    <w:name w:val="toc 5"/>
    <w:basedOn w:val="Normale"/>
    <w:next w:val="Normale"/>
    <w:autoRedefine/>
    <w:uiPriority w:val="39"/>
    <w:rsid w:val="00CB23AD"/>
    <w:pPr>
      <w:spacing w:after="0" w:line="240" w:lineRule="auto"/>
      <w:ind w:left="800"/>
    </w:pPr>
    <w:rPr>
      <w:rFonts w:ascii="Times New Roman" w:eastAsia="Times New Roman" w:hAnsi="Times New Roman"/>
      <w:sz w:val="18"/>
      <w:szCs w:val="20"/>
      <w:lang w:eastAsia="it-IT"/>
    </w:rPr>
  </w:style>
  <w:style w:type="paragraph" w:styleId="Sommario6">
    <w:name w:val="toc 6"/>
    <w:basedOn w:val="Normale"/>
    <w:next w:val="Normale"/>
    <w:autoRedefine/>
    <w:uiPriority w:val="39"/>
    <w:rsid w:val="00CB23AD"/>
    <w:pPr>
      <w:spacing w:after="0" w:line="240" w:lineRule="auto"/>
      <w:ind w:left="1000"/>
    </w:pPr>
    <w:rPr>
      <w:rFonts w:ascii="Times New Roman" w:eastAsia="Times New Roman" w:hAnsi="Times New Roman"/>
      <w:sz w:val="18"/>
      <w:szCs w:val="20"/>
      <w:lang w:eastAsia="it-IT"/>
    </w:rPr>
  </w:style>
  <w:style w:type="paragraph" w:styleId="Sommario7">
    <w:name w:val="toc 7"/>
    <w:basedOn w:val="Normale"/>
    <w:next w:val="Normale"/>
    <w:autoRedefine/>
    <w:uiPriority w:val="39"/>
    <w:rsid w:val="00CB23AD"/>
    <w:pPr>
      <w:spacing w:after="0" w:line="240" w:lineRule="auto"/>
      <w:ind w:left="1200"/>
    </w:pPr>
    <w:rPr>
      <w:rFonts w:ascii="Times New Roman" w:eastAsia="Times New Roman" w:hAnsi="Times New Roman"/>
      <w:sz w:val="18"/>
      <w:szCs w:val="20"/>
      <w:lang w:eastAsia="it-IT"/>
    </w:rPr>
  </w:style>
  <w:style w:type="paragraph" w:styleId="Sommario8">
    <w:name w:val="toc 8"/>
    <w:basedOn w:val="Normale"/>
    <w:next w:val="Normale"/>
    <w:autoRedefine/>
    <w:uiPriority w:val="39"/>
    <w:rsid w:val="00CB23AD"/>
    <w:pPr>
      <w:spacing w:after="0" w:line="240" w:lineRule="auto"/>
      <w:ind w:left="1400"/>
    </w:pPr>
    <w:rPr>
      <w:rFonts w:ascii="Times New Roman" w:eastAsia="Times New Roman" w:hAnsi="Times New Roman"/>
      <w:sz w:val="18"/>
      <w:szCs w:val="20"/>
      <w:lang w:eastAsia="it-IT"/>
    </w:rPr>
  </w:style>
  <w:style w:type="paragraph" w:styleId="Sommario9">
    <w:name w:val="toc 9"/>
    <w:basedOn w:val="Normale"/>
    <w:next w:val="Normale"/>
    <w:autoRedefine/>
    <w:uiPriority w:val="39"/>
    <w:rsid w:val="00CB23AD"/>
    <w:pPr>
      <w:spacing w:after="0" w:line="240" w:lineRule="auto"/>
      <w:ind w:left="1600"/>
    </w:pPr>
    <w:rPr>
      <w:rFonts w:ascii="Times New Roman" w:eastAsia="Times New Roman" w:hAnsi="Times New Roman"/>
      <w:sz w:val="18"/>
      <w:szCs w:val="20"/>
      <w:lang w:eastAsia="it-IT"/>
    </w:rPr>
  </w:style>
  <w:style w:type="character" w:styleId="Numeropagina">
    <w:name w:val="page number"/>
    <w:basedOn w:val="Carpredefinitoparagrafo"/>
    <w:rsid w:val="00CB23AD"/>
  </w:style>
  <w:style w:type="character" w:customStyle="1" w:styleId="Collegamentoipertestuale1">
    <w:name w:val="Collegamento ipertestuale1"/>
    <w:basedOn w:val="Carpredefinitoparagrafo"/>
    <w:uiPriority w:val="99"/>
    <w:unhideWhenUsed/>
    <w:rsid w:val="00CB23AD"/>
    <w:rPr>
      <w:color w:val="0000FF"/>
      <w:u w:val="single"/>
    </w:rPr>
  </w:style>
  <w:style w:type="numbering" w:customStyle="1" w:styleId="Nessunelenco11">
    <w:name w:val="Nessun elenco11"/>
    <w:next w:val="Nessunelenco"/>
    <w:uiPriority w:val="99"/>
    <w:semiHidden/>
    <w:unhideWhenUsed/>
    <w:rsid w:val="00CB23AD"/>
  </w:style>
  <w:style w:type="paragraph" w:customStyle="1" w:styleId="OmniPage2">
    <w:name w:val="OmniPage #2"/>
    <w:rsid w:val="00CB23AD"/>
    <w:pPr>
      <w:tabs>
        <w:tab w:val="left" w:pos="109"/>
        <w:tab w:val="right" w:pos="4480"/>
      </w:tabs>
      <w:jc w:val="both"/>
    </w:pPr>
    <w:rPr>
      <w:rFonts w:ascii="Dutch 801 (SWC)" w:eastAsia="Times New Roman" w:hAnsi="Dutch 801 (SWC)"/>
      <w:lang w:val="en-US"/>
    </w:rPr>
  </w:style>
  <w:style w:type="paragraph" w:customStyle="1" w:styleId="OmniPage4">
    <w:name w:val="OmniPage #4"/>
    <w:rsid w:val="00CB23AD"/>
    <w:pPr>
      <w:tabs>
        <w:tab w:val="left" w:pos="100"/>
        <w:tab w:val="right" w:pos="1091"/>
      </w:tabs>
      <w:jc w:val="center"/>
    </w:pPr>
    <w:rPr>
      <w:rFonts w:ascii="Dutch 801 (SWC)" w:eastAsia="Times New Roman" w:hAnsi="Dutch 801 (SWC)"/>
      <w:lang w:val="en-US"/>
    </w:rPr>
  </w:style>
  <w:style w:type="paragraph" w:customStyle="1" w:styleId="OmniPage11">
    <w:name w:val="OmniPage #11"/>
    <w:rsid w:val="00CB23AD"/>
    <w:pPr>
      <w:tabs>
        <w:tab w:val="left" w:pos="103"/>
        <w:tab w:val="right" w:pos="2153"/>
      </w:tabs>
      <w:jc w:val="both"/>
    </w:pPr>
    <w:rPr>
      <w:rFonts w:ascii="Dutch 801 (SWC)" w:eastAsia="Times New Roman" w:hAnsi="Dutch 801 (SWC)"/>
      <w:lang w:val="en-US"/>
    </w:rPr>
  </w:style>
  <w:style w:type="paragraph" w:customStyle="1" w:styleId="OmniPage12">
    <w:name w:val="OmniPage #12"/>
    <w:rsid w:val="00CB23AD"/>
    <w:pPr>
      <w:tabs>
        <w:tab w:val="left" w:pos="109"/>
        <w:tab w:val="right" w:pos="2107"/>
      </w:tabs>
      <w:jc w:val="both"/>
    </w:pPr>
    <w:rPr>
      <w:rFonts w:ascii="Dutch 801 (SWC)" w:eastAsia="Times New Roman" w:hAnsi="Dutch 801 (SWC)"/>
      <w:lang w:val="en-US"/>
    </w:rPr>
  </w:style>
  <w:style w:type="paragraph" w:customStyle="1" w:styleId="OmniPage13">
    <w:name w:val="OmniPage #13"/>
    <w:rsid w:val="00CB23AD"/>
    <w:pPr>
      <w:tabs>
        <w:tab w:val="left" w:pos="111"/>
        <w:tab w:val="right" w:pos="2157"/>
      </w:tabs>
      <w:jc w:val="both"/>
    </w:pPr>
    <w:rPr>
      <w:rFonts w:ascii="Dutch 801 (SWC)" w:eastAsia="Times New Roman" w:hAnsi="Dutch 801 (SWC)"/>
      <w:lang w:val="en-US"/>
    </w:rPr>
  </w:style>
  <w:style w:type="paragraph" w:customStyle="1" w:styleId="OmniPage14">
    <w:name w:val="OmniPage #14"/>
    <w:rsid w:val="00CB23AD"/>
    <w:pPr>
      <w:tabs>
        <w:tab w:val="left" w:pos="115"/>
        <w:tab w:val="right" w:pos="1590"/>
      </w:tabs>
    </w:pPr>
    <w:rPr>
      <w:rFonts w:ascii="Dutch 801 (SWC)" w:eastAsia="Times New Roman" w:hAnsi="Dutch 801 (SWC)"/>
      <w:lang w:val="en-US"/>
    </w:rPr>
  </w:style>
  <w:style w:type="paragraph" w:customStyle="1" w:styleId="OmniPage15">
    <w:name w:val="OmniPage #15"/>
    <w:rsid w:val="00CB23AD"/>
    <w:pPr>
      <w:tabs>
        <w:tab w:val="left" w:pos="122"/>
        <w:tab w:val="right" w:pos="2158"/>
      </w:tabs>
      <w:jc w:val="both"/>
    </w:pPr>
    <w:rPr>
      <w:rFonts w:ascii="Dutch 801 (SWC)" w:eastAsia="Times New Roman" w:hAnsi="Dutch 801 (SWC)"/>
      <w:lang w:val="en-US"/>
    </w:rPr>
  </w:style>
  <w:style w:type="paragraph" w:customStyle="1" w:styleId="OmniPage257">
    <w:name w:val="OmniPage #257"/>
    <w:rsid w:val="00CB23AD"/>
    <w:pPr>
      <w:tabs>
        <w:tab w:val="left" w:pos="100"/>
        <w:tab w:val="right" w:pos="1190"/>
      </w:tabs>
      <w:ind w:left="100" w:right="3413"/>
    </w:pPr>
    <w:rPr>
      <w:rFonts w:ascii="Times New Roman" w:eastAsia="Times New Roman" w:hAnsi="Times New Roman"/>
      <w:sz w:val="12"/>
      <w:lang w:val="en-US"/>
    </w:rPr>
  </w:style>
  <w:style w:type="paragraph" w:customStyle="1" w:styleId="OmniPage258">
    <w:name w:val="OmniPage #258"/>
    <w:rsid w:val="00CB23AD"/>
    <w:pPr>
      <w:tabs>
        <w:tab w:val="left" w:pos="353"/>
        <w:tab w:val="right" w:pos="3409"/>
      </w:tabs>
    </w:pPr>
    <w:rPr>
      <w:rFonts w:ascii="Times New Roman" w:eastAsia="Times New Roman" w:hAnsi="Times New Roman"/>
      <w:sz w:val="12"/>
      <w:lang w:val="en-US"/>
    </w:rPr>
  </w:style>
  <w:style w:type="paragraph" w:customStyle="1" w:styleId="OmniPage259">
    <w:name w:val="OmniPage #259"/>
    <w:rsid w:val="00CB23AD"/>
    <w:pPr>
      <w:tabs>
        <w:tab w:val="left" w:pos="355"/>
        <w:tab w:val="right" w:pos="2777"/>
      </w:tabs>
    </w:pPr>
    <w:rPr>
      <w:rFonts w:ascii="Times New Roman" w:eastAsia="Times New Roman" w:hAnsi="Times New Roman"/>
      <w:sz w:val="12"/>
      <w:lang w:val="en-US"/>
    </w:rPr>
  </w:style>
  <w:style w:type="paragraph" w:customStyle="1" w:styleId="OmniPage260">
    <w:name w:val="OmniPage #260"/>
    <w:rsid w:val="00CB23AD"/>
    <w:pPr>
      <w:tabs>
        <w:tab w:val="left" w:pos="353"/>
        <w:tab w:val="right" w:pos="3567"/>
      </w:tabs>
    </w:pPr>
    <w:rPr>
      <w:rFonts w:ascii="Times New Roman" w:eastAsia="Times New Roman" w:hAnsi="Times New Roman"/>
      <w:sz w:val="12"/>
      <w:lang w:val="en-US"/>
    </w:rPr>
  </w:style>
  <w:style w:type="paragraph" w:customStyle="1" w:styleId="OmniPage261">
    <w:name w:val="OmniPage #261"/>
    <w:rsid w:val="00CB23AD"/>
    <w:pPr>
      <w:tabs>
        <w:tab w:val="left" w:pos="398"/>
        <w:tab w:val="right" w:pos="2804"/>
      </w:tabs>
    </w:pPr>
    <w:rPr>
      <w:rFonts w:ascii="Times New Roman" w:eastAsia="Times New Roman" w:hAnsi="Times New Roman"/>
      <w:sz w:val="12"/>
      <w:lang w:val="en-US"/>
    </w:rPr>
  </w:style>
  <w:style w:type="paragraph" w:customStyle="1" w:styleId="OmniPage262">
    <w:name w:val="OmniPage #262"/>
    <w:rsid w:val="00CB23AD"/>
    <w:pPr>
      <w:tabs>
        <w:tab w:val="left" w:pos="366"/>
        <w:tab w:val="right" w:pos="3113"/>
      </w:tabs>
    </w:pPr>
    <w:rPr>
      <w:rFonts w:ascii="Times New Roman" w:eastAsia="Times New Roman" w:hAnsi="Times New Roman"/>
      <w:sz w:val="12"/>
      <w:lang w:val="en-US"/>
    </w:rPr>
  </w:style>
  <w:style w:type="paragraph" w:customStyle="1" w:styleId="OmniPage263">
    <w:name w:val="OmniPage #263"/>
    <w:rsid w:val="00CB23AD"/>
    <w:pPr>
      <w:tabs>
        <w:tab w:val="left" w:pos="361"/>
        <w:tab w:val="right" w:pos="3535"/>
      </w:tabs>
    </w:pPr>
    <w:rPr>
      <w:rFonts w:ascii="Times New Roman" w:eastAsia="Times New Roman" w:hAnsi="Times New Roman"/>
      <w:sz w:val="12"/>
      <w:lang w:val="en-US"/>
    </w:rPr>
  </w:style>
  <w:style w:type="paragraph" w:customStyle="1" w:styleId="OmniPage264">
    <w:name w:val="OmniPage #264"/>
    <w:rsid w:val="00CB23AD"/>
    <w:pPr>
      <w:tabs>
        <w:tab w:val="left" w:pos="355"/>
        <w:tab w:val="right" w:pos="2418"/>
      </w:tabs>
    </w:pPr>
    <w:rPr>
      <w:rFonts w:ascii="Times New Roman" w:eastAsia="Times New Roman" w:hAnsi="Times New Roman"/>
      <w:sz w:val="12"/>
      <w:lang w:val="en-US"/>
    </w:rPr>
  </w:style>
  <w:style w:type="paragraph" w:customStyle="1" w:styleId="OmniPage265">
    <w:name w:val="OmniPage #265"/>
    <w:rsid w:val="00CB23AD"/>
    <w:pPr>
      <w:tabs>
        <w:tab w:val="left" w:pos="361"/>
        <w:tab w:val="right" w:pos="4461"/>
      </w:tabs>
    </w:pPr>
    <w:rPr>
      <w:rFonts w:ascii="Times New Roman" w:eastAsia="Times New Roman" w:hAnsi="Times New Roman"/>
      <w:sz w:val="12"/>
      <w:lang w:val="en-US"/>
    </w:rPr>
  </w:style>
  <w:style w:type="paragraph" w:customStyle="1" w:styleId="OmniPage266">
    <w:name w:val="OmniPage #266"/>
    <w:rsid w:val="00CB23AD"/>
    <w:pPr>
      <w:tabs>
        <w:tab w:val="left" w:pos="100"/>
        <w:tab w:val="right" w:pos="2458"/>
      </w:tabs>
    </w:pPr>
    <w:rPr>
      <w:rFonts w:ascii="Times New Roman" w:eastAsia="Times New Roman" w:hAnsi="Times New Roman"/>
      <w:sz w:val="12"/>
      <w:lang w:val="en-US"/>
    </w:rPr>
  </w:style>
  <w:style w:type="paragraph" w:customStyle="1" w:styleId="OmniPage267">
    <w:name w:val="OmniPage #267"/>
    <w:rsid w:val="00CB23AD"/>
    <w:pPr>
      <w:tabs>
        <w:tab w:val="left" w:pos="100"/>
        <w:tab w:val="right" w:pos="733"/>
      </w:tabs>
    </w:pPr>
    <w:rPr>
      <w:rFonts w:ascii="Times New Roman" w:eastAsia="Times New Roman" w:hAnsi="Times New Roman"/>
      <w:sz w:val="12"/>
      <w:lang w:val="en-US"/>
    </w:rPr>
  </w:style>
  <w:style w:type="paragraph" w:customStyle="1" w:styleId="OmniPage268">
    <w:name w:val="OmniPage #268"/>
    <w:rsid w:val="00CB23AD"/>
    <w:pPr>
      <w:tabs>
        <w:tab w:val="left" w:pos="100"/>
        <w:tab w:val="left" w:pos="150"/>
        <w:tab w:val="left" w:pos="2106"/>
        <w:tab w:val="right" w:pos="3829"/>
      </w:tabs>
    </w:pPr>
    <w:rPr>
      <w:rFonts w:ascii="Times New Roman" w:eastAsia="Times New Roman" w:hAnsi="Times New Roman"/>
      <w:sz w:val="12"/>
      <w:lang w:val="en-US"/>
    </w:rPr>
  </w:style>
  <w:style w:type="paragraph" w:customStyle="1" w:styleId="OmniPage269">
    <w:name w:val="OmniPage #269"/>
    <w:rsid w:val="00CB23AD"/>
    <w:pPr>
      <w:tabs>
        <w:tab w:val="left" w:pos="100"/>
        <w:tab w:val="left" w:pos="150"/>
        <w:tab w:val="left" w:pos="2414"/>
        <w:tab w:val="right" w:pos="2200"/>
      </w:tabs>
    </w:pPr>
    <w:rPr>
      <w:rFonts w:ascii="Times New Roman" w:eastAsia="Times New Roman" w:hAnsi="Times New Roman"/>
      <w:sz w:val="12"/>
      <w:lang w:val="en-US"/>
    </w:rPr>
  </w:style>
  <w:style w:type="paragraph" w:customStyle="1" w:styleId="OmniPage270">
    <w:name w:val="OmniPage #270"/>
    <w:rsid w:val="00CB23AD"/>
    <w:pPr>
      <w:tabs>
        <w:tab w:val="left" w:pos="108"/>
        <w:tab w:val="left" w:pos="158"/>
        <w:tab w:val="left" w:pos="541"/>
        <w:tab w:val="left" w:pos="839"/>
        <w:tab w:val="left" w:pos="1229"/>
        <w:tab w:val="left" w:pos="1547"/>
        <w:tab w:val="left" w:pos="1932"/>
        <w:tab w:val="right" w:pos="2194"/>
      </w:tabs>
    </w:pPr>
    <w:rPr>
      <w:rFonts w:ascii="Times New Roman" w:eastAsia="Times New Roman" w:hAnsi="Times New Roman"/>
      <w:sz w:val="12"/>
      <w:lang w:val="en-US"/>
    </w:rPr>
  </w:style>
  <w:style w:type="paragraph" w:customStyle="1" w:styleId="OmniPage271">
    <w:name w:val="OmniPage #271"/>
    <w:rsid w:val="00CB23AD"/>
    <w:pPr>
      <w:tabs>
        <w:tab w:val="left" w:pos="110"/>
        <w:tab w:val="right" w:pos="1944"/>
      </w:tabs>
    </w:pPr>
    <w:rPr>
      <w:rFonts w:ascii="Times New Roman" w:eastAsia="Times New Roman" w:hAnsi="Times New Roman"/>
      <w:sz w:val="12"/>
      <w:lang w:val="en-US"/>
    </w:rPr>
  </w:style>
  <w:style w:type="paragraph" w:customStyle="1" w:styleId="OmniPage272">
    <w:name w:val="OmniPage #272"/>
    <w:rsid w:val="00CB23AD"/>
    <w:pPr>
      <w:tabs>
        <w:tab w:val="left" w:pos="107"/>
        <w:tab w:val="right" w:pos="2154"/>
      </w:tabs>
      <w:jc w:val="both"/>
    </w:pPr>
    <w:rPr>
      <w:rFonts w:ascii="Times New Roman" w:eastAsia="Times New Roman" w:hAnsi="Times New Roman"/>
      <w:sz w:val="12"/>
      <w:lang w:val="en-US"/>
    </w:rPr>
  </w:style>
  <w:style w:type="paragraph" w:customStyle="1" w:styleId="OmniPage273">
    <w:name w:val="OmniPage #273"/>
    <w:rsid w:val="00CB23AD"/>
    <w:pPr>
      <w:tabs>
        <w:tab w:val="left" w:pos="100"/>
        <w:tab w:val="right" w:pos="2165"/>
      </w:tabs>
      <w:jc w:val="both"/>
    </w:pPr>
    <w:rPr>
      <w:rFonts w:ascii="Times New Roman" w:eastAsia="Times New Roman" w:hAnsi="Times New Roman"/>
      <w:sz w:val="12"/>
      <w:lang w:val="en-US"/>
    </w:rPr>
  </w:style>
  <w:style w:type="paragraph" w:customStyle="1" w:styleId="OmniPage274">
    <w:name w:val="OmniPage #274"/>
    <w:rsid w:val="00CB23AD"/>
    <w:pPr>
      <w:tabs>
        <w:tab w:val="left" w:pos="100"/>
        <w:tab w:val="right" w:pos="342"/>
      </w:tabs>
    </w:pPr>
    <w:rPr>
      <w:rFonts w:ascii="Times New Roman" w:eastAsia="Times New Roman" w:hAnsi="Times New Roman"/>
      <w:sz w:val="12"/>
      <w:lang w:val="en-US"/>
    </w:rPr>
  </w:style>
  <w:style w:type="paragraph" w:customStyle="1" w:styleId="OmniPage275">
    <w:name w:val="OmniPage #275"/>
    <w:rsid w:val="00CB23AD"/>
    <w:pPr>
      <w:tabs>
        <w:tab w:val="left" w:pos="100"/>
        <w:tab w:val="right" w:pos="2208"/>
      </w:tabs>
    </w:pPr>
    <w:rPr>
      <w:rFonts w:ascii="Times New Roman" w:eastAsia="Times New Roman" w:hAnsi="Times New Roman"/>
      <w:sz w:val="12"/>
      <w:lang w:val="en-US"/>
    </w:rPr>
  </w:style>
  <w:style w:type="paragraph" w:customStyle="1" w:styleId="OmniPage276">
    <w:name w:val="OmniPage #276"/>
    <w:rsid w:val="00CB23AD"/>
    <w:pPr>
      <w:tabs>
        <w:tab w:val="left" w:pos="100"/>
        <w:tab w:val="right" w:pos="1189"/>
      </w:tabs>
    </w:pPr>
    <w:rPr>
      <w:rFonts w:ascii="Times New Roman" w:eastAsia="Times New Roman" w:hAnsi="Times New Roman"/>
      <w:sz w:val="12"/>
      <w:lang w:val="en-US"/>
    </w:rPr>
  </w:style>
  <w:style w:type="paragraph" w:customStyle="1" w:styleId="OmniPage277">
    <w:name w:val="OmniPage #277"/>
    <w:rsid w:val="00CB23AD"/>
    <w:pPr>
      <w:tabs>
        <w:tab w:val="left" w:pos="100"/>
        <w:tab w:val="right" w:pos="3632"/>
      </w:tabs>
      <w:jc w:val="center"/>
    </w:pPr>
    <w:rPr>
      <w:rFonts w:ascii="Times New Roman" w:eastAsia="Times New Roman" w:hAnsi="Times New Roman"/>
      <w:sz w:val="12"/>
      <w:lang w:val="en-US"/>
    </w:rPr>
  </w:style>
  <w:style w:type="paragraph" w:customStyle="1" w:styleId="OmniPage278">
    <w:name w:val="OmniPage #278"/>
    <w:rsid w:val="00CB23AD"/>
    <w:pPr>
      <w:tabs>
        <w:tab w:val="left" w:pos="100"/>
        <w:tab w:val="right" w:pos="4496"/>
      </w:tabs>
      <w:jc w:val="both"/>
    </w:pPr>
    <w:rPr>
      <w:rFonts w:ascii="Times New Roman" w:eastAsia="Times New Roman" w:hAnsi="Times New Roman"/>
      <w:sz w:val="12"/>
      <w:lang w:val="en-US"/>
    </w:rPr>
  </w:style>
  <w:style w:type="paragraph" w:customStyle="1" w:styleId="OmniPage279">
    <w:name w:val="OmniPage #279"/>
    <w:rsid w:val="00CB23AD"/>
    <w:pPr>
      <w:tabs>
        <w:tab w:val="left" w:pos="369"/>
        <w:tab w:val="right" w:pos="3963"/>
      </w:tabs>
    </w:pPr>
    <w:rPr>
      <w:rFonts w:ascii="Times New Roman" w:eastAsia="Times New Roman" w:hAnsi="Times New Roman"/>
      <w:sz w:val="12"/>
      <w:lang w:val="en-US"/>
    </w:rPr>
  </w:style>
  <w:style w:type="paragraph" w:customStyle="1" w:styleId="OmniPage280">
    <w:name w:val="OmniPage #280"/>
    <w:rsid w:val="00CB23AD"/>
    <w:pPr>
      <w:tabs>
        <w:tab w:val="left" w:pos="113"/>
        <w:tab w:val="right" w:pos="4513"/>
      </w:tabs>
      <w:jc w:val="both"/>
    </w:pPr>
    <w:rPr>
      <w:rFonts w:ascii="Times New Roman" w:eastAsia="Times New Roman" w:hAnsi="Times New Roman"/>
      <w:sz w:val="12"/>
      <w:lang w:val="en-US"/>
    </w:rPr>
  </w:style>
  <w:style w:type="paragraph" w:customStyle="1" w:styleId="OmniPage281">
    <w:name w:val="OmniPage #281"/>
    <w:rsid w:val="00CB23AD"/>
    <w:pPr>
      <w:tabs>
        <w:tab w:val="left" w:pos="128"/>
        <w:tab w:val="right" w:pos="4516"/>
      </w:tabs>
    </w:pPr>
    <w:rPr>
      <w:rFonts w:ascii="Times New Roman" w:eastAsia="Times New Roman" w:hAnsi="Times New Roman"/>
      <w:sz w:val="12"/>
      <w:lang w:val="en-US"/>
    </w:rPr>
  </w:style>
  <w:style w:type="paragraph" w:customStyle="1" w:styleId="OmniPage282">
    <w:name w:val="OmniPage #282"/>
    <w:rsid w:val="00CB23AD"/>
    <w:pPr>
      <w:tabs>
        <w:tab w:val="left" w:pos="100"/>
        <w:tab w:val="right" w:pos="2161"/>
      </w:tabs>
    </w:pPr>
    <w:rPr>
      <w:rFonts w:ascii="Times New Roman" w:eastAsia="Times New Roman" w:hAnsi="Times New Roman"/>
      <w:sz w:val="12"/>
      <w:lang w:val="en-US"/>
    </w:rPr>
  </w:style>
  <w:style w:type="paragraph" w:customStyle="1" w:styleId="OmniPage283">
    <w:name w:val="OmniPage #283"/>
    <w:rsid w:val="00CB23AD"/>
    <w:pPr>
      <w:tabs>
        <w:tab w:val="left" w:pos="100"/>
        <w:tab w:val="right" w:pos="2149"/>
      </w:tabs>
    </w:pPr>
    <w:rPr>
      <w:rFonts w:ascii="Times New Roman" w:eastAsia="Times New Roman" w:hAnsi="Times New Roman"/>
      <w:sz w:val="12"/>
      <w:lang w:val="en-US"/>
    </w:rPr>
  </w:style>
  <w:style w:type="paragraph" w:customStyle="1" w:styleId="OmniPage284">
    <w:name w:val="OmniPage #284"/>
    <w:rsid w:val="00CB23AD"/>
    <w:pPr>
      <w:tabs>
        <w:tab w:val="left" w:pos="822"/>
        <w:tab w:val="right" w:pos="906"/>
      </w:tabs>
    </w:pPr>
    <w:rPr>
      <w:rFonts w:ascii="Times New Roman" w:eastAsia="Times New Roman" w:hAnsi="Times New Roman"/>
      <w:sz w:val="12"/>
      <w:lang w:val="en-US"/>
    </w:rPr>
  </w:style>
  <w:style w:type="paragraph" w:customStyle="1" w:styleId="OmniPage513">
    <w:name w:val="OmniPage #513"/>
    <w:rsid w:val="00CB23AD"/>
    <w:pPr>
      <w:tabs>
        <w:tab w:val="left" w:pos="117"/>
        <w:tab w:val="right" w:pos="1205"/>
      </w:tabs>
      <w:ind w:left="117" w:right="3398"/>
    </w:pPr>
    <w:rPr>
      <w:rFonts w:ascii="Times New Roman" w:eastAsia="Times New Roman" w:hAnsi="Times New Roman"/>
      <w:sz w:val="13"/>
      <w:lang w:val="en-US"/>
    </w:rPr>
  </w:style>
  <w:style w:type="paragraph" w:customStyle="1" w:styleId="OmniPage514">
    <w:name w:val="OmniPage #514"/>
    <w:rsid w:val="00CB23AD"/>
    <w:pPr>
      <w:tabs>
        <w:tab w:val="left" w:pos="100"/>
        <w:tab w:val="right" w:pos="4505"/>
      </w:tabs>
      <w:jc w:val="both"/>
    </w:pPr>
    <w:rPr>
      <w:rFonts w:ascii="Times New Roman" w:eastAsia="Times New Roman" w:hAnsi="Times New Roman"/>
      <w:sz w:val="13"/>
      <w:lang w:val="en-US"/>
    </w:rPr>
  </w:style>
  <w:style w:type="paragraph" w:customStyle="1" w:styleId="OmniPage1026">
    <w:name w:val="OmniPage #1026"/>
    <w:rsid w:val="00CB23AD"/>
    <w:pPr>
      <w:tabs>
        <w:tab w:val="left" w:pos="100"/>
        <w:tab w:val="right" w:pos="4496"/>
      </w:tabs>
      <w:jc w:val="both"/>
    </w:pPr>
    <w:rPr>
      <w:rFonts w:ascii="Times New Roman" w:eastAsia="Times New Roman" w:hAnsi="Times New Roman"/>
      <w:sz w:val="10"/>
      <w:lang w:val="en-US"/>
    </w:rPr>
  </w:style>
  <w:style w:type="paragraph" w:customStyle="1" w:styleId="OmniPage1027">
    <w:name w:val="OmniPage #1027"/>
    <w:rsid w:val="00CB23AD"/>
    <w:pPr>
      <w:tabs>
        <w:tab w:val="left" w:pos="103"/>
        <w:tab w:val="right" w:pos="4492"/>
      </w:tabs>
      <w:jc w:val="both"/>
    </w:pPr>
    <w:rPr>
      <w:rFonts w:ascii="Times New Roman" w:eastAsia="Times New Roman" w:hAnsi="Times New Roman"/>
      <w:sz w:val="10"/>
      <w:lang w:val="en-US"/>
    </w:rPr>
  </w:style>
  <w:style w:type="paragraph" w:customStyle="1" w:styleId="OmniPage1028">
    <w:name w:val="OmniPage #1028"/>
    <w:rsid w:val="00CB23AD"/>
    <w:pPr>
      <w:tabs>
        <w:tab w:val="left" w:pos="100"/>
        <w:tab w:val="right" w:pos="343"/>
      </w:tabs>
    </w:pPr>
    <w:rPr>
      <w:rFonts w:ascii="Times New Roman" w:eastAsia="Times New Roman" w:hAnsi="Times New Roman"/>
      <w:sz w:val="10"/>
      <w:lang w:val="en-US"/>
    </w:rPr>
  </w:style>
  <w:style w:type="paragraph" w:customStyle="1" w:styleId="OmniPage1029">
    <w:name w:val="OmniPage #1029"/>
    <w:rsid w:val="00CB23AD"/>
    <w:pPr>
      <w:tabs>
        <w:tab w:val="left" w:pos="100"/>
        <w:tab w:val="right" w:pos="4495"/>
      </w:tabs>
      <w:jc w:val="both"/>
    </w:pPr>
    <w:rPr>
      <w:rFonts w:ascii="Times New Roman" w:eastAsia="Times New Roman" w:hAnsi="Times New Roman"/>
      <w:sz w:val="10"/>
      <w:lang w:val="en-US"/>
    </w:rPr>
  </w:style>
  <w:style w:type="paragraph" w:customStyle="1" w:styleId="OmniPage1025">
    <w:name w:val="OmniPage #1025"/>
    <w:rsid w:val="00CB23AD"/>
    <w:pPr>
      <w:tabs>
        <w:tab w:val="left" w:pos="147"/>
        <w:tab w:val="right" w:pos="1222"/>
      </w:tabs>
      <w:ind w:left="147" w:right="3742"/>
    </w:pPr>
    <w:rPr>
      <w:rFonts w:ascii="Times New Roman" w:eastAsia="Times New Roman" w:hAnsi="Times New Roman"/>
      <w:sz w:val="13"/>
      <w:lang w:val="en-US"/>
    </w:rPr>
  </w:style>
  <w:style w:type="paragraph" w:customStyle="1" w:styleId="OmniPage1030">
    <w:name w:val="OmniPage #1030"/>
    <w:rsid w:val="00CB23AD"/>
    <w:pPr>
      <w:tabs>
        <w:tab w:val="left" w:pos="100"/>
        <w:tab w:val="right" w:pos="333"/>
      </w:tabs>
    </w:pPr>
    <w:rPr>
      <w:rFonts w:ascii="Times New Roman" w:eastAsia="Times New Roman" w:hAnsi="Times New Roman"/>
      <w:sz w:val="13"/>
      <w:lang w:val="en-US"/>
    </w:rPr>
  </w:style>
  <w:style w:type="paragraph" w:customStyle="1" w:styleId="OmniPage1031">
    <w:name w:val="OmniPage #1031"/>
    <w:rsid w:val="00CB23AD"/>
    <w:pPr>
      <w:tabs>
        <w:tab w:val="left" w:pos="100"/>
        <w:tab w:val="right" w:pos="2144"/>
      </w:tabs>
    </w:pPr>
    <w:rPr>
      <w:rFonts w:ascii="Times New Roman" w:eastAsia="Times New Roman" w:hAnsi="Times New Roman"/>
      <w:sz w:val="13"/>
      <w:lang w:val="en-US"/>
    </w:rPr>
  </w:style>
  <w:style w:type="paragraph" w:customStyle="1" w:styleId="OmniPage1032">
    <w:name w:val="OmniPage #1032"/>
    <w:rsid w:val="00CB23AD"/>
    <w:pPr>
      <w:tabs>
        <w:tab w:val="left" w:pos="100"/>
        <w:tab w:val="right" w:pos="2147"/>
      </w:tabs>
    </w:pPr>
    <w:rPr>
      <w:rFonts w:ascii="Times New Roman" w:eastAsia="Times New Roman" w:hAnsi="Times New Roman"/>
      <w:sz w:val="13"/>
      <w:lang w:val="en-US"/>
    </w:rPr>
  </w:style>
  <w:style w:type="paragraph" w:customStyle="1" w:styleId="OmniPage1033">
    <w:name w:val="OmniPage #1033"/>
    <w:rsid w:val="00CB23AD"/>
    <w:pPr>
      <w:tabs>
        <w:tab w:val="left" w:pos="100"/>
        <w:tab w:val="right" w:pos="1818"/>
      </w:tabs>
    </w:pPr>
    <w:rPr>
      <w:rFonts w:ascii="Times New Roman" w:eastAsia="Times New Roman" w:hAnsi="Times New Roman"/>
      <w:sz w:val="13"/>
      <w:lang w:val="en-US"/>
    </w:rPr>
  </w:style>
  <w:style w:type="paragraph" w:customStyle="1" w:styleId="OmniPage1034">
    <w:name w:val="OmniPage #1034"/>
    <w:rsid w:val="00CB23AD"/>
    <w:pPr>
      <w:tabs>
        <w:tab w:val="left" w:pos="121"/>
        <w:tab w:val="right" w:pos="363"/>
      </w:tabs>
    </w:pPr>
    <w:rPr>
      <w:rFonts w:ascii="Times New Roman" w:eastAsia="Times New Roman" w:hAnsi="Times New Roman"/>
      <w:sz w:val="13"/>
      <w:lang w:val="en-US"/>
    </w:rPr>
  </w:style>
  <w:style w:type="paragraph" w:customStyle="1" w:styleId="OmniPage1035">
    <w:name w:val="OmniPage #1035"/>
    <w:rsid w:val="00CB23AD"/>
    <w:pPr>
      <w:tabs>
        <w:tab w:val="left" w:pos="100"/>
        <w:tab w:val="right" w:pos="4500"/>
      </w:tabs>
      <w:jc w:val="both"/>
    </w:pPr>
    <w:rPr>
      <w:rFonts w:ascii="Times New Roman" w:eastAsia="Times New Roman" w:hAnsi="Times New Roman"/>
      <w:sz w:val="13"/>
      <w:lang w:val="en-US"/>
    </w:rPr>
  </w:style>
  <w:style w:type="paragraph" w:customStyle="1" w:styleId="OmniPage1036">
    <w:name w:val="OmniPage #1036"/>
    <w:rsid w:val="00CB23AD"/>
    <w:pPr>
      <w:tabs>
        <w:tab w:val="left" w:pos="100"/>
        <w:tab w:val="right" w:pos="1184"/>
      </w:tabs>
    </w:pPr>
    <w:rPr>
      <w:rFonts w:ascii="Times New Roman" w:eastAsia="Times New Roman" w:hAnsi="Times New Roman"/>
      <w:sz w:val="13"/>
      <w:lang w:val="en-US"/>
    </w:rPr>
  </w:style>
  <w:style w:type="paragraph" w:customStyle="1" w:styleId="OmniPage1037">
    <w:name w:val="OmniPage #1037"/>
    <w:rsid w:val="00CB23AD"/>
    <w:pPr>
      <w:tabs>
        <w:tab w:val="left" w:pos="100"/>
        <w:tab w:val="right" w:pos="4485"/>
      </w:tabs>
      <w:jc w:val="both"/>
    </w:pPr>
    <w:rPr>
      <w:rFonts w:ascii="Times New Roman" w:eastAsia="Times New Roman" w:hAnsi="Times New Roman"/>
      <w:sz w:val="13"/>
      <w:lang w:val="en-US"/>
    </w:rPr>
  </w:style>
  <w:style w:type="paragraph" w:customStyle="1" w:styleId="OmniPage1038">
    <w:name w:val="OmniPage #1038"/>
    <w:rsid w:val="00CB23AD"/>
    <w:pPr>
      <w:tabs>
        <w:tab w:val="left" w:pos="100"/>
        <w:tab w:val="left" w:pos="150"/>
        <w:tab w:val="left" w:pos="2410"/>
        <w:tab w:val="right" w:pos="4458"/>
      </w:tabs>
    </w:pPr>
    <w:rPr>
      <w:rFonts w:ascii="Times New Roman" w:eastAsia="Times New Roman" w:hAnsi="Times New Roman"/>
      <w:sz w:val="13"/>
      <w:lang w:val="en-US"/>
    </w:rPr>
  </w:style>
  <w:style w:type="paragraph" w:customStyle="1" w:styleId="OmniPage1281">
    <w:name w:val="OmniPage #1281"/>
    <w:rsid w:val="00CB23AD"/>
    <w:pPr>
      <w:tabs>
        <w:tab w:val="left" w:pos="100"/>
        <w:tab w:val="right" w:pos="343"/>
      </w:tabs>
      <w:ind w:left="100" w:right="4621"/>
    </w:pPr>
    <w:rPr>
      <w:rFonts w:ascii="Times New Roman" w:eastAsia="Times New Roman" w:hAnsi="Times New Roman"/>
      <w:sz w:val="13"/>
      <w:lang w:val="en-US"/>
    </w:rPr>
  </w:style>
  <w:style w:type="paragraph" w:customStyle="1" w:styleId="OmniPage1282">
    <w:name w:val="OmniPage #1282"/>
    <w:rsid w:val="00CB23AD"/>
    <w:pPr>
      <w:tabs>
        <w:tab w:val="left" w:pos="121"/>
        <w:tab w:val="right" w:pos="1206"/>
      </w:tabs>
    </w:pPr>
    <w:rPr>
      <w:rFonts w:ascii="Times New Roman" w:eastAsia="Times New Roman" w:hAnsi="Times New Roman"/>
      <w:sz w:val="13"/>
      <w:lang w:val="en-US"/>
    </w:rPr>
  </w:style>
  <w:style w:type="paragraph" w:customStyle="1" w:styleId="OmniPage1283">
    <w:name w:val="OmniPage #1283"/>
    <w:rsid w:val="00CB23AD"/>
    <w:pPr>
      <w:tabs>
        <w:tab w:val="left" w:pos="100"/>
        <w:tab w:val="right" w:pos="4497"/>
      </w:tabs>
      <w:jc w:val="both"/>
    </w:pPr>
    <w:rPr>
      <w:rFonts w:ascii="Times New Roman" w:eastAsia="Times New Roman" w:hAnsi="Times New Roman"/>
      <w:sz w:val="13"/>
      <w:lang w:val="en-US"/>
    </w:rPr>
  </w:style>
  <w:style w:type="paragraph" w:customStyle="1" w:styleId="OmniPage1284">
    <w:name w:val="OmniPage #1284"/>
    <w:rsid w:val="00CB23AD"/>
    <w:pPr>
      <w:tabs>
        <w:tab w:val="left" w:pos="100"/>
        <w:tab w:val="right" w:pos="4503"/>
      </w:tabs>
      <w:jc w:val="both"/>
    </w:pPr>
    <w:rPr>
      <w:rFonts w:ascii="Times New Roman" w:eastAsia="Times New Roman" w:hAnsi="Times New Roman"/>
      <w:sz w:val="13"/>
      <w:lang w:val="en-US"/>
    </w:rPr>
  </w:style>
  <w:style w:type="paragraph" w:customStyle="1" w:styleId="OmniPage1285">
    <w:name w:val="OmniPage #1285"/>
    <w:rsid w:val="00CB23AD"/>
    <w:pPr>
      <w:tabs>
        <w:tab w:val="left" w:pos="100"/>
        <w:tab w:val="right" w:pos="4451"/>
      </w:tabs>
    </w:pPr>
    <w:rPr>
      <w:rFonts w:ascii="Times New Roman" w:eastAsia="Times New Roman" w:hAnsi="Times New Roman"/>
      <w:sz w:val="13"/>
      <w:lang w:val="en-US"/>
    </w:rPr>
  </w:style>
  <w:style w:type="paragraph" w:customStyle="1" w:styleId="OmniPage1286">
    <w:name w:val="OmniPage #1286"/>
    <w:rsid w:val="00CB23AD"/>
    <w:pPr>
      <w:tabs>
        <w:tab w:val="left" w:pos="115"/>
        <w:tab w:val="left" w:pos="165"/>
        <w:tab w:val="left" w:pos="2415"/>
        <w:tab w:val="left" w:pos="2877"/>
        <w:tab w:val="right" w:pos="4407"/>
      </w:tabs>
    </w:pPr>
    <w:rPr>
      <w:rFonts w:ascii="Times New Roman" w:eastAsia="Times New Roman" w:hAnsi="Times New Roman"/>
      <w:sz w:val="13"/>
      <w:lang w:val="en-US"/>
    </w:rPr>
  </w:style>
  <w:style w:type="paragraph" w:customStyle="1" w:styleId="OmniPage1287">
    <w:name w:val="OmniPage #1287"/>
    <w:rsid w:val="00CB23AD"/>
    <w:pPr>
      <w:tabs>
        <w:tab w:val="left" w:pos="127"/>
        <w:tab w:val="right" w:pos="365"/>
      </w:tabs>
    </w:pPr>
    <w:rPr>
      <w:rFonts w:ascii="Times New Roman" w:eastAsia="Times New Roman" w:hAnsi="Times New Roman"/>
      <w:sz w:val="13"/>
      <w:lang w:val="en-US"/>
    </w:rPr>
  </w:style>
  <w:style w:type="paragraph" w:customStyle="1" w:styleId="OmniPage1288">
    <w:name w:val="OmniPage #1288"/>
    <w:rsid w:val="00CB23AD"/>
    <w:pPr>
      <w:tabs>
        <w:tab w:val="left" w:pos="100"/>
        <w:tab w:val="right" w:pos="4515"/>
      </w:tabs>
      <w:jc w:val="both"/>
    </w:pPr>
    <w:rPr>
      <w:rFonts w:ascii="Times New Roman" w:eastAsia="Times New Roman" w:hAnsi="Times New Roman"/>
      <w:sz w:val="13"/>
      <w:lang w:val="en-US"/>
    </w:rPr>
  </w:style>
  <w:style w:type="paragraph" w:customStyle="1" w:styleId="OmniPage1289">
    <w:name w:val="OmniPage #1289"/>
    <w:rsid w:val="00CB23AD"/>
    <w:pPr>
      <w:tabs>
        <w:tab w:val="left" w:pos="100"/>
        <w:tab w:val="right" w:pos="1194"/>
      </w:tabs>
    </w:pPr>
    <w:rPr>
      <w:rFonts w:ascii="Times New Roman" w:eastAsia="Times New Roman" w:hAnsi="Times New Roman"/>
      <w:sz w:val="13"/>
      <w:lang w:val="en-US"/>
    </w:rPr>
  </w:style>
  <w:style w:type="paragraph" w:customStyle="1" w:styleId="OmniPage1290">
    <w:name w:val="OmniPage #1290"/>
    <w:rsid w:val="00CB23AD"/>
    <w:pPr>
      <w:tabs>
        <w:tab w:val="left" w:pos="100"/>
        <w:tab w:val="left" w:pos="150"/>
        <w:tab w:val="left" w:pos="2405"/>
        <w:tab w:val="right" w:pos="4454"/>
      </w:tabs>
    </w:pPr>
    <w:rPr>
      <w:rFonts w:ascii="Times New Roman" w:eastAsia="Times New Roman" w:hAnsi="Times New Roman"/>
      <w:sz w:val="13"/>
      <w:lang w:val="en-US"/>
    </w:rPr>
  </w:style>
  <w:style w:type="paragraph" w:customStyle="1" w:styleId="OmniPage1291">
    <w:name w:val="OmniPage #1291"/>
    <w:rsid w:val="00CB23AD"/>
    <w:pPr>
      <w:tabs>
        <w:tab w:val="left" w:pos="104"/>
        <w:tab w:val="right" w:pos="2144"/>
      </w:tabs>
    </w:pPr>
    <w:rPr>
      <w:rFonts w:ascii="Times New Roman" w:eastAsia="Times New Roman" w:hAnsi="Times New Roman"/>
      <w:sz w:val="13"/>
      <w:lang w:val="en-US"/>
    </w:rPr>
  </w:style>
  <w:style w:type="paragraph" w:customStyle="1" w:styleId="OmniPage1537">
    <w:name w:val="OmniPage #1537"/>
    <w:rsid w:val="00CB23AD"/>
    <w:pPr>
      <w:tabs>
        <w:tab w:val="left" w:pos="197"/>
        <w:tab w:val="right" w:pos="1287"/>
      </w:tabs>
      <w:ind w:left="197" w:right="3677"/>
    </w:pPr>
    <w:rPr>
      <w:rFonts w:ascii="Times New Roman" w:eastAsia="Times New Roman" w:hAnsi="Times New Roman"/>
      <w:sz w:val="13"/>
      <w:lang w:val="en-US"/>
    </w:rPr>
  </w:style>
  <w:style w:type="paragraph" w:customStyle="1" w:styleId="OmniPage1538">
    <w:name w:val="OmniPage #1538"/>
    <w:rsid w:val="00CB23AD"/>
    <w:pPr>
      <w:tabs>
        <w:tab w:val="left" w:pos="246"/>
        <w:tab w:val="right" w:pos="4550"/>
      </w:tabs>
      <w:jc w:val="both"/>
    </w:pPr>
    <w:rPr>
      <w:rFonts w:ascii="Times New Roman" w:eastAsia="Times New Roman" w:hAnsi="Times New Roman"/>
      <w:sz w:val="13"/>
      <w:lang w:val="en-US"/>
    </w:rPr>
  </w:style>
  <w:style w:type="paragraph" w:customStyle="1" w:styleId="OmniPage1539">
    <w:name w:val="OmniPage #1539"/>
    <w:rsid w:val="00CB23AD"/>
    <w:pPr>
      <w:tabs>
        <w:tab w:val="left" w:pos="348"/>
        <w:tab w:val="right" w:pos="4545"/>
      </w:tabs>
      <w:jc w:val="both"/>
    </w:pPr>
    <w:rPr>
      <w:rFonts w:ascii="Times New Roman" w:eastAsia="Times New Roman" w:hAnsi="Times New Roman"/>
      <w:sz w:val="13"/>
      <w:lang w:val="en-US"/>
    </w:rPr>
  </w:style>
  <w:style w:type="paragraph" w:customStyle="1" w:styleId="OmniPage1540">
    <w:name w:val="OmniPage #1540"/>
    <w:rsid w:val="00CB23AD"/>
    <w:pPr>
      <w:tabs>
        <w:tab w:val="left" w:pos="100"/>
        <w:tab w:val="right" w:pos="4488"/>
      </w:tabs>
      <w:jc w:val="both"/>
    </w:pPr>
    <w:rPr>
      <w:rFonts w:ascii="Times New Roman" w:eastAsia="Times New Roman" w:hAnsi="Times New Roman"/>
      <w:sz w:val="13"/>
      <w:lang w:val="en-US"/>
    </w:rPr>
  </w:style>
  <w:style w:type="paragraph" w:customStyle="1" w:styleId="OmniPage1541">
    <w:name w:val="OmniPage #1541"/>
    <w:rsid w:val="00CB23AD"/>
    <w:pPr>
      <w:tabs>
        <w:tab w:val="left" w:pos="100"/>
        <w:tab w:val="left" w:pos="150"/>
        <w:tab w:val="left" w:pos="2408"/>
        <w:tab w:val="right" w:pos="4461"/>
      </w:tabs>
    </w:pPr>
    <w:rPr>
      <w:rFonts w:ascii="Times New Roman" w:eastAsia="Times New Roman" w:hAnsi="Times New Roman"/>
      <w:sz w:val="13"/>
      <w:lang w:val="en-US"/>
    </w:rPr>
  </w:style>
  <w:style w:type="paragraph" w:customStyle="1" w:styleId="OmniPage1542">
    <w:name w:val="OmniPage #1542"/>
    <w:rsid w:val="00CB23AD"/>
    <w:pPr>
      <w:tabs>
        <w:tab w:val="left" w:pos="100"/>
        <w:tab w:val="right" w:pos="1344"/>
      </w:tabs>
    </w:pPr>
    <w:rPr>
      <w:rFonts w:ascii="Times New Roman" w:eastAsia="Times New Roman" w:hAnsi="Times New Roman"/>
      <w:sz w:val="13"/>
      <w:lang w:val="en-US"/>
    </w:rPr>
  </w:style>
  <w:style w:type="paragraph" w:customStyle="1" w:styleId="OmniPage1543">
    <w:name w:val="OmniPage #1543"/>
    <w:rsid w:val="00CB23AD"/>
    <w:pPr>
      <w:tabs>
        <w:tab w:val="left" w:pos="114"/>
        <w:tab w:val="right" w:pos="370"/>
      </w:tabs>
    </w:pPr>
    <w:rPr>
      <w:rFonts w:ascii="Times New Roman" w:eastAsia="Times New Roman" w:hAnsi="Times New Roman"/>
      <w:sz w:val="13"/>
      <w:lang w:val="en-US"/>
    </w:rPr>
  </w:style>
  <w:style w:type="paragraph" w:customStyle="1" w:styleId="OmniPage1544">
    <w:name w:val="OmniPage #1544"/>
    <w:rsid w:val="00CB23AD"/>
    <w:pPr>
      <w:tabs>
        <w:tab w:val="left" w:pos="100"/>
        <w:tab w:val="right" w:pos="4527"/>
      </w:tabs>
      <w:jc w:val="both"/>
    </w:pPr>
    <w:rPr>
      <w:rFonts w:ascii="Times New Roman" w:eastAsia="Times New Roman" w:hAnsi="Times New Roman"/>
      <w:sz w:val="13"/>
      <w:lang w:val="en-US"/>
    </w:rPr>
  </w:style>
  <w:style w:type="paragraph" w:customStyle="1" w:styleId="OmniPage1545">
    <w:name w:val="OmniPage #1545"/>
    <w:rsid w:val="00CB23AD"/>
    <w:pPr>
      <w:tabs>
        <w:tab w:val="left" w:pos="103"/>
        <w:tab w:val="right" w:pos="3298"/>
      </w:tabs>
      <w:jc w:val="both"/>
    </w:pPr>
    <w:rPr>
      <w:rFonts w:ascii="Times New Roman" w:eastAsia="Times New Roman" w:hAnsi="Times New Roman"/>
      <w:sz w:val="13"/>
      <w:lang w:val="en-US"/>
    </w:rPr>
  </w:style>
  <w:style w:type="paragraph" w:customStyle="1" w:styleId="OmniPage1546">
    <w:name w:val="OmniPage #1546"/>
    <w:rsid w:val="00CB23AD"/>
    <w:pPr>
      <w:tabs>
        <w:tab w:val="left" w:pos="104"/>
        <w:tab w:val="right" w:pos="3070"/>
      </w:tabs>
    </w:pPr>
    <w:rPr>
      <w:rFonts w:ascii="Times New Roman" w:eastAsia="Times New Roman" w:hAnsi="Times New Roman"/>
      <w:sz w:val="13"/>
      <w:lang w:val="en-US"/>
    </w:rPr>
  </w:style>
  <w:style w:type="paragraph" w:customStyle="1" w:styleId="OmniPage1547">
    <w:name w:val="OmniPage #1547"/>
    <w:rsid w:val="00CB23AD"/>
    <w:pPr>
      <w:tabs>
        <w:tab w:val="left" w:pos="100"/>
        <w:tab w:val="right" w:pos="4500"/>
      </w:tabs>
      <w:jc w:val="both"/>
    </w:pPr>
    <w:rPr>
      <w:rFonts w:ascii="Times New Roman" w:eastAsia="Times New Roman" w:hAnsi="Times New Roman"/>
      <w:sz w:val="13"/>
      <w:lang w:val="en-US"/>
    </w:rPr>
  </w:style>
  <w:style w:type="paragraph" w:customStyle="1" w:styleId="OmniPage1548">
    <w:name w:val="OmniPage #1548"/>
    <w:rsid w:val="00CB23AD"/>
    <w:pPr>
      <w:tabs>
        <w:tab w:val="left" w:pos="100"/>
        <w:tab w:val="right" w:pos="1100"/>
      </w:tabs>
    </w:pPr>
    <w:rPr>
      <w:rFonts w:ascii="Times New Roman" w:eastAsia="Times New Roman" w:hAnsi="Times New Roman"/>
      <w:sz w:val="13"/>
      <w:lang w:val="en-US"/>
    </w:rPr>
  </w:style>
  <w:style w:type="paragraph" w:customStyle="1" w:styleId="OmniPage1549">
    <w:name w:val="OmniPage #1549"/>
    <w:rsid w:val="00CB23AD"/>
    <w:pPr>
      <w:tabs>
        <w:tab w:val="left" w:pos="100"/>
        <w:tab w:val="left" w:pos="150"/>
        <w:tab w:val="left" w:pos="2417"/>
        <w:tab w:val="right" w:pos="4464"/>
      </w:tabs>
    </w:pPr>
    <w:rPr>
      <w:rFonts w:ascii="Times New Roman" w:eastAsia="Times New Roman" w:hAnsi="Times New Roman"/>
      <w:sz w:val="13"/>
      <w:lang w:val="en-US"/>
    </w:rPr>
  </w:style>
  <w:style w:type="paragraph" w:customStyle="1" w:styleId="OmniPage1793">
    <w:name w:val="OmniPage #1793"/>
    <w:rsid w:val="00CB23AD"/>
    <w:pPr>
      <w:tabs>
        <w:tab w:val="left" w:pos="133"/>
        <w:tab w:val="right" w:pos="1227"/>
      </w:tabs>
      <w:ind w:left="133" w:right="3737"/>
    </w:pPr>
    <w:rPr>
      <w:rFonts w:ascii="Times New Roman" w:eastAsia="Times New Roman" w:hAnsi="Times New Roman"/>
      <w:sz w:val="13"/>
      <w:lang w:val="en-US"/>
    </w:rPr>
  </w:style>
  <w:style w:type="paragraph" w:customStyle="1" w:styleId="OmniPage1794">
    <w:name w:val="OmniPage #1794"/>
    <w:rsid w:val="00CB23AD"/>
    <w:pPr>
      <w:tabs>
        <w:tab w:val="left" w:pos="100"/>
        <w:tab w:val="right" w:pos="4493"/>
      </w:tabs>
      <w:jc w:val="both"/>
    </w:pPr>
    <w:rPr>
      <w:rFonts w:ascii="Times New Roman" w:eastAsia="Times New Roman" w:hAnsi="Times New Roman"/>
      <w:sz w:val="13"/>
      <w:lang w:val="en-US"/>
    </w:rPr>
  </w:style>
  <w:style w:type="paragraph" w:customStyle="1" w:styleId="OmniPage1795">
    <w:name w:val="OmniPage #1795"/>
    <w:rsid w:val="00CB23AD"/>
    <w:pPr>
      <w:tabs>
        <w:tab w:val="left" w:pos="105"/>
        <w:tab w:val="right" w:pos="4487"/>
      </w:tabs>
      <w:jc w:val="both"/>
    </w:pPr>
    <w:rPr>
      <w:rFonts w:ascii="Times New Roman" w:eastAsia="Times New Roman" w:hAnsi="Times New Roman"/>
      <w:sz w:val="13"/>
      <w:lang w:val="en-US"/>
    </w:rPr>
  </w:style>
  <w:style w:type="paragraph" w:customStyle="1" w:styleId="OmniPage1796">
    <w:name w:val="OmniPage #1796"/>
    <w:rsid w:val="00CB23AD"/>
    <w:pPr>
      <w:tabs>
        <w:tab w:val="left" w:pos="107"/>
        <w:tab w:val="right" w:pos="4487"/>
      </w:tabs>
      <w:jc w:val="both"/>
    </w:pPr>
    <w:rPr>
      <w:rFonts w:ascii="Times New Roman" w:eastAsia="Times New Roman" w:hAnsi="Times New Roman"/>
      <w:sz w:val="13"/>
      <w:lang w:val="en-US"/>
    </w:rPr>
  </w:style>
  <w:style w:type="paragraph" w:customStyle="1" w:styleId="OmniPage1797">
    <w:name w:val="OmniPage #1797"/>
    <w:rsid w:val="00CB23AD"/>
    <w:pPr>
      <w:tabs>
        <w:tab w:val="left" w:pos="100"/>
        <w:tab w:val="right" w:pos="4463"/>
      </w:tabs>
      <w:jc w:val="both"/>
    </w:pPr>
    <w:rPr>
      <w:rFonts w:ascii="Times New Roman" w:eastAsia="Times New Roman" w:hAnsi="Times New Roman"/>
      <w:sz w:val="13"/>
      <w:lang w:val="en-US"/>
    </w:rPr>
  </w:style>
  <w:style w:type="paragraph" w:customStyle="1" w:styleId="OmniPage1798">
    <w:name w:val="OmniPage #1798"/>
    <w:rsid w:val="00CB23AD"/>
    <w:pPr>
      <w:tabs>
        <w:tab w:val="left" w:pos="100"/>
        <w:tab w:val="right" w:pos="2140"/>
      </w:tabs>
      <w:jc w:val="both"/>
    </w:pPr>
    <w:rPr>
      <w:rFonts w:ascii="Times New Roman" w:eastAsia="Times New Roman" w:hAnsi="Times New Roman"/>
      <w:sz w:val="13"/>
      <w:lang w:val="en-US"/>
    </w:rPr>
  </w:style>
  <w:style w:type="paragraph" w:customStyle="1" w:styleId="OmniPage1799">
    <w:name w:val="OmniPage #1799"/>
    <w:rsid w:val="00CB23AD"/>
    <w:pPr>
      <w:tabs>
        <w:tab w:val="left" w:pos="100"/>
        <w:tab w:val="right" w:pos="1814"/>
      </w:tabs>
      <w:jc w:val="both"/>
    </w:pPr>
    <w:rPr>
      <w:rFonts w:ascii="Times New Roman" w:eastAsia="Times New Roman" w:hAnsi="Times New Roman"/>
      <w:sz w:val="13"/>
      <w:lang w:val="en-US"/>
    </w:rPr>
  </w:style>
  <w:style w:type="paragraph" w:customStyle="1" w:styleId="OmniPage1800">
    <w:name w:val="OmniPage #1800"/>
    <w:rsid w:val="00CB23AD"/>
    <w:pPr>
      <w:tabs>
        <w:tab w:val="left" w:pos="100"/>
        <w:tab w:val="right" w:pos="2169"/>
      </w:tabs>
      <w:jc w:val="both"/>
    </w:pPr>
    <w:rPr>
      <w:rFonts w:ascii="Times New Roman" w:eastAsia="Times New Roman" w:hAnsi="Times New Roman"/>
      <w:sz w:val="13"/>
      <w:lang w:val="en-US"/>
    </w:rPr>
  </w:style>
  <w:style w:type="paragraph" w:customStyle="1" w:styleId="OmniPage1801">
    <w:name w:val="OmniPage #1801"/>
    <w:rsid w:val="00CB23AD"/>
    <w:pPr>
      <w:tabs>
        <w:tab w:val="left" w:pos="126"/>
        <w:tab w:val="right" w:pos="388"/>
      </w:tabs>
    </w:pPr>
    <w:rPr>
      <w:rFonts w:ascii="Times New Roman" w:eastAsia="Times New Roman" w:hAnsi="Times New Roman"/>
      <w:sz w:val="13"/>
      <w:lang w:val="en-US"/>
    </w:rPr>
  </w:style>
  <w:style w:type="paragraph" w:customStyle="1" w:styleId="OmniPage1802">
    <w:name w:val="OmniPage #1802"/>
    <w:rsid w:val="00CB23AD"/>
    <w:pPr>
      <w:tabs>
        <w:tab w:val="left" w:pos="104"/>
        <w:tab w:val="right" w:pos="4502"/>
      </w:tabs>
      <w:jc w:val="both"/>
    </w:pPr>
    <w:rPr>
      <w:rFonts w:ascii="Times New Roman" w:eastAsia="Times New Roman" w:hAnsi="Times New Roman"/>
      <w:sz w:val="13"/>
      <w:lang w:val="en-US"/>
    </w:rPr>
  </w:style>
  <w:style w:type="paragraph" w:customStyle="1" w:styleId="OmniPage1803">
    <w:name w:val="OmniPage #1803"/>
    <w:rsid w:val="00CB23AD"/>
    <w:pPr>
      <w:tabs>
        <w:tab w:val="left" w:pos="100"/>
        <w:tab w:val="right" w:pos="4500"/>
      </w:tabs>
      <w:jc w:val="both"/>
    </w:pPr>
    <w:rPr>
      <w:rFonts w:ascii="Times New Roman" w:eastAsia="Times New Roman" w:hAnsi="Times New Roman"/>
      <w:sz w:val="13"/>
      <w:lang w:val="en-US"/>
    </w:rPr>
  </w:style>
  <w:style w:type="paragraph" w:customStyle="1" w:styleId="OmniPage1804">
    <w:name w:val="OmniPage #1804"/>
    <w:rsid w:val="00CB23AD"/>
    <w:pPr>
      <w:tabs>
        <w:tab w:val="left" w:pos="101"/>
        <w:tab w:val="right" w:pos="4492"/>
      </w:tabs>
      <w:jc w:val="both"/>
    </w:pPr>
    <w:rPr>
      <w:rFonts w:ascii="Times New Roman" w:eastAsia="Times New Roman" w:hAnsi="Times New Roman"/>
      <w:sz w:val="13"/>
      <w:lang w:val="en-US"/>
    </w:rPr>
  </w:style>
  <w:style w:type="paragraph" w:customStyle="1" w:styleId="OmniPage1805">
    <w:name w:val="OmniPage #1805"/>
    <w:rsid w:val="00CB23AD"/>
    <w:pPr>
      <w:tabs>
        <w:tab w:val="left" w:pos="100"/>
        <w:tab w:val="right" w:pos="1274"/>
      </w:tabs>
    </w:pPr>
    <w:rPr>
      <w:rFonts w:ascii="Times New Roman" w:eastAsia="Times New Roman" w:hAnsi="Times New Roman"/>
      <w:sz w:val="13"/>
      <w:lang w:val="en-US"/>
    </w:rPr>
  </w:style>
  <w:style w:type="paragraph" w:customStyle="1" w:styleId="OmniPage1292">
    <w:name w:val="OmniPage #1292"/>
    <w:rsid w:val="00CB23AD"/>
    <w:pPr>
      <w:tabs>
        <w:tab w:val="left" w:pos="202"/>
        <w:tab w:val="right" w:pos="4550"/>
      </w:tabs>
    </w:pPr>
    <w:rPr>
      <w:rFonts w:ascii="Times New Roman" w:eastAsia="Times New Roman" w:hAnsi="Times New Roman"/>
      <w:sz w:val="13"/>
      <w:lang w:val="en-US"/>
    </w:rPr>
  </w:style>
  <w:style w:type="paragraph" w:customStyle="1" w:styleId="OmniPage1293">
    <w:name w:val="OmniPage #1293"/>
    <w:rsid w:val="00CB23AD"/>
    <w:pPr>
      <w:tabs>
        <w:tab w:val="left" w:pos="100"/>
        <w:tab w:val="right" w:pos="1252"/>
      </w:tabs>
    </w:pPr>
    <w:rPr>
      <w:rFonts w:ascii="Times New Roman" w:eastAsia="Times New Roman" w:hAnsi="Times New Roman"/>
      <w:sz w:val="13"/>
      <w:lang w:val="en-US"/>
    </w:rPr>
  </w:style>
  <w:style w:type="paragraph" w:customStyle="1" w:styleId="OmniPage1294">
    <w:name w:val="OmniPage #1294"/>
    <w:rsid w:val="00CB23AD"/>
    <w:pPr>
      <w:tabs>
        <w:tab w:val="left" w:pos="100"/>
        <w:tab w:val="left" w:pos="150"/>
        <w:tab w:val="left" w:pos="2415"/>
        <w:tab w:val="right" w:pos="4464"/>
      </w:tabs>
    </w:pPr>
    <w:rPr>
      <w:rFonts w:ascii="Times New Roman" w:eastAsia="Times New Roman" w:hAnsi="Times New Roman"/>
      <w:sz w:val="13"/>
      <w:lang w:val="en-US"/>
    </w:rPr>
  </w:style>
  <w:style w:type="paragraph" w:customStyle="1" w:styleId="OmniPage2049">
    <w:name w:val="OmniPage #2049"/>
    <w:rsid w:val="00CB23AD"/>
    <w:pPr>
      <w:tabs>
        <w:tab w:val="left" w:pos="100"/>
        <w:tab w:val="right" w:pos="1252"/>
      </w:tabs>
      <w:ind w:left="100" w:right="3371"/>
    </w:pPr>
    <w:rPr>
      <w:rFonts w:ascii="Times New Roman" w:eastAsia="Times New Roman" w:hAnsi="Times New Roman"/>
      <w:sz w:val="17"/>
      <w:lang w:val="en-US"/>
    </w:rPr>
  </w:style>
  <w:style w:type="paragraph" w:customStyle="1" w:styleId="OmniPage2050">
    <w:name w:val="OmniPage #2050"/>
    <w:rsid w:val="00CB23AD"/>
    <w:pPr>
      <w:tabs>
        <w:tab w:val="left" w:pos="100"/>
        <w:tab w:val="right" w:pos="347"/>
      </w:tabs>
    </w:pPr>
    <w:rPr>
      <w:rFonts w:ascii="Times New Roman" w:eastAsia="Times New Roman" w:hAnsi="Times New Roman"/>
      <w:sz w:val="17"/>
      <w:lang w:val="en-US"/>
    </w:rPr>
  </w:style>
  <w:style w:type="paragraph" w:customStyle="1" w:styleId="OmniPage2051">
    <w:name w:val="OmniPage #2051"/>
    <w:rsid w:val="00CB23AD"/>
    <w:pPr>
      <w:tabs>
        <w:tab w:val="left" w:pos="101"/>
      </w:tabs>
    </w:pPr>
    <w:rPr>
      <w:rFonts w:ascii="Times New Roman" w:eastAsia="Times New Roman" w:hAnsi="Times New Roman"/>
      <w:sz w:val="17"/>
      <w:lang w:val="en-US"/>
    </w:rPr>
  </w:style>
  <w:style w:type="paragraph" w:customStyle="1" w:styleId="OmniPage2052">
    <w:name w:val="OmniPage #2052"/>
    <w:rsid w:val="00CB23AD"/>
    <w:pPr>
      <w:tabs>
        <w:tab w:val="left" w:pos="100"/>
        <w:tab w:val="left" w:pos="150"/>
      </w:tabs>
    </w:pPr>
    <w:rPr>
      <w:rFonts w:ascii="Times New Roman" w:eastAsia="Times New Roman" w:hAnsi="Times New Roman"/>
      <w:sz w:val="17"/>
      <w:lang w:val="en-US"/>
    </w:rPr>
  </w:style>
  <w:style w:type="paragraph" w:customStyle="1" w:styleId="OmniPage2053">
    <w:name w:val="OmniPage #2053"/>
    <w:rsid w:val="00CB23AD"/>
    <w:pPr>
      <w:tabs>
        <w:tab w:val="left" w:pos="104"/>
      </w:tabs>
      <w:jc w:val="both"/>
    </w:pPr>
    <w:rPr>
      <w:rFonts w:ascii="Times New Roman" w:eastAsia="Times New Roman" w:hAnsi="Times New Roman"/>
      <w:sz w:val="17"/>
      <w:lang w:val="en-US"/>
    </w:rPr>
  </w:style>
  <w:style w:type="paragraph" w:customStyle="1" w:styleId="OmniPage2054">
    <w:name w:val="OmniPage #2054"/>
    <w:rsid w:val="00CB23AD"/>
    <w:pPr>
      <w:tabs>
        <w:tab w:val="left" w:pos="125"/>
        <w:tab w:val="right" w:pos="4499"/>
      </w:tabs>
      <w:jc w:val="both"/>
    </w:pPr>
    <w:rPr>
      <w:rFonts w:ascii="Times New Roman" w:eastAsia="Times New Roman" w:hAnsi="Times New Roman"/>
      <w:sz w:val="17"/>
      <w:lang w:val="en-US"/>
    </w:rPr>
  </w:style>
  <w:style w:type="paragraph" w:customStyle="1" w:styleId="OmniPage2055">
    <w:name w:val="OmniPage #2055"/>
    <w:rsid w:val="00CB23AD"/>
    <w:pPr>
      <w:tabs>
        <w:tab w:val="left" w:pos="388"/>
        <w:tab w:val="right" w:pos="3458"/>
      </w:tabs>
    </w:pPr>
    <w:rPr>
      <w:rFonts w:ascii="Times New Roman" w:eastAsia="Times New Roman" w:hAnsi="Times New Roman"/>
      <w:sz w:val="17"/>
      <w:lang w:val="en-US"/>
    </w:rPr>
  </w:style>
  <w:style w:type="paragraph" w:customStyle="1" w:styleId="OmniPage2056">
    <w:name w:val="OmniPage #2056"/>
    <w:rsid w:val="00CB23AD"/>
    <w:pPr>
      <w:tabs>
        <w:tab w:val="left" w:pos="142"/>
        <w:tab w:val="right" w:pos="4506"/>
      </w:tabs>
      <w:jc w:val="both"/>
    </w:pPr>
    <w:rPr>
      <w:rFonts w:ascii="Times New Roman" w:eastAsia="Times New Roman" w:hAnsi="Times New Roman"/>
      <w:sz w:val="17"/>
      <w:lang w:val="en-US"/>
    </w:rPr>
  </w:style>
  <w:style w:type="paragraph" w:customStyle="1" w:styleId="OmniPage2057">
    <w:name w:val="OmniPage #2057"/>
    <w:rsid w:val="00CB23AD"/>
    <w:pPr>
      <w:tabs>
        <w:tab w:val="left" w:pos="100"/>
        <w:tab w:val="right" w:pos="4466"/>
      </w:tabs>
      <w:jc w:val="both"/>
    </w:pPr>
    <w:rPr>
      <w:rFonts w:ascii="Times New Roman" w:eastAsia="Times New Roman" w:hAnsi="Times New Roman"/>
      <w:sz w:val="17"/>
      <w:lang w:val="en-US"/>
    </w:rPr>
  </w:style>
  <w:style w:type="paragraph" w:customStyle="1" w:styleId="OmniPage2058">
    <w:name w:val="OmniPage #2058"/>
    <w:rsid w:val="00CB23AD"/>
    <w:pPr>
      <w:tabs>
        <w:tab w:val="left" w:pos="100"/>
        <w:tab w:val="right" w:pos="448"/>
      </w:tabs>
    </w:pPr>
    <w:rPr>
      <w:rFonts w:ascii="Times New Roman" w:eastAsia="Times New Roman" w:hAnsi="Times New Roman"/>
      <w:sz w:val="17"/>
      <w:lang w:val="en-US"/>
    </w:rPr>
  </w:style>
  <w:style w:type="paragraph" w:customStyle="1" w:styleId="OmniPage2059">
    <w:name w:val="OmniPage #2059"/>
    <w:rsid w:val="00CB23AD"/>
    <w:pPr>
      <w:tabs>
        <w:tab w:val="left" w:pos="100"/>
        <w:tab w:val="right" w:pos="173"/>
      </w:tabs>
    </w:pPr>
    <w:rPr>
      <w:rFonts w:ascii="Times New Roman" w:eastAsia="Times New Roman" w:hAnsi="Times New Roman"/>
      <w:sz w:val="17"/>
      <w:lang w:val="en-US"/>
    </w:rPr>
  </w:style>
  <w:style w:type="paragraph" w:customStyle="1" w:styleId="OmniPage2060">
    <w:name w:val="OmniPage #2060"/>
    <w:rsid w:val="00CB23AD"/>
    <w:pPr>
      <w:tabs>
        <w:tab w:val="left" w:pos="100"/>
        <w:tab w:val="left" w:pos="150"/>
        <w:tab w:val="left" w:pos="2411"/>
        <w:tab w:val="right" w:pos="4456"/>
      </w:tabs>
    </w:pPr>
    <w:rPr>
      <w:rFonts w:ascii="Times New Roman" w:eastAsia="Times New Roman" w:hAnsi="Times New Roman"/>
      <w:sz w:val="17"/>
      <w:lang w:val="en-US"/>
    </w:rPr>
  </w:style>
  <w:style w:type="paragraph" w:styleId="Rientrocorpodeltesto">
    <w:name w:val="Body Text Indent"/>
    <w:basedOn w:val="Normale"/>
    <w:link w:val="RientrocorpodeltestoCarattere"/>
    <w:autoRedefine/>
    <w:rsid w:val="00CB23AD"/>
    <w:pPr>
      <w:spacing w:after="120" w:line="240" w:lineRule="auto"/>
      <w:jc w:val="both"/>
    </w:pPr>
    <w:rPr>
      <w:rFonts w:ascii="Comic Sans MS" w:eastAsia="Times New Roman" w:hAnsi="Comic Sans MS"/>
      <w:sz w:val="24"/>
      <w:szCs w:val="20"/>
      <w:lang w:eastAsia="it-IT"/>
    </w:rPr>
  </w:style>
  <w:style w:type="character" w:customStyle="1" w:styleId="RientrocorpodeltestoCarattere">
    <w:name w:val="Rientro corpo del testo Carattere"/>
    <w:basedOn w:val="Carpredefinitoparagrafo"/>
    <w:link w:val="Rientrocorpodeltesto"/>
    <w:rsid w:val="00CB23AD"/>
    <w:rPr>
      <w:rFonts w:ascii="Comic Sans MS" w:eastAsia="Times New Roman" w:hAnsi="Comic Sans MS"/>
      <w:sz w:val="24"/>
    </w:rPr>
  </w:style>
  <w:style w:type="paragraph" w:styleId="Titolo">
    <w:name w:val="Title"/>
    <w:basedOn w:val="Normale"/>
    <w:link w:val="TitoloCarattere"/>
    <w:qFormat/>
    <w:rsid w:val="00CB23AD"/>
    <w:pPr>
      <w:spacing w:after="0" w:line="240" w:lineRule="auto"/>
      <w:jc w:val="center"/>
    </w:pPr>
    <w:rPr>
      <w:rFonts w:ascii="Times New Roman" w:eastAsia="Times New Roman" w:hAnsi="Times New Roman"/>
      <w:b/>
      <w:sz w:val="52"/>
      <w:szCs w:val="20"/>
      <w:lang w:eastAsia="it-IT"/>
    </w:rPr>
  </w:style>
  <w:style w:type="character" w:customStyle="1" w:styleId="TitoloCarattere">
    <w:name w:val="Titolo Carattere"/>
    <w:basedOn w:val="Carpredefinitoparagrafo"/>
    <w:link w:val="Titolo"/>
    <w:rsid w:val="00CB23AD"/>
    <w:rPr>
      <w:rFonts w:ascii="Times New Roman" w:eastAsia="Times New Roman" w:hAnsi="Times New Roman"/>
      <w:b/>
      <w:sz w:val="52"/>
    </w:rPr>
  </w:style>
  <w:style w:type="character" w:customStyle="1" w:styleId="CorpodeltestoCarattere">
    <w:name w:val="Corpo del testo Carattere"/>
    <w:rsid w:val="00CB23AD"/>
    <w:rPr>
      <w:rFonts w:ascii="Arial" w:hAnsi="Arial"/>
      <w:noProof w:val="0"/>
      <w:sz w:val="24"/>
      <w:lang w:val="it-IT" w:eastAsia="it-IT" w:bidi="ar-SA"/>
    </w:rPr>
  </w:style>
  <w:style w:type="paragraph" w:styleId="Indirizzodestinatario">
    <w:name w:val="envelope address"/>
    <w:basedOn w:val="Normale"/>
    <w:rsid w:val="00CB23AD"/>
    <w:pPr>
      <w:framePr w:w="7920" w:h="1980" w:hRule="exact" w:hSpace="141" w:wrap="auto" w:hAnchor="page" w:xAlign="center" w:yAlign="bottom"/>
      <w:spacing w:after="0" w:line="240" w:lineRule="auto"/>
      <w:ind w:left="2880"/>
    </w:pPr>
    <w:rPr>
      <w:rFonts w:ascii="Times New Roman" w:eastAsia="Times New Roman" w:hAnsi="Times New Roman"/>
      <w:sz w:val="24"/>
      <w:szCs w:val="20"/>
      <w:lang w:eastAsia="it-IT"/>
    </w:rPr>
  </w:style>
  <w:style w:type="paragraph" w:customStyle="1" w:styleId="titmaiu">
    <w:name w:val="tit maiu"/>
    <w:basedOn w:val="Normale"/>
    <w:rsid w:val="00CB23AD"/>
    <w:pPr>
      <w:tabs>
        <w:tab w:val="left" w:pos="709"/>
        <w:tab w:val="left" w:pos="817"/>
        <w:tab w:val="left" w:pos="1418"/>
        <w:tab w:val="left" w:pos="2127"/>
        <w:tab w:val="left" w:pos="2836"/>
        <w:tab w:val="left" w:pos="3545"/>
        <w:tab w:val="left" w:pos="4254"/>
        <w:tab w:val="left" w:pos="4963"/>
        <w:tab w:val="left" w:pos="5672"/>
        <w:tab w:val="left" w:pos="6381"/>
        <w:tab w:val="left" w:pos="7090"/>
        <w:tab w:val="left" w:pos="7799"/>
      </w:tabs>
      <w:overflowPunct w:val="0"/>
      <w:autoSpaceDE w:val="0"/>
      <w:autoSpaceDN w:val="0"/>
      <w:adjustRightInd w:val="0"/>
      <w:spacing w:after="0" w:line="200" w:lineRule="exact"/>
      <w:textAlignment w:val="baseline"/>
    </w:pPr>
    <w:rPr>
      <w:rFonts w:ascii="New York" w:eastAsia="Times New Roman" w:hAnsi="New York"/>
      <w:b/>
      <w:sz w:val="16"/>
      <w:szCs w:val="20"/>
      <w:lang w:eastAsia="it-IT"/>
    </w:rPr>
  </w:style>
  <w:style w:type="character" w:styleId="Rimandonotaapidipagina">
    <w:name w:val="footnote reference"/>
    <w:basedOn w:val="Carpredefinitoparagrafo"/>
    <w:rsid w:val="00CB23AD"/>
  </w:style>
  <w:style w:type="paragraph" w:styleId="Rientrocorpodeltesto3">
    <w:name w:val="Body Text Indent 3"/>
    <w:basedOn w:val="Normale"/>
    <w:link w:val="Rientrocorpodeltesto3Carattere"/>
    <w:rsid w:val="00CB23AD"/>
    <w:pPr>
      <w:spacing w:after="120" w:line="240" w:lineRule="auto"/>
      <w:ind w:left="283"/>
    </w:pPr>
    <w:rPr>
      <w:rFonts w:ascii="Times New Roman" w:eastAsia="Times New Roman" w:hAnsi="Times New Roman"/>
      <w:sz w:val="16"/>
      <w:szCs w:val="16"/>
      <w:lang w:eastAsia="it-IT"/>
    </w:rPr>
  </w:style>
  <w:style w:type="character" w:customStyle="1" w:styleId="Rientrocorpodeltesto3Carattere">
    <w:name w:val="Rientro corpo del testo 3 Carattere"/>
    <w:basedOn w:val="Carpredefinitoparagrafo"/>
    <w:link w:val="Rientrocorpodeltesto3"/>
    <w:rsid w:val="00CB23AD"/>
    <w:rPr>
      <w:rFonts w:ascii="Times New Roman" w:eastAsia="Times New Roman" w:hAnsi="Times New Roman"/>
      <w:sz w:val="16"/>
      <w:szCs w:val="16"/>
    </w:rPr>
  </w:style>
  <w:style w:type="paragraph" w:styleId="Mappadocumento">
    <w:name w:val="Document Map"/>
    <w:basedOn w:val="Normale"/>
    <w:link w:val="MappadocumentoCarattere"/>
    <w:rsid w:val="00CB23AD"/>
    <w:pPr>
      <w:shd w:val="clear" w:color="auto" w:fill="000080"/>
      <w:spacing w:after="0" w:line="240" w:lineRule="auto"/>
    </w:pPr>
    <w:rPr>
      <w:rFonts w:ascii="Tahoma" w:eastAsia="Times New Roman" w:hAnsi="Tahoma" w:cs="Tahoma"/>
      <w:sz w:val="20"/>
      <w:szCs w:val="20"/>
      <w:lang w:eastAsia="it-IT"/>
    </w:rPr>
  </w:style>
  <w:style w:type="character" w:customStyle="1" w:styleId="MappadocumentoCarattere">
    <w:name w:val="Mappa documento Carattere"/>
    <w:basedOn w:val="Carpredefinitoparagrafo"/>
    <w:link w:val="Mappadocumento"/>
    <w:rsid w:val="00CB23AD"/>
    <w:rPr>
      <w:rFonts w:ascii="Tahoma" w:eastAsia="Times New Roman" w:hAnsi="Tahoma" w:cs="Tahoma"/>
      <w:shd w:val="clear" w:color="auto" w:fill="000080"/>
    </w:rPr>
  </w:style>
  <w:style w:type="character" w:customStyle="1" w:styleId="editsection1">
    <w:name w:val="editsection1"/>
    <w:rsid w:val="00CB23AD"/>
    <w:rPr>
      <w:b w:val="0"/>
      <w:bCs w:val="0"/>
      <w:sz w:val="20"/>
      <w:szCs w:val="20"/>
    </w:rPr>
  </w:style>
  <w:style w:type="character" w:customStyle="1" w:styleId="CarattereCarattere">
    <w:name w:val="Carattere Carattere"/>
    <w:rsid w:val="00CB23AD"/>
    <w:rPr>
      <w:rFonts w:ascii="Arial" w:hAnsi="Arial"/>
      <w:sz w:val="24"/>
      <w:lang w:val="it-IT" w:eastAsia="it-IT" w:bidi="ar-SA"/>
    </w:rPr>
  </w:style>
  <w:style w:type="paragraph" w:styleId="Testofumetto">
    <w:name w:val="Balloon Text"/>
    <w:basedOn w:val="Normale"/>
    <w:link w:val="TestofumettoCarattere"/>
    <w:rsid w:val="00CB23AD"/>
    <w:pPr>
      <w:spacing w:after="0" w:line="240" w:lineRule="auto"/>
    </w:pPr>
    <w:rPr>
      <w:rFonts w:ascii="Tahoma" w:eastAsia="Times New Roman" w:hAnsi="Tahoma" w:cs="Tahoma"/>
      <w:sz w:val="16"/>
      <w:szCs w:val="16"/>
      <w:lang w:eastAsia="it-IT"/>
    </w:rPr>
  </w:style>
  <w:style w:type="character" w:customStyle="1" w:styleId="TestofumettoCarattere">
    <w:name w:val="Testo fumetto Carattere"/>
    <w:basedOn w:val="Carpredefinitoparagrafo"/>
    <w:link w:val="Testofumetto"/>
    <w:rsid w:val="00CB23AD"/>
    <w:rPr>
      <w:rFonts w:ascii="Tahoma" w:eastAsia="Times New Roman" w:hAnsi="Tahoma" w:cs="Tahoma"/>
      <w:sz w:val="16"/>
      <w:szCs w:val="16"/>
    </w:rPr>
  </w:style>
  <w:style w:type="character" w:styleId="Enfasicorsivo">
    <w:name w:val="Emphasis"/>
    <w:uiPriority w:val="20"/>
    <w:qFormat/>
    <w:rsid w:val="00CB23AD"/>
    <w:rPr>
      <w:i/>
      <w:iCs/>
    </w:rPr>
  </w:style>
  <w:style w:type="numbering" w:customStyle="1" w:styleId="Nessunelenco2">
    <w:name w:val="Nessun elenco2"/>
    <w:next w:val="Nessunelenco"/>
    <w:uiPriority w:val="99"/>
    <w:semiHidden/>
    <w:unhideWhenUsed/>
    <w:rsid w:val="00CB23AD"/>
  </w:style>
  <w:style w:type="paragraph" w:styleId="Paragrafoelenco">
    <w:name w:val="List Paragraph"/>
    <w:basedOn w:val="Normale"/>
    <w:uiPriority w:val="34"/>
    <w:qFormat/>
    <w:rsid w:val="00CB23AD"/>
    <w:pPr>
      <w:ind w:left="720"/>
      <w:contextualSpacing/>
    </w:pPr>
    <w:rPr>
      <w:b/>
      <w:sz w:val="28"/>
    </w:rPr>
  </w:style>
  <w:style w:type="paragraph" w:styleId="Nessunaspaziatura">
    <w:name w:val="No Spacing"/>
    <w:uiPriority w:val="1"/>
    <w:qFormat/>
    <w:rsid w:val="00CB23AD"/>
    <w:rPr>
      <w:b/>
      <w:sz w:val="28"/>
      <w:szCs w:val="22"/>
      <w:lang w:eastAsia="en-US"/>
    </w:rPr>
  </w:style>
  <w:style w:type="numbering" w:customStyle="1" w:styleId="Nessunelenco111">
    <w:name w:val="Nessun elenco111"/>
    <w:next w:val="Nessunelenco"/>
    <w:uiPriority w:val="99"/>
    <w:semiHidden/>
    <w:unhideWhenUsed/>
    <w:rsid w:val="00CB23AD"/>
  </w:style>
  <w:style w:type="paragraph" w:customStyle="1" w:styleId="StileCorpotesto10ptCorsivoAllineatoadestra">
    <w:name w:val="Stile Corpo testo + 10 pt Corsivo Allineato a destra"/>
    <w:basedOn w:val="Corpotesto"/>
    <w:autoRedefine/>
    <w:qFormat/>
    <w:rsid w:val="00CB23AD"/>
    <w:pPr>
      <w:jc w:val="both"/>
    </w:pPr>
    <w:rPr>
      <w:i/>
      <w:iCs/>
      <w:sz w:val="20"/>
    </w:rPr>
  </w:style>
  <w:style w:type="paragraph" w:customStyle="1" w:styleId="default-style">
    <w:name w:val="default-style"/>
    <w:basedOn w:val="Normale"/>
    <w:rsid w:val="00CB23AD"/>
    <w:pPr>
      <w:spacing w:before="100" w:beforeAutospacing="1" w:after="100" w:afterAutospacing="1" w:line="240" w:lineRule="auto"/>
    </w:pPr>
    <w:rPr>
      <w:rFonts w:ascii="Times New Roman" w:hAnsi="Times New Roman"/>
      <w:sz w:val="24"/>
      <w:szCs w:val="24"/>
      <w:lang w:eastAsia="it-IT"/>
    </w:rPr>
  </w:style>
  <w:style w:type="numbering" w:customStyle="1" w:styleId="Nessunelenco1111">
    <w:name w:val="Nessun elenco1111"/>
    <w:next w:val="Nessunelenco"/>
    <w:uiPriority w:val="99"/>
    <w:semiHidden/>
    <w:unhideWhenUsed/>
    <w:rsid w:val="00CB23AD"/>
  </w:style>
  <w:style w:type="paragraph" w:styleId="Testonormale">
    <w:name w:val="Plain Text"/>
    <w:basedOn w:val="Normale"/>
    <w:link w:val="TestonormaleCarattere"/>
    <w:rsid w:val="00CB23AD"/>
    <w:pPr>
      <w:spacing w:after="0" w:line="240" w:lineRule="auto"/>
    </w:pPr>
    <w:rPr>
      <w:rFonts w:ascii="Courier New" w:eastAsia="Times New Roman" w:hAnsi="Courier New" w:cs="Courier New"/>
      <w:sz w:val="20"/>
      <w:szCs w:val="20"/>
      <w:lang w:eastAsia="it-IT"/>
    </w:rPr>
  </w:style>
  <w:style w:type="character" w:customStyle="1" w:styleId="TestonormaleCarattere">
    <w:name w:val="Testo normale Carattere"/>
    <w:basedOn w:val="Carpredefinitoparagrafo"/>
    <w:link w:val="Testonormale"/>
    <w:rsid w:val="00CB23AD"/>
    <w:rPr>
      <w:rFonts w:ascii="Courier New" w:eastAsia="Times New Roman" w:hAnsi="Courier New" w:cs="Courier New"/>
    </w:rPr>
  </w:style>
  <w:style w:type="paragraph" w:styleId="Testonotaapidipagina">
    <w:name w:val="footnote text"/>
    <w:basedOn w:val="Normale"/>
    <w:link w:val="TestonotaapidipaginaCarattere"/>
    <w:rsid w:val="00CB23AD"/>
    <w:pPr>
      <w:spacing w:after="0" w:line="240" w:lineRule="auto"/>
    </w:pPr>
    <w:rPr>
      <w:rFonts w:ascii="Times New Roman" w:eastAsia="Times New Roman" w:hAnsi="Times New Roman"/>
      <w:sz w:val="20"/>
      <w:szCs w:val="20"/>
      <w:lang w:eastAsia="it-IT"/>
    </w:rPr>
  </w:style>
  <w:style w:type="character" w:customStyle="1" w:styleId="TestonotaapidipaginaCarattere">
    <w:name w:val="Testo nota a piè di pagina Carattere"/>
    <w:basedOn w:val="Carpredefinitoparagrafo"/>
    <w:link w:val="Testonotaapidipagina"/>
    <w:rsid w:val="00CB23AD"/>
    <w:rPr>
      <w:rFonts w:ascii="Times New Roman" w:eastAsia="Times New Roman" w:hAnsi="Times New Roman"/>
    </w:rPr>
  </w:style>
  <w:style w:type="paragraph" w:customStyle="1" w:styleId="OmniPage7">
    <w:name w:val="OmniPage #7"/>
    <w:basedOn w:val="Normale"/>
    <w:rsid w:val="00CB23AD"/>
    <w:pPr>
      <w:tabs>
        <w:tab w:val="left" w:pos="2540"/>
      </w:tabs>
      <w:spacing w:after="0" w:line="240" w:lineRule="auto"/>
      <w:ind w:left="3142" w:right="720" w:hanging="585"/>
    </w:pPr>
    <w:rPr>
      <w:rFonts w:ascii="Times New Roman" w:eastAsia="Times New Roman" w:hAnsi="Times New Roman"/>
      <w:sz w:val="20"/>
      <w:szCs w:val="20"/>
      <w:lang w:eastAsia="it-IT"/>
    </w:rPr>
  </w:style>
  <w:style w:type="paragraph" w:styleId="NormaleWeb">
    <w:name w:val="Normal (Web)"/>
    <w:basedOn w:val="Normale"/>
    <w:rsid w:val="00CB23AD"/>
    <w:pPr>
      <w:spacing w:before="100" w:beforeAutospacing="1" w:after="100" w:afterAutospacing="1" w:line="240" w:lineRule="auto"/>
    </w:pPr>
    <w:rPr>
      <w:rFonts w:ascii="Times New Roman" w:eastAsia="Times New Roman" w:hAnsi="Times New Roman"/>
      <w:sz w:val="24"/>
      <w:szCs w:val="24"/>
      <w:lang w:eastAsia="it-IT"/>
    </w:rPr>
  </w:style>
  <w:style w:type="character" w:customStyle="1" w:styleId="mw-headline">
    <w:name w:val="mw-headline"/>
    <w:rsid w:val="00CB23AD"/>
  </w:style>
  <w:style w:type="numbering" w:customStyle="1" w:styleId="Nessunelenco21">
    <w:name w:val="Nessun elenco21"/>
    <w:next w:val="Nessunelenco"/>
    <w:uiPriority w:val="99"/>
    <w:semiHidden/>
    <w:unhideWhenUsed/>
    <w:rsid w:val="00CB23AD"/>
  </w:style>
  <w:style w:type="numbering" w:customStyle="1" w:styleId="Nessunelenco11111">
    <w:name w:val="Nessun elenco11111"/>
    <w:next w:val="Nessunelenco"/>
    <w:uiPriority w:val="99"/>
    <w:semiHidden/>
    <w:unhideWhenUsed/>
    <w:rsid w:val="00CB23AD"/>
  </w:style>
  <w:style w:type="numbering" w:customStyle="1" w:styleId="Nessunelenco3">
    <w:name w:val="Nessun elenco3"/>
    <w:next w:val="Nessunelenco"/>
    <w:uiPriority w:val="99"/>
    <w:semiHidden/>
    <w:unhideWhenUsed/>
    <w:rsid w:val="00CB23AD"/>
  </w:style>
  <w:style w:type="numbering" w:customStyle="1" w:styleId="Nessunelenco4">
    <w:name w:val="Nessun elenco4"/>
    <w:next w:val="Nessunelenco"/>
    <w:uiPriority w:val="99"/>
    <w:semiHidden/>
    <w:unhideWhenUsed/>
    <w:rsid w:val="00CB23AD"/>
  </w:style>
  <w:style w:type="numbering" w:customStyle="1" w:styleId="Nessunelenco5">
    <w:name w:val="Nessun elenco5"/>
    <w:next w:val="Nessunelenco"/>
    <w:uiPriority w:val="99"/>
    <w:semiHidden/>
    <w:unhideWhenUsed/>
    <w:rsid w:val="00CB23AD"/>
  </w:style>
  <w:style w:type="numbering" w:customStyle="1" w:styleId="Nessunelenco12">
    <w:name w:val="Nessun elenco12"/>
    <w:next w:val="Nessunelenco"/>
    <w:uiPriority w:val="99"/>
    <w:semiHidden/>
    <w:unhideWhenUsed/>
    <w:rsid w:val="00CB23AD"/>
  </w:style>
  <w:style w:type="numbering" w:customStyle="1" w:styleId="Nessunelenco111111">
    <w:name w:val="Nessun elenco111111"/>
    <w:next w:val="Nessunelenco"/>
    <w:uiPriority w:val="99"/>
    <w:semiHidden/>
    <w:unhideWhenUsed/>
    <w:rsid w:val="00CB23AD"/>
  </w:style>
  <w:style w:type="numbering" w:customStyle="1" w:styleId="Nessunelenco211">
    <w:name w:val="Nessun elenco211"/>
    <w:next w:val="Nessunelenco"/>
    <w:uiPriority w:val="99"/>
    <w:semiHidden/>
    <w:unhideWhenUsed/>
    <w:rsid w:val="00CB23AD"/>
  </w:style>
  <w:style w:type="numbering" w:customStyle="1" w:styleId="Nessunelenco1111111">
    <w:name w:val="Nessun elenco1111111"/>
    <w:next w:val="Nessunelenco"/>
    <w:uiPriority w:val="99"/>
    <w:semiHidden/>
    <w:unhideWhenUsed/>
    <w:rsid w:val="00CB23AD"/>
  </w:style>
  <w:style w:type="numbering" w:customStyle="1" w:styleId="Nessunelenco31">
    <w:name w:val="Nessun elenco31"/>
    <w:next w:val="Nessunelenco"/>
    <w:uiPriority w:val="99"/>
    <w:semiHidden/>
    <w:unhideWhenUsed/>
    <w:rsid w:val="00CB23AD"/>
  </w:style>
  <w:style w:type="numbering" w:customStyle="1" w:styleId="Nessunelenco41">
    <w:name w:val="Nessun elenco41"/>
    <w:next w:val="Nessunelenco"/>
    <w:uiPriority w:val="99"/>
    <w:semiHidden/>
    <w:unhideWhenUsed/>
    <w:rsid w:val="00CB23AD"/>
  </w:style>
  <w:style w:type="paragraph" w:customStyle="1" w:styleId="Sottotitolo1">
    <w:name w:val="Sottotitolo1"/>
    <w:basedOn w:val="Normale"/>
    <w:next w:val="Normale"/>
    <w:qFormat/>
    <w:rsid w:val="00CB23AD"/>
    <w:pPr>
      <w:numPr>
        <w:ilvl w:val="1"/>
      </w:numPr>
      <w:spacing w:after="160" w:line="240" w:lineRule="auto"/>
    </w:pPr>
    <w:rPr>
      <w:rFonts w:eastAsia="Times New Roman"/>
      <w:color w:val="5A5A5A"/>
      <w:spacing w:val="15"/>
      <w:lang w:eastAsia="it-IT"/>
    </w:rPr>
  </w:style>
  <w:style w:type="character" w:customStyle="1" w:styleId="SottotitoloCarattere">
    <w:name w:val="Sottotitolo Carattere"/>
    <w:basedOn w:val="Carpredefinitoparagrafo"/>
    <w:link w:val="Sottotitolo"/>
    <w:rsid w:val="00CB23AD"/>
    <w:rPr>
      <w:rFonts w:ascii="Calibri" w:eastAsia="Times New Roman" w:hAnsi="Calibri" w:cs="Times New Roman"/>
      <w:color w:val="5A5A5A"/>
      <w:spacing w:val="15"/>
      <w:sz w:val="22"/>
      <w:szCs w:val="22"/>
    </w:rPr>
  </w:style>
  <w:style w:type="numbering" w:customStyle="1" w:styleId="Nessunelenco6">
    <w:name w:val="Nessun elenco6"/>
    <w:next w:val="Nessunelenco"/>
    <w:uiPriority w:val="99"/>
    <w:semiHidden/>
    <w:unhideWhenUsed/>
    <w:rsid w:val="00CB23AD"/>
  </w:style>
  <w:style w:type="numbering" w:customStyle="1" w:styleId="Nessunelenco13">
    <w:name w:val="Nessun elenco13"/>
    <w:next w:val="Nessunelenco"/>
    <w:uiPriority w:val="99"/>
    <w:semiHidden/>
    <w:unhideWhenUsed/>
    <w:rsid w:val="00CB23AD"/>
  </w:style>
  <w:style w:type="numbering" w:customStyle="1" w:styleId="Nessunelenco112">
    <w:name w:val="Nessun elenco112"/>
    <w:next w:val="Nessunelenco"/>
    <w:uiPriority w:val="99"/>
    <w:semiHidden/>
    <w:unhideWhenUsed/>
    <w:rsid w:val="00CB23AD"/>
  </w:style>
  <w:style w:type="numbering" w:customStyle="1" w:styleId="Nessunelenco22">
    <w:name w:val="Nessun elenco22"/>
    <w:next w:val="Nessunelenco"/>
    <w:uiPriority w:val="99"/>
    <w:semiHidden/>
    <w:unhideWhenUsed/>
    <w:rsid w:val="00CB23AD"/>
  </w:style>
  <w:style w:type="numbering" w:customStyle="1" w:styleId="Nessunelenco1112">
    <w:name w:val="Nessun elenco1112"/>
    <w:next w:val="Nessunelenco"/>
    <w:uiPriority w:val="99"/>
    <w:semiHidden/>
    <w:unhideWhenUsed/>
    <w:rsid w:val="00CB23AD"/>
  </w:style>
  <w:style w:type="numbering" w:customStyle="1" w:styleId="Nessunelenco32">
    <w:name w:val="Nessun elenco32"/>
    <w:next w:val="Nessunelenco"/>
    <w:uiPriority w:val="99"/>
    <w:semiHidden/>
    <w:unhideWhenUsed/>
    <w:rsid w:val="00CB23AD"/>
  </w:style>
  <w:style w:type="numbering" w:customStyle="1" w:styleId="Nessunelenco42">
    <w:name w:val="Nessun elenco42"/>
    <w:next w:val="Nessunelenco"/>
    <w:uiPriority w:val="99"/>
    <w:semiHidden/>
    <w:unhideWhenUsed/>
    <w:rsid w:val="00CB23AD"/>
  </w:style>
  <w:style w:type="numbering" w:customStyle="1" w:styleId="Nessunelenco7">
    <w:name w:val="Nessun elenco7"/>
    <w:next w:val="Nessunelenco"/>
    <w:uiPriority w:val="99"/>
    <w:semiHidden/>
    <w:unhideWhenUsed/>
    <w:rsid w:val="00CB23AD"/>
  </w:style>
  <w:style w:type="numbering" w:customStyle="1" w:styleId="Nessunelenco8">
    <w:name w:val="Nessun elenco8"/>
    <w:next w:val="Nessunelenco"/>
    <w:uiPriority w:val="99"/>
    <w:semiHidden/>
    <w:unhideWhenUsed/>
    <w:rsid w:val="00CB23AD"/>
  </w:style>
  <w:style w:type="character" w:styleId="Menzionenonrisolta">
    <w:name w:val="Unresolved Mention"/>
    <w:basedOn w:val="Carpredefinitoparagrafo"/>
    <w:uiPriority w:val="99"/>
    <w:semiHidden/>
    <w:unhideWhenUsed/>
    <w:rsid w:val="00CB23AD"/>
    <w:rPr>
      <w:color w:val="605E5C"/>
      <w:shd w:val="clear" w:color="auto" w:fill="E1DFDD"/>
    </w:rPr>
  </w:style>
  <w:style w:type="character" w:styleId="Rimandocommento">
    <w:name w:val="annotation reference"/>
    <w:rsid w:val="00CB23AD"/>
    <w:rPr>
      <w:sz w:val="16"/>
    </w:rPr>
  </w:style>
  <w:style w:type="paragraph" w:styleId="Testocommento">
    <w:name w:val="annotation text"/>
    <w:basedOn w:val="Normale"/>
    <w:link w:val="TestocommentoCarattere"/>
    <w:rsid w:val="00CB23AD"/>
    <w:pPr>
      <w:spacing w:after="0" w:line="240" w:lineRule="auto"/>
    </w:pPr>
    <w:rPr>
      <w:rFonts w:ascii="Times New Roman" w:eastAsia="Times New Roman" w:hAnsi="Times New Roman"/>
      <w:sz w:val="20"/>
      <w:szCs w:val="20"/>
      <w:lang w:eastAsia="it-IT"/>
    </w:rPr>
  </w:style>
  <w:style w:type="character" w:customStyle="1" w:styleId="TestocommentoCarattere">
    <w:name w:val="Testo commento Carattere"/>
    <w:basedOn w:val="Carpredefinitoparagrafo"/>
    <w:link w:val="Testocommento"/>
    <w:rsid w:val="00CB23AD"/>
    <w:rPr>
      <w:rFonts w:ascii="Times New Roman" w:eastAsia="Times New Roman" w:hAnsi="Times New Roman"/>
    </w:rPr>
  </w:style>
  <w:style w:type="character" w:styleId="Enfasigrassetto">
    <w:name w:val="Strong"/>
    <w:basedOn w:val="Carpredefinitoparagrafo"/>
    <w:qFormat/>
    <w:rsid w:val="00CB23AD"/>
    <w:rPr>
      <w:b/>
      <w:bCs/>
    </w:rPr>
  </w:style>
  <w:style w:type="paragraph" w:customStyle="1" w:styleId="Titolosommario1">
    <w:name w:val="Titolo sommario1"/>
    <w:basedOn w:val="Titolo1"/>
    <w:next w:val="Normale"/>
    <w:uiPriority w:val="39"/>
    <w:unhideWhenUsed/>
    <w:qFormat/>
    <w:rsid w:val="00CB23AD"/>
    <w:pPr>
      <w:keepLines/>
      <w:spacing w:after="0" w:line="259" w:lineRule="auto"/>
      <w:outlineLvl w:val="9"/>
    </w:pPr>
    <w:rPr>
      <w:b w:val="0"/>
      <w:bCs w:val="0"/>
      <w:color w:val="365F91"/>
      <w:kern w:val="0"/>
      <w:lang w:eastAsia="it-IT"/>
    </w:rPr>
  </w:style>
  <w:style w:type="character" w:customStyle="1" w:styleId="Collegamentovisitato1">
    <w:name w:val="Collegamento visitato1"/>
    <w:basedOn w:val="Carpredefinitoparagrafo"/>
    <w:uiPriority w:val="99"/>
    <w:unhideWhenUsed/>
    <w:rsid w:val="00CB23AD"/>
    <w:rPr>
      <w:color w:val="800080"/>
      <w:u w:val="single"/>
    </w:rPr>
  </w:style>
  <w:style w:type="paragraph" w:customStyle="1" w:styleId="msonormal0">
    <w:name w:val="msonormal"/>
    <w:basedOn w:val="Normale"/>
    <w:rsid w:val="00CB23AD"/>
    <w:pPr>
      <w:spacing w:before="100" w:beforeAutospacing="1" w:after="100" w:afterAutospacing="1" w:line="240" w:lineRule="auto"/>
    </w:pPr>
    <w:rPr>
      <w:rFonts w:ascii="Times New Roman" w:eastAsia="Times New Roman" w:hAnsi="Times New Roman"/>
      <w:sz w:val="24"/>
      <w:szCs w:val="24"/>
      <w:lang w:eastAsia="it-IT"/>
    </w:rPr>
  </w:style>
  <w:style w:type="character" w:styleId="Collegamentoipertestuale">
    <w:name w:val="Hyperlink"/>
    <w:basedOn w:val="Carpredefinitoparagrafo"/>
    <w:uiPriority w:val="99"/>
    <w:unhideWhenUsed/>
    <w:rsid w:val="00CB23AD"/>
    <w:rPr>
      <w:color w:val="0563C1" w:themeColor="hyperlink"/>
      <w:u w:val="single"/>
    </w:rPr>
  </w:style>
  <w:style w:type="paragraph" w:styleId="Sottotitolo">
    <w:name w:val="Subtitle"/>
    <w:basedOn w:val="Normale"/>
    <w:next w:val="Normale"/>
    <w:link w:val="SottotitoloCarattere"/>
    <w:qFormat/>
    <w:rsid w:val="00CB23AD"/>
    <w:pPr>
      <w:numPr>
        <w:ilvl w:val="1"/>
      </w:numPr>
      <w:spacing w:after="160"/>
    </w:pPr>
    <w:rPr>
      <w:rFonts w:eastAsia="Times New Roman"/>
      <w:color w:val="5A5A5A"/>
      <w:spacing w:val="15"/>
      <w:lang w:eastAsia="it-IT"/>
    </w:rPr>
  </w:style>
  <w:style w:type="character" w:customStyle="1" w:styleId="SottotitoloCarattere1">
    <w:name w:val="Sottotitolo Carattere1"/>
    <w:basedOn w:val="Carpredefinitoparagrafo"/>
    <w:uiPriority w:val="11"/>
    <w:rsid w:val="00CB23AD"/>
    <w:rPr>
      <w:rFonts w:asciiTheme="minorHAnsi" w:eastAsiaTheme="minorEastAsia" w:hAnsiTheme="minorHAnsi" w:cstheme="minorBidi"/>
      <w:color w:val="5A5A5A" w:themeColor="text1" w:themeTint="A5"/>
      <w:spacing w:val="15"/>
      <w:sz w:val="22"/>
      <w:szCs w:val="22"/>
      <w:lang w:eastAsia="en-US"/>
    </w:rPr>
  </w:style>
  <w:style w:type="character" w:styleId="Collegamentovisitato">
    <w:name w:val="FollowedHyperlink"/>
    <w:basedOn w:val="Carpredefinitoparagrafo"/>
    <w:uiPriority w:val="99"/>
    <w:semiHidden/>
    <w:unhideWhenUsed/>
    <w:rsid w:val="00CB23A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1369</Pages>
  <Words>675576</Words>
  <Characters>3850786</Characters>
  <Application>Microsoft Office Word</Application>
  <DocSecurity>0</DocSecurity>
  <Lines>32089</Lines>
  <Paragraphs>9034</Paragraphs>
  <ScaleCrop>false</ScaleCrop>
  <HeadingPairs>
    <vt:vector size="2" baseType="variant">
      <vt:variant>
        <vt:lpstr>Titolo</vt:lpstr>
      </vt:variant>
      <vt:variant>
        <vt:i4>1</vt:i4>
      </vt:variant>
    </vt:vector>
  </HeadingPairs>
  <TitlesOfParts>
    <vt:vector size="1" baseType="lpstr">
      <vt:lpstr/>
    </vt:vector>
  </TitlesOfParts>
  <Company>Microsoft</Company>
  <LinksUpToDate>false</LinksUpToDate>
  <CharactersWithSpaces>4517328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cp:lastModifiedBy>Utente</cp:lastModifiedBy>
  <cp:revision>5</cp:revision>
  <dcterms:created xsi:type="dcterms:W3CDTF">2024-09-25T09:22:00Z</dcterms:created>
  <dcterms:modified xsi:type="dcterms:W3CDTF">2024-09-29T21:20:00Z</dcterms:modified>
</cp:coreProperties>
</file>